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AD4A2F" w14:textId="77777777" w:rsidR="00E72771" w:rsidRDefault="00E72771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3405C122" w14:textId="307EF5E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766A2D">
        <w:rPr>
          <w:rFonts w:ascii="Garamond" w:hAnsi="Garamond"/>
          <w:b/>
          <w:bCs/>
          <w:sz w:val="20"/>
          <w:szCs w:val="20"/>
        </w:rPr>
        <w:t>výzva</w:t>
      </w:r>
      <w:r w:rsidR="00836A97">
        <w:rPr>
          <w:rFonts w:ascii="Garamond" w:hAnsi="Garamond"/>
          <w:b/>
          <w:bCs/>
          <w:sz w:val="20"/>
          <w:szCs w:val="20"/>
        </w:rPr>
        <w:t>0</w:t>
      </w:r>
      <w:r w:rsidR="00766A2D">
        <w:rPr>
          <w:rFonts w:ascii="Garamond" w:hAnsi="Garamond"/>
          <w:b/>
          <w:bCs/>
          <w:sz w:val="20"/>
          <w:szCs w:val="20"/>
        </w:rPr>
        <w:t>1</w:t>
      </w:r>
      <w:r w:rsidR="00836A97">
        <w:rPr>
          <w:rFonts w:ascii="Garamond" w:hAnsi="Garamond"/>
          <w:b/>
          <w:bCs/>
          <w:sz w:val="20"/>
          <w:szCs w:val="20"/>
        </w:rPr>
        <w:t>_202</w:t>
      </w:r>
      <w:r w:rsidR="00980694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413DED5A" w:rsidR="007B4DB5" w:rsidRPr="003512F0" w:rsidRDefault="00980694" w:rsidP="003512F0">
      <w:pPr>
        <w:ind w:firstLine="708"/>
        <w:jc w:val="both"/>
        <w:rPr>
          <w:rFonts w:ascii="Garamond" w:hAnsi="Garamond"/>
          <w:b/>
          <w:sz w:val="20"/>
        </w:rPr>
      </w:pPr>
      <w:r w:rsidRPr="00980694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980694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„</w:t>
      </w:r>
      <w:r w:rsidR="003512F0" w:rsidRPr="003512F0">
        <w:rPr>
          <w:rFonts w:ascii="Garamond" w:hAnsi="Garamond"/>
          <w:b/>
          <w:sz w:val="20"/>
        </w:rPr>
        <w:t>Čistenie, dezinfekcia a deratizácia objektov a areálov v správe DPB, a. s.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1DF55023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bookmarkStart w:id="1" w:name="_Hlk135305858"/>
      <w:r w:rsidR="003512F0" w:rsidRPr="003512F0">
        <w:rPr>
          <w:rFonts w:ascii="Garamond" w:hAnsi="Garamond"/>
          <w:b/>
          <w:bCs/>
          <w:sz w:val="20"/>
          <w:szCs w:val="20"/>
        </w:rPr>
        <w:t>Zákonná deratizácia objektov v správe DPB, a. s. za rok 202</w:t>
      </w:r>
      <w:r w:rsidR="00980694">
        <w:rPr>
          <w:rFonts w:ascii="Garamond" w:hAnsi="Garamond"/>
          <w:b/>
          <w:bCs/>
          <w:sz w:val="20"/>
          <w:szCs w:val="20"/>
        </w:rPr>
        <w:t>4</w:t>
      </w:r>
      <w:r w:rsidR="003512F0" w:rsidRPr="003512F0">
        <w:rPr>
          <w:rFonts w:ascii="Garamond" w:hAnsi="Garamond"/>
          <w:b/>
          <w:bCs/>
          <w:sz w:val="20"/>
          <w:szCs w:val="20"/>
        </w:rPr>
        <w:t>_výzva 01</w:t>
      </w:r>
      <w:r w:rsidR="003512F0">
        <w:rPr>
          <w:rFonts w:ascii="Garamond" w:hAnsi="Garamond"/>
          <w:b/>
          <w:bCs/>
          <w:sz w:val="20"/>
          <w:szCs w:val="20"/>
        </w:rPr>
        <w:t>_kategória 3</w:t>
      </w:r>
      <w:bookmarkEnd w:id="1"/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3512F0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5A68E8">
        <w:rPr>
          <w:rFonts w:ascii="Garamond" w:hAnsi="Garamond"/>
          <w:sz w:val="20"/>
          <w:szCs w:val="20"/>
        </w:rPr>
        <w:t>0</w:t>
      </w:r>
      <w:r w:rsidR="003512F0">
        <w:rPr>
          <w:rFonts w:ascii="Garamond" w:hAnsi="Garamond"/>
          <w:sz w:val="20"/>
          <w:szCs w:val="20"/>
        </w:rPr>
        <w:t>4</w:t>
      </w:r>
      <w:r w:rsidR="00670764">
        <w:rPr>
          <w:rFonts w:ascii="Garamond" w:hAnsi="Garamond"/>
          <w:sz w:val="20"/>
          <w:szCs w:val="20"/>
        </w:rPr>
        <w:t>.202</w:t>
      </w:r>
      <w:r w:rsidR="003512F0">
        <w:rPr>
          <w:rFonts w:ascii="Garamond" w:hAnsi="Garamond"/>
          <w:sz w:val="20"/>
          <w:szCs w:val="20"/>
        </w:rPr>
        <w:t>3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3512F0">
        <w:rPr>
          <w:rFonts w:ascii="Garamond" w:hAnsi="Garamond"/>
          <w:sz w:val="20"/>
          <w:szCs w:val="20"/>
        </w:rPr>
        <w:t>3/S 070-208403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3512F0">
        <w:rPr>
          <w:rFonts w:ascii="Garamond" w:hAnsi="Garamond"/>
          <w:sz w:val="20"/>
          <w:szCs w:val="20"/>
        </w:rPr>
        <w:t>11</w:t>
      </w:r>
      <w:r w:rsidR="00670764">
        <w:rPr>
          <w:rFonts w:ascii="Garamond" w:hAnsi="Garamond"/>
          <w:sz w:val="20"/>
          <w:szCs w:val="20"/>
        </w:rPr>
        <w:t>.0</w:t>
      </w:r>
      <w:r w:rsidR="003512F0">
        <w:rPr>
          <w:rFonts w:ascii="Garamond" w:hAnsi="Garamond"/>
          <w:sz w:val="20"/>
          <w:szCs w:val="20"/>
        </w:rPr>
        <w:t>4</w:t>
      </w:r>
      <w:r w:rsidR="00670764">
        <w:rPr>
          <w:rFonts w:ascii="Garamond" w:hAnsi="Garamond"/>
          <w:sz w:val="20"/>
          <w:szCs w:val="20"/>
        </w:rPr>
        <w:t>.202</w:t>
      </w:r>
      <w:r w:rsidR="003512F0">
        <w:rPr>
          <w:rFonts w:ascii="Garamond" w:hAnsi="Garamond"/>
          <w:sz w:val="20"/>
          <w:szCs w:val="20"/>
        </w:rPr>
        <w:t>3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3512F0">
        <w:rPr>
          <w:rFonts w:ascii="Garamond" w:hAnsi="Garamond"/>
          <w:sz w:val="20"/>
          <w:szCs w:val="20"/>
        </w:rPr>
        <w:t>72</w:t>
      </w:r>
      <w:r w:rsidR="00670764">
        <w:rPr>
          <w:rFonts w:ascii="Garamond" w:hAnsi="Garamond"/>
          <w:sz w:val="20"/>
          <w:szCs w:val="20"/>
        </w:rPr>
        <w:t>/202</w:t>
      </w:r>
      <w:r w:rsidR="003512F0">
        <w:rPr>
          <w:rFonts w:ascii="Garamond" w:hAnsi="Garamond"/>
          <w:sz w:val="20"/>
          <w:szCs w:val="20"/>
        </w:rPr>
        <w:t>3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4301E3">
        <w:rPr>
          <w:rFonts w:ascii="Garamond" w:hAnsi="Garamond"/>
          <w:sz w:val="20"/>
          <w:szCs w:val="20"/>
        </w:rPr>
        <w:t>13702</w:t>
      </w:r>
      <w:r w:rsidR="00AD12DB" w:rsidRPr="00B57FE5">
        <w:rPr>
          <w:rFonts w:ascii="Garamond" w:hAnsi="Garamond"/>
          <w:sz w:val="20"/>
          <w:szCs w:val="20"/>
        </w:rPr>
        <w:t xml:space="preserve"> – MU</w:t>
      </w:r>
      <w:r w:rsidR="005A68E8">
        <w:rPr>
          <w:rFonts w:ascii="Garamond" w:hAnsi="Garamond"/>
          <w:sz w:val="20"/>
          <w:szCs w:val="20"/>
        </w:rPr>
        <w:t>S</w:t>
      </w:r>
      <w:r w:rsidR="00AD12DB" w:rsidRPr="00B57FE5">
        <w:rPr>
          <w:rFonts w:ascii="Garamond" w:hAnsi="Garamond"/>
          <w:sz w:val="20"/>
          <w:szCs w:val="20"/>
        </w:rPr>
        <w:t>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3B91E7FC" w14:textId="4254ADAD" w:rsidR="00AD12DB" w:rsidRPr="00980694" w:rsidRDefault="00AD12DB" w:rsidP="00980694">
      <w:pPr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677D774D" w14:textId="38E1082A" w:rsidR="00AD12DB" w:rsidRPr="005858FD" w:rsidRDefault="00DA185E" w:rsidP="00AD12DB">
      <w:pPr>
        <w:pStyle w:val="Odsekzoznamu"/>
        <w:rPr>
          <w:rFonts w:ascii="Garamond" w:hAnsi="Garamond"/>
          <w:b/>
          <w:bCs/>
        </w:rPr>
      </w:pPr>
      <w:hyperlink r:id="rId9" w:history="1">
        <w:r w:rsidR="00980694" w:rsidRPr="00D44BB3">
          <w:rPr>
            <w:rStyle w:val="Hypertextovprepojenie"/>
            <w:rFonts w:ascii="Garamond" w:hAnsi="Garamond"/>
            <w:b/>
            <w:bCs/>
          </w:rPr>
          <w:t>https://josephine.proebiz.com/sk/tender/54124/summary</w:t>
        </w:r>
      </w:hyperlink>
    </w:p>
    <w:p w14:paraId="5356AD1F" w14:textId="5120F0EC" w:rsidR="00AD12DB" w:rsidRDefault="00DA185E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3512F0" w:rsidRPr="00453447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https://www.uvo.gov.sk/vyhladavanie-zakaziek/detail/dokumenty/464343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AF415B7" w:rsidR="00D2690B" w:rsidRDefault="00980694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54124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94676EB" w14:textId="14F63AF0" w:rsidR="005A68E8" w:rsidRDefault="003512F0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3512F0">
        <w:rPr>
          <w:rFonts w:ascii="Garamond" w:hAnsi="Garamond"/>
          <w:b/>
          <w:bCs/>
          <w:sz w:val="20"/>
          <w:szCs w:val="20"/>
        </w:rPr>
        <w:t>Zákonná deratizácia objektov v správe DPB, a. s. za rok 202</w:t>
      </w:r>
      <w:r w:rsidR="00980694">
        <w:rPr>
          <w:rFonts w:ascii="Garamond" w:hAnsi="Garamond"/>
          <w:b/>
          <w:bCs/>
          <w:sz w:val="20"/>
          <w:szCs w:val="20"/>
        </w:rPr>
        <w:t>4</w:t>
      </w:r>
      <w:r w:rsidRPr="003512F0">
        <w:rPr>
          <w:rFonts w:ascii="Garamond" w:hAnsi="Garamond"/>
          <w:b/>
          <w:bCs/>
          <w:sz w:val="20"/>
          <w:szCs w:val="20"/>
        </w:rPr>
        <w:t>_výzva 01_kategória 3</w:t>
      </w:r>
    </w:p>
    <w:p w14:paraId="383B82AF" w14:textId="77777777" w:rsidR="00980694" w:rsidRDefault="00980694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4FF7947" w14:textId="4E65604C" w:rsidR="00980694" w:rsidRDefault="00980694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Evidenčné číslo</w:t>
      </w:r>
    </w:p>
    <w:p w14:paraId="4CDFB5FE" w14:textId="0AB8BBDB" w:rsidR="00980694" w:rsidRPr="00980694" w:rsidRDefault="00980694" w:rsidP="0098069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980694">
        <w:rPr>
          <w:rFonts w:ascii="Garamond" w:hAnsi="Garamond"/>
          <w:sz w:val="20"/>
          <w:szCs w:val="20"/>
        </w:rPr>
        <w:t>DNS NL 1/2023</w:t>
      </w:r>
    </w:p>
    <w:p w14:paraId="6BE742C7" w14:textId="77777777" w:rsidR="003512F0" w:rsidRPr="0033307F" w:rsidRDefault="003512F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6000DEFF" w:rsidR="00C95EEE" w:rsidRPr="0033307F" w:rsidRDefault="005A68E8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23BE676" w14:textId="77777777" w:rsidR="004301E3" w:rsidRPr="004301E3" w:rsidRDefault="004301E3" w:rsidP="004301E3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301E3">
        <w:rPr>
          <w:rFonts w:ascii="Garamond" w:hAnsi="Garamond"/>
          <w:bCs/>
          <w:sz w:val="20"/>
          <w:szCs w:val="20"/>
        </w:rPr>
        <w:t>90600000-3 Čistiace a asanačné služby v mestských alebo vidieckych oblastiach a súvisiace služby</w:t>
      </w:r>
    </w:p>
    <w:p w14:paraId="3F04FDC1" w14:textId="77777777" w:rsidR="004301E3" w:rsidRPr="004301E3" w:rsidRDefault="004301E3" w:rsidP="004301E3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301E3">
        <w:rPr>
          <w:rFonts w:ascii="Garamond" w:hAnsi="Garamond"/>
          <w:bCs/>
          <w:sz w:val="20"/>
          <w:szCs w:val="20"/>
        </w:rPr>
        <w:t>90921000-9 Dezinfekčné a hubiace služby</w:t>
      </w:r>
    </w:p>
    <w:p w14:paraId="3D87BA7E" w14:textId="77777777" w:rsidR="004301E3" w:rsidRPr="004301E3" w:rsidRDefault="004301E3" w:rsidP="004301E3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301E3">
        <w:rPr>
          <w:rFonts w:ascii="Garamond" w:hAnsi="Garamond"/>
          <w:bCs/>
          <w:sz w:val="20"/>
          <w:szCs w:val="20"/>
        </w:rPr>
        <w:t>90922000-6 Hubenie škodcov</w:t>
      </w:r>
    </w:p>
    <w:p w14:paraId="1B0A4466" w14:textId="77777777" w:rsidR="004301E3" w:rsidRPr="004301E3" w:rsidRDefault="004301E3" w:rsidP="004301E3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301E3">
        <w:rPr>
          <w:rFonts w:ascii="Garamond" w:hAnsi="Garamond"/>
          <w:bCs/>
          <w:sz w:val="20"/>
          <w:szCs w:val="20"/>
        </w:rPr>
        <w:t>90923000-3 Deratizačné služby</w:t>
      </w:r>
    </w:p>
    <w:p w14:paraId="73EEC19C" w14:textId="77777777" w:rsidR="004301E3" w:rsidRPr="004301E3" w:rsidRDefault="004301E3" w:rsidP="004301E3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301E3">
        <w:rPr>
          <w:rFonts w:ascii="Garamond" w:hAnsi="Garamond"/>
          <w:bCs/>
          <w:sz w:val="20"/>
          <w:szCs w:val="20"/>
        </w:rPr>
        <w:t>90924000-0 Dezinfekcia dymom (zadymovanie)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6195FF71" w14:textId="77777777" w:rsidR="005A68E8" w:rsidRPr="005A68E8" w:rsidRDefault="009D66A2" w:rsidP="005A68E8">
      <w:pPr>
        <w:pStyle w:val="Odsekzoznamu"/>
        <w:spacing w:after="0" w:line="240" w:lineRule="auto"/>
        <w:ind w:left="1068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="005A68E8" w:rsidRPr="005A68E8">
        <w:rPr>
          <w:rFonts w:ascii="Garamond" w:hAnsi="Garamond"/>
          <w:b/>
          <w:bCs/>
          <w:sz w:val="20"/>
          <w:szCs w:val="20"/>
          <w:u w:val="single"/>
        </w:rPr>
        <w:t xml:space="preserve">Bližšia špecifikácia tvorí samostatnú časť tejto výzvy na predloženie ponuky. </w:t>
      </w:r>
    </w:p>
    <w:p w14:paraId="52758DE6" w14:textId="2458BFA5" w:rsidR="005A68E8" w:rsidRPr="00615DB8" w:rsidRDefault="005A68E8" w:rsidP="005A68E8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bookmarkStart w:id="2" w:name="_Hlk122076920"/>
      <w:r>
        <w:rPr>
          <w:rFonts w:ascii="Garamond" w:hAnsi="Garamond"/>
          <w:b/>
          <w:bCs/>
          <w:sz w:val="20"/>
          <w:szCs w:val="20"/>
        </w:rPr>
        <w:t xml:space="preserve"> </w:t>
      </w:r>
      <w:bookmarkStart w:id="3" w:name="_Hlk135305826"/>
      <w:r w:rsidRPr="005A68E8">
        <w:rPr>
          <w:rFonts w:ascii="Garamond" w:hAnsi="Garamond"/>
          <w:sz w:val="20"/>
          <w:szCs w:val="20"/>
        </w:rPr>
        <w:t xml:space="preserve">Príloha </w:t>
      </w:r>
      <w:r w:rsidR="00E418B1" w:rsidRPr="00615DB8">
        <w:rPr>
          <w:rFonts w:ascii="Garamond" w:hAnsi="Garamond"/>
          <w:sz w:val="20"/>
          <w:szCs w:val="20"/>
        </w:rPr>
        <w:t xml:space="preserve">A – Špecifikácia _ </w:t>
      </w:r>
      <w:r w:rsidR="00980694">
        <w:rPr>
          <w:rFonts w:ascii="Garamond" w:hAnsi="Garamond"/>
          <w:sz w:val="20"/>
          <w:szCs w:val="20"/>
        </w:rPr>
        <w:t>tovaru _ služby _ jednotková cena</w:t>
      </w:r>
    </w:p>
    <w:p w14:paraId="022CC2D9" w14:textId="12C9C908" w:rsidR="009D56C4" w:rsidRPr="00615DB8" w:rsidRDefault="00E418B1" w:rsidP="00E418B1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  <w:r w:rsidRPr="00615DB8">
        <w:rPr>
          <w:rFonts w:ascii="Garamond" w:hAnsi="Garamond"/>
          <w:sz w:val="20"/>
          <w:szCs w:val="20"/>
        </w:rPr>
        <w:t xml:space="preserve"> Príloha B – Špecifikácia _ </w:t>
      </w:r>
      <w:bookmarkEnd w:id="2"/>
      <w:r w:rsidR="00980694">
        <w:rPr>
          <w:rFonts w:ascii="Garamond" w:hAnsi="Garamond"/>
          <w:sz w:val="20"/>
          <w:szCs w:val="20"/>
        </w:rPr>
        <w:t>zoznam objektov pre deratizáciu 2024</w:t>
      </w:r>
    </w:p>
    <w:bookmarkEnd w:id="3"/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0F72B7C7" w:rsidR="00C95EEE" w:rsidRPr="00E34C6D" w:rsidRDefault="004301E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6 500</w:t>
      </w:r>
      <w:r w:rsidR="00E418B1">
        <w:rPr>
          <w:rFonts w:ascii="Garamond" w:hAnsi="Garamond"/>
          <w:bCs/>
          <w:sz w:val="20"/>
          <w:szCs w:val="20"/>
        </w:rPr>
        <w:t>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AA6F179" w14:textId="3E726B37" w:rsidR="00925E1F" w:rsidRDefault="00204EB0" w:rsidP="00925E1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E418B1">
        <w:rPr>
          <w:rFonts w:ascii="Garamond" w:hAnsi="Garamond"/>
          <w:bCs/>
          <w:sz w:val="20"/>
          <w:szCs w:val="20"/>
        </w:rPr>
        <w:t xml:space="preserve"> _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4301E3">
        <w:rPr>
          <w:rFonts w:ascii="Garamond" w:hAnsi="Garamond"/>
          <w:bCs/>
          <w:sz w:val="20"/>
          <w:szCs w:val="20"/>
        </w:rPr>
        <w:t>podľa priloženej špecifikácie</w:t>
      </w:r>
    </w:p>
    <w:p w14:paraId="47F3DAF1" w14:textId="77777777" w:rsidR="00925E1F" w:rsidRDefault="00925E1F" w:rsidP="00925E1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BBACAB2" w14:textId="127ECE90" w:rsidR="00925E1F" w:rsidRDefault="00925E1F" w:rsidP="00925E1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7FEF7CA" w14:textId="77777777" w:rsidR="00925E1F" w:rsidRDefault="00925E1F" w:rsidP="00925E1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2F9BA639" w14:textId="61D9D4E2" w:rsidR="00980694" w:rsidRPr="00980694" w:rsidRDefault="00980694" w:rsidP="00925E1F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980694">
        <w:rPr>
          <w:rFonts w:ascii="Garamond" w:hAnsi="Garamond"/>
          <w:sz w:val="20"/>
          <w:szCs w:val="20"/>
        </w:rPr>
        <w:t xml:space="preserve">Pavol Janoviak, mail: </w:t>
      </w:r>
      <w:hyperlink r:id="rId11" w:history="1">
        <w:r w:rsidRPr="00980694">
          <w:rPr>
            <w:rStyle w:val="Hypertextovprepojenie"/>
            <w:rFonts w:ascii="Garamond" w:hAnsi="Garamond"/>
            <w:sz w:val="20"/>
            <w:szCs w:val="20"/>
          </w:rPr>
          <w:t>janoviak.pavol@dpb.sk</w:t>
        </w:r>
      </w:hyperlink>
      <w:r w:rsidRPr="00980694">
        <w:rPr>
          <w:rFonts w:ascii="Garamond" w:hAnsi="Garamond"/>
          <w:sz w:val="20"/>
          <w:szCs w:val="20"/>
        </w:rPr>
        <w:t xml:space="preserve">, </w:t>
      </w:r>
      <w:r>
        <w:rPr>
          <w:rFonts w:ascii="Garamond" w:hAnsi="Garamond"/>
          <w:sz w:val="20"/>
          <w:szCs w:val="20"/>
        </w:rPr>
        <w:t>mobil: +421 918 851 067</w:t>
      </w:r>
    </w:p>
    <w:p w14:paraId="5113040F" w14:textId="0560F933" w:rsidR="00F372E3" w:rsidRPr="00F372E3" w:rsidRDefault="00925E1F" w:rsidP="00F372E3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4301E3">
        <w:rPr>
          <w:rFonts w:ascii="Garamond" w:hAnsi="Garamond"/>
          <w:sz w:val="20"/>
          <w:szCs w:val="20"/>
        </w:rPr>
        <w:t>atrik Roštáš</w:t>
      </w:r>
      <w:r>
        <w:rPr>
          <w:rFonts w:ascii="Garamond" w:hAnsi="Garamond"/>
          <w:sz w:val="20"/>
          <w:szCs w:val="20"/>
        </w:rPr>
        <w:t xml:space="preserve">, mail:  </w:t>
      </w:r>
      <w:hyperlink r:id="rId12" w:history="1">
        <w:r w:rsidR="004301E3" w:rsidRPr="00453447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="004301E3" w:rsidRPr="00453447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</w:t>
      </w:r>
      <w:r w:rsidR="004301E3">
        <w:rPr>
          <w:rFonts w:ascii="Garamond" w:hAnsi="Garamond"/>
          <w:sz w:val="20"/>
          <w:szCs w:val="20"/>
        </w:rPr>
        <w:t> </w:t>
      </w:r>
      <w:r w:rsidRPr="00995ED2">
        <w:rPr>
          <w:rFonts w:ascii="Garamond" w:hAnsi="Garamond"/>
          <w:sz w:val="20"/>
          <w:szCs w:val="20"/>
        </w:rPr>
        <w:t>91</w:t>
      </w:r>
      <w:r w:rsidR="004301E3">
        <w:rPr>
          <w:rFonts w:ascii="Garamond" w:hAnsi="Garamond"/>
          <w:sz w:val="20"/>
          <w:szCs w:val="20"/>
        </w:rPr>
        <w:t>8 855 673</w:t>
      </w:r>
    </w:p>
    <w:p w14:paraId="2D0847A5" w14:textId="77777777" w:rsidR="00C95EEE" w:rsidRPr="00925E1F" w:rsidRDefault="00C95EEE" w:rsidP="00925E1F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014C605" w14:textId="7F5FB313" w:rsidR="00E72771" w:rsidRPr="00E72771" w:rsidRDefault="00C95EEE" w:rsidP="00E727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7FD6C1F" w14:textId="007E5BB2" w:rsidR="00E72771" w:rsidRPr="00E72771" w:rsidRDefault="00E72771" w:rsidP="00E727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 xml:space="preserve">Lehota dodania je stanovená do </w:t>
      </w:r>
      <w:r>
        <w:rPr>
          <w:rFonts w:ascii="Garamond" w:hAnsi="Garamond"/>
          <w:bCs/>
          <w:sz w:val="20"/>
          <w:szCs w:val="20"/>
        </w:rPr>
        <w:t>3</w:t>
      </w:r>
      <w:r w:rsidRPr="00E72771">
        <w:rPr>
          <w:rFonts w:ascii="Garamond" w:hAnsi="Garamond"/>
          <w:bCs/>
          <w:sz w:val="20"/>
          <w:szCs w:val="20"/>
        </w:rPr>
        <w:t>0 dní odo dňa  objednávky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4267B541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b/>
          <w:bCs/>
          <w:sz w:val="20"/>
          <w:szCs w:val="20"/>
        </w:rPr>
      </w:pPr>
      <w:bookmarkStart w:id="4" w:name="_Hlk30413330"/>
      <w:r w:rsidRPr="00E72771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1FA16471" w14:textId="77777777" w:rsidR="00E72771" w:rsidRPr="00E72771" w:rsidRDefault="00E72771" w:rsidP="00E72771">
      <w:pPr>
        <w:spacing w:after="0" w:line="240" w:lineRule="auto"/>
        <w:ind w:left="1125"/>
        <w:contextualSpacing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Slovenský resp. český jazyk</w:t>
      </w:r>
    </w:p>
    <w:p w14:paraId="0D971720" w14:textId="77777777" w:rsidR="00E72771" w:rsidRPr="00E72771" w:rsidRDefault="00E72771" w:rsidP="00E72771">
      <w:pPr>
        <w:spacing w:after="0" w:line="240" w:lineRule="auto"/>
        <w:ind w:left="1125"/>
        <w:contextualSpacing/>
        <w:rPr>
          <w:rFonts w:ascii="Garamond" w:hAnsi="Garamond"/>
          <w:bCs/>
          <w:sz w:val="20"/>
          <w:szCs w:val="20"/>
        </w:rPr>
      </w:pPr>
    </w:p>
    <w:p w14:paraId="785ED274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68BCB64E" w14:textId="77777777" w:rsidR="00E72771" w:rsidRPr="00E72771" w:rsidRDefault="00E72771" w:rsidP="00E72771">
      <w:pPr>
        <w:spacing w:after="0" w:line="240" w:lineRule="auto"/>
        <w:ind w:left="1125"/>
        <w:contextualSpacing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 xml:space="preserve">Neuplatňuje sa. </w:t>
      </w:r>
    </w:p>
    <w:p w14:paraId="2AAACC71" w14:textId="77777777" w:rsidR="00E72771" w:rsidRPr="00E72771" w:rsidRDefault="00E72771" w:rsidP="00E72771">
      <w:pPr>
        <w:spacing w:after="0" w:line="240" w:lineRule="auto"/>
        <w:ind w:left="1125"/>
        <w:contextualSpacing/>
        <w:rPr>
          <w:rFonts w:ascii="Garamond" w:hAnsi="Garamond"/>
          <w:bCs/>
          <w:sz w:val="20"/>
          <w:szCs w:val="20"/>
        </w:rPr>
      </w:pPr>
    </w:p>
    <w:p w14:paraId="7571D96C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Osobitné podmienky</w:t>
      </w:r>
    </w:p>
    <w:p w14:paraId="2BAF044A" w14:textId="77777777" w:rsidR="00E72771" w:rsidRPr="00E72771" w:rsidRDefault="00E72771" w:rsidP="00E72771">
      <w:pPr>
        <w:spacing w:after="0" w:line="240" w:lineRule="auto"/>
        <w:ind w:left="720" w:firstLine="405"/>
        <w:contextualSpacing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 xml:space="preserve"> </w:t>
      </w:r>
      <w:r w:rsidRPr="00E72771">
        <w:rPr>
          <w:rFonts w:ascii="Garamond" w:hAnsi="Garamond"/>
          <w:bCs/>
          <w:sz w:val="20"/>
          <w:szCs w:val="20"/>
        </w:rPr>
        <w:t xml:space="preserve">Neuplatňuje sa. </w:t>
      </w:r>
    </w:p>
    <w:p w14:paraId="74444EB1" w14:textId="77777777" w:rsidR="00E72771" w:rsidRPr="00E72771" w:rsidRDefault="00E72771" w:rsidP="00E72771">
      <w:pPr>
        <w:spacing w:after="0" w:line="240" w:lineRule="auto"/>
        <w:ind w:left="720"/>
        <w:contextualSpacing/>
        <w:rPr>
          <w:rFonts w:ascii="Garamond" w:hAnsi="Garamond"/>
          <w:b/>
          <w:bCs/>
          <w:sz w:val="20"/>
          <w:szCs w:val="20"/>
        </w:rPr>
      </w:pPr>
    </w:p>
    <w:p w14:paraId="7B8BC4E6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3C0D9B46" w14:textId="77777777" w:rsidR="00E72771" w:rsidRPr="00E72771" w:rsidRDefault="00E72771" w:rsidP="00E72771">
      <w:pPr>
        <w:spacing w:after="0" w:line="240" w:lineRule="auto"/>
        <w:ind w:left="720" w:firstLine="405"/>
        <w:contextualSpacing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 xml:space="preserve">Objednávka. </w:t>
      </w:r>
    </w:p>
    <w:p w14:paraId="710A9FAC" w14:textId="77777777" w:rsidR="00E72771" w:rsidRPr="00E72771" w:rsidRDefault="00E72771" w:rsidP="00E72771">
      <w:pPr>
        <w:spacing w:after="0" w:line="240" w:lineRule="auto"/>
        <w:ind w:left="720" w:firstLine="405"/>
        <w:contextualSpacing/>
        <w:rPr>
          <w:rFonts w:ascii="Garamond" w:hAnsi="Garamond"/>
          <w:bCs/>
          <w:sz w:val="20"/>
          <w:szCs w:val="20"/>
        </w:rPr>
      </w:pPr>
    </w:p>
    <w:p w14:paraId="3F9C821F" w14:textId="77777777" w:rsidR="00E72771" w:rsidRPr="00E72771" w:rsidRDefault="00E72771" w:rsidP="00E72771">
      <w:pPr>
        <w:spacing w:after="0" w:line="240" w:lineRule="auto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/>
          <w:sz w:val="20"/>
          <w:szCs w:val="20"/>
        </w:rPr>
        <w:t xml:space="preserve">              </w:t>
      </w:r>
      <w:r w:rsidRPr="00E72771">
        <w:rPr>
          <w:rFonts w:ascii="Garamond" w:hAnsi="Garamond"/>
          <w:bCs/>
          <w:sz w:val="20"/>
          <w:szCs w:val="20"/>
        </w:rPr>
        <w:t>4.13</w:t>
      </w:r>
      <w:r w:rsidRPr="00E72771">
        <w:rPr>
          <w:rFonts w:ascii="Garamond" w:hAnsi="Garamond"/>
          <w:b/>
          <w:sz w:val="20"/>
          <w:szCs w:val="20"/>
        </w:rPr>
        <w:t xml:space="preserve">  Lehota viazanosti ponuky</w:t>
      </w:r>
    </w:p>
    <w:p w14:paraId="7238A3D2" w14:textId="77777777" w:rsidR="00E72771" w:rsidRPr="00E72771" w:rsidRDefault="00E72771" w:rsidP="00E72771">
      <w:pPr>
        <w:spacing w:after="0" w:line="240" w:lineRule="auto"/>
        <w:ind w:left="720" w:firstLine="405"/>
        <w:contextualSpacing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3 mesiace od predloženia ponuky</w:t>
      </w:r>
    </w:p>
    <w:p w14:paraId="01F190DA" w14:textId="77777777" w:rsidR="00E72771" w:rsidRPr="00E72771" w:rsidRDefault="00E72771" w:rsidP="00E72771">
      <w:pPr>
        <w:spacing w:after="0" w:line="240" w:lineRule="auto"/>
        <w:ind w:left="720" w:firstLine="405"/>
        <w:contextualSpacing/>
        <w:rPr>
          <w:rFonts w:ascii="Garamond" w:hAnsi="Garamond"/>
          <w:bCs/>
          <w:sz w:val="20"/>
          <w:szCs w:val="20"/>
        </w:rPr>
      </w:pPr>
    </w:p>
    <w:p w14:paraId="2B4E9B7E" w14:textId="77777777" w:rsidR="00E72771" w:rsidRPr="00E72771" w:rsidRDefault="00E72771" w:rsidP="00E72771">
      <w:pPr>
        <w:numPr>
          <w:ilvl w:val="0"/>
          <w:numId w:val="1"/>
        </w:numPr>
        <w:spacing w:after="0" w:line="240" w:lineRule="auto"/>
        <w:contextualSpacing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Predkladanie ponuky</w:t>
      </w:r>
    </w:p>
    <w:p w14:paraId="01AFEF45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  <w:bookmarkStart w:id="5" w:name="_Hlk29804338"/>
      <w:r w:rsidRPr="00E72771">
        <w:rPr>
          <w:rFonts w:ascii="Garamond" w:hAnsi="Garamond"/>
          <w:bCs/>
          <w:sz w:val="20"/>
          <w:szCs w:val="20"/>
        </w:rPr>
        <w:t>Návrh na plnenie kritéria - Vyplnený záväzný návrh na plnenie v informačnom systéme JOSEPHINE a Príloha č. 5 Dotazník uchádzača.</w:t>
      </w:r>
      <w:bookmarkEnd w:id="5"/>
    </w:p>
    <w:p w14:paraId="557AE0EA" w14:textId="77777777" w:rsidR="00E72771" w:rsidRPr="00E72771" w:rsidRDefault="00E72771" w:rsidP="00E72771">
      <w:pPr>
        <w:spacing w:after="0" w:line="240" w:lineRule="auto"/>
        <w:ind w:left="1125"/>
        <w:contextualSpacing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66134959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u w:val="single"/>
        </w:rPr>
      </w:pPr>
      <w:r w:rsidRPr="00E72771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E72771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CF1D219" w14:textId="77777777" w:rsidR="00E72771" w:rsidRPr="00E72771" w:rsidRDefault="00E72771" w:rsidP="00E72771">
      <w:pPr>
        <w:spacing w:after="0" w:line="240" w:lineRule="auto"/>
        <w:ind w:left="1125"/>
        <w:contextualSpacing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415B8BD" w14:textId="77777777" w:rsidR="00E72771" w:rsidRPr="00E72771" w:rsidRDefault="00E72771" w:rsidP="00E727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Obsah ponuky - pomocné dokumenty na vyhodnotenie ponúk</w:t>
      </w:r>
    </w:p>
    <w:p w14:paraId="405CF238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E72771">
        <w:rPr>
          <w:rFonts w:ascii="Garamond" w:hAnsi="Garamond"/>
          <w:sz w:val="20"/>
          <w:szCs w:val="20"/>
        </w:rPr>
        <w:t>do informačného systému JOSEPHINE nasledovné dokumenty:</w:t>
      </w:r>
    </w:p>
    <w:p w14:paraId="48C513BA" w14:textId="77777777" w:rsidR="00E72771" w:rsidRPr="00E72771" w:rsidRDefault="00E72771" w:rsidP="00E7277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contextualSpacing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  <w:u w:val="single"/>
        </w:rPr>
        <w:t>Prílohu č. 2</w:t>
      </w:r>
      <w:r w:rsidRPr="00E72771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4B92A80D" w14:textId="77777777" w:rsidR="00E72771" w:rsidRPr="00E72771" w:rsidRDefault="00E72771" w:rsidP="00E72771">
      <w:pPr>
        <w:numPr>
          <w:ilvl w:val="0"/>
          <w:numId w:val="5"/>
        </w:numPr>
        <w:tabs>
          <w:tab w:val="left" w:pos="1418"/>
        </w:tabs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445E0A0" w14:textId="77777777" w:rsidR="00E72771" w:rsidRPr="00E72771" w:rsidRDefault="00E72771" w:rsidP="00E72771">
      <w:pPr>
        <w:numPr>
          <w:ilvl w:val="0"/>
          <w:numId w:val="5"/>
        </w:numPr>
        <w:tabs>
          <w:tab w:val="left" w:pos="1418"/>
        </w:tabs>
        <w:spacing w:after="0" w:line="240" w:lineRule="auto"/>
        <w:contextualSpacing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7C7352A" w14:textId="77777777" w:rsidR="00E72771" w:rsidRPr="00E72771" w:rsidRDefault="00E72771" w:rsidP="00E72771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contextualSpacing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  <w:u w:val="single"/>
        </w:rPr>
        <w:t>Prílohu č. 5</w:t>
      </w:r>
      <w:r w:rsidRPr="00E72771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504F5A55" w14:textId="77777777" w:rsidR="00E72771" w:rsidRPr="00E72771" w:rsidRDefault="00E72771" w:rsidP="00E72771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E72771">
        <w:rPr>
          <w:rFonts w:ascii="Garamond" w:hAnsi="Garamond" w:cs="Arial"/>
          <w:sz w:val="20"/>
          <w:szCs w:val="20"/>
        </w:rPr>
        <w:t xml:space="preserve">                       S návrhom na plnenie kritéria na hodnotenie ponúk v zmysle Prílohy č. 3 podpísaný štatutárnym</w:t>
      </w:r>
    </w:p>
    <w:p w14:paraId="0F495310" w14:textId="77777777" w:rsidR="00E72771" w:rsidRPr="00E72771" w:rsidRDefault="00E72771" w:rsidP="00E72771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E72771">
        <w:rPr>
          <w:rFonts w:ascii="Garamond" w:hAnsi="Garamond" w:cs="Arial"/>
          <w:sz w:val="20"/>
          <w:szCs w:val="20"/>
        </w:rPr>
        <w:t xml:space="preserve">                       zástupcom uchádzača.</w:t>
      </w:r>
    </w:p>
    <w:p w14:paraId="0B043AAC" w14:textId="77777777" w:rsidR="00E72771" w:rsidRPr="00E72771" w:rsidRDefault="00E72771" w:rsidP="00E72771">
      <w:pPr>
        <w:spacing w:after="0" w:line="240" w:lineRule="auto"/>
        <w:ind w:left="1125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3C4B9241" w14:textId="77777777" w:rsidR="00E72771" w:rsidRPr="00E72771" w:rsidRDefault="00E72771" w:rsidP="00E727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3A36A32D" w14:textId="2E9F4493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5E1195">
        <w:rPr>
          <w:rFonts w:ascii="Garamond" w:hAnsi="Garamond"/>
          <w:b/>
          <w:sz w:val="20"/>
          <w:szCs w:val="20"/>
        </w:rPr>
        <w:t>25</w:t>
      </w:r>
      <w:r w:rsidRPr="00E72771">
        <w:rPr>
          <w:rFonts w:ascii="Garamond" w:hAnsi="Garamond"/>
          <w:b/>
          <w:sz w:val="20"/>
          <w:szCs w:val="20"/>
        </w:rPr>
        <w:t>.0</w:t>
      </w:r>
      <w:r>
        <w:rPr>
          <w:rFonts w:ascii="Garamond" w:hAnsi="Garamond"/>
          <w:b/>
          <w:sz w:val="20"/>
          <w:szCs w:val="20"/>
        </w:rPr>
        <w:t>3</w:t>
      </w:r>
      <w:r w:rsidRPr="00E72771">
        <w:rPr>
          <w:rFonts w:ascii="Garamond" w:hAnsi="Garamond"/>
          <w:b/>
          <w:sz w:val="20"/>
          <w:szCs w:val="20"/>
        </w:rPr>
        <w:t xml:space="preserve">.2024, </w:t>
      </w:r>
      <w:r w:rsidR="005E1195">
        <w:rPr>
          <w:rFonts w:ascii="Garamond" w:hAnsi="Garamond"/>
          <w:b/>
          <w:sz w:val="20"/>
          <w:szCs w:val="20"/>
        </w:rPr>
        <w:t>11</w:t>
      </w:r>
      <w:r w:rsidRPr="00E72771">
        <w:rPr>
          <w:rFonts w:ascii="Garamond" w:hAnsi="Garamond"/>
          <w:b/>
          <w:sz w:val="20"/>
          <w:szCs w:val="20"/>
        </w:rPr>
        <w:t>:00 hod</w:t>
      </w:r>
      <w:r w:rsidRPr="00E72771">
        <w:rPr>
          <w:rFonts w:ascii="Garamond" w:hAnsi="Garamond"/>
          <w:bCs/>
          <w:sz w:val="20"/>
          <w:szCs w:val="20"/>
        </w:rPr>
        <w:t>. miestneho času.</w:t>
      </w:r>
    </w:p>
    <w:p w14:paraId="5D1ECDD6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01CB7871" w14:textId="77777777" w:rsidR="00E72771" w:rsidRPr="00E72771" w:rsidRDefault="00E72771" w:rsidP="00E727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5D83787" w14:textId="421029E1" w:rsidR="00E72771" w:rsidRPr="005E1195" w:rsidRDefault="005E1195" w:rsidP="005E1195">
      <w:pPr>
        <w:spacing w:after="0" w:line="240" w:lineRule="auto"/>
        <w:ind w:left="360"/>
        <w:contextualSpacing/>
        <w:jc w:val="both"/>
      </w:pPr>
      <w:r>
        <w:t xml:space="preserve">       </w:t>
      </w:r>
      <w:hyperlink r:id="rId13" w:history="1">
        <w:r w:rsidR="00DA185E" w:rsidRPr="009B46E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https://josephine.proebiz.com/sk/tender/54124/summary</w:t>
        </w:r>
      </w:hyperlink>
    </w:p>
    <w:p w14:paraId="02D723E5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</w:p>
    <w:p w14:paraId="1288B753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21EDA84C" w14:textId="77777777" w:rsidR="00E72771" w:rsidRPr="00E72771" w:rsidRDefault="00E72771" w:rsidP="00E727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355E3E7B" w14:textId="2F855044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DA185E">
        <w:rPr>
          <w:rFonts w:ascii="Garamond" w:hAnsi="Garamond"/>
          <w:b/>
          <w:sz w:val="20"/>
          <w:szCs w:val="20"/>
        </w:rPr>
        <w:t>25</w:t>
      </w:r>
      <w:r w:rsidRPr="00E72771">
        <w:rPr>
          <w:rFonts w:ascii="Garamond" w:hAnsi="Garamond"/>
          <w:b/>
          <w:sz w:val="20"/>
          <w:szCs w:val="20"/>
        </w:rPr>
        <w:t>.0</w:t>
      </w:r>
      <w:r w:rsidR="00DA185E">
        <w:rPr>
          <w:rFonts w:ascii="Garamond" w:hAnsi="Garamond"/>
          <w:b/>
          <w:sz w:val="20"/>
          <w:szCs w:val="20"/>
        </w:rPr>
        <w:t>3</w:t>
      </w:r>
      <w:r w:rsidRPr="00E72771">
        <w:rPr>
          <w:rFonts w:ascii="Garamond" w:hAnsi="Garamond"/>
          <w:b/>
          <w:sz w:val="20"/>
          <w:szCs w:val="20"/>
        </w:rPr>
        <w:t xml:space="preserve">.2024, </w:t>
      </w:r>
      <w:r w:rsidR="00DA185E">
        <w:rPr>
          <w:rFonts w:ascii="Garamond" w:hAnsi="Garamond"/>
          <w:b/>
          <w:sz w:val="20"/>
          <w:szCs w:val="20"/>
        </w:rPr>
        <w:t>11</w:t>
      </w:r>
      <w:r w:rsidRPr="00E72771">
        <w:rPr>
          <w:rFonts w:ascii="Garamond" w:hAnsi="Garamond"/>
          <w:b/>
          <w:sz w:val="20"/>
          <w:szCs w:val="20"/>
        </w:rPr>
        <w:t>.</w:t>
      </w:r>
      <w:r w:rsidR="00DA185E">
        <w:rPr>
          <w:rFonts w:ascii="Garamond" w:hAnsi="Garamond"/>
          <w:b/>
          <w:sz w:val="20"/>
          <w:szCs w:val="20"/>
        </w:rPr>
        <w:t>3</w:t>
      </w:r>
      <w:r w:rsidRPr="00E72771">
        <w:rPr>
          <w:rFonts w:ascii="Garamond" w:hAnsi="Garamond"/>
          <w:b/>
          <w:sz w:val="20"/>
          <w:szCs w:val="20"/>
        </w:rPr>
        <w:t>0 hod</w:t>
      </w:r>
      <w:r w:rsidRPr="00E72771">
        <w:rPr>
          <w:rFonts w:ascii="Garamond" w:hAnsi="Garamond"/>
          <w:bCs/>
          <w:sz w:val="20"/>
          <w:szCs w:val="20"/>
        </w:rPr>
        <w:t>. miestneho času.</w:t>
      </w:r>
    </w:p>
    <w:p w14:paraId="7B8FCA79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56578356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76564BFC" w14:textId="77777777" w:rsidR="00E72771" w:rsidRPr="00E72771" w:rsidRDefault="00E72771" w:rsidP="00E727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67AE0944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Cs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Presnejšia formulácia kritérií na vyhodnotenie ponúk je uvedené v prílohe č. 3 tejto výzvy na predloženie ponuky.</w:t>
      </w:r>
    </w:p>
    <w:p w14:paraId="1AA66653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7CB031D9" w14:textId="77777777" w:rsidR="00E72771" w:rsidRPr="00E72771" w:rsidRDefault="00E72771" w:rsidP="00E72771">
      <w:pPr>
        <w:spacing w:after="0" w:line="240" w:lineRule="auto"/>
        <w:ind w:left="720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0E755EC7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7C19F08" w14:textId="77777777" w:rsidR="00E72771" w:rsidRPr="00E72771" w:rsidRDefault="00E72771" w:rsidP="00E7277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9FECC39" w14:textId="77777777" w:rsidR="00E72771" w:rsidRPr="00E72771" w:rsidRDefault="00E72771" w:rsidP="00E72771">
      <w:pPr>
        <w:spacing w:after="0"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14:paraId="6EED8A22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29D93BFB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4" w:history="1">
        <w:r w:rsidRPr="00E72771">
          <w:rPr>
            <w:rFonts w:ascii="Garamond" w:hAnsi="Garamond"/>
            <w:color w:val="0563C1" w:themeColor="hyperlink"/>
            <w:sz w:val="20"/>
            <w:szCs w:val="20"/>
            <w:u w:val="single"/>
          </w:rPr>
          <w:t>https://josephine.proebiz.com/</w:t>
        </w:r>
      </w:hyperlink>
      <w:r w:rsidRPr="00E72771">
        <w:rPr>
          <w:rFonts w:ascii="Garamond" w:hAnsi="Garamond"/>
          <w:sz w:val="20"/>
          <w:szCs w:val="20"/>
        </w:rPr>
        <w:t xml:space="preserve"> .</w:t>
      </w:r>
    </w:p>
    <w:p w14:paraId="0DDEC8F4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E72771">
        <w:rPr>
          <w:rFonts w:ascii="Garamond" w:hAnsi="Garamond"/>
          <w:caps/>
          <w:sz w:val="20"/>
          <w:szCs w:val="20"/>
        </w:rPr>
        <w:t>Josephine</w:t>
      </w:r>
      <w:r w:rsidRPr="00E72771">
        <w:rPr>
          <w:rFonts w:ascii="Garamond" w:hAnsi="Garamond"/>
          <w:sz w:val="20"/>
          <w:szCs w:val="20"/>
        </w:rPr>
        <w:t xml:space="preserve">.  </w:t>
      </w:r>
    </w:p>
    <w:p w14:paraId="36CFF808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 xml:space="preserve">Ponuky doručené obstarávateľskej organizácii po lehote uvedenej v bode 7 tejto výzvy nebudú vyhodnocované. </w:t>
      </w:r>
    </w:p>
    <w:p w14:paraId="636B1801" w14:textId="77777777" w:rsidR="00E72771" w:rsidRPr="00E72771" w:rsidRDefault="00E72771" w:rsidP="00E7277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E84DB0C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D4186C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8B9E8DD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2722E7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B72CFBB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9834A3" w14:textId="4A436763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 xml:space="preserve">V Bratislave dňa </w:t>
      </w:r>
      <w:r>
        <w:rPr>
          <w:rFonts w:ascii="Garamond" w:hAnsi="Garamond"/>
          <w:sz w:val="20"/>
          <w:szCs w:val="20"/>
        </w:rPr>
        <w:t>13</w:t>
      </w:r>
      <w:r w:rsidRPr="00E72771">
        <w:rPr>
          <w:rFonts w:ascii="Garamond" w:hAnsi="Garamond"/>
          <w:sz w:val="20"/>
          <w:szCs w:val="20"/>
        </w:rPr>
        <w:t>.0</w:t>
      </w:r>
      <w:r>
        <w:rPr>
          <w:rFonts w:ascii="Garamond" w:hAnsi="Garamond"/>
          <w:sz w:val="20"/>
          <w:szCs w:val="20"/>
        </w:rPr>
        <w:t>3</w:t>
      </w:r>
      <w:r w:rsidRPr="00E72771">
        <w:rPr>
          <w:rFonts w:ascii="Garamond" w:hAnsi="Garamond"/>
          <w:sz w:val="20"/>
          <w:szCs w:val="20"/>
        </w:rPr>
        <w:t>.2024</w:t>
      </w:r>
    </w:p>
    <w:p w14:paraId="30284D39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5274EDD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0092EE2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58493A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4FE0798" w14:textId="77777777" w:rsidR="00E72771" w:rsidRPr="00E72771" w:rsidRDefault="00E72771" w:rsidP="00E727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761DAC" w14:textId="77777777" w:rsidR="00E72771" w:rsidRPr="00E72771" w:rsidRDefault="00E72771" w:rsidP="00E727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 xml:space="preserve"> </w:t>
      </w:r>
      <w:r w:rsidRPr="00E72771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0E5D25F4" w14:textId="77777777" w:rsidR="00E72771" w:rsidRPr="00E72771" w:rsidRDefault="00E72771" w:rsidP="00E72771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0"/>
          <w:szCs w:val="20"/>
        </w:rPr>
      </w:pPr>
      <w:bookmarkStart w:id="6" w:name="_Hlk26183175"/>
      <w:r w:rsidRPr="00E72771">
        <w:rPr>
          <w:rFonts w:ascii="Garamond" w:hAnsi="Garamond"/>
          <w:sz w:val="20"/>
          <w:szCs w:val="20"/>
        </w:rPr>
        <w:t>Špecifikácia predmetu zákazky</w:t>
      </w:r>
    </w:p>
    <w:bookmarkEnd w:id="6"/>
    <w:p w14:paraId="2685CCA5" w14:textId="77777777" w:rsidR="00E72771" w:rsidRPr="00E72771" w:rsidRDefault="00E72771" w:rsidP="00E72771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>Čestné vyhlásenie</w:t>
      </w:r>
    </w:p>
    <w:p w14:paraId="7608A8F5" w14:textId="77777777" w:rsidR="00E72771" w:rsidRPr="00E72771" w:rsidRDefault="00E72771" w:rsidP="00E72771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546C919" w14:textId="77777777" w:rsidR="00E72771" w:rsidRPr="00E72771" w:rsidRDefault="00E72771" w:rsidP="00E72771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Všeobecné obchodné podmienky</w:t>
      </w:r>
    </w:p>
    <w:p w14:paraId="479D94EE" w14:textId="77777777" w:rsidR="00E72771" w:rsidRPr="00E72771" w:rsidRDefault="00E72771" w:rsidP="00E72771">
      <w:pPr>
        <w:numPr>
          <w:ilvl w:val="0"/>
          <w:numId w:val="2"/>
        </w:numPr>
        <w:spacing w:after="0" w:line="240" w:lineRule="auto"/>
        <w:contextualSpacing/>
        <w:rPr>
          <w:rFonts w:ascii="Garamond" w:hAnsi="Garamond"/>
          <w:sz w:val="20"/>
          <w:szCs w:val="20"/>
        </w:rPr>
      </w:pPr>
      <w:r w:rsidRPr="00E72771">
        <w:rPr>
          <w:rFonts w:ascii="Garamond" w:hAnsi="Garamond"/>
          <w:bCs/>
          <w:sz w:val="20"/>
          <w:szCs w:val="20"/>
        </w:rPr>
        <w:t>Dotazník uchádzača</w:t>
      </w:r>
    </w:p>
    <w:p w14:paraId="036747EE" w14:textId="77777777" w:rsidR="00E72771" w:rsidRPr="00E72771" w:rsidRDefault="00E72771" w:rsidP="00E72771">
      <w:pPr>
        <w:spacing w:after="0" w:line="240" w:lineRule="auto"/>
        <w:ind w:left="720"/>
        <w:contextualSpacing/>
        <w:rPr>
          <w:rFonts w:ascii="Garamond" w:hAnsi="Garamond"/>
          <w:sz w:val="20"/>
          <w:szCs w:val="20"/>
        </w:rPr>
      </w:pPr>
    </w:p>
    <w:p w14:paraId="2C3F244B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D6018E2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A73C17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CB91BB7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040E6FD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EA7E1C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F4B7F0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9C3A72B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F113AF" w14:textId="77777777" w:rsidR="00E72771" w:rsidRPr="00E72771" w:rsidRDefault="00E72771" w:rsidP="00E727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88CEC1A" w14:textId="77777777" w:rsidR="00E72771" w:rsidRPr="00E72771" w:rsidRDefault="00E72771" w:rsidP="00E727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E72771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14A7EE2" w14:textId="77777777" w:rsidR="00E72771" w:rsidRPr="00E72771" w:rsidRDefault="00E72771" w:rsidP="00E727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E72771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1F26AFD" w14:textId="77777777" w:rsidR="00E72771" w:rsidRPr="00E72771" w:rsidRDefault="00E72771" w:rsidP="00E727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E72771">
        <w:rPr>
          <w:rFonts w:ascii="Garamond" w:hAnsi="Garamond"/>
          <w:sz w:val="20"/>
          <w:szCs w:val="20"/>
        </w:rPr>
        <w:t>Ing. Vladimír Pokojný</w:t>
      </w:r>
    </w:p>
    <w:p w14:paraId="1BFF18F2" w14:textId="77777777" w:rsidR="00E72771" w:rsidRPr="00E72771" w:rsidRDefault="00E72771" w:rsidP="00E72771">
      <w:pPr>
        <w:spacing w:after="0" w:line="240" w:lineRule="auto"/>
        <w:rPr>
          <w:rFonts w:ascii="Calibri" w:hAnsi="Calibri"/>
          <w:szCs w:val="21"/>
        </w:rPr>
      </w:pPr>
      <w:r w:rsidRPr="00E72771">
        <w:rPr>
          <w:rFonts w:ascii="Garamond" w:hAnsi="Garamond"/>
          <w:sz w:val="20"/>
          <w:szCs w:val="20"/>
        </w:rPr>
        <w:tab/>
        <w:t>vedúci oddelenia verejného obstarávania</w:t>
      </w:r>
    </w:p>
    <w:p w14:paraId="42606455" w14:textId="77777777" w:rsidR="00E418B1" w:rsidRDefault="00E418B1" w:rsidP="00E72771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525F067" w14:textId="77777777" w:rsidR="00E418B1" w:rsidRDefault="00E418B1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92E2A32" w14:textId="77777777" w:rsidR="005E1195" w:rsidRDefault="005E119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24B9A172" w14:textId="77777777" w:rsidR="005E1195" w:rsidRDefault="005E119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687E10B" w14:textId="1B158C72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7D31A44" w14:textId="77777777" w:rsidR="005045F5" w:rsidRPr="00E802AE" w:rsidRDefault="005045F5" w:rsidP="005045F5">
      <w:pPr>
        <w:spacing w:after="0"/>
        <w:rPr>
          <w:rFonts w:ascii="Garamond" w:hAnsi="Garamond"/>
          <w:sz w:val="20"/>
          <w:szCs w:val="20"/>
        </w:rPr>
      </w:pPr>
      <w:bookmarkStart w:id="7" w:name="_Hlk30423062"/>
      <w:r w:rsidRPr="00E802AE">
        <w:rPr>
          <w:rFonts w:ascii="Garamond" w:hAnsi="Garamond"/>
          <w:sz w:val="20"/>
          <w:szCs w:val="20"/>
        </w:rPr>
        <w:t>Presn</w:t>
      </w:r>
      <w:r>
        <w:rPr>
          <w:rFonts w:ascii="Garamond" w:hAnsi="Garamond"/>
          <w:sz w:val="20"/>
          <w:szCs w:val="20"/>
        </w:rPr>
        <w:t>ý zoznam objektov</w:t>
      </w:r>
      <w:r w:rsidRPr="00E802AE">
        <w:rPr>
          <w:rFonts w:ascii="Garamond" w:hAnsi="Garamond"/>
          <w:sz w:val="20"/>
          <w:szCs w:val="20"/>
        </w:rPr>
        <w:t xml:space="preserve"> v návrhu na plnenie kritérií</w:t>
      </w:r>
      <w:r>
        <w:rPr>
          <w:rFonts w:ascii="Garamond" w:hAnsi="Garamond"/>
          <w:sz w:val="20"/>
          <w:szCs w:val="20"/>
        </w:rPr>
        <w:t xml:space="preserve"> </w:t>
      </w:r>
      <w:r w:rsidRPr="00E802AE">
        <w:rPr>
          <w:rFonts w:ascii="Garamond" w:hAnsi="Garamond"/>
          <w:sz w:val="20"/>
          <w:szCs w:val="20"/>
        </w:rPr>
        <w:t xml:space="preserve"> tvorí samostatná</w:t>
      </w:r>
      <w:r>
        <w:rPr>
          <w:rFonts w:ascii="Garamond" w:hAnsi="Garamond"/>
          <w:sz w:val="20"/>
          <w:szCs w:val="20"/>
        </w:rPr>
        <w:t xml:space="preserve"> príloha:</w:t>
      </w:r>
      <w:r w:rsidRPr="00E802AE">
        <w:rPr>
          <w:rFonts w:ascii="Garamond" w:hAnsi="Garamond"/>
          <w:sz w:val="20"/>
          <w:szCs w:val="20"/>
        </w:rPr>
        <w:t xml:space="preserve"> </w:t>
      </w:r>
    </w:p>
    <w:p w14:paraId="1BEF69F4" w14:textId="77777777" w:rsidR="004301E3" w:rsidRDefault="004301E3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7"/>
    <w:p w14:paraId="45C6CE02" w14:textId="77777777" w:rsidR="00E72771" w:rsidRPr="00E72771" w:rsidRDefault="00E72771" w:rsidP="00E72771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E72771">
        <w:rPr>
          <w:rFonts w:ascii="Garamond" w:hAnsi="Garamond" w:cs="Arial"/>
          <w:b/>
          <w:bCs/>
          <w:sz w:val="20"/>
          <w:szCs w:val="20"/>
        </w:rPr>
        <w:t>Príloha A – Špecifikácia _ tovaru _ služby _ jednotková cena</w:t>
      </w:r>
    </w:p>
    <w:p w14:paraId="76D9FF7C" w14:textId="6DE68A35" w:rsidR="00E72771" w:rsidRPr="00E72771" w:rsidRDefault="00E72771" w:rsidP="00E72771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E72771">
        <w:rPr>
          <w:rFonts w:ascii="Garamond" w:hAnsi="Garamond" w:cs="Arial"/>
          <w:b/>
          <w:bCs/>
          <w:sz w:val="20"/>
          <w:szCs w:val="20"/>
        </w:rPr>
        <w:t>Príloha B – Špecifikácia _ zoznam objektov pre deratizáciu 2024</w:t>
      </w:r>
    </w:p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0113C4E0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8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8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301E3" w:rsidRPr="004301E3">
        <w:rPr>
          <w:rFonts w:ascii="Garamond" w:hAnsi="Garamond"/>
          <w:b/>
          <w:bCs/>
          <w:sz w:val="20"/>
          <w:szCs w:val="20"/>
        </w:rPr>
        <w:t>Zákonná deratizácia objektov v správe DPB, a. s. za rok 202</w:t>
      </w:r>
      <w:r w:rsidR="00E72771">
        <w:rPr>
          <w:rFonts w:ascii="Garamond" w:hAnsi="Garamond"/>
          <w:b/>
          <w:bCs/>
          <w:sz w:val="20"/>
          <w:szCs w:val="20"/>
        </w:rPr>
        <w:t>4</w:t>
      </w:r>
      <w:r w:rsidR="004301E3" w:rsidRPr="004301E3">
        <w:rPr>
          <w:rFonts w:ascii="Garamond" w:hAnsi="Garamond"/>
          <w:b/>
          <w:bCs/>
          <w:sz w:val="20"/>
          <w:szCs w:val="20"/>
        </w:rPr>
        <w:t>_výzva 01_kategória 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6B0E48BC" w:rsidR="00BA6169" w:rsidRPr="00E72771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72771" w:rsidRPr="00E72771">
        <w:rPr>
          <w:rFonts w:ascii="Garamond" w:eastAsia="Times New Roman" w:hAnsi="Garamond" w:cs="Times New Roman"/>
          <w:b/>
          <w:sz w:val="20"/>
          <w:szCs w:val="20"/>
        </w:rPr>
        <w:t>DNS _ Čistenie, dezinfekcia a deratizácia objektov a areálov v správe DPB, a. s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9" w:name="_Hlk96426166"/>
    </w:p>
    <w:bookmarkEnd w:id="9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4D536FD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10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2AB6AE4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453084A5" w14:textId="77777777" w:rsidR="00E802AE" w:rsidRPr="00286EE1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15D8348" w14:textId="77777777" w:rsidR="00E802AE" w:rsidRPr="00286EE1" w:rsidRDefault="00E802AE" w:rsidP="00E802A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B825D17" w14:textId="77777777" w:rsidR="00E802AE" w:rsidRPr="00E802AE" w:rsidRDefault="00E802AE" w:rsidP="00E802AE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339FF9E" w14:textId="77777777" w:rsidR="00E802AE" w:rsidRPr="00E802AE" w:rsidRDefault="00E802AE" w:rsidP="00E802AE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10"/>
    <w:p w14:paraId="3B2BFA9F" w14:textId="2407966B" w:rsidR="00E802AE" w:rsidRPr="004301E3" w:rsidRDefault="00E802AE" w:rsidP="004301E3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  <w:bookmarkStart w:id="11" w:name="bookmark2"/>
    </w:p>
    <w:p w14:paraId="5B94703F" w14:textId="05BDB2E8" w:rsidR="00E802AE" w:rsidRPr="00E802AE" w:rsidRDefault="00E802AE" w:rsidP="00E802AE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68A3073D" w14:textId="77777777" w:rsidR="00E802AE" w:rsidRPr="00E802AE" w:rsidRDefault="00E802AE" w:rsidP="00E802AE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1598DA5" w14:textId="77777777" w:rsidR="00E802AE" w:rsidRPr="00E802AE" w:rsidRDefault="00E802AE" w:rsidP="00E802AE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739BCEA7" w14:textId="77777777" w:rsidR="00E802AE" w:rsidRPr="00E802AE" w:rsidRDefault="00E802AE" w:rsidP="00E802AE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B53C318" w14:textId="77777777" w:rsidR="00E802AE" w:rsidRPr="00E802AE" w:rsidRDefault="00E802AE" w:rsidP="00E802AE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7705540" w14:textId="77777777" w:rsidR="00E802AE" w:rsidRPr="00E802AE" w:rsidRDefault="00E802AE" w:rsidP="00E802AE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1"/>
    </w:p>
    <w:p w14:paraId="31C66B1A" w14:textId="173DD141" w:rsidR="004301E3" w:rsidRDefault="00E802AE" w:rsidP="004301E3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954C436" w14:textId="77777777" w:rsidR="005045F5" w:rsidRPr="00E802AE" w:rsidRDefault="005045F5" w:rsidP="004301E3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</w:p>
    <w:p w14:paraId="5C344306" w14:textId="5450BEC1" w:rsidR="00E802AE" w:rsidRDefault="00E802AE" w:rsidP="00E802AE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9D4130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056E467B" w14:textId="77777777" w:rsidR="004301E3" w:rsidRPr="00E802AE" w:rsidRDefault="004301E3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A8FCC4A" w14:textId="77777777" w:rsidR="004301E3" w:rsidRPr="004301E3" w:rsidRDefault="004301E3" w:rsidP="004301E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301E3"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99CF9C4" w14:textId="77777777" w:rsidR="004301E3" w:rsidRPr="004301E3" w:rsidRDefault="004301E3" w:rsidP="004301E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301E3"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5626A799" w14:textId="77777777" w:rsidR="004301E3" w:rsidRPr="004301E3" w:rsidRDefault="004301E3" w:rsidP="004301E3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4301E3">
        <w:rPr>
          <w:rFonts w:ascii="Garamond" w:eastAsia="Arial Narrow" w:hAnsi="Garamond" w:cs="Arial Narrow"/>
          <w:sz w:val="20"/>
          <w:szCs w:val="20"/>
        </w:rPr>
        <w:t>1.</w:t>
      </w:r>
      <w:r w:rsidRPr="004301E3">
        <w:rPr>
          <w:rFonts w:ascii="Garamond" w:eastAsia="Arial Narrow" w:hAnsi="Garamond" w:cs="Arial Narrow"/>
          <w:sz w:val="20"/>
          <w:szCs w:val="20"/>
        </w:rPr>
        <w:tab/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23F878CB" w14:textId="77777777" w:rsidR="004301E3" w:rsidRPr="004301E3" w:rsidRDefault="004301E3" w:rsidP="004301E3">
      <w:pPr>
        <w:numPr>
          <w:ilvl w:val="0"/>
          <w:numId w:val="48"/>
        </w:numPr>
        <w:spacing w:line="288" w:lineRule="exact"/>
        <w:jc w:val="both"/>
        <w:rPr>
          <w:rFonts w:ascii="Garamond" w:eastAsia="Arial Narrow" w:hAnsi="Garamond" w:cs="Arial Narrow"/>
          <w:vanish/>
          <w:sz w:val="20"/>
          <w:szCs w:val="20"/>
        </w:rPr>
      </w:pPr>
    </w:p>
    <w:p w14:paraId="0E3EBFEB" w14:textId="77777777" w:rsidR="004301E3" w:rsidRPr="004301E3" w:rsidRDefault="004301E3" w:rsidP="004301E3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BFC2302" w14:textId="77777777" w:rsidR="00E802AE" w:rsidRPr="00E802AE" w:rsidRDefault="00E802AE" w:rsidP="00E802AE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EECC" w14:textId="77777777" w:rsidR="00E802AE" w:rsidRPr="00E802AE" w:rsidRDefault="00E802AE" w:rsidP="00E802AE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3D38ED78" w14:textId="77777777" w:rsidR="009D4130" w:rsidRPr="005045F5" w:rsidRDefault="009D4130" w:rsidP="005045F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518644E" w14:textId="77777777" w:rsidR="009D4130" w:rsidRDefault="009D4130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6F564C4" w14:textId="77777777" w:rsidR="009D4130" w:rsidRDefault="009D4130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FE05C6A" w14:textId="526F25E0" w:rsidR="00E802AE" w:rsidRPr="007234AB" w:rsidRDefault="00E802AE" w:rsidP="00E802AE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  <w:t xml:space="preserve">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4D4621FA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38B2315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B710734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925B00" w14:textId="77777777" w:rsid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7B9C70D" w14:textId="77777777" w:rsidR="00E802AE" w:rsidRPr="0033307F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D15EC1A" w14:textId="77777777" w:rsidR="00E802AE" w:rsidRPr="0033307F" w:rsidRDefault="00E802AE" w:rsidP="00E802AE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D0F8BFE" w14:textId="77777777" w:rsidR="00E802AE" w:rsidRPr="0033307F" w:rsidRDefault="00E802AE" w:rsidP="00E802AE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E46741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770F64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6B02D8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92C995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6CE157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B4A871F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028162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2B45E6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FD8B3D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578B3D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73432F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463295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3CBDE64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B1B538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9F5FE1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578529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C11B0D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4DDC79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720F69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A6DB11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8006EB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7F9DC40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538314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D96AE5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1C9678A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B78729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6B4A3E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2B90B9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A5FEA2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5CFC20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E9DF7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84D858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F66852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CA2367E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1EB99AF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897FCB2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321BE2C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65ED8F6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9B6F2FB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5DA1D33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1D0117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B6CA4C0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FF23CE3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40E1059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E793A45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48631CF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72ED7F1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7D1DB107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2B1DBF8E" w14:textId="77777777" w:rsidR="00E802AE" w:rsidRDefault="00E802AE" w:rsidP="00E7277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56267988" w14:textId="77777777" w:rsidR="00E802AE" w:rsidRDefault="00E802AE" w:rsidP="00E802AE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644BA801" w14:textId="77777777" w:rsidR="00E802AE" w:rsidRPr="007234AB" w:rsidRDefault="00E802AE" w:rsidP="00E802AE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45791850" w14:textId="77777777" w:rsid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3A326CD" w14:textId="77777777" w:rsidR="00B578F1" w:rsidRDefault="00B578F1" w:rsidP="00B578F1">
      <w:pPr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  <w:r>
        <w:rPr>
          <w:rFonts w:ascii="Garamond" w:eastAsia="Calibri" w:hAnsi="Garamond"/>
          <w:b/>
          <w:sz w:val="20"/>
          <w:szCs w:val="20"/>
        </w:rPr>
        <w:t xml:space="preserve">                                    </w:t>
      </w:r>
    </w:p>
    <w:p w14:paraId="3EF1B2A7" w14:textId="116040B3" w:rsidR="00B578F1" w:rsidRPr="00B578F1" w:rsidRDefault="00B578F1" w:rsidP="00B578F1">
      <w:pPr>
        <w:spacing w:after="0" w:line="240" w:lineRule="auto"/>
        <w:jc w:val="both"/>
        <w:rPr>
          <w:rFonts w:ascii="Garamond" w:eastAsia="Calibri" w:hAnsi="Garamond"/>
          <w:b/>
          <w:sz w:val="20"/>
          <w:szCs w:val="20"/>
        </w:rPr>
      </w:pPr>
      <w:r>
        <w:rPr>
          <w:rFonts w:ascii="Garamond" w:eastAsia="Calibri" w:hAnsi="Garamond"/>
          <w:b/>
          <w:sz w:val="20"/>
          <w:szCs w:val="20"/>
        </w:rPr>
        <w:t xml:space="preserve">                                 </w:t>
      </w:r>
      <w:r w:rsidRPr="00B578F1">
        <w:rPr>
          <w:rFonts w:ascii="Garamond" w:eastAsia="Calibri" w:hAnsi="Garamond"/>
          <w:b/>
          <w:sz w:val="20"/>
          <w:szCs w:val="20"/>
        </w:rPr>
        <w:t>ŠPECIFIKÁCIA TOVARU/SLUŽBY A JEDNOTKOVÁ CENA</w:t>
      </w:r>
    </w:p>
    <w:p w14:paraId="2C52B12E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B6401F5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6AC0273" w14:textId="77777777" w:rsid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TableNormal"/>
        <w:tblW w:w="10490" w:type="dxa"/>
        <w:tblInd w:w="-71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952"/>
        <w:gridCol w:w="1138"/>
        <w:gridCol w:w="1986"/>
        <w:gridCol w:w="1984"/>
      </w:tblGrid>
      <w:tr w:rsidR="00B578F1" w:rsidRPr="00B578F1" w14:paraId="7443550A" w14:textId="77777777" w:rsidTr="00B578F1">
        <w:trPr>
          <w:trHeight w:val="444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0D40C245" w14:textId="7EE86791" w:rsidR="00B578F1" w:rsidRPr="00B578F1" w:rsidRDefault="00B578F1" w:rsidP="00B578F1">
            <w:pPr>
              <w:spacing w:line="210" w:lineRule="exact"/>
              <w:ind w:right="73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Por.</w:t>
            </w:r>
          </w:p>
          <w:p w14:paraId="08699601" w14:textId="77777777" w:rsidR="00B578F1" w:rsidRPr="00B578F1" w:rsidRDefault="00B578F1" w:rsidP="00B578F1">
            <w:pPr>
              <w:spacing w:line="215" w:lineRule="exact"/>
              <w:ind w:left="78" w:right="7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w w:val="105"/>
                <w:sz w:val="18"/>
                <w:szCs w:val="18"/>
              </w:rPr>
              <w:t>č.</w:t>
            </w: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55AC5C09" w14:textId="77777777" w:rsidR="00B578F1" w:rsidRPr="00B578F1" w:rsidRDefault="00B578F1" w:rsidP="00B578F1">
            <w:pPr>
              <w:spacing w:before="93"/>
              <w:ind w:left="1816" w:right="1809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Názov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7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tovaru</w:t>
            </w: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50539D89" w14:textId="78AB95D2" w:rsidR="00B578F1" w:rsidRPr="00B578F1" w:rsidRDefault="00B578F1" w:rsidP="00B578F1">
            <w:pPr>
              <w:spacing w:before="93"/>
              <w:ind w:left="122" w:right="119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Počet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3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m. j.</w:t>
            </w: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32CF6990" w14:textId="068E42DE" w:rsidR="00B578F1" w:rsidRPr="00B578F1" w:rsidRDefault="00B578F1" w:rsidP="00B578F1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Cena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5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v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4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EUR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4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za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4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m.</w:t>
            </w:r>
            <w:r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j.</w:t>
            </w:r>
          </w:p>
          <w:p w14:paraId="5A117627" w14:textId="77777777" w:rsidR="00B578F1" w:rsidRPr="00B578F1" w:rsidRDefault="00B578F1" w:rsidP="00B578F1">
            <w:pPr>
              <w:spacing w:line="215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w w:val="105"/>
                <w:sz w:val="18"/>
                <w:szCs w:val="18"/>
              </w:rPr>
              <w:t>bez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w w:val="105"/>
                <w:sz w:val="18"/>
                <w:szCs w:val="18"/>
              </w:rPr>
              <w:t>DPH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6AEEA2E3" w14:textId="77777777" w:rsidR="00B578F1" w:rsidRPr="00B578F1" w:rsidRDefault="00B578F1" w:rsidP="00B578F1">
            <w:pPr>
              <w:spacing w:line="210" w:lineRule="exact"/>
              <w:ind w:left="95" w:right="90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Celková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5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cena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5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v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4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z w:val="18"/>
                <w:szCs w:val="18"/>
              </w:rPr>
              <w:t>EUR</w:t>
            </w:r>
          </w:p>
          <w:p w14:paraId="5FEBCDCF" w14:textId="77777777" w:rsidR="00B578F1" w:rsidRPr="00B578F1" w:rsidRDefault="00B578F1" w:rsidP="00B578F1">
            <w:pPr>
              <w:spacing w:line="215" w:lineRule="exact"/>
              <w:ind w:left="95" w:right="87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w w:val="105"/>
                <w:sz w:val="18"/>
                <w:szCs w:val="18"/>
              </w:rPr>
              <w:t>bez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18"/>
                <w:szCs w:val="18"/>
              </w:rPr>
              <w:t xml:space="preserve"> </w:t>
            </w:r>
            <w:r w:rsidRPr="00B578F1">
              <w:rPr>
                <w:rFonts w:ascii="Garamond" w:eastAsia="Times New Roman" w:hAnsi="Garamond" w:cs="Times New Roman"/>
                <w:b/>
                <w:color w:val="000009"/>
                <w:w w:val="105"/>
                <w:sz w:val="18"/>
                <w:szCs w:val="18"/>
              </w:rPr>
              <w:t>DPH</w:t>
            </w:r>
          </w:p>
        </w:tc>
      </w:tr>
      <w:tr w:rsidR="00B578F1" w:rsidRPr="00B578F1" w14:paraId="21B13DB7" w14:textId="77777777" w:rsidTr="00B578F1">
        <w:trPr>
          <w:trHeight w:val="221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6224E7A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D29833F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C9CFB6D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D666208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BCBBA28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578F1" w:rsidRPr="00B578F1" w14:paraId="079F3F9F" w14:textId="77777777" w:rsidTr="00B578F1">
        <w:trPr>
          <w:trHeight w:val="218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27995D43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  <w:hideMark/>
          </w:tcPr>
          <w:p w14:paraId="419BADA1" w14:textId="4573CD0D" w:rsidR="00B578F1" w:rsidRPr="00B578F1" w:rsidRDefault="00B578F1" w:rsidP="00B578F1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Dodávka deratizačných produktov,  výkon jarnej a jesennej deratizácie </w:t>
            </w: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0C60CE9C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78E2F755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36376EB7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578F1" w:rsidRPr="00B578F1" w14:paraId="5BF9D97A" w14:textId="77777777" w:rsidTr="00B578F1">
        <w:trPr>
          <w:trHeight w:val="240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035861C6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</w:t>
            </w:r>
          </w:p>
          <w:p w14:paraId="70ABA671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1</w:t>
            </w: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041D4221" w14:textId="77777777" w:rsidR="00B578F1" w:rsidRPr="00B578F1" w:rsidRDefault="00B578F1" w:rsidP="00B578F1">
            <w:pPr>
              <w:spacing w:line="259" w:lineRule="auto"/>
              <w:rPr>
                <w:rFonts w:ascii="Garamond" w:eastAsia="Calibri" w:hAnsi="Garamond" w:cs="Times New Roman"/>
                <w:noProof/>
                <w:sz w:val="20"/>
                <w:szCs w:val="20"/>
                <w:lang w:eastAsia="sk-SK"/>
              </w:rPr>
            </w:pPr>
            <w:r w:rsidRPr="00B578F1">
              <w:rPr>
                <w:rFonts w:ascii="Garamond" w:eastAsia="Calibri" w:hAnsi="Garamond" w:cs="Times New Roman"/>
                <w:noProof/>
                <w:sz w:val="20"/>
                <w:szCs w:val="20"/>
                <w:lang w:eastAsia="sk-SK"/>
              </w:rPr>
              <w:t>Velké deratizačné staničky  naplnené parafínovími blokmi na plnú kapacitu staničky</w:t>
            </w: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717E8FE0" w14:textId="77777777" w:rsidR="00B578F1" w:rsidRPr="00B578F1" w:rsidRDefault="00B578F1" w:rsidP="00B578F1">
            <w:pPr>
              <w:spacing w:line="221" w:lineRule="exact"/>
              <w:ind w:left="122" w:right="113"/>
              <w:jc w:val="center"/>
              <w:rPr>
                <w:rFonts w:ascii="Garamond" w:eastAsia="Times New Roman" w:hAnsi="Garamond" w:cs="Times New Roman"/>
                <w:color w:val="000009"/>
                <w:sz w:val="20"/>
                <w:szCs w:val="20"/>
              </w:rPr>
            </w:pPr>
          </w:p>
          <w:p w14:paraId="1F6284CE" w14:textId="77777777" w:rsidR="00B578F1" w:rsidRPr="00B578F1" w:rsidRDefault="00B578F1" w:rsidP="00B578F1">
            <w:pPr>
              <w:spacing w:line="221" w:lineRule="exact"/>
              <w:ind w:left="122" w:right="113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color w:val="000009"/>
                <w:sz w:val="20"/>
                <w:szCs w:val="20"/>
              </w:rPr>
              <w:t>700ks</w:t>
            </w: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F54E67D" w14:textId="7EA5DA92" w:rsidR="00B578F1" w:rsidRPr="00B578F1" w:rsidRDefault="00B578F1" w:rsidP="00B578F1">
            <w:pPr>
              <w:spacing w:line="221" w:lineRule="exact"/>
              <w:ind w:left="134" w:right="129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A153E0A" w14:textId="4E7F6C4C" w:rsidR="00B578F1" w:rsidRPr="00B578F1" w:rsidRDefault="00B578F1" w:rsidP="00B578F1">
            <w:pPr>
              <w:spacing w:line="221" w:lineRule="exact"/>
              <w:ind w:right="598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</w:tr>
      <w:tr w:rsidR="00B578F1" w:rsidRPr="00B578F1" w14:paraId="3C2D1EB5" w14:textId="77777777" w:rsidTr="00B578F1">
        <w:trPr>
          <w:trHeight w:val="445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1B1900FA" w14:textId="77777777" w:rsidR="00B578F1" w:rsidRPr="00B578F1" w:rsidRDefault="00B578F1" w:rsidP="00B578F1">
            <w:pPr>
              <w:spacing w:before="93"/>
              <w:ind w:left="5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94740A0" w14:textId="77777777" w:rsidR="00B578F1" w:rsidRPr="00B578F1" w:rsidRDefault="00B578F1" w:rsidP="00B578F1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578F1">
              <w:rPr>
                <w:rFonts w:ascii="Garamond" w:eastAsia="Calibri" w:hAnsi="Garamond" w:cs="Times New Roman"/>
                <w:noProof/>
                <w:sz w:val="20"/>
                <w:szCs w:val="20"/>
                <w:lang w:eastAsia="sk-SK"/>
              </w:rPr>
              <w:t>Malé deratizačné staničky  naplnené parafínovími blokmi na plnú kapacitu staničky</w:t>
            </w: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2D8710BE" w14:textId="77777777" w:rsidR="00B578F1" w:rsidRPr="00B578F1" w:rsidRDefault="00B578F1" w:rsidP="00B578F1">
            <w:pPr>
              <w:spacing w:before="93"/>
              <w:ind w:left="122" w:right="114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  <w:t>700ks</w:t>
            </w: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19A21F7" w14:textId="59D0F2D6" w:rsidR="00B578F1" w:rsidRPr="00B578F1" w:rsidRDefault="00B578F1" w:rsidP="00B578F1">
            <w:pPr>
              <w:spacing w:before="93"/>
              <w:ind w:left="135" w:right="126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115CB83" w14:textId="79A22E1F" w:rsidR="00B578F1" w:rsidRPr="00B578F1" w:rsidRDefault="00B578F1" w:rsidP="00B578F1">
            <w:pPr>
              <w:spacing w:before="93"/>
              <w:ind w:left="95" w:right="87"/>
              <w:rPr>
                <w:rFonts w:ascii="Garamond" w:eastAsia="Times New Roman" w:hAnsi="Garamond" w:cs="Times New Roman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 </w:t>
            </w: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</w:tr>
      <w:tr w:rsidR="00B578F1" w:rsidRPr="00B578F1" w14:paraId="5C23F991" w14:textId="77777777" w:rsidTr="00B578F1">
        <w:trPr>
          <w:trHeight w:val="445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9FFCF7C" w14:textId="77777777" w:rsidR="00B578F1" w:rsidRPr="00B578F1" w:rsidRDefault="00B578F1" w:rsidP="00B578F1">
            <w:pPr>
              <w:spacing w:before="93"/>
              <w:ind w:left="5"/>
              <w:jc w:val="center"/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5C7A329" w14:textId="77777777" w:rsidR="00B578F1" w:rsidRPr="00B578F1" w:rsidRDefault="00B578F1" w:rsidP="00B578F1">
            <w:pPr>
              <w:rPr>
                <w:rFonts w:ascii="Garamond" w:eastAsia="Calibri" w:hAnsi="Garamond" w:cs="Times New Roman"/>
                <w:noProof/>
                <w:sz w:val="20"/>
                <w:szCs w:val="20"/>
                <w:lang w:eastAsia="sk-SK"/>
              </w:rPr>
            </w:pPr>
            <w:r w:rsidRPr="00B578F1">
              <w:rPr>
                <w:rFonts w:ascii="Garamond" w:eastAsia="Calibri" w:hAnsi="Garamond" w:cs="Times New Roman"/>
                <w:noProof/>
                <w:sz w:val="20"/>
                <w:szCs w:val="20"/>
                <w:lang w:eastAsia="sk-SK"/>
              </w:rPr>
              <w:t>Parafínové bloky</w:t>
            </w:r>
          </w:p>
          <w:p w14:paraId="66CB30F0" w14:textId="77777777" w:rsidR="00B578F1" w:rsidRPr="00B578F1" w:rsidRDefault="00B578F1" w:rsidP="00B578F1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C214740" w14:textId="77777777" w:rsidR="00B578F1" w:rsidRPr="00B578F1" w:rsidRDefault="00B578F1" w:rsidP="00B578F1">
            <w:pPr>
              <w:spacing w:before="93"/>
              <w:ind w:left="122" w:right="114"/>
              <w:jc w:val="center"/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  <w:t>25kg</w:t>
            </w: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3B7107B" w14:textId="7D44CD52" w:rsidR="00B578F1" w:rsidRPr="00B578F1" w:rsidRDefault="00B578F1" w:rsidP="00B578F1">
            <w:pPr>
              <w:spacing w:before="93"/>
              <w:ind w:left="135" w:right="126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</w:t>
            </w:r>
            <w:r>
              <w:rPr>
                <w:rFonts w:ascii="Garamond" w:eastAsia="Times New Roman" w:hAnsi="Garamond" w:cs="Times New Roman"/>
                <w:sz w:val="18"/>
                <w:szCs w:val="18"/>
              </w:rPr>
              <w:t>]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1001B4B" w14:textId="70EB6F2B" w:rsidR="00B578F1" w:rsidRPr="00B578F1" w:rsidRDefault="00B578F1" w:rsidP="00B578F1">
            <w:pPr>
              <w:spacing w:before="93"/>
              <w:ind w:left="95" w:right="87"/>
              <w:rPr>
                <w:rFonts w:ascii="Garamond" w:eastAsia="Times New Roman" w:hAnsi="Garamond" w:cs="Times New Roman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  </w:t>
            </w: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</w:tr>
      <w:tr w:rsidR="00B578F1" w:rsidRPr="00B578F1" w14:paraId="6C13D8C1" w14:textId="77777777" w:rsidTr="00B578F1">
        <w:trPr>
          <w:trHeight w:val="445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B2A0A09" w14:textId="77777777" w:rsidR="00B578F1" w:rsidRPr="00B578F1" w:rsidRDefault="00B578F1" w:rsidP="00B578F1">
            <w:pPr>
              <w:spacing w:before="93"/>
              <w:ind w:left="5"/>
              <w:jc w:val="center"/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CFFDB8" w14:textId="77777777" w:rsidR="00B578F1" w:rsidRPr="00B578F1" w:rsidRDefault="00B578F1" w:rsidP="00B578F1">
            <w:pPr>
              <w:rPr>
                <w:rFonts w:ascii="Garamond" w:eastAsia="Calibri" w:hAnsi="Garamond" w:cs="Times New Roman"/>
                <w:noProof/>
                <w:sz w:val="20"/>
                <w:szCs w:val="20"/>
                <w:lang w:eastAsia="sk-SK"/>
              </w:rPr>
            </w:pPr>
            <w:r w:rsidRPr="00B578F1">
              <w:rPr>
                <w:rFonts w:ascii="Garamond" w:eastAsia="Calibri" w:hAnsi="Garamond" w:cs="Times New Roman"/>
                <w:noProof/>
                <w:sz w:val="20"/>
                <w:szCs w:val="20"/>
                <w:lang w:eastAsia="sk-SK"/>
              </w:rPr>
              <w:t>Výkon jarnej a jesennej deratizácie v objektoch DPB, a.s.</w:t>
            </w: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4455ED3" w14:textId="77777777" w:rsidR="00B578F1" w:rsidRPr="00B578F1" w:rsidRDefault="00B578F1" w:rsidP="00B578F1">
            <w:pPr>
              <w:spacing w:before="93"/>
              <w:ind w:left="122" w:right="114"/>
              <w:jc w:val="center"/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  <w:t>1kpl</w:t>
            </w: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4539C77" w14:textId="4C96879B" w:rsidR="00B578F1" w:rsidRPr="00B578F1" w:rsidRDefault="00B578F1" w:rsidP="00B578F1">
            <w:pPr>
              <w:spacing w:before="93"/>
              <w:ind w:left="135" w:right="126"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6A67CEF" w14:textId="702E57AC" w:rsidR="00B578F1" w:rsidRPr="00B578F1" w:rsidRDefault="00B578F1" w:rsidP="00B578F1">
            <w:pPr>
              <w:spacing w:before="93"/>
              <w:ind w:left="95" w:right="87"/>
              <w:rPr>
                <w:rFonts w:ascii="Garamond" w:eastAsia="Times New Roman" w:hAnsi="Garamond" w:cs="Times New Roman"/>
                <w:sz w:val="18"/>
                <w:szCs w:val="18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</w:rPr>
              <w:t xml:space="preserve">       </w:t>
            </w: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</w:tr>
      <w:tr w:rsidR="00B578F1" w:rsidRPr="00B578F1" w14:paraId="75CAE24E" w14:textId="77777777" w:rsidTr="00B578F1">
        <w:trPr>
          <w:trHeight w:val="218"/>
        </w:trPr>
        <w:tc>
          <w:tcPr>
            <w:tcW w:w="43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06F4EBC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952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92C6E6B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1894DCD5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1E8A8AE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59BD1C1" w14:textId="77777777" w:rsidR="00B578F1" w:rsidRPr="00B578F1" w:rsidRDefault="00B578F1" w:rsidP="00B578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B578F1" w:rsidRPr="00B578F1" w14:paraId="00BCA448" w14:textId="77777777" w:rsidTr="00B578F1">
        <w:trPr>
          <w:trHeight w:val="220"/>
        </w:trPr>
        <w:tc>
          <w:tcPr>
            <w:tcW w:w="8506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0358BAA8" w14:textId="77777777" w:rsidR="00B578F1" w:rsidRPr="00B578F1" w:rsidRDefault="00B578F1" w:rsidP="00B578F1">
            <w:pPr>
              <w:tabs>
                <w:tab w:val="left" w:pos="1066"/>
              </w:tabs>
              <w:spacing w:line="201" w:lineRule="exact"/>
              <w:ind w:left="2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Spolu: 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7DFD7D4B" w14:textId="74607909" w:rsidR="00B578F1" w:rsidRPr="00B578F1" w:rsidRDefault="00B578F1" w:rsidP="00B578F1">
            <w:pPr>
              <w:spacing w:line="201" w:lineRule="exact"/>
              <w:ind w:right="590"/>
              <w:jc w:val="center"/>
              <w:rPr>
                <w:rFonts w:ascii="Garamond" w:eastAsia="Times New Roman" w:hAnsi="Garamond" w:cs="Times New Roman"/>
                <w:b/>
                <w:color w:val="FFFFFF"/>
                <w:sz w:val="20"/>
                <w:szCs w:val="20"/>
              </w:rPr>
            </w:pPr>
            <w:r w:rsidRPr="00B578F1">
              <w:rPr>
                <w:rFonts w:ascii="Garamond" w:eastAsia="Times New Roman" w:hAnsi="Garamond" w:cs="Times New Roman"/>
                <w:sz w:val="18"/>
                <w:szCs w:val="18"/>
                <w:highlight w:val="yellow"/>
              </w:rPr>
              <w:t>[doplniť]</w:t>
            </w:r>
          </w:p>
        </w:tc>
      </w:tr>
    </w:tbl>
    <w:p w14:paraId="462EE314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FE6C5BA" w14:textId="77777777" w:rsidR="00E802AE" w:rsidRPr="00E802AE" w:rsidRDefault="00E802AE" w:rsidP="00E802AE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2687FC" w14:textId="77777777" w:rsidR="00B578F1" w:rsidRPr="00B578F1" w:rsidRDefault="00B578F1" w:rsidP="00B578F1">
      <w:pPr>
        <w:rPr>
          <w:rFonts w:ascii="Garamond" w:hAnsi="Garamond"/>
          <w:noProof/>
          <w:lang w:eastAsia="sk-SK"/>
        </w:rPr>
      </w:pPr>
      <w:r w:rsidRPr="00B578F1">
        <w:rPr>
          <w:rFonts w:ascii="Garamond" w:hAnsi="Garamond"/>
          <w:noProof/>
          <w:lang w:eastAsia="sk-SK"/>
        </w:rPr>
        <w:t>Výkon jarnej a jesennej deratizácie objektov v správe DPB, a.s. v rozsahu:</w:t>
      </w:r>
    </w:p>
    <w:p w14:paraId="213BA158" w14:textId="77777777" w:rsidR="00B578F1" w:rsidRPr="00B578F1" w:rsidRDefault="00B578F1" w:rsidP="00B578F1">
      <w:pPr>
        <w:rPr>
          <w:rFonts w:ascii="Garamond" w:hAnsi="Garamond"/>
          <w:noProof/>
          <w:lang w:eastAsia="sk-SK"/>
        </w:rPr>
      </w:pPr>
      <w:r w:rsidRPr="00B578F1">
        <w:rPr>
          <w:rFonts w:ascii="Garamond" w:hAnsi="Garamond"/>
          <w:noProof/>
          <w:lang w:eastAsia="sk-SK"/>
        </w:rPr>
        <w:t>- areál: Jurajov Dvor,  Olejkárska, Janíkov Dvor, Hroboňova</w:t>
      </w:r>
    </w:p>
    <w:p w14:paraId="07A97BCC" w14:textId="77777777" w:rsidR="00B578F1" w:rsidRPr="00B578F1" w:rsidRDefault="00B578F1" w:rsidP="00B578F1">
      <w:pPr>
        <w:rPr>
          <w:rFonts w:ascii="Garamond" w:hAnsi="Garamond"/>
          <w:noProof/>
          <w:lang w:eastAsia="sk-SK"/>
        </w:rPr>
      </w:pPr>
      <w:r w:rsidRPr="00B578F1">
        <w:rPr>
          <w:rFonts w:ascii="Garamond" w:hAnsi="Garamond"/>
          <w:noProof/>
          <w:lang w:eastAsia="sk-SK"/>
        </w:rPr>
        <w:t xml:space="preserve">- 36ks sociálnych zariadení vodičov ,7ks predajní PCL a 17ks meniarní </w:t>
      </w:r>
    </w:p>
    <w:p w14:paraId="0BFEF7E3" w14:textId="77777777" w:rsidR="00B578F1" w:rsidRPr="00B578F1" w:rsidRDefault="00B578F1" w:rsidP="00B578F1">
      <w:pPr>
        <w:rPr>
          <w:rFonts w:ascii="Garamond" w:hAnsi="Garamond"/>
          <w:noProof/>
          <w:lang w:eastAsia="sk-SK"/>
        </w:rPr>
      </w:pPr>
      <w:r w:rsidRPr="00B578F1">
        <w:rPr>
          <w:rFonts w:ascii="Garamond" w:hAnsi="Garamond"/>
          <w:noProof/>
          <w:lang w:eastAsia="sk-SK"/>
        </w:rPr>
        <w:t>- celkový odhadovaný výmer: cca 80 950 m2</w:t>
      </w:r>
    </w:p>
    <w:p w14:paraId="10E78903" w14:textId="77777777" w:rsidR="0094490A" w:rsidRDefault="0094490A" w:rsidP="00B578F1">
      <w:pPr>
        <w:rPr>
          <w:rFonts w:ascii="Garamond" w:hAnsi="Garamond"/>
          <w:b/>
          <w:bCs/>
          <w:noProof/>
          <w:u w:val="single"/>
          <w:lang w:eastAsia="sk-SK"/>
        </w:rPr>
      </w:pPr>
    </w:p>
    <w:p w14:paraId="4F786A79" w14:textId="2087B2EA" w:rsidR="00B578F1" w:rsidRPr="0094490A" w:rsidRDefault="00B578F1" w:rsidP="00B578F1">
      <w:pPr>
        <w:rPr>
          <w:rFonts w:ascii="Garamond" w:hAnsi="Garamond"/>
          <w:b/>
          <w:bCs/>
          <w:noProof/>
          <w:u w:val="single"/>
          <w:lang w:eastAsia="sk-SK"/>
        </w:rPr>
      </w:pPr>
      <w:r w:rsidRPr="0094490A">
        <w:rPr>
          <w:rFonts w:ascii="Garamond" w:hAnsi="Garamond"/>
          <w:b/>
          <w:bCs/>
          <w:noProof/>
          <w:u w:val="single"/>
          <w:lang w:eastAsia="sk-SK"/>
        </w:rPr>
        <w:t>Cena musí pokrývať výkon jarnej a jesennej zákonnej  deratizáciu pre rok 2024 v objektoch v správe DPB, a.s.</w:t>
      </w:r>
    </w:p>
    <w:p w14:paraId="599987D6" w14:textId="0E68C89F" w:rsidR="00B578F1" w:rsidRPr="00B578F1" w:rsidRDefault="00B578F1" w:rsidP="00B578F1">
      <w:pPr>
        <w:rPr>
          <w:rFonts w:ascii="Garamond" w:hAnsi="Garamond"/>
          <w:noProof/>
          <w:color w:val="FF0000"/>
          <w:lang w:eastAsia="sk-SK"/>
        </w:rPr>
      </w:pPr>
      <w:r w:rsidRPr="00B578F1">
        <w:rPr>
          <w:rFonts w:ascii="Garamond" w:hAnsi="Garamond"/>
          <w:noProof/>
          <w:color w:val="FF0000"/>
          <w:lang w:eastAsia="sk-SK"/>
        </w:rPr>
        <w:t>Akceptovaná  bude len cenová ponuka ktorá bude záhŕnať vyobrazené deratizačné staničky poprípade ich ekvivalent podobnej kvality a velkosti   :</w:t>
      </w:r>
    </w:p>
    <w:p w14:paraId="2F4980CE" w14:textId="77777777" w:rsidR="00E802AE" w:rsidRPr="00E802AE" w:rsidRDefault="00E802AE" w:rsidP="00E802AE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DF23C5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586C1A9A" w14:textId="1B0E9EE5" w:rsidR="00E802AE" w:rsidRPr="00E802AE" w:rsidRDefault="0094490A" w:rsidP="00E802AE">
      <w:pPr>
        <w:rPr>
          <w:rFonts w:ascii="Garamond" w:hAnsi="Garamond"/>
          <w:sz w:val="20"/>
          <w:szCs w:val="20"/>
        </w:rPr>
      </w:pPr>
      <w:r>
        <w:rPr>
          <w:noProof/>
          <w:lang w:eastAsia="sk-SK"/>
        </w:rPr>
        <w:drawing>
          <wp:inline distT="0" distB="0" distL="0" distR="0" wp14:anchorId="1767BBA5" wp14:editId="772352E5">
            <wp:extent cx="2714625" cy="2400300"/>
            <wp:effectExtent l="0" t="0" r="9525" b="0"/>
            <wp:docPr id="5" name="Obrázok 5" descr="Deratizačná stanička na potkany &quot;Box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ratizačná stanička na potkany &quot;Box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 wp14:anchorId="1AF26A12" wp14:editId="77D8B4A8">
            <wp:extent cx="2933700" cy="2295525"/>
            <wp:effectExtent l="0" t="0" r="0" b="9525"/>
            <wp:docPr id="4" name="Obrázok 4" descr="Deratizačný tunel 32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ratizačný tunel 32 c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55E36" w14:textId="77777777" w:rsidR="00E802AE" w:rsidRPr="00E802AE" w:rsidRDefault="00E802AE" w:rsidP="00E802AE">
      <w:pPr>
        <w:rPr>
          <w:rFonts w:ascii="Garamond" w:hAnsi="Garamond"/>
          <w:sz w:val="20"/>
          <w:szCs w:val="20"/>
        </w:rPr>
      </w:pPr>
    </w:p>
    <w:p w14:paraId="382CAA48" w14:textId="77777777" w:rsidR="00E802AE" w:rsidRPr="00E802AE" w:rsidRDefault="00E802AE" w:rsidP="0094490A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sectPr w:rsidR="00E802AE" w:rsidRPr="00E802AE" w:rsidSect="00B578F1">
      <w:footerReference w:type="default" r:id="rId1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5"/>
  </w:num>
  <w:num w:numId="2" w16cid:durableId="966818590">
    <w:abstractNumId w:val="34"/>
  </w:num>
  <w:num w:numId="3" w16cid:durableId="980615488">
    <w:abstractNumId w:val="13"/>
  </w:num>
  <w:num w:numId="4" w16cid:durableId="1616402961">
    <w:abstractNumId w:val="23"/>
  </w:num>
  <w:num w:numId="5" w16cid:durableId="483159107">
    <w:abstractNumId w:val="12"/>
  </w:num>
  <w:num w:numId="6" w16cid:durableId="82994323">
    <w:abstractNumId w:val="41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8"/>
  </w:num>
  <w:num w:numId="12" w16cid:durableId="1611277961">
    <w:abstractNumId w:val="39"/>
  </w:num>
  <w:num w:numId="13" w16cid:durableId="1895460840">
    <w:abstractNumId w:val="40"/>
  </w:num>
  <w:num w:numId="14" w16cid:durableId="1178152980">
    <w:abstractNumId w:val="24"/>
  </w:num>
  <w:num w:numId="15" w16cid:durableId="1487167013">
    <w:abstractNumId w:val="5"/>
  </w:num>
  <w:num w:numId="16" w16cid:durableId="863399107">
    <w:abstractNumId w:val="30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3"/>
  </w:num>
  <w:num w:numId="21" w16cid:durableId="1678115300">
    <w:abstractNumId w:val="31"/>
  </w:num>
  <w:num w:numId="22" w16cid:durableId="2007635497">
    <w:abstractNumId w:val="11"/>
  </w:num>
  <w:num w:numId="23" w16cid:durableId="2091534994">
    <w:abstractNumId w:val="27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5"/>
  </w:num>
  <w:num w:numId="31" w16cid:durableId="20364956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7"/>
  </w:num>
  <w:num w:numId="33" w16cid:durableId="1129861358">
    <w:abstractNumId w:val="7"/>
  </w:num>
  <w:num w:numId="34" w16cid:durableId="1630743802">
    <w:abstractNumId w:val="36"/>
  </w:num>
  <w:num w:numId="35" w16cid:durableId="1841457819">
    <w:abstractNumId w:val="2"/>
  </w:num>
  <w:num w:numId="36" w16cid:durableId="1701737191">
    <w:abstractNumId w:val="25"/>
  </w:num>
  <w:num w:numId="37" w16cid:durableId="651061082">
    <w:abstractNumId w:val="18"/>
  </w:num>
  <w:num w:numId="38" w16cid:durableId="162361147">
    <w:abstractNumId w:val="26"/>
  </w:num>
  <w:num w:numId="39" w16cid:durableId="583993118">
    <w:abstractNumId w:val="32"/>
  </w:num>
  <w:num w:numId="40" w16cid:durableId="1758479937">
    <w:abstractNumId w:val="15"/>
  </w:num>
  <w:num w:numId="41" w16cid:durableId="775519461">
    <w:abstractNumId w:val="42"/>
  </w:num>
  <w:num w:numId="42" w16cid:durableId="315379047">
    <w:abstractNumId w:val="1"/>
  </w:num>
  <w:num w:numId="43" w16cid:durableId="1634480051">
    <w:abstractNumId w:val="38"/>
  </w:num>
  <w:num w:numId="44" w16cid:durableId="1261992325">
    <w:abstractNumId w:val="29"/>
  </w:num>
  <w:num w:numId="45" w16cid:durableId="1267538482">
    <w:abstractNumId w:val="19"/>
  </w:num>
  <w:num w:numId="46" w16cid:durableId="1025712618">
    <w:abstractNumId w:val="6"/>
  </w:num>
  <w:num w:numId="47" w16cid:durableId="1055159694">
    <w:abstractNumId w:val="44"/>
  </w:num>
  <w:num w:numId="48" w16cid:durableId="452017417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C4183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12F0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202B7"/>
    <w:rsid w:val="004301E3"/>
    <w:rsid w:val="00431E53"/>
    <w:rsid w:val="00483ABD"/>
    <w:rsid w:val="004A1D88"/>
    <w:rsid w:val="004A4669"/>
    <w:rsid w:val="004A4D2E"/>
    <w:rsid w:val="004A7C67"/>
    <w:rsid w:val="004C5AC9"/>
    <w:rsid w:val="004F64AF"/>
    <w:rsid w:val="005045F5"/>
    <w:rsid w:val="005241C5"/>
    <w:rsid w:val="00524ED8"/>
    <w:rsid w:val="00547FD3"/>
    <w:rsid w:val="00563011"/>
    <w:rsid w:val="005805A7"/>
    <w:rsid w:val="005819C0"/>
    <w:rsid w:val="005858FD"/>
    <w:rsid w:val="00590E09"/>
    <w:rsid w:val="00595C9F"/>
    <w:rsid w:val="005A68E8"/>
    <w:rsid w:val="005A7A27"/>
    <w:rsid w:val="005B0A60"/>
    <w:rsid w:val="005B78CB"/>
    <w:rsid w:val="005D27BE"/>
    <w:rsid w:val="005E1195"/>
    <w:rsid w:val="005E2BE0"/>
    <w:rsid w:val="005F6AC1"/>
    <w:rsid w:val="006007FC"/>
    <w:rsid w:val="00610182"/>
    <w:rsid w:val="00611A56"/>
    <w:rsid w:val="00615DB8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15AC3"/>
    <w:rsid w:val="00766A2D"/>
    <w:rsid w:val="00770730"/>
    <w:rsid w:val="00774CEB"/>
    <w:rsid w:val="00783BDA"/>
    <w:rsid w:val="00784E97"/>
    <w:rsid w:val="00794003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53BA"/>
    <w:rsid w:val="008E718B"/>
    <w:rsid w:val="008F119D"/>
    <w:rsid w:val="008F3EE2"/>
    <w:rsid w:val="00921E7E"/>
    <w:rsid w:val="00925E1F"/>
    <w:rsid w:val="009302FF"/>
    <w:rsid w:val="00934F8A"/>
    <w:rsid w:val="00943CBF"/>
    <w:rsid w:val="0094490A"/>
    <w:rsid w:val="00947071"/>
    <w:rsid w:val="00954B90"/>
    <w:rsid w:val="0096175B"/>
    <w:rsid w:val="009647C8"/>
    <w:rsid w:val="00964AFC"/>
    <w:rsid w:val="009657E1"/>
    <w:rsid w:val="009671EB"/>
    <w:rsid w:val="00974DB9"/>
    <w:rsid w:val="00980694"/>
    <w:rsid w:val="009B429A"/>
    <w:rsid w:val="009B4628"/>
    <w:rsid w:val="009D4130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578F1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A185E"/>
    <w:rsid w:val="00DC1937"/>
    <w:rsid w:val="00DC7201"/>
    <w:rsid w:val="00DF0A0B"/>
    <w:rsid w:val="00E0244C"/>
    <w:rsid w:val="00E16172"/>
    <w:rsid w:val="00E2365D"/>
    <w:rsid w:val="00E302D9"/>
    <w:rsid w:val="00E31B39"/>
    <w:rsid w:val="00E34C6D"/>
    <w:rsid w:val="00E418B1"/>
    <w:rsid w:val="00E44451"/>
    <w:rsid w:val="00E514EC"/>
    <w:rsid w:val="00E557EB"/>
    <w:rsid w:val="00E57F43"/>
    <w:rsid w:val="00E72771"/>
    <w:rsid w:val="00E802AE"/>
    <w:rsid w:val="00E828E9"/>
    <w:rsid w:val="00E83D41"/>
    <w:rsid w:val="00E9014F"/>
    <w:rsid w:val="00E9408C"/>
    <w:rsid w:val="00EC2B5B"/>
    <w:rsid w:val="00F33B37"/>
    <w:rsid w:val="00F3643A"/>
    <w:rsid w:val="00F372E3"/>
    <w:rsid w:val="00F5387C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  <w:style w:type="numbering" w:customStyle="1" w:styleId="tl5">
    <w:name w:val="Štýl5"/>
    <w:rsid w:val="00E802AE"/>
    <w:pPr>
      <w:numPr>
        <w:numId w:val="47"/>
      </w:numPr>
    </w:pPr>
  </w:style>
  <w:style w:type="table" w:customStyle="1" w:styleId="Mriekatabuky13">
    <w:name w:val="Mriežka tabuľky13"/>
    <w:basedOn w:val="Normlnatabuka"/>
    <w:next w:val="Mriekatabuky"/>
    <w:uiPriority w:val="39"/>
    <w:rsid w:val="00E802AE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578F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sk/tender/54124/summ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oviak.pavol@dpb.s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uvo.gov.sk/vyhladavanie-zakaziek/detail/dokumenty/4643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124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7</cp:revision>
  <cp:lastPrinted>2021-10-25T11:40:00Z</cp:lastPrinted>
  <dcterms:created xsi:type="dcterms:W3CDTF">2023-05-18T10:19:00Z</dcterms:created>
  <dcterms:modified xsi:type="dcterms:W3CDTF">2024-03-14T09:41:00Z</dcterms:modified>
</cp:coreProperties>
</file>