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3B" w:rsidRPr="00267F8F" w:rsidRDefault="0046083B" w:rsidP="0046083B">
      <w:pPr>
        <w:ind w:left="1276" w:hanging="1276"/>
        <w:rPr>
          <w:b w:val="0"/>
          <w:sz w:val="18"/>
          <w:szCs w:val="18"/>
        </w:rPr>
      </w:pPr>
    </w:p>
    <w:p w:rsidR="0046083B" w:rsidRDefault="0046083B" w:rsidP="006848CA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E5A48" w:rsidRPr="00BE5A48" w:rsidTr="00BE5A48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BE5A48" w:rsidRPr="00BE5A48" w:rsidRDefault="00BE5A48" w:rsidP="000F42B8">
            <w:pPr>
              <w:spacing w:before="60" w:after="60"/>
              <w:jc w:val="center"/>
              <w:rPr>
                <w:sz w:val="24"/>
                <w:szCs w:val="24"/>
                <w:u w:val="single"/>
              </w:rPr>
            </w:pPr>
            <w:r w:rsidRPr="00BE5A48">
              <w:rPr>
                <w:sz w:val="24"/>
                <w:szCs w:val="24"/>
                <w:u w:val="single"/>
              </w:rPr>
              <w:t>Príloha č. 1 – Opis predmetu zákazky</w:t>
            </w:r>
          </w:p>
        </w:tc>
      </w:tr>
    </w:tbl>
    <w:p w:rsidR="00BE5A48" w:rsidRDefault="00BE5A48" w:rsidP="00BE5A48">
      <w:pPr>
        <w:rPr>
          <w:szCs w:val="24"/>
        </w:rPr>
      </w:pPr>
    </w:p>
    <w:p w:rsidR="00AE4B73" w:rsidRDefault="00AE4B73" w:rsidP="00BE5A48">
      <w:pPr>
        <w:tabs>
          <w:tab w:val="right" w:leader="dot" w:pos="3960"/>
          <w:tab w:val="right" w:leader="dot" w:pos="7380"/>
          <w:tab w:val="right" w:leader="dot" w:pos="9070"/>
        </w:tabs>
        <w:spacing w:before="60"/>
        <w:rPr>
          <w:rFonts w:ascii="Times New Roman" w:hAnsi="Times New Roman"/>
          <w:sz w:val="22"/>
          <w:szCs w:val="22"/>
        </w:rPr>
      </w:pPr>
    </w:p>
    <w:p w:rsidR="00AE4B73" w:rsidRPr="00AE4B73" w:rsidRDefault="00AE4B73" w:rsidP="00B4647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</w:rPr>
      </w:pPr>
      <w:r w:rsidRPr="00AE4B73">
        <w:rPr>
          <w:rFonts w:ascii="Times New Roman" w:hAnsi="Times New Roman"/>
        </w:rPr>
        <w:t xml:space="preserve">Názov zákazky: </w:t>
      </w:r>
      <w:r w:rsidRPr="00AE4B73">
        <w:rPr>
          <w:rFonts w:ascii="Times New Roman" w:hAnsi="Times New Roman"/>
          <w:b w:val="0"/>
        </w:rPr>
        <w:t>„</w:t>
      </w:r>
      <w:r w:rsidR="00EA01BD">
        <w:rPr>
          <w:rFonts w:ascii="Times New Roman" w:hAnsi="Times New Roman"/>
          <w:b w:val="0"/>
        </w:rPr>
        <w:t>Sereď</w:t>
      </w:r>
      <w:r w:rsidR="00090219">
        <w:rPr>
          <w:rFonts w:ascii="Times New Roman" w:hAnsi="Times New Roman"/>
          <w:b w:val="0"/>
        </w:rPr>
        <w:t xml:space="preserve"> OO PZ</w:t>
      </w:r>
      <w:r w:rsidRPr="00AE4B73">
        <w:rPr>
          <w:rFonts w:ascii="Times New Roman" w:hAnsi="Times New Roman"/>
          <w:b w:val="0"/>
        </w:rPr>
        <w:t>, rekonštrukcia</w:t>
      </w:r>
      <w:r w:rsidR="00090219">
        <w:rPr>
          <w:rFonts w:ascii="Times New Roman" w:hAnsi="Times New Roman"/>
          <w:b w:val="0"/>
        </w:rPr>
        <w:t xml:space="preserve"> a modernizácia</w:t>
      </w:r>
      <w:r w:rsidRPr="00AE4B73">
        <w:rPr>
          <w:rFonts w:ascii="Times New Roman" w:hAnsi="Times New Roman"/>
          <w:b w:val="0"/>
        </w:rPr>
        <w:t xml:space="preserve"> objektu</w:t>
      </w:r>
      <w:r w:rsidR="00EA01BD">
        <w:rPr>
          <w:rFonts w:ascii="Times New Roman" w:hAnsi="Times New Roman"/>
          <w:b w:val="0"/>
        </w:rPr>
        <w:t>“</w:t>
      </w:r>
      <w:r w:rsidRPr="00AE4B73">
        <w:rPr>
          <w:rFonts w:ascii="Times New Roman" w:hAnsi="Times New Roman"/>
          <w:b w:val="0"/>
        </w:rPr>
        <w:t xml:space="preserve"> - </w:t>
      </w:r>
      <w:r w:rsidR="000D0980">
        <w:t xml:space="preserve">vypracovanie </w:t>
      </w:r>
      <w:proofErr w:type="spellStart"/>
      <w:r w:rsidR="00B4647A" w:rsidRPr="00B4647A">
        <w:t>predrealizačného</w:t>
      </w:r>
      <w:proofErr w:type="spellEnd"/>
      <w:r w:rsidR="00B4647A">
        <w:t xml:space="preserve"> </w:t>
      </w:r>
      <w:r w:rsidR="00090219">
        <w:t>energe</w:t>
      </w:r>
      <w:r w:rsidR="000D0980">
        <w:t xml:space="preserve">tického </w:t>
      </w:r>
      <w:r w:rsidR="00090219">
        <w:t>certifikát</w:t>
      </w:r>
      <w:r w:rsidR="000D0980">
        <w:t>u</w:t>
      </w:r>
      <w:r w:rsidRPr="00AE4B73">
        <w:rPr>
          <w:rFonts w:ascii="Times New Roman" w:hAnsi="Times New Roman"/>
        </w:rPr>
        <w:t>“</w:t>
      </w:r>
    </w:p>
    <w:p w:rsidR="00AE4B73" w:rsidRPr="00AE4B73" w:rsidRDefault="00AE4B73" w:rsidP="00AE4B73">
      <w:pPr>
        <w:spacing w:before="120"/>
        <w:ind w:left="708" w:hanging="708"/>
        <w:rPr>
          <w:rFonts w:ascii="Times New Roman" w:hAnsi="Times New Roman"/>
          <w:b w:val="0"/>
        </w:rPr>
      </w:pPr>
      <w:r w:rsidRPr="00AE4B73">
        <w:rPr>
          <w:rFonts w:ascii="Times New Roman" w:hAnsi="Times New Roman"/>
        </w:rPr>
        <w:t>Druh zákazky:</w:t>
      </w:r>
      <w:r w:rsidRPr="00AE4B73">
        <w:rPr>
          <w:rFonts w:ascii="Times New Roman" w:hAnsi="Times New Roman"/>
          <w:b w:val="0"/>
        </w:rPr>
        <w:t xml:space="preserve"> služby</w:t>
      </w:r>
    </w:p>
    <w:p w:rsidR="00AE4B73" w:rsidRPr="00AE4B73" w:rsidRDefault="00AE4B73" w:rsidP="00AE4B73">
      <w:pPr>
        <w:spacing w:before="120"/>
        <w:rPr>
          <w:rFonts w:ascii="Times New Roman" w:hAnsi="Times New Roman"/>
          <w:b w:val="0"/>
        </w:rPr>
      </w:pPr>
      <w:r w:rsidRPr="00AE4B73">
        <w:rPr>
          <w:rFonts w:ascii="Times New Roman" w:hAnsi="Times New Roman"/>
        </w:rPr>
        <w:t>Spoločný slovník obstarávania</w:t>
      </w:r>
      <w:r w:rsidRPr="00AE4B73">
        <w:rPr>
          <w:rFonts w:ascii="Times New Roman" w:hAnsi="Times New Roman"/>
          <w:smallCaps/>
        </w:rPr>
        <w:t xml:space="preserve"> (CPV):  </w:t>
      </w:r>
      <w:r w:rsidRPr="00AE4B73">
        <w:rPr>
          <w:rFonts w:ascii="Times New Roman" w:hAnsi="Times New Roman"/>
          <w:b w:val="0"/>
        </w:rPr>
        <w:t>71336000-2 - Inžinierske podporné služby</w:t>
      </w:r>
    </w:p>
    <w:p w:rsidR="00AE4B73" w:rsidRPr="00AE4B73" w:rsidRDefault="00AE4B73" w:rsidP="00AE4B73">
      <w:pPr>
        <w:spacing w:before="120"/>
        <w:rPr>
          <w:rFonts w:ascii="Times New Roman" w:hAnsi="Times New Roman"/>
          <w:i/>
        </w:rPr>
      </w:pPr>
      <w:r w:rsidRPr="00AE4B73">
        <w:rPr>
          <w:rFonts w:ascii="Times New Roman" w:hAnsi="Times New Roman"/>
          <w:b w:val="0"/>
        </w:rPr>
        <w:t>71</w:t>
      </w:r>
      <w:r w:rsidR="002525A7">
        <w:rPr>
          <w:rFonts w:ascii="Times New Roman" w:hAnsi="Times New Roman"/>
          <w:b w:val="0"/>
        </w:rPr>
        <w:t>314</w:t>
      </w:r>
      <w:r w:rsidR="00DF7F4B">
        <w:rPr>
          <w:rFonts w:ascii="Times New Roman" w:hAnsi="Times New Roman"/>
          <w:b w:val="0"/>
        </w:rPr>
        <w:t>3</w:t>
      </w:r>
      <w:r w:rsidR="002525A7">
        <w:rPr>
          <w:rFonts w:ascii="Times New Roman" w:hAnsi="Times New Roman"/>
          <w:b w:val="0"/>
        </w:rPr>
        <w:t>00-</w:t>
      </w:r>
      <w:r w:rsidR="00DF7F4B">
        <w:rPr>
          <w:rFonts w:ascii="Times New Roman" w:hAnsi="Times New Roman"/>
          <w:b w:val="0"/>
        </w:rPr>
        <w:t>5</w:t>
      </w:r>
      <w:r w:rsidRPr="00AE4B73">
        <w:rPr>
          <w:rFonts w:ascii="Times New Roman" w:hAnsi="Times New Roman"/>
          <w:b w:val="0"/>
        </w:rPr>
        <w:t xml:space="preserve"> </w:t>
      </w:r>
      <w:r w:rsidR="00DF7F4B">
        <w:rPr>
          <w:rFonts w:ascii="Times New Roman" w:hAnsi="Times New Roman"/>
          <w:b w:val="0"/>
        </w:rPr>
        <w:t>–</w:t>
      </w:r>
      <w:r w:rsidRPr="00AE4B73">
        <w:rPr>
          <w:rFonts w:ascii="Times New Roman" w:hAnsi="Times New Roman"/>
          <w:b w:val="0"/>
        </w:rPr>
        <w:t xml:space="preserve"> </w:t>
      </w:r>
      <w:r w:rsidR="00DF7F4B">
        <w:rPr>
          <w:rFonts w:ascii="Times New Roman" w:hAnsi="Times New Roman"/>
          <w:b w:val="0"/>
        </w:rPr>
        <w:t>Poradenské s</w:t>
      </w:r>
      <w:r w:rsidRPr="00AE4B73">
        <w:rPr>
          <w:rFonts w:ascii="Times New Roman" w:hAnsi="Times New Roman"/>
          <w:b w:val="0"/>
        </w:rPr>
        <w:t xml:space="preserve">lužby </w:t>
      </w:r>
      <w:r w:rsidR="00DF7F4B">
        <w:rPr>
          <w:rFonts w:ascii="Times New Roman" w:hAnsi="Times New Roman"/>
          <w:b w:val="0"/>
        </w:rPr>
        <w:t>pre</w:t>
      </w:r>
      <w:r w:rsidRPr="00AE4B73">
        <w:rPr>
          <w:rFonts w:ascii="Times New Roman" w:hAnsi="Times New Roman"/>
          <w:b w:val="0"/>
        </w:rPr>
        <w:t xml:space="preserve"> oblas</w:t>
      </w:r>
      <w:r w:rsidR="00DF7F4B">
        <w:rPr>
          <w:rFonts w:ascii="Times New Roman" w:hAnsi="Times New Roman"/>
          <w:b w:val="0"/>
        </w:rPr>
        <w:t>ť</w:t>
      </w:r>
      <w:r w:rsidRPr="00AE4B73">
        <w:rPr>
          <w:rFonts w:ascii="Times New Roman" w:hAnsi="Times New Roman"/>
          <w:b w:val="0"/>
        </w:rPr>
        <w:t xml:space="preserve"> </w:t>
      </w:r>
      <w:r w:rsidR="00DF7F4B">
        <w:rPr>
          <w:rFonts w:ascii="Times New Roman" w:hAnsi="Times New Roman"/>
          <w:b w:val="0"/>
        </w:rPr>
        <w:t>efektívneho využitia</w:t>
      </w:r>
      <w:r w:rsidRPr="00AE4B73">
        <w:rPr>
          <w:rFonts w:ascii="Times New Roman" w:hAnsi="Times New Roman"/>
          <w:b w:val="0"/>
        </w:rPr>
        <w:t xml:space="preserve"> </w:t>
      </w:r>
      <w:r w:rsidR="002525A7">
        <w:rPr>
          <w:rFonts w:ascii="Times New Roman" w:hAnsi="Times New Roman"/>
          <w:b w:val="0"/>
        </w:rPr>
        <w:t>energ</w:t>
      </w:r>
      <w:r w:rsidR="00DF7F4B">
        <w:rPr>
          <w:rFonts w:ascii="Times New Roman" w:hAnsi="Times New Roman"/>
          <w:b w:val="0"/>
        </w:rPr>
        <w:t>i</w:t>
      </w:r>
      <w:r w:rsidR="002525A7">
        <w:rPr>
          <w:rFonts w:ascii="Times New Roman" w:hAnsi="Times New Roman"/>
          <w:b w:val="0"/>
        </w:rPr>
        <w:t>e</w:t>
      </w:r>
      <w:r w:rsidRPr="00AE4B73">
        <w:rPr>
          <w:rFonts w:ascii="Times New Roman" w:hAnsi="Times New Roman"/>
          <w:i/>
        </w:rPr>
        <w:t xml:space="preserve">  </w:t>
      </w:r>
    </w:p>
    <w:p w:rsidR="00AE4B73" w:rsidRPr="00AE4B73" w:rsidRDefault="00AE4B73" w:rsidP="00AE4B73">
      <w:pPr>
        <w:spacing w:before="120"/>
        <w:jc w:val="both"/>
        <w:rPr>
          <w:rFonts w:ascii="Times New Roman" w:hAnsi="Times New Roman"/>
        </w:rPr>
      </w:pPr>
      <w:r w:rsidRPr="00AE4B73">
        <w:rPr>
          <w:rFonts w:ascii="Times New Roman" w:hAnsi="Times New Roman"/>
        </w:rPr>
        <w:t>Rozdelenie predmetu zákazky na časti:</w:t>
      </w:r>
      <w:bookmarkStart w:id="0" w:name="ciastkove"/>
      <w:r w:rsidRPr="00AE4B73">
        <w:rPr>
          <w:rFonts w:ascii="Times New Roman" w:hAnsi="Times New Roman"/>
        </w:rPr>
        <w:t xml:space="preserve"> </w:t>
      </w:r>
      <w:r w:rsidRPr="00AE4B73">
        <w:rPr>
          <w:rFonts w:ascii="Times New Roman" w:hAnsi="Times New Roman"/>
          <w:b w:val="0"/>
        </w:rPr>
        <w:t>Predmet zákazky nie je rozdelený na časti, požaduje sa predloženie ponuky na celý predmet zákazky</w:t>
      </w:r>
      <w:bookmarkEnd w:id="0"/>
      <w:r w:rsidRPr="00AE4B73">
        <w:rPr>
          <w:rFonts w:ascii="Times New Roman" w:hAnsi="Times New Roman"/>
          <w:b w:val="0"/>
        </w:rPr>
        <w:t>.</w:t>
      </w:r>
    </w:p>
    <w:p w:rsidR="00AE4B73" w:rsidRPr="00AE4B73" w:rsidRDefault="00AE4B73" w:rsidP="00AE4B73">
      <w:pPr>
        <w:tabs>
          <w:tab w:val="left" w:pos="2520"/>
        </w:tabs>
        <w:spacing w:before="120"/>
        <w:jc w:val="both"/>
        <w:rPr>
          <w:rFonts w:ascii="Times New Roman" w:hAnsi="Times New Roman"/>
          <w:b w:val="0"/>
        </w:rPr>
      </w:pPr>
      <w:r w:rsidRPr="00AE4B73">
        <w:rPr>
          <w:rFonts w:ascii="Times New Roman" w:hAnsi="Times New Roman"/>
        </w:rPr>
        <w:t>Hlavné miesto poskytovania služieb:</w:t>
      </w:r>
      <w:r w:rsidRPr="00AE4B73">
        <w:rPr>
          <w:rFonts w:ascii="Times New Roman" w:hAnsi="Times New Roman"/>
          <w:b w:val="0"/>
        </w:rPr>
        <w:t xml:space="preserve"> Ministerstvo vnútra SR, </w:t>
      </w:r>
      <w:r w:rsidR="00A559A6">
        <w:rPr>
          <w:rFonts w:ascii="Times New Roman" w:hAnsi="Times New Roman"/>
          <w:b w:val="0"/>
        </w:rPr>
        <w:t>Centrum podpory Tr</w:t>
      </w:r>
      <w:r w:rsidR="00EA01BD">
        <w:rPr>
          <w:rFonts w:ascii="Times New Roman" w:hAnsi="Times New Roman"/>
          <w:b w:val="0"/>
        </w:rPr>
        <w:t>nava</w:t>
      </w:r>
      <w:r w:rsidRPr="00AE4B73">
        <w:rPr>
          <w:rFonts w:ascii="Times New Roman" w:hAnsi="Times New Roman"/>
          <w:b w:val="0"/>
        </w:rPr>
        <w:t xml:space="preserve">, oddelenie </w:t>
      </w:r>
      <w:r w:rsidR="00A559A6">
        <w:rPr>
          <w:rFonts w:ascii="Times New Roman" w:hAnsi="Times New Roman"/>
          <w:b w:val="0"/>
        </w:rPr>
        <w:t>prevádzky a údrž</w:t>
      </w:r>
      <w:r w:rsidRPr="00AE4B73">
        <w:rPr>
          <w:rFonts w:ascii="Times New Roman" w:hAnsi="Times New Roman"/>
          <w:b w:val="0"/>
        </w:rPr>
        <w:t xml:space="preserve">by, </w:t>
      </w:r>
      <w:r w:rsidR="00EA01BD">
        <w:rPr>
          <w:rFonts w:ascii="Times New Roman" w:hAnsi="Times New Roman"/>
          <w:b w:val="0"/>
        </w:rPr>
        <w:t>Kollárova</w:t>
      </w:r>
      <w:r w:rsidR="00A559A6">
        <w:rPr>
          <w:rFonts w:ascii="Times New Roman" w:hAnsi="Times New Roman"/>
          <w:b w:val="0"/>
        </w:rPr>
        <w:t xml:space="preserve"> </w:t>
      </w:r>
      <w:r w:rsidR="00EA01BD">
        <w:rPr>
          <w:rFonts w:ascii="Times New Roman" w:hAnsi="Times New Roman"/>
          <w:b w:val="0"/>
        </w:rPr>
        <w:t>3</w:t>
      </w:r>
      <w:r w:rsidR="00A559A6">
        <w:rPr>
          <w:rFonts w:ascii="Times New Roman" w:hAnsi="Times New Roman"/>
          <w:b w:val="0"/>
        </w:rPr>
        <w:t>1</w:t>
      </w:r>
      <w:r w:rsidRPr="00AE4B73">
        <w:rPr>
          <w:rFonts w:ascii="Times New Roman" w:hAnsi="Times New Roman"/>
          <w:b w:val="0"/>
        </w:rPr>
        <w:t xml:space="preserve">, </w:t>
      </w:r>
      <w:r w:rsidR="00A559A6">
        <w:rPr>
          <w:rFonts w:ascii="Times New Roman" w:hAnsi="Times New Roman"/>
          <w:b w:val="0"/>
        </w:rPr>
        <w:t>91</w:t>
      </w:r>
      <w:r w:rsidR="00EA01BD">
        <w:rPr>
          <w:rFonts w:ascii="Times New Roman" w:hAnsi="Times New Roman"/>
          <w:b w:val="0"/>
        </w:rPr>
        <w:t>7</w:t>
      </w:r>
      <w:r w:rsidR="00A559A6">
        <w:rPr>
          <w:rFonts w:ascii="Times New Roman" w:hAnsi="Times New Roman"/>
          <w:b w:val="0"/>
        </w:rPr>
        <w:t xml:space="preserve"> </w:t>
      </w:r>
      <w:r w:rsidR="00EA01BD">
        <w:rPr>
          <w:rFonts w:ascii="Times New Roman" w:hAnsi="Times New Roman"/>
          <w:b w:val="0"/>
        </w:rPr>
        <w:t>0</w:t>
      </w:r>
      <w:r w:rsidRPr="00AE4B73">
        <w:rPr>
          <w:rFonts w:ascii="Times New Roman" w:hAnsi="Times New Roman"/>
          <w:b w:val="0"/>
        </w:rPr>
        <w:t xml:space="preserve">2 </w:t>
      </w:r>
      <w:r w:rsidR="00A559A6">
        <w:rPr>
          <w:rFonts w:ascii="Times New Roman" w:hAnsi="Times New Roman"/>
          <w:b w:val="0"/>
        </w:rPr>
        <w:t>Trn</w:t>
      </w:r>
      <w:r w:rsidR="00EA01BD">
        <w:rPr>
          <w:rFonts w:ascii="Times New Roman" w:hAnsi="Times New Roman"/>
          <w:b w:val="0"/>
        </w:rPr>
        <w:t>ava</w:t>
      </w:r>
      <w:r w:rsidRPr="00AE4B73">
        <w:rPr>
          <w:rFonts w:ascii="Times New Roman" w:hAnsi="Times New Roman"/>
          <w:b w:val="0"/>
        </w:rPr>
        <w:t xml:space="preserve"> </w:t>
      </w:r>
    </w:p>
    <w:p w:rsidR="00AE4B73" w:rsidRPr="00AE4B73" w:rsidRDefault="00AE4B73" w:rsidP="00AE4B73">
      <w:pPr>
        <w:spacing w:before="120"/>
        <w:jc w:val="both"/>
        <w:rPr>
          <w:rFonts w:ascii="Times New Roman" w:hAnsi="Times New Roman"/>
          <w:b w:val="0"/>
          <w:bCs/>
          <w:iCs/>
        </w:rPr>
      </w:pPr>
      <w:r w:rsidRPr="00AE4B73">
        <w:rPr>
          <w:rFonts w:ascii="Times New Roman" w:hAnsi="Times New Roman"/>
        </w:rPr>
        <w:t>Miesto plnenia zákazky:</w:t>
      </w:r>
      <w:r w:rsidRPr="00AE4B73">
        <w:rPr>
          <w:rFonts w:ascii="Times New Roman" w:hAnsi="Times New Roman"/>
          <w:b w:val="0"/>
        </w:rPr>
        <w:t xml:space="preserve"> </w:t>
      </w:r>
      <w:r w:rsidR="000A21CC">
        <w:rPr>
          <w:rFonts w:ascii="Times New Roman" w:hAnsi="Times New Roman"/>
          <w:b w:val="0"/>
        </w:rPr>
        <w:t>O</w:t>
      </w:r>
      <w:r w:rsidR="00EA01BD">
        <w:rPr>
          <w:rFonts w:ascii="Times New Roman" w:hAnsi="Times New Roman"/>
          <w:b w:val="0"/>
        </w:rPr>
        <w:t>bvodné oddelenie</w:t>
      </w:r>
      <w:r w:rsidR="000A21CC">
        <w:rPr>
          <w:rFonts w:ascii="Times New Roman" w:hAnsi="Times New Roman"/>
          <w:b w:val="0"/>
        </w:rPr>
        <w:t xml:space="preserve"> Policajného zboru</w:t>
      </w:r>
      <w:r w:rsidRPr="00AE4B73">
        <w:rPr>
          <w:rFonts w:ascii="Times New Roman" w:hAnsi="Times New Roman"/>
          <w:b w:val="0"/>
        </w:rPr>
        <w:t xml:space="preserve"> v </w:t>
      </w:r>
      <w:r w:rsidR="00EA01BD">
        <w:rPr>
          <w:rFonts w:ascii="Times New Roman" w:hAnsi="Times New Roman"/>
          <w:b w:val="0"/>
        </w:rPr>
        <w:t>Seredi</w:t>
      </w:r>
      <w:r w:rsidRPr="00AE4B73">
        <w:rPr>
          <w:rFonts w:ascii="Times New Roman" w:hAnsi="Times New Roman"/>
          <w:b w:val="0"/>
          <w:bCs/>
          <w:iCs/>
        </w:rPr>
        <w:t>, ul.</w:t>
      </w:r>
      <w:r w:rsidRPr="00AE4B73">
        <w:rPr>
          <w:rFonts w:ascii="Times New Roman" w:hAnsi="Times New Roman"/>
          <w:b w:val="0"/>
        </w:rPr>
        <w:t xml:space="preserve"> </w:t>
      </w:r>
      <w:r w:rsidR="00EA01BD">
        <w:rPr>
          <w:rFonts w:ascii="Times New Roman" w:hAnsi="Times New Roman"/>
          <w:b w:val="0"/>
        </w:rPr>
        <w:t>Pekárska</w:t>
      </w:r>
      <w:r w:rsidRPr="00AE4B73">
        <w:rPr>
          <w:rFonts w:ascii="Times New Roman" w:hAnsi="Times New Roman"/>
          <w:b w:val="0"/>
          <w:bCs/>
          <w:iCs/>
        </w:rPr>
        <w:t xml:space="preserve"> </w:t>
      </w:r>
      <w:r w:rsidR="00EA01BD">
        <w:rPr>
          <w:rFonts w:ascii="Times New Roman" w:hAnsi="Times New Roman"/>
          <w:b w:val="0"/>
          <w:bCs/>
          <w:iCs/>
        </w:rPr>
        <w:t>1162/3</w:t>
      </w:r>
      <w:r w:rsidRPr="00AE4B73">
        <w:rPr>
          <w:rFonts w:ascii="Times New Roman" w:hAnsi="Times New Roman"/>
          <w:b w:val="0"/>
          <w:bCs/>
          <w:iCs/>
        </w:rPr>
        <w:t xml:space="preserve">, </w:t>
      </w:r>
      <w:r w:rsidR="00EA01BD">
        <w:rPr>
          <w:rFonts w:ascii="Times New Roman" w:hAnsi="Times New Roman"/>
          <w:b w:val="0"/>
          <w:bCs/>
          <w:iCs/>
        </w:rPr>
        <w:t xml:space="preserve">Sereď, </w:t>
      </w:r>
      <w:r w:rsidRPr="00AE4B73">
        <w:rPr>
          <w:rFonts w:ascii="Times New Roman" w:hAnsi="Times New Roman"/>
          <w:b w:val="0"/>
          <w:bCs/>
          <w:iCs/>
        </w:rPr>
        <w:t>pozem</w:t>
      </w:r>
      <w:r w:rsidR="00EA01BD">
        <w:rPr>
          <w:rFonts w:ascii="Times New Roman" w:hAnsi="Times New Roman"/>
          <w:b w:val="0"/>
          <w:bCs/>
          <w:iCs/>
        </w:rPr>
        <w:t>o</w:t>
      </w:r>
      <w:r w:rsidRPr="00AE4B73">
        <w:rPr>
          <w:rFonts w:ascii="Times New Roman" w:hAnsi="Times New Roman"/>
          <w:b w:val="0"/>
          <w:bCs/>
          <w:iCs/>
        </w:rPr>
        <w:t xml:space="preserve">k registra „C“, </w:t>
      </w:r>
      <w:r w:rsidR="000A21CC" w:rsidRPr="00AE4B73">
        <w:rPr>
          <w:rFonts w:ascii="Times New Roman" w:hAnsi="Times New Roman"/>
          <w:b w:val="0"/>
          <w:bCs/>
          <w:iCs/>
        </w:rPr>
        <w:t xml:space="preserve">LV číslo </w:t>
      </w:r>
      <w:r w:rsidR="00EA01BD">
        <w:rPr>
          <w:rFonts w:ascii="Times New Roman" w:hAnsi="Times New Roman"/>
          <w:b w:val="0"/>
          <w:bCs/>
          <w:iCs/>
        </w:rPr>
        <w:t>3088</w:t>
      </w:r>
      <w:r w:rsidR="000A21CC">
        <w:rPr>
          <w:rFonts w:ascii="Times New Roman" w:hAnsi="Times New Roman"/>
          <w:b w:val="0"/>
          <w:bCs/>
          <w:iCs/>
        </w:rPr>
        <w:t xml:space="preserve">, </w:t>
      </w:r>
      <w:r w:rsidRPr="00AE4B73">
        <w:rPr>
          <w:rFonts w:ascii="Times New Roman" w:hAnsi="Times New Roman"/>
          <w:b w:val="0"/>
          <w:bCs/>
          <w:iCs/>
        </w:rPr>
        <w:t xml:space="preserve">p. č. </w:t>
      </w:r>
      <w:r w:rsidR="00EA01BD">
        <w:rPr>
          <w:rFonts w:ascii="Times New Roman" w:hAnsi="Times New Roman"/>
          <w:b w:val="0"/>
          <w:bCs/>
          <w:iCs/>
        </w:rPr>
        <w:t>168</w:t>
      </w:r>
      <w:r w:rsidR="000A21CC">
        <w:rPr>
          <w:rFonts w:ascii="Times New Roman" w:hAnsi="Times New Roman"/>
          <w:b w:val="0"/>
          <w:bCs/>
          <w:iCs/>
        </w:rPr>
        <w:t>/</w:t>
      </w:r>
      <w:r w:rsidR="00EA01BD">
        <w:rPr>
          <w:rFonts w:ascii="Times New Roman" w:hAnsi="Times New Roman"/>
          <w:b w:val="0"/>
          <w:bCs/>
          <w:iCs/>
        </w:rPr>
        <w:t>1</w:t>
      </w:r>
      <w:r w:rsidRPr="00AE4B73">
        <w:rPr>
          <w:rFonts w:ascii="Times New Roman" w:hAnsi="Times New Roman"/>
          <w:b w:val="0"/>
          <w:bCs/>
          <w:iCs/>
        </w:rPr>
        <w:t xml:space="preserve"> v k. ú. </w:t>
      </w:r>
      <w:r w:rsidR="00EA01BD">
        <w:rPr>
          <w:rFonts w:ascii="Times New Roman" w:hAnsi="Times New Roman"/>
          <w:b w:val="0"/>
          <w:bCs/>
          <w:iCs/>
        </w:rPr>
        <w:t>Sereď</w:t>
      </w:r>
      <w:r w:rsidRPr="00AE4B73">
        <w:rPr>
          <w:rFonts w:ascii="Times New Roman" w:hAnsi="Times New Roman"/>
          <w:b w:val="0"/>
          <w:bCs/>
          <w:iCs/>
        </w:rPr>
        <w:t xml:space="preserve">. </w:t>
      </w:r>
    </w:p>
    <w:p w:rsidR="00AE4B73" w:rsidRPr="00AE4B73" w:rsidRDefault="00AE4B73" w:rsidP="00AE4B73">
      <w:pPr>
        <w:pStyle w:val="Odsekzoznamu"/>
        <w:spacing w:before="120"/>
        <w:ind w:left="0"/>
        <w:jc w:val="both"/>
        <w:rPr>
          <w:rFonts w:ascii="Times New Roman" w:hAnsi="Times New Roman"/>
          <w:b w:val="0"/>
        </w:rPr>
      </w:pPr>
      <w:r w:rsidRPr="00AE4B73">
        <w:rPr>
          <w:rFonts w:ascii="Times New Roman" w:hAnsi="Times New Roman"/>
          <w:b w:val="0"/>
        </w:rPr>
        <w:t xml:space="preserve">Požadovaná lehota dodania: </w:t>
      </w:r>
      <w:r w:rsidR="00280C79" w:rsidRPr="00280C79">
        <w:rPr>
          <w:rFonts w:ascii="Times New Roman" w:hAnsi="Times New Roman"/>
        </w:rPr>
        <w:t>max.</w:t>
      </w:r>
      <w:r w:rsidR="00280C79">
        <w:rPr>
          <w:rFonts w:ascii="Times New Roman" w:hAnsi="Times New Roman"/>
          <w:b w:val="0"/>
        </w:rPr>
        <w:t xml:space="preserve"> </w:t>
      </w:r>
      <w:r w:rsidRPr="00AE4B73">
        <w:rPr>
          <w:rFonts w:ascii="Times New Roman" w:hAnsi="Times New Roman"/>
        </w:rPr>
        <w:t xml:space="preserve">do </w:t>
      </w:r>
      <w:r w:rsidR="00EA01BD">
        <w:rPr>
          <w:rFonts w:ascii="Times New Roman" w:hAnsi="Times New Roman"/>
        </w:rPr>
        <w:t>5</w:t>
      </w:r>
      <w:r w:rsidRPr="00AE4B73">
        <w:rPr>
          <w:rFonts w:ascii="Times New Roman" w:hAnsi="Times New Roman"/>
        </w:rPr>
        <w:t>-</w:t>
      </w:r>
      <w:r w:rsidR="00EA01BD">
        <w:rPr>
          <w:rFonts w:ascii="Times New Roman" w:hAnsi="Times New Roman"/>
        </w:rPr>
        <w:t>tich</w:t>
      </w:r>
      <w:r w:rsidRPr="00AE4B73">
        <w:rPr>
          <w:rFonts w:ascii="Times New Roman" w:hAnsi="Times New Roman"/>
        </w:rPr>
        <w:t xml:space="preserve"> týždňov od doručenia objednávky</w:t>
      </w:r>
      <w:r w:rsidR="00877AF5">
        <w:rPr>
          <w:rFonts w:ascii="Times New Roman" w:hAnsi="Times New Roman"/>
        </w:rPr>
        <w:t>.</w:t>
      </w:r>
    </w:p>
    <w:p w:rsidR="000770BB" w:rsidRPr="00267F8F" w:rsidRDefault="003F2CCA" w:rsidP="00AE4B73">
      <w:pPr>
        <w:pStyle w:val="Odsekzoznamu"/>
        <w:spacing w:before="240"/>
        <w:ind w:left="0"/>
        <w:contextualSpacing w:val="0"/>
        <w:jc w:val="both"/>
        <w:rPr>
          <w:u w:val="single"/>
        </w:rPr>
      </w:pPr>
      <w:r>
        <w:rPr>
          <w:u w:val="single"/>
        </w:rPr>
        <w:t>Opis predmetu zákazky</w:t>
      </w:r>
      <w:r w:rsidR="000770BB" w:rsidRPr="00267F8F">
        <w:rPr>
          <w:u w:val="single"/>
        </w:rPr>
        <w:t>:</w:t>
      </w:r>
    </w:p>
    <w:p w:rsidR="009A085E" w:rsidRDefault="00A078C3" w:rsidP="00347BCF">
      <w:pPr>
        <w:jc w:val="both"/>
        <w:rPr>
          <w:rFonts w:ascii="Times New Roman" w:hAnsi="Times New Roman"/>
          <w:b w:val="0"/>
        </w:rPr>
      </w:pPr>
      <w:r w:rsidRPr="00266A2F">
        <w:rPr>
          <w:rFonts w:ascii="Times New Roman" w:hAnsi="Times New Roman"/>
          <w:b w:val="0"/>
        </w:rPr>
        <w:t xml:space="preserve">Predmetom zákazky je </w:t>
      </w:r>
      <w:r w:rsidR="00FA59F0" w:rsidRPr="00FA59F0">
        <w:rPr>
          <w:rFonts w:ascii="Times New Roman" w:hAnsi="Times New Roman"/>
          <w:b w:val="0"/>
        </w:rPr>
        <w:t xml:space="preserve">vypracovanie </w:t>
      </w:r>
      <w:proofErr w:type="spellStart"/>
      <w:r w:rsidR="00694C93">
        <w:rPr>
          <w:rFonts w:ascii="Times New Roman" w:hAnsi="Times New Roman"/>
          <w:b w:val="0"/>
        </w:rPr>
        <w:t>predrealizačného</w:t>
      </w:r>
      <w:proofErr w:type="spellEnd"/>
      <w:r w:rsidR="00694C93">
        <w:rPr>
          <w:rFonts w:ascii="Times New Roman" w:hAnsi="Times New Roman"/>
          <w:b w:val="0"/>
        </w:rPr>
        <w:t xml:space="preserve"> </w:t>
      </w:r>
      <w:r w:rsidR="000A21CC">
        <w:rPr>
          <w:rFonts w:ascii="Times New Roman" w:hAnsi="Times New Roman"/>
          <w:b w:val="0"/>
        </w:rPr>
        <w:t>energetického certifikátu</w:t>
      </w:r>
      <w:r w:rsidR="00FA59F0" w:rsidRPr="00FA59F0">
        <w:rPr>
          <w:rFonts w:ascii="Times New Roman" w:hAnsi="Times New Roman"/>
          <w:b w:val="0"/>
        </w:rPr>
        <w:t xml:space="preserve"> </w:t>
      </w:r>
      <w:r w:rsidRPr="00266A2F">
        <w:rPr>
          <w:rFonts w:ascii="Times New Roman" w:hAnsi="Times New Roman"/>
          <w:b w:val="0"/>
        </w:rPr>
        <w:t>pre akciu „</w:t>
      </w:r>
      <w:r w:rsidR="00EA01BD">
        <w:rPr>
          <w:rFonts w:ascii="Times New Roman" w:hAnsi="Times New Roman"/>
          <w:b w:val="0"/>
        </w:rPr>
        <w:t>Sereď OO PZ</w:t>
      </w:r>
      <w:r w:rsidR="00EA01BD" w:rsidRPr="00AE4B73">
        <w:rPr>
          <w:rFonts w:ascii="Times New Roman" w:hAnsi="Times New Roman"/>
          <w:b w:val="0"/>
        </w:rPr>
        <w:t>, rekonštrukcia</w:t>
      </w:r>
      <w:r w:rsidR="00EA01BD">
        <w:rPr>
          <w:rFonts w:ascii="Times New Roman" w:hAnsi="Times New Roman"/>
          <w:b w:val="0"/>
        </w:rPr>
        <w:t xml:space="preserve"> a modernizácia</w:t>
      </w:r>
      <w:r w:rsidR="00EA01BD" w:rsidRPr="00AE4B73">
        <w:rPr>
          <w:rFonts w:ascii="Times New Roman" w:hAnsi="Times New Roman"/>
          <w:b w:val="0"/>
        </w:rPr>
        <w:t xml:space="preserve"> objektu</w:t>
      </w:r>
      <w:r w:rsidRPr="00266A2F">
        <w:rPr>
          <w:rFonts w:ascii="Times New Roman" w:hAnsi="Times New Roman"/>
          <w:b w:val="0"/>
        </w:rPr>
        <w:t>“</w:t>
      </w:r>
      <w:r w:rsidR="0039508B">
        <w:rPr>
          <w:rFonts w:ascii="Times New Roman" w:hAnsi="Times New Roman"/>
          <w:b w:val="0"/>
        </w:rPr>
        <w:t>.</w:t>
      </w:r>
      <w:r w:rsidR="0094194B">
        <w:rPr>
          <w:rFonts w:ascii="Times New Roman" w:hAnsi="Times New Roman"/>
          <w:b w:val="0"/>
        </w:rPr>
        <w:t xml:space="preserve"> </w:t>
      </w:r>
      <w:r w:rsidR="0094194B" w:rsidRPr="001871BD">
        <w:rPr>
          <w:rFonts w:ascii="Times New Roman" w:hAnsi="Times New Roman"/>
          <w:b w:val="0"/>
        </w:rPr>
        <w:t xml:space="preserve">Kompletný dokument preukazujúci energetickú hospodárnosť budovy – energetický certifikát pred obnovou budovy ( ďalej len ECB ) za účelom preukázania splnenia podmienky podľa bodu </w:t>
      </w:r>
      <w:r w:rsidR="001871BD" w:rsidRPr="001871BD">
        <w:rPr>
          <w:rFonts w:ascii="Times New Roman" w:hAnsi="Times New Roman"/>
          <w:b w:val="0"/>
        </w:rPr>
        <w:t xml:space="preserve">7 </w:t>
      </w:r>
      <w:r w:rsidR="0094194B" w:rsidRPr="001871BD">
        <w:rPr>
          <w:rFonts w:ascii="Times New Roman" w:hAnsi="Times New Roman"/>
          <w:b w:val="0"/>
        </w:rPr>
        <w:t xml:space="preserve">výzvy </w:t>
      </w:r>
      <w:r w:rsidR="001871BD" w:rsidRPr="001871BD">
        <w:rPr>
          <w:rFonts w:ascii="Times New Roman" w:hAnsi="Times New Roman"/>
          <w:b w:val="0"/>
        </w:rPr>
        <w:t>na podporu energetickej efektívnosti a využívania OZE vo verejných budovách kód výzvy PSK-SIEA-002-2023-DV-EFRR</w:t>
      </w:r>
      <w:r w:rsidR="0094194B" w:rsidRPr="001871BD">
        <w:rPr>
          <w:rFonts w:ascii="Times New Roman" w:hAnsi="Times New Roman"/>
          <w:b w:val="0"/>
        </w:rPr>
        <w:t>, musí obsahovať kompletnú "Správu k energetickému certifikátu", ktorá musí byť jeho súčasťou a musí obsahovať posúdenie východiskového stavu budovy pred obnovou  a posúdenie navrhovaného stavu na zlepšenie energetickej hospodárnosti budovy a kvantifikáciu úspory primárnej energie v požadovanom rozsahu ( tzv. tabuľkové výstupy východiskového a navrhovaného stavu ).</w:t>
      </w:r>
    </w:p>
    <w:p w:rsidR="00294E8C" w:rsidRDefault="00294E8C" w:rsidP="00AB2E62">
      <w:pPr>
        <w:spacing w:before="1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Výsledkom prieskumu bude </w:t>
      </w:r>
      <w:r w:rsidR="001871BD">
        <w:rPr>
          <w:rFonts w:ascii="Times New Roman" w:hAnsi="Times New Roman"/>
          <w:b w:val="0"/>
        </w:rPr>
        <w:t>energetický certifikát</w:t>
      </w:r>
      <w:r>
        <w:rPr>
          <w:rFonts w:ascii="Times New Roman" w:hAnsi="Times New Roman"/>
          <w:b w:val="0"/>
        </w:rPr>
        <w:t xml:space="preserve">, ktorý bude predložený </w:t>
      </w:r>
      <w:r w:rsidR="001871BD">
        <w:rPr>
          <w:rFonts w:ascii="Times New Roman" w:hAnsi="Times New Roman"/>
          <w:b w:val="0"/>
        </w:rPr>
        <w:t xml:space="preserve">k </w:t>
      </w:r>
      <w:r w:rsidR="001871BD" w:rsidRPr="001871BD">
        <w:rPr>
          <w:rFonts w:ascii="Times New Roman" w:hAnsi="Times New Roman"/>
          <w:b w:val="0"/>
        </w:rPr>
        <w:t>výzve na predkladanie žiadostí o poskytnutie nenávratného finančného príspevku</w:t>
      </w:r>
      <w:r w:rsidR="001871BD">
        <w:rPr>
          <w:rFonts w:ascii="Times New Roman" w:hAnsi="Times New Roman"/>
          <w:b w:val="0"/>
        </w:rPr>
        <w:t xml:space="preserve"> na z</w:t>
      </w:r>
      <w:r w:rsidR="001871BD" w:rsidRPr="001871BD">
        <w:rPr>
          <w:rFonts w:ascii="Times New Roman" w:hAnsi="Times New Roman"/>
          <w:b w:val="0"/>
        </w:rPr>
        <w:t>nižovanie energetickej náročnosti budov</w:t>
      </w:r>
      <w:r>
        <w:rPr>
          <w:rFonts w:ascii="Times New Roman" w:hAnsi="Times New Roman"/>
          <w:b w:val="0"/>
        </w:rPr>
        <w:t>.</w:t>
      </w:r>
    </w:p>
    <w:p w:rsidR="003F2CCA" w:rsidRPr="00267F8F" w:rsidRDefault="003F2CCA" w:rsidP="003F2CCA">
      <w:pPr>
        <w:pStyle w:val="Odsekzoznamu"/>
        <w:spacing w:before="240"/>
        <w:ind w:left="0"/>
        <w:contextualSpacing w:val="0"/>
        <w:jc w:val="both"/>
        <w:rPr>
          <w:u w:val="single"/>
        </w:rPr>
      </w:pPr>
      <w:r w:rsidRPr="00267F8F">
        <w:rPr>
          <w:u w:val="single"/>
        </w:rPr>
        <w:t xml:space="preserve">Opis </w:t>
      </w:r>
      <w:r>
        <w:rPr>
          <w:u w:val="single"/>
        </w:rPr>
        <w:t>objekt</w:t>
      </w:r>
      <w:r w:rsidR="001D073A">
        <w:rPr>
          <w:u w:val="single"/>
        </w:rPr>
        <w:t>u</w:t>
      </w:r>
      <w:r w:rsidRPr="00267F8F">
        <w:rPr>
          <w:u w:val="single"/>
        </w:rPr>
        <w:t>:</w:t>
      </w:r>
    </w:p>
    <w:p w:rsidR="00347BCF" w:rsidRPr="000630FF" w:rsidRDefault="000630FF" w:rsidP="000630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</w:rPr>
      </w:pPr>
      <w:r w:rsidRPr="000630FF">
        <w:rPr>
          <w:rFonts w:ascii="Times New Roman" w:hAnsi="Times New Roman"/>
          <w:b w:val="0"/>
          <w:lang w:eastAsia="sk-SK"/>
        </w:rPr>
        <w:t xml:space="preserve">Riešený objekt sa nachádza v centrálnej 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>asti mesta Sere</w:t>
      </w:r>
      <w:r>
        <w:rPr>
          <w:rFonts w:ascii="Times New Roman" w:hAnsi="Times New Roman"/>
          <w:b w:val="0"/>
          <w:lang w:eastAsia="sk-SK"/>
        </w:rPr>
        <w:t>ď</w:t>
      </w:r>
      <w:r w:rsidRPr="000630FF">
        <w:rPr>
          <w:rFonts w:ascii="Times New Roman" w:hAnsi="Times New Roman"/>
          <w:b w:val="0"/>
          <w:lang w:eastAsia="sk-SK"/>
        </w:rPr>
        <w:t>. Stavba bola realizovaná v sedemdesiatich rokoch minulého storo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 xml:space="preserve">ia, 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>as</w:t>
      </w:r>
      <w:r>
        <w:rPr>
          <w:rFonts w:ascii="Times New Roman" w:hAnsi="Times New Roman"/>
          <w:b w:val="0"/>
          <w:lang w:eastAsia="sk-SK"/>
        </w:rPr>
        <w:t xml:space="preserve">ť </w:t>
      </w:r>
      <w:r w:rsidRPr="000630FF">
        <w:rPr>
          <w:rFonts w:ascii="Times New Roman" w:hAnsi="Times New Roman"/>
          <w:b w:val="0"/>
          <w:lang w:eastAsia="sk-SK"/>
        </w:rPr>
        <w:t>objektu bola rekonštruovaná.</w:t>
      </w:r>
      <w:r w:rsidRPr="000630FF"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Dopravne je riešený objekt napojený na mests</w:t>
      </w:r>
      <w:r w:rsidRPr="000630FF">
        <w:rPr>
          <w:rFonts w:ascii="Times New Roman" w:hAnsi="Times New Roman"/>
          <w:b w:val="0"/>
          <w:lang w:eastAsia="sk-SK"/>
        </w:rPr>
        <w:t>kú komunikáciu - ulicu Pekársku</w:t>
      </w:r>
      <w:r w:rsidRPr="000630FF">
        <w:rPr>
          <w:rFonts w:ascii="Times New Roman" w:hAnsi="Times New Roman"/>
          <w:b w:val="0"/>
          <w:lang w:eastAsia="sk-SK"/>
        </w:rPr>
        <w:t>,</w:t>
      </w:r>
      <w:r w:rsidRPr="000630FF"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vybavený je vlastným parkoviskom a spevnenými plochami pre peších. Hlavný vstup do budovy OO PZ Sere</w:t>
      </w:r>
      <w:r>
        <w:rPr>
          <w:rFonts w:ascii="Times New Roman" w:hAnsi="Times New Roman"/>
          <w:b w:val="0"/>
          <w:lang w:eastAsia="sk-SK"/>
        </w:rPr>
        <w:t>ď</w:t>
      </w:r>
      <w:r w:rsidRPr="000630FF">
        <w:rPr>
          <w:rFonts w:ascii="Times New Roman" w:hAnsi="Times New Roman"/>
          <w:b w:val="0"/>
          <w:lang w:eastAsia="sk-SK"/>
        </w:rPr>
        <w:t xml:space="preserve"> je riešený vyrovnávacím schodiskom z</w:t>
      </w:r>
      <w:r>
        <w:rPr>
          <w:rFonts w:ascii="Times New Roman" w:hAnsi="Times New Roman"/>
          <w:b w:val="0"/>
          <w:lang w:eastAsia="sk-SK"/>
        </w:rPr>
        <w:t> </w:t>
      </w:r>
      <w:r w:rsidRPr="000630FF">
        <w:rPr>
          <w:rFonts w:ascii="Times New Roman" w:hAnsi="Times New Roman"/>
          <w:b w:val="0"/>
          <w:lang w:eastAsia="sk-SK"/>
        </w:rPr>
        <w:t>úrovne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- 3,10 m na prízemie 0,00. Bo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 xml:space="preserve">ný vstup – do 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>asti schodiskovej podesty je riešený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vonkajším schodiskom z úrovne – 1,500 m Objekt má vybudované vlastné parkovisko.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Terénne úpravy a okolie stavby sú doplnené zvislými opornými múrmi, spevnenými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plochami a zelenou.</w:t>
      </w:r>
    </w:p>
    <w:p w:rsidR="00347BCF" w:rsidRPr="000630FF" w:rsidRDefault="000630FF" w:rsidP="008D1A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color w:val="000000"/>
        </w:rPr>
      </w:pPr>
      <w:r w:rsidRPr="000630FF">
        <w:rPr>
          <w:rFonts w:ascii="Times New Roman" w:hAnsi="Times New Roman"/>
          <w:b w:val="0"/>
          <w:lang w:eastAsia="sk-SK"/>
        </w:rPr>
        <w:t>Objekt je pravidelného obd</w:t>
      </w:r>
      <w:r>
        <w:rPr>
          <w:rFonts w:ascii="Times New Roman" w:hAnsi="Times New Roman"/>
          <w:b w:val="0"/>
          <w:lang w:eastAsia="sk-SK"/>
        </w:rPr>
        <w:t>ĺ</w:t>
      </w:r>
      <w:r w:rsidRPr="000630FF">
        <w:rPr>
          <w:rFonts w:ascii="Times New Roman" w:hAnsi="Times New Roman"/>
          <w:b w:val="0"/>
          <w:lang w:eastAsia="sk-SK"/>
        </w:rPr>
        <w:t>žnikového tvaru o vonkajších rozmerov 19,00 x 13,00 m.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Budovu tvorí dispozi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 xml:space="preserve">ný </w:t>
      </w:r>
      <w:proofErr w:type="spellStart"/>
      <w:r w:rsidRPr="000630FF">
        <w:rPr>
          <w:rFonts w:ascii="Times New Roman" w:hAnsi="Times New Roman"/>
          <w:b w:val="0"/>
          <w:lang w:eastAsia="sk-SK"/>
        </w:rPr>
        <w:t>trojtrakt</w:t>
      </w:r>
      <w:proofErr w:type="spellEnd"/>
      <w:r w:rsidRPr="000630FF">
        <w:rPr>
          <w:rFonts w:ascii="Times New Roman" w:hAnsi="Times New Roman"/>
          <w:b w:val="0"/>
          <w:lang w:eastAsia="sk-SK"/>
        </w:rPr>
        <w:t xml:space="preserve"> a konštruk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 xml:space="preserve">ný </w:t>
      </w:r>
      <w:proofErr w:type="spellStart"/>
      <w:r w:rsidRPr="000630FF">
        <w:rPr>
          <w:rFonts w:ascii="Times New Roman" w:hAnsi="Times New Roman"/>
          <w:b w:val="0"/>
          <w:lang w:eastAsia="sk-SK"/>
        </w:rPr>
        <w:t>dv</w:t>
      </w:r>
      <w:r>
        <w:rPr>
          <w:rFonts w:ascii="Times New Roman" w:hAnsi="Times New Roman"/>
          <w:b w:val="0"/>
          <w:lang w:eastAsia="sk-SK"/>
        </w:rPr>
        <w:t>ojtrakt</w:t>
      </w:r>
      <w:proofErr w:type="spellEnd"/>
      <w:r>
        <w:rPr>
          <w:rFonts w:ascii="Times New Roman" w:hAnsi="Times New Roman"/>
          <w:b w:val="0"/>
          <w:lang w:eastAsia="sk-SK"/>
        </w:rPr>
        <w:t>. Objekt je trojpodlažný</w:t>
      </w:r>
      <w:r w:rsidRPr="000630FF">
        <w:rPr>
          <w:rFonts w:ascii="Times New Roman" w:hAnsi="Times New Roman"/>
          <w:b w:val="0"/>
          <w:lang w:eastAsia="sk-SK"/>
        </w:rPr>
        <w:t>,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pri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 xml:space="preserve">om prvé nadzemné podlažie je technický suterén spolu s garážami a </w:t>
      </w:r>
      <w:r>
        <w:rPr>
          <w:rFonts w:ascii="Times New Roman" w:hAnsi="Times New Roman"/>
          <w:b w:val="0"/>
          <w:lang w:eastAsia="sk-SK"/>
        </w:rPr>
        <w:t>ď</w:t>
      </w:r>
      <w:r w:rsidRPr="000630FF">
        <w:rPr>
          <w:rFonts w:ascii="Times New Roman" w:hAnsi="Times New Roman"/>
          <w:b w:val="0"/>
          <w:lang w:eastAsia="sk-SK"/>
        </w:rPr>
        <w:t>alšie dve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podlažia sú administratívne priestory. Jednotlivé podlažia sú prepojené schodiskom.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 xml:space="preserve">Vstup do administratívnej </w:t>
      </w:r>
      <w:r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>asti je riešený vonkajším jednoramenným schodiskom</w:t>
      </w:r>
      <w:r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prerušeným podestou. V technickom suteréne sú dispozi</w:t>
      </w:r>
      <w:r w:rsidR="008D1AFF">
        <w:rPr>
          <w:rFonts w:ascii="Times New Roman" w:hAnsi="Times New Roman"/>
          <w:b w:val="0"/>
          <w:lang w:eastAsia="sk-SK"/>
        </w:rPr>
        <w:t>č</w:t>
      </w:r>
      <w:r w:rsidRPr="000630FF">
        <w:rPr>
          <w:rFonts w:ascii="Times New Roman" w:hAnsi="Times New Roman"/>
          <w:b w:val="0"/>
          <w:lang w:eastAsia="sk-SK"/>
        </w:rPr>
        <w:t>ne riešené aj skladové</w:t>
      </w:r>
      <w:r w:rsidR="008D1AFF"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priestory a kotol</w:t>
      </w:r>
      <w:r w:rsidR="008D1AFF">
        <w:rPr>
          <w:rFonts w:ascii="Times New Roman" w:hAnsi="Times New Roman"/>
          <w:b w:val="0"/>
          <w:lang w:eastAsia="sk-SK"/>
        </w:rPr>
        <w:t>ň</w:t>
      </w:r>
      <w:r w:rsidRPr="000630FF">
        <w:rPr>
          <w:rFonts w:ascii="Times New Roman" w:hAnsi="Times New Roman"/>
          <w:b w:val="0"/>
          <w:lang w:eastAsia="sk-SK"/>
        </w:rPr>
        <w:t>a.</w:t>
      </w:r>
      <w:r w:rsidR="008D1AFF"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Zastrešenie objektu je riešené</w:t>
      </w:r>
      <w:r w:rsidR="008D1AFF">
        <w:rPr>
          <w:rFonts w:ascii="Times New Roman" w:hAnsi="Times New Roman"/>
          <w:b w:val="0"/>
          <w:lang w:eastAsia="sk-SK"/>
        </w:rPr>
        <w:t xml:space="preserve"> </w:t>
      </w:r>
      <w:r w:rsidRPr="000630FF">
        <w:rPr>
          <w:rFonts w:ascii="Times New Roman" w:hAnsi="Times New Roman"/>
          <w:b w:val="0"/>
          <w:lang w:eastAsia="sk-SK"/>
        </w:rPr>
        <w:t>plochou strechou.</w:t>
      </w:r>
    </w:p>
    <w:p w:rsidR="00347BCF" w:rsidRPr="00C538A6" w:rsidRDefault="00347BCF" w:rsidP="00C538A6">
      <w:pPr>
        <w:pStyle w:val="Normlnywebov"/>
        <w:spacing w:after="0" w:afterAutospacing="0"/>
        <w:jc w:val="both"/>
        <w:rPr>
          <w:color w:val="000000"/>
          <w:sz w:val="20"/>
          <w:szCs w:val="20"/>
        </w:rPr>
      </w:pPr>
      <w:r w:rsidRPr="00C538A6">
        <w:rPr>
          <w:color w:val="000000"/>
          <w:sz w:val="20"/>
          <w:szCs w:val="20"/>
        </w:rPr>
        <w:t>Základné ukazovatele:</w:t>
      </w:r>
    </w:p>
    <w:p w:rsidR="00347BCF" w:rsidRPr="00C538A6" w:rsidRDefault="00347BCF" w:rsidP="00C538A6">
      <w:pPr>
        <w:pStyle w:val="Normlnywebov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538A6">
        <w:rPr>
          <w:color w:val="000000"/>
          <w:sz w:val="20"/>
          <w:szCs w:val="20"/>
        </w:rPr>
        <w:t xml:space="preserve">Zastavaná plocha: </w:t>
      </w:r>
      <w:r w:rsidR="00B96B4E">
        <w:rPr>
          <w:color w:val="000000"/>
          <w:sz w:val="20"/>
          <w:szCs w:val="20"/>
        </w:rPr>
        <w:t>268</w:t>
      </w:r>
      <w:r w:rsidRPr="00C538A6">
        <w:rPr>
          <w:color w:val="000000"/>
          <w:sz w:val="20"/>
          <w:szCs w:val="20"/>
        </w:rPr>
        <w:t>,</w:t>
      </w:r>
      <w:r w:rsidR="00B96B4E">
        <w:rPr>
          <w:color w:val="000000"/>
          <w:sz w:val="20"/>
          <w:szCs w:val="20"/>
        </w:rPr>
        <w:t xml:space="preserve">42 </w:t>
      </w:r>
      <w:r w:rsidRPr="00C538A6">
        <w:rPr>
          <w:color w:val="000000"/>
          <w:sz w:val="20"/>
          <w:szCs w:val="20"/>
        </w:rPr>
        <w:t>m</w:t>
      </w:r>
      <w:r w:rsidRPr="00B96B4E">
        <w:rPr>
          <w:color w:val="000000"/>
          <w:sz w:val="20"/>
          <w:szCs w:val="20"/>
          <w:vertAlign w:val="superscript"/>
        </w:rPr>
        <w:t>2</w:t>
      </w:r>
    </w:p>
    <w:p w:rsidR="00347BCF" w:rsidRPr="00C538A6" w:rsidRDefault="00347BCF" w:rsidP="00C538A6">
      <w:pPr>
        <w:pStyle w:val="Normlnywebov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538A6">
        <w:rPr>
          <w:color w:val="000000"/>
          <w:sz w:val="20"/>
          <w:szCs w:val="20"/>
        </w:rPr>
        <w:t xml:space="preserve">Úžitková plocha: </w:t>
      </w:r>
      <w:r w:rsidR="00B96B4E">
        <w:rPr>
          <w:color w:val="000000"/>
          <w:sz w:val="20"/>
          <w:szCs w:val="20"/>
        </w:rPr>
        <w:t>656</w:t>
      </w:r>
      <w:r w:rsidRPr="00C538A6">
        <w:rPr>
          <w:color w:val="000000"/>
          <w:sz w:val="20"/>
          <w:szCs w:val="20"/>
        </w:rPr>
        <w:t>,5</w:t>
      </w:r>
      <w:r w:rsidR="00B96B4E">
        <w:rPr>
          <w:color w:val="000000"/>
          <w:sz w:val="20"/>
          <w:szCs w:val="20"/>
        </w:rPr>
        <w:t xml:space="preserve">8 </w:t>
      </w:r>
      <w:r w:rsidRPr="00C538A6">
        <w:rPr>
          <w:color w:val="000000"/>
          <w:sz w:val="20"/>
          <w:szCs w:val="20"/>
        </w:rPr>
        <w:t>m</w:t>
      </w:r>
      <w:r w:rsidRPr="00B96B4E">
        <w:rPr>
          <w:color w:val="000000"/>
          <w:sz w:val="20"/>
          <w:szCs w:val="20"/>
          <w:vertAlign w:val="superscript"/>
        </w:rPr>
        <w:t>2</w:t>
      </w:r>
    </w:p>
    <w:p w:rsidR="00347BCF" w:rsidRPr="00C538A6" w:rsidRDefault="00347BCF" w:rsidP="00C538A6">
      <w:pPr>
        <w:pStyle w:val="Normlnywebov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538A6">
        <w:rPr>
          <w:color w:val="000000"/>
          <w:sz w:val="20"/>
          <w:szCs w:val="20"/>
        </w:rPr>
        <w:t xml:space="preserve">Obostavaný priestor: </w:t>
      </w:r>
      <w:r w:rsidR="00B96B4E">
        <w:rPr>
          <w:color w:val="000000"/>
          <w:sz w:val="20"/>
          <w:szCs w:val="20"/>
        </w:rPr>
        <w:t>2</w:t>
      </w:r>
      <w:r w:rsidRPr="00C538A6">
        <w:rPr>
          <w:color w:val="000000"/>
          <w:sz w:val="20"/>
          <w:szCs w:val="20"/>
        </w:rPr>
        <w:t>.</w:t>
      </w:r>
      <w:r w:rsidR="00B96B4E">
        <w:rPr>
          <w:color w:val="000000"/>
          <w:sz w:val="20"/>
          <w:szCs w:val="20"/>
        </w:rPr>
        <w:t>926</w:t>
      </w:r>
      <w:r w:rsidRPr="00C538A6">
        <w:rPr>
          <w:color w:val="000000"/>
          <w:sz w:val="20"/>
          <w:szCs w:val="20"/>
        </w:rPr>
        <w:t>,</w:t>
      </w:r>
      <w:r w:rsidR="00B96B4E">
        <w:rPr>
          <w:color w:val="000000"/>
          <w:sz w:val="20"/>
          <w:szCs w:val="20"/>
        </w:rPr>
        <w:t>1</w:t>
      </w:r>
      <w:r w:rsidRPr="00C538A6">
        <w:rPr>
          <w:color w:val="000000"/>
          <w:sz w:val="20"/>
          <w:szCs w:val="20"/>
        </w:rPr>
        <w:t>0</w:t>
      </w:r>
      <w:r w:rsidR="00B96B4E">
        <w:rPr>
          <w:color w:val="000000"/>
          <w:sz w:val="20"/>
          <w:szCs w:val="20"/>
        </w:rPr>
        <w:t xml:space="preserve">5 </w:t>
      </w:r>
      <w:r w:rsidRPr="00C538A6">
        <w:rPr>
          <w:color w:val="000000"/>
          <w:sz w:val="20"/>
          <w:szCs w:val="20"/>
        </w:rPr>
        <w:t>m</w:t>
      </w:r>
      <w:r w:rsidRPr="00B96B4E">
        <w:rPr>
          <w:color w:val="000000"/>
          <w:sz w:val="20"/>
          <w:szCs w:val="20"/>
          <w:vertAlign w:val="superscript"/>
        </w:rPr>
        <w:t>3</w:t>
      </w:r>
    </w:p>
    <w:p w:rsidR="00347BCF" w:rsidRDefault="00347BCF" w:rsidP="00C538A6">
      <w:pPr>
        <w:pStyle w:val="Normlnywebov"/>
        <w:spacing w:before="0" w:beforeAutospacing="0"/>
        <w:jc w:val="both"/>
        <w:rPr>
          <w:color w:val="000000"/>
          <w:sz w:val="27"/>
          <w:szCs w:val="27"/>
        </w:rPr>
      </w:pPr>
      <w:r w:rsidRPr="00C538A6">
        <w:rPr>
          <w:color w:val="000000"/>
          <w:sz w:val="20"/>
          <w:szCs w:val="20"/>
        </w:rPr>
        <w:t xml:space="preserve">Spevnené plochy: </w:t>
      </w:r>
      <w:r w:rsidR="00B96B4E">
        <w:rPr>
          <w:color w:val="000000"/>
          <w:sz w:val="20"/>
          <w:szCs w:val="20"/>
        </w:rPr>
        <w:t>1.</w:t>
      </w:r>
      <w:r w:rsidRPr="00C538A6">
        <w:rPr>
          <w:color w:val="000000"/>
          <w:sz w:val="20"/>
          <w:szCs w:val="20"/>
        </w:rPr>
        <w:t>2</w:t>
      </w:r>
      <w:r w:rsidR="00B96B4E">
        <w:rPr>
          <w:color w:val="000000"/>
          <w:sz w:val="20"/>
          <w:szCs w:val="20"/>
        </w:rPr>
        <w:t>42</w:t>
      </w:r>
      <w:r w:rsidRPr="00C538A6">
        <w:rPr>
          <w:color w:val="000000"/>
          <w:sz w:val="20"/>
          <w:szCs w:val="20"/>
        </w:rPr>
        <w:t>,</w:t>
      </w:r>
      <w:r w:rsidR="00B96B4E">
        <w:rPr>
          <w:color w:val="000000"/>
          <w:sz w:val="20"/>
          <w:szCs w:val="20"/>
        </w:rPr>
        <w:t xml:space="preserve">149 </w:t>
      </w:r>
      <w:r w:rsidRPr="00C538A6">
        <w:rPr>
          <w:color w:val="000000"/>
          <w:sz w:val="20"/>
          <w:szCs w:val="20"/>
        </w:rPr>
        <w:t>m</w:t>
      </w:r>
      <w:r w:rsidRPr="00B96B4E">
        <w:rPr>
          <w:color w:val="000000"/>
          <w:sz w:val="20"/>
          <w:szCs w:val="20"/>
          <w:vertAlign w:val="superscript"/>
        </w:rPr>
        <w:t>2</w:t>
      </w:r>
    </w:p>
    <w:p w:rsidR="00C538A6" w:rsidRDefault="00C538A6" w:rsidP="00C538A6">
      <w:pPr>
        <w:jc w:val="both"/>
        <w:textAlignment w:val="baseline"/>
        <w:rPr>
          <w:rFonts w:ascii="Times New Roman" w:hAnsi="Times New Roman"/>
          <w:b w:val="0"/>
          <w:color w:val="000000"/>
          <w:sz w:val="27"/>
          <w:szCs w:val="27"/>
          <w:lang w:eastAsia="sk-SK"/>
        </w:rPr>
      </w:pPr>
    </w:p>
    <w:p w:rsidR="00A078C3" w:rsidRPr="00C538A6" w:rsidRDefault="00203552" w:rsidP="00C538A6">
      <w:pPr>
        <w:jc w:val="both"/>
        <w:textAlignment w:val="baseline"/>
        <w:rPr>
          <w:rFonts w:ascii="Times New Roman" w:hAnsi="Times New Roman"/>
          <w:b w:val="0"/>
          <w:color w:val="000000"/>
          <w:lang w:eastAsia="sk-SK"/>
        </w:rPr>
      </w:pPr>
      <w:r w:rsidRPr="00267F8F">
        <w:rPr>
          <w:u w:val="single"/>
        </w:rPr>
        <w:t>Spôsob určenia ceny (špecifikácia ceny) :</w:t>
      </w:r>
    </w:p>
    <w:p w:rsidR="00A078C3" w:rsidRPr="00AB2E62" w:rsidRDefault="00403CD5" w:rsidP="00456DC2">
      <w:pPr>
        <w:pStyle w:val="Odsekzoznamu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Navrhova</w:t>
      </w:r>
      <w:r w:rsidR="00A078C3" w:rsidRPr="00267F8F">
        <w:rPr>
          <w:rFonts w:ascii="Times New Roman" w:hAnsi="Times New Roman"/>
          <w:b w:val="0"/>
        </w:rPr>
        <w:t xml:space="preserve">ná cena uvedená v ponuke uchádzača </w:t>
      </w:r>
      <w:r w:rsidR="00A078C3" w:rsidRPr="007065CA">
        <w:rPr>
          <w:rFonts w:ascii="Times New Roman" w:hAnsi="Times New Roman"/>
          <w:b w:val="0"/>
        </w:rPr>
        <w:t>v</w:t>
      </w:r>
      <w:r w:rsidR="007065CA" w:rsidRPr="007065CA">
        <w:rPr>
          <w:rFonts w:ascii="Times New Roman" w:hAnsi="Times New Roman"/>
          <w:b w:val="0"/>
        </w:rPr>
        <w:t> </w:t>
      </w:r>
      <w:r w:rsidR="00505C87" w:rsidRPr="00505C87">
        <w:rPr>
          <w:rFonts w:ascii="Times New Roman" w:hAnsi="Times New Roman"/>
          <w:b w:val="0"/>
          <w:i/>
        </w:rPr>
        <w:t>Špecifikáci</w:t>
      </w:r>
      <w:r w:rsidR="00505C87">
        <w:rPr>
          <w:rFonts w:ascii="Times New Roman" w:hAnsi="Times New Roman"/>
          <w:b w:val="0"/>
          <w:i/>
        </w:rPr>
        <w:t>í</w:t>
      </w:r>
      <w:r w:rsidR="00505C87" w:rsidRPr="00505C87">
        <w:rPr>
          <w:rFonts w:ascii="Times New Roman" w:hAnsi="Times New Roman"/>
          <w:b w:val="0"/>
          <w:i/>
        </w:rPr>
        <w:t xml:space="preserve"> ceny za poskytnutie služby </w:t>
      </w:r>
      <w:r w:rsidR="007065CA">
        <w:rPr>
          <w:rFonts w:ascii="Times New Roman" w:hAnsi="Times New Roman"/>
          <w:b w:val="0"/>
        </w:rPr>
        <w:t>(príloha č.</w:t>
      </w:r>
      <w:r w:rsidR="00AE4B73">
        <w:rPr>
          <w:rFonts w:ascii="Times New Roman" w:hAnsi="Times New Roman"/>
          <w:b w:val="0"/>
        </w:rPr>
        <w:t>2</w:t>
      </w:r>
      <w:r w:rsidR="007065CA">
        <w:rPr>
          <w:rFonts w:ascii="Times New Roman" w:hAnsi="Times New Roman"/>
          <w:b w:val="0"/>
        </w:rPr>
        <w:t>)</w:t>
      </w:r>
      <w:r w:rsidR="00A078C3" w:rsidRPr="00267F8F">
        <w:rPr>
          <w:rFonts w:ascii="Times New Roman" w:hAnsi="Times New Roman"/>
          <w:b w:val="0"/>
        </w:rPr>
        <w:t xml:space="preserve"> musí byť stanovená v zmysle zákona Národnej rady SR č. 18/1996 Z. z.  o cenách v znení neskorších predpisov a </w:t>
      </w:r>
      <w:r w:rsidR="00A078C3" w:rsidRPr="00267F8F">
        <w:rPr>
          <w:rFonts w:ascii="Times New Roman" w:hAnsi="Times New Roman"/>
          <w:b w:val="0"/>
        </w:rPr>
        <w:lastRenderedPageBreak/>
        <w:t xml:space="preserve">vyhlášky Ministerstva financií SR č. 87/1996 Z. z., ktorou sa vykonáva zákon Národnej rady SR č. 18/1996 Z. z. o cenách v znení neskorších predpisov, bude vyjadrená v Eur. </w:t>
      </w:r>
    </w:p>
    <w:p w:rsidR="00A078C3" w:rsidRPr="00AB2E62" w:rsidRDefault="00A078C3" w:rsidP="00456DC2">
      <w:pPr>
        <w:pStyle w:val="Odsekzoznamu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 xml:space="preserve">Uchádzač stanoví cenu na základe vlastných výpočtov, činností, výdavkov a príjmov podľa platných právnych predpisov. Uchádzač je pred predložením svojej ponuky povinný vziať do úvahy všetko, čo je nevyhnutné na úplné a riadne plnenie </w:t>
      </w:r>
      <w:r w:rsidR="004679B0">
        <w:rPr>
          <w:rFonts w:ascii="Times New Roman" w:hAnsi="Times New Roman"/>
          <w:b w:val="0"/>
        </w:rPr>
        <w:t>objednávky</w:t>
      </w:r>
      <w:r w:rsidRPr="00267F8F">
        <w:rPr>
          <w:rFonts w:ascii="Times New Roman" w:hAnsi="Times New Roman"/>
          <w:b w:val="0"/>
        </w:rPr>
        <w:t>, pričom do ceny zahrnie všetky náklady spojené s</w:t>
      </w:r>
      <w:r w:rsidR="004679B0">
        <w:rPr>
          <w:rFonts w:ascii="Times New Roman" w:hAnsi="Times New Roman"/>
          <w:b w:val="0"/>
        </w:rPr>
        <w:t> </w:t>
      </w:r>
      <w:r w:rsidRPr="00267F8F">
        <w:rPr>
          <w:rFonts w:ascii="Times New Roman" w:hAnsi="Times New Roman"/>
          <w:b w:val="0"/>
        </w:rPr>
        <w:t>plnením predmetu zákazky.</w:t>
      </w:r>
    </w:p>
    <w:p w:rsidR="00A078C3" w:rsidRPr="00267F8F" w:rsidRDefault="00A078C3" w:rsidP="00456DC2">
      <w:pPr>
        <w:pStyle w:val="Odsekzoznamu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Ak je uchádzač zdaniteľnou osobou pre DPH v zmysle príslušných predpisov (ďalej len "zdaniteľná osoba"), navrhovanú cenu uvedie v zložení:</w:t>
      </w:r>
    </w:p>
    <w:p w:rsidR="00A078C3" w:rsidRPr="00267F8F" w:rsidRDefault="00A078C3" w:rsidP="00456DC2">
      <w:pPr>
        <w:pStyle w:val="Odsekzoznamu"/>
        <w:numPr>
          <w:ilvl w:val="0"/>
          <w:numId w:val="36"/>
        </w:numPr>
        <w:tabs>
          <w:tab w:val="left" w:pos="993"/>
        </w:tabs>
        <w:spacing w:after="240" w:line="0" w:lineRule="atLeast"/>
        <w:ind w:left="426" w:firstLine="141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 xml:space="preserve">navrhovaná cena v Eur bez DPH </w:t>
      </w:r>
    </w:p>
    <w:p w:rsidR="00A078C3" w:rsidRPr="00267F8F" w:rsidRDefault="00A078C3" w:rsidP="00456DC2">
      <w:pPr>
        <w:pStyle w:val="Odsekzoznamu"/>
        <w:numPr>
          <w:ilvl w:val="0"/>
          <w:numId w:val="36"/>
        </w:numPr>
        <w:tabs>
          <w:tab w:val="left" w:pos="993"/>
        </w:tabs>
        <w:spacing w:after="240" w:line="0" w:lineRule="atLeast"/>
        <w:ind w:left="426" w:firstLine="141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DPH 20% v Eur,</w:t>
      </w:r>
    </w:p>
    <w:p w:rsidR="00A078C3" w:rsidRPr="00AB2E62" w:rsidRDefault="00A078C3" w:rsidP="00456DC2">
      <w:pPr>
        <w:pStyle w:val="Odsekzoznamu"/>
        <w:numPr>
          <w:ilvl w:val="0"/>
          <w:numId w:val="36"/>
        </w:numPr>
        <w:tabs>
          <w:tab w:val="left" w:pos="993"/>
        </w:tabs>
        <w:spacing w:after="240" w:line="0" w:lineRule="atLeast"/>
        <w:ind w:left="426" w:firstLine="141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navrhovaná cena v Eur vrátane DPH,</w:t>
      </w:r>
    </w:p>
    <w:p w:rsidR="00A078C3" w:rsidRPr="00AB2E62" w:rsidRDefault="00A078C3" w:rsidP="00456DC2">
      <w:pPr>
        <w:pStyle w:val="Odsekzoznamu"/>
        <w:numPr>
          <w:ilvl w:val="0"/>
          <w:numId w:val="35"/>
        </w:numPr>
        <w:spacing w:before="120" w:after="240"/>
        <w:ind w:left="426" w:hanging="426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Ak uchádzač nie je zdaniteľnou osobou pre DPH, uvedie navrhovanú cenu v Eur. Skutočnosť, že nie je zdaniteľnou osobou pre DPH, uchádzač uvedie v ponuke.</w:t>
      </w:r>
    </w:p>
    <w:p w:rsidR="009D1DE9" w:rsidRDefault="00A078C3" w:rsidP="00456DC2">
      <w:pPr>
        <w:pStyle w:val="Odsekzoznamu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 xml:space="preserve">Pre stanovenie ceny uchádzač vyplní verejným obstarávateľom predloženú </w:t>
      </w:r>
      <w:r w:rsidR="00456DC2" w:rsidRPr="00877AF5">
        <w:rPr>
          <w:rFonts w:ascii="Times New Roman" w:hAnsi="Times New Roman"/>
          <w:b w:val="0"/>
          <w:i/>
        </w:rPr>
        <w:t>Š</w:t>
      </w:r>
      <w:r w:rsidRPr="00877AF5">
        <w:rPr>
          <w:rFonts w:ascii="Times New Roman" w:hAnsi="Times New Roman"/>
          <w:b w:val="0"/>
          <w:i/>
        </w:rPr>
        <w:t>pecifikáciu ceny</w:t>
      </w:r>
      <w:r w:rsidR="00456DC2" w:rsidRPr="00877AF5">
        <w:rPr>
          <w:rFonts w:ascii="Times New Roman" w:hAnsi="Times New Roman"/>
          <w:b w:val="0"/>
          <w:i/>
        </w:rPr>
        <w:t xml:space="preserve"> za poskytnutie služby</w:t>
      </w:r>
      <w:r w:rsidRPr="00267F8F">
        <w:rPr>
          <w:rFonts w:ascii="Times New Roman" w:hAnsi="Times New Roman"/>
          <w:b w:val="0"/>
        </w:rPr>
        <w:t xml:space="preserve">, ktorá </w:t>
      </w:r>
      <w:r w:rsidR="00456DC2">
        <w:rPr>
          <w:rFonts w:ascii="Times New Roman" w:hAnsi="Times New Roman"/>
          <w:b w:val="0"/>
        </w:rPr>
        <w:t xml:space="preserve">tvorí </w:t>
      </w:r>
      <w:r w:rsidRPr="000D6031">
        <w:rPr>
          <w:rFonts w:ascii="Times New Roman" w:hAnsi="Times New Roman"/>
          <w:b w:val="0"/>
        </w:rPr>
        <w:t>príloh</w:t>
      </w:r>
      <w:r w:rsidR="00456DC2">
        <w:rPr>
          <w:rFonts w:ascii="Times New Roman" w:hAnsi="Times New Roman"/>
          <w:b w:val="0"/>
        </w:rPr>
        <w:t>u</w:t>
      </w:r>
      <w:r w:rsidR="00BE5A48">
        <w:rPr>
          <w:rFonts w:ascii="Times New Roman" w:hAnsi="Times New Roman"/>
          <w:b w:val="0"/>
        </w:rPr>
        <w:t xml:space="preserve"> č. 2</w:t>
      </w:r>
      <w:r w:rsidR="00AB55EF" w:rsidRPr="000D6031">
        <w:rPr>
          <w:rFonts w:ascii="Times New Roman" w:hAnsi="Times New Roman"/>
          <w:b w:val="0"/>
        </w:rPr>
        <w:t xml:space="preserve"> výzvy</w:t>
      </w:r>
      <w:r w:rsidRPr="00054413">
        <w:rPr>
          <w:rFonts w:ascii="Times New Roman" w:hAnsi="Times New Roman"/>
          <w:b w:val="0"/>
        </w:rPr>
        <w:t>. Uchádzač musí v cene predmetu zákazky</w:t>
      </w:r>
      <w:r w:rsidRPr="00267F8F">
        <w:rPr>
          <w:rFonts w:ascii="Times New Roman" w:hAnsi="Times New Roman"/>
          <w:b w:val="0"/>
        </w:rPr>
        <w:t xml:space="preserve"> uviesť pre každú jemu vyhovujúcu kategóriu práce v príslušnej výkonovej fáze hodinovú sadzbu a uvažovaný počet kalkulovaných hodín. Celková cena v príslušnej kategórii je daná súčinom hodinovej sadzby a počtu kalkulovaných hodín. Pre položky uvedené v špecifikácii ceny (kategória práce), s ktorými uchádzač v tej ktorej výkonovej fáze neuvažuje uvedie hodinovú sadzbu a počet kalkulovaných hodín číslom "0".</w:t>
      </w:r>
    </w:p>
    <w:p w:rsidR="00D94432" w:rsidRDefault="00D94432" w:rsidP="00AB55EF">
      <w:pPr>
        <w:pStyle w:val="Odsekzoznamu"/>
        <w:ind w:left="0"/>
        <w:rPr>
          <w:rFonts w:ascii="Times New Roman" w:hAnsi="Times New Roman"/>
          <w:b w:val="0"/>
        </w:rPr>
      </w:pPr>
    </w:p>
    <w:p w:rsidR="007260E8" w:rsidRPr="00AB2E62" w:rsidRDefault="007260E8" w:rsidP="007E1680">
      <w:pPr>
        <w:pStyle w:val="Odsekzoznamu"/>
        <w:spacing w:before="360"/>
        <w:ind w:left="0"/>
        <w:contextualSpacing w:val="0"/>
        <w:jc w:val="both"/>
        <w:rPr>
          <w:u w:val="single"/>
        </w:rPr>
      </w:pPr>
      <w:r w:rsidRPr="00AB2E62">
        <w:rPr>
          <w:u w:val="single"/>
        </w:rPr>
        <w:t>Podmienky účasti</w:t>
      </w:r>
      <w:r w:rsidR="002154A5">
        <w:rPr>
          <w:u w:val="single"/>
        </w:rPr>
        <w:t>:</w:t>
      </w:r>
    </w:p>
    <w:p w:rsidR="00314404" w:rsidRPr="00267F8F" w:rsidRDefault="00314404" w:rsidP="002154A5">
      <w:pPr>
        <w:pStyle w:val="Odsekzoznamu"/>
        <w:tabs>
          <w:tab w:val="left" w:pos="426"/>
          <w:tab w:val="left" w:pos="2977"/>
        </w:tabs>
        <w:spacing w:before="120"/>
        <w:ind w:left="0"/>
        <w:contextualSpacing w:val="0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Verejný obstarávateľ požaduje predložiť nasledovné doklady :</w:t>
      </w:r>
    </w:p>
    <w:p w:rsidR="00314404" w:rsidRPr="00267F8F" w:rsidRDefault="00314404" w:rsidP="00314404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Doklad o oprávnení poskytovať službu podľa § 32 ods. 2 písm. e) zákona</w:t>
      </w:r>
      <w:r w:rsidR="003A4703">
        <w:rPr>
          <w:rFonts w:ascii="Times New Roman" w:hAnsi="Times New Roman"/>
          <w:b w:val="0"/>
        </w:rPr>
        <w:t xml:space="preserve"> č. 343/2015 Z. z. o verejnom obstarávaní a o zmene a doplnení niektorých zákonov v znení neskorších predpisov (ďalej len „zákon</w:t>
      </w:r>
      <w:r w:rsidR="000C5644">
        <w:rPr>
          <w:rFonts w:ascii="Times New Roman" w:hAnsi="Times New Roman"/>
          <w:b w:val="0"/>
        </w:rPr>
        <w:t xml:space="preserve"> VO</w:t>
      </w:r>
      <w:r w:rsidR="003A4703">
        <w:rPr>
          <w:rFonts w:ascii="Times New Roman" w:hAnsi="Times New Roman"/>
          <w:b w:val="0"/>
        </w:rPr>
        <w:t>“)</w:t>
      </w:r>
      <w:r w:rsidRPr="00267F8F">
        <w:rPr>
          <w:rFonts w:ascii="Times New Roman" w:hAnsi="Times New Roman"/>
          <w:b w:val="0"/>
        </w:rPr>
        <w:t xml:space="preserve">, </w:t>
      </w:r>
      <w:r w:rsidRPr="00267F8F">
        <w:rPr>
          <w:rFonts w:ascii="Times New Roman" w:hAnsi="Times New Roman"/>
          <w:b w:val="0"/>
          <w:shd w:val="clear" w:color="auto" w:fill="FFFFFF"/>
        </w:rPr>
        <w:t>ktorý zodpovedá predmetu zákazky</w:t>
      </w:r>
      <w:r w:rsidRPr="00267F8F">
        <w:rPr>
          <w:rFonts w:ascii="Times New Roman" w:hAnsi="Times New Roman"/>
          <w:b w:val="0"/>
        </w:rPr>
        <w:t>.</w:t>
      </w:r>
    </w:p>
    <w:p w:rsidR="00606D82" w:rsidRDefault="00314404" w:rsidP="00606D82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Doklad podľa § 32 ods. 2 písm. f) zákona</w:t>
      </w:r>
      <w:r w:rsidR="000C5644">
        <w:rPr>
          <w:rFonts w:ascii="Times New Roman" w:hAnsi="Times New Roman"/>
          <w:b w:val="0"/>
        </w:rPr>
        <w:t xml:space="preserve"> VO</w:t>
      </w:r>
      <w:r w:rsidRPr="00267F8F">
        <w:rPr>
          <w:rFonts w:ascii="Times New Roman" w:hAnsi="Times New Roman"/>
          <w:b w:val="0"/>
        </w:rPr>
        <w:t xml:space="preserve"> (čestné vyhlásenie) o tom, že uchádzač nemá uložený zákaz účasti vo verejnom obstarávaní potvrdený konečným rozhodnutím v Slovenskej republike alebo v štáte sídla, miesta podnikania alebo obvyklého pobytu.</w:t>
      </w:r>
    </w:p>
    <w:p w:rsidR="004863E0" w:rsidRPr="00606D82" w:rsidRDefault="004863E0" w:rsidP="00606D82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606D82">
        <w:rPr>
          <w:rFonts w:ascii="Times New Roman" w:hAnsi="Times New Roman"/>
          <w:b w:val="0"/>
        </w:rPr>
        <w:t xml:space="preserve">Zoznam poskytnutých služieb rovnakého alebo podobného charakteru ako predmet zákazky podľa § 34 ods. 1 písm. </w:t>
      </w:r>
      <w:r w:rsidR="00E46EE2">
        <w:rPr>
          <w:rFonts w:ascii="Times New Roman" w:hAnsi="Times New Roman"/>
          <w:b w:val="0"/>
        </w:rPr>
        <w:t>a</w:t>
      </w:r>
      <w:r w:rsidRPr="00606D82">
        <w:rPr>
          <w:rFonts w:ascii="Times New Roman" w:hAnsi="Times New Roman"/>
          <w:b w:val="0"/>
        </w:rPr>
        <w:t>) zákona</w:t>
      </w:r>
      <w:r w:rsidR="000C5644">
        <w:rPr>
          <w:rFonts w:ascii="Times New Roman" w:hAnsi="Times New Roman"/>
          <w:b w:val="0"/>
        </w:rPr>
        <w:t xml:space="preserve"> VO</w:t>
      </w:r>
      <w:r w:rsidRPr="00606D82">
        <w:rPr>
          <w:rFonts w:ascii="Times New Roman" w:hAnsi="Times New Roman"/>
          <w:b w:val="0"/>
        </w:rPr>
        <w:t xml:space="preserve"> za obdobi</w:t>
      </w:r>
      <w:r w:rsidR="009030EA" w:rsidRPr="00606D82">
        <w:rPr>
          <w:rFonts w:ascii="Times New Roman" w:hAnsi="Times New Roman"/>
          <w:b w:val="0"/>
        </w:rPr>
        <w:t>e predchádzajúcich troch rokov</w:t>
      </w:r>
      <w:r w:rsidR="00606D82" w:rsidRPr="00606D82">
        <w:rPr>
          <w:rFonts w:ascii="Times New Roman" w:hAnsi="Times New Roman"/>
          <w:b w:val="0"/>
        </w:rPr>
        <w:t>. Uchádzač je povinný za uvedené obdobie predložiť minimálne dve referencie</w:t>
      </w:r>
      <w:r w:rsidR="009030EA" w:rsidRPr="00606D82">
        <w:rPr>
          <w:rFonts w:ascii="Times New Roman" w:hAnsi="Times New Roman"/>
          <w:b w:val="0"/>
        </w:rPr>
        <w:t xml:space="preserve">, ktorých </w:t>
      </w:r>
      <w:r w:rsidRPr="00606D82">
        <w:rPr>
          <w:rFonts w:ascii="Times New Roman" w:hAnsi="Times New Roman"/>
          <w:b w:val="0"/>
        </w:rPr>
        <w:t xml:space="preserve">predmetom bolo vypracovanie </w:t>
      </w:r>
      <w:r w:rsidR="00191F4A">
        <w:rPr>
          <w:rFonts w:ascii="Times New Roman" w:hAnsi="Times New Roman"/>
          <w:b w:val="0"/>
        </w:rPr>
        <w:t>energetického certifikátu</w:t>
      </w:r>
      <w:r w:rsidR="009030EA" w:rsidRPr="00606D82">
        <w:rPr>
          <w:rFonts w:ascii="Times New Roman" w:hAnsi="Times New Roman"/>
          <w:b w:val="0"/>
        </w:rPr>
        <w:t xml:space="preserve"> budov príbuzného architektonického slohu a stavebného typu.</w:t>
      </w:r>
      <w:r w:rsidR="00606D82" w:rsidRPr="00606D82">
        <w:rPr>
          <w:rFonts w:ascii="Times New Roman" w:hAnsi="Times New Roman"/>
          <w:b w:val="0"/>
        </w:rPr>
        <w:t xml:space="preserve"> </w:t>
      </w:r>
      <w:r w:rsidRPr="00606D82">
        <w:rPr>
          <w:rFonts w:ascii="Times New Roman" w:hAnsi="Times New Roman"/>
          <w:b w:val="0"/>
        </w:rPr>
        <w:t>Referencia bude obsahovať minimálne nasledovné údaje: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názov alebo obchodné meno uchádzača, adresu jeho sídla alebo miesto podnikania,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názov alebo obchodné meno odberateľa, adresu jeho sídla alebo miesto podnikania,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názov a stručný opis predmetu zmluvy, z ktorého musí vyplývať, že zákazka bola rovnakého alebo podobného charakteru,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zmluvnú cenu bez DPH,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skutočne uhradenú cenu bez DPH s uvedením dôvodu rozdielu,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zmluvnú lehotu poskytnutia služby,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skutočnú lehotu poskytnutia služby s uvedením dôvodu rozdielu,</w:t>
      </w:r>
    </w:p>
    <w:p w:rsidR="004863E0" w:rsidRPr="004863E0" w:rsidRDefault="004863E0" w:rsidP="004863E0">
      <w:pPr>
        <w:numPr>
          <w:ilvl w:val="0"/>
          <w:numId w:val="44"/>
        </w:numPr>
        <w:ind w:left="709" w:hanging="283"/>
        <w:jc w:val="both"/>
        <w:rPr>
          <w:rFonts w:ascii="Times New Roman" w:hAnsi="Times New Roman"/>
          <w:b w:val="0"/>
        </w:rPr>
      </w:pPr>
      <w:r w:rsidRPr="004863E0">
        <w:rPr>
          <w:rFonts w:ascii="Times New Roman" w:hAnsi="Times New Roman"/>
          <w:b w:val="0"/>
        </w:rPr>
        <w:t>potvrdenie odberateľa o poskytnutí služby.</w:t>
      </w:r>
    </w:p>
    <w:p w:rsidR="00314404" w:rsidRPr="00267F8F" w:rsidRDefault="00314404" w:rsidP="00314404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8D3DA5">
        <w:rPr>
          <w:rFonts w:ascii="Times New Roman" w:hAnsi="Times New Roman"/>
          <w:b w:val="0"/>
        </w:rPr>
        <w:t>Doklad o odbornej spôsobilosti</w:t>
      </w:r>
      <w:r w:rsidR="007065CA" w:rsidRPr="008D3DA5">
        <w:rPr>
          <w:rFonts w:ascii="Times New Roman" w:hAnsi="Times New Roman"/>
          <w:b w:val="0"/>
        </w:rPr>
        <w:t xml:space="preserve"> </w:t>
      </w:r>
      <w:r w:rsidRPr="008D3DA5">
        <w:rPr>
          <w:rFonts w:ascii="Times New Roman" w:hAnsi="Times New Roman"/>
          <w:b w:val="0"/>
        </w:rPr>
        <w:t xml:space="preserve"> </w:t>
      </w:r>
      <w:r w:rsidR="00606D82" w:rsidRPr="008D3DA5">
        <w:rPr>
          <w:rFonts w:ascii="Times New Roman" w:hAnsi="Times New Roman"/>
          <w:b w:val="0"/>
        </w:rPr>
        <w:t xml:space="preserve">podľa § 34 ods. </w:t>
      </w:r>
      <w:r w:rsidR="0043696F" w:rsidRPr="008D3DA5">
        <w:rPr>
          <w:rFonts w:ascii="Times New Roman" w:hAnsi="Times New Roman"/>
          <w:b w:val="0"/>
        </w:rPr>
        <w:t>1</w:t>
      </w:r>
      <w:r w:rsidR="00425C5A" w:rsidRPr="008D3DA5">
        <w:rPr>
          <w:rFonts w:ascii="Times New Roman" w:hAnsi="Times New Roman"/>
          <w:b w:val="0"/>
        </w:rPr>
        <w:t xml:space="preserve"> </w:t>
      </w:r>
      <w:r w:rsidR="00606D82" w:rsidRPr="008D3DA5">
        <w:rPr>
          <w:rFonts w:ascii="Times New Roman" w:hAnsi="Times New Roman"/>
          <w:b w:val="0"/>
        </w:rPr>
        <w:t xml:space="preserve"> písm. g) </w:t>
      </w:r>
      <w:r w:rsidRPr="008D3DA5">
        <w:rPr>
          <w:rFonts w:ascii="Times New Roman" w:hAnsi="Times New Roman"/>
          <w:b w:val="0"/>
        </w:rPr>
        <w:t>zákona</w:t>
      </w:r>
      <w:r w:rsidR="000C5644" w:rsidRPr="008D3DA5">
        <w:rPr>
          <w:rFonts w:ascii="Times New Roman" w:hAnsi="Times New Roman"/>
          <w:b w:val="0"/>
        </w:rPr>
        <w:t xml:space="preserve"> VO</w:t>
      </w:r>
      <w:r w:rsidRPr="008D3DA5">
        <w:rPr>
          <w:rFonts w:ascii="Times New Roman" w:hAnsi="Times New Roman"/>
          <w:b w:val="0"/>
        </w:rPr>
        <w:t xml:space="preserve"> – autorizačné osvedčenie podľa </w:t>
      </w:r>
      <w:r w:rsidR="00606D82" w:rsidRPr="008D3DA5">
        <w:rPr>
          <w:rFonts w:ascii="Times New Roman" w:hAnsi="Times New Roman"/>
          <w:b w:val="0"/>
        </w:rPr>
        <w:t xml:space="preserve">§ 5 ods. 1 písm. </w:t>
      </w:r>
      <w:r w:rsidR="004B37E1" w:rsidRPr="008D3DA5">
        <w:rPr>
          <w:rFonts w:ascii="Times New Roman" w:hAnsi="Times New Roman"/>
          <w:b w:val="0"/>
        </w:rPr>
        <w:t>b</w:t>
      </w:r>
      <w:r w:rsidR="00606D82" w:rsidRPr="008D3DA5">
        <w:rPr>
          <w:rFonts w:ascii="Times New Roman" w:hAnsi="Times New Roman"/>
          <w:b w:val="0"/>
        </w:rPr>
        <w:t>)</w:t>
      </w:r>
      <w:r w:rsidR="00280C79" w:rsidRPr="008D3DA5">
        <w:rPr>
          <w:rFonts w:ascii="Times New Roman" w:hAnsi="Times New Roman"/>
          <w:b w:val="0"/>
        </w:rPr>
        <w:t xml:space="preserve"> bod </w:t>
      </w:r>
      <w:r w:rsidR="008D3DA5" w:rsidRPr="008D3DA5">
        <w:rPr>
          <w:rFonts w:ascii="Times New Roman" w:hAnsi="Times New Roman"/>
          <w:b w:val="0"/>
        </w:rPr>
        <w:t>4</w:t>
      </w:r>
      <w:r w:rsidR="007E1680" w:rsidRPr="008D3DA5">
        <w:rPr>
          <w:rFonts w:ascii="Times New Roman" w:hAnsi="Times New Roman"/>
          <w:b w:val="0"/>
        </w:rPr>
        <w:t xml:space="preserve"> </w:t>
      </w:r>
      <w:r w:rsidRPr="008D3DA5">
        <w:rPr>
          <w:rFonts w:ascii="Times New Roman" w:hAnsi="Times New Roman"/>
          <w:b w:val="0"/>
        </w:rPr>
        <w:t xml:space="preserve">zákona Slovenskej národnej rady č. 138/1992 Zb. o autorizovaných architektoch a autorizovaných stavebných inžinieroch v znení neskorších predpisov pre osoby zodpovedné za plnenie </w:t>
      </w:r>
      <w:r w:rsidR="00167F6A" w:rsidRPr="008D3DA5">
        <w:rPr>
          <w:rFonts w:ascii="Times New Roman" w:hAnsi="Times New Roman"/>
          <w:b w:val="0"/>
        </w:rPr>
        <w:t>predmetu zákazky</w:t>
      </w:r>
      <w:r w:rsidRPr="008D3DA5">
        <w:rPr>
          <w:rFonts w:ascii="Times New Roman" w:hAnsi="Times New Roman"/>
          <w:b w:val="0"/>
        </w:rPr>
        <w:t>.</w:t>
      </w:r>
      <w:r w:rsidRPr="00267F8F">
        <w:rPr>
          <w:rFonts w:ascii="Times New Roman" w:hAnsi="Times New Roman"/>
          <w:b w:val="0"/>
        </w:rPr>
        <w:t xml:space="preserve"> Uchádzač so sídlom mimo územia Slovenskej republiky môže predložiť iný ekvivalentný doklad preukazujúci požadované skutočnosti.</w:t>
      </w:r>
    </w:p>
    <w:p w:rsidR="00314404" w:rsidRPr="00267F8F" w:rsidRDefault="00314404" w:rsidP="00314404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>Uchádzač môže doklad podľa písm. a) a písm. b) nahradiť predložením platného potvrdenia o jeho zapísaní do zoznamu hospodárskych subjektov podľa § 152 ods. 1 zákona</w:t>
      </w:r>
      <w:r w:rsidR="000C5644">
        <w:rPr>
          <w:rFonts w:ascii="Times New Roman" w:hAnsi="Times New Roman"/>
          <w:b w:val="0"/>
        </w:rPr>
        <w:t xml:space="preserve"> VO</w:t>
      </w:r>
      <w:r w:rsidRPr="00267F8F">
        <w:rPr>
          <w:rFonts w:ascii="Times New Roman" w:hAnsi="Times New Roman"/>
          <w:b w:val="0"/>
        </w:rPr>
        <w:t>, resp. uvedie, že je do zoznamu hospodárskych subjektov zapísaný.</w:t>
      </w:r>
    </w:p>
    <w:p w:rsidR="003A4703" w:rsidRDefault="00314404" w:rsidP="003A4703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267F8F">
        <w:rPr>
          <w:rFonts w:ascii="Times New Roman" w:hAnsi="Times New Roman"/>
          <w:b w:val="0"/>
        </w:rPr>
        <w:t xml:space="preserve">Doklady uvedené podľa písm. a) až písm. </w:t>
      </w:r>
      <w:r w:rsidR="00606D82">
        <w:rPr>
          <w:rFonts w:ascii="Times New Roman" w:hAnsi="Times New Roman"/>
          <w:b w:val="0"/>
        </w:rPr>
        <w:t>d</w:t>
      </w:r>
      <w:r w:rsidRPr="00267F8F">
        <w:rPr>
          <w:rFonts w:ascii="Times New Roman" w:hAnsi="Times New Roman"/>
          <w:b w:val="0"/>
        </w:rPr>
        <w:t>) predložia uchádzači v rámci ponuky ako fotokópie.</w:t>
      </w:r>
    </w:p>
    <w:p w:rsidR="00234BF6" w:rsidRPr="003A4703" w:rsidRDefault="003A4703" w:rsidP="003A4703">
      <w:pPr>
        <w:numPr>
          <w:ilvl w:val="0"/>
          <w:numId w:val="1"/>
        </w:numPr>
        <w:spacing w:before="60"/>
        <w:ind w:left="284" w:hanging="284"/>
        <w:jc w:val="both"/>
        <w:rPr>
          <w:rFonts w:ascii="Times New Roman" w:hAnsi="Times New Roman"/>
          <w:b w:val="0"/>
        </w:rPr>
      </w:pPr>
      <w:r w:rsidRPr="003A4703">
        <w:rPr>
          <w:rFonts w:ascii="Times New Roman" w:hAnsi="Times New Roman"/>
          <w:b w:val="0"/>
        </w:rPr>
        <w:t xml:space="preserve">Originály alebo úradne overené kópie dokladov uvedených v písm. a) až písm. </w:t>
      </w:r>
      <w:r w:rsidR="00606D82">
        <w:rPr>
          <w:rFonts w:ascii="Times New Roman" w:hAnsi="Times New Roman"/>
          <w:b w:val="0"/>
        </w:rPr>
        <w:t>d</w:t>
      </w:r>
      <w:r w:rsidRPr="003A4703">
        <w:rPr>
          <w:rFonts w:ascii="Times New Roman" w:hAnsi="Times New Roman"/>
          <w:b w:val="0"/>
        </w:rPr>
        <w:t xml:space="preserve">) predloží iba </w:t>
      </w:r>
      <w:r w:rsidR="007E1680">
        <w:rPr>
          <w:rFonts w:ascii="Times New Roman" w:hAnsi="Times New Roman"/>
          <w:b w:val="0"/>
        </w:rPr>
        <w:t xml:space="preserve">úspešný </w:t>
      </w:r>
      <w:r w:rsidR="004863E0">
        <w:rPr>
          <w:rFonts w:ascii="Times New Roman" w:hAnsi="Times New Roman"/>
          <w:b w:val="0"/>
        </w:rPr>
        <w:t>uchádzač</w:t>
      </w:r>
      <w:r>
        <w:rPr>
          <w:rFonts w:ascii="Times New Roman" w:hAnsi="Times New Roman"/>
          <w:b w:val="0"/>
        </w:rPr>
        <w:t>, ktorému zašle verejný obstarávateľ záväznú objednávku</w:t>
      </w:r>
      <w:r w:rsidRPr="003A4703">
        <w:rPr>
          <w:rFonts w:ascii="Times New Roman" w:hAnsi="Times New Roman"/>
          <w:b w:val="0"/>
        </w:rPr>
        <w:t>. V prípade, že úspešný uchádzač nie je zapísaný v zozname hospodárskych subjektov podľa § 152 ods. 1 zákona</w:t>
      </w:r>
      <w:r w:rsidR="000C5644">
        <w:rPr>
          <w:rFonts w:ascii="Times New Roman" w:hAnsi="Times New Roman"/>
          <w:b w:val="0"/>
        </w:rPr>
        <w:t xml:space="preserve"> VO</w:t>
      </w:r>
      <w:r w:rsidRPr="003A4703">
        <w:rPr>
          <w:rFonts w:ascii="Times New Roman" w:hAnsi="Times New Roman"/>
          <w:b w:val="0"/>
        </w:rPr>
        <w:t xml:space="preserve"> predloží verejnému obstarávateľovi aj originál alebo úradne overenú kópiu výpisu z registra trestov nie staršiu ako tri mesiace podľa § 32 ods. 2 písm. a) zákona</w:t>
      </w:r>
      <w:r w:rsidR="000C5644">
        <w:rPr>
          <w:rFonts w:ascii="Times New Roman" w:hAnsi="Times New Roman"/>
          <w:b w:val="0"/>
        </w:rPr>
        <w:t xml:space="preserve"> VO</w:t>
      </w:r>
      <w:r w:rsidRPr="003A4703">
        <w:rPr>
          <w:rFonts w:ascii="Times New Roman" w:hAnsi="Times New Roman"/>
          <w:b w:val="0"/>
        </w:rPr>
        <w:t>. V prípade, ak je uchádzačom právnická osoba je uchádzač povinný predložiť výpis z</w:t>
      </w:r>
      <w:r w:rsidR="007E1680">
        <w:rPr>
          <w:rFonts w:ascii="Times New Roman" w:hAnsi="Times New Roman"/>
          <w:b w:val="0"/>
        </w:rPr>
        <w:t> </w:t>
      </w:r>
      <w:r w:rsidRPr="003A4703">
        <w:rPr>
          <w:rFonts w:ascii="Times New Roman" w:hAnsi="Times New Roman"/>
          <w:b w:val="0"/>
        </w:rPr>
        <w:t xml:space="preserve">registra trestov právnickej osoby spolu s výpismi z registra trestov zákonom vymenovaných osôb (štatutárny orgán, člen štatutárneho orgánu, člen dozorného orgánu, prokurista). </w:t>
      </w:r>
      <w:r w:rsidR="00314404" w:rsidRPr="003A4703">
        <w:rPr>
          <w:rFonts w:ascii="Times New Roman" w:hAnsi="Times New Roman"/>
          <w:b w:val="0"/>
        </w:rPr>
        <w:t xml:space="preserve">V prípade, ak je uchádzačom právnická osoba je uchádzač k dokladu predloženému podľa písm. a) zároveň povinný predložiť </w:t>
      </w:r>
      <w:r w:rsidR="00314404" w:rsidRPr="003A4703">
        <w:rPr>
          <w:rFonts w:ascii="Times New Roman" w:hAnsi="Times New Roman"/>
          <w:b w:val="0"/>
        </w:rPr>
        <w:lastRenderedPageBreak/>
        <w:t>aj doklad podľa § 14c) zákona Slovenskej národnej rady č. 138/1992 Zb. o autorizovaných architektoch a autorizovaných stavebných inžinieroch v znení neskorších predpisov o tom, že ako právnická osoba zamestn</w:t>
      </w:r>
      <w:r w:rsidR="004863E0">
        <w:rPr>
          <w:rFonts w:ascii="Times New Roman" w:hAnsi="Times New Roman"/>
          <w:b w:val="0"/>
        </w:rPr>
        <w:t>áva osoby zodpovedné za plnenie predmetu zákazky</w:t>
      </w:r>
      <w:r w:rsidR="00266A2F" w:rsidRPr="003A4703">
        <w:rPr>
          <w:rFonts w:ascii="Times New Roman" w:hAnsi="Times New Roman"/>
          <w:b w:val="0"/>
        </w:rPr>
        <w:t>.</w:t>
      </w:r>
    </w:p>
    <w:p w:rsidR="005B6ACF" w:rsidRPr="00AB2E62" w:rsidRDefault="005B6ACF" w:rsidP="00B13BB2">
      <w:pPr>
        <w:pStyle w:val="Odsekzoznamu"/>
        <w:spacing w:before="360"/>
        <w:ind w:left="0"/>
        <w:contextualSpacing w:val="0"/>
        <w:jc w:val="both"/>
        <w:rPr>
          <w:u w:val="single"/>
        </w:rPr>
      </w:pPr>
      <w:r w:rsidRPr="00AB2E62">
        <w:rPr>
          <w:u w:val="single"/>
        </w:rPr>
        <w:t>Východiskové podklady k predmetu zákazky</w:t>
      </w:r>
      <w:r w:rsidR="00A61A94" w:rsidRPr="00AB2E62">
        <w:rPr>
          <w:u w:val="single"/>
        </w:rPr>
        <w:t>:</w:t>
      </w:r>
    </w:p>
    <w:p w:rsidR="00314404" w:rsidRDefault="008B4FE9" w:rsidP="000D6031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</w:rPr>
        <w:t>V</w:t>
      </w:r>
      <w:r w:rsidRPr="001871BD">
        <w:rPr>
          <w:rFonts w:ascii="Times New Roman" w:hAnsi="Times New Roman"/>
          <w:b w:val="0"/>
        </w:rPr>
        <w:t>ýzv</w:t>
      </w:r>
      <w:r>
        <w:rPr>
          <w:rFonts w:ascii="Times New Roman" w:hAnsi="Times New Roman"/>
          <w:b w:val="0"/>
        </w:rPr>
        <w:t>a</w:t>
      </w:r>
      <w:r w:rsidRPr="001871BD">
        <w:rPr>
          <w:rFonts w:ascii="Times New Roman" w:hAnsi="Times New Roman"/>
          <w:b w:val="0"/>
        </w:rPr>
        <w:t xml:space="preserve"> na podporu energetickej efektívnosti a využívania OZE vo verejných budovách kód výzvy PSK-SIEA-002-2023-DV-EFRR</w:t>
      </w:r>
      <w:r w:rsidRPr="000D6031">
        <w:rPr>
          <w:rFonts w:ascii="Times New Roman" w:hAnsi="Times New Roman"/>
          <w:b w:val="0"/>
          <w:color w:val="000000"/>
        </w:rPr>
        <w:t xml:space="preserve"> </w:t>
      </w:r>
      <w:r w:rsidR="000D6031" w:rsidRPr="000D6031">
        <w:rPr>
          <w:rFonts w:ascii="Times New Roman" w:hAnsi="Times New Roman"/>
          <w:b w:val="0"/>
          <w:color w:val="000000"/>
        </w:rPr>
        <w:t>(</w:t>
      </w:r>
      <w:r w:rsidR="00AE4B73">
        <w:rPr>
          <w:rFonts w:ascii="Times New Roman" w:hAnsi="Times New Roman"/>
          <w:b w:val="0"/>
        </w:rPr>
        <w:t xml:space="preserve">príloha č. 3 </w:t>
      </w:r>
      <w:r w:rsidR="000D6031" w:rsidRPr="000D6031">
        <w:rPr>
          <w:rFonts w:ascii="Times New Roman" w:hAnsi="Times New Roman"/>
          <w:b w:val="0"/>
        </w:rPr>
        <w:t xml:space="preserve"> výzvy)</w:t>
      </w:r>
      <w:r w:rsidR="00314404" w:rsidRPr="000D6031">
        <w:rPr>
          <w:rFonts w:ascii="Times New Roman" w:hAnsi="Times New Roman"/>
          <w:b w:val="0"/>
          <w:color w:val="000000"/>
        </w:rPr>
        <w:t>,</w:t>
      </w:r>
    </w:p>
    <w:p w:rsidR="003A4703" w:rsidRDefault="003A4703" w:rsidP="004863E0">
      <w:pPr>
        <w:numPr>
          <w:ilvl w:val="0"/>
          <w:numId w:val="7"/>
        </w:numPr>
        <w:ind w:left="425" w:hanging="425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situácia </w:t>
      </w:r>
      <w:r w:rsidRPr="000D6031">
        <w:rPr>
          <w:rFonts w:ascii="Times New Roman" w:hAnsi="Times New Roman"/>
          <w:b w:val="0"/>
          <w:color w:val="000000"/>
        </w:rPr>
        <w:t>(</w:t>
      </w:r>
      <w:r w:rsidRPr="000D6031">
        <w:rPr>
          <w:rFonts w:ascii="Times New Roman" w:hAnsi="Times New Roman"/>
          <w:b w:val="0"/>
        </w:rPr>
        <w:t xml:space="preserve">príloha č. </w:t>
      </w:r>
      <w:r w:rsidR="00AE4B73">
        <w:rPr>
          <w:rFonts w:ascii="Times New Roman" w:hAnsi="Times New Roman"/>
          <w:b w:val="0"/>
        </w:rPr>
        <w:t>5</w:t>
      </w:r>
      <w:r w:rsidRPr="000D6031">
        <w:rPr>
          <w:rFonts w:ascii="Times New Roman" w:hAnsi="Times New Roman"/>
          <w:b w:val="0"/>
        </w:rPr>
        <w:t xml:space="preserve"> výzvy)</w:t>
      </w:r>
      <w:r w:rsidRPr="000D6031">
        <w:rPr>
          <w:rFonts w:ascii="Times New Roman" w:hAnsi="Times New Roman"/>
          <w:b w:val="0"/>
          <w:color w:val="000000"/>
        </w:rPr>
        <w:t>,</w:t>
      </w:r>
    </w:p>
    <w:p w:rsidR="00BB44ED" w:rsidRPr="00C44477" w:rsidRDefault="005B6ACF" w:rsidP="003A4703">
      <w:pPr>
        <w:pStyle w:val="Odsekzoznamu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/>
          <w:b w:val="0"/>
        </w:rPr>
      </w:pPr>
      <w:r w:rsidRPr="004F6838">
        <w:rPr>
          <w:rFonts w:ascii="Times New Roman" w:hAnsi="Times New Roman"/>
          <w:b w:val="0"/>
          <w:color w:val="000000"/>
        </w:rPr>
        <w:t>obhliadk</w:t>
      </w:r>
      <w:r w:rsidR="00BB7ECC" w:rsidRPr="004F6838">
        <w:rPr>
          <w:rFonts w:ascii="Times New Roman" w:hAnsi="Times New Roman"/>
          <w:b w:val="0"/>
          <w:color w:val="000000"/>
        </w:rPr>
        <w:t>a</w:t>
      </w:r>
      <w:r w:rsidRPr="004F6838">
        <w:rPr>
          <w:rFonts w:ascii="Times New Roman" w:hAnsi="Times New Roman"/>
          <w:b w:val="0"/>
          <w:color w:val="000000"/>
        </w:rPr>
        <w:t xml:space="preserve"> miesta dodania predmetu zákazky</w:t>
      </w:r>
      <w:r w:rsidR="00BB44ED" w:rsidRPr="004F6838">
        <w:rPr>
          <w:rFonts w:ascii="Times New Roman" w:hAnsi="Times New Roman"/>
          <w:b w:val="0"/>
        </w:rPr>
        <w:t xml:space="preserve">, ktorá sa uskutoční dňa </w:t>
      </w:r>
      <w:r w:rsidR="00191F4A" w:rsidRPr="00BB4C59">
        <w:rPr>
          <w:rFonts w:ascii="Times New Roman" w:hAnsi="Times New Roman"/>
          <w:b w:val="0"/>
          <w:u w:val="single"/>
        </w:rPr>
        <w:t>2</w:t>
      </w:r>
      <w:r w:rsidR="00BB4C59" w:rsidRPr="00BB4C59">
        <w:rPr>
          <w:rFonts w:ascii="Times New Roman" w:hAnsi="Times New Roman"/>
          <w:b w:val="0"/>
          <w:u w:val="single"/>
        </w:rPr>
        <w:t>5</w:t>
      </w:r>
      <w:r w:rsidR="00BB44ED" w:rsidRPr="00BB4C59">
        <w:rPr>
          <w:rFonts w:ascii="Times New Roman" w:hAnsi="Times New Roman"/>
          <w:b w:val="0"/>
          <w:u w:val="single"/>
        </w:rPr>
        <w:t>.</w:t>
      </w:r>
      <w:r w:rsidR="004F6838" w:rsidRPr="00BB4C59">
        <w:rPr>
          <w:rFonts w:ascii="Times New Roman" w:hAnsi="Times New Roman"/>
          <w:b w:val="0"/>
          <w:u w:val="single"/>
        </w:rPr>
        <w:t>0</w:t>
      </w:r>
      <w:r w:rsidR="004A3A79" w:rsidRPr="00BB4C59">
        <w:rPr>
          <w:rFonts w:ascii="Times New Roman" w:hAnsi="Times New Roman"/>
          <w:b w:val="0"/>
          <w:u w:val="single"/>
        </w:rPr>
        <w:t>3</w:t>
      </w:r>
      <w:r w:rsidR="00BB44ED" w:rsidRPr="00BB4C59">
        <w:rPr>
          <w:rFonts w:ascii="Times New Roman" w:hAnsi="Times New Roman"/>
          <w:b w:val="0"/>
          <w:u w:val="single"/>
        </w:rPr>
        <w:t>.202</w:t>
      </w:r>
      <w:r w:rsidR="008B4FE9" w:rsidRPr="00BB4C59">
        <w:rPr>
          <w:rFonts w:ascii="Times New Roman" w:hAnsi="Times New Roman"/>
          <w:b w:val="0"/>
          <w:u w:val="single"/>
        </w:rPr>
        <w:t>4</w:t>
      </w:r>
      <w:r w:rsidR="00BB44ED" w:rsidRPr="004F6838">
        <w:rPr>
          <w:rFonts w:ascii="Times New Roman" w:hAnsi="Times New Roman"/>
          <w:b w:val="0"/>
          <w:u w:val="single"/>
        </w:rPr>
        <w:t xml:space="preserve"> o </w:t>
      </w:r>
      <w:r w:rsidR="004F6838" w:rsidRPr="004F6838">
        <w:rPr>
          <w:rFonts w:ascii="Times New Roman" w:hAnsi="Times New Roman"/>
          <w:b w:val="0"/>
          <w:u w:val="single"/>
        </w:rPr>
        <w:t>1</w:t>
      </w:r>
      <w:r w:rsidR="00BB4C59">
        <w:rPr>
          <w:rFonts w:ascii="Times New Roman" w:hAnsi="Times New Roman"/>
          <w:b w:val="0"/>
          <w:u w:val="single"/>
        </w:rPr>
        <w:t>3</w:t>
      </w:r>
      <w:r w:rsidR="00BB44ED" w:rsidRPr="004F6838">
        <w:rPr>
          <w:rFonts w:ascii="Times New Roman" w:hAnsi="Times New Roman"/>
          <w:b w:val="0"/>
          <w:u w:val="single"/>
        </w:rPr>
        <w:t>.00 hod.</w:t>
      </w:r>
      <w:r w:rsidR="00BB44ED" w:rsidRPr="004F6838">
        <w:rPr>
          <w:rFonts w:ascii="Times New Roman" w:hAnsi="Times New Roman"/>
          <w:b w:val="0"/>
        </w:rPr>
        <w:t xml:space="preserve"> Účasť na obhliadke je záujemca povinný oznámiť </w:t>
      </w:r>
      <w:bookmarkStart w:id="1" w:name="_GoBack"/>
      <w:bookmarkEnd w:id="1"/>
      <w:r w:rsidR="00BB44ED" w:rsidRPr="00BB4C59">
        <w:rPr>
          <w:rFonts w:ascii="Times New Roman" w:hAnsi="Times New Roman"/>
          <w:b w:val="0"/>
        </w:rPr>
        <w:t xml:space="preserve">najneskôr do </w:t>
      </w:r>
      <w:r w:rsidR="00191F4A" w:rsidRPr="00BB4C59">
        <w:rPr>
          <w:rFonts w:ascii="Times New Roman" w:hAnsi="Times New Roman"/>
          <w:b w:val="0"/>
        </w:rPr>
        <w:t>2</w:t>
      </w:r>
      <w:r w:rsidR="00BB4C59" w:rsidRPr="00BB4C59">
        <w:rPr>
          <w:rFonts w:ascii="Times New Roman" w:hAnsi="Times New Roman"/>
          <w:b w:val="0"/>
        </w:rPr>
        <w:t>2</w:t>
      </w:r>
      <w:r w:rsidR="00BB44ED" w:rsidRPr="00BB4C59">
        <w:rPr>
          <w:rFonts w:ascii="Times New Roman" w:hAnsi="Times New Roman"/>
          <w:b w:val="0"/>
        </w:rPr>
        <w:t>.</w:t>
      </w:r>
      <w:r w:rsidR="004F6838" w:rsidRPr="00BB4C59">
        <w:rPr>
          <w:rFonts w:ascii="Times New Roman" w:hAnsi="Times New Roman"/>
          <w:b w:val="0"/>
        </w:rPr>
        <w:t>0</w:t>
      </w:r>
      <w:r w:rsidR="004A3A79" w:rsidRPr="00BB4C59">
        <w:rPr>
          <w:rFonts w:ascii="Times New Roman" w:hAnsi="Times New Roman"/>
          <w:b w:val="0"/>
        </w:rPr>
        <w:t>3</w:t>
      </w:r>
      <w:r w:rsidR="00BB44ED" w:rsidRPr="00BB4C59">
        <w:rPr>
          <w:rFonts w:ascii="Times New Roman" w:hAnsi="Times New Roman"/>
          <w:b w:val="0"/>
        </w:rPr>
        <w:t>.202</w:t>
      </w:r>
      <w:r w:rsidR="008B4FE9" w:rsidRPr="00BB4C59">
        <w:rPr>
          <w:rFonts w:ascii="Times New Roman" w:hAnsi="Times New Roman"/>
          <w:b w:val="0"/>
        </w:rPr>
        <w:t>4</w:t>
      </w:r>
      <w:r w:rsidR="00BB44ED" w:rsidRPr="004F6838">
        <w:rPr>
          <w:rFonts w:ascii="Times New Roman" w:hAnsi="Times New Roman"/>
          <w:b w:val="0"/>
        </w:rPr>
        <w:t xml:space="preserve"> do </w:t>
      </w:r>
      <w:r w:rsidR="004F6838" w:rsidRPr="004F6838">
        <w:rPr>
          <w:rFonts w:ascii="Times New Roman" w:hAnsi="Times New Roman"/>
          <w:b w:val="0"/>
        </w:rPr>
        <w:t>1</w:t>
      </w:r>
      <w:r w:rsidR="00BB4C59">
        <w:rPr>
          <w:rFonts w:ascii="Times New Roman" w:hAnsi="Times New Roman"/>
          <w:b w:val="0"/>
        </w:rPr>
        <w:t>3</w:t>
      </w:r>
      <w:r w:rsidR="00BB44ED" w:rsidRPr="004F6838">
        <w:rPr>
          <w:rFonts w:ascii="Times New Roman" w:hAnsi="Times New Roman"/>
          <w:b w:val="0"/>
        </w:rPr>
        <w:t>.00</w:t>
      </w:r>
      <w:r w:rsidR="00BB44ED" w:rsidRPr="004F6838">
        <w:rPr>
          <w:rFonts w:ascii="Times New Roman" w:hAnsi="Times New Roman"/>
          <w:b w:val="0"/>
          <w:vertAlign w:val="superscript"/>
        </w:rPr>
        <w:t xml:space="preserve"> </w:t>
      </w:r>
      <w:r w:rsidR="00BB44ED" w:rsidRPr="004F6838">
        <w:rPr>
          <w:rFonts w:ascii="Times New Roman" w:hAnsi="Times New Roman"/>
          <w:b w:val="0"/>
        </w:rPr>
        <w:t>hod. e-mailom</w:t>
      </w:r>
      <w:r w:rsidR="00BB44ED" w:rsidRPr="004F6838">
        <w:rPr>
          <w:rFonts w:ascii="Times New Roman" w:hAnsi="Times New Roman"/>
          <w:b w:val="0"/>
          <w:color w:val="000000"/>
        </w:rPr>
        <w:t xml:space="preserve"> na adresu </w:t>
      </w:r>
      <w:r w:rsidR="004A3A79">
        <w:rPr>
          <w:rFonts w:ascii="Times New Roman" w:hAnsi="Times New Roman"/>
          <w:b w:val="0"/>
          <w:szCs w:val="22"/>
        </w:rPr>
        <w:t>peter.maliarik</w:t>
      </w:r>
      <w:r w:rsidR="000F64B5" w:rsidRPr="00C44477">
        <w:rPr>
          <w:rFonts w:ascii="Times New Roman" w:hAnsi="Times New Roman"/>
          <w:b w:val="0"/>
          <w:szCs w:val="22"/>
        </w:rPr>
        <w:t>@minv.sk</w:t>
      </w:r>
      <w:r w:rsidR="00BB44ED" w:rsidRPr="00C44477">
        <w:rPr>
          <w:rFonts w:ascii="Times New Roman" w:hAnsi="Times New Roman"/>
          <w:b w:val="0"/>
        </w:rPr>
        <w:t xml:space="preserve">. Stretnutie účastníkov obhliadky bude pred vstupom do </w:t>
      </w:r>
      <w:r w:rsidR="004863E0">
        <w:rPr>
          <w:rFonts w:ascii="Times New Roman" w:hAnsi="Times New Roman"/>
          <w:b w:val="0"/>
        </w:rPr>
        <w:t xml:space="preserve">objektu </w:t>
      </w:r>
      <w:r w:rsidR="008B4FE9">
        <w:rPr>
          <w:rFonts w:ascii="Times New Roman" w:hAnsi="Times New Roman"/>
          <w:b w:val="0"/>
        </w:rPr>
        <w:t>OO</w:t>
      </w:r>
      <w:r w:rsidR="004A3A79">
        <w:rPr>
          <w:rFonts w:ascii="Times New Roman" w:hAnsi="Times New Roman"/>
          <w:b w:val="0"/>
        </w:rPr>
        <w:t xml:space="preserve"> </w:t>
      </w:r>
      <w:r w:rsidR="008B4FE9">
        <w:rPr>
          <w:rFonts w:ascii="Times New Roman" w:hAnsi="Times New Roman"/>
          <w:b w:val="0"/>
        </w:rPr>
        <w:t>PZ</w:t>
      </w:r>
      <w:r w:rsidR="000F64B5" w:rsidRPr="00C44477">
        <w:rPr>
          <w:rFonts w:ascii="Times New Roman" w:hAnsi="Times New Roman"/>
          <w:b w:val="0"/>
        </w:rPr>
        <w:t xml:space="preserve"> v </w:t>
      </w:r>
      <w:r w:rsidR="004A3A79">
        <w:rPr>
          <w:rFonts w:ascii="Times New Roman" w:hAnsi="Times New Roman"/>
          <w:b w:val="0"/>
        </w:rPr>
        <w:t>Seredi</w:t>
      </w:r>
      <w:r w:rsidR="000F64B5" w:rsidRPr="00C44477">
        <w:rPr>
          <w:rFonts w:ascii="Times New Roman" w:hAnsi="Times New Roman"/>
          <w:b w:val="0"/>
          <w:bCs/>
          <w:iCs/>
        </w:rPr>
        <w:t>, ul.</w:t>
      </w:r>
      <w:r w:rsidR="000F64B5" w:rsidRPr="00C44477">
        <w:rPr>
          <w:rFonts w:ascii="Times New Roman" w:hAnsi="Times New Roman"/>
          <w:b w:val="0"/>
        </w:rPr>
        <w:t xml:space="preserve"> </w:t>
      </w:r>
      <w:r w:rsidR="004A3A79">
        <w:rPr>
          <w:rFonts w:ascii="Times New Roman" w:hAnsi="Times New Roman"/>
          <w:b w:val="0"/>
        </w:rPr>
        <w:t>Pekárska</w:t>
      </w:r>
      <w:r w:rsidR="000F64B5" w:rsidRPr="00C44477">
        <w:rPr>
          <w:rFonts w:ascii="Times New Roman" w:hAnsi="Times New Roman"/>
          <w:b w:val="0"/>
          <w:bCs/>
          <w:iCs/>
        </w:rPr>
        <w:t xml:space="preserve"> č.</w:t>
      </w:r>
      <w:r w:rsidR="004A3A79">
        <w:rPr>
          <w:rFonts w:ascii="Times New Roman" w:hAnsi="Times New Roman"/>
          <w:b w:val="0"/>
          <w:bCs/>
          <w:iCs/>
        </w:rPr>
        <w:t>3</w:t>
      </w:r>
      <w:r w:rsidR="00BB44ED" w:rsidRPr="00C44477">
        <w:rPr>
          <w:rFonts w:ascii="Times New Roman" w:hAnsi="Times New Roman"/>
          <w:b w:val="0"/>
          <w:bCs/>
          <w:iCs/>
        </w:rPr>
        <w:t xml:space="preserve">, </w:t>
      </w:r>
      <w:r w:rsidR="008B4FE9">
        <w:rPr>
          <w:rFonts w:ascii="Times New Roman" w:hAnsi="Times New Roman"/>
          <w:b w:val="0"/>
          <w:bCs/>
          <w:iCs/>
        </w:rPr>
        <w:t>9</w:t>
      </w:r>
      <w:r w:rsidR="004A3A79">
        <w:rPr>
          <w:rFonts w:ascii="Times New Roman" w:hAnsi="Times New Roman"/>
          <w:b w:val="0"/>
          <w:bCs/>
          <w:iCs/>
        </w:rPr>
        <w:t>26</w:t>
      </w:r>
      <w:r w:rsidR="00BB44ED" w:rsidRPr="00C44477">
        <w:rPr>
          <w:rFonts w:ascii="Times New Roman" w:hAnsi="Times New Roman"/>
          <w:b w:val="0"/>
          <w:bCs/>
          <w:iCs/>
        </w:rPr>
        <w:t xml:space="preserve"> </w:t>
      </w:r>
      <w:r w:rsidR="000F64B5" w:rsidRPr="00C44477">
        <w:rPr>
          <w:rFonts w:ascii="Times New Roman" w:hAnsi="Times New Roman"/>
          <w:b w:val="0"/>
          <w:bCs/>
          <w:iCs/>
        </w:rPr>
        <w:t>0</w:t>
      </w:r>
      <w:r w:rsidR="004A3A79">
        <w:rPr>
          <w:rFonts w:ascii="Times New Roman" w:hAnsi="Times New Roman"/>
          <w:b w:val="0"/>
          <w:bCs/>
          <w:iCs/>
        </w:rPr>
        <w:t>1</w:t>
      </w:r>
      <w:r w:rsidR="00BB44ED" w:rsidRPr="00C44477">
        <w:rPr>
          <w:rFonts w:ascii="Times New Roman" w:hAnsi="Times New Roman"/>
          <w:b w:val="0"/>
          <w:bCs/>
          <w:iCs/>
        </w:rPr>
        <w:t xml:space="preserve"> </w:t>
      </w:r>
      <w:r w:rsidR="004A3A79">
        <w:rPr>
          <w:rFonts w:ascii="Times New Roman" w:hAnsi="Times New Roman"/>
          <w:b w:val="0"/>
          <w:bCs/>
          <w:iCs/>
        </w:rPr>
        <w:t>Sereď.</w:t>
      </w:r>
    </w:p>
    <w:p w:rsidR="00C0787F" w:rsidRPr="00B13BB2" w:rsidRDefault="00A00E20" w:rsidP="00B13BB2">
      <w:pPr>
        <w:pStyle w:val="Odsekzoznamu"/>
        <w:tabs>
          <w:tab w:val="left" w:pos="426"/>
        </w:tabs>
        <w:ind w:left="426"/>
        <w:jc w:val="both"/>
        <w:rPr>
          <w:rFonts w:ascii="Times New Roman" w:hAnsi="Times New Roman"/>
          <w:b w:val="0"/>
          <w:color w:val="000000"/>
        </w:rPr>
      </w:pPr>
      <w:r w:rsidRPr="00C44477">
        <w:rPr>
          <w:rFonts w:ascii="Times New Roman" w:hAnsi="Times New Roman"/>
          <w:b w:val="0"/>
          <w:color w:val="000000"/>
        </w:rPr>
        <w:t>Verejný obstarávate</w:t>
      </w:r>
      <w:r w:rsidRPr="00C44477">
        <w:rPr>
          <w:rFonts w:ascii="Times New Roman" w:hAnsi="Times New Roman" w:hint="eastAsia"/>
          <w:b w:val="0"/>
          <w:color w:val="000000"/>
        </w:rPr>
        <w:t>ľ</w:t>
      </w:r>
      <w:r w:rsidRPr="00C44477">
        <w:rPr>
          <w:rFonts w:ascii="Times New Roman" w:hAnsi="Times New Roman"/>
          <w:b w:val="0"/>
          <w:color w:val="000000"/>
        </w:rPr>
        <w:t xml:space="preserve"> zárove</w:t>
      </w:r>
      <w:r w:rsidRPr="00C44477">
        <w:rPr>
          <w:rFonts w:ascii="Times New Roman" w:hAnsi="Times New Roman" w:hint="eastAsia"/>
          <w:b w:val="0"/>
          <w:color w:val="000000"/>
        </w:rPr>
        <w:t>ň</w:t>
      </w:r>
      <w:r w:rsidRPr="00C44477">
        <w:rPr>
          <w:rFonts w:ascii="Times New Roman" w:hAnsi="Times New Roman"/>
          <w:b w:val="0"/>
          <w:color w:val="000000"/>
        </w:rPr>
        <w:t xml:space="preserve"> upozor</w:t>
      </w:r>
      <w:r w:rsidRPr="00C44477">
        <w:rPr>
          <w:rFonts w:ascii="Times New Roman" w:hAnsi="Times New Roman" w:hint="eastAsia"/>
          <w:b w:val="0"/>
          <w:color w:val="000000"/>
        </w:rPr>
        <w:t>ň</w:t>
      </w:r>
      <w:r w:rsidRPr="00C44477">
        <w:rPr>
          <w:rFonts w:ascii="Times New Roman" w:hAnsi="Times New Roman"/>
          <w:b w:val="0"/>
          <w:color w:val="000000"/>
        </w:rPr>
        <w:t>uje, že po</w:t>
      </w:r>
      <w:r w:rsidRPr="00C44477">
        <w:rPr>
          <w:rFonts w:ascii="Times New Roman" w:hAnsi="Times New Roman" w:hint="eastAsia"/>
          <w:b w:val="0"/>
          <w:color w:val="000000"/>
        </w:rPr>
        <w:t>č</w:t>
      </w:r>
      <w:r w:rsidRPr="00C44477">
        <w:rPr>
          <w:rFonts w:ascii="Times New Roman" w:hAnsi="Times New Roman"/>
          <w:b w:val="0"/>
          <w:color w:val="000000"/>
        </w:rPr>
        <w:t>as obhliadky nebude poskytova</w:t>
      </w:r>
      <w:r w:rsidRPr="00C44477">
        <w:rPr>
          <w:rFonts w:ascii="Times New Roman" w:hAnsi="Times New Roman" w:hint="eastAsia"/>
          <w:b w:val="0"/>
          <w:color w:val="000000"/>
        </w:rPr>
        <w:t>ť</w:t>
      </w:r>
      <w:r w:rsidRPr="00C44477">
        <w:rPr>
          <w:rFonts w:ascii="Times New Roman" w:hAnsi="Times New Roman"/>
          <w:b w:val="0"/>
          <w:color w:val="000000"/>
        </w:rPr>
        <w:t xml:space="preserve"> žiadne vysvetlenia informácií uvedených vo výzve a jej prílohách. Záujemca požiada o vysvetlenie </w:t>
      </w:r>
      <w:r w:rsidR="00B13BB2" w:rsidRPr="00AB2E62">
        <w:rPr>
          <w:rFonts w:ascii="Times New Roman" w:hAnsi="Times New Roman"/>
          <w:b w:val="0"/>
        </w:rPr>
        <w:t xml:space="preserve">prostredníctvom systému </w:t>
      </w:r>
      <w:r w:rsidR="00191F4A">
        <w:rPr>
          <w:rFonts w:ascii="Times New Roman" w:hAnsi="Times New Roman"/>
          <w:b w:val="0"/>
        </w:rPr>
        <w:t>IS JOSEPHINE</w:t>
      </w:r>
      <w:r w:rsidR="00BB7ECC" w:rsidRPr="00C44477">
        <w:rPr>
          <w:rFonts w:ascii="Times New Roman" w:hAnsi="Times New Roman"/>
          <w:b w:val="0"/>
          <w:color w:val="000000"/>
        </w:rPr>
        <w:t>.</w:t>
      </w:r>
    </w:p>
    <w:p w:rsidR="005B6ACF" w:rsidRDefault="00203552" w:rsidP="002C35FA">
      <w:pPr>
        <w:pStyle w:val="Textkomentra"/>
        <w:widowControl/>
        <w:tabs>
          <w:tab w:val="left" w:pos="2595"/>
          <w:tab w:val="left" w:pos="3015"/>
        </w:tabs>
        <w:spacing w:before="240"/>
        <w:jc w:val="both"/>
        <w:rPr>
          <w:rFonts w:eastAsia="Calibri"/>
          <w:szCs w:val="22"/>
          <w:lang w:eastAsia="en-US"/>
        </w:rPr>
      </w:pPr>
      <w:r w:rsidRPr="00267F8F">
        <w:rPr>
          <w:rFonts w:eastAsia="Calibri"/>
          <w:szCs w:val="22"/>
          <w:lang w:eastAsia="en-US"/>
        </w:rPr>
        <w:t>Všetky náklady a výdavky spojené s prípravou a predložením ponuky znáša uchádzač bez finančného nároku voči verejnému obstarávateľovi, bez ohľadu na výsledok verejného obstarávania</w:t>
      </w:r>
      <w:r w:rsidR="00641A23">
        <w:rPr>
          <w:rFonts w:eastAsia="Calibri"/>
          <w:szCs w:val="22"/>
          <w:lang w:eastAsia="en-US"/>
        </w:rPr>
        <w:t>.</w:t>
      </w:r>
    </w:p>
    <w:sectPr w:rsidR="005B6ACF" w:rsidSect="00641A23">
      <w:headerReference w:type="default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93" w:rsidRDefault="00751093" w:rsidP="000F49C3">
      <w:r>
        <w:separator/>
      </w:r>
    </w:p>
  </w:endnote>
  <w:endnote w:type="continuationSeparator" w:id="0">
    <w:p w:rsidR="00751093" w:rsidRDefault="0075109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B2" w:rsidRDefault="00B13BB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B4C59">
      <w:rPr>
        <w:noProof/>
      </w:rPr>
      <w:t>3</w:t>
    </w:r>
    <w:r>
      <w:fldChar w:fldCharType="end"/>
    </w:r>
  </w:p>
  <w:p w:rsidR="00B13BB2" w:rsidRDefault="00B13B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680" w:rsidRDefault="007E1680" w:rsidP="00BE5A48">
    <w:pPr>
      <w:pStyle w:val="Pta"/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 w:rsidR="00BB4C59">
      <w:rPr>
        <w:noProof/>
      </w:rPr>
      <w:t>1</w:t>
    </w:r>
    <w:r>
      <w:fldChar w:fldCharType="end"/>
    </w:r>
  </w:p>
  <w:p w:rsidR="007E1680" w:rsidRDefault="007E16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93" w:rsidRDefault="00751093" w:rsidP="000F49C3">
      <w:r>
        <w:separator/>
      </w:r>
    </w:p>
  </w:footnote>
  <w:footnote w:type="continuationSeparator" w:id="0">
    <w:p w:rsidR="00751093" w:rsidRDefault="00751093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8C3" w:rsidRDefault="00A078C3" w:rsidP="00335D43">
    <w:pPr>
      <w:pStyle w:val="Hlavika"/>
      <w:rPr>
        <w:b w:val="0"/>
      </w:rPr>
    </w:pPr>
    <w:r>
      <w:rPr>
        <w:b w:val="0"/>
        <w:sz w:val="22"/>
        <w:szCs w:val="22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D96"/>
    <w:multiLevelType w:val="hybridMultilevel"/>
    <w:tmpl w:val="67AED8F2"/>
    <w:lvl w:ilvl="0" w:tplc="98324B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5D3"/>
    <w:multiLevelType w:val="hybridMultilevel"/>
    <w:tmpl w:val="E8F0D7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3362"/>
    <w:multiLevelType w:val="hybridMultilevel"/>
    <w:tmpl w:val="0F78E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3DA6"/>
    <w:multiLevelType w:val="hybridMultilevel"/>
    <w:tmpl w:val="73BED96A"/>
    <w:lvl w:ilvl="0" w:tplc="A5E2659E">
      <w:numFmt w:val="bullet"/>
      <w:lvlText w:val="–"/>
      <w:lvlJc w:val="left"/>
      <w:pPr>
        <w:ind w:left="10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14C63535"/>
    <w:multiLevelType w:val="hybridMultilevel"/>
    <w:tmpl w:val="D660C566"/>
    <w:lvl w:ilvl="0" w:tplc="6D387A9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13589A"/>
    <w:multiLevelType w:val="hybridMultilevel"/>
    <w:tmpl w:val="AA68D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D619B"/>
    <w:multiLevelType w:val="hybridMultilevel"/>
    <w:tmpl w:val="91FCE620"/>
    <w:lvl w:ilvl="0" w:tplc="9DD440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66C6"/>
    <w:multiLevelType w:val="hybridMultilevel"/>
    <w:tmpl w:val="5652E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54AE"/>
    <w:multiLevelType w:val="hybridMultilevel"/>
    <w:tmpl w:val="B8C616CE"/>
    <w:lvl w:ilvl="0" w:tplc="9DD4408E">
      <w:start w:val="3"/>
      <w:numFmt w:val="bullet"/>
      <w:lvlText w:val="–"/>
      <w:lvlJc w:val="left"/>
      <w:pPr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23" w:hanging="360"/>
      </w:pPr>
    </w:lvl>
    <w:lvl w:ilvl="2" w:tplc="041B001B" w:tentative="1">
      <w:start w:val="1"/>
      <w:numFmt w:val="lowerRoman"/>
      <w:lvlText w:val="%3."/>
      <w:lvlJc w:val="right"/>
      <w:pPr>
        <w:ind w:left="2543" w:hanging="180"/>
      </w:pPr>
    </w:lvl>
    <w:lvl w:ilvl="3" w:tplc="041B000F" w:tentative="1">
      <w:start w:val="1"/>
      <w:numFmt w:val="decimal"/>
      <w:lvlText w:val="%4."/>
      <w:lvlJc w:val="left"/>
      <w:pPr>
        <w:ind w:left="3263" w:hanging="360"/>
      </w:pPr>
    </w:lvl>
    <w:lvl w:ilvl="4" w:tplc="041B0019" w:tentative="1">
      <w:start w:val="1"/>
      <w:numFmt w:val="lowerLetter"/>
      <w:lvlText w:val="%5."/>
      <w:lvlJc w:val="left"/>
      <w:pPr>
        <w:ind w:left="3983" w:hanging="360"/>
      </w:pPr>
    </w:lvl>
    <w:lvl w:ilvl="5" w:tplc="041B001B" w:tentative="1">
      <w:start w:val="1"/>
      <w:numFmt w:val="lowerRoman"/>
      <w:lvlText w:val="%6."/>
      <w:lvlJc w:val="right"/>
      <w:pPr>
        <w:ind w:left="4703" w:hanging="180"/>
      </w:pPr>
    </w:lvl>
    <w:lvl w:ilvl="6" w:tplc="041B000F" w:tentative="1">
      <w:start w:val="1"/>
      <w:numFmt w:val="decimal"/>
      <w:lvlText w:val="%7."/>
      <w:lvlJc w:val="left"/>
      <w:pPr>
        <w:ind w:left="5423" w:hanging="360"/>
      </w:pPr>
    </w:lvl>
    <w:lvl w:ilvl="7" w:tplc="041B0019" w:tentative="1">
      <w:start w:val="1"/>
      <w:numFmt w:val="lowerLetter"/>
      <w:lvlText w:val="%8."/>
      <w:lvlJc w:val="left"/>
      <w:pPr>
        <w:ind w:left="6143" w:hanging="360"/>
      </w:pPr>
    </w:lvl>
    <w:lvl w:ilvl="8" w:tplc="041B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A9C5DA1"/>
    <w:multiLevelType w:val="hybridMultilevel"/>
    <w:tmpl w:val="1BEA2324"/>
    <w:lvl w:ilvl="0" w:tplc="1C1A5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36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11" w15:restartNumberingAfterBreak="0">
    <w:nsid w:val="32E41084"/>
    <w:multiLevelType w:val="hybridMultilevel"/>
    <w:tmpl w:val="C9542F80"/>
    <w:lvl w:ilvl="0" w:tplc="D03C4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79F1"/>
    <w:multiLevelType w:val="hybridMultilevel"/>
    <w:tmpl w:val="D3D8B7B4"/>
    <w:lvl w:ilvl="0" w:tplc="9DD4408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43CAF"/>
    <w:multiLevelType w:val="hybridMultilevel"/>
    <w:tmpl w:val="7932EAD2"/>
    <w:lvl w:ilvl="0" w:tplc="041B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AA34CD8"/>
    <w:multiLevelType w:val="hybridMultilevel"/>
    <w:tmpl w:val="87568242"/>
    <w:lvl w:ilvl="0" w:tplc="8E0CF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BB6C64"/>
    <w:multiLevelType w:val="hybridMultilevel"/>
    <w:tmpl w:val="24204D6A"/>
    <w:lvl w:ilvl="0" w:tplc="939AF7DC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6" w15:restartNumberingAfterBreak="0">
    <w:nsid w:val="3F670778"/>
    <w:multiLevelType w:val="hybridMultilevel"/>
    <w:tmpl w:val="575E189A"/>
    <w:lvl w:ilvl="0" w:tplc="719A9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E93"/>
    <w:multiLevelType w:val="hybridMultilevel"/>
    <w:tmpl w:val="A4C0D548"/>
    <w:lvl w:ilvl="0" w:tplc="E4CA9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E3BBE"/>
    <w:multiLevelType w:val="hybridMultilevel"/>
    <w:tmpl w:val="B1406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E4E33"/>
    <w:multiLevelType w:val="hybridMultilevel"/>
    <w:tmpl w:val="79645A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62C2E"/>
    <w:multiLevelType w:val="hybridMultilevel"/>
    <w:tmpl w:val="726E402C"/>
    <w:lvl w:ilvl="0" w:tplc="46B05D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668BF"/>
    <w:multiLevelType w:val="hybridMultilevel"/>
    <w:tmpl w:val="82465446"/>
    <w:lvl w:ilvl="0" w:tplc="98324B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C3004"/>
    <w:multiLevelType w:val="hybridMultilevel"/>
    <w:tmpl w:val="AA5610FA"/>
    <w:lvl w:ilvl="0" w:tplc="9912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83C0A"/>
    <w:multiLevelType w:val="hybridMultilevel"/>
    <w:tmpl w:val="24204D6A"/>
    <w:lvl w:ilvl="0" w:tplc="939AF7DC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 w15:restartNumberingAfterBreak="0">
    <w:nsid w:val="65634F80"/>
    <w:multiLevelType w:val="hybridMultilevel"/>
    <w:tmpl w:val="B1A20A56"/>
    <w:lvl w:ilvl="0" w:tplc="9DD440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5D4F2D"/>
    <w:multiLevelType w:val="hybridMultilevel"/>
    <w:tmpl w:val="B0E83F20"/>
    <w:lvl w:ilvl="0" w:tplc="3A285C9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72F9"/>
    <w:multiLevelType w:val="hybridMultilevel"/>
    <w:tmpl w:val="6AA8351C"/>
    <w:lvl w:ilvl="0" w:tplc="9DD4408E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A3552"/>
    <w:multiLevelType w:val="hybridMultilevel"/>
    <w:tmpl w:val="78FCFCBE"/>
    <w:lvl w:ilvl="0" w:tplc="84DECCF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18AC"/>
    <w:multiLevelType w:val="hybridMultilevel"/>
    <w:tmpl w:val="751AE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375EF"/>
    <w:multiLevelType w:val="hybridMultilevel"/>
    <w:tmpl w:val="27A2F5AE"/>
    <w:lvl w:ilvl="0" w:tplc="041B0017">
      <w:start w:val="1"/>
      <w:numFmt w:val="lowerLetter"/>
      <w:lvlText w:val="%1)"/>
      <w:lvlJc w:val="left"/>
      <w:pPr>
        <w:ind w:left="1103" w:hanging="360"/>
      </w:pPr>
    </w:lvl>
    <w:lvl w:ilvl="1" w:tplc="041B0019" w:tentative="1">
      <w:start w:val="1"/>
      <w:numFmt w:val="lowerLetter"/>
      <w:lvlText w:val="%2."/>
      <w:lvlJc w:val="left"/>
      <w:pPr>
        <w:ind w:left="1823" w:hanging="360"/>
      </w:pPr>
    </w:lvl>
    <w:lvl w:ilvl="2" w:tplc="041B001B" w:tentative="1">
      <w:start w:val="1"/>
      <w:numFmt w:val="lowerRoman"/>
      <w:lvlText w:val="%3."/>
      <w:lvlJc w:val="right"/>
      <w:pPr>
        <w:ind w:left="2543" w:hanging="180"/>
      </w:pPr>
    </w:lvl>
    <w:lvl w:ilvl="3" w:tplc="041B000F" w:tentative="1">
      <w:start w:val="1"/>
      <w:numFmt w:val="decimal"/>
      <w:lvlText w:val="%4."/>
      <w:lvlJc w:val="left"/>
      <w:pPr>
        <w:ind w:left="3263" w:hanging="360"/>
      </w:pPr>
    </w:lvl>
    <w:lvl w:ilvl="4" w:tplc="041B0019" w:tentative="1">
      <w:start w:val="1"/>
      <w:numFmt w:val="lowerLetter"/>
      <w:lvlText w:val="%5."/>
      <w:lvlJc w:val="left"/>
      <w:pPr>
        <w:ind w:left="3983" w:hanging="360"/>
      </w:pPr>
    </w:lvl>
    <w:lvl w:ilvl="5" w:tplc="041B001B" w:tentative="1">
      <w:start w:val="1"/>
      <w:numFmt w:val="lowerRoman"/>
      <w:lvlText w:val="%6."/>
      <w:lvlJc w:val="right"/>
      <w:pPr>
        <w:ind w:left="4703" w:hanging="180"/>
      </w:pPr>
    </w:lvl>
    <w:lvl w:ilvl="6" w:tplc="041B000F" w:tentative="1">
      <w:start w:val="1"/>
      <w:numFmt w:val="decimal"/>
      <w:lvlText w:val="%7."/>
      <w:lvlJc w:val="left"/>
      <w:pPr>
        <w:ind w:left="5423" w:hanging="360"/>
      </w:pPr>
    </w:lvl>
    <w:lvl w:ilvl="7" w:tplc="041B0019" w:tentative="1">
      <w:start w:val="1"/>
      <w:numFmt w:val="lowerLetter"/>
      <w:lvlText w:val="%8."/>
      <w:lvlJc w:val="left"/>
      <w:pPr>
        <w:ind w:left="6143" w:hanging="360"/>
      </w:pPr>
    </w:lvl>
    <w:lvl w:ilvl="8" w:tplc="041B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 w15:restartNumberingAfterBreak="0">
    <w:nsid w:val="77FE29C0"/>
    <w:multiLevelType w:val="hybridMultilevel"/>
    <w:tmpl w:val="D10E8A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202A49"/>
    <w:multiLevelType w:val="hybridMultilevel"/>
    <w:tmpl w:val="20ACBBF6"/>
    <w:lvl w:ilvl="0" w:tplc="9DD4408E">
      <w:start w:val="3"/>
      <w:numFmt w:val="bullet"/>
      <w:lvlText w:val="–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785C24FF"/>
    <w:multiLevelType w:val="hybridMultilevel"/>
    <w:tmpl w:val="E68E5A6A"/>
    <w:lvl w:ilvl="0" w:tplc="84DECCF6">
      <w:start w:val="5"/>
      <w:numFmt w:val="bullet"/>
      <w:lvlText w:val="–"/>
      <w:lvlJc w:val="left"/>
      <w:pPr>
        <w:ind w:left="1670" w:hanging="360"/>
      </w:pPr>
      <w:rPr>
        <w:rFonts w:ascii="Times New Roman" w:eastAsia="Times New Roman" w:hAnsi="Times New Roman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79516788"/>
    <w:multiLevelType w:val="hybridMultilevel"/>
    <w:tmpl w:val="81868F42"/>
    <w:lvl w:ilvl="0" w:tplc="7874864C">
      <w:start w:val="1"/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4" w15:restartNumberingAfterBreak="0">
    <w:nsid w:val="7D672DB2"/>
    <w:multiLevelType w:val="hybridMultilevel"/>
    <w:tmpl w:val="A754CEA8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5" w15:restartNumberingAfterBreak="0">
    <w:nsid w:val="7F0B10B2"/>
    <w:multiLevelType w:val="hybridMultilevel"/>
    <w:tmpl w:val="3A7E3C1E"/>
    <w:lvl w:ilvl="0" w:tplc="84DECCF6">
      <w:start w:val="5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48AD"/>
    <w:multiLevelType w:val="hybridMultilevel"/>
    <w:tmpl w:val="A274D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D72E5"/>
    <w:multiLevelType w:val="hybridMultilevel"/>
    <w:tmpl w:val="619E554C"/>
    <w:lvl w:ilvl="0" w:tplc="9458A2A0">
      <w:start w:val="2"/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1"/>
  </w:num>
  <w:num w:numId="5">
    <w:abstractNumId w:val="34"/>
  </w:num>
  <w:num w:numId="6">
    <w:abstractNumId w:val="18"/>
  </w:num>
  <w:num w:numId="7">
    <w:abstractNumId w:val="25"/>
  </w:num>
  <w:num w:numId="8">
    <w:abstractNumId w:val="33"/>
  </w:num>
  <w:num w:numId="9">
    <w:abstractNumId w:val="28"/>
  </w:num>
  <w:num w:numId="10">
    <w:abstractNumId w:val="36"/>
  </w:num>
  <w:num w:numId="11">
    <w:abstractNumId w:val="16"/>
  </w:num>
  <w:num w:numId="12">
    <w:abstractNumId w:val="37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  <w:num w:numId="17">
    <w:abstractNumId w:val="15"/>
  </w:num>
  <w:num w:numId="18">
    <w:abstractNumId w:val="14"/>
  </w:num>
  <w:num w:numId="19">
    <w:abstractNumId w:val="30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4"/>
  </w:num>
  <w:num w:numId="29">
    <w:abstractNumId w:val="26"/>
  </w:num>
  <w:num w:numId="30">
    <w:abstractNumId w:val="6"/>
  </w:num>
  <w:num w:numId="31">
    <w:abstractNumId w:val="12"/>
  </w:num>
  <w:num w:numId="32">
    <w:abstractNumId w:val="20"/>
  </w:num>
  <w:num w:numId="33">
    <w:abstractNumId w:val="2"/>
  </w:num>
  <w:num w:numId="34">
    <w:abstractNumId w:val="22"/>
  </w:num>
  <w:num w:numId="35">
    <w:abstractNumId w:val="29"/>
  </w:num>
  <w:num w:numId="36">
    <w:abstractNumId w:val="8"/>
  </w:num>
  <w:num w:numId="37">
    <w:abstractNumId w:val="11"/>
  </w:num>
  <w:num w:numId="38">
    <w:abstractNumId w:val="27"/>
  </w:num>
  <w:num w:numId="39">
    <w:abstractNumId w:val="32"/>
  </w:num>
  <w:num w:numId="40">
    <w:abstractNumId w:val="23"/>
  </w:num>
  <w:num w:numId="41">
    <w:abstractNumId w:val="9"/>
  </w:num>
  <w:num w:numId="42">
    <w:abstractNumId w:val="17"/>
  </w:num>
  <w:num w:numId="43">
    <w:abstractNumId w:val="10"/>
  </w:num>
  <w:num w:numId="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10DB0"/>
    <w:rsid w:val="00012771"/>
    <w:rsid w:val="0001667D"/>
    <w:rsid w:val="00020BC4"/>
    <w:rsid w:val="00021479"/>
    <w:rsid w:val="00023E04"/>
    <w:rsid w:val="00025CDE"/>
    <w:rsid w:val="00026801"/>
    <w:rsid w:val="00041142"/>
    <w:rsid w:val="00046EE5"/>
    <w:rsid w:val="00054413"/>
    <w:rsid w:val="000630FF"/>
    <w:rsid w:val="00063C84"/>
    <w:rsid w:val="00065FF5"/>
    <w:rsid w:val="00072A8C"/>
    <w:rsid w:val="000733E0"/>
    <w:rsid w:val="00076031"/>
    <w:rsid w:val="000770BB"/>
    <w:rsid w:val="00077E7C"/>
    <w:rsid w:val="00087947"/>
    <w:rsid w:val="00090219"/>
    <w:rsid w:val="00090FA3"/>
    <w:rsid w:val="00092951"/>
    <w:rsid w:val="00095360"/>
    <w:rsid w:val="000A21CC"/>
    <w:rsid w:val="000A5A9F"/>
    <w:rsid w:val="000B0004"/>
    <w:rsid w:val="000B0B3B"/>
    <w:rsid w:val="000B1601"/>
    <w:rsid w:val="000C5644"/>
    <w:rsid w:val="000C5F06"/>
    <w:rsid w:val="000C6F44"/>
    <w:rsid w:val="000D0980"/>
    <w:rsid w:val="000D35B0"/>
    <w:rsid w:val="000D6031"/>
    <w:rsid w:val="000D7F94"/>
    <w:rsid w:val="000E0EFA"/>
    <w:rsid w:val="000E3F01"/>
    <w:rsid w:val="000E410A"/>
    <w:rsid w:val="000F0A8F"/>
    <w:rsid w:val="000F42B8"/>
    <w:rsid w:val="000F49C3"/>
    <w:rsid w:val="000F4DD4"/>
    <w:rsid w:val="000F64B5"/>
    <w:rsid w:val="001055A7"/>
    <w:rsid w:val="00107471"/>
    <w:rsid w:val="00113D8E"/>
    <w:rsid w:val="001225D8"/>
    <w:rsid w:val="00124C5E"/>
    <w:rsid w:val="00131810"/>
    <w:rsid w:val="0013456F"/>
    <w:rsid w:val="001446A2"/>
    <w:rsid w:val="00151695"/>
    <w:rsid w:val="0015608E"/>
    <w:rsid w:val="001574E3"/>
    <w:rsid w:val="00167F6A"/>
    <w:rsid w:val="00172453"/>
    <w:rsid w:val="00177F37"/>
    <w:rsid w:val="00183BA4"/>
    <w:rsid w:val="001871BD"/>
    <w:rsid w:val="00191F4A"/>
    <w:rsid w:val="001A0428"/>
    <w:rsid w:val="001A1AFA"/>
    <w:rsid w:val="001A5DA6"/>
    <w:rsid w:val="001A727B"/>
    <w:rsid w:val="001B1190"/>
    <w:rsid w:val="001B2495"/>
    <w:rsid w:val="001C1A87"/>
    <w:rsid w:val="001C4F36"/>
    <w:rsid w:val="001C59E6"/>
    <w:rsid w:val="001C5AB1"/>
    <w:rsid w:val="001D073A"/>
    <w:rsid w:val="001F3FE8"/>
    <w:rsid w:val="00203552"/>
    <w:rsid w:val="00207D4A"/>
    <w:rsid w:val="00211E45"/>
    <w:rsid w:val="002154A5"/>
    <w:rsid w:val="00215A60"/>
    <w:rsid w:val="0022062C"/>
    <w:rsid w:val="0022239A"/>
    <w:rsid w:val="0022578D"/>
    <w:rsid w:val="00231773"/>
    <w:rsid w:val="00234558"/>
    <w:rsid w:val="00234BF6"/>
    <w:rsid w:val="00236714"/>
    <w:rsid w:val="00247F77"/>
    <w:rsid w:val="00251BA1"/>
    <w:rsid w:val="002525A7"/>
    <w:rsid w:val="00256617"/>
    <w:rsid w:val="00262045"/>
    <w:rsid w:val="00266A2F"/>
    <w:rsid w:val="00267F8F"/>
    <w:rsid w:val="00271E05"/>
    <w:rsid w:val="00272418"/>
    <w:rsid w:val="002776E5"/>
    <w:rsid w:val="00280C79"/>
    <w:rsid w:val="002810BF"/>
    <w:rsid w:val="0028504B"/>
    <w:rsid w:val="0029230A"/>
    <w:rsid w:val="00294E8C"/>
    <w:rsid w:val="002A28E2"/>
    <w:rsid w:val="002A3ACA"/>
    <w:rsid w:val="002A45DE"/>
    <w:rsid w:val="002B0350"/>
    <w:rsid w:val="002B0D3A"/>
    <w:rsid w:val="002C35FA"/>
    <w:rsid w:val="002E0D67"/>
    <w:rsid w:val="002E3E81"/>
    <w:rsid w:val="002F37DB"/>
    <w:rsid w:val="002F4004"/>
    <w:rsid w:val="002F52F7"/>
    <w:rsid w:val="00300C8A"/>
    <w:rsid w:val="00304156"/>
    <w:rsid w:val="0031333E"/>
    <w:rsid w:val="00314404"/>
    <w:rsid w:val="00321273"/>
    <w:rsid w:val="00323062"/>
    <w:rsid w:val="003257B7"/>
    <w:rsid w:val="0032778F"/>
    <w:rsid w:val="00330FBF"/>
    <w:rsid w:val="00335D43"/>
    <w:rsid w:val="00337677"/>
    <w:rsid w:val="003475EC"/>
    <w:rsid w:val="00347BCF"/>
    <w:rsid w:val="00357A73"/>
    <w:rsid w:val="00357EDA"/>
    <w:rsid w:val="00360BC1"/>
    <w:rsid w:val="00367656"/>
    <w:rsid w:val="00372964"/>
    <w:rsid w:val="00387264"/>
    <w:rsid w:val="00391B4D"/>
    <w:rsid w:val="0039508B"/>
    <w:rsid w:val="003A4703"/>
    <w:rsid w:val="003A5661"/>
    <w:rsid w:val="003B01BB"/>
    <w:rsid w:val="003B54AA"/>
    <w:rsid w:val="003B5D65"/>
    <w:rsid w:val="003B5EA9"/>
    <w:rsid w:val="003C555B"/>
    <w:rsid w:val="003E2363"/>
    <w:rsid w:val="003E454C"/>
    <w:rsid w:val="003F2CCA"/>
    <w:rsid w:val="003F705C"/>
    <w:rsid w:val="00403CD5"/>
    <w:rsid w:val="00406B98"/>
    <w:rsid w:val="00410DED"/>
    <w:rsid w:val="0042524D"/>
    <w:rsid w:val="00425C5A"/>
    <w:rsid w:val="00425E8F"/>
    <w:rsid w:val="00426E96"/>
    <w:rsid w:val="00430CB4"/>
    <w:rsid w:val="0043286B"/>
    <w:rsid w:val="0043696F"/>
    <w:rsid w:val="00456DC2"/>
    <w:rsid w:val="0046083B"/>
    <w:rsid w:val="00461A24"/>
    <w:rsid w:val="004679B0"/>
    <w:rsid w:val="004857AA"/>
    <w:rsid w:val="00485D77"/>
    <w:rsid w:val="004863E0"/>
    <w:rsid w:val="00487E53"/>
    <w:rsid w:val="00492A5B"/>
    <w:rsid w:val="004935D3"/>
    <w:rsid w:val="004A2D23"/>
    <w:rsid w:val="004A36A4"/>
    <w:rsid w:val="004A3A79"/>
    <w:rsid w:val="004B0F3F"/>
    <w:rsid w:val="004B37E1"/>
    <w:rsid w:val="004B5CDF"/>
    <w:rsid w:val="004C5CAC"/>
    <w:rsid w:val="004D178D"/>
    <w:rsid w:val="004E28D3"/>
    <w:rsid w:val="004E7301"/>
    <w:rsid w:val="004E731B"/>
    <w:rsid w:val="004F500B"/>
    <w:rsid w:val="004F6838"/>
    <w:rsid w:val="00505C87"/>
    <w:rsid w:val="005113A8"/>
    <w:rsid w:val="00517010"/>
    <w:rsid w:val="005178AA"/>
    <w:rsid w:val="00526C84"/>
    <w:rsid w:val="00530404"/>
    <w:rsid w:val="00534F89"/>
    <w:rsid w:val="005359B4"/>
    <w:rsid w:val="00535B55"/>
    <w:rsid w:val="0053702C"/>
    <w:rsid w:val="00537DA0"/>
    <w:rsid w:val="0054017B"/>
    <w:rsid w:val="005411F8"/>
    <w:rsid w:val="00541F64"/>
    <w:rsid w:val="005523F0"/>
    <w:rsid w:val="00552D0F"/>
    <w:rsid w:val="005539A5"/>
    <w:rsid w:val="00567B93"/>
    <w:rsid w:val="00567C84"/>
    <w:rsid w:val="00571A48"/>
    <w:rsid w:val="0057580A"/>
    <w:rsid w:val="005779D2"/>
    <w:rsid w:val="00586DE1"/>
    <w:rsid w:val="005922B9"/>
    <w:rsid w:val="005A7E31"/>
    <w:rsid w:val="005B6ACF"/>
    <w:rsid w:val="005C1472"/>
    <w:rsid w:val="005D16FD"/>
    <w:rsid w:val="005D4F94"/>
    <w:rsid w:val="005E2069"/>
    <w:rsid w:val="005E38E5"/>
    <w:rsid w:val="005F3DEB"/>
    <w:rsid w:val="005F62D9"/>
    <w:rsid w:val="00600F66"/>
    <w:rsid w:val="00603CFF"/>
    <w:rsid w:val="00605FB3"/>
    <w:rsid w:val="00606D82"/>
    <w:rsid w:val="00614B65"/>
    <w:rsid w:val="00615757"/>
    <w:rsid w:val="006202F7"/>
    <w:rsid w:val="006235C1"/>
    <w:rsid w:val="006245C5"/>
    <w:rsid w:val="00634E5A"/>
    <w:rsid w:val="00641A23"/>
    <w:rsid w:val="0064203F"/>
    <w:rsid w:val="00643D07"/>
    <w:rsid w:val="006652ED"/>
    <w:rsid w:val="006663C7"/>
    <w:rsid w:val="00670211"/>
    <w:rsid w:val="0067378A"/>
    <w:rsid w:val="006848CA"/>
    <w:rsid w:val="00686675"/>
    <w:rsid w:val="00694C93"/>
    <w:rsid w:val="006A2535"/>
    <w:rsid w:val="006A39B3"/>
    <w:rsid w:val="006B34B0"/>
    <w:rsid w:val="006B38E3"/>
    <w:rsid w:val="006C3EC2"/>
    <w:rsid w:val="006C6626"/>
    <w:rsid w:val="006C7366"/>
    <w:rsid w:val="006D352F"/>
    <w:rsid w:val="006E6D41"/>
    <w:rsid w:val="006E7E40"/>
    <w:rsid w:val="00700A5E"/>
    <w:rsid w:val="00700BCE"/>
    <w:rsid w:val="00700C29"/>
    <w:rsid w:val="0070432C"/>
    <w:rsid w:val="007065CA"/>
    <w:rsid w:val="007074E1"/>
    <w:rsid w:val="00720731"/>
    <w:rsid w:val="00724689"/>
    <w:rsid w:val="007260E8"/>
    <w:rsid w:val="00737FB6"/>
    <w:rsid w:val="00742FA4"/>
    <w:rsid w:val="00751093"/>
    <w:rsid w:val="00756FB4"/>
    <w:rsid w:val="007677EB"/>
    <w:rsid w:val="00774C39"/>
    <w:rsid w:val="00794407"/>
    <w:rsid w:val="00797D45"/>
    <w:rsid w:val="007C1ABF"/>
    <w:rsid w:val="007C2D7A"/>
    <w:rsid w:val="007D338B"/>
    <w:rsid w:val="007D41DF"/>
    <w:rsid w:val="007D4FFB"/>
    <w:rsid w:val="007E1680"/>
    <w:rsid w:val="007F0C45"/>
    <w:rsid w:val="00807A08"/>
    <w:rsid w:val="00816360"/>
    <w:rsid w:val="00823320"/>
    <w:rsid w:val="00824EB7"/>
    <w:rsid w:val="00827EF0"/>
    <w:rsid w:val="008500C1"/>
    <w:rsid w:val="00870AEF"/>
    <w:rsid w:val="00877125"/>
    <w:rsid w:val="00877AF5"/>
    <w:rsid w:val="00877D99"/>
    <w:rsid w:val="0088742C"/>
    <w:rsid w:val="0088769D"/>
    <w:rsid w:val="00892456"/>
    <w:rsid w:val="0089618B"/>
    <w:rsid w:val="008A0604"/>
    <w:rsid w:val="008A7415"/>
    <w:rsid w:val="008B3459"/>
    <w:rsid w:val="008B4FE9"/>
    <w:rsid w:val="008B6B60"/>
    <w:rsid w:val="008C2717"/>
    <w:rsid w:val="008C64B7"/>
    <w:rsid w:val="008D1AFF"/>
    <w:rsid w:val="008D2919"/>
    <w:rsid w:val="008D3DA5"/>
    <w:rsid w:val="008E2AE9"/>
    <w:rsid w:val="008E59E3"/>
    <w:rsid w:val="008F639C"/>
    <w:rsid w:val="009030EA"/>
    <w:rsid w:val="00903CA8"/>
    <w:rsid w:val="0090749E"/>
    <w:rsid w:val="009114E3"/>
    <w:rsid w:val="009139C3"/>
    <w:rsid w:val="009141CB"/>
    <w:rsid w:val="00917F4B"/>
    <w:rsid w:val="00920681"/>
    <w:rsid w:val="00926AC7"/>
    <w:rsid w:val="0093575C"/>
    <w:rsid w:val="0094194B"/>
    <w:rsid w:val="009531DC"/>
    <w:rsid w:val="0095432E"/>
    <w:rsid w:val="00963D81"/>
    <w:rsid w:val="00964274"/>
    <w:rsid w:val="009649ED"/>
    <w:rsid w:val="00965460"/>
    <w:rsid w:val="00971C86"/>
    <w:rsid w:val="0098149A"/>
    <w:rsid w:val="00992EE4"/>
    <w:rsid w:val="009A085E"/>
    <w:rsid w:val="009A7235"/>
    <w:rsid w:val="009B38DE"/>
    <w:rsid w:val="009B505B"/>
    <w:rsid w:val="009C157D"/>
    <w:rsid w:val="009D1DE9"/>
    <w:rsid w:val="009D5F21"/>
    <w:rsid w:val="009E430C"/>
    <w:rsid w:val="009E60F1"/>
    <w:rsid w:val="009F18EF"/>
    <w:rsid w:val="009F4A00"/>
    <w:rsid w:val="009F6CDD"/>
    <w:rsid w:val="00A00E20"/>
    <w:rsid w:val="00A017AB"/>
    <w:rsid w:val="00A065AC"/>
    <w:rsid w:val="00A069D3"/>
    <w:rsid w:val="00A078C3"/>
    <w:rsid w:val="00A14BE9"/>
    <w:rsid w:val="00A172EA"/>
    <w:rsid w:val="00A2629B"/>
    <w:rsid w:val="00A27EFF"/>
    <w:rsid w:val="00A3421F"/>
    <w:rsid w:val="00A559A6"/>
    <w:rsid w:val="00A570E5"/>
    <w:rsid w:val="00A61A94"/>
    <w:rsid w:val="00A62DBD"/>
    <w:rsid w:val="00A645AE"/>
    <w:rsid w:val="00A6640B"/>
    <w:rsid w:val="00A67C6F"/>
    <w:rsid w:val="00A74A4C"/>
    <w:rsid w:val="00A81FAF"/>
    <w:rsid w:val="00A86EE6"/>
    <w:rsid w:val="00A90BA0"/>
    <w:rsid w:val="00A94EF8"/>
    <w:rsid w:val="00AA1491"/>
    <w:rsid w:val="00AA26B6"/>
    <w:rsid w:val="00AB2E62"/>
    <w:rsid w:val="00AB385F"/>
    <w:rsid w:val="00AB55EF"/>
    <w:rsid w:val="00AB6242"/>
    <w:rsid w:val="00AB737E"/>
    <w:rsid w:val="00AC05B6"/>
    <w:rsid w:val="00AC0EA9"/>
    <w:rsid w:val="00AC48C3"/>
    <w:rsid w:val="00AD66BA"/>
    <w:rsid w:val="00AE0C75"/>
    <w:rsid w:val="00AE4B73"/>
    <w:rsid w:val="00AE773B"/>
    <w:rsid w:val="00AF2ADA"/>
    <w:rsid w:val="00AF476D"/>
    <w:rsid w:val="00AF4D9E"/>
    <w:rsid w:val="00AF76F5"/>
    <w:rsid w:val="00B07073"/>
    <w:rsid w:val="00B11156"/>
    <w:rsid w:val="00B13BB2"/>
    <w:rsid w:val="00B2758D"/>
    <w:rsid w:val="00B314F4"/>
    <w:rsid w:val="00B32389"/>
    <w:rsid w:val="00B341F3"/>
    <w:rsid w:val="00B4647A"/>
    <w:rsid w:val="00B46A0D"/>
    <w:rsid w:val="00B50C46"/>
    <w:rsid w:val="00B50FD5"/>
    <w:rsid w:val="00B53EA5"/>
    <w:rsid w:val="00B5458C"/>
    <w:rsid w:val="00B646AF"/>
    <w:rsid w:val="00B66531"/>
    <w:rsid w:val="00B75462"/>
    <w:rsid w:val="00B75B69"/>
    <w:rsid w:val="00B77DD7"/>
    <w:rsid w:val="00B9276D"/>
    <w:rsid w:val="00B92F42"/>
    <w:rsid w:val="00B939A0"/>
    <w:rsid w:val="00B96B4E"/>
    <w:rsid w:val="00BB27FA"/>
    <w:rsid w:val="00BB44ED"/>
    <w:rsid w:val="00BB47F0"/>
    <w:rsid w:val="00BB4C59"/>
    <w:rsid w:val="00BB7ECC"/>
    <w:rsid w:val="00BC665F"/>
    <w:rsid w:val="00BD5136"/>
    <w:rsid w:val="00BE0B78"/>
    <w:rsid w:val="00BE5A48"/>
    <w:rsid w:val="00BF308B"/>
    <w:rsid w:val="00BF3582"/>
    <w:rsid w:val="00BF5F5F"/>
    <w:rsid w:val="00BF7CBF"/>
    <w:rsid w:val="00C014B5"/>
    <w:rsid w:val="00C04FB0"/>
    <w:rsid w:val="00C0787F"/>
    <w:rsid w:val="00C2547A"/>
    <w:rsid w:val="00C33AFA"/>
    <w:rsid w:val="00C35733"/>
    <w:rsid w:val="00C42053"/>
    <w:rsid w:val="00C44477"/>
    <w:rsid w:val="00C44C73"/>
    <w:rsid w:val="00C47617"/>
    <w:rsid w:val="00C50319"/>
    <w:rsid w:val="00C538A6"/>
    <w:rsid w:val="00C55E05"/>
    <w:rsid w:val="00C57002"/>
    <w:rsid w:val="00C7525B"/>
    <w:rsid w:val="00C77A90"/>
    <w:rsid w:val="00C80A81"/>
    <w:rsid w:val="00C83312"/>
    <w:rsid w:val="00CA2E56"/>
    <w:rsid w:val="00CA3DB5"/>
    <w:rsid w:val="00CA7842"/>
    <w:rsid w:val="00CB5E0F"/>
    <w:rsid w:val="00CB6DB6"/>
    <w:rsid w:val="00CD246F"/>
    <w:rsid w:val="00CD79D5"/>
    <w:rsid w:val="00CD7A4F"/>
    <w:rsid w:val="00CE2095"/>
    <w:rsid w:val="00CF682F"/>
    <w:rsid w:val="00CF6E07"/>
    <w:rsid w:val="00D0191C"/>
    <w:rsid w:val="00D109A1"/>
    <w:rsid w:val="00D14235"/>
    <w:rsid w:val="00D14DAC"/>
    <w:rsid w:val="00D15ED0"/>
    <w:rsid w:val="00D217C1"/>
    <w:rsid w:val="00D23244"/>
    <w:rsid w:val="00D37885"/>
    <w:rsid w:val="00D37F3C"/>
    <w:rsid w:val="00D41FF4"/>
    <w:rsid w:val="00D47DE2"/>
    <w:rsid w:val="00D567B5"/>
    <w:rsid w:val="00D577E6"/>
    <w:rsid w:val="00D63123"/>
    <w:rsid w:val="00D63F28"/>
    <w:rsid w:val="00D706BF"/>
    <w:rsid w:val="00D743AD"/>
    <w:rsid w:val="00D852E4"/>
    <w:rsid w:val="00D877C3"/>
    <w:rsid w:val="00D94432"/>
    <w:rsid w:val="00D94660"/>
    <w:rsid w:val="00DB094C"/>
    <w:rsid w:val="00DD4EEC"/>
    <w:rsid w:val="00DD5EC1"/>
    <w:rsid w:val="00DE7004"/>
    <w:rsid w:val="00DF2B60"/>
    <w:rsid w:val="00DF44D6"/>
    <w:rsid w:val="00DF46F4"/>
    <w:rsid w:val="00DF6783"/>
    <w:rsid w:val="00DF7F4B"/>
    <w:rsid w:val="00E06B24"/>
    <w:rsid w:val="00E06D1B"/>
    <w:rsid w:val="00E0700B"/>
    <w:rsid w:val="00E21F1A"/>
    <w:rsid w:val="00E25210"/>
    <w:rsid w:val="00E2595E"/>
    <w:rsid w:val="00E2723A"/>
    <w:rsid w:val="00E31A73"/>
    <w:rsid w:val="00E31BEC"/>
    <w:rsid w:val="00E41048"/>
    <w:rsid w:val="00E46979"/>
    <w:rsid w:val="00E46EE2"/>
    <w:rsid w:val="00E50A71"/>
    <w:rsid w:val="00E51772"/>
    <w:rsid w:val="00E53A64"/>
    <w:rsid w:val="00E84F1E"/>
    <w:rsid w:val="00EA01BD"/>
    <w:rsid w:val="00EA1311"/>
    <w:rsid w:val="00ED05D0"/>
    <w:rsid w:val="00ED08A4"/>
    <w:rsid w:val="00ED436E"/>
    <w:rsid w:val="00EF26B5"/>
    <w:rsid w:val="00F129A6"/>
    <w:rsid w:val="00F13F64"/>
    <w:rsid w:val="00F15F86"/>
    <w:rsid w:val="00F173A1"/>
    <w:rsid w:val="00F205E9"/>
    <w:rsid w:val="00F32E6A"/>
    <w:rsid w:val="00F34246"/>
    <w:rsid w:val="00F372E9"/>
    <w:rsid w:val="00F42957"/>
    <w:rsid w:val="00F42CCB"/>
    <w:rsid w:val="00F507F1"/>
    <w:rsid w:val="00F55A80"/>
    <w:rsid w:val="00F564ED"/>
    <w:rsid w:val="00F618A6"/>
    <w:rsid w:val="00F63605"/>
    <w:rsid w:val="00F64EEC"/>
    <w:rsid w:val="00F67311"/>
    <w:rsid w:val="00F7450E"/>
    <w:rsid w:val="00F8088C"/>
    <w:rsid w:val="00F80C44"/>
    <w:rsid w:val="00F813AD"/>
    <w:rsid w:val="00F817DD"/>
    <w:rsid w:val="00F94945"/>
    <w:rsid w:val="00FA59F0"/>
    <w:rsid w:val="00FA65FB"/>
    <w:rsid w:val="00FC68B8"/>
    <w:rsid w:val="00FC780F"/>
    <w:rsid w:val="00FD0F47"/>
    <w:rsid w:val="00FD3273"/>
    <w:rsid w:val="00FD3643"/>
    <w:rsid w:val="00FD5709"/>
    <w:rsid w:val="00FF3178"/>
    <w:rsid w:val="00FF35BF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FB5F-56C7-44C7-8072-666A07EA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9D5F21"/>
    <w:pPr>
      <w:keepNext/>
      <w:keepLines/>
      <w:spacing w:before="480"/>
      <w:outlineLvl w:val="0"/>
    </w:pPr>
    <w:rPr>
      <w:rFonts w:ascii="Cambria" w:hAnsi="Cambria"/>
      <w:b w:val="0"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6ACF"/>
    <w:pPr>
      <w:keepNext/>
      <w:keepLines/>
      <w:spacing w:before="200" w:line="276" w:lineRule="auto"/>
      <w:outlineLvl w:val="6"/>
    </w:pPr>
    <w:rPr>
      <w:rFonts w:ascii="Cambria" w:hAnsi="Cambria"/>
      <w:b w:val="0"/>
      <w:i/>
      <w:iCs/>
      <w:color w:val="404040"/>
      <w:sz w:val="22"/>
      <w:szCs w:val="22"/>
      <w:lang w:val="x-none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rsid w:val="00321273"/>
    <w:rPr>
      <w:rFonts w:ascii="Cambria" w:eastAsia="Times New Roman" w:hAnsi="Cambria" w:cs="Times New Roman"/>
      <w:b/>
      <w:color w:val="243F60"/>
      <w:lang w:val="en-GB" w:eastAsia="en-GB"/>
    </w:rPr>
  </w:style>
  <w:style w:type="character" w:styleId="Hypertextovprepojenie">
    <w:name w:val="Hyperlink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uiPriority w:val="99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uiPriority w:val="99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rsid w:val="007D41DF"/>
    <w:rPr>
      <w:vertAlign w:val="superscript"/>
    </w:rPr>
  </w:style>
  <w:style w:type="character" w:styleId="Siln">
    <w:name w:val="Strong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link w:val="Textkomentra"/>
    <w:uiPriority w:val="99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6848CA"/>
    <w:rPr>
      <w:rFonts w:ascii="Times New Roman Bold" w:hAnsi="Times New Roman Bold"/>
      <w:b/>
      <w:lang w:val="en-GB" w:eastAsia="en-GB"/>
    </w:rPr>
  </w:style>
  <w:style w:type="paragraph" w:styleId="Bezriadkovania">
    <w:name w:val="No Spacing"/>
    <w:uiPriority w:val="1"/>
    <w:qFormat/>
    <w:rsid w:val="005B6ACF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B6AC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pre">
    <w:name w:val="pre"/>
    <w:rsid w:val="00C0787F"/>
  </w:style>
  <w:style w:type="table" w:styleId="Mriekatabuky">
    <w:name w:val="Table Grid"/>
    <w:basedOn w:val="Normlnatabuka"/>
    <w:uiPriority w:val="59"/>
    <w:rsid w:val="00AC48C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2">
    <w:name w:val="normálny2"/>
    <w:basedOn w:val="Normlny"/>
    <w:rsid w:val="00D743AD"/>
    <w:pPr>
      <w:widowControl w:val="0"/>
      <w:overflowPunct w:val="0"/>
      <w:autoSpaceDE w:val="0"/>
      <w:autoSpaceDN w:val="0"/>
      <w:adjustRightInd w:val="0"/>
      <w:spacing w:afterAutospacing="1"/>
      <w:ind w:left="902"/>
      <w:jc w:val="both"/>
      <w:textAlignment w:val="baseline"/>
    </w:pPr>
    <w:rPr>
      <w:rFonts w:ascii="Times New Roman" w:hAnsi="Times New Roman"/>
      <w:b w:val="0"/>
      <w:sz w:val="24"/>
      <w:szCs w:val="24"/>
      <w:lang w:eastAsia="cs-CZ"/>
    </w:rPr>
  </w:style>
  <w:style w:type="character" w:customStyle="1" w:styleId="Nadpis3Char">
    <w:name w:val="Nadpis 3 Char"/>
    <w:link w:val="Nadpis3"/>
    <w:rsid w:val="00F618A6"/>
    <w:rPr>
      <w:rFonts w:ascii="Times New Roman Bold" w:hAnsi="Times New Roman Bold"/>
      <w:b/>
      <w:sz w:val="22"/>
      <w:szCs w:val="24"/>
      <w:lang w:eastAsia="en-GB"/>
    </w:rPr>
  </w:style>
  <w:style w:type="character" w:styleId="Odkaznakomentr">
    <w:name w:val="annotation reference"/>
    <w:uiPriority w:val="99"/>
    <w:unhideWhenUsed/>
    <w:rsid w:val="00095360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920681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link w:val="Predmetkomentra"/>
    <w:rsid w:val="00920681"/>
    <w:rPr>
      <w:rFonts w:ascii="Times New Roman Bold" w:hAnsi="Times New Roman Bold"/>
      <w:b/>
      <w:bCs/>
      <w:lang w:val="en-GB" w:eastAsia="en-GB"/>
    </w:rPr>
  </w:style>
  <w:style w:type="paragraph" w:styleId="Revzia">
    <w:name w:val="Revision"/>
    <w:hidden/>
    <w:uiPriority w:val="99"/>
    <w:semiHidden/>
    <w:rsid w:val="00DF44D6"/>
    <w:rPr>
      <w:rFonts w:ascii="Times New Roman Bold" w:hAnsi="Times New Roman Bold"/>
      <w:b/>
      <w:lang w:val="en-GB" w:eastAsia="en-GB"/>
    </w:rPr>
  </w:style>
  <w:style w:type="character" w:customStyle="1" w:styleId="Nadpis1Char">
    <w:name w:val="Nadpis 1 Char"/>
    <w:link w:val="Nadpis1"/>
    <w:rsid w:val="009D5F21"/>
    <w:rPr>
      <w:rFonts w:ascii="Cambria" w:eastAsia="Times New Roman" w:hAnsi="Cambria" w:cs="Times New Roman"/>
      <w:bCs/>
      <w:color w:val="365F91"/>
      <w:sz w:val="28"/>
      <w:szCs w:val="28"/>
      <w:lang w:val="en-GB" w:eastAsia="en-GB"/>
    </w:rPr>
  </w:style>
  <w:style w:type="character" w:customStyle="1" w:styleId="h1a">
    <w:name w:val="h1a"/>
    <w:rsid w:val="00A078C3"/>
  </w:style>
  <w:style w:type="paragraph" w:customStyle="1" w:styleId="paragraph">
    <w:name w:val="paragraph"/>
    <w:basedOn w:val="Normlny"/>
    <w:rsid w:val="00567C8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sk-SK"/>
    </w:rPr>
  </w:style>
  <w:style w:type="character" w:customStyle="1" w:styleId="textrun">
    <w:name w:val="textrun"/>
    <w:rsid w:val="00567C84"/>
  </w:style>
  <w:style w:type="character" w:customStyle="1" w:styleId="spellingerror">
    <w:name w:val="spellingerror"/>
    <w:rsid w:val="00567C84"/>
  </w:style>
  <w:style w:type="character" w:customStyle="1" w:styleId="normaltextrun">
    <w:name w:val="normaltextrun"/>
    <w:rsid w:val="00567C84"/>
  </w:style>
  <w:style w:type="character" w:customStyle="1" w:styleId="eop">
    <w:name w:val="eop"/>
    <w:rsid w:val="00567C84"/>
  </w:style>
  <w:style w:type="paragraph" w:styleId="Normlnywebov">
    <w:name w:val="Normal (Web)"/>
    <w:basedOn w:val="Normlny"/>
    <w:uiPriority w:val="99"/>
    <w:unhideWhenUsed/>
    <w:rsid w:val="00347BC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301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318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2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78B9-A87B-4FB1-8D53-9877C1B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2020@minv.sk</dc:creator>
  <cp:keywords/>
  <cp:lastModifiedBy>Peter Maliarik</cp:lastModifiedBy>
  <cp:revision>3</cp:revision>
  <cp:lastPrinted>2024-02-21T07:39:00Z</cp:lastPrinted>
  <dcterms:created xsi:type="dcterms:W3CDTF">2024-03-13T11:28:00Z</dcterms:created>
  <dcterms:modified xsi:type="dcterms:W3CDTF">2024-03-14T07:34:00Z</dcterms:modified>
</cp:coreProperties>
</file>