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26A62" w14:textId="7472D740" w:rsidR="00F94CE2" w:rsidRDefault="006D051C" w:rsidP="00F4434B">
      <w:pPr>
        <w:spacing w:line="240" w:lineRule="auto"/>
        <w:jc w:val="center"/>
        <w:rPr>
          <w:rFonts w:ascii="Times New Roman" w:hAnsi="Times New Roman" w:cs="Times New Roman"/>
          <w:sz w:val="24"/>
          <w:szCs w:val="24"/>
          <w:lang w:val="sk-SK"/>
        </w:rPr>
      </w:pPr>
      <w:r w:rsidRPr="006D051C">
        <w:rPr>
          <w:rFonts w:ascii="Times New Roman" w:hAnsi="Times New Roman" w:cs="Times New Roman"/>
          <w:b/>
          <w:bCs/>
          <w:sz w:val="28"/>
          <w:szCs w:val="28"/>
          <w:lang w:val="sk-SK"/>
        </w:rPr>
        <w:t>ČESTNÉ</w:t>
      </w:r>
      <w:r w:rsidRPr="006D051C">
        <w:rPr>
          <w:rFonts w:ascii="Times New Roman" w:hAnsi="Times New Roman" w:cs="Times New Roman"/>
          <w:b/>
          <w:bCs/>
          <w:sz w:val="24"/>
          <w:szCs w:val="24"/>
          <w:lang w:val="sk-SK"/>
        </w:rPr>
        <w:t xml:space="preserve"> </w:t>
      </w:r>
      <w:r w:rsidRPr="006D051C">
        <w:rPr>
          <w:rFonts w:ascii="Times New Roman" w:hAnsi="Times New Roman" w:cs="Times New Roman"/>
          <w:b/>
          <w:bCs/>
          <w:sz w:val="28"/>
          <w:szCs w:val="28"/>
          <w:lang w:val="sk-SK"/>
        </w:rPr>
        <w:t>VYHLÁSENIE</w:t>
      </w:r>
    </w:p>
    <w:p w14:paraId="74B8B094" w14:textId="77777777" w:rsidR="00BC2107" w:rsidRDefault="00BC2107" w:rsidP="00F4434B">
      <w:pPr>
        <w:spacing w:line="240" w:lineRule="auto"/>
        <w:jc w:val="center"/>
        <w:rPr>
          <w:rFonts w:ascii="Times New Roman" w:hAnsi="Times New Roman" w:cs="Times New Roman"/>
          <w:sz w:val="24"/>
          <w:szCs w:val="24"/>
          <w:lang w:val="sk-SK"/>
        </w:rPr>
      </w:pPr>
    </w:p>
    <w:p w14:paraId="4232ACEA" w14:textId="56E4A4C7" w:rsidR="006D051C" w:rsidRPr="00BC2107" w:rsidRDefault="006D051C" w:rsidP="00F4434B">
      <w:pPr>
        <w:spacing w:line="240" w:lineRule="auto"/>
        <w:rPr>
          <w:rFonts w:ascii="Times New Roman" w:hAnsi="Times New Roman" w:cs="Times New Roman"/>
          <w:lang w:val="sk-SK"/>
        </w:rPr>
      </w:pPr>
      <w:r w:rsidRPr="00057AA3">
        <w:rPr>
          <w:rFonts w:ascii="Times New Roman" w:hAnsi="Times New Roman" w:cs="Times New Roman"/>
          <w:b/>
          <w:bCs/>
          <w:lang w:val="sk-SK"/>
        </w:rPr>
        <w:t>Obchodné meno</w:t>
      </w:r>
      <w:r w:rsidRPr="00BC2107">
        <w:rPr>
          <w:rFonts w:ascii="Times New Roman" w:hAnsi="Times New Roman" w:cs="Times New Roman"/>
          <w:lang w:val="sk-SK"/>
        </w:rPr>
        <w:t>:</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2D2057CA" w14:textId="180CFC5B" w:rsidR="006D051C" w:rsidRPr="00057AA3" w:rsidRDefault="006D051C" w:rsidP="00F4434B">
      <w:pPr>
        <w:spacing w:line="240" w:lineRule="auto"/>
        <w:rPr>
          <w:rFonts w:ascii="Times New Roman" w:hAnsi="Times New Roman" w:cs="Times New Roman"/>
          <w:b/>
          <w:bCs/>
          <w:lang w:val="sk-SK"/>
        </w:rPr>
      </w:pPr>
      <w:r w:rsidRPr="00057AA3">
        <w:rPr>
          <w:rFonts w:ascii="Times New Roman" w:hAnsi="Times New Roman" w:cs="Times New Roman"/>
          <w:b/>
          <w:bCs/>
          <w:lang w:val="sk-SK"/>
        </w:rPr>
        <w:t>Sídlo:</w:t>
      </w:r>
      <w:r w:rsidRPr="00057AA3">
        <w:rPr>
          <w:rFonts w:ascii="Times New Roman" w:hAnsi="Times New Roman" w:cs="Times New Roman"/>
          <w:b/>
          <w:bCs/>
          <w:lang w:val="sk-SK"/>
        </w:rPr>
        <w:tab/>
      </w:r>
      <w:r w:rsidRPr="00057AA3">
        <w:rPr>
          <w:rFonts w:ascii="Times New Roman" w:hAnsi="Times New Roman" w:cs="Times New Roman"/>
          <w:b/>
          <w:bCs/>
          <w:lang w:val="sk-SK"/>
        </w:rPr>
        <w:tab/>
      </w:r>
      <w:r w:rsidRPr="00057AA3">
        <w:rPr>
          <w:rFonts w:ascii="Times New Roman" w:hAnsi="Times New Roman" w:cs="Times New Roman"/>
          <w:b/>
          <w:bCs/>
          <w:lang w:val="sk-SK"/>
        </w:rPr>
        <w:tab/>
      </w:r>
      <w:r w:rsidRPr="00057AA3">
        <w:rPr>
          <w:rFonts w:ascii="Times New Roman" w:hAnsi="Times New Roman" w:cs="Times New Roman"/>
          <w:b/>
          <w:bCs/>
          <w:lang w:val="sk-SK"/>
        </w:rPr>
        <w:tab/>
      </w:r>
      <w:r w:rsidRPr="00057AA3">
        <w:rPr>
          <w:rFonts w:ascii="Times New Roman" w:hAnsi="Times New Roman" w:cs="Times New Roman"/>
          <w:b/>
          <w:bCs/>
          <w:lang w:val="sk-SK"/>
        </w:rPr>
        <w:tab/>
      </w:r>
      <w:r w:rsidRPr="00057AA3">
        <w:rPr>
          <w:rFonts w:ascii="Times New Roman" w:hAnsi="Times New Roman" w:cs="Times New Roman"/>
          <w:b/>
          <w:bCs/>
          <w:lang w:val="sk-SK"/>
        </w:rPr>
        <w:tab/>
      </w:r>
      <w:r w:rsidRPr="00057AA3">
        <w:rPr>
          <w:rFonts w:ascii="Times New Roman" w:hAnsi="Times New Roman" w:cs="Times New Roman"/>
          <w:b/>
          <w:bCs/>
          <w:lang w:val="sk-SK"/>
        </w:rPr>
        <w:tab/>
      </w:r>
      <w:r w:rsidRPr="00057AA3">
        <w:rPr>
          <w:rFonts w:ascii="Times New Roman" w:hAnsi="Times New Roman" w:cs="Times New Roman"/>
          <w:b/>
          <w:bCs/>
          <w:lang w:val="sk-SK"/>
        </w:rPr>
        <w:tab/>
      </w:r>
    </w:p>
    <w:p w14:paraId="4CD49E7F" w14:textId="4539FC3C" w:rsidR="006D051C" w:rsidRPr="00057AA3" w:rsidRDefault="006D051C" w:rsidP="00F4434B">
      <w:pPr>
        <w:spacing w:line="240" w:lineRule="auto"/>
        <w:rPr>
          <w:rFonts w:ascii="Times New Roman" w:hAnsi="Times New Roman" w:cs="Times New Roman"/>
          <w:b/>
          <w:bCs/>
          <w:lang w:val="sk-SK"/>
        </w:rPr>
      </w:pPr>
      <w:r w:rsidRPr="00057AA3">
        <w:rPr>
          <w:rFonts w:ascii="Times New Roman" w:hAnsi="Times New Roman" w:cs="Times New Roman"/>
          <w:b/>
          <w:bCs/>
          <w:lang w:val="sk-SK"/>
        </w:rPr>
        <w:t>IČO:</w:t>
      </w:r>
      <w:r w:rsidRPr="00057AA3">
        <w:rPr>
          <w:rFonts w:ascii="Times New Roman" w:hAnsi="Times New Roman" w:cs="Times New Roman"/>
          <w:b/>
          <w:bCs/>
          <w:lang w:val="sk-SK"/>
        </w:rPr>
        <w:tab/>
      </w:r>
      <w:r w:rsidRPr="00057AA3">
        <w:rPr>
          <w:rFonts w:ascii="Times New Roman" w:hAnsi="Times New Roman" w:cs="Times New Roman"/>
          <w:b/>
          <w:bCs/>
          <w:lang w:val="sk-SK"/>
        </w:rPr>
        <w:tab/>
      </w:r>
      <w:r w:rsidRPr="00057AA3">
        <w:rPr>
          <w:rFonts w:ascii="Times New Roman" w:hAnsi="Times New Roman" w:cs="Times New Roman"/>
          <w:b/>
          <w:bCs/>
          <w:lang w:val="sk-SK"/>
        </w:rPr>
        <w:tab/>
      </w:r>
      <w:r w:rsidRPr="00057AA3">
        <w:rPr>
          <w:rFonts w:ascii="Times New Roman" w:hAnsi="Times New Roman" w:cs="Times New Roman"/>
          <w:b/>
          <w:bCs/>
          <w:lang w:val="sk-SK"/>
        </w:rPr>
        <w:tab/>
      </w:r>
      <w:r w:rsidRPr="00057AA3">
        <w:rPr>
          <w:rFonts w:ascii="Times New Roman" w:hAnsi="Times New Roman" w:cs="Times New Roman"/>
          <w:b/>
          <w:bCs/>
          <w:lang w:val="sk-SK"/>
        </w:rPr>
        <w:tab/>
      </w:r>
      <w:r w:rsidRPr="00057AA3">
        <w:rPr>
          <w:rFonts w:ascii="Times New Roman" w:hAnsi="Times New Roman" w:cs="Times New Roman"/>
          <w:b/>
          <w:bCs/>
          <w:lang w:val="sk-SK"/>
        </w:rPr>
        <w:tab/>
      </w:r>
      <w:r w:rsidRPr="00057AA3">
        <w:rPr>
          <w:rFonts w:ascii="Times New Roman" w:hAnsi="Times New Roman" w:cs="Times New Roman"/>
          <w:b/>
          <w:bCs/>
          <w:lang w:val="sk-SK"/>
        </w:rPr>
        <w:tab/>
      </w:r>
      <w:r w:rsidRPr="00057AA3">
        <w:rPr>
          <w:rFonts w:ascii="Times New Roman" w:hAnsi="Times New Roman" w:cs="Times New Roman"/>
          <w:b/>
          <w:bCs/>
          <w:lang w:val="sk-SK"/>
        </w:rPr>
        <w:tab/>
      </w:r>
    </w:p>
    <w:p w14:paraId="6CFF6FE9" w14:textId="1E7527E5" w:rsidR="00BD67BA" w:rsidRPr="00057AA3" w:rsidRDefault="006D051C" w:rsidP="00F4434B">
      <w:pPr>
        <w:spacing w:line="240" w:lineRule="auto"/>
        <w:rPr>
          <w:rFonts w:ascii="Times New Roman" w:hAnsi="Times New Roman" w:cs="Times New Roman"/>
          <w:b/>
          <w:bCs/>
          <w:lang w:val="sk-SK"/>
        </w:rPr>
      </w:pPr>
      <w:r w:rsidRPr="00057AA3">
        <w:rPr>
          <w:rFonts w:ascii="Times New Roman" w:hAnsi="Times New Roman" w:cs="Times New Roman"/>
          <w:b/>
          <w:bCs/>
          <w:lang w:val="sk-SK"/>
        </w:rPr>
        <w:t>Zastúpená</w:t>
      </w:r>
      <w:r w:rsidR="00A363A6" w:rsidRPr="00057AA3">
        <w:rPr>
          <w:rFonts w:ascii="Times New Roman" w:hAnsi="Times New Roman" w:cs="Times New Roman"/>
          <w:b/>
          <w:bCs/>
          <w:lang w:val="sk-SK"/>
        </w:rPr>
        <w:t>/ý</w:t>
      </w:r>
      <w:r w:rsidRPr="00057AA3">
        <w:rPr>
          <w:rFonts w:ascii="Times New Roman" w:hAnsi="Times New Roman" w:cs="Times New Roman"/>
          <w:b/>
          <w:bCs/>
          <w:lang w:val="sk-SK"/>
        </w:rPr>
        <w:t>:</w:t>
      </w:r>
    </w:p>
    <w:p w14:paraId="777425D2" w14:textId="5EF77DC9" w:rsidR="00F4434B" w:rsidRPr="00C36D96" w:rsidRDefault="006D051C" w:rsidP="00F4434B">
      <w:pPr>
        <w:spacing w:line="240" w:lineRule="auto"/>
        <w:rPr>
          <w:rFonts w:ascii="Times New Roman" w:hAnsi="Times New Roman" w:cs="Times New Roman"/>
          <w:i/>
          <w:iCs/>
          <w:lang w:val="sk-SK"/>
        </w:rPr>
      </w:pPr>
      <w:r w:rsidRPr="00BC2107">
        <w:rPr>
          <w:rFonts w:ascii="Times New Roman" w:hAnsi="Times New Roman" w:cs="Times New Roman"/>
          <w:i/>
          <w:iCs/>
          <w:lang w:val="sk-SK"/>
        </w:rPr>
        <w:t>(osoba oprávnená zastupovať potencionálneho dodávateľa, tzn. štatutárny orgán alebo iná oprávnená osoba)</w:t>
      </w:r>
    </w:p>
    <w:p w14:paraId="4B89AE88" w14:textId="395DFF29" w:rsidR="006D051C" w:rsidRPr="00BC2107" w:rsidRDefault="006D051C" w:rsidP="00E47CD8">
      <w:pPr>
        <w:spacing w:line="240" w:lineRule="auto"/>
        <w:jc w:val="both"/>
        <w:rPr>
          <w:rFonts w:ascii="Times New Roman" w:hAnsi="Times New Roman" w:cs="Times New Roman"/>
          <w:lang w:val="sk-SK"/>
        </w:rPr>
      </w:pPr>
      <w:r w:rsidRPr="00BC2107">
        <w:rPr>
          <w:rFonts w:ascii="Times New Roman" w:hAnsi="Times New Roman" w:cs="Times New Roman"/>
          <w:lang w:val="sk-SK"/>
        </w:rPr>
        <w:t>Uchádzač k zákazke na dodanie tovarov</w:t>
      </w:r>
      <w:r w:rsidR="00742A38">
        <w:rPr>
          <w:rFonts w:ascii="Times New Roman" w:hAnsi="Times New Roman" w:cs="Times New Roman"/>
          <w:lang w:val="sk-SK"/>
        </w:rPr>
        <w:t xml:space="preserve">: </w:t>
      </w:r>
      <w:r w:rsidR="00E95CE5" w:rsidRPr="00742A38">
        <w:rPr>
          <w:rFonts w:ascii="Times New Roman" w:hAnsi="Times New Roman" w:cs="Times New Roman"/>
          <w:b/>
          <w:bCs/>
          <w:lang w:val="sk-SK"/>
        </w:rPr>
        <w:t xml:space="preserve">Obstaranie traktora, </w:t>
      </w:r>
      <w:proofErr w:type="spellStart"/>
      <w:r w:rsidR="00E95CE5" w:rsidRPr="00742A38">
        <w:rPr>
          <w:rFonts w:ascii="Times New Roman" w:hAnsi="Times New Roman" w:cs="Times New Roman"/>
          <w:b/>
          <w:bCs/>
          <w:lang w:val="sk-SK"/>
        </w:rPr>
        <w:t>rekultivátora</w:t>
      </w:r>
      <w:proofErr w:type="spellEnd"/>
      <w:r w:rsidR="00E95CE5" w:rsidRPr="00742A38">
        <w:rPr>
          <w:rFonts w:ascii="Times New Roman" w:hAnsi="Times New Roman" w:cs="Times New Roman"/>
          <w:b/>
          <w:bCs/>
          <w:lang w:val="sk-SK"/>
        </w:rPr>
        <w:t xml:space="preserve"> a sejačky</w:t>
      </w:r>
      <w:r w:rsidR="00897982">
        <w:rPr>
          <w:rFonts w:ascii="Times New Roman" w:hAnsi="Times New Roman" w:cs="Times New Roman"/>
          <w:b/>
          <w:bCs/>
          <w:lang w:val="sk-SK"/>
        </w:rPr>
        <w:t>“</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4049267E" w14:textId="77777777" w:rsidR="00BC2107" w:rsidRPr="00BC2107" w:rsidRDefault="00BC2107" w:rsidP="00E47CD8">
      <w:pPr>
        <w:spacing w:line="240" w:lineRule="auto"/>
        <w:jc w:val="both"/>
        <w:rPr>
          <w:rFonts w:ascii="Times New Roman" w:hAnsi="Times New Roman" w:cs="Times New Roman"/>
          <w:lang w:val="sk-SK"/>
        </w:rPr>
      </w:pPr>
    </w:p>
    <w:p w14:paraId="7D82F961" w14:textId="57A1806E" w:rsidR="00BC2107" w:rsidRDefault="006D051C" w:rsidP="00E47CD8">
      <w:pPr>
        <w:spacing w:line="240" w:lineRule="auto"/>
        <w:jc w:val="center"/>
        <w:rPr>
          <w:rFonts w:ascii="Times New Roman" w:hAnsi="Times New Roman" w:cs="Times New Roman"/>
          <w:lang w:val="sk-SK"/>
        </w:rPr>
      </w:pPr>
      <w:r w:rsidRPr="00BC2107">
        <w:rPr>
          <w:rFonts w:ascii="Times New Roman" w:hAnsi="Times New Roman" w:cs="Times New Roman"/>
          <w:b/>
          <w:bCs/>
          <w:sz w:val="24"/>
          <w:szCs w:val="24"/>
          <w:lang w:val="sk-SK"/>
        </w:rPr>
        <w:t>čestne vyhlasuje</w:t>
      </w:r>
      <w:r w:rsidRPr="00BC2107">
        <w:rPr>
          <w:rFonts w:ascii="Times New Roman" w:hAnsi="Times New Roman" w:cs="Times New Roman"/>
          <w:lang w:val="sk-SK"/>
        </w:rPr>
        <w:t>,</w:t>
      </w:r>
      <w:r w:rsidR="00F94CE2" w:rsidRPr="00BC2107">
        <w:rPr>
          <w:rFonts w:ascii="Times New Roman" w:hAnsi="Times New Roman" w:cs="Times New Roman"/>
          <w:lang w:val="sk-SK"/>
        </w:rPr>
        <w:t xml:space="preserve"> </w:t>
      </w:r>
      <w:r w:rsidRPr="00BC2107">
        <w:rPr>
          <w:rFonts w:ascii="Times New Roman" w:hAnsi="Times New Roman" w:cs="Times New Roman"/>
          <w:lang w:val="sk-SK"/>
        </w:rPr>
        <w:t>že ku dňu predkladania ponuky</w:t>
      </w:r>
    </w:p>
    <w:p w14:paraId="69C8D1D4" w14:textId="77777777" w:rsidR="00C36D96" w:rsidRPr="00C36D96" w:rsidRDefault="00C36D96" w:rsidP="00E47CD8">
      <w:pPr>
        <w:spacing w:line="240" w:lineRule="auto"/>
        <w:jc w:val="both"/>
        <w:rPr>
          <w:rFonts w:ascii="Times New Roman" w:hAnsi="Times New Roman" w:cs="Times New Roman"/>
          <w:lang w:val="sk-SK"/>
        </w:rPr>
      </w:pPr>
    </w:p>
    <w:p w14:paraId="28E749E6" w14:textId="3AD724FC" w:rsidR="006D051C" w:rsidRPr="00E47CD8" w:rsidRDefault="006D051C" w:rsidP="00E47CD8">
      <w:pPr>
        <w:pStyle w:val="Odsekzoznamu"/>
        <w:numPr>
          <w:ilvl w:val="0"/>
          <w:numId w:val="6"/>
        </w:numPr>
        <w:spacing w:line="240" w:lineRule="auto"/>
        <w:ind w:left="426" w:hanging="426"/>
        <w:jc w:val="both"/>
        <w:rPr>
          <w:rFonts w:ascii="Times New Roman" w:hAnsi="Times New Roman" w:cs="Times New Roman"/>
          <w:lang w:val="sk-SK"/>
        </w:rPr>
      </w:pPr>
      <w:r w:rsidRPr="00E47CD8">
        <w:rPr>
          <w:rFonts w:ascii="Times New Roman" w:hAnsi="Times New Roman" w:cs="Times New Roman"/>
          <w:lang w:val="sk-SK"/>
        </w:rPr>
        <w:t>nie je na jeho majetok vyhlásený konkurz, nie je v reštrukturalizácii, nie je v likvidácii (netýka sa  fyzických osôb uvedených  v § 2 odseku 2 písmena b), d) zákona č. 513/1991 Zb. Obchodný zákonník), ani nebolo proti nemu zastavené konkurzné konanie pre nedostatok majetku alebo zrušený konkurz pre nedostatok majetku</w:t>
      </w:r>
    </w:p>
    <w:p w14:paraId="6838677E" w14:textId="77777777" w:rsidR="00E47CD8" w:rsidRPr="00E47CD8" w:rsidRDefault="00E47CD8" w:rsidP="00E47CD8">
      <w:pPr>
        <w:pStyle w:val="Odsekzoznamu"/>
        <w:spacing w:line="240" w:lineRule="auto"/>
        <w:ind w:left="426" w:hanging="426"/>
        <w:jc w:val="both"/>
        <w:rPr>
          <w:rFonts w:ascii="Times New Roman" w:hAnsi="Times New Roman" w:cs="Times New Roman"/>
          <w:lang w:val="sk-SK"/>
        </w:rPr>
      </w:pPr>
    </w:p>
    <w:p w14:paraId="5CB747BF" w14:textId="2F8DEA80" w:rsidR="00F94CE2" w:rsidRPr="00E47CD8" w:rsidRDefault="006D051C" w:rsidP="00E47CD8">
      <w:pPr>
        <w:pStyle w:val="Odsekzoznamu"/>
        <w:numPr>
          <w:ilvl w:val="0"/>
          <w:numId w:val="6"/>
        </w:numPr>
        <w:spacing w:line="240" w:lineRule="auto"/>
        <w:ind w:left="426" w:hanging="426"/>
        <w:jc w:val="both"/>
        <w:rPr>
          <w:rFonts w:ascii="Times New Roman" w:hAnsi="Times New Roman" w:cs="Times New Roman"/>
          <w:lang w:val="sk-SK"/>
        </w:rPr>
      </w:pPr>
      <w:r w:rsidRPr="00E47CD8">
        <w:rPr>
          <w:rFonts w:ascii="Times New Roman" w:hAnsi="Times New Roman" w:cs="Times New Roman"/>
          <w:lang w:val="sk-SK"/>
        </w:rPr>
        <w:t>neporušil v predchádzajúcich 3 rokoch od vyhlásenia výzvy na predloženie cenovej ponuky    zákaz nelegálnej práce a nelegálneho zamestnávania podľa zákona č. 82/2005 Z. z. o nelegálnej práci a nelegálnom zamestnávaní a o zmene a doplnení niektorých zákonov</w:t>
      </w:r>
    </w:p>
    <w:p w14:paraId="7F7E8726" w14:textId="77777777" w:rsidR="00E47CD8" w:rsidRPr="00E47CD8" w:rsidRDefault="00E47CD8" w:rsidP="00E47CD8">
      <w:pPr>
        <w:pStyle w:val="Odsekzoznamu"/>
        <w:spacing w:line="240" w:lineRule="auto"/>
        <w:ind w:left="426" w:hanging="426"/>
        <w:jc w:val="both"/>
        <w:rPr>
          <w:rFonts w:ascii="Times New Roman" w:hAnsi="Times New Roman" w:cs="Times New Roman"/>
          <w:lang w:val="sk-SK"/>
        </w:rPr>
      </w:pPr>
    </w:p>
    <w:p w14:paraId="35B0EABE" w14:textId="1D2A2F6B" w:rsidR="006D051C" w:rsidRPr="00E47CD8" w:rsidRDefault="006D051C" w:rsidP="00E47CD8">
      <w:pPr>
        <w:pStyle w:val="Odsekzoznamu"/>
        <w:numPr>
          <w:ilvl w:val="0"/>
          <w:numId w:val="6"/>
        </w:numPr>
        <w:spacing w:line="240" w:lineRule="auto"/>
        <w:ind w:left="426" w:hanging="426"/>
        <w:jc w:val="both"/>
        <w:rPr>
          <w:rFonts w:ascii="Times New Roman" w:hAnsi="Times New Roman" w:cs="Times New Roman"/>
          <w:lang w:val="sk-SK"/>
        </w:rPr>
      </w:pPr>
      <w:r w:rsidRPr="00E47CD8">
        <w:rPr>
          <w:rFonts w:ascii="Times New Roman" w:hAnsi="Times New Roman" w:cs="Times New Roman"/>
          <w:lang w:val="sk-SK"/>
        </w:rPr>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E47CD8" w:rsidRPr="00E47CD8">
        <w:rPr>
          <w:rFonts w:ascii="Times New Roman" w:hAnsi="Times New Roman" w:cs="Times New Roman"/>
          <w:lang w:val="sk-SK"/>
        </w:rPr>
        <w:t> </w:t>
      </w:r>
      <w:r w:rsidRPr="00E47CD8">
        <w:rPr>
          <w:rFonts w:ascii="Times New Roman" w:hAnsi="Times New Roman" w:cs="Times New Roman"/>
          <w:lang w:val="sk-SK"/>
        </w:rPr>
        <w:t>ľuďmi</w:t>
      </w:r>
    </w:p>
    <w:p w14:paraId="72FF1637" w14:textId="77777777" w:rsidR="00E47CD8" w:rsidRPr="00E47CD8" w:rsidRDefault="00E47CD8" w:rsidP="00E47CD8">
      <w:pPr>
        <w:pStyle w:val="Odsekzoznamu"/>
        <w:spacing w:line="240" w:lineRule="auto"/>
        <w:ind w:left="426" w:hanging="426"/>
        <w:jc w:val="both"/>
        <w:rPr>
          <w:rFonts w:ascii="Times New Roman" w:hAnsi="Times New Roman" w:cs="Times New Roman"/>
          <w:lang w:val="sk-SK"/>
        </w:rPr>
      </w:pPr>
    </w:p>
    <w:p w14:paraId="06092345" w14:textId="15E5C4AF" w:rsidR="00BC2107" w:rsidRPr="00E47CD8" w:rsidRDefault="006D051C" w:rsidP="00E47CD8">
      <w:pPr>
        <w:pStyle w:val="Odsekzoznamu"/>
        <w:numPr>
          <w:ilvl w:val="0"/>
          <w:numId w:val="6"/>
        </w:numPr>
        <w:spacing w:line="240" w:lineRule="auto"/>
        <w:ind w:left="426" w:hanging="426"/>
        <w:jc w:val="both"/>
        <w:rPr>
          <w:rFonts w:ascii="Times New Roman" w:hAnsi="Times New Roman" w:cs="Times New Roman"/>
          <w:lang w:val="sk-SK"/>
        </w:rPr>
      </w:pPr>
      <w:r w:rsidRPr="00E47CD8">
        <w:rPr>
          <w:rFonts w:ascii="Times New Roman" w:hAnsi="Times New Roman" w:cs="Times New Roman"/>
          <w:lang w:val="sk-SK"/>
        </w:rPr>
        <w:t>je oprávnený dodávať tovar, uskutočňovať stavebné práce alebo poskytovať službu v rozsahu, ktorý zodpovedá predmetu zákazky</w:t>
      </w:r>
    </w:p>
    <w:p w14:paraId="5ABBD7A0" w14:textId="77777777" w:rsidR="00C36D96" w:rsidRPr="00BC2107" w:rsidRDefault="00C36D96" w:rsidP="00F4434B">
      <w:pPr>
        <w:spacing w:line="240" w:lineRule="auto"/>
        <w:rPr>
          <w:rFonts w:ascii="Times New Roman" w:hAnsi="Times New Roman" w:cs="Times New Roman"/>
          <w:lang w:val="sk-SK"/>
        </w:rPr>
      </w:pPr>
    </w:p>
    <w:p w14:paraId="36BB13C5" w14:textId="33A10F9D"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V</w:t>
      </w:r>
      <w:r w:rsidR="00535D4B" w:rsidRPr="00BC2107">
        <w:rPr>
          <w:rFonts w:ascii="Times New Roman" w:hAnsi="Times New Roman" w:cs="Times New Roman"/>
          <w:lang w:val="sk-SK"/>
        </w:rPr>
        <w:t> </w:t>
      </w:r>
      <w:r w:rsidR="000C7E53" w:rsidRPr="00BC2107">
        <w:rPr>
          <w:rFonts w:ascii="Times New Roman" w:hAnsi="Times New Roman" w:cs="Times New Roman"/>
          <w:lang w:val="sk-SK"/>
        </w:rPr>
        <w:t>.........................</w:t>
      </w:r>
      <w:r w:rsidR="00F4434B">
        <w:rPr>
          <w:rFonts w:ascii="Times New Roman" w:hAnsi="Times New Roman" w:cs="Times New Roman"/>
          <w:lang w:val="sk-SK"/>
        </w:rPr>
        <w:t>,</w:t>
      </w:r>
      <w:r w:rsidR="000C7E53" w:rsidRPr="00BC2107">
        <w:rPr>
          <w:rFonts w:ascii="Times New Roman" w:hAnsi="Times New Roman" w:cs="Times New Roman"/>
          <w:lang w:val="sk-SK"/>
        </w:rPr>
        <w:t xml:space="preserve"> </w:t>
      </w:r>
      <w:r w:rsidRPr="00BC2107">
        <w:rPr>
          <w:rFonts w:ascii="Times New Roman" w:hAnsi="Times New Roman" w:cs="Times New Roman"/>
          <w:lang w:val="sk-SK"/>
        </w:rPr>
        <w:t xml:space="preserve">dňa </w:t>
      </w:r>
      <w:r w:rsidR="000C7E53" w:rsidRPr="00BC2107">
        <w:rPr>
          <w:rFonts w:ascii="Times New Roman" w:hAnsi="Times New Roman" w:cs="Times New Roman"/>
          <w:lang w:val="sk-SK"/>
        </w:rPr>
        <w:t>......................</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112DDF02" w14:textId="70783E95" w:rsidR="00535D4B"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00BC2107" w:rsidRPr="00BC2107">
        <w:rPr>
          <w:rFonts w:ascii="Times New Roman" w:hAnsi="Times New Roman" w:cs="Times New Roman"/>
          <w:lang w:val="sk-SK"/>
        </w:rPr>
        <w:t>____________________________________</w:t>
      </w:r>
    </w:p>
    <w:p w14:paraId="03F48410" w14:textId="3DDBEF1D" w:rsidR="00C96321" w:rsidRDefault="006D051C" w:rsidP="00F4434B">
      <w:pPr>
        <w:spacing w:line="240" w:lineRule="auto"/>
        <w:ind w:left="4248"/>
        <w:rPr>
          <w:rFonts w:ascii="Times New Roman" w:hAnsi="Times New Roman" w:cs="Times New Roman"/>
          <w:lang w:val="sk-SK"/>
        </w:rPr>
      </w:pPr>
      <w:r w:rsidRPr="00BC2107">
        <w:rPr>
          <w:rFonts w:ascii="Times New Roman" w:hAnsi="Times New Roman" w:cs="Times New Roman"/>
          <w:lang w:val="sk-SK"/>
        </w:rPr>
        <w:t>podpis štatutárneho orgánu, odtlačok pečiatky</w:t>
      </w:r>
    </w:p>
    <w:p w14:paraId="3970EEE5" w14:textId="77777777" w:rsidR="00F4434B" w:rsidRDefault="00F4434B" w:rsidP="00F4434B">
      <w:pPr>
        <w:spacing w:line="240" w:lineRule="auto"/>
        <w:ind w:left="4248"/>
        <w:rPr>
          <w:rFonts w:ascii="Times New Roman" w:hAnsi="Times New Roman" w:cs="Times New Roman"/>
          <w:lang w:val="sk-SK"/>
        </w:rPr>
      </w:pPr>
    </w:p>
    <w:p w14:paraId="6D3F73D2" w14:textId="663E6D50" w:rsidR="006D051C" w:rsidRPr="00E47CD8" w:rsidRDefault="006D051C" w:rsidP="00F4434B">
      <w:pPr>
        <w:spacing w:line="240" w:lineRule="auto"/>
        <w:rPr>
          <w:rFonts w:ascii="Times New Roman" w:hAnsi="Times New Roman" w:cs="Times New Roman"/>
          <w:b/>
          <w:bCs/>
          <w:lang w:val="sk-SK"/>
        </w:rPr>
      </w:pPr>
      <w:r w:rsidRPr="00E47CD8">
        <w:rPr>
          <w:rFonts w:ascii="Times New Roman" w:hAnsi="Times New Roman" w:cs="Times New Roman"/>
          <w:b/>
          <w:bCs/>
          <w:lang w:val="sk-SK"/>
        </w:rPr>
        <w:t>Poznámka:</w:t>
      </w:r>
    </w:p>
    <w:p w14:paraId="709E3071" w14:textId="4A72FDF6" w:rsidR="006D051C" w:rsidRPr="00BC2107" w:rsidRDefault="006D051C" w:rsidP="00F4434B">
      <w:pPr>
        <w:spacing w:line="240" w:lineRule="auto"/>
        <w:jc w:val="both"/>
        <w:rPr>
          <w:rFonts w:ascii="Times New Roman" w:hAnsi="Times New Roman" w:cs="Times New Roman"/>
          <w:lang w:val="sk-SK"/>
        </w:rPr>
      </w:pPr>
      <w:r w:rsidRPr="00BC2107">
        <w:rPr>
          <w:rFonts w:ascii="Times New Roman" w:hAnsi="Times New Roman" w:cs="Times New Roman"/>
          <w:lang w:val="sk-SK"/>
        </w:rPr>
        <w:t xml:space="preserve">V prípade, ak sa niektorý bod tohto čestného prehlásenia preukazuje samotným dokladom, resp. vyhlásením o zaregistrovaní sa a platnej registrácii v Zozname hospodárskych subjektov vedených ÚVO je potrebné toto čestné prehlásenie adekvátne upraviť a </w:t>
      </w:r>
      <w:proofErr w:type="spellStart"/>
      <w:r w:rsidR="00BC2107" w:rsidRPr="00BC2107">
        <w:rPr>
          <w:rFonts w:ascii="Times New Roman" w:hAnsi="Times New Roman" w:cs="Times New Roman"/>
          <w:lang w:val="sk-SK"/>
        </w:rPr>
        <w:t>nehodiace</w:t>
      </w:r>
      <w:proofErr w:type="spellEnd"/>
      <w:r w:rsidRPr="00BC2107">
        <w:rPr>
          <w:rFonts w:ascii="Times New Roman" w:hAnsi="Times New Roman" w:cs="Times New Roman"/>
          <w:lang w:val="sk-SK"/>
        </w:rPr>
        <w:t xml:space="preserve"> sa prečiarknuť.</w:t>
      </w:r>
    </w:p>
    <w:sectPr w:rsidR="006D051C" w:rsidRPr="00BC210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DE916" w14:textId="77777777" w:rsidR="00C74212" w:rsidRDefault="00C74212" w:rsidP="00F94CE2">
      <w:pPr>
        <w:spacing w:after="0" w:line="240" w:lineRule="auto"/>
      </w:pPr>
      <w:r>
        <w:separator/>
      </w:r>
    </w:p>
  </w:endnote>
  <w:endnote w:type="continuationSeparator" w:id="0">
    <w:p w14:paraId="7991BEA9" w14:textId="77777777" w:rsidR="00C74212" w:rsidRDefault="00C74212" w:rsidP="00F94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7F41F" w14:textId="77777777" w:rsidR="00C74212" w:rsidRDefault="00C74212" w:rsidP="00F94CE2">
      <w:pPr>
        <w:spacing w:after="0" w:line="240" w:lineRule="auto"/>
      </w:pPr>
      <w:r>
        <w:separator/>
      </w:r>
    </w:p>
  </w:footnote>
  <w:footnote w:type="continuationSeparator" w:id="0">
    <w:p w14:paraId="74C7CAA0" w14:textId="77777777" w:rsidR="00C74212" w:rsidRDefault="00C74212" w:rsidP="00F94C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EEB63" w14:textId="532EC3D4" w:rsidR="00F94CE2" w:rsidRDefault="00F94CE2" w:rsidP="00F94CE2">
    <w:pPr>
      <w:pStyle w:val="Hlavika"/>
      <w:jc w:val="right"/>
    </w:pPr>
    <w:proofErr w:type="spellStart"/>
    <w:r>
      <w:t>Príloha</w:t>
    </w:r>
    <w:proofErr w:type="spellEnd"/>
    <w:r>
      <w:t xml:space="preserve"> </w:t>
    </w:r>
    <w:r w:rsidR="00767686">
      <w:t>5</w:t>
    </w:r>
  </w:p>
  <w:p w14:paraId="65E2B4AA" w14:textId="77777777" w:rsidR="00F94CE2" w:rsidRDefault="00F94CE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20E4"/>
    <w:multiLevelType w:val="hybridMultilevel"/>
    <w:tmpl w:val="29F27DA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18D01D0"/>
    <w:multiLevelType w:val="hybridMultilevel"/>
    <w:tmpl w:val="4A3E9C06"/>
    <w:lvl w:ilvl="0" w:tplc="2F5C43EC">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41830EC0"/>
    <w:multiLevelType w:val="hybridMultilevel"/>
    <w:tmpl w:val="3C2E2716"/>
    <w:lvl w:ilvl="0" w:tplc="2F5C43EC">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45F74908"/>
    <w:multiLevelType w:val="hybridMultilevel"/>
    <w:tmpl w:val="E222D5B8"/>
    <w:lvl w:ilvl="0" w:tplc="2F5C43EC">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D9343E0"/>
    <w:multiLevelType w:val="hybridMultilevel"/>
    <w:tmpl w:val="3EA250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71243D17"/>
    <w:multiLevelType w:val="hybridMultilevel"/>
    <w:tmpl w:val="E7AE918E"/>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46268120">
    <w:abstractNumId w:val="0"/>
  </w:num>
  <w:num w:numId="2" w16cid:durableId="699010600">
    <w:abstractNumId w:val="4"/>
  </w:num>
  <w:num w:numId="3" w16cid:durableId="696465965">
    <w:abstractNumId w:val="1"/>
  </w:num>
  <w:num w:numId="4" w16cid:durableId="1374883294">
    <w:abstractNumId w:val="2"/>
  </w:num>
  <w:num w:numId="5" w16cid:durableId="344747123">
    <w:abstractNumId w:val="3"/>
  </w:num>
  <w:num w:numId="6" w16cid:durableId="12944860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51C"/>
    <w:rsid w:val="00057AA3"/>
    <w:rsid w:val="000C7E53"/>
    <w:rsid w:val="00294B95"/>
    <w:rsid w:val="002F2DBC"/>
    <w:rsid w:val="00401CDC"/>
    <w:rsid w:val="00402CA7"/>
    <w:rsid w:val="00490073"/>
    <w:rsid w:val="00535D4B"/>
    <w:rsid w:val="0065393E"/>
    <w:rsid w:val="006D051C"/>
    <w:rsid w:val="006F32DE"/>
    <w:rsid w:val="00723DA8"/>
    <w:rsid w:val="00742A38"/>
    <w:rsid w:val="00767686"/>
    <w:rsid w:val="007E7F6B"/>
    <w:rsid w:val="007F3CA6"/>
    <w:rsid w:val="008445D8"/>
    <w:rsid w:val="00897982"/>
    <w:rsid w:val="008E389A"/>
    <w:rsid w:val="009507F0"/>
    <w:rsid w:val="00A00518"/>
    <w:rsid w:val="00A363A6"/>
    <w:rsid w:val="00A54BB2"/>
    <w:rsid w:val="00B75C06"/>
    <w:rsid w:val="00BC2107"/>
    <w:rsid w:val="00BD67BA"/>
    <w:rsid w:val="00C2798D"/>
    <w:rsid w:val="00C36D96"/>
    <w:rsid w:val="00C74212"/>
    <w:rsid w:val="00C96321"/>
    <w:rsid w:val="00DE5340"/>
    <w:rsid w:val="00E47CD8"/>
    <w:rsid w:val="00E944ED"/>
    <w:rsid w:val="00E95CE5"/>
    <w:rsid w:val="00F4434B"/>
    <w:rsid w:val="00F92F38"/>
    <w:rsid w:val="00F94CE2"/>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CDD7B"/>
  <w15:chartTrackingRefBased/>
  <w15:docId w15:val="{8FF05B10-1561-4868-B968-AFBA921CC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94CE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94CE2"/>
  </w:style>
  <w:style w:type="paragraph" w:styleId="Pta">
    <w:name w:val="footer"/>
    <w:basedOn w:val="Normlny"/>
    <w:link w:val="PtaChar"/>
    <w:uiPriority w:val="99"/>
    <w:unhideWhenUsed/>
    <w:rsid w:val="00F94CE2"/>
    <w:pPr>
      <w:tabs>
        <w:tab w:val="center" w:pos="4536"/>
        <w:tab w:val="right" w:pos="9072"/>
      </w:tabs>
      <w:spacing w:after="0" w:line="240" w:lineRule="auto"/>
    </w:pPr>
  </w:style>
  <w:style w:type="character" w:customStyle="1" w:styleId="PtaChar">
    <w:name w:val="Päta Char"/>
    <w:basedOn w:val="Predvolenpsmoodseku"/>
    <w:link w:val="Pta"/>
    <w:uiPriority w:val="99"/>
    <w:rsid w:val="00F94CE2"/>
  </w:style>
  <w:style w:type="paragraph" w:styleId="Odsekzoznamu">
    <w:name w:val="List Paragraph"/>
    <w:basedOn w:val="Normlny"/>
    <w:uiPriority w:val="34"/>
    <w:qFormat/>
    <w:rsid w:val="00BC21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7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1</Pages>
  <Words>307</Words>
  <Characters>1752</Characters>
  <Application>Microsoft Office Word</Application>
  <DocSecurity>0</DocSecurity>
  <Lines>14</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RS.BV</dc:creator>
  <cp:keywords/>
  <dc:description/>
  <cp:lastModifiedBy>Veronika Bencze</cp:lastModifiedBy>
  <cp:revision>27</cp:revision>
  <dcterms:created xsi:type="dcterms:W3CDTF">2022-08-22T11:19:00Z</dcterms:created>
  <dcterms:modified xsi:type="dcterms:W3CDTF">2024-03-18T09:54:00Z</dcterms:modified>
</cp:coreProperties>
</file>