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8F36" w14:textId="77777777" w:rsidR="00317D9F" w:rsidRPr="00317D9F" w:rsidRDefault="00317D9F" w:rsidP="00317D9F">
      <w:pPr>
        <w:pStyle w:val="Default"/>
        <w:jc w:val="both"/>
      </w:pPr>
      <w:r>
        <w:rPr>
          <w:b/>
          <w:bCs/>
        </w:rPr>
        <w:t>1</w:t>
      </w:r>
      <w:r w:rsidRPr="00317D9F">
        <w:rPr>
          <w:b/>
          <w:bCs/>
        </w:rPr>
        <w:t xml:space="preserve">. Identifikácia verejného obstarávateľa: </w:t>
      </w:r>
      <w:r w:rsidRPr="00317D9F">
        <w:t>Ministerstvo zahraničných vecí a európskych záležitostí Slovenskej republiky, Hlboká cesta 2, 833 36 Bratislava.</w:t>
      </w:r>
    </w:p>
    <w:p w14:paraId="1B8B3D6F" w14:textId="77777777" w:rsidR="00317D9F" w:rsidRDefault="00317D9F" w:rsidP="0069750F">
      <w:pPr>
        <w:pStyle w:val="Default"/>
        <w:jc w:val="both"/>
        <w:rPr>
          <w:b/>
          <w:bCs/>
        </w:rPr>
      </w:pPr>
    </w:p>
    <w:p w14:paraId="4FD41FBC" w14:textId="1FA5278C" w:rsidR="0069750F" w:rsidRPr="00E47136" w:rsidRDefault="00317D9F" w:rsidP="0069750F">
      <w:pPr>
        <w:pStyle w:val="Default"/>
        <w:jc w:val="both"/>
      </w:pPr>
      <w:r w:rsidRPr="00E47136">
        <w:rPr>
          <w:b/>
          <w:bCs/>
        </w:rPr>
        <w:t>2</w:t>
      </w:r>
      <w:r w:rsidR="001D5D67" w:rsidRPr="00E47136">
        <w:rPr>
          <w:b/>
          <w:bCs/>
        </w:rPr>
        <w:t>. Identifikácia verejného obstarávania:</w:t>
      </w:r>
      <w:r w:rsidR="0069750F" w:rsidRPr="00E47136">
        <w:rPr>
          <w:b/>
          <w:bCs/>
        </w:rPr>
        <w:t xml:space="preserve"> </w:t>
      </w:r>
      <w:r w:rsidR="0069750F" w:rsidRPr="00E47136">
        <w:t xml:space="preserve">Zadávanie zákazky na predmet </w:t>
      </w:r>
      <w:r w:rsidR="00454350" w:rsidRPr="00E47136">
        <w:t>„</w:t>
      </w:r>
      <w:r w:rsidR="00F731E1" w:rsidRPr="00871F57">
        <w:t>Čítačky čipových kariet s kontaktným čipom s PIN padom</w:t>
      </w:r>
      <w:r w:rsidR="00454350" w:rsidRPr="00E47136">
        <w:t>“</w:t>
      </w:r>
      <w:r w:rsidR="0069750F" w:rsidRPr="00E47136">
        <w:t xml:space="preserve"> v rámci kategórie č. </w:t>
      </w:r>
      <w:r w:rsidR="008A5C60">
        <w:t>5</w:t>
      </w:r>
      <w:r w:rsidR="0069750F" w:rsidRPr="00E47136">
        <w:t xml:space="preserve"> zriadeného dynamického nákupného systému </w:t>
      </w:r>
      <w:r w:rsidR="004351ED" w:rsidRPr="00E47136">
        <w:t>„Nákup výpočtovej techniky vrátane zariadení na špeciálne použitie, digitálnych fotoaparátov, súvisiaceho príslu</w:t>
      </w:r>
      <w:r w:rsidR="009735D3" w:rsidRPr="00E47136">
        <w:t>šenstva a spotrebného materiálu</w:t>
      </w:r>
      <w:r w:rsidR="004351ED" w:rsidRPr="00E47136">
        <w:t xml:space="preserve">“ </w:t>
      </w:r>
      <w:r w:rsidR="0069750F" w:rsidRPr="00E47136">
        <w:t xml:space="preserve">(oznámenie o zámere zriadiť dynamický nákupný systém uskutočnil verejný obstarávateľ zverejnením oznámenia o vyhlásení verejného obstarávania v Úradnom vestníku EÚ </w:t>
      </w:r>
      <w:r w:rsidR="004351ED" w:rsidRPr="00E47136">
        <w:t xml:space="preserve">dňa 19.05.2021 pod číslom 2021/S 096-250523 </w:t>
      </w:r>
      <w:r w:rsidR="0069750F" w:rsidRPr="00E47136">
        <w:t xml:space="preserve">a vo Vestníku verejného obstarávania č. </w:t>
      </w:r>
      <w:r w:rsidR="004351ED" w:rsidRPr="00E47136">
        <w:t>122/2021 dňa 20.05.2021 pod značkou 27607-MUT</w:t>
      </w:r>
      <w:r w:rsidR="0069750F" w:rsidRPr="00E47136">
        <w:t>).</w:t>
      </w:r>
    </w:p>
    <w:p w14:paraId="17D24312" w14:textId="77777777" w:rsidR="001D5D67" w:rsidRPr="00E47136" w:rsidRDefault="001D5D67" w:rsidP="001D5D67">
      <w:pPr>
        <w:pStyle w:val="Default"/>
      </w:pPr>
    </w:p>
    <w:p w14:paraId="2A71E20B" w14:textId="71CFB60E" w:rsidR="000A675C" w:rsidRPr="00E47136" w:rsidRDefault="0069750F" w:rsidP="00497D30">
      <w:pPr>
        <w:pStyle w:val="Default"/>
        <w:jc w:val="both"/>
      </w:pPr>
      <w:r w:rsidRPr="00E47136">
        <w:rPr>
          <w:b/>
          <w:bCs/>
        </w:rPr>
        <w:t>3</w:t>
      </w:r>
      <w:r w:rsidR="00D550DB" w:rsidRPr="00E47136">
        <w:rPr>
          <w:b/>
          <w:bCs/>
        </w:rPr>
        <w:t>.</w:t>
      </w:r>
      <w:r w:rsidR="001D5D67" w:rsidRPr="00E47136">
        <w:rPr>
          <w:b/>
          <w:bCs/>
        </w:rPr>
        <w:t xml:space="preserve"> Výsledok vyhodnotenia pon</w:t>
      </w:r>
      <w:r w:rsidR="009735D3" w:rsidRPr="00E47136">
        <w:rPr>
          <w:b/>
          <w:bCs/>
        </w:rPr>
        <w:t>úk a konečné poradie uchádzačov:</w:t>
      </w:r>
      <w:r w:rsidR="009735D3" w:rsidRPr="00E47136">
        <w:t xml:space="preserve"> </w:t>
      </w:r>
      <w:r w:rsidR="00497D30" w:rsidRPr="00E47136">
        <w:t xml:space="preserve">Na prvom mieste v poradí sa umiestnil a úspešným uchádzačom sa stal uchádzač </w:t>
      </w:r>
      <w:r w:rsidR="008A5C60" w:rsidRPr="00607658">
        <w:t>MICROCOMP - Computersystém s.r.o., Kupecká 9, Nitra</w:t>
      </w:r>
      <w:r w:rsidR="00497D30" w:rsidRPr="00E47136">
        <w:t>,</w:t>
      </w:r>
      <w:r w:rsidR="00AE5610">
        <w:t xml:space="preserve"> </w:t>
      </w:r>
      <w:r w:rsidR="00AE5610" w:rsidRPr="00871F57">
        <w:t>IČO: 31410952</w:t>
      </w:r>
      <w:r w:rsidR="00AE5610">
        <w:t>,</w:t>
      </w:r>
      <w:r w:rsidR="00497D30" w:rsidRPr="00E47136">
        <w:t xml:space="preserve"> ktorý ponúkol najnižšiu cenu za celý predmet zákazky vo výške </w:t>
      </w:r>
      <w:r w:rsidR="00F731E1">
        <w:t>1 050,00</w:t>
      </w:r>
      <w:r w:rsidR="00497D30" w:rsidRPr="00E47136">
        <w:t xml:space="preserve"> </w:t>
      </w:r>
      <w:r w:rsidR="00317D9F" w:rsidRPr="00E47136">
        <w:t xml:space="preserve">EUR </w:t>
      </w:r>
      <w:r w:rsidR="00497D30" w:rsidRPr="00E47136">
        <w:t>bez DPH a v súlade s kritériami na vyhodnotenie ponúk stanovenými v súťažných podkladoch ponúkol verejnému obstarávateľovi najvýhodnejšiu ponuku.</w:t>
      </w:r>
    </w:p>
    <w:p w14:paraId="0BD90919" w14:textId="77777777" w:rsidR="00497D30" w:rsidRPr="00317D9F" w:rsidRDefault="00497D30" w:rsidP="00497D30">
      <w:pPr>
        <w:pStyle w:val="Default"/>
        <w:jc w:val="both"/>
        <w:rPr>
          <w:bCs/>
        </w:rPr>
      </w:pPr>
    </w:p>
    <w:p w14:paraId="4C6C8FE5" w14:textId="70D778BF" w:rsidR="001D5D67" w:rsidRDefault="009735D3" w:rsidP="001D5D67">
      <w:pPr>
        <w:pStyle w:val="Default"/>
        <w:rPr>
          <w:b/>
          <w:bCs/>
        </w:rPr>
      </w:pPr>
      <w:r w:rsidRPr="00317D9F">
        <w:rPr>
          <w:b/>
          <w:bCs/>
        </w:rPr>
        <w:t>P</w:t>
      </w:r>
      <w:r w:rsidR="001D5D67" w:rsidRPr="00317D9F">
        <w:rPr>
          <w:b/>
          <w:bCs/>
        </w:rPr>
        <w:t xml:space="preserve">oradie uchádzačov: </w:t>
      </w:r>
    </w:p>
    <w:p w14:paraId="15402BD4" w14:textId="77777777" w:rsidR="008A5C60" w:rsidRPr="00317D9F" w:rsidRDefault="008A5C60" w:rsidP="001D5D67">
      <w:pPr>
        <w:pStyle w:val="Default"/>
        <w:rPr>
          <w:b/>
          <w:bCs/>
        </w:rPr>
      </w:pPr>
    </w:p>
    <w:p w14:paraId="04B2E0EB" w14:textId="1D01F847" w:rsidR="008A5C60" w:rsidRPr="008A5C60" w:rsidRDefault="008A5C60" w:rsidP="008A5C60">
      <w:pPr>
        <w:jc w:val="both"/>
        <w:rPr>
          <w:color w:val="000000"/>
        </w:rPr>
      </w:pPr>
      <w:bookmarkStart w:id="0" w:name="_Hlk160006900"/>
      <w:bookmarkStart w:id="1" w:name="_Hlk148369622"/>
      <w:r w:rsidRPr="008A5C60">
        <w:rPr>
          <w:color w:val="000000"/>
        </w:rPr>
        <w:t xml:space="preserve">1. MICROCOMP - Computersystém s.r.o., Kupecká 9, </w:t>
      </w:r>
      <w:r w:rsidRPr="00871F57">
        <w:rPr>
          <w:rFonts w:eastAsiaTheme="minorHAnsi"/>
          <w:color w:val="000000"/>
          <w:lang w:eastAsia="en-US"/>
        </w:rPr>
        <w:t>Nitra,</w:t>
      </w:r>
      <w:r w:rsidR="00AE5610" w:rsidRPr="00871F57">
        <w:rPr>
          <w:rFonts w:eastAsiaTheme="minorHAnsi"/>
          <w:color w:val="000000"/>
          <w:lang w:eastAsia="en-US"/>
        </w:rPr>
        <w:t xml:space="preserve"> IČO: 31410952</w:t>
      </w:r>
      <w:r w:rsidRPr="008A5C60">
        <w:rPr>
          <w:color w:val="000000"/>
        </w:rPr>
        <w:t xml:space="preserve"> celková ponúknutá cena za predmet zákazky </w:t>
      </w:r>
      <w:r w:rsidR="00F731E1">
        <w:rPr>
          <w:color w:val="000000"/>
        </w:rPr>
        <w:t>1 050,00</w:t>
      </w:r>
      <w:r w:rsidRPr="008A5C60">
        <w:rPr>
          <w:color w:val="000000"/>
        </w:rPr>
        <w:t xml:space="preserve"> EUR bez DPH</w:t>
      </w:r>
    </w:p>
    <w:bookmarkEnd w:id="0"/>
    <w:p w14:paraId="5D6B43BA" w14:textId="729BEFE1" w:rsidR="008A5C60" w:rsidRPr="008A5C60" w:rsidRDefault="008A5C60" w:rsidP="008A5C60">
      <w:pPr>
        <w:jc w:val="both"/>
        <w:rPr>
          <w:color w:val="000000"/>
        </w:rPr>
      </w:pPr>
      <w:r w:rsidRPr="008A5C60">
        <w:rPr>
          <w:color w:val="000000"/>
        </w:rPr>
        <w:t xml:space="preserve">2. </w:t>
      </w:r>
      <w:r w:rsidRPr="008A5C60">
        <w:t>ID ponuky uchádzača v elektronickom prostriedku JOSEPHINE 145</w:t>
      </w:r>
      <w:r w:rsidR="008C5448">
        <w:t>807</w:t>
      </w:r>
      <w:r w:rsidRPr="008A5C60">
        <w:rPr>
          <w:color w:val="000000"/>
        </w:rPr>
        <w:t xml:space="preserve">, celková ponúknutá cena za predmet zákazky </w:t>
      </w:r>
      <w:r w:rsidR="008C5448">
        <w:rPr>
          <w:color w:val="000000"/>
        </w:rPr>
        <w:t>1 243,00</w:t>
      </w:r>
      <w:r w:rsidRPr="008A5C60">
        <w:rPr>
          <w:color w:val="000000"/>
        </w:rPr>
        <w:t xml:space="preserve"> EUR bez DPH*</w:t>
      </w:r>
    </w:p>
    <w:p w14:paraId="771224C9" w14:textId="77777777" w:rsidR="008A5C60" w:rsidRPr="008A5C60" w:rsidRDefault="008A5C60" w:rsidP="008A5C60">
      <w:pPr>
        <w:pStyle w:val="Default"/>
        <w:jc w:val="both"/>
        <w:rPr>
          <w:sz w:val="22"/>
          <w:szCs w:val="22"/>
        </w:rPr>
      </w:pPr>
    </w:p>
    <w:p w14:paraId="0E1A3AA5" w14:textId="77777777" w:rsidR="008A5C60" w:rsidRPr="008A5C60" w:rsidRDefault="008A5C60" w:rsidP="008A5C60">
      <w:pPr>
        <w:jc w:val="both"/>
      </w:pPr>
      <w:bookmarkStart w:id="2" w:name="_Hlk151537620"/>
      <w:r w:rsidRPr="008A5C60">
        <w:t>* v súlade s bodom 18.1 časti A.1 „Pokyny pre záujemcov/uchádzačov“ súťažných podkladov komisia na vyhodnotenie ponúk zriadená verejným obstarávateľom nevyhodnocovala splnenie požiadaviek na predmet zákazky pri ponuke uchádzača, ktorý sa umiestnil na druhom mieste v poradí</w:t>
      </w:r>
    </w:p>
    <w:bookmarkEnd w:id="1"/>
    <w:bookmarkEnd w:id="2"/>
    <w:p w14:paraId="5103A05C" w14:textId="77777777" w:rsidR="005315C0" w:rsidRPr="00317D9F" w:rsidRDefault="005315C0" w:rsidP="00C20B29">
      <w:pPr>
        <w:pStyle w:val="Default"/>
        <w:rPr>
          <w:bCs/>
        </w:rPr>
      </w:pPr>
    </w:p>
    <w:p w14:paraId="6B81510E" w14:textId="54AE1D0C" w:rsidR="001D5D67" w:rsidRPr="00317D9F" w:rsidRDefault="001D5D67" w:rsidP="00C20B29">
      <w:pPr>
        <w:pStyle w:val="Default"/>
        <w:rPr>
          <w:bCs/>
        </w:rPr>
      </w:pPr>
      <w:r w:rsidRPr="00317D9F">
        <w:rPr>
          <w:bCs/>
        </w:rPr>
        <w:t xml:space="preserve">V Bratislave </w:t>
      </w:r>
      <w:r w:rsidR="00871F57">
        <w:rPr>
          <w:bCs/>
        </w:rPr>
        <w:t>11</w:t>
      </w:r>
      <w:r w:rsidR="004351ED" w:rsidRPr="00317D9F">
        <w:rPr>
          <w:bCs/>
        </w:rPr>
        <w:t>.</w:t>
      </w:r>
      <w:r w:rsidR="008A5C60">
        <w:rPr>
          <w:bCs/>
        </w:rPr>
        <w:t>04</w:t>
      </w:r>
      <w:r w:rsidR="00DB42E2" w:rsidRPr="00317D9F">
        <w:rPr>
          <w:bCs/>
        </w:rPr>
        <w:t>.202</w:t>
      </w:r>
      <w:r w:rsidR="008A5C60">
        <w:rPr>
          <w:bCs/>
        </w:rPr>
        <w:t>4</w:t>
      </w: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83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A2BE1"/>
    <w:rsid w:val="000A675C"/>
    <w:rsid w:val="000C13F9"/>
    <w:rsid w:val="000F5048"/>
    <w:rsid w:val="001437EF"/>
    <w:rsid w:val="00182CBD"/>
    <w:rsid w:val="001A55AC"/>
    <w:rsid w:val="001D5D67"/>
    <w:rsid w:val="001E4E6F"/>
    <w:rsid w:val="00287E40"/>
    <w:rsid w:val="002E3147"/>
    <w:rsid w:val="00317D9F"/>
    <w:rsid w:val="003C7EFE"/>
    <w:rsid w:val="003F7F00"/>
    <w:rsid w:val="00416D64"/>
    <w:rsid w:val="004351ED"/>
    <w:rsid w:val="00454350"/>
    <w:rsid w:val="00497D30"/>
    <w:rsid w:val="004A7864"/>
    <w:rsid w:val="005201EA"/>
    <w:rsid w:val="005315C0"/>
    <w:rsid w:val="00590EC1"/>
    <w:rsid w:val="005C3980"/>
    <w:rsid w:val="00653AEB"/>
    <w:rsid w:val="0069750F"/>
    <w:rsid w:val="00753078"/>
    <w:rsid w:val="007C3E5F"/>
    <w:rsid w:val="007D1E02"/>
    <w:rsid w:val="007D4A10"/>
    <w:rsid w:val="007F1FBC"/>
    <w:rsid w:val="007F506A"/>
    <w:rsid w:val="008241D8"/>
    <w:rsid w:val="00871F57"/>
    <w:rsid w:val="008A5C60"/>
    <w:rsid w:val="008C22B2"/>
    <w:rsid w:val="008C514D"/>
    <w:rsid w:val="008C5448"/>
    <w:rsid w:val="009735D3"/>
    <w:rsid w:val="00992FA2"/>
    <w:rsid w:val="00A12925"/>
    <w:rsid w:val="00A5074C"/>
    <w:rsid w:val="00AD1A87"/>
    <w:rsid w:val="00AE5610"/>
    <w:rsid w:val="00B16211"/>
    <w:rsid w:val="00B253D9"/>
    <w:rsid w:val="00B4381B"/>
    <w:rsid w:val="00BC2985"/>
    <w:rsid w:val="00BD149C"/>
    <w:rsid w:val="00C20B29"/>
    <w:rsid w:val="00CD482D"/>
    <w:rsid w:val="00D550DB"/>
    <w:rsid w:val="00DB40B4"/>
    <w:rsid w:val="00DB42E2"/>
    <w:rsid w:val="00DE62AE"/>
    <w:rsid w:val="00E01FCC"/>
    <w:rsid w:val="00E43D74"/>
    <w:rsid w:val="00E47136"/>
    <w:rsid w:val="00E86456"/>
    <w:rsid w:val="00F16E96"/>
    <w:rsid w:val="00F731E1"/>
    <w:rsid w:val="00F9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3</cp:revision>
  <dcterms:created xsi:type="dcterms:W3CDTF">2024-04-08T13:07:00Z</dcterms:created>
  <dcterms:modified xsi:type="dcterms:W3CDTF">2024-04-11T12:00:00Z</dcterms:modified>
</cp:coreProperties>
</file>