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898" w:rsidRPr="000C49A5" w:rsidRDefault="00CB2898" w:rsidP="00CB2898">
      <w:pPr>
        <w:tabs>
          <w:tab w:val="clear" w:pos="709"/>
        </w:tabs>
        <w:ind w:left="0" w:firstLine="0"/>
        <w:jc w:val="left"/>
        <w:rPr>
          <w:rFonts w:ascii="Arial" w:hAnsi="Arial" w:cs="Arial"/>
          <w:bCs/>
          <w:sz w:val="24"/>
          <w:szCs w:val="20"/>
          <w:lang w:val="sk-SK"/>
        </w:rPr>
      </w:pPr>
    </w:p>
    <w:p w:rsidR="000F0ECA" w:rsidRPr="000F0ECA" w:rsidRDefault="000F0ECA" w:rsidP="000F0ECA">
      <w:pPr>
        <w:tabs>
          <w:tab w:val="clear" w:pos="709"/>
        </w:tabs>
        <w:ind w:left="0" w:firstLine="0"/>
        <w:rPr>
          <w:rFonts w:ascii="Arial" w:hAnsi="Arial" w:cs="Arial"/>
          <w:bCs/>
          <w:sz w:val="24"/>
          <w:lang w:val="sk-SK"/>
        </w:rPr>
      </w:pPr>
      <w:r w:rsidRPr="000F0ECA">
        <w:rPr>
          <w:rFonts w:ascii="Arial" w:hAnsi="Arial" w:cs="Arial"/>
          <w:bCs/>
          <w:sz w:val="24"/>
          <w:lang w:val="sk-SK"/>
        </w:rPr>
        <w:t xml:space="preserve">Identifikácia verejného  obstarávateľa:    </w:t>
      </w:r>
    </w:p>
    <w:p w:rsidR="000F0ECA" w:rsidRPr="000F0ECA" w:rsidRDefault="000F0ECA" w:rsidP="000F0ECA">
      <w:pPr>
        <w:tabs>
          <w:tab w:val="clear" w:pos="709"/>
        </w:tabs>
        <w:ind w:left="0" w:firstLine="0"/>
        <w:rPr>
          <w:rFonts w:ascii="Arial" w:hAnsi="Arial" w:cs="Arial"/>
          <w:bCs/>
          <w:sz w:val="24"/>
          <w:lang w:val="sk-SK"/>
        </w:rPr>
      </w:pPr>
    </w:p>
    <w:p w:rsidR="000F0ECA" w:rsidRPr="000F0ECA" w:rsidRDefault="000F0ECA" w:rsidP="000F0ECA">
      <w:pPr>
        <w:tabs>
          <w:tab w:val="clear" w:pos="709"/>
        </w:tabs>
        <w:ind w:left="0" w:firstLine="0"/>
        <w:rPr>
          <w:rFonts w:ascii="Arial" w:hAnsi="Arial" w:cs="Arial"/>
          <w:b w:val="0"/>
          <w:sz w:val="24"/>
          <w:lang w:val="sk-SK"/>
        </w:rPr>
      </w:pPr>
      <w:r w:rsidRPr="000F0ECA">
        <w:rPr>
          <w:rFonts w:ascii="Arial" w:hAnsi="Arial" w:cs="Arial"/>
          <w:sz w:val="24"/>
          <w:lang w:val="sk-SK"/>
        </w:rPr>
        <w:t>Mestské hospodárstvo a správa lesov, m.r.o. Trenčín</w:t>
      </w:r>
    </w:p>
    <w:p w:rsidR="000F0ECA" w:rsidRPr="000F0ECA" w:rsidRDefault="000F0ECA" w:rsidP="000F0ECA">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Sídlo: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Soblahovská 65, 912 50  Trenčín</w:t>
      </w:r>
    </w:p>
    <w:p w:rsidR="000F0ECA" w:rsidRPr="000F0ECA" w:rsidRDefault="000F0ECA" w:rsidP="000F0ECA">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Zastúpenie: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Ing. Roman Jaroš,</w:t>
      </w:r>
      <w:r w:rsidR="005B42E1">
        <w:rPr>
          <w:rFonts w:ascii="Arial" w:hAnsi="Arial" w:cs="Arial"/>
          <w:b w:val="0"/>
          <w:sz w:val="24"/>
          <w:lang w:val="sk-SK"/>
        </w:rPr>
        <w:t xml:space="preserve"> </w:t>
      </w:r>
      <w:r>
        <w:rPr>
          <w:rFonts w:ascii="Arial" w:hAnsi="Arial" w:cs="Arial"/>
          <w:b w:val="0"/>
          <w:sz w:val="24"/>
          <w:lang w:val="sk-SK"/>
        </w:rPr>
        <w:t>riaditeľ</w:t>
      </w:r>
      <w:r w:rsidRPr="000F0ECA">
        <w:rPr>
          <w:rFonts w:ascii="Arial" w:hAnsi="Arial" w:cs="Arial"/>
          <w:b w:val="0"/>
          <w:sz w:val="24"/>
          <w:lang w:val="sk-SK"/>
        </w:rPr>
        <w:t xml:space="preserve"> organizácie</w:t>
      </w:r>
    </w:p>
    <w:p w:rsidR="000F0ECA" w:rsidRPr="000F0ECA" w:rsidRDefault="000F0ECA" w:rsidP="000F0ECA">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IČO: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37 920 413</w:t>
      </w:r>
    </w:p>
    <w:p w:rsidR="000F0ECA" w:rsidRPr="000F0ECA" w:rsidRDefault="000F0ECA" w:rsidP="000F0ECA">
      <w:pPr>
        <w:tabs>
          <w:tab w:val="clear" w:pos="709"/>
        </w:tabs>
        <w:ind w:left="0" w:firstLine="0"/>
        <w:jc w:val="left"/>
        <w:rPr>
          <w:rFonts w:ascii="Arial" w:hAnsi="Arial" w:cs="Arial"/>
          <w:b w:val="0"/>
          <w:color w:val="212121"/>
          <w:sz w:val="24"/>
          <w:lang w:val="sk-SK"/>
        </w:rPr>
      </w:pPr>
      <w:r w:rsidRPr="000F0ECA">
        <w:rPr>
          <w:rFonts w:ascii="Arial" w:hAnsi="Arial" w:cs="Arial"/>
          <w:b w:val="0"/>
          <w:sz w:val="24"/>
          <w:lang w:val="sk-SK"/>
        </w:rPr>
        <w:t>DIČ:</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color w:val="212121"/>
          <w:sz w:val="24"/>
          <w:lang w:val="sk-SK"/>
        </w:rPr>
        <w:t>2021916083</w:t>
      </w:r>
    </w:p>
    <w:p w:rsidR="000F0ECA" w:rsidRPr="000F0ECA" w:rsidRDefault="000F0ECA" w:rsidP="000F0ECA">
      <w:pPr>
        <w:tabs>
          <w:tab w:val="clear" w:pos="709"/>
        </w:tabs>
        <w:ind w:left="0" w:firstLine="0"/>
        <w:rPr>
          <w:rFonts w:ascii="Arial" w:hAnsi="Arial" w:cs="Arial"/>
          <w:b w:val="0"/>
          <w:bCs/>
          <w:sz w:val="24"/>
          <w:lang w:val="sk-SK"/>
        </w:rPr>
      </w:pPr>
      <w:r w:rsidRPr="000F0ECA">
        <w:rPr>
          <w:rFonts w:ascii="Arial" w:hAnsi="Arial" w:cs="Arial"/>
          <w:b w:val="0"/>
          <w:sz w:val="24"/>
          <w:lang w:val="sk-SK"/>
        </w:rPr>
        <w:t xml:space="preserve">Bankové spojenie: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bCs/>
          <w:sz w:val="24"/>
          <w:lang w:val="sk-SK"/>
        </w:rPr>
        <w:t>ČSOB a.s., pobočka Trenčín</w:t>
      </w:r>
    </w:p>
    <w:p w:rsidR="000F0ECA" w:rsidRPr="000F0ECA" w:rsidRDefault="000F0ECA" w:rsidP="000F0ECA">
      <w:pPr>
        <w:tabs>
          <w:tab w:val="clear" w:pos="709"/>
        </w:tabs>
        <w:ind w:left="0" w:firstLine="0"/>
        <w:rPr>
          <w:rFonts w:ascii="Arial" w:hAnsi="Arial" w:cs="Arial"/>
          <w:b w:val="0"/>
          <w:sz w:val="24"/>
          <w:lang w:val="sk-SK"/>
        </w:rPr>
      </w:pPr>
      <w:r w:rsidRPr="000F0ECA">
        <w:rPr>
          <w:rFonts w:ascii="Arial" w:hAnsi="Arial" w:cs="Arial"/>
          <w:b w:val="0"/>
          <w:bCs/>
          <w:sz w:val="24"/>
          <w:lang w:val="sk-SK"/>
        </w:rPr>
        <w:t xml:space="preserve">Č. účtu: </w:t>
      </w:r>
      <w:r w:rsidRPr="000F0ECA">
        <w:rPr>
          <w:rFonts w:ascii="Arial" w:hAnsi="Arial" w:cs="Arial"/>
          <w:b w:val="0"/>
          <w:bCs/>
          <w:sz w:val="24"/>
          <w:lang w:val="sk-SK"/>
        </w:rPr>
        <w:tab/>
      </w:r>
      <w:r w:rsidRPr="000F0ECA">
        <w:rPr>
          <w:rFonts w:ascii="Arial" w:hAnsi="Arial" w:cs="Arial"/>
          <w:b w:val="0"/>
          <w:bCs/>
          <w:sz w:val="24"/>
          <w:lang w:val="sk-SK"/>
        </w:rPr>
        <w:tab/>
      </w:r>
      <w:r w:rsidRPr="000F0ECA">
        <w:rPr>
          <w:rFonts w:ascii="Arial" w:hAnsi="Arial" w:cs="Arial"/>
          <w:b w:val="0"/>
          <w:bCs/>
          <w:sz w:val="24"/>
          <w:lang w:val="sk-SK"/>
        </w:rPr>
        <w:tab/>
      </w:r>
      <w:r w:rsidRPr="000F0ECA">
        <w:rPr>
          <w:rFonts w:ascii="Arial" w:hAnsi="Arial" w:cs="Arial"/>
          <w:b w:val="0"/>
          <w:sz w:val="24"/>
          <w:lang w:val="sk-SK"/>
        </w:rPr>
        <w:t>SK18 7500 0000 0040 1657 2327</w:t>
      </w:r>
    </w:p>
    <w:p w:rsidR="000F0ECA" w:rsidRPr="000F0ECA" w:rsidRDefault="000F0ECA" w:rsidP="000F0ECA">
      <w:pPr>
        <w:tabs>
          <w:tab w:val="clear" w:pos="709"/>
        </w:tabs>
        <w:ind w:left="0" w:firstLine="0"/>
        <w:rPr>
          <w:rFonts w:ascii="Arial" w:hAnsi="Arial" w:cs="Arial"/>
          <w:b w:val="0"/>
          <w:bCs/>
          <w:sz w:val="24"/>
          <w:lang w:val="sk-SK"/>
        </w:rPr>
      </w:pPr>
      <w:r w:rsidRPr="000F0ECA">
        <w:rPr>
          <w:rFonts w:ascii="Arial" w:hAnsi="Arial" w:cs="Arial"/>
          <w:b w:val="0"/>
          <w:sz w:val="24"/>
          <w:lang w:val="sk-SK"/>
        </w:rPr>
        <w:t>SWIFT/BIC:                       CEKOSKBX</w:t>
      </w:r>
    </w:p>
    <w:p w:rsidR="000F0ECA" w:rsidRPr="00D22351" w:rsidRDefault="000F0ECA" w:rsidP="000F0ECA">
      <w:pPr>
        <w:tabs>
          <w:tab w:val="clear" w:pos="709"/>
        </w:tabs>
        <w:autoSpaceDE w:val="0"/>
        <w:autoSpaceDN w:val="0"/>
        <w:adjustRightInd w:val="0"/>
        <w:ind w:left="0" w:firstLine="0"/>
        <w:jc w:val="left"/>
        <w:rPr>
          <w:rFonts w:ascii="Arial" w:hAnsi="Arial" w:cs="Arial"/>
          <w:b w:val="0"/>
          <w:color w:val="000000"/>
          <w:sz w:val="24"/>
          <w:lang w:val="sk-SK"/>
        </w:rPr>
      </w:pPr>
      <w:r w:rsidRPr="00D22351">
        <w:rPr>
          <w:rFonts w:ascii="Arial" w:hAnsi="Arial" w:cs="Arial"/>
          <w:b w:val="0"/>
          <w:color w:val="212121"/>
          <w:sz w:val="24"/>
          <w:lang w:val="sk-SK"/>
        </w:rPr>
        <w:t>Tel.:</w:t>
      </w:r>
      <w:r w:rsidRPr="00D22351">
        <w:rPr>
          <w:rFonts w:ascii="Arial" w:hAnsi="Arial" w:cs="Arial"/>
          <w:b w:val="0"/>
          <w:color w:val="212121"/>
          <w:sz w:val="24"/>
          <w:lang w:val="sk-SK"/>
        </w:rPr>
        <w:tab/>
      </w:r>
      <w:r w:rsidRPr="00D22351">
        <w:rPr>
          <w:rFonts w:ascii="Arial" w:hAnsi="Arial" w:cs="Arial"/>
          <w:b w:val="0"/>
          <w:color w:val="212121"/>
          <w:sz w:val="24"/>
          <w:lang w:val="sk-SK"/>
        </w:rPr>
        <w:tab/>
      </w:r>
      <w:r w:rsidRPr="00D22351">
        <w:rPr>
          <w:rFonts w:ascii="Arial" w:hAnsi="Arial" w:cs="Arial"/>
          <w:b w:val="0"/>
          <w:color w:val="212121"/>
          <w:sz w:val="24"/>
          <w:lang w:val="sk-SK"/>
        </w:rPr>
        <w:tab/>
      </w:r>
      <w:r w:rsidRPr="00D22351">
        <w:rPr>
          <w:rFonts w:ascii="Arial" w:hAnsi="Arial" w:cs="Arial"/>
          <w:b w:val="0"/>
          <w:color w:val="212121"/>
          <w:sz w:val="24"/>
          <w:lang w:val="sk-SK"/>
        </w:rPr>
        <w:tab/>
      </w:r>
      <w:r w:rsidRPr="00D22351">
        <w:rPr>
          <w:rFonts w:ascii="Arial" w:hAnsi="Arial" w:cs="Arial"/>
          <w:b w:val="0"/>
          <w:color w:val="000000"/>
          <w:sz w:val="24"/>
          <w:lang w:val="sk-SK"/>
        </w:rPr>
        <w:t>0905 238 617  -  JUDr. Marta Sokolíková</w:t>
      </w:r>
    </w:p>
    <w:p w:rsidR="000F0ECA" w:rsidRPr="000F0ECA" w:rsidRDefault="000F0ECA" w:rsidP="000F0ECA">
      <w:pPr>
        <w:tabs>
          <w:tab w:val="clear" w:pos="709"/>
        </w:tabs>
        <w:autoSpaceDE w:val="0"/>
        <w:autoSpaceDN w:val="0"/>
        <w:adjustRightInd w:val="0"/>
        <w:ind w:left="0" w:firstLine="0"/>
        <w:jc w:val="left"/>
        <w:rPr>
          <w:rFonts w:ascii="Arial" w:hAnsi="Arial" w:cs="Arial"/>
          <w:b w:val="0"/>
          <w:color w:val="000000"/>
          <w:sz w:val="24"/>
          <w:lang w:val="sk-SK"/>
        </w:rPr>
      </w:pPr>
      <w:r w:rsidRPr="00D22351">
        <w:rPr>
          <w:rFonts w:ascii="Arial" w:hAnsi="Arial" w:cs="Arial"/>
          <w:b w:val="0"/>
          <w:color w:val="212121"/>
          <w:sz w:val="24"/>
          <w:lang w:val="sk-SK"/>
        </w:rPr>
        <w:t xml:space="preserve">E-mail:                               </w:t>
      </w:r>
      <w:r w:rsidRPr="00D22351">
        <w:rPr>
          <w:rFonts w:ascii="Arial" w:hAnsi="Arial" w:cs="Arial"/>
          <w:b w:val="0"/>
          <w:color w:val="000000"/>
          <w:sz w:val="24"/>
          <w:lang w:val="sk-SK"/>
        </w:rPr>
        <w:t>marta.sokolikova@trencin.sk</w:t>
      </w:r>
    </w:p>
    <w:p w:rsidR="000F0ECA" w:rsidRPr="000F0ECA" w:rsidRDefault="000F0ECA" w:rsidP="000F0ECA">
      <w:pPr>
        <w:tabs>
          <w:tab w:val="clear" w:pos="709"/>
        </w:tabs>
        <w:ind w:left="0" w:firstLine="0"/>
        <w:jc w:val="left"/>
        <w:rPr>
          <w:rFonts w:ascii="Arial" w:hAnsi="Arial" w:cs="Arial"/>
          <w:b w:val="0"/>
          <w:sz w:val="24"/>
          <w:lang w:val="sk-SK"/>
        </w:rPr>
      </w:pPr>
    </w:p>
    <w:p w:rsidR="000F0ECA" w:rsidRDefault="000F0ECA" w:rsidP="00D631C4">
      <w:pPr>
        <w:tabs>
          <w:tab w:val="clear" w:pos="709"/>
        </w:tabs>
        <w:ind w:left="0" w:firstLine="0"/>
        <w:jc w:val="left"/>
        <w:rPr>
          <w:rFonts w:ascii="Arial" w:hAnsi="Arial" w:cs="Arial"/>
          <w:sz w:val="24"/>
          <w:lang w:val="sk-SK"/>
        </w:rPr>
      </w:pPr>
    </w:p>
    <w:p w:rsidR="00CB2898" w:rsidRPr="002E5C52" w:rsidRDefault="00CB2898" w:rsidP="00D631C4">
      <w:pPr>
        <w:tabs>
          <w:tab w:val="clear" w:pos="709"/>
        </w:tabs>
        <w:ind w:left="0" w:firstLine="0"/>
        <w:jc w:val="left"/>
        <w:rPr>
          <w:rFonts w:ascii="Arial" w:hAnsi="Arial"/>
          <w:sz w:val="24"/>
          <w:lang w:val="sk-SK"/>
        </w:rPr>
      </w:pPr>
      <w:r w:rsidRPr="000C49A5">
        <w:rPr>
          <w:rFonts w:ascii="Arial" w:hAnsi="Arial" w:cs="Arial"/>
          <w:sz w:val="24"/>
          <w:szCs w:val="20"/>
          <w:lang w:val="sk-SK"/>
        </w:rPr>
        <w:t>(ďalej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rsidR="00DA56FB" w:rsidRDefault="00DA56FB" w:rsidP="00D631C4">
      <w:pPr>
        <w:tabs>
          <w:tab w:val="clear" w:pos="709"/>
        </w:tabs>
        <w:ind w:left="0" w:firstLine="0"/>
        <w:jc w:val="left"/>
        <w:rPr>
          <w:rFonts w:ascii="Arial" w:hAnsi="Arial" w:cs="Arial"/>
          <w:b w:val="0"/>
          <w:sz w:val="18"/>
          <w:szCs w:val="18"/>
          <w:lang w:val="sk-SK"/>
        </w:rPr>
      </w:pPr>
    </w:p>
    <w:p w:rsidR="00632F19" w:rsidRDefault="00632F19" w:rsidP="00D631C4">
      <w:pPr>
        <w:tabs>
          <w:tab w:val="clear" w:pos="709"/>
        </w:tabs>
        <w:ind w:left="0" w:firstLine="0"/>
        <w:jc w:val="left"/>
        <w:rPr>
          <w:rFonts w:ascii="Arial" w:hAnsi="Arial" w:cs="Arial"/>
          <w:b w:val="0"/>
          <w:sz w:val="18"/>
          <w:szCs w:val="18"/>
          <w:lang w:val="sk-SK"/>
        </w:rPr>
      </w:pPr>
    </w:p>
    <w:p w:rsidR="00632F19" w:rsidRPr="00D81330" w:rsidRDefault="00632F19" w:rsidP="00632F19">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rsidR="00632F19" w:rsidRPr="00D81330" w:rsidRDefault="00632F19" w:rsidP="00632F19">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rsidR="00632F19" w:rsidRDefault="003D32CD" w:rsidP="00632F19">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nasl.</w:t>
      </w:r>
      <w:r w:rsidR="00632F19"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rsidR="00980BAC" w:rsidRPr="00806F03" w:rsidRDefault="00660E67" w:rsidP="00660E67">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rsidR="00980BAC" w:rsidRPr="00806F03" w:rsidRDefault="00980BAC" w:rsidP="00980BAC">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rsidR="00980BAC" w:rsidRPr="00806F03" w:rsidRDefault="00980BAC" w:rsidP="00980BAC">
      <w:pPr>
        <w:tabs>
          <w:tab w:val="clear" w:pos="709"/>
        </w:tabs>
        <w:ind w:left="0" w:firstLine="0"/>
        <w:jc w:val="center"/>
        <w:rPr>
          <w:rFonts w:ascii="Arial" w:hAnsi="Arial" w:cs="Arial"/>
          <w:b w:val="0"/>
          <w:sz w:val="24"/>
          <w:lang w:val="sk-SK"/>
        </w:rPr>
      </w:pPr>
    </w:p>
    <w:p w:rsidR="00980BAC" w:rsidRPr="00806F03" w:rsidRDefault="00980BAC" w:rsidP="00980BAC">
      <w:pPr>
        <w:tabs>
          <w:tab w:val="clear" w:pos="709"/>
        </w:tabs>
        <w:ind w:left="0" w:firstLine="0"/>
        <w:jc w:val="center"/>
        <w:rPr>
          <w:rFonts w:ascii="Arial" w:hAnsi="Arial" w:cs="Arial"/>
          <w:i/>
          <w:caps/>
          <w:sz w:val="28"/>
          <w:szCs w:val="28"/>
          <w:lang w:val="sk-SK"/>
        </w:rPr>
      </w:pPr>
    </w:p>
    <w:p w:rsidR="003B18B6" w:rsidRPr="00C31AD9" w:rsidRDefault="003B18B6" w:rsidP="003B18B6">
      <w:pPr>
        <w:tabs>
          <w:tab w:val="clear" w:pos="709"/>
        </w:tabs>
        <w:autoSpaceDE w:val="0"/>
        <w:autoSpaceDN w:val="0"/>
        <w:adjustRightInd w:val="0"/>
        <w:ind w:left="0" w:firstLine="0"/>
        <w:jc w:val="left"/>
        <w:rPr>
          <w:rFonts w:ascii="Arial" w:hAnsi="Arial" w:cs="Arial"/>
          <w:b w:val="0"/>
          <w:color w:val="000000"/>
          <w:sz w:val="28"/>
          <w:szCs w:val="28"/>
          <w:lang w:val="sk-SK"/>
        </w:rPr>
      </w:pPr>
    </w:p>
    <w:p w:rsidR="00016EAB" w:rsidRPr="00C31AD9" w:rsidRDefault="000F0ECA" w:rsidP="00016EAB">
      <w:pPr>
        <w:tabs>
          <w:tab w:val="clear" w:pos="709"/>
        </w:tabs>
        <w:ind w:left="0" w:firstLine="0"/>
        <w:jc w:val="center"/>
        <w:rPr>
          <w:rFonts w:ascii="Arial" w:hAnsi="Arial" w:cs="Arial"/>
          <w:sz w:val="28"/>
          <w:szCs w:val="28"/>
          <w:lang w:val="sk-SK"/>
        </w:rPr>
      </w:pPr>
      <w:r w:rsidRPr="00C31AD9">
        <w:rPr>
          <w:rFonts w:ascii="Arial" w:hAnsi="Arial" w:cs="Arial"/>
          <w:bCs/>
          <w:sz w:val="28"/>
          <w:szCs w:val="28"/>
          <w:lang w:val="sk-SK"/>
        </w:rPr>
        <w:t>„ Údržba a oprava miestnych komunikácií- stavebná údržba“</w:t>
      </w:r>
    </w:p>
    <w:p w:rsidR="00CB2898" w:rsidRPr="007415C5" w:rsidRDefault="00CB2898" w:rsidP="00BE1521">
      <w:pPr>
        <w:tabs>
          <w:tab w:val="clear" w:pos="709"/>
        </w:tabs>
        <w:ind w:left="0" w:firstLine="0"/>
        <w:jc w:val="center"/>
        <w:rPr>
          <w:rFonts w:ascii="Arial" w:hAnsi="Arial" w:cs="Arial"/>
          <w:b w:val="0"/>
          <w:sz w:val="24"/>
          <w:szCs w:val="20"/>
          <w:lang w:val="sk-SK"/>
        </w:rPr>
      </w:pPr>
    </w:p>
    <w:p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rsidR="00BE1521" w:rsidRDefault="00BE1521" w:rsidP="00BE1521">
      <w:pPr>
        <w:tabs>
          <w:tab w:val="clear" w:pos="709"/>
        </w:tabs>
        <w:ind w:left="0" w:firstLine="0"/>
        <w:jc w:val="center"/>
        <w:rPr>
          <w:rFonts w:ascii="Arial" w:hAnsi="Arial" w:cs="Arial"/>
          <w:i/>
          <w:caps/>
          <w:sz w:val="32"/>
          <w:szCs w:val="32"/>
          <w:lang w:val="sk-SK"/>
        </w:rPr>
      </w:pPr>
    </w:p>
    <w:p w:rsidR="00FA5EA8" w:rsidRDefault="00FA5EA8" w:rsidP="00BE1521">
      <w:pPr>
        <w:tabs>
          <w:tab w:val="clear" w:pos="709"/>
        </w:tabs>
        <w:ind w:left="0" w:firstLine="0"/>
        <w:jc w:val="center"/>
        <w:rPr>
          <w:rFonts w:ascii="Arial" w:hAnsi="Arial" w:cs="Arial"/>
          <w:i/>
          <w:caps/>
          <w:sz w:val="32"/>
          <w:szCs w:val="32"/>
          <w:lang w:val="sk-SK"/>
        </w:rPr>
      </w:pPr>
    </w:p>
    <w:p w:rsidR="00BE1521" w:rsidRPr="007415C5" w:rsidRDefault="00BE1521" w:rsidP="00BE1521">
      <w:pPr>
        <w:tabs>
          <w:tab w:val="clear" w:pos="709"/>
        </w:tabs>
        <w:ind w:left="0" w:firstLine="0"/>
        <w:jc w:val="center"/>
        <w:rPr>
          <w:rFonts w:ascii="Arial" w:hAnsi="Arial" w:cs="Arial"/>
          <w:b w:val="0"/>
          <w:sz w:val="24"/>
          <w:szCs w:val="20"/>
          <w:lang w:val="sk-SK"/>
        </w:rPr>
      </w:pPr>
    </w:p>
    <w:p w:rsidR="00BE1521" w:rsidRPr="007415C5" w:rsidRDefault="00BE1521" w:rsidP="00BE1521">
      <w:pPr>
        <w:tabs>
          <w:tab w:val="clear" w:pos="709"/>
        </w:tabs>
        <w:ind w:left="0" w:firstLine="0"/>
        <w:jc w:val="center"/>
        <w:rPr>
          <w:rFonts w:ascii="Arial" w:hAnsi="Arial" w:cs="Arial"/>
          <w:b w:val="0"/>
          <w:sz w:val="24"/>
          <w:szCs w:val="20"/>
          <w:lang w:val="sk-SK"/>
        </w:rPr>
      </w:pPr>
    </w:p>
    <w:p w:rsidR="00CB2898" w:rsidRPr="000129B9" w:rsidRDefault="00CB2898" w:rsidP="00CB2898">
      <w:pPr>
        <w:tabs>
          <w:tab w:val="clear" w:pos="709"/>
        </w:tabs>
        <w:ind w:left="0" w:firstLine="0"/>
        <w:jc w:val="left"/>
        <w:rPr>
          <w:rFonts w:ascii="Arial" w:hAnsi="Arial" w:cs="Arial"/>
          <w:b w:val="0"/>
          <w:sz w:val="24"/>
          <w:szCs w:val="20"/>
          <w:lang w:val="sk-SK"/>
        </w:rPr>
      </w:pPr>
      <w:r w:rsidRPr="000129B9">
        <w:rPr>
          <w:rFonts w:ascii="Arial" w:hAnsi="Arial" w:cs="Arial"/>
          <w:b w:val="0"/>
          <w:sz w:val="24"/>
          <w:szCs w:val="20"/>
          <w:lang w:val="sk-SK"/>
        </w:rPr>
        <w:t xml:space="preserve">V Trenčíne, </w:t>
      </w:r>
      <w:r w:rsidRPr="00A332CD">
        <w:rPr>
          <w:rFonts w:ascii="Arial" w:hAnsi="Arial" w:cs="Arial"/>
          <w:b w:val="0"/>
          <w:sz w:val="24"/>
          <w:szCs w:val="20"/>
          <w:lang w:val="sk-SK"/>
        </w:rPr>
        <w:t xml:space="preserve">dňa </w:t>
      </w:r>
      <w:r w:rsidR="00A332CD" w:rsidRPr="00A332CD">
        <w:rPr>
          <w:rFonts w:ascii="Arial" w:hAnsi="Arial" w:cs="Arial"/>
          <w:b w:val="0"/>
          <w:sz w:val="24"/>
          <w:szCs w:val="20"/>
          <w:lang w:val="sk-SK"/>
        </w:rPr>
        <w:t>04.11</w:t>
      </w:r>
      <w:r w:rsidR="000F0ECA" w:rsidRPr="00A332CD">
        <w:rPr>
          <w:rFonts w:ascii="Arial" w:hAnsi="Arial" w:cs="Arial"/>
          <w:b w:val="0"/>
          <w:sz w:val="24"/>
          <w:szCs w:val="20"/>
          <w:lang w:val="sk-SK"/>
        </w:rPr>
        <w:t xml:space="preserve">. </w:t>
      </w:r>
      <w:r w:rsidR="003D32CD" w:rsidRPr="00A332CD">
        <w:rPr>
          <w:rFonts w:ascii="Arial" w:hAnsi="Arial"/>
          <w:b w:val="0"/>
          <w:sz w:val="24"/>
          <w:lang w:val="sk-SK"/>
        </w:rPr>
        <w:t>2019</w:t>
      </w:r>
      <w:r w:rsidRPr="000129B9">
        <w:rPr>
          <w:rFonts w:ascii="Arial" w:hAnsi="Arial" w:cs="Arial"/>
          <w:b w:val="0"/>
          <w:sz w:val="24"/>
          <w:szCs w:val="20"/>
          <w:lang w:val="sk-SK"/>
        </w:rPr>
        <w:tab/>
      </w:r>
      <w:r w:rsidRPr="000129B9">
        <w:rPr>
          <w:rFonts w:ascii="Arial" w:hAnsi="Arial" w:cs="Arial"/>
          <w:b w:val="0"/>
          <w:sz w:val="24"/>
          <w:szCs w:val="20"/>
          <w:lang w:val="sk-SK"/>
        </w:rPr>
        <w:tab/>
      </w:r>
      <w:r w:rsidRPr="000129B9">
        <w:rPr>
          <w:rFonts w:ascii="Arial" w:hAnsi="Arial" w:cs="Arial"/>
          <w:b w:val="0"/>
          <w:sz w:val="24"/>
          <w:szCs w:val="20"/>
          <w:lang w:val="sk-SK"/>
        </w:rPr>
        <w:tab/>
      </w:r>
      <w:r w:rsidRPr="000129B9">
        <w:rPr>
          <w:rFonts w:ascii="Arial" w:hAnsi="Arial" w:cs="Arial"/>
          <w:b w:val="0"/>
          <w:sz w:val="24"/>
          <w:szCs w:val="20"/>
          <w:lang w:val="sk-SK"/>
        </w:rPr>
        <w:tab/>
        <w:t>.............……………………….……</w:t>
      </w:r>
    </w:p>
    <w:p w:rsidR="00CB2898" w:rsidRPr="000129B9" w:rsidRDefault="00CB2898" w:rsidP="000F0ECA">
      <w:pPr>
        <w:pStyle w:val="Normlnywebov"/>
        <w:spacing w:before="0" w:after="0"/>
        <w:rPr>
          <w:rFonts w:ascii="Arial" w:hAnsi="Arial" w:cs="Arial"/>
          <w:b/>
          <w:szCs w:val="20"/>
        </w:rPr>
      </w:pPr>
      <w:r w:rsidRPr="000129B9">
        <w:rPr>
          <w:rFonts w:ascii="Arial" w:hAnsi="Arial" w:cs="Arial"/>
          <w:color w:val="808080"/>
        </w:rPr>
        <w:t xml:space="preserve"> </w:t>
      </w:r>
      <w:r w:rsidRPr="000129B9">
        <w:rPr>
          <w:rFonts w:ascii="Arial" w:hAnsi="Arial" w:cs="Arial"/>
        </w:rPr>
        <w:t xml:space="preserve">          </w:t>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t xml:space="preserve">    </w:t>
      </w:r>
      <w:r w:rsidRPr="000129B9">
        <w:rPr>
          <w:rFonts w:ascii="Arial" w:hAnsi="Arial" w:cs="Arial"/>
        </w:rPr>
        <w:tab/>
        <w:t xml:space="preserve">          </w:t>
      </w:r>
    </w:p>
    <w:p w:rsidR="000F0ECA" w:rsidRPr="000F0ECA" w:rsidRDefault="000F0ECA" w:rsidP="000F0ECA">
      <w:pPr>
        <w:tabs>
          <w:tab w:val="clear" w:pos="709"/>
        </w:tabs>
        <w:ind w:left="5664" w:firstLine="708"/>
        <w:rPr>
          <w:rFonts w:ascii="Arial" w:hAnsi="Arial" w:cs="Arial"/>
          <w:b w:val="0"/>
          <w:sz w:val="24"/>
          <w:szCs w:val="20"/>
          <w:lang w:val="sk-SK"/>
        </w:rPr>
      </w:pPr>
      <w:r w:rsidRPr="000F0ECA">
        <w:rPr>
          <w:rFonts w:ascii="Arial" w:hAnsi="Arial" w:cs="Arial"/>
          <w:b w:val="0"/>
          <w:sz w:val="24"/>
          <w:szCs w:val="20"/>
          <w:lang w:val="sk-SK"/>
        </w:rPr>
        <w:t>Ing. Roman Jaroš</w:t>
      </w:r>
    </w:p>
    <w:p w:rsidR="00CB2898" w:rsidRPr="000129B9" w:rsidRDefault="000F0ECA" w:rsidP="000F0ECA">
      <w:pPr>
        <w:tabs>
          <w:tab w:val="clear" w:pos="709"/>
        </w:tabs>
        <w:ind w:left="0" w:firstLine="0"/>
        <w:rPr>
          <w:rFonts w:ascii="Arial" w:hAnsi="Arial" w:cs="Arial"/>
          <w:b w:val="0"/>
          <w:sz w:val="24"/>
          <w:szCs w:val="20"/>
          <w:lang w:val="sk-SK"/>
        </w:rPr>
      </w:pPr>
      <w:r w:rsidRPr="000F0ECA">
        <w:rPr>
          <w:rFonts w:ascii="Arial" w:hAnsi="Arial" w:cs="Arial"/>
          <w:b w:val="0"/>
          <w:sz w:val="24"/>
          <w:szCs w:val="20"/>
          <w:lang w:val="sk-SK"/>
        </w:rPr>
        <w:tab/>
      </w:r>
      <w:r w:rsidRPr="000F0ECA">
        <w:rPr>
          <w:rFonts w:ascii="Arial" w:hAnsi="Arial" w:cs="Arial"/>
          <w:b w:val="0"/>
          <w:sz w:val="24"/>
          <w:szCs w:val="20"/>
          <w:lang w:val="sk-SK"/>
        </w:rPr>
        <w:tab/>
      </w:r>
      <w:r w:rsidRPr="000F0ECA">
        <w:rPr>
          <w:rFonts w:ascii="Arial" w:hAnsi="Arial" w:cs="Arial"/>
          <w:b w:val="0"/>
          <w:sz w:val="24"/>
          <w:szCs w:val="20"/>
          <w:lang w:val="sk-SK"/>
        </w:rPr>
        <w:tab/>
        <w:t xml:space="preserve">          </w:t>
      </w:r>
      <w:r>
        <w:rPr>
          <w:rFonts w:ascii="Arial" w:hAnsi="Arial" w:cs="Arial"/>
          <w:b w:val="0"/>
          <w:sz w:val="24"/>
          <w:szCs w:val="20"/>
          <w:lang w:val="sk-SK"/>
        </w:rPr>
        <w:tab/>
      </w:r>
      <w:r>
        <w:rPr>
          <w:rFonts w:ascii="Arial" w:hAnsi="Arial" w:cs="Arial"/>
          <w:b w:val="0"/>
          <w:sz w:val="24"/>
          <w:szCs w:val="20"/>
          <w:lang w:val="sk-SK"/>
        </w:rPr>
        <w:tab/>
      </w:r>
      <w:r>
        <w:rPr>
          <w:rFonts w:ascii="Arial" w:hAnsi="Arial" w:cs="Arial"/>
          <w:b w:val="0"/>
          <w:sz w:val="24"/>
          <w:szCs w:val="20"/>
          <w:lang w:val="sk-SK"/>
        </w:rPr>
        <w:tab/>
      </w:r>
      <w:r>
        <w:rPr>
          <w:rFonts w:ascii="Arial" w:hAnsi="Arial" w:cs="Arial"/>
          <w:b w:val="0"/>
          <w:sz w:val="24"/>
          <w:szCs w:val="20"/>
          <w:lang w:val="sk-SK"/>
        </w:rPr>
        <w:tab/>
      </w:r>
      <w:r>
        <w:rPr>
          <w:rFonts w:ascii="Arial" w:hAnsi="Arial" w:cs="Arial"/>
          <w:b w:val="0"/>
          <w:sz w:val="24"/>
          <w:szCs w:val="20"/>
          <w:lang w:val="sk-SK"/>
        </w:rPr>
        <w:tab/>
      </w:r>
      <w:r>
        <w:rPr>
          <w:rFonts w:ascii="Arial" w:hAnsi="Arial" w:cs="Arial"/>
          <w:b w:val="0"/>
          <w:sz w:val="24"/>
          <w:szCs w:val="20"/>
          <w:lang w:val="sk-SK"/>
        </w:rPr>
        <w:tab/>
      </w:r>
      <w:r w:rsidRPr="000F0ECA">
        <w:rPr>
          <w:rFonts w:ascii="Arial" w:hAnsi="Arial" w:cs="Arial"/>
          <w:b w:val="0"/>
          <w:sz w:val="24"/>
          <w:szCs w:val="20"/>
          <w:lang w:val="sk-SK"/>
        </w:rPr>
        <w:t xml:space="preserve"> </w:t>
      </w:r>
      <w:r>
        <w:rPr>
          <w:rFonts w:ascii="Arial" w:hAnsi="Arial" w:cs="Arial"/>
          <w:b w:val="0"/>
          <w:sz w:val="24"/>
          <w:szCs w:val="20"/>
          <w:lang w:val="sk-SK"/>
        </w:rPr>
        <w:t>riaditeľ</w:t>
      </w:r>
      <w:r w:rsidRPr="000F0ECA">
        <w:rPr>
          <w:rFonts w:ascii="Arial" w:hAnsi="Arial" w:cs="Arial"/>
          <w:b w:val="0"/>
          <w:sz w:val="24"/>
          <w:szCs w:val="20"/>
          <w:lang w:val="sk-SK"/>
        </w:rPr>
        <w:t xml:space="preserve"> organizácie</w:t>
      </w:r>
    </w:p>
    <w:p w:rsidR="00CB2898" w:rsidRPr="000129B9" w:rsidRDefault="00CB2898" w:rsidP="00CB2898">
      <w:pPr>
        <w:tabs>
          <w:tab w:val="clear" w:pos="709"/>
        </w:tabs>
        <w:ind w:left="0" w:firstLine="0"/>
        <w:rPr>
          <w:rFonts w:ascii="Arial" w:hAnsi="Arial" w:cs="Arial"/>
          <w:b w:val="0"/>
          <w:sz w:val="24"/>
          <w:szCs w:val="20"/>
          <w:lang w:val="sk-SK"/>
        </w:rPr>
      </w:pPr>
    </w:p>
    <w:p w:rsidR="00CB2898" w:rsidRPr="000129B9" w:rsidRDefault="00CB2898" w:rsidP="00BE1521">
      <w:pPr>
        <w:pStyle w:val="Normlnywebov"/>
        <w:spacing w:before="0" w:after="0"/>
        <w:rPr>
          <w:rFonts w:ascii="Arial" w:hAnsi="Arial" w:cs="Arial"/>
        </w:rPr>
      </w:pPr>
    </w:p>
    <w:p w:rsidR="00CB2898" w:rsidRPr="000129B9" w:rsidRDefault="00CB2898" w:rsidP="00BE1521">
      <w:pPr>
        <w:pStyle w:val="Normlnywebov"/>
        <w:spacing w:before="0" w:after="0"/>
        <w:rPr>
          <w:rFonts w:ascii="Arial" w:hAnsi="Arial" w:cs="Arial"/>
        </w:rPr>
      </w:pPr>
    </w:p>
    <w:p w:rsidR="00BE1521" w:rsidRPr="000129B9" w:rsidRDefault="00A616DF" w:rsidP="00BE1521">
      <w:pPr>
        <w:tabs>
          <w:tab w:val="clear" w:pos="709"/>
        </w:tabs>
        <w:ind w:left="0" w:firstLine="0"/>
        <w:rPr>
          <w:rFonts w:ascii="Arial" w:hAnsi="Arial" w:cs="Arial"/>
          <w:b w:val="0"/>
          <w:sz w:val="24"/>
          <w:szCs w:val="20"/>
          <w:lang w:val="sk-SK"/>
        </w:rPr>
      </w:pPr>
      <w:r w:rsidRPr="000129B9">
        <w:rPr>
          <w:rFonts w:ascii="Arial" w:hAnsi="Arial" w:cs="Arial"/>
          <w:b w:val="0"/>
          <w:sz w:val="24"/>
          <w:szCs w:val="20"/>
          <w:lang w:val="sk-SK"/>
        </w:rPr>
        <w:t>S</w:t>
      </w:r>
      <w:r w:rsidR="00BE1521" w:rsidRPr="000129B9">
        <w:rPr>
          <w:rFonts w:ascii="Arial" w:hAnsi="Arial" w:cs="Arial"/>
          <w:b w:val="0"/>
          <w:sz w:val="24"/>
          <w:szCs w:val="20"/>
          <w:lang w:val="sk-SK"/>
        </w:rPr>
        <w:t xml:space="preserve">úlad súťažných podkladov so zákonom č. </w:t>
      </w:r>
      <w:r w:rsidR="00BF557F" w:rsidRPr="000129B9">
        <w:rPr>
          <w:rFonts w:ascii="Arial" w:hAnsi="Arial" w:cs="Arial"/>
          <w:b w:val="0"/>
          <w:sz w:val="24"/>
          <w:szCs w:val="20"/>
          <w:lang w:val="sk-SK"/>
        </w:rPr>
        <w:t>343/2015</w:t>
      </w:r>
      <w:r w:rsidR="00BE1521" w:rsidRPr="000129B9">
        <w:rPr>
          <w:rFonts w:ascii="Arial" w:hAnsi="Arial" w:cs="Arial"/>
          <w:b w:val="0"/>
          <w:sz w:val="24"/>
          <w:szCs w:val="20"/>
          <w:lang w:val="sk-SK"/>
        </w:rPr>
        <w:t xml:space="preserve"> Z. z. o verejnom obstarávaní a o zmene a doplnení niektorých zákonov v znení neskorších predpisov potvrdzuje: </w:t>
      </w:r>
    </w:p>
    <w:p w:rsidR="00BE1521" w:rsidRPr="000129B9" w:rsidRDefault="00BE1521" w:rsidP="00BE1521">
      <w:pPr>
        <w:tabs>
          <w:tab w:val="clear" w:pos="709"/>
        </w:tabs>
        <w:ind w:left="0" w:firstLine="0"/>
        <w:jc w:val="center"/>
        <w:rPr>
          <w:rFonts w:ascii="Arial" w:hAnsi="Arial" w:cs="Arial"/>
          <w:b w:val="0"/>
          <w:sz w:val="24"/>
          <w:szCs w:val="20"/>
          <w:lang w:val="sk-SK"/>
        </w:rPr>
      </w:pPr>
    </w:p>
    <w:p w:rsidR="00BE1521" w:rsidRPr="000129B9" w:rsidRDefault="00BE1521" w:rsidP="00BE1521">
      <w:pPr>
        <w:tabs>
          <w:tab w:val="clear" w:pos="709"/>
        </w:tabs>
        <w:ind w:left="0" w:firstLine="0"/>
        <w:jc w:val="center"/>
        <w:rPr>
          <w:rFonts w:ascii="Arial" w:hAnsi="Arial" w:cs="Arial"/>
          <w:b w:val="0"/>
          <w:sz w:val="24"/>
          <w:szCs w:val="20"/>
          <w:lang w:val="sk-SK"/>
        </w:rPr>
      </w:pPr>
    </w:p>
    <w:p w:rsidR="00BE1521" w:rsidRPr="007415C5" w:rsidRDefault="00BE1521" w:rsidP="00BE1521">
      <w:pPr>
        <w:tabs>
          <w:tab w:val="clear" w:pos="709"/>
        </w:tabs>
        <w:ind w:left="0" w:firstLine="0"/>
        <w:rPr>
          <w:rFonts w:ascii="Arial" w:hAnsi="Arial" w:cs="Arial"/>
          <w:b w:val="0"/>
          <w:sz w:val="24"/>
          <w:szCs w:val="20"/>
          <w:lang w:val="sk-SK"/>
        </w:rPr>
      </w:pPr>
      <w:r w:rsidRPr="000129B9">
        <w:rPr>
          <w:rFonts w:ascii="Arial" w:hAnsi="Arial" w:cs="Arial"/>
          <w:b w:val="0"/>
          <w:sz w:val="24"/>
          <w:szCs w:val="20"/>
          <w:lang w:val="sk-SK"/>
        </w:rPr>
        <w:t xml:space="preserve">V Trenčíne, </w:t>
      </w:r>
      <w:r w:rsidRPr="00A91C49">
        <w:rPr>
          <w:rFonts w:ascii="Arial" w:hAnsi="Arial" w:cs="Arial"/>
          <w:b w:val="0"/>
          <w:sz w:val="24"/>
          <w:szCs w:val="20"/>
          <w:lang w:val="sk-SK"/>
        </w:rPr>
        <w:t xml:space="preserve">dňa </w:t>
      </w:r>
      <w:r w:rsidR="00A332CD">
        <w:rPr>
          <w:rFonts w:ascii="Arial" w:hAnsi="Arial" w:cs="Arial"/>
          <w:b w:val="0"/>
          <w:sz w:val="24"/>
          <w:szCs w:val="20"/>
          <w:lang w:val="sk-SK"/>
        </w:rPr>
        <w:t xml:space="preserve">04.11. </w:t>
      </w:r>
      <w:r w:rsidR="0099765E" w:rsidRPr="00A91C49">
        <w:rPr>
          <w:rFonts w:ascii="Arial" w:hAnsi="Arial"/>
          <w:b w:val="0"/>
          <w:sz w:val="24"/>
          <w:lang w:val="sk-SK"/>
        </w:rPr>
        <w:t>201</w:t>
      </w:r>
      <w:r w:rsidR="003D32CD" w:rsidRPr="00A91C49">
        <w:rPr>
          <w:rFonts w:ascii="Arial" w:hAnsi="Arial"/>
          <w:b w:val="0"/>
          <w:sz w:val="24"/>
          <w:lang w:val="sk-SK"/>
        </w:rPr>
        <w:t>9</w:t>
      </w:r>
      <w:r w:rsidRPr="000129B9">
        <w:rPr>
          <w:rFonts w:ascii="Arial" w:hAnsi="Arial" w:cs="Arial"/>
          <w:b w:val="0"/>
          <w:sz w:val="24"/>
          <w:szCs w:val="20"/>
          <w:lang w:val="sk-SK"/>
        </w:rPr>
        <w:tab/>
      </w:r>
      <w:r w:rsidRPr="000129B9">
        <w:rPr>
          <w:rFonts w:ascii="Arial" w:hAnsi="Arial" w:cs="Arial"/>
          <w:b w:val="0"/>
          <w:sz w:val="24"/>
          <w:szCs w:val="20"/>
          <w:lang w:val="sk-SK"/>
        </w:rPr>
        <w:tab/>
      </w:r>
      <w:r w:rsidRPr="000129B9">
        <w:rPr>
          <w:rFonts w:ascii="Arial" w:hAnsi="Arial" w:cs="Arial"/>
          <w:b w:val="0"/>
          <w:sz w:val="24"/>
          <w:szCs w:val="20"/>
          <w:lang w:val="sk-SK"/>
        </w:rPr>
        <w:tab/>
        <w:t xml:space="preserve">     </w:t>
      </w:r>
      <w:r w:rsidRPr="000129B9">
        <w:rPr>
          <w:rFonts w:ascii="Arial" w:hAnsi="Arial" w:cs="Arial"/>
          <w:b w:val="0"/>
          <w:sz w:val="24"/>
          <w:szCs w:val="20"/>
          <w:lang w:val="sk-SK"/>
        </w:rPr>
        <w:tab/>
        <w:t>..............……………………………</w:t>
      </w:r>
    </w:p>
    <w:p w:rsidR="00453CDA" w:rsidRPr="007415C5" w:rsidRDefault="00BE1521" w:rsidP="00453CDA">
      <w:pPr>
        <w:tabs>
          <w:tab w:val="clear" w:pos="709"/>
        </w:tabs>
        <w:ind w:left="0" w:firstLine="0"/>
        <w:jc w:val="center"/>
        <w:rPr>
          <w:rFonts w:ascii="Arial" w:hAnsi="Arial" w:cs="Arial"/>
          <w:b w:val="0"/>
          <w:sz w:val="24"/>
          <w:szCs w:val="20"/>
          <w:lang w:val="sk-SK"/>
        </w:rPr>
      </w:pPr>
      <w:r w:rsidRPr="007415C5">
        <w:rPr>
          <w:rFonts w:ascii="Arial" w:hAnsi="Arial" w:cs="Arial"/>
          <w:b w:val="0"/>
          <w:sz w:val="24"/>
          <w:szCs w:val="20"/>
          <w:lang w:val="sk-SK"/>
        </w:rPr>
        <w:tab/>
      </w:r>
      <w:r w:rsidRPr="007415C5">
        <w:rPr>
          <w:rFonts w:ascii="Arial" w:hAnsi="Arial" w:cs="Arial"/>
          <w:b w:val="0"/>
          <w:sz w:val="24"/>
          <w:szCs w:val="20"/>
          <w:lang w:val="sk-SK"/>
        </w:rPr>
        <w:tab/>
      </w:r>
      <w:r w:rsidRPr="007415C5">
        <w:rPr>
          <w:rFonts w:ascii="Arial" w:hAnsi="Arial" w:cs="Arial"/>
          <w:b w:val="0"/>
          <w:sz w:val="24"/>
          <w:szCs w:val="20"/>
          <w:lang w:val="sk-SK"/>
        </w:rPr>
        <w:tab/>
      </w:r>
      <w:r w:rsidRPr="007415C5">
        <w:rPr>
          <w:rFonts w:ascii="Arial" w:hAnsi="Arial" w:cs="Arial"/>
          <w:b w:val="0"/>
          <w:sz w:val="24"/>
          <w:szCs w:val="20"/>
          <w:lang w:val="sk-SK"/>
        </w:rPr>
        <w:tab/>
      </w:r>
      <w:r w:rsidRPr="007415C5">
        <w:rPr>
          <w:rFonts w:ascii="Arial" w:hAnsi="Arial" w:cs="Arial"/>
          <w:b w:val="0"/>
          <w:sz w:val="24"/>
          <w:szCs w:val="20"/>
          <w:lang w:val="sk-SK"/>
        </w:rPr>
        <w:tab/>
      </w:r>
      <w:r w:rsidRPr="007415C5">
        <w:rPr>
          <w:rFonts w:ascii="Arial" w:hAnsi="Arial" w:cs="Arial"/>
          <w:b w:val="0"/>
          <w:sz w:val="24"/>
          <w:szCs w:val="20"/>
          <w:lang w:val="sk-SK"/>
        </w:rPr>
        <w:tab/>
        <w:t xml:space="preserve">         </w:t>
      </w:r>
      <w:r w:rsidR="003D32CD">
        <w:rPr>
          <w:rFonts w:ascii="Arial" w:hAnsi="Arial" w:cs="Arial"/>
          <w:b w:val="0"/>
          <w:sz w:val="24"/>
          <w:szCs w:val="20"/>
          <w:lang w:val="sk-SK"/>
        </w:rPr>
        <w:t>JUDr. Marta Sokolíková</w:t>
      </w:r>
      <w:r w:rsidR="00031FF4">
        <w:rPr>
          <w:rFonts w:ascii="Arial" w:hAnsi="Arial" w:cs="Arial"/>
          <w:b w:val="0"/>
          <w:sz w:val="24"/>
          <w:szCs w:val="20"/>
          <w:lang w:val="sk-SK"/>
        </w:rPr>
        <w:t xml:space="preserve"> </w:t>
      </w:r>
      <w:r w:rsidR="00453CDA" w:rsidRPr="007415C5">
        <w:rPr>
          <w:rFonts w:ascii="Arial" w:hAnsi="Arial" w:cs="Arial"/>
          <w:b w:val="0"/>
          <w:sz w:val="24"/>
          <w:szCs w:val="20"/>
          <w:lang w:val="sk-SK"/>
        </w:rPr>
        <w:t xml:space="preserve">  </w:t>
      </w:r>
    </w:p>
    <w:p w:rsidR="00453CDA" w:rsidRDefault="00453CDA" w:rsidP="00E415E7">
      <w:pPr>
        <w:tabs>
          <w:tab w:val="clear" w:pos="709"/>
        </w:tabs>
        <w:ind w:left="4248" w:firstLine="708"/>
        <w:jc w:val="center"/>
        <w:rPr>
          <w:rFonts w:ascii="Arial" w:hAnsi="Arial" w:cs="Arial"/>
          <w:b w:val="0"/>
          <w:sz w:val="24"/>
          <w:szCs w:val="20"/>
          <w:lang w:val="sk-SK"/>
        </w:rPr>
      </w:pPr>
      <w:r w:rsidRPr="007415C5">
        <w:rPr>
          <w:rFonts w:ascii="Arial" w:hAnsi="Arial" w:cs="Arial"/>
          <w:b w:val="0"/>
          <w:sz w:val="24"/>
          <w:szCs w:val="20"/>
          <w:lang w:val="sk-SK"/>
        </w:rPr>
        <w:t xml:space="preserve">    </w:t>
      </w:r>
      <w:r w:rsidR="00615AEE" w:rsidRPr="0078000F">
        <w:rPr>
          <w:rFonts w:ascii="Arial" w:hAnsi="Arial" w:cs="Arial"/>
          <w:b w:val="0"/>
          <w:sz w:val="24"/>
          <w:szCs w:val="20"/>
          <w:lang w:val="sk-SK"/>
        </w:rPr>
        <w:t xml:space="preserve">osoba zabezpečujúca proces VO </w:t>
      </w:r>
      <w:r w:rsidRPr="007415C5">
        <w:rPr>
          <w:rFonts w:ascii="Arial" w:hAnsi="Arial" w:cs="Arial"/>
          <w:b w:val="0"/>
          <w:sz w:val="24"/>
          <w:szCs w:val="20"/>
          <w:lang w:val="sk-SK"/>
        </w:rPr>
        <w:t xml:space="preserve">     </w:t>
      </w:r>
    </w:p>
    <w:p w:rsidR="00E3213F" w:rsidRPr="002E5C52" w:rsidRDefault="00E3213F" w:rsidP="00C31AD9">
      <w:pPr>
        <w:tabs>
          <w:tab w:val="clear" w:pos="709"/>
        </w:tabs>
        <w:ind w:left="0" w:firstLine="0"/>
        <w:rPr>
          <w:rFonts w:ascii="Arial" w:hAnsi="Arial"/>
          <w:b w:val="0"/>
          <w:i/>
          <w:lang w:val="sk-SK"/>
        </w:rPr>
      </w:pPr>
    </w:p>
    <w:p w:rsidR="00CF18A4" w:rsidRPr="00CF18A4" w:rsidRDefault="003D32CD" w:rsidP="00CF18A4">
      <w:pPr>
        <w:rPr>
          <w:rFonts w:ascii="Arial" w:hAnsi="Arial"/>
          <w:b w:val="0"/>
          <w:sz w:val="18"/>
          <w:szCs w:val="18"/>
          <w:lang w:val="sk-SK"/>
        </w:rPr>
      </w:pPr>
      <w:r w:rsidRPr="00CF18A4">
        <w:rPr>
          <w:rFonts w:ascii="Arial" w:hAnsi="Arial"/>
          <w:b w:val="0"/>
          <w:i/>
          <w:lang w:val="sk-SK"/>
        </w:rPr>
        <w:t xml:space="preserve">Spisová značka verejného </w:t>
      </w:r>
      <w:r w:rsidRPr="00CF18A4">
        <w:rPr>
          <w:rFonts w:ascii="Arial" w:hAnsi="Arial" w:cs="Arial"/>
          <w:b w:val="0"/>
          <w:i/>
          <w:szCs w:val="20"/>
          <w:lang w:val="sk-SK"/>
        </w:rPr>
        <w:t>obstarávania:</w:t>
      </w:r>
      <w:r w:rsidR="002172B1" w:rsidRPr="00CF18A4">
        <w:rPr>
          <w:rFonts w:ascii="Arial" w:hAnsi="Arial"/>
          <w:b w:val="0"/>
          <w:i/>
          <w:lang w:val="sk-SK"/>
        </w:rPr>
        <w:t xml:space="preserve"> </w:t>
      </w:r>
      <w:r w:rsidR="00CF18A4" w:rsidRPr="00CF18A4">
        <w:rPr>
          <w:rFonts w:ascii="Arial" w:hAnsi="Arial"/>
          <w:b w:val="0"/>
          <w:sz w:val="18"/>
          <w:szCs w:val="18"/>
          <w:lang w:val="en-US"/>
        </w:rPr>
        <w:t>MHSL/2019/452</w:t>
      </w:r>
    </w:p>
    <w:p w:rsidR="0057410A" w:rsidRPr="00A332CD" w:rsidRDefault="0057410A" w:rsidP="00A332CD">
      <w:pPr>
        <w:tabs>
          <w:tab w:val="clear" w:pos="709"/>
          <w:tab w:val="left" w:pos="2880"/>
        </w:tabs>
        <w:ind w:left="0" w:firstLine="0"/>
        <w:jc w:val="left"/>
        <w:rPr>
          <w:rFonts w:ascii="Arial" w:hAnsi="Arial" w:cs="Arial"/>
          <w:b w:val="0"/>
          <w:sz w:val="24"/>
          <w:szCs w:val="20"/>
          <w:lang w:val="sk-SK"/>
        </w:rPr>
      </w:pPr>
    </w:p>
    <w:p w:rsidR="00BE1521" w:rsidRPr="007415C5" w:rsidRDefault="00BE1521" w:rsidP="00922918">
      <w:pPr>
        <w:pBdr>
          <w:bottom w:val="single" w:sz="4" w:space="2" w:color="808080"/>
        </w:pBdr>
        <w:tabs>
          <w:tab w:val="clear" w:pos="709"/>
        </w:tabs>
        <w:ind w:left="0" w:firstLine="0"/>
        <w:jc w:val="right"/>
        <w:rPr>
          <w:rFonts w:ascii="Arial" w:hAnsi="Arial" w:cs="Arial"/>
          <w:b w:val="0"/>
          <w:color w:val="808080"/>
          <w:sz w:val="24"/>
          <w:szCs w:val="20"/>
          <w:lang w:val="sk-SK"/>
        </w:rPr>
      </w:pPr>
      <w:r w:rsidRPr="007415C5">
        <w:rPr>
          <w:rFonts w:ascii="Arial" w:hAnsi="Arial" w:cs="Arial"/>
          <w:b w:val="0"/>
          <w:color w:val="808080"/>
          <w:sz w:val="24"/>
          <w:szCs w:val="20"/>
          <w:lang w:val="sk-SK"/>
        </w:rPr>
        <w:lastRenderedPageBreak/>
        <w:t xml:space="preserve">OBSAH  SÚŤAŽNÝCH  PODKLADOV </w:t>
      </w:r>
    </w:p>
    <w:p w:rsidR="00BE1521" w:rsidRPr="007415C5" w:rsidRDefault="00BE1521" w:rsidP="00BE1521">
      <w:pPr>
        <w:tabs>
          <w:tab w:val="clear" w:pos="709"/>
        </w:tabs>
        <w:ind w:left="0" w:firstLine="0"/>
        <w:jc w:val="left"/>
        <w:rPr>
          <w:rStyle w:val="Siln"/>
          <w:rFonts w:ascii="Arial" w:hAnsi="Arial" w:cs="Arial"/>
          <w:b/>
          <w:bCs/>
          <w:sz w:val="24"/>
          <w:szCs w:val="20"/>
          <w:lang w:val="sk-SK"/>
        </w:rPr>
      </w:pPr>
    </w:p>
    <w:p w:rsidR="00BE1521" w:rsidRPr="007415C5" w:rsidRDefault="00BE1521" w:rsidP="00BE1521">
      <w:pPr>
        <w:tabs>
          <w:tab w:val="clear" w:pos="709"/>
        </w:tabs>
        <w:ind w:left="0" w:firstLine="0"/>
        <w:rPr>
          <w:rFonts w:ascii="Arial" w:hAnsi="Arial" w:cs="Arial"/>
          <w:b w:val="0"/>
          <w:sz w:val="24"/>
          <w:szCs w:val="20"/>
          <w:lang w:val="sk-SK"/>
        </w:rPr>
      </w:pPr>
    </w:p>
    <w:p w:rsidR="00BE1521" w:rsidRDefault="00BE1521" w:rsidP="00BE1521">
      <w:pPr>
        <w:tabs>
          <w:tab w:val="clear" w:pos="709"/>
        </w:tabs>
        <w:ind w:left="0" w:firstLine="1985"/>
        <w:rPr>
          <w:rFonts w:ascii="Arial" w:hAnsi="Arial" w:cs="Arial"/>
          <w:bCs/>
          <w:sz w:val="24"/>
          <w:szCs w:val="20"/>
          <w:lang w:val="sk-SK"/>
        </w:rPr>
      </w:pPr>
      <w:r w:rsidRPr="007415C5">
        <w:rPr>
          <w:rFonts w:ascii="Arial" w:hAnsi="Arial" w:cs="Arial"/>
          <w:b w:val="0"/>
          <w:sz w:val="24"/>
          <w:szCs w:val="20"/>
          <w:lang w:val="sk-SK"/>
        </w:rPr>
        <w:t xml:space="preserve"> A.1</w:t>
      </w:r>
      <w:r w:rsidRPr="007415C5">
        <w:rPr>
          <w:rFonts w:ascii="Arial" w:hAnsi="Arial" w:cs="Arial"/>
          <w:bCs/>
          <w:sz w:val="24"/>
          <w:szCs w:val="20"/>
          <w:lang w:val="sk-SK"/>
        </w:rPr>
        <w:t xml:space="preserve">    Pokyny pre uchádzačov</w:t>
      </w:r>
    </w:p>
    <w:p w:rsidR="002913D7" w:rsidRPr="000C49A5" w:rsidRDefault="002913D7" w:rsidP="002913D7">
      <w:pPr>
        <w:tabs>
          <w:tab w:val="clear" w:pos="709"/>
        </w:tabs>
        <w:ind w:left="0" w:firstLine="2694"/>
        <w:rPr>
          <w:rFonts w:ascii="Arial" w:hAnsi="Arial" w:cs="Arial"/>
          <w:b w:val="0"/>
          <w:sz w:val="24"/>
          <w:szCs w:val="20"/>
          <w:lang w:val="sk-SK"/>
        </w:rPr>
      </w:pPr>
      <w:r>
        <w:rPr>
          <w:rFonts w:ascii="Arial" w:hAnsi="Arial" w:cs="Arial"/>
          <w:bCs/>
          <w:sz w:val="24"/>
          <w:szCs w:val="20"/>
          <w:lang w:val="sk-SK"/>
        </w:rPr>
        <w:t xml:space="preserve"> </w:t>
      </w:r>
      <w:r w:rsidRPr="000C49A5">
        <w:rPr>
          <w:rFonts w:ascii="Arial" w:hAnsi="Arial" w:cs="Arial"/>
          <w:b w:val="0"/>
          <w:sz w:val="24"/>
          <w:szCs w:val="20"/>
          <w:lang w:val="sk-SK"/>
        </w:rPr>
        <w:t>Časť I.</w:t>
      </w:r>
    </w:p>
    <w:p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 xml:space="preserve"> Všeobecné informácie</w:t>
      </w:r>
    </w:p>
    <w:p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 xml:space="preserve"> Časť II.</w:t>
      </w:r>
    </w:p>
    <w:p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 xml:space="preserve"> Dorozumievanie a vysvetľovanie</w:t>
      </w:r>
    </w:p>
    <w:p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 xml:space="preserve"> Časť III.</w:t>
      </w:r>
    </w:p>
    <w:p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 xml:space="preserve"> Príprava ponuky</w:t>
      </w:r>
    </w:p>
    <w:p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 xml:space="preserve"> Časť IV.</w:t>
      </w:r>
    </w:p>
    <w:p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 xml:space="preserve"> Predkladanie ponúk</w:t>
      </w:r>
    </w:p>
    <w:p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 xml:space="preserve"> Časť V.</w:t>
      </w:r>
    </w:p>
    <w:p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 xml:space="preserve"> Otváranie a vyhodnotenie ponúk</w:t>
      </w:r>
    </w:p>
    <w:p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 xml:space="preserve"> Časť VI.</w:t>
      </w:r>
    </w:p>
    <w:p w:rsidR="002913D7"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 xml:space="preserve"> Prijatie zmluvy</w:t>
      </w:r>
    </w:p>
    <w:p w:rsidR="002913D7"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VI</w:t>
      </w:r>
      <w:r>
        <w:rPr>
          <w:rFonts w:ascii="Arial" w:hAnsi="Arial" w:cs="Arial"/>
          <w:b w:val="0"/>
          <w:sz w:val="24"/>
          <w:szCs w:val="20"/>
          <w:lang w:val="sk-SK"/>
        </w:rPr>
        <w:t>I</w:t>
      </w:r>
      <w:r w:rsidRPr="000C49A5">
        <w:rPr>
          <w:rFonts w:ascii="Arial" w:hAnsi="Arial" w:cs="Arial"/>
          <w:b w:val="0"/>
          <w:sz w:val="24"/>
          <w:szCs w:val="20"/>
          <w:lang w:val="sk-SK"/>
        </w:rPr>
        <w:t>.</w:t>
      </w:r>
    </w:p>
    <w:p w:rsidR="00195299" w:rsidRDefault="00195299" w:rsidP="00195299">
      <w:pPr>
        <w:tabs>
          <w:tab w:val="clear" w:pos="709"/>
        </w:tabs>
        <w:ind w:left="0" w:firstLine="2694"/>
        <w:rPr>
          <w:rFonts w:ascii="Arial" w:hAnsi="Arial" w:cs="Arial"/>
          <w:b w:val="0"/>
          <w:sz w:val="24"/>
          <w:szCs w:val="20"/>
          <w:lang w:val="sk-SK"/>
        </w:rPr>
      </w:pPr>
      <w:r>
        <w:rPr>
          <w:rFonts w:ascii="Arial" w:hAnsi="Arial" w:cs="Arial"/>
          <w:b w:val="0"/>
          <w:sz w:val="24"/>
          <w:szCs w:val="20"/>
          <w:lang w:val="sk-SK"/>
        </w:rPr>
        <w:t>Subdodávky, subdodávatelia</w:t>
      </w:r>
    </w:p>
    <w:p w:rsidR="003D32CD" w:rsidRPr="002E5C52" w:rsidRDefault="003D32CD" w:rsidP="002E5C52">
      <w:pPr>
        <w:tabs>
          <w:tab w:val="clear" w:pos="709"/>
        </w:tabs>
        <w:suppressAutoHyphens/>
        <w:autoSpaceDN w:val="0"/>
        <w:ind w:left="0" w:firstLine="2694"/>
        <w:textAlignment w:val="baseline"/>
        <w:rPr>
          <w:rFonts w:ascii="Arial" w:hAnsi="Arial"/>
          <w:b w:val="0"/>
          <w:sz w:val="24"/>
          <w:lang w:val="sk-SK"/>
        </w:rPr>
      </w:pPr>
      <w:r w:rsidRPr="002E5C52">
        <w:rPr>
          <w:rFonts w:ascii="Arial" w:hAnsi="Arial"/>
          <w:b w:val="0"/>
          <w:sz w:val="24"/>
          <w:lang w:val="sk-SK"/>
        </w:rPr>
        <w:t>Časť VIII.</w:t>
      </w:r>
    </w:p>
    <w:p w:rsidR="003D32CD" w:rsidRPr="003D32CD" w:rsidRDefault="003D32CD" w:rsidP="002E5C52">
      <w:pPr>
        <w:tabs>
          <w:tab w:val="clear" w:pos="709"/>
        </w:tabs>
        <w:suppressAutoHyphens/>
        <w:autoSpaceDN w:val="0"/>
        <w:ind w:left="0" w:firstLine="2694"/>
        <w:textAlignment w:val="baseline"/>
        <w:rPr>
          <w:rFonts w:ascii="Arial" w:hAnsi="Arial" w:cs="Arial"/>
          <w:b w:val="0"/>
          <w:sz w:val="24"/>
          <w:szCs w:val="20"/>
          <w:lang w:val="sk-SK"/>
        </w:rPr>
      </w:pPr>
      <w:r w:rsidRPr="002E5C52">
        <w:rPr>
          <w:rFonts w:ascii="Arial" w:hAnsi="Arial"/>
          <w:b w:val="0"/>
          <w:sz w:val="24"/>
          <w:lang w:val="sk-SK"/>
        </w:rPr>
        <w:t>Súhlas so spracovaním osobných údajov</w:t>
      </w:r>
    </w:p>
    <w:p w:rsidR="003D32CD" w:rsidRDefault="003D32CD" w:rsidP="00195299">
      <w:pPr>
        <w:tabs>
          <w:tab w:val="clear" w:pos="709"/>
        </w:tabs>
        <w:ind w:left="0" w:firstLine="2694"/>
        <w:rPr>
          <w:rFonts w:ascii="Arial" w:hAnsi="Arial" w:cs="Arial"/>
          <w:b w:val="0"/>
          <w:sz w:val="24"/>
          <w:szCs w:val="20"/>
          <w:lang w:val="sk-SK"/>
        </w:rPr>
      </w:pPr>
    </w:p>
    <w:p w:rsidR="002913D7" w:rsidRPr="007415C5" w:rsidRDefault="002913D7" w:rsidP="00BE1521">
      <w:pPr>
        <w:tabs>
          <w:tab w:val="clear" w:pos="709"/>
        </w:tabs>
        <w:ind w:left="0" w:firstLine="1985"/>
        <w:rPr>
          <w:rFonts w:ascii="Arial" w:hAnsi="Arial" w:cs="Arial"/>
          <w:b w:val="0"/>
          <w:sz w:val="24"/>
          <w:szCs w:val="20"/>
          <w:lang w:val="sk-SK"/>
        </w:rPr>
      </w:pPr>
      <w:r>
        <w:rPr>
          <w:rFonts w:ascii="Arial" w:hAnsi="Arial" w:cs="Arial"/>
          <w:bCs/>
          <w:sz w:val="24"/>
          <w:szCs w:val="20"/>
          <w:lang w:val="sk-SK"/>
        </w:rPr>
        <w:t xml:space="preserve"> </w:t>
      </w:r>
    </w:p>
    <w:p w:rsidR="00BE1521" w:rsidRPr="007415C5" w:rsidRDefault="00BE1521" w:rsidP="002913D7">
      <w:pPr>
        <w:tabs>
          <w:tab w:val="clear" w:pos="709"/>
        </w:tabs>
        <w:ind w:left="0" w:firstLine="1985"/>
        <w:rPr>
          <w:rFonts w:ascii="Arial" w:hAnsi="Arial" w:cs="Arial"/>
          <w:bCs/>
          <w:sz w:val="24"/>
          <w:szCs w:val="20"/>
          <w:lang w:val="sk-SK"/>
        </w:rPr>
      </w:pPr>
      <w:r w:rsidRPr="007415C5">
        <w:rPr>
          <w:rFonts w:ascii="Arial" w:hAnsi="Arial" w:cs="Arial"/>
          <w:b w:val="0"/>
          <w:sz w:val="24"/>
          <w:szCs w:val="20"/>
          <w:lang w:val="sk-SK"/>
        </w:rPr>
        <w:t xml:space="preserve">  A.2</w:t>
      </w:r>
      <w:r w:rsidRPr="007415C5">
        <w:rPr>
          <w:rFonts w:ascii="Arial" w:hAnsi="Arial" w:cs="Arial"/>
          <w:bCs/>
          <w:sz w:val="24"/>
          <w:szCs w:val="20"/>
          <w:lang w:val="sk-SK"/>
        </w:rPr>
        <w:t xml:space="preserve">     Podmienky účasti</w:t>
      </w:r>
    </w:p>
    <w:p w:rsidR="00BE1521" w:rsidRPr="007415C5" w:rsidRDefault="00BE1521" w:rsidP="00BE1521">
      <w:pPr>
        <w:tabs>
          <w:tab w:val="clear" w:pos="709"/>
        </w:tabs>
        <w:ind w:left="0" w:firstLine="1985"/>
        <w:rPr>
          <w:rFonts w:ascii="Arial" w:hAnsi="Arial" w:cs="Arial"/>
          <w:bCs/>
          <w:sz w:val="24"/>
          <w:szCs w:val="20"/>
          <w:lang w:val="sk-SK"/>
        </w:rPr>
      </w:pPr>
    </w:p>
    <w:p w:rsidR="00BE1521" w:rsidRPr="007415C5" w:rsidRDefault="00BE1521" w:rsidP="00BE1521">
      <w:pPr>
        <w:tabs>
          <w:tab w:val="clear" w:pos="709"/>
        </w:tabs>
        <w:ind w:left="0" w:firstLine="1985"/>
        <w:rPr>
          <w:rFonts w:ascii="Arial" w:hAnsi="Arial" w:cs="Arial"/>
          <w:b w:val="0"/>
          <w:sz w:val="24"/>
          <w:szCs w:val="20"/>
          <w:lang w:val="sk-SK"/>
        </w:rPr>
      </w:pPr>
      <w:r w:rsidRPr="007415C5">
        <w:rPr>
          <w:rFonts w:ascii="Arial" w:hAnsi="Arial" w:cs="Arial"/>
          <w:b w:val="0"/>
          <w:bCs/>
          <w:sz w:val="24"/>
          <w:szCs w:val="20"/>
          <w:lang w:val="sk-SK"/>
        </w:rPr>
        <w:t xml:space="preserve"> A.3     </w:t>
      </w:r>
      <w:r w:rsidRPr="007415C5">
        <w:rPr>
          <w:rFonts w:ascii="Arial" w:hAnsi="Arial" w:cs="Arial"/>
          <w:bCs/>
          <w:sz w:val="24"/>
          <w:szCs w:val="20"/>
          <w:lang w:val="sk-SK"/>
        </w:rPr>
        <w:t>Kritériá na hodnotenie ponúk a pravidlá ich uplatnenia</w:t>
      </w:r>
    </w:p>
    <w:p w:rsidR="00BE1521" w:rsidRPr="007415C5" w:rsidRDefault="00BE1521" w:rsidP="00BE1521">
      <w:pPr>
        <w:tabs>
          <w:tab w:val="clear" w:pos="709"/>
        </w:tabs>
        <w:ind w:left="0" w:firstLine="1985"/>
        <w:rPr>
          <w:rFonts w:ascii="Arial" w:hAnsi="Arial" w:cs="Arial"/>
          <w:b w:val="0"/>
          <w:sz w:val="24"/>
          <w:szCs w:val="20"/>
          <w:lang w:val="sk-SK"/>
        </w:rPr>
      </w:pPr>
    </w:p>
    <w:p w:rsidR="00BE1521" w:rsidRPr="007415C5" w:rsidRDefault="00BE1521" w:rsidP="00BE1521">
      <w:pPr>
        <w:tabs>
          <w:tab w:val="clear" w:pos="709"/>
        </w:tabs>
        <w:ind w:left="0" w:firstLine="1985"/>
        <w:rPr>
          <w:rFonts w:ascii="Arial" w:hAnsi="Arial" w:cs="Arial"/>
          <w:b w:val="0"/>
          <w:sz w:val="24"/>
          <w:szCs w:val="20"/>
          <w:lang w:val="sk-SK"/>
        </w:rPr>
      </w:pPr>
      <w:r w:rsidRPr="007415C5">
        <w:rPr>
          <w:rFonts w:ascii="Arial" w:hAnsi="Arial" w:cs="Arial"/>
          <w:b w:val="0"/>
          <w:sz w:val="24"/>
          <w:szCs w:val="20"/>
          <w:lang w:val="sk-SK"/>
        </w:rPr>
        <w:t xml:space="preserve"> B.1</w:t>
      </w:r>
      <w:r w:rsidRPr="007415C5">
        <w:rPr>
          <w:rFonts w:ascii="Arial" w:hAnsi="Arial" w:cs="Arial"/>
          <w:bCs/>
          <w:sz w:val="24"/>
          <w:szCs w:val="20"/>
          <w:lang w:val="sk-SK"/>
        </w:rPr>
        <w:t xml:space="preserve">     Opis predmetu obstarávania</w:t>
      </w:r>
    </w:p>
    <w:p w:rsidR="00BE1521" w:rsidRPr="007415C5" w:rsidRDefault="00BE1521" w:rsidP="00BE1521">
      <w:pPr>
        <w:tabs>
          <w:tab w:val="clear" w:pos="709"/>
        </w:tabs>
        <w:ind w:left="0" w:firstLine="1985"/>
        <w:rPr>
          <w:rFonts w:ascii="Arial" w:hAnsi="Arial" w:cs="Arial"/>
          <w:b w:val="0"/>
          <w:sz w:val="24"/>
          <w:szCs w:val="20"/>
          <w:lang w:val="sk-SK"/>
        </w:rPr>
      </w:pPr>
    </w:p>
    <w:p w:rsidR="00BE1521" w:rsidRPr="007415C5" w:rsidRDefault="00BE1521" w:rsidP="00BE1521">
      <w:pPr>
        <w:tabs>
          <w:tab w:val="clear" w:pos="709"/>
        </w:tabs>
        <w:ind w:left="0" w:firstLine="1985"/>
        <w:rPr>
          <w:rFonts w:ascii="Arial" w:hAnsi="Arial" w:cs="Arial"/>
          <w:b w:val="0"/>
          <w:sz w:val="24"/>
          <w:szCs w:val="20"/>
          <w:lang w:val="sk-SK"/>
        </w:rPr>
      </w:pPr>
      <w:r w:rsidRPr="007415C5">
        <w:rPr>
          <w:rFonts w:ascii="Arial" w:hAnsi="Arial" w:cs="Arial"/>
          <w:b w:val="0"/>
          <w:sz w:val="24"/>
          <w:szCs w:val="20"/>
          <w:lang w:val="sk-SK"/>
        </w:rPr>
        <w:t xml:space="preserve"> B.2</w:t>
      </w:r>
      <w:r w:rsidRPr="007415C5">
        <w:rPr>
          <w:rFonts w:ascii="Arial" w:hAnsi="Arial" w:cs="Arial"/>
          <w:bCs/>
          <w:sz w:val="24"/>
          <w:szCs w:val="20"/>
          <w:lang w:val="sk-SK"/>
        </w:rPr>
        <w:t xml:space="preserve">     Spôsob určenia ceny</w:t>
      </w:r>
    </w:p>
    <w:p w:rsidR="00BE1521" w:rsidRPr="007415C5" w:rsidRDefault="00BE1521" w:rsidP="00BE1521">
      <w:pPr>
        <w:tabs>
          <w:tab w:val="clear" w:pos="709"/>
        </w:tabs>
        <w:ind w:left="0" w:firstLine="1985"/>
        <w:rPr>
          <w:rFonts w:ascii="Arial" w:hAnsi="Arial" w:cs="Arial"/>
          <w:b w:val="0"/>
          <w:sz w:val="24"/>
          <w:szCs w:val="20"/>
          <w:lang w:val="sk-SK"/>
        </w:rPr>
      </w:pPr>
    </w:p>
    <w:p w:rsidR="00BE1521" w:rsidRPr="007415C5" w:rsidRDefault="00BE1521" w:rsidP="00BE1521">
      <w:pPr>
        <w:tabs>
          <w:tab w:val="clear" w:pos="709"/>
        </w:tabs>
        <w:ind w:left="0" w:firstLine="1985"/>
        <w:rPr>
          <w:rFonts w:ascii="Arial" w:hAnsi="Arial" w:cs="Arial"/>
          <w:bCs/>
          <w:sz w:val="24"/>
          <w:szCs w:val="20"/>
          <w:lang w:val="sk-SK"/>
        </w:rPr>
      </w:pPr>
      <w:r w:rsidRPr="007415C5">
        <w:rPr>
          <w:rFonts w:ascii="Arial" w:hAnsi="Arial" w:cs="Arial"/>
          <w:b w:val="0"/>
          <w:sz w:val="24"/>
          <w:szCs w:val="20"/>
          <w:lang w:val="sk-SK"/>
        </w:rPr>
        <w:t xml:space="preserve"> B.3</w:t>
      </w:r>
      <w:r w:rsidRPr="007415C5">
        <w:rPr>
          <w:rFonts w:ascii="Arial" w:hAnsi="Arial" w:cs="Arial"/>
          <w:bCs/>
          <w:sz w:val="24"/>
          <w:szCs w:val="20"/>
          <w:lang w:val="sk-SK"/>
        </w:rPr>
        <w:t xml:space="preserve">     Obchodné podmienky dodania predmetu obstarávania</w:t>
      </w:r>
    </w:p>
    <w:p w:rsidR="00BE1521" w:rsidRPr="007415C5" w:rsidRDefault="00BE1521" w:rsidP="00BE1521">
      <w:pPr>
        <w:tabs>
          <w:tab w:val="clear" w:pos="709"/>
        </w:tabs>
        <w:ind w:left="0" w:firstLine="1985"/>
        <w:rPr>
          <w:rFonts w:ascii="Arial" w:hAnsi="Arial" w:cs="Arial"/>
          <w:bCs/>
          <w:sz w:val="24"/>
          <w:szCs w:val="20"/>
          <w:lang w:val="sk-SK"/>
        </w:rPr>
      </w:pPr>
    </w:p>
    <w:p w:rsidR="00E415E7" w:rsidRDefault="00E415E7" w:rsidP="00BE1521">
      <w:pPr>
        <w:tabs>
          <w:tab w:val="clear" w:pos="709"/>
        </w:tabs>
        <w:ind w:left="0" w:firstLine="1985"/>
        <w:rPr>
          <w:rFonts w:ascii="Arial" w:hAnsi="Arial" w:cs="Arial"/>
          <w:bCs/>
          <w:sz w:val="24"/>
          <w:szCs w:val="20"/>
          <w:lang w:val="sk-SK"/>
        </w:rPr>
      </w:pPr>
    </w:p>
    <w:p w:rsidR="00E415E7" w:rsidRPr="00E415E7" w:rsidRDefault="00E415E7" w:rsidP="00BE1521">
      <w:pPr>
        <w:tabs>
          <w:tab w:val="clear" w:pos="709"/>
        </w:tabs>
        <w:ind w:left="0" w:firstLine="1985"/>
        <w:rPr>
          <w:rFonts w:ascii="Arial" w:hAnsi="Arial" w:cs="Arial"/>
          <w:bCs/>
          <w:sz w:val="24"/>
          <w:szCs w:val="20"/>
          <w:lang w:val="sk-SK"/>
        </w:rPr>
      </w:pPr>
    </w:p>
    <w:p w:rsidR="00D03123" w:rsidRDefault="00D03123" w:rsidP="00D03123">
      <w:pPr>
        <w:pStyle w:val="Odsekzoznamu"/>
        <w:ind w:hanging="708"/>
        <w:rPr>
          <w:rFonts w:ascii="Arial" w:hAnsi="Arial" w:cs="Arial"/>
          <w:b/>
          <w:color w:val="000000"/>
          <w:szCs w:val="24"/>
          <w:lang w:val="cs-CZ"/>
        </w:rPr>
      </w:pPr>
      <w:r w:rsidRPr="00D36ECD">
        <w:rPr>
          <w:rFonts w:ascii="Arial" w:hAnsi="Arial" w:cs="Arial"/>
          <w:b/>
          <w:color w:val="000000"/>
          <w:szCs w:val="24"/>
          <w:lang w:val="cs-CZ"/>
        </w:rPr>
        <w:t xml:space="preserve">Príloha č. 1 k súťažným podkladom: </w:t>
      </w:r>
      <w:r w:rsidR="00C31F84">
        <w:rPr>
          <w:rFonts w:ascii="Arial" w:hAnsi="Arial" w:cs="Arial"/>
          <w:b/>
          <w:color w:val="000000"/>
          <w:szCs w:val="24"/>
          <w:lang w:val="cs-CZ"/>
        </w:rPr>
        <w:t xml:space="preserve">výkaz výmer </w:t>
      </w:r>
    </w:p>
    <w:p w:rsidR="00D03123" w:rsidRPr="00D36ECD" w:rsidRDefault="00D03123" w:rsidP="00D03123">
      <w:pPr>
        <w:pStyle w:val="Odsekzoznamu"/>
        <w:ind w:hanging="566"/>
        <w:rPr>
          <w:rFonts w:ascii="Arial" w:hAnsi="Arial" w:cs="Arial"/>
          <w:b/>
          <w:color w:val="000000"/>
          <w:szCs w:val="24"/>
          <w:lang w:val="cs-CZ"/>
        </w:rPr>
      </w:pPr>
    </w:p>
    <w:p w:rsidR="00C31F84" w:rsidRDefault="00D03123" w:rsidP="00D03123">
      <w:pPr>
        <w:tabs>
          <w:tab w:val="clear" w:pos="709"/>
        </w:tabs>
        <w:ind w:left="0" w:firstLine="0"/>
        <w:jc w:val="left"/>
        <w:rPr>
          <w:rFonts w:ascii="Arial" w:hAnsi="Arial" w:cs="Arial"/>
          <w:b w:val="0"/>
          <w:sz w:val="24"/>
          <w:lang w:val="sk-SK"/>
        </w:rPr>
      </w:pPr>
      <w:r>
        <w:rPr>
          <w:rFonts w:ascii="Arial" w:hAnsi="Arial" w:cs="Arial"/>
          <w:color w:val="000000"/>
          <w:sz w:val="24"/>
          <w:lang w:val="cs-CZ"/>
        </w:rPr>
        <w:t xml:space="preserve"> </w:t>
      </w:r>
      <w:r w:rsidRPr="00C07B24">
        <w:rPr>
          <w:rFonts w:ascii="Arial" w:hAnsi="Arial" w:cs="Arial"/>
          <w:color w:val="000000"/>
          <w:sz w:val="24"/>
          <w:lang w:val="cs-CZ"/>
        </w:rPr>
        <w:t xml:space="preserve">Príloha č. 2 k súťažným podkladom: </w:t>
      </w:r>
      <w:r w:rsidRPr="00C07B24">
        <w:rPr>
          <w:rFonts w:ascii="Arial" w:hAnsi="Arial" w:cs="Arial"/>
          <w:b w:val="0"/>
          <w:sz w:val="24"/>
          <w:lang w:val="sk-SK"/>
        </w:rPr>
        <w:t>JEDNOTNÝ EURÓPSKY DOKUMENT</w:t>
      </w:r>
    </w:p>
    <w:p w:rsidR="00C31F84" w:rsidRDefault="00C31F84" w:rsidP="00D03123">
      <w:pPr>
        <w:tabs>
          <w:tab w:val="clear" w:pos="709"/>
        </w:tabs>
        <w:ind w:left="0" w:firstLine="0"/>
        <w:jc w:val="left"/>
        <w:rPr>
          <w:rFonts w:ascii="Arial" w:hAnsi="Arial" w:cs="Arial"/>
          <w:sz w:val="24"/>
          <w:lang w:val="sk-SK"/>
        </w:rPr>
      </w:pPr>
    </w:p>
    <w:p w:rsidR="00C31F84" w:rsidRDefault="00C31F84" w:rsidP="00D03123">
      <w:pPr>
        <w:tabs>
          <w:tab w:val="clear" w:pos="709"/>
        </w:tabs>
        <w:ind w:left="0" w:firstLine="0"/>
        <w:jc w:val="left"/>
        <w:rPr>
          <w:rFonts w:ascii="Arial" w:hAnsi="Arial" w:cs="Arial"/>
          <w:b w:val="0"/>
          <w:sz w:val="24"/>
          <w:lang w:val="sk-SK"/>
        </w:rPr>
      </w:pPr>
      <w:r w:rsidRPr="00C31F84">
        <w:rPr>
          <w:rFonts w:ascii="Arial" w:hAnsi="Arial" w:cs="Arial"/>
          <w:sz w:val="24"/>
          <w:lang w:val="sk-SK"/>
        </w:rPr>
        <w:t xml:space="preserve">Príloha č. 3 </w:t>
      </w:r>
      <w:r w:rsidRPr="00C31F84">
        <w:rPr>
          <w:rFonts w:ascii="Arial" w:hAnsi="Arial" w:cs="Arial"/>
          <w:sz w:val="24"/>
          <w:lang w:val="cs-CZ"/>
        </w:rPr>
        <w:t>k súťažným podkladom</w:t>
      </w:r>
      <w:r>
        <w:rPr>
          <w:rFonts w:ascii="Arial" w:hAnsi="Arial" w:cs="Arial"/>
          <w:b w:val="0"/>
          <w:sz w:val="24"/>
          <w:lang w:val="sk-SK"/>
        </w:rPr>
        <w:t xml:space="preserve"> : Návrh Rámcovej dohody</w:t>
      </w:r>
    </w:p>
    <w:p w:rsidR="00C31F84" w:rsidRDefault="00C31F84" w:rsidP="00D03123">
      <w:pPr>
        <w:tabs>
          <w:tab w:val="clear" w:pos="709"/>
        </w:tabs>
        <w:ind w:left="0" w:firstLine="0"/>
        <w:jc w:val="left"/>
        <w:rPr>
          <w:rFonts w:ascii="Arial" w:hAnsi="Arial" w:cs="Arial"/>
          <w:sz w:val="24"/>
          <w:lang w:val="sk-SK"/>
        </w:rPr>
      </w:pPr>
    </w:p>
    <w:p w:rsidR="00BE1521" w:rsidRPr="002E5C52" w:rsidRDefault="00BE1521" w:rsidP="002E5C52">
      <w:pPr>
        <w:tabs>
          <w:tab w:val="clear" w:pos="709"/>
        </w:tabs>
        <w:ind w:left="0" w:firstLine="0"/>
        <w:jc w:val="right"/>
        <w:rPr>
          <w:rFonts w:ascii="Arial" w:hAnsi="Arial"/>
          <w:b w:val="0"/>
          <w:color w:val="808080"/>
          <w:sz w:val="24"/>
          <w:lang w:val="sk-SK"/>
        </w:rPr>
      </w:pPr>
    </w:p>
    <w:p w:rsidR="008778D2" w:rsidRPr="000C49A5" w:rsidRDefault="008778D2" w:rsidP="008778D2">
      <w:pPr>
        <w:tabs>
          <w:tab w:val="clear" w:pos="709"/>
        </w:tabs>
        <w:ind w:left="0" w:firstLine="0"/>
        <w:rPr>
          <w:rFonts w:ascii="Arial" w:hAnsi="Arial" w:cs="Arial"/>
          <w:b w:val="0"/>
          <w:sz w:val="24"/>
          <w:szCs w:val="20"/>
          <w:lang w:val="sk-SK"/>
        </w:rPr>
      </w:pPr>
    </w:p>
    <w:p w:rsidR="008778D2" w:rsidRPr="000C49A5" w:rsidRDefault="008778D2" w:rsidP="008778D2">
      <w:pPr>
        <w:tabs>
          <w:tab w:val="clear" w:pos="709"/>
        </w:tabs>
        <w:ind w:left="0" w:firstLine="0"/>
        <w:rPr>
          <w:rFonts w:ascii="Arial" w:hAnsi="Arial" w:cs="Arial"/>
          <w:b w:val="0"/>
          <w:sz w:val="24"/>
          <w:szCs w:val="20"/>
          <w:lang w:val="sk-SK"/>
        </w:rPr>
      </w:pPr>
    </w:p>
    <w:p w:rsidR="008778D2" w:rsidRPr="000C49A5" w:rsidRDefault="008778D2" w:rsidP="008778D2">
      <w:pPr>
        <w:pStyle w:val="Normlnywebov"/>
        <w:rPr>
          <w:rFonts w:ascii="Arial" w:hAnsi="Arial" w:cs="Arial"/>
          <w:b/>
          <w:bCs/>
        </w:rPr>
      </w:pPr>
    </w:p>
    <w:p w:rsidR="008778D2" w:rsidRPr="000C49A5" w:rsidRDefault="008778D2" w:rsidP="008778D2">
      <w:pPr>
        <w:tabs>
          <w:tab w:val="clear" w:pos="709"/>
        </w:tabs>
        <w:ind w:left="0" w:firstLine="0"/>
        <w:jc w:val="left"/>
        <w:rPr>
          <w:rFonts w:ascii="Arial" w:hAnsi="Arial" w:cs="Arial"/>
          <w:b w:val="0"/>
          <w:sz w:val="24"/>
          <w:szCs w:val="20"/>
          <w:lang w:val="sk-SK"/>
        </w:rPr>
      </w:pPr>
    </w:p>
    <w:p w:rsidR="008778D2" w:rsidRPr="000C49A5" w:rsidRDefault="008778D2" w:rsidP="008778D2">
      <w:pPr>
        <w:tabs>
          <w:tab w:val="clear" w:pos="709"/>
        </w:tabs>
        <w:ind w:left="0" w:firstLine="0"/>
        <w:jc w:val="left"/>
        <w:rPr>
          <w:rFonts w:ascii="Arial" w:hAnsi="Arial" w:cs="Arial"/>
          <w:b w:val="0"/>
          <w:sz w:val="24"/>
          <w:szCs w:val="20"/>
          <w:lang w:val="sk-SK"/>
        </w:rPr>
      </w:pPr>
    </w:p>
    <w:p w:rsidR="008778D2" w:rsidRPr="000C49A5" w:rsidRDefault="008778D2" w:rsidP="008778D2">
      <w:pPr>
        <w:tabs>
          <w:tab w:val="clear" w:pos="709"/>
        </w:tabs>
        <w:ind w:left="0" w:firstLine="0"/>
        <w:jc w:val="left"/>
        <w:rPr>
          <w:rFonts w:ascii="Arial" w:hAnsi="Arial" w:cs="Arial"/>
          <w:b w:val="0"/>
          <w:sz w:val="24"/>
          <w:szCs w:val="20"/>
          <w:lang w:val="sk-SK"/>
        </w:rPr>
      </w:pPr>
    </w:p>
    <w:p w:rsidR="008778D2" w:rsidRPr="000C49A5" w:rsidRDefault="008778D2" w:rsidP="008778D2">
      <w:pPr>
        <w:tabs>
          <w:tab w:val="clear" w:pos="709"/>
        </w:tabs>
        <w:ind w:left="0" w:firstLine="0"/>
        <w:jc w:val="left"/>
        <w:rPr>
          <w:rFonts w:ascii="Arial" w:hAnsi="Arial" w:cs="Arial"/>
          <w:b w:val="0"/>
          <w:sz w:val="24"/>
          <w:szCs w:val="20"/>
          <w:lang w:val="sk-SK"/>
        </w:rPr>
      </w:pPr>
    </w:p>
    <w:p w:rsidR="008778D2" w:rsidRDefault="008778D2" w:rsidP="008778D2">
      <w:pPr>
        <w:tabs>
          <w:tab w:val="clear" w:pos="709"/>
        </w:tabs>
        <w:ind w:left="0" w:firstLine="0"/>
        <w:jc w:val="left"/>
        <w:rPr>
          <w:rFonts w:ascii="Arial" w:hAnsi="Arial" w:cs="Arial"/>
          <w:b w:val="0"/>
          <w:sz w:val="24"/>
          <w:szCs w:val="20"/>
          <w:lang w:val="sk-SK"/>
        </w:rPr>
      </w:pPr>
    </w:p>
    <w:p w:rsidR="00B71E98" w:rsidRPr="002E5C52" w:rsidRDefault="00B71E98" w:rsidP="002E5C52">
      <w:pPr>
        <w:tabs>
          <w:tab w:val="clear" w:pos="709"/>
        </w:tabs>
        <w:ind w:left="0" w:firstLine="0"/>
        <w:jc w:val="left"/>
        <w:rPr>
          <w:rFonts w:ascii="Arial" w:hAnsi="Arial"/>
          <w:b w:val="0"/>
          <w:sz w:val="24"/>
          <w:lang w:val="sk-SK"/>
        </w:rPr>
      </w:pPr>
    </w:p>
    <w:p w:rsidR="00B71E98" w:rsidRPr="002E5C52" w:rsidRDefault="00B71E98" w:rsidP="002E5C52">
      <w:pPr>
        <w:tabs>
          <w:tab w:val="clear" w:pos="709"/>
        </w:tabs>
        <w:ind w:left="0" w:firstLine="0"/>
        <w:jc w:val="left"/>
        <w:rPr>
          <w:rFonts w:ascii="Arial" w:hAnsi="Arial"/>
          <w:b w:val="0"/>
          <w:sz w:val="24"/>
          <w:lang w:val="sk-SK"/>
        </w:rPr>
      </w:pPr>
    </w:p>
    <w:p w:rsidR="00C31AD9" w:rsidRPr="000F0ECA" w:rsidRDefault="00C31AD9" w:rsidP="00C31AD9">
      <w:pPr>
        <w:tabs>
          <w:tab w:val="clear" w:pos="709"/>
        </w:tabs>
        <w:ind w:left="0" w:firstLine="0"/>
        <w:rPr>
          <w:rFonts w:ascii="Arial" w:hAnsi="Arial" w:cs="Arial"/>
          <w:bCs/>
          <w:sz w:val="24"/>
          <w:lang w:val="sk-SK"/>
        </w:rPr>
      </w:pPr>
      <w:r w:rsidRPr="000F0ECA">
        <w:rPr>
          <w:rFonts w:ascii="Arial" w:hAnsi="Arial" w:cs="Arial"/>
          <w:bCs/>
          <w:sz w:val="24"/>
          <w:lang w:val="sk-SK"/>
        </w:rPr>
        <w:lastRenderedPageBreak/>
        <w:t xml:space="preserve">Identifikácia verejného  obstarávateľa:    </w:t>
      </w:r>
    </w:p>
    <w:p w:rsidR="00C31AD9" w:rsidRPr="000F0ECA" w:rsidRDefault="00C31AD9" w:rsidP="00C31AD9">
      <w:pPr>
        <w:tabs>
          <w:tab w:val="clear" w:pos="709"/>
        </w:tabs>
        <w:ind w:left="0" w:firstLine="0"/>
        <w:rPr>
          <w:rFonts w:ascii="Arial" w:hAnsi="Arial" w:cs="Arial"/>
          <w:bCs/>
          <w:sz w:val="24"/>
          <w:lang w:val="sk-SK"/>
        </w:rPr>
      </w:pPr>
    </w:p>
    <w:p w:rsidR="00C31AD9" w:rsidRPr="000F0ECA" w:rsidRDefault="00C31AD9" w:rsidP="00C31AD9">
      <w:pPr>
        <w:tabs>
          <w:tab w:val="clear" w:pos="709"/>
        </w:tabs>
        <w:ind w:left="0" w:firstLine="0"/>
        <w:rPr>
          <w:rFonts w:ascii="Arial" w:hAnsi="Arial" w:cs="Arial"/>
          <w:b w:val="0"/>
          <w:sz w:val="24"/>
          <w:lang w:val="sk-SK"/>
        </w:rPr>
      </w:pPr>
      <w:r w:rsidRPr="000F0ECA">
        <w:rPr>
          <w:rFonts w:ascii="Arial" w:hAnsi="Arial" w:cs="Arial"/>
          <w:sz w:val="24"/>
          <w:lang w:val="sk-SK"/>
        </w:rPr>
        <w:t>Mestské hospodárstvo a správa lesov, m.r.o. Trenčín</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Sídlo: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Soblahovská 65, 912 50  Trenčín</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Zastúpenie: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Ing. Roman Jaroš,</w:t>
      </w:r>
      <w:r>
        <w:rPr>
          <w:rFonts w:ascii="Arial" w:hAnsi="Arial" w:cs="Arial"/>
          <w:b w:val="0"/>
          <w:sz w:val="24"/>
          <w:lang w:val="sk-SK"/>
        </w:rPr>
        <w:t>riaditeľ</w:t>
      </w:r>
      <w:r w:rsidRPr="000F0ECA">
        <w:rPr>
          <w:rFonts w:ascii="Arial" w:hAnsi="Arial" w:cs="Arial"/>
          <w:b w:val="0"/>
          <w:sz w:val="24"/>
          <w:lang w:val="sk-SK"/>
        </w:rPr>
        <w:t xml:space="preserve"> organizácie</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IČO: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37 920 413</w:t>
      </w:r>
    </w:p>
    <w:p w:rsidR="00C31AD9" w:rsidRPr="000F0ECA" w:rsidRDefault="00C31AD9" w:rsidP="00C31AD9">
      <w:pPr>
        <w:tabs>
          <w:tab w:val="clear" w:pos="709"/>
        </w:tabs>
        <w:ind w:left="0" w:firstLine="0"/>
        <w:jc w:val="left"/>
        <w:rPr>
          <w:rFonts w:ascii="Arial" w:hAnsi="Arial" w:cs="Arial"/>
          <w:b w:val="0"/>
          <w:color w:val="212121"/>
          <w:sz w:val="24"/>
          <w:lang w:val="sk-SK"/>
        </w:rPr>
      </w:pPr>
      <w:r w:rsidRPr="000F0ECA">
        <w:rPr>
          <w:rFonts w:ascii="Arial" w:hAnsi="Arial" w:cs="Arial"/>
          <w:b w:val="0"/>
          <w:sz w:val="24"/>
          <w:lang w:val="sk-SK"/>
        </w:rPr>
        <w:t>DIČ:</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color w:val="212121"/>
          <w:sz w:val="24"/>
          <w:lang w:val="sk-SK"/>
        </w:rPr>
        <w:t>2021916083</w:t>
      </w:r>
    </w:p>
    <w:p w:rsidR="00C31AD9" w:rsidRPr="000F0ECA" w:rsidRDefault="00C31AD9" w:rsidP="00C31AD9">
      <w:pPr>
        <w:tabs>
          <w:tab w:val="clear" w:pos="709"/>
        </w:tabs>
        <w:ind w:left="0" w:firstLine="0"/>
        <w:rPr>
          <w:rFonts w:ascii="Arial" w:hAnsi="Arial" w:cs="Arial"/>
          <w:b w:val="0"/>
          <w:bCs/>
          <w:sz w:val="24"/>
          <w:lang w:val="sk-SK"/>
        </w:rPr>
      </w:pPr>
      <w:r w:rsidRPr="000F0ECA">
        <w:rPr>
          <w:rFonts w:ascii="Arial" w:hAnsi="Arial" w:cs="Arial"/>
          <w:b w:val="0"/>
          <w:sz w:val="24"/>
          <w:lang w:val="sk-SK"/>
        </w:rPr>
        <w:t xml:space="preserve">Bankové spojenie: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bCs/>
          <w:sz w:val="24"/>
          <w:lang w:val="sk-SK"/>
        </w:rPr>
        <w:t>ČSOB a.s., pobočka Trenčín</w:t>
      </w:r>
    </w:p>
    <w:p w:rsidR="00C31AD9" w:rsidRPr="000F0ECA" w:rsidRDefault="00C31AD9" w:rsidP="00C31AD9">
      <w:pPr>
        <w:tabs>
          <w:tab w:val="clear" w:pos="709"/>
        </w:tabs>
        <w:ind w:left="0" w:firstLine="0"/>
        <w:rPr>
          <w:rFonts w:ascii="Arial" w:hAnsi="Arial" w:cs="Arial"/>
          <w:b w:val="0"/>
          <w:sz w:val="24"/>
          <w:lang w:val="sk-SK"/>
        </w:rPr>
      </w:pPr>
      <w:r w:rsidRPr="000F0ECA">
        <w:rPr>
          <w:rFonts w:ascii="Arial" w:hAnsi="Arial" w:cs="Arial"/>
          <w:b w:val="0"/>
          <w:bCs/>
          <w:sz w:val="24"/>
          <w:lang w:val="sk-SK"/>
        </w:rPr>
        <w:t xml:space="preserve">Č. účtu: </w:t>
      </w:r>
      <w:r w:rsidRPr="000F0ECA">
        <w:rPr>
          <w:rFonts w:ascii="Arial" w:hAnsi="Arial" w:cs="Arial"/>
          <w:b w:val="0"/>
          <w:bCs/>
          <w:sz w:val="24"/>
          <w:lang w:val="sk-SK"/>
        </w:rPr>
        <w:tab/>
      </w:r>
      <w:r w:rsidRPr="000F0ECA">
        <w:rPr>
          <w:rFonts w:ascii="Arial" w:hAnsi="Arial" w:cs="Arial"/>
          <w:b w:val="0"/>
          <w:bCs/>
          <w:sz w:val="24"/>
          <w:lang w:val="sk-SK"/>
        </w:rPr>
        <w:tab/>
      </w:r>
      <w:r w:rsidRPr="000F0ECA">
        <w:rPr>
          <w:rFonts w:ascii="Arial" w:hAnsi="Arial" w:cs="Arial"/>
          <w:b w:val="0"/>
          <w:bCs/>
          <w:sz w:val="24"/>
          <w:lang w:val="sk-SK"/>
        </w:rPr>
        <w:tab/>
      </w:r>
      <w:r w:rsidRPr="000F0ECA">
        <w:rPr>
          <w:rFonts w:ascii="Arial" w:hAnsi="Arial" w:cs="Arial"/>
          <w:b w:val="0"/>
          <w:sz w:val="24"/>
          <w:lang w:val="sk-SK"/>
        </w:rPr>
        <w:t>SK18 7500 0000 0040 1657 2327</w:t>
      </w:r>
    </w:p>
    <w:p w:rsidR="00C31AD9" w:rsidRPr="000F0ECA" w:rsidRDefault="00C31AD9" w:rsidP="00C31AD9">
      <w:pPr>
        <w:tabs>
          <w:tab w:val="clear" w:pos="709"/>
        </w:tabs>
        <w:ind w:left="0" w:firstLine="0"/>
        <w:rPr>
          <w:rFonts w:ascii="Arial" w:hAnsi="Arial" w:cs="Arial"/>
          <w:b w:val="0"/>
          <w:bCs/>
          <w:sz w:val="24"/>
          <w:lang w:val="sk-SK"/>
        </w:rPr>
      </w:pPr>
      <w:r w:rsidRPr="000F0ECA">
        <w:rPr>
          <w:rFonts w:ascii="Arial" w:hAnsi="Arial" w:cs="Arial"/>
          <w:b w:val="0"/>
          <w:sz w:val="24"/>
          <w:lang w:val="sk-SK"/>
        </w:rPr>
        <w:t>SWIFT/BIC:                       CEKOSKBX</w:t>
      </w:r>
    </w:p>
    <w:p w:rsidR="00C31AD9" w:rsidRPr="00D22351" w:rsidRDefault="00C31AD9" w:rsidP="00C31AD9">
      <w:pPr>
        <w:tabs>
          <w:tab w:val="clear" w:pos="709"/>
        </w:tabs>
        <w:autoSpaceDE w:val="0"/>
        <w:autoSpaceDN w:val="0"/>
        <w:adjustRightInd w:val="0"/>
        <w:ind w:left="0" w:firstLine="0"/>
        <w:jc w:val="left"/>
        <w:rPr>
          <w:rFonts w:ascii="Arial" w:hAnsi="Arial" w:cs="Arial"/>
          <w:b w:val="0"/>
          <w:color w:val="000000"/>
          <w:sz w:val="24"/>
          <w:lang w:val="sk-SK"/>
        </w:rPr>
      </w:pPr>
      <w:r w:rsidRPr="00D22351">
        <w:rPr>
          <w:rFonts w:ascii="Arial" w:hAnsi="Arial" w:cs="Arial"/>
          <w:b w:val="0"/>
          <w:color w:val="212121"/>
          <w:sz w:val="24"/>
          <w:lang w:val="sk-SK"/>
        </w:rPr>
        <w:t>Tel.:</w:t>
      </w:r>
      <w:r w:rsidRPr="00D22351">
        <w:rPr>
          <w:rFonts w:ascii="Arial" w:hAnsi="Arial" w:cs="Arial"/>
          <w:b w:val="0"/>
          <w:color w:val="212121"/>
          <w:sz w:val="24"/>
          <w:lang w:val="sk-SK"/>
        </w:rPr>
        <w:tab/>
      </w:r>
      <w:r w:rsidRPr="00D22351">
        <w:rPr>
          <w:rFonts w:ascii="Arial" w:hAnsi="Arial" w:cs="Arial"/>
          <w:b w:val="0"/>
          <w:color w:val="212121"/>
          <w:sz w:val="24"/>
          <w:lang w:val="sk-SK"/>
        </w:rPr>
        <w:tab/>
      </w:r>
      <w:r w:rsidRPr="00D22351">
        <w:rPr>
          <w:rFonts w:ascii="Arial" w:hAnsi="Arial" w:cs="Arial"/>
          <w:b w:val="0"/>
          <w:color w:val="212121"/>
          <w:sz w:val="24"/>
          <w:lang w:val="sk-SK"/>
        </w:rPr>
        <w:tab/>
      </w:r>
      <w:r w:rsidRPr="00D22351">
        <w:rPr>
          <w:rFonts w:ascii="Arial" w:hAnsi="Arial" w:cs="Arial"/>
          <w:b w:val="0"/>
          <w:color w:val="212121"/>
          <w:sz w:val="24"/>
          <w:lang w:val="sk-SK"/>
        </w:rPr>
        <w:tab/>
      </w:r>
      <w:r w:rsidRPr="00D22351">
        <w:rPr>
          <w:rFonts w:ascii="Arial" w:hAnsi="Arial" w:cs="Arial"/>
          <w:b w:val="0"/>
          <w:color w:val="000000"/>
          <w:sz w:val="24"/>
          <w:lang w:val="sk-SK"/>
        </w:rPr>
        <w:t>0905 238 617  -  JUDr. Marta Sokolíková</w:t>
      </w:r>
    </w:p>
    <w:p w:rsidR="00C31AD9" w:rsidRPr="000F0ECA" w:rsidRDefault="00C31AD9" w:rsidP="00C31AD9">
      <w:pPr>
        <w:tabs>
          <w:tab w:val="clear" w:pos="709"/>
        </w:tabs>
        <w:autoSpaceDE w:val="0"/>
        <w:autoSpaceDN w:val="0"/>
        <w:adjustRightInd w:val="0"/>
        <w:ind w:left="0" w:firstLine="0"/>
        <w:jc w:val="left"/>
        <w:rPr>
          <w:rFonts w:ascii="Arial" w:hAnsi="Arial" w:cs="Arial"/>
          <w:b w:val="0"/>
          <w:color w:val="000000"/>
          <w:sz w:val="24"/>
          <w:lang w:val="sk-SK"/>
        </w:rPr>
      </w:pPr>
      <w:r w:rsidRPr="00D22351">
        <w:rPr>
          <w:rFonts w:ascii="Arial" w:hAnsi="Arial" w:cs="Arial"/>
          <w:b w:val="0"/>
          <w:color w:val="212121"/>
          <w:sz w:val="24"/>
          <w:lang w:val="sk-SK"/>
        </w:rPr>
        <w:t xml:space="preserve">E-mail:                               </w:t>
      </w:r>
      <w:r w:rsidRPr="00D22351">
        <w:rPr>
          <w:rFonts w:ascii="Arial" w:hAnsi="Arial" w:cs="Arial"/>
          <w:b w:val="0"/>
          <w:color w:val="000000"/>
          <w:sz w:val="24"/>
          <w:lang w:val="sk-SK"/>
        </w:rPr>
        <w:t>marta.sokolikova@trencin.sk</w:t>
      </w:r>
    </w:p>
    <w:p w:rsidR="00C31AD9" w:rsidRPr="000F0ECA" w:rsidRDefault="00C31AD9" w:rsidP="00C31AD9">
      <w:pPr>
        <w:tabs>
          <w:tab w:val="clear" w:pos="709"/>
        </w:tabs>
        <w:ind w:left="0" w:firstLine="0"/>
        <w:jc w:val="left"/>
        <w:rPr>
          <w:rFonts w:ascii="Arial" w:hAnsi="Arial" w:cs="Arial"/>
          <w:b w:val="0"/>
          <w:sz w:val="24"/>
          <w:lang w:val="sk-SK"/>
        </w:rPr>
      </w:pPr>
    </w:p>
    <w:p w:rsidR="00C31AD9" w:rsidRDefault="00C31AD9" w:rsidP="00C31AD9">
      <w:pPr>
        <w:tabs>
          <w:tab w:val="clear" w:pos="709"/>
        </w:tabs>
        <w:ind w:left="0" w:firstLine="0"/>
        <w:jc w:val="left"/>
        <w:rPr>
          <w:rFonts w:ascii="Arial" w:hAnsi="Arial" w:cs="Arial"/>
          <w:sz w:val="24"/>
          <w:lang w:val="sk-SK"/>
        </w:rPr>
      </w:pPr>
    </w:p>
    <w:p w:rsidR="00B71E98" w:rsidRDefault="00B71E98" w:rsidP="008778D2">
      <w:pPr>
        <w:tabs>
          <w:tab w:val="clear" w:pos="709"/>
        </w:tabs>
        <w:ind w:left="0" w:firstLine="0"/>
        <w:jc w:val="left"/>
        <w:rPr>
          <w:rFonts w:ascii="Arial" w:hAnsi="Arial" w:cs="Arial"/>
          <w:b w:val="0"/>
          <w:sz w:val="24"/>
          <w:szCs w:val="20"/>
          <w:lang w:val="sk-SK"/>
        </w:rPr>
      </w:pPr>
    </w:p>
    <w:p w:rsidR="00FA261F" w:rsidRDefault="00FA261F" w:rsidP="00FA261F">
      <w:pPr>
        <w:tabs>
          <w:tab w:val="clear" w:pos="709"/>
        </w:tabs>
        <w:ind w:left="0" w:firstLine="0"/>
        <w:jc w:val="left"/>
        <w:rPr>
          <w:rFonts w:ascii="Arial" w:hAnsi="Arial" w:cs="Arial"/>
          <w:sz w:val="24"/>
          <w:szCs w:val="20"/>
          <w:lang w:val="sk-SK"/>
        </w:rPr>
      </w:pPr>
    </w:p>
    <w:p w:rsidR="00D747FF" w:rsidRDefault="00D747FF" w:rsidP="00D747FF">
      <w:pPr>
        <w:tabs>
          <w:tab w:val="clear" w:pos="709"/>
        </w:tabs>
        <w:ind w:left="0" w:firstLine="0"/>
        <w:jc w:val="left"/>
        <w:rPr>
          <w:rFonts w:ascii="Arial" w:hAnsi="Arial" w:cs="Arial"/>
          <w:sz w:val="24"/>
          <w:szCs w:val="20"/>
          <w:lang w:val="sk-SK"/>
        </w:rPr>
      </w:pPr>
    </w:p>
    <w:p w:rsidR="00D747FF" w:rsidRPr="000C49A5" w:rsidRDefault="00D747FF" w:rsidP="00D747FF">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rsidR="00D747FF" w:rsidRPr="00B6272C" w:rsidRDefault="00D747FF" w:rsidP="00D747FF">
      <w:pPr>
        <w:tabs>
          <w:tab w:val="clear" w:pos="709"/>
        </w:tabs>
        <w:ind w:left="0" w:firstLine="0"/>
        <w:jc w:val="left"/>
        <w:rPr>
          <w:rFonts w:ascii="Arial" w:hAnsi="Arial" w:cs="Arial"/>
          <w:b w:val="0"/>
          <w:sz w:val="24"/>
          <w:lang w:val="sk-SK"/>
        </w:rPr>
      </w:pPr>
    </w:p>
    <w:p w:rsidR="00BE1521" w:rsidRPr="007415C5" w:rsidRDefault="00D747FF" w:rsidP="00E415E7">
      <w:pPr>
        <w:tabs>
          <w:tab w:val="clear" w:pos="709"/>
        </w:tabs>
        <w:ind w:left="0" w:firstLine="0"/>
        <w:jc w:val="left"/>
        <w:rPr>
          <w:rFonts w:ascii="Arial" w:hAnsi="Arial" w:cs="Arial"/>
          <w:b w:val="0"/>
          <w:sz w:val="24"/>
          <w:szCs w:val="20"/>
          <w:lang w:val="sk-SK"/>
        </w:rPr>
      </w:pPr>
      <w:r w:rsidRPr="00F667DA">
        <w:rPr>
          <w:rFonts w:ascii="Arial" w:hAnsi="Arial" w:cs="Arial"/>
          <w:szCs w:val="20"/>
          <w:lang w:val="sk-SK"/>
        </w:rPr>
        <w:br/>
      </w:r>
    </w:p>
    <w:p w:rsidR="004A2E89" w:rsidRPr="00D81330" w:rsidRDefault="004A2E89" w:rsidP="004A2E89">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rsidR="004A2E89" w:rsidRPr="00D81330" w:rsidRDefault="004A2E89" w:rsidP="004A2E89">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rsidR="004A2E89" w:rsidRDefault="003D32CD" w:rsidP="004A2E89">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nasl</w:t>
      </w:r>
      <w:r>
        <w:rPr>
          <w:rFonts w:ascii="Arial" w:hAnsi="Arial" w:cs="Arial"/>
          <w:b w:val="0"/>
          <w:color w:val="000000"/>
          <w:sz w:val="23"/>
          <w:szCs w:val="23"/>
          <w:lang w:val="sk-SK"/>
        </w:rPr>
        <w:t>.</w:t>
      </w:r>
      <w:r w:rsidR="004A2E89"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rsidR="004A2E89" w:rsidRPr="00806F03" w:rsidRDefault="004A2E89" w:rsidP="004A2E89">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rsidR="004A2E89" w:rsidRPr="00806F03" w:rsidRDefault="004A2E89" w:rsidP="004A2E89">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rsidR="004A2E89" w:rsidRPr="00806F03" w:rsidRDefault="004A2E89" w:rsidP="004A2E89">
      <w:pPr>
        <w:tabs>
          <w:tab w:val="clear" w:pos="709"/>
        </w:tabs>
        <w:ind w:left="0" w:firstLine="0"/>
        <w:jc w:val="center"/>
        <w:rPr>
          <w:rFonts w:ascii="Arial" w:hAnsi="Arial" w:cs="Arial"/>
          <w:b w:val="0"/>
          <w:sz w:val="24"/>
          <w:lang w:val="sk-SK"/>
        </w:rPr>
      </w:pPr>
    </w:p>
    <w:p w:rsidR="004A2E89" w:rsidRPr="00806F03" w:rsidRDefault="004A2E89" w:rsidP="004A2E89">
      <w:pPr>
        <w:tabs>
          <w:tab w:val="clear" w:pos="709"/>
        </w:tabs>
        <w:ind w:left="0" w:firstLine="0"/>
        <w:jc w:val="center"/>
        <w:rPr>
          <w:rFonts w:ascii="Arial" w:hAnsi="Arial" w:cs="Arial"/>
          <w:i/>
          <w:caps/>
          <w:sz w:val="28"/>
          <w:szCs w:val="28"/>
          <w:lang w:val="sk-SK"/>
        </w:rPr>
      </w:pPr>
    </w:p>
    <w:p w:rsidR="00D03BB8" w:rsidRPr="00016EAB" w:rsidRDefault="00C31AD9" w:rsidP="00D03BB8">
      <w:pPr>
        <w:tabs>
          <w:tab w:val="clear" w:pos="709"/>
        </w:tabs>
        <w:ind w:left="0" w:firstLine="0"/>
        <w:jc w:val="center"/>
        <w:rPr>
          <w:rFonts w:ascii="Arial" w:hAnsi="Arial" w:cs="Arial"/>
          <w:sz w:val="28"/>
          <w:szCs w:val="28"/>
          <w:lang w:val="sk-SK"/>
        </w:rPr>
      </w:pPr>
      <w:r w:rsidRPr="00C31AD9">
        <w:rPr>
          <w:rFonts w:ascii="Arial" w:hAnsi="Arial" w:cs="Arial"/>
          <w:sz w:val="28"/>
          <w:szCs w:val="28"/>
          <w:lang w:val="sk-SK"/>
        </w:rPr>
        <w:t>„ Údržba a oprava miestnych komunikácií- stavebná údržba“</w:t>
      </w:r>
    </w:p>
    <w:p w:rsidR="00F52C30" w:rsidRDefault="00F52C30" w:rsidP="00F52C30">
      <w:pPr>
        <w:tabs>
          <w:tab w:val="clear" w:pos="709"/>
        </w:tabs>
        <w:ind w:left="0" w:firstLine="0"/>
        <w:jc w:val="center"/>
        <w:rPr>
          <w:rFonts w:ascii="Arial" w:hAnsi="Arial" w:cs="Arial"/>
          <w:b w:val="0"/>
          <w:sz w:val="24"/>
          <w:szCs w:val="20"/>
          <w:lang w:val="sk-SK"/>
        </w:rPr>
      </w:pPr>
    </w:p>
    <w:p w:rsidR="00F52C30" w:rsidRPr="007415C5" w:rsidRDefault="00F52C30" w:rsidP="00F52C30">
      <w:pPr>
        <w:tabs>
          <w:tab w:val="clear" w:pos="709"/>
        </w:tabs>
        <w:ind w:left="0" w:firstLine="0"/>
        <w:jc w:val="center"/>
        <w:rPr>
          <w:rFonts w:ascii="Arial" w:hAnsi="Arial" w:cs="Arial"/>
          <w:b w:val="0"/>
          <w:sz w:val="24"/>
          <w:szCs w:val="20"/>
          <w:lang w:val="sk-SK"/>
        </w:rPr>
      </w:pPr>
    </w:p>
    <w:p w:rsidR="008778D2" w:rsidRDefault="00F52C30" w:rsidP="00F52C30">
      <w:pPr>
        <w:tabs>
          <w:tab w:val="clear" w:pos="709"/>
        </w:tabs>
        <w:ind w:left="0" w:firstLine="0"/>
        <w:jc w:val="center"/>
        <w:rPr>
          <w:rFonts w:ascii="Arial" w:hAnsi="Arial" w:cs="Arial"/>
          <w:bCs/>
          <w:sz w:val="24"/>
          <w:szCs w:val="20"/>
          <w:lang w:val="sk-SK"/>
        </w:rPr>
      </w:pPr>
      <w:r w:rsidRPr="007415C5">
        <w:rPr>
          <w:rFonts w:ascii="Arial" w:hAnsi="Arial" w:cs="Arial"/>
          <w:sz w:val="24"/>
          <w:szCs w:val="28"/>
          <w:lang w:val="sk-SK"/>
        </w:rPr>
        <w:t>SÚŤAŽNÉ  PODKLADY</w:t>
      </w:r>
    </w:p>
    <w:p w:rsidR="00B6272C" w:rsidRDefault="00B6272C" w:rsidP="00B6272C">
      <w:pPr>
        <w:tabs>
          <w:tab w:val="clear" w:pos="709"/>
          <w:tab w:val="left" w:pos="4350"/>
        </w:tabs>
        <w:ind w:left="0" w:firstLine="0"/>
        <w:jc w:val="left"/>
        <w:rPr>
          <w:rFonts w:ascii="Arial" w:hAnsi="Arial" w:cs="Arial"/>
          <w:b w:val="0"/>
          <w:sz w:val="24"/>
          <w:szCs w:val="20"/>
          <w:lang w:val="sk-SK"/>
        </w:rPr>
      </w:pPr>
    </w:p>
    <w:p w:rsidR="00F52C30" w:rsidRDefault="00F52C30" w:rsidP="00B6272C">
      <w:pPr>
        <w:tabs>
          <w:tab w:val="clear" w:pos="709"/>
          <w:tab w:val="left" w:pos="4350"/>
        </w:tabs>
        <w:ind w:left="0" w:firstLine="0"/>
        <w:jc w:val="left"/>
        <w:rPr>
          <w:rFonts w:ascii="Arial" w:hAnsi="Arial" w:cs="Arial"/>
          <w:b w:val="0"/>
          <w:sz w:val="24"/>
          <w:szCs w:val="20"/>
          <w:lang w:val="sk-SK"/>
        </w:rPr>
      </w:pPr>
    </w:p>
    <w:p w:rsidR="00F52C30" w:rsidRDefault="00F52C30" w:rsidP="00B6272C">
      <w:pPr>
        <w:tabs>
          <w:tab w:val="clear" w:pos="709"/>
          <w:tab w:val="left" w:pos="4350"/>
        </w:tabs>
        <w:ind w:left="0" w:firstLine="0"/>
        <w:jc w:val="left"/>
        <w:rPr>
          <w:rFonts w:ascii="Arial" w:hAnsi="Arial" w:cs="Arial"/>
          <w:b w:val="0"/>
          <w:sz w:val="24"/>
          <w:szCs w:val="20"/>
          <w:lang w:val="sk-SK"/>
        </w:rPr>
      </w:pPr>
    </w:p>
    <w:p w:rsidR="00F52C30" w:rsidRDefault="00F52C30" w:rsidP="00B6272C">
      <w:pPr>
        <w:tabs>
          <w:tab w:val="clear" w:pos="709"/>
          <w:tab w:val="left" w:pos="4350"/>
        </w:tabs>
        <w:ind w:left="0" w:firstLine="0"/>
        <w:jc w:val="left"/>
        <w:rPr>
          <w:rFonts w:ascii="Arial" w:hAnsi="Arial" w:cs="Arial"/>
          <w:b w:val="0"/>
          <w:sz w:val="24"/>
          <w:szCs w:val="20"/>
          <w:lang w:val="sk-SK"/>
        </w:rPr>
      </w:pPr>
    </w:p>
    <w:p w:rsidR="008778D2" w:rsidRPr="000C49A5" w:rsidRDefault="008778D2" w:rsidP="008778D2">
      <w:pPr>
        <w:pStyle w:val="Nadpis4"/>
        <w:rPr>
          <w:rFonts w:ascii="Arial" w:hAnsi="Arial" w:cs="Arial"/>
          <w:sz w:val="24"/>
          <w:szCs w:val="24"/>
        </w:rPr>
      </w:pPr>
      <w:r w:rsidRPr="000C49A5">
        <w:rPr>
          <w:rFonts w:ascii="Arial" w:hAnsi="Arial" w:cs="Arial"/>
          <w:sz w:val="24"/>
          <w:szCs w:val="24"/>
        </w:rPr>
        <w:t>A.1  POKYNY PRE UCHÁDZAČOV</w:t>
      </w:r>
    </w:p>
    <w:p w:rsidR="008778D2"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r w:rsidRPr="000C49A5">
        <w:rPr>
          <w:rFonts w:ascii="Arial" w:hAnsi="Arial" w:cs="Arial"/>
          <w:b w:val="0"/>
          <w:sz w:val="24"/>
          <w:szCs w:val="20"/>
          <w:lang w:val="sk-SK"/>
        </w:rPr>
        <w:br/>
      </w:r>
    </w:p>
    <w:p w:rsidR="00880DE7" w:rsidRDefault="00880DE7" w:rsidP="008778D2">
      <w:pPr>
        <w:tabs>
          <w:tab w:val="clear" w:pos="709"/>
        </w:tabs>
        <w:ind w:left="0" w:firstLine="0"/>
        <w:rPr>
          <w:rFonts w:ascii="Arial" w:hAnsi="Arial" w:cs="Arial"/>
          <w:b w:val="0"/>
          <w:sz w:val="24"/>
          <w:szCs w:val="20"/>
          <w:lang w:val="sk-SK"/>
        </w:rPr>
      </w:pPr>
    </w:p>
    <w:p w:rsidR="00A332CD" w:rsidRDefault="00A332CD" w:rsidP="008778D2">
      <w:pPr>
        <w:tabs>
          <w:tab w:val="clear" w:pos="709"/>
        </w:tabs>
        <w:ind w:left="0" w:firstLine="0"/>
        <w:rPr>
          <w:rFonts w:ascii="Arial" w:hAnsi="Arial" w:cs="Arial"/>
          <w:b w:val="0"/>
          <w:sz w:val="24"/>
          <w:szCs w:val="20"/>
          <w:lang w:val="sk-SK"/>
        </w:rPr>
      </w:pPr>
    </w:p>
    <w:p w:rsidR="00A332CD" w:rsidRDefault="00A332CD" w:rsidP="008778D2">
      <w:pPr>
        <w:tabs>
          <w:tab w:val="clear" w:pos="709"/>
        </w:tabs>
        <w:ind w:left="0" w:firstLine="0"/>
        <w:rPr>
          <w:rFonts w:ascii="Arial" w:hAnsi="Arial" w:cs="Arial"/>
          <w:b w:val="0"/>
          <w:sz w:val="24"/>
          <w:szCs w:val="20"/>
          <w:lang w:val="sk-SK"/>
        </w:rPr>
      </w:pPr>
    </w:p>
    <w:p w:rsidR="00A332CD" w:rsidRDefault="00A332CD" w:rsidP="008778D2">
      <w:pPr>
        <w:tabs>
          <w:tab w:val="clear" w:pos="709"/>
        </w:tabs>
        <w:ind w:left="0" w:firstLine="0"/>
        <w:rPr>
          <w:rFonts w:ascii="Arial" w:hAnsi="Arial" w:cs="Arial"/>
          <w:b w:val="0"/>
          <w:sz w:val="24"/>
          <w:szCs w:val="20"/>
          <w:lang w:val="sk-SK"/>
        </w:rPr>
      </w:pPr>
    </w:p>
    <w:p w:rsidR="00A332CD" w:rsidRDefault="00A332CD" w:rsidP="008778D2">
      <w:pPr>
        <w:tabs>
          <w:tab w:val="clear" w:pos="709"/>
        </w:tabs>
        <w:ind w:left="0" w:firstLine="0"/>
        <w:rPr>
          <w:rFonts w:ascii="Arial" w:hAnsi="Arial" w:cs="Arial"/>
          <w:b w:val="0"/>
          <w:sz w:val="24"/>
          <w:szCs w:val="20"/>
          <w:lang w:val="sk-SK"/>
        </w:rPr>
      </w:pPr>
    </w:p>
    <w:p w:rsidR="00A332CD" w:rsidRDefault="00A332CD" w:rsidP="008778D2">
      <w:pPr>
        <w:tabs>
          <w:tab w:val="clear" w:pos="709"/>
        </w:tabs>
        <w:ind w:left="0" w:firstLine="0"/>
        <w:rPr>
          <w:rFonts w:ascii="Arial" w:hAnsi="Arial" w:cs="Arial"/>
          <w:b w:val="0"/>
          <w:sz w:val="24"/>
          <w:szCs w:val="20"/>
          <w:lang w:val="sk-SK"/>
        </w:rPr>
      </w:pPr>
    </w:p>
    <w:p w:rsidR="008778D2" w:rsidRDefault="008778D2" w:rsidP="008778D2">
      <w:pPr>
        <w:tabs>
          <w:tab w:val="clear" w:pos="709"/>
        </w:tabs>
        <w:ind w:left="0" w:firstLine="0"/>
        <w:rPr>
          <w:rFonts w:ascii="Arial" w:hAnsi="Arial" w:cs="Arial"/>
          <w:b w:val="0"/>
          <w:sz w:val="24"/>
          <w:szCs w:val="20"/>
          <w:lang w:val="sk-SK"/>
        </w:rPr>
      </w:pPr>
    </w:p>
    <w:p w:rsidR="00D84DFB" w:rsidRDefault="00D84DFB" w:rsidP="008778D2">
      <w:pPr>
        <w:tabs>
          <w:tab w:val="clear" w:pos="709"/>
        </w:tabs>
        <w:ind w:left="0" w:firstLine="0"/>
        <w:rPr>
          <w:rFonts w:ascii="Arial" w:hAnsi="Arial" w:cs="Arial"/>
          <w:b w:val="0"/>
          <w:sz w:val="24"/>
          <w:szCs w:val="20"/>
          <w:lang w:val="sk-SK"/>
        </w:rPr>
      </w:pPr>
    </w:p>
    <w:p w:rsidR="008778D2" w:rsidRPr="000C49A5" w:rsidRDefault="008778D2" w:rsidP="008778D2">
      <w:pPr>
        <w:tabs>
          <w:tab w:val="clear" w:pos="709"/>
        </w:tabs>
        <w:ind w:left="0" w:firstLine="0"/>
        <w:rPr>
          <w:rFonts w:ascii="Arial" w:hAnsi="Arial" w:cs="Arial"/>
          <w:b w:val="0"/>
          <w:sz w:val="24"/>
          <w:szCs w:val="20"/>
          <w:lang w:val="sk-SK"/>
        </w:rPr>
      </w:pPr>
    </w:p>
    <w:p w:rsidR="0075282E" w:rsidRDefault="0075282E" w:rsidP="0075282E">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A332CD">
        <w:rPr>
          <w:rFonts w:ascii="Arial" w:hAnsi="Arial" w:cs="Arial"/>
          <w:b w:val="0"/>
          <w:sz w:val="24"/>
          <w:szCs w:val="20"/>
          <w:lang w:val="sk-SK"/>
        </w:rPr>
        <w:t>november</w:t>
      </w:r>
      <w:r w:rsidR="00EC3461" w:rsidRPr="00EC3461">
        <w:rPr>
          <w:rFonts w:ascii="Arial" w:hAnsi="Arial" w:cs="Arial"/>
          <w:b w:val="0"/>
          <w:sz w:val="24"/>
          <w:szCs w:val="20"/>
          <w:lang w:val="sk-SK"/>
        </w:rPr>
        <w:t xml:space="preserve"> </w:t>
      </w:r>
      <w:r w:rsidR="00EC3461" w:rsidRPr="002E5C52">
        <w:rPr>
          <w:rFonts w:ascii="Arial" w:hAnsi="Arial"/>
          <w:b w:val="0"/>
          <w:sz w:val="24"/>
          <w:lang w:val="sk-SK"/>
        </w:rPr>
        <w:t xml:space="preserve"> 2019</w:t>
      </w:r>
      <w:r>
        <w:rPr>
          <w:rFonts w:ascii="Arial" w:hAnsi="Arial" w:cs="Arial"/>
          <w:b w:val="0"/>
          <w:sz w:val="24"/>
          <w:szCs w:val="20"/>
          <w:lang w:val="sk-SK"/>
        </w:rPr>
        <w:t xml:space="preserve"> </w:t>
      </w:r>
    </w:p>
    <w:p w:rsidR="00A02AC2" w:rsidRDefault="00A02AC2" w:rsidP="00806F03">
      <w:pPr>
        <w:tabs>
          <w:tab w:val="clear" w:pos="709"/>
        </w:tabs>
        <w:ind w:left="0" w:firstLine="0"/>
        <w:jc w:val="center"/>
        <w:rPr>
          <w:rFonts w:ascii="Arial" w:hAnsi="Arial" w:cs="Arial"/>
          <w:b w:val="0"/>
          <w:sz w:val="24"/>
          <w:szCs w:val="20"/>
          <w:lang w:val="sk-SK"/>
        </w:rPr>
      </w:pPr>
    </w:p>
    <w:p w:rsidR="008778D2" w:rsidRPr="000C49A5" w:rsidRDefault="008778D2" w:rsidP="008778D2">
      <w:pPr>
        <w:pBdr>
          <w:bottom w:val="single" w:sz="4" w:space="1" w:color="808080"/>
        </w:pBdr>
        <w:tabs>
          <w:tab w:val="clear" w:pos="709"/>
        </w:tabs>
        <w:ind w:left="0" w:firstLine="0"/>
        <w:jc w:val="right"/>
        <w:rPr>
          <w:rFonts w:ascii="Arial" w:hAnsi="Arial" w:cs="Arial"/>
          <w:bCs/>
          <w:color w:val="808080"/>
          <w:sz w:val="24"/>
          <w:szCs w:val="20"/>
          <w:lang w:val="sk-SK"/>
        </w:rPr>
      </w:pPr>
      <w:r w:rsidRPr="000C49A5">
        <w:rPr>
          <w:rFonts w:ascii="Arial" w:hAnsi="Arial" w:cs="Arial"/>
          <w:bCs/>
          <w:color w:val="808080"/>
          <w:sz w:val="24"/>
          <w:szCs w:val="20"/>
          <w:lang w:val="sk-SK"/>
        </w:rPr>
        <w:t>A.1  POKYNY PRE UCHÁDZAČOV</w:t>
      </w:r>
    </w:p>
    <w:p w:rsidR="009873A9" w:rsidRDefault="009873A9" w:rsidP="00BE1521">
      <w:pPr>
        <w:tabs>
          <w:tab w:val="clear" w:pos="709"/>
        </w:tabs>
        <w:ind w:left="0" w:firstLine="0"/>
        <w:jc w:val="center"/>
        <w:rPr>
          <w:rFonts w:ascii="Arial" w:hAnsi="Arial" w:cs="Arial"/>
          <w:bCs/>
          <w:i/>
          <w:iCs/>
          <w:sz w:val="24"/>
          <w:szCs w:val="20"/>
          <w:lang w:val="sk-SK"/>
        </w:rPr>
      </w:pPr>
    </w:p>
    <w:p w:rsidR="00BE1521" w:rsidRPr="007415C5" w:rsidRDefault="00BE1521" w:rsidP="00BE1521">
      <w:pPr>
        <w:tabs>
          <w:tab w:val="clear" w:pos="709"/>
        </w:tabs>
        <w:ind w:left="0" w:firstLine="0"/>
        <w:jc w:val="center"/>
        <w:rPr>
          <w:rFonts w:ascii="Arial" w:hAnsi="Arial" w:cs="Arial"/>
          <w:bCs/>
          <w:i/>
          <w:iCs/>
          <w:sz w:val="24"/>
          <w:szCs w:val="20"/>
          <w:lang w:val="sk-SK"/>
        </w:rPr>
      </w:pPr>
      <w:r w:rsidRPr="007415C5">
        <w:rPr>
          <w:rFonts w:ascii="Arial" w:hAnsi="Arial" w:cs="Arial"/>
          <w:bCs/>
          <w:i/>
          <w:iCs/>
          <w:sz w:val="24"/>
          <w:szCs w:val="20"/>
          <w:lang w:val="sk-SK"/>
        </w:rPr>
        <w:t>Časť I.</w:t>
      </w:r>
    </w:p>
    <w:p w:rsidR="00BE1521" w:rsidRPr="007415C5" w:rsidRDefault="00BE1521" w:rsidP="00BE1521">
      <w:pPr>
        <w:tabs>
          <w:tab w:val="clear" w:pos="709"/>
        </w:tabs>
        <w:ind w:left="0" w:firstLine="0"/>
        <w:jc w:val="center"/>
        <w:rPr>
          <w:rFonts w:ascii="Arial" w:hAnsi="Arial" w:cs="Arial"/>
          <w:bCs/>
          <w:i/>
          <w:iCs/>
          <w:sz w:val="24"/>
          <w:szCs w:val="20"/>
          <w:lang w:val="sk-SK"/>
        </w:rPr>
      </w:pPr>
      <w:r w:rsidRPr="007415C5">
        <w:rPr>
          <w:rFonts w:ascii="Arial" w:hAnsi="Arial" w:cs="Arial"/>
          <w:bCs/>
          <w:i/>
          <w:iCs/>
          <w:sz w:val="24"/>
          <w:szCs w:val="20"/>
          <w:lang w:val="sk-SK"/>
        </w:rPr>
        <w:t>Všeobecné informácie</w:t>
      </w:r>
    </w:p>
    <w:p w:rsidR="00BE1521" w:rsidRPr="007415C5" w:rsidRDefault="00BE1521" w:rsidP="00BE1521">
      <w:pPr>
        <w:pStyle w:val="Nadpis6"/>
        <w:rPr>
          <w:rFonts w:ascii="Arial" w:hAnsi="Arial" w:cs="Arial"/>
          <w:sz w:val="16"/>
        </w:rPr>
      </w:pPr>
    </w:p>
    <w:p w:rsidR="00CB2898" w:rsidRPr="000C49A5" w:rsidRDefault="00CB2898" w:rsidP="00CB2898">
      <w:pPr>
        <w:tabs>
          <w:tab w:val="clear" w:pos="709"/>
        </w:tabs>
        <w:ind w:left="0" w:firstLine="0"/>
        <w:jc w:val="left"/>
        <w:rPr>
          <w:rFonts w:ascii="Arial" w:hAnsi="Arial" w:cs="Arial"/>
          <w:bCs/>
          <w:sz w:val="24"/>
          <w:szCs w:val="20"/>
          <w:lang w:val="sk-SK"/>
        </w:rPr>
      </w:pPr>
      <w:r>
        <w:rPr>
          <w:rFonts w:ascii="Arial" w:hAnsi="Arial" w:cs="Arial"/>
          <w:bCs/>
          <w:sz w:val="24"/>
          <w:szCs w:val="20"/>
          <w:lang w:val="sk-SK"/>
        </w:rPr>
        <w:t xml:space="preserve">1   </w:t>
      </w: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 xml:space="preserve">:    </w:t>
      </w:r>
    </w:p>
    <w:p w:rsidR="00C31AD9" w:rsidRPr="000F0ECA" w:rsidRDefault="00C31AD9" w:rsidP="00C31AD9">
      <w:pPr>
        <w:tabs>
          <w:tab w:val="clear" w:pos="709"/>
        </w:tabs>
        <w:ind w:left="0" w:firstLine="0"/>
        <w:rPr>
          <w:rFonts w:ascii="Arial" w:hAnsi="Arial" w:cs="Arial"/>
          <w:b w:val="0"/>
          <w:sz w:val="24"/>
          <w:lang w:val="sk-SK"/>
        </w:rPr>
      </w:pPr>
      <w:r w:rsidRPr="000F0ECA">
        <w:rPr>
          <w:rFonts w:ascii="Arial" w:hAnsi="Arial" w:cs="Arial"/>
          <w:sz w:val="24"/>
          <w:lang w:val="sk-SK"/>
        </w:rPr>
        <w:t>Mestské hospodárstvo a správa lesov, m.r.o. Trenčín</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Sídlo: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Soblahovská 65, 912 50  Trenčín</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Zastúpenie: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Ing. Roman Jaroš,</w:t>
      </w:r>
      <w:r>
        <w:rPr>
          <w:rFonts w:ascii="Arial" w:hAnsi="Arial" w:cs="Arial"/>
          <w:b w:val="0"/>
          <w:sz w:val="24"/>
          <w:lang w:val="sk-SK"/>
        </w:rPr>
        <w:t>riaditeľ</w:t>
      </w:r>
      <w:r w:rsidRPr="000F0ECA">
        <w:rPr>
          <w:rFonts w:ascii="Arial" w:hAnsi="Arial" w:cs="Arial"/>
          <w:b w:val="0"/>
          <w:sz w:val="24"/>
          <w:lang w:val="sk-SK"/>
        </w:rPr>
        <w:t xml:space="preserve"> organizácie</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IČO: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37 920 413</w:t>
      </w:r>
    </w:p>
    <w:p w:rsidR="00C31AD9" w:rsidRPr="000F0ECA" w:rsidRDefault="00C31AD9" w:rsidP="00C31AD9">
      <w:pPr>
        <w:tabs>
          <w:tab w:val="clear" w:pos="709"/>
        </w:tabs>
        <w:ind w:left="0" w:firstLine="0"/>
        <w:jc w:val="left"/>
        <w:rPr>
          <w:rFonts w:ascii="Arial" w:hAnsi="Arial" w:cs="Arial"/>
          <w:b w:val="0"/>
          <w:color w:val="212121"/>
          <w:sz w:val="24"/>
          <w:lang w:val="sk-SK"/>
        </w:rPr>
      </w:pPr>
      <w:r w:rsidRPr="000F0ECA">
        <w:rPr>
          <w:rFonts w:ascii="Arial" w:hAnsi="Arial" w:cs="Arial"/>
          <w:b w:val="0"/>
          <w:sz w:val="24"/>
          <w:lang w:val="sk-SK"/>
        </w:rPr>
        <w:t>DIČ:</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color w:val="212121"/>
          <w:sz w:val="24"/>
          <w:lang w:val="sk-SK"/>
        </w:rPr>
        <w:t>2021916083</w:t>
      </w:r>
    </w:p>
    <w:p w:rsidR="00C31AD9" w:rsidRPr="000F0ECA" w:rsidRDefault="00C31AD9" w:rsidP="00C31AD9">
      <w:pPr>
        <w:tabs>
          <w:tab w:val="clear" w:pos="709"/>
        </w:tabs>
        <w:ind w:left="0" w:firstLine="0"/>
        <w:rPr>
          <w:rFonts w:ascii="Arial" w:hAnsi="Arial" w:cs="Arial"/>
          <w:b w:val="0"/>
          <w:bCs/>
          <w:sz w:val="24"/>
          <w:lang w:val="sk-SK"/>
        </w:rPr>
      </w:pPr>
      <w:r w:rsidRPr="000F0ECA">
        <w:rPr>
          <w:rFonts w:ascii="Arial" w:hAnsi="Arial" w:cs="Arial"/>
          <w:b w:val="0"/>
          <w:sz w:val="24"/>
          <w:lang w:val="sk-SK"/>
        </w:rPr>
        <w:t xml:space="preserve">Bankové spojenie: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bCs/>
          <w:sz w:val="24"/>
          <w:lang w:val="sk-SK"/>
        </w:rPr>
        <w:t>ČSOB a.s., pobočka Trenčín</w:t>
      </w:r>
    </w:p>
    <w:p w:rsidR="00C31AD9" w:rsidRPr="000F0ECA" w:rsidRDefault="00C31AD9" w:rsidP="00C31AD9">
      <w:pPr>
        <w:tabs>
          <w:tab w:val="clear" w:pos="709"/>
        </w:tabs>
        <w:ind w:left="0" w:firstLine="0"/>
        <w:rPr>
          <w:rFonts w:ascii="Arial" w:hAnsi="Arial" w:cs="Arial"/>
          <w:b w:val="0"/>
          <w:sz w:val="24"/>
          <w:lang w:val="sk-SK"/>
        </w:rPr>
      </w:pPr>
      <w:r w:rsidRPr="000F0ECA">
        <w:rPr>
          <w:rFonts w:ascii="Arial" w:hAnsi="Arial" w:cs="Arial"/>
          <w:b w:val="0"/>
          <w:bCs/>
          <w:sz w:val="24"/>
          <w:lang w:val="sk-SK"/>
        </w:rPr>
        <w:t xml:space="preserve">Č. účtu: </w:t>
      </w:r>
      <w:r w:rsidRPr="000F0ECA">
        <w:rPr>
          <w:rFonts w:ascii="Arial" w:hAnsi="Arial" w:cs="Arial"/>
          <w:b w:val="0"/>
          <w:bCs/>
          <w:sz w:val="24"/>
          <w:lang w:val="sk-SK"/>
        </w:rPr>
        <w:tab/>
      </w:r>
      <w:r w:rsidRPr="000F0ECA">
        <w:rPr>
          <w:rFonts w:ascii="Arial" w:hAnsi="Arial" w:cs="Arial"/>
          <w:b w:val="0"/>
          <w:bCs/>
          <w:sz w:val="24"/>
          <w:lang w:val="sk-SK"/>
        </w:rPr>
        <w:tab/>
      </w:r>
      <w:r w:rsidRPr="000F0ECA">
        <w:rPr>
          <w:rFonts w:ascii="Arial" w:hAnsi="Arial" w:cs="Arial"/>
          <w:b w:val="0"/>
          <w:bCs/>
          <w:sz w:val="24"/>
          <w:lang w:val="sk-SK"/>
        </w:rPr>
        <w:tab/>
      </w:r>
      <w:r w:rsidRPr="000F0ECA">
        <w:rPr>
          <w:rFonts w:ascii="Arial" w:hAnsi="Arial" w:cs="Arial"/>
          <w:b w:val="0"/>
          <w:sz w:val="24"/>
          <w:lang w:val="sk-SK"/>
        </w:rPr>
        <w:t>SK18 7500 0000 0040 1657 2327</w:t>
      </w:r>
    </w:p>
    <w:p w:rsidR="00C31AD9" w:rsidRPr="000F0ECA" w:rsidRDefault="00C31AD9" w:rsidP="00C31AD9">
      <w:pPr>
        <w:tabs>
          <w:tab w:val="clear" w:pos="709"/>
        </w:tabs>
        <w:ind w:left="0" w:firstLine="0"/>
        <w:rPr>
          <w:rFonts w:ascii="Arial" w:hAnsi="Arial" w:cs="Arial"/>
          <w:b w:val="0"/>
          <w:bCs/>
          <w:sz w:val="24"/>
          <w:lang w:val="sk-SK"/>
        </w:rPr>
      </w:pPr>
      <w:r w:rsidRPr="000F0ECA">
        <w:rPr>
          <w:rFonts w:ascii="Arial" w:hAnsi="Arial" w:cs="Arial"/>
          <w:b w:val="0"/>
          <w:sz w:val="24"/>
          <w:lang w:val="sk-SK"/>
        </w:rPr>
        <w:t>SWIFT/BIC:                       CEKOSKBX</w:t>
      </w:r>
    </w:p>
    <w:p w:rsidR="00C31AD9" w:rsidRPr="00D22351" w:rsidRDefault="00C31AD9" w:rsidP="00C31AD9">
      <w:pPr>
        <w:tabs>
          <w:tab w:val="clear" w:pos="709"/>
        </w:tabs>
        <w:autoSpaceDE w:val="0"/>
        <w:autoSpaceDN w:val="0"/>
        <w:adjustRightInd w:val="0"/>
        <w:ind w:left="0" w:firstLine="0"/>
        <w:jc w:val="left"/>
        <w:rPr>
          <w:rFonts w:ascii="Arial" w:hAnsi="Arial" w:cs="Arial"/>
          <w:b w:val="0"/>
          <w:color w:val="000000"/>
          <w:sz w:val="24"/>
          <w:lang w:val="sk-SK"/>
        </w:rPr>
      </w:pPr>
      <w:r w:rsidRPr="00D22351">
        <w:rPr>
          <w:rFonts w:ascii="Arial" w:hAnsi="Arial" w:cs="Arial"/>
          <w:b w:val="0"/>
          <w:color w:val="212121"/>
          <w:sz w:val="24"/>
          <w:lang w:val="sk-SK"/>
        </w:rPr>
        <w:t>Tel.:</w:t>
      </w:r>
      <w:r w:rsidRPr="00D22351">
        <w:rPr>
          <w:rFonts w:ascii="Arial" w:hAnsi="Arial" w:cs="Arial"/>
          <w:b w:val="0"/>
          <w:color w:val="212121"/>
          <w:sz w:val="24"/>
          <w:lang w:val="sk-SK"/>
        </w:rPr>
        <w:tab/>
      </w:r>
      <w:r w:rsidRPr="00D22351">
        <w:rPr>
          <w:rFonts w:ascii="Arial" w:hAnsi="Arial" w:cs="Arial"/>
          <w:b w:val="0"/>
          <w:color w:val="212121"/>
          <w:sz w:val="24"/>
          <w:lang w:val="sk-SK"/>
        </w:rPr>
        <w:tab/>
      </w:r>
      <w:r w:rsidRPr="00D22351">
        <w:rPr>
          <w:rFonts w:ascii="Arial" w:hAnsi="Arial" w:cs="Arial"/>
          <w:b w:val="0"/>
          <w:color w:val="212121"/>
          <w:sz w:val="24"/>
          <w:lang w:val="sk-SK"/>
        </w:rPr>
        <w:tab/>
      </w:r>
      <w:r w:rsidRPr="00D22351">
        <w:rPr>
          <w:rFonts w:ascii="Arial" w:hAnsi="Arial" w:cs="Arial"/>
          <w:b w:val="0"/>
          <w:color w:val="212121"/>
          <w:sz w:val="24"/>
          <w:lang w:val="sk-SK"/>
        </w:rPr>
        <w:tab/>
      </w:r>
      <w:r w:rsidRPr="00D22351">
        <w:rPr>
          <w:rFonts w:ascii="Arial" w:hAnsi="Arial" w:cs="Arial"/>
          <w:b w:val="0"/>
          <w:color w:val="000000"/>
          <w:sz w:val="24"/>
          <w:lang w:val="sk-SK"/>
        </w:rPr>
        <w:t>0905 238 617  -  JUDr. Marta Sokolíková</w:t>
      </w:r>
    </w:p>
    <w:p w:rsidR="00C31AD9" w:rsidRPr="000F0ECA" w:rsidRDefault="00C31AD9" w:rsidP="00C31AD9">
      <w:pPr>
        <w:tabs>
          <w:tab w:val="clear" w:pos="709"/>
        </w:tabs>
        <w:autoSpaceDE w:val="0"/>
        <w:autoSpaceDN w:val="0"/>
        <w:adjustRightInd w:val="0"/>
        <w:ind w:left="0" w:firstLine="0"/>
        <w:jc w:val="left"/>
        <w:rPr>
          <w:rFonts w:ascii="Arial" w:hAnsi="Arial" w:cs="Arial"/>
          <w:b w:val="0"/>
          <w:color w:val="000000"/>
          <w:sz w:val="24"/>
          <w:lang w:val="sk-SK"/>
        </w:rPr>
      </w:pPr>
      <w:r w:rsidRPr="00D22351">
        <w:rPr>
          <w:rFonts w:ascii="Arial" w:hAnsi="Arial" w:cs="Arial"/>
          <w:b w:val="0"/>
          <w:color w:val="212121"/>
          <w:sz w:val="24"/>
          <w:lang w:val="sk-SK"/>
        </w:rPr>
        <w:t xml:space="preserve">E-mail:                               </w:t>
      </w:r>
      <w:r w:rsidRPr="00D22351">
        <w:rPr>
          <w:rFonts w:ascii="Arial" w:hAnsi="Arial" w:cs="Arial"/>
          <w:b w:val="0"/>
          <w:color w:val="000000"/>
          <w:sz w:val="24"/>
          <w:lang w:val="sk-SK"/>
        </w:rPr>
        <w:t>marta.sokolikova@trencin.sk</w:t>
      </w:r>
    </w:p>
    <w:p w:rsidR="00C31AD9" w:rsidRPr="000F0ECA" w:rsidRDefault="00C31AD9" w:rsidP="00C31AD9">
      <w:pPr>
        <w:tabs>
          <w:tab w:val="clear" w:pos="709"/>
        </w:tabs>
        <w:ind w:left="0" w:firstLine="0"/>
        <w:jc w:val="left"/>
        <w:rPr>
          <w:rFonts w:ascii="Arial" w:hAnsi="Arial" w:cs="Arial"/>
          <w:b w:val="0"/>
          <w:sz w:val="24"/>
          <w:lang w:val="sk-SK"/>
        </w:rPr>
      </w:pPr>
    </w:p>
    <w:p w:rsidR="00CB2898" w:rsidRPr="000C49A5" w:rsidRDefault="00CB2898" w:rsidP="00CB2898">
      <w:pPr>
        <w:tabs>
          <w:tab w:val="clear" w:pos="709"/>
        </w:tabs>
        <w:ind w:left="0" w:firstLine="0"/>
        <w:jc w:val="left"/>
        <w:rPr>
          <w:rFonts w:ascii="Arial" w:hAnsi="Arial" w:cs="Arial"/>
          <w:bCs/>
          <w:sz w:val="24"/>
          <w:szCs w:val="20"/>
          <w:lang w:val="sk-SK"/>
        </w:rPr>
      </w:pPr>
    </w:p>
    <w:p w:rsidR="00BE1521" w:rsidRPr="004A1688" w:rsidRDefault="00CB2898" w:rsidP="00C31AD9">
      <w:pPr>
        <w:tabs>
          <w:tab w:val="clear" w:pos="709"/>
        </w:tabs>
        <w:ind w:left="0" w:firstLine="0"/>
        <w:rPr>
          <w:rFonts w:ascii="Arial" w:hAnsi="Arial" w:cs="Arial"/>
          <w:b w:val="0"/>
          <w:sz w:val="24"/>
          <w:lang w:val="sk-SK"/>
        </w:rPr>
      </w:pPr>
      <w:r>
        <w:rPr>
          <w:rFonts w:ascii="Arial" w:hAnsi="Arial" w:cs="Arial"/>
          <w:b w:val="0"/>
          <w:sz w:val="24"/>
          <w:szCs w:val="20"/>
          <w:lang w:val="sk-SK"/>
        </w:rPr>
        <w:br/>
      </w:r>
      <w:r w:rsidR="00BE1521" w:rsidRPr="004A1688">
        <w:rPr>
          <w:rFonts w:ascii="Arial" w:hAnsi="Arial" w:cs="Arial"/>
          <w:b w:val="0"/>
          <w:sz w:val="24"/>
          <w:lang w:val="sk-SK"/>
        </w:rPr>
        <w:t xml:space="preserve">Kontaktné osoby: </w:t>
      </w:r>
      <w:r w:rsidR="00BE1521" w:rsidRPr="004A1688">
        <w:rPr>
          <w:rFonts w:ascii="Arial" w:hAnsi="Arial" w:cs="Arial"/>
          <w:b w:val="0"/>
          <w:sz w:val="24"/>
          <w:lang w:val="sk-SK"/>
        </w:rPr>
        <w:tab/>
      </w:r>
      <w:r w:rsidR="00BE1521" w:rsidRPr="004A1688">
        <w:rPr>
          <w:rFonts w:ascii="Arial" w:hAnsi="Arial" w:cs="Arial"/>
          <w:b w:val="0"/>
          <w:sz w:val="24"/>
          <w:lang w:val="sk-SK"/>
        </w:rPr>
        <w:tab/>
      </w:r>
    </w:p>
    <w:p w:rsidR="00BE1521" w:rsidRPr="002172B1" w:rsidRDefault="001C7535" w:rsidP="002172B1">
      <w:pPr>
        <w:pStyle w:val="Default"/>
      </w:pPr>
      <w:r w:rsidRPr="002172B1">
        <w:rPr>
          <w:rFonts w:cs="Arial"/>
          <w:szCs w:val="24"/>
        </w:rPr>
        <w:t xml:space="preserve">- </w:t>
      </w:r>
      <w:r w:rsidR="00D22351">
        <w:t>Tomáš Mihálik, tel.:+421 902 599 015 e-mail : tomas.mihalik</w:t>
      </w:r>
      <w:r w:rsidR="002172B1" w:rsidRPr="002172B1">
        <w:t xml:space="preserve">@trencin.sk </w:t>
      </w:r>
      <w:r w:rsidR="00CB2898" w:rsidRPr="002172B1">
        <w:t xml:space="preserve"> :</w:t>
      </w:r>
      <w:r w:rsidR="00CB2898" w:rsidRPr="002172B1">
        <w:rPr>
          <w:rFonts w:cs="Arial"/>
          <w:szCs w:val="24"/>
        </w:rPr>
        <w:t xml:space="preserve"> </w:t>
      </w:r>
      <w:r w:rsidR="00BE1521" w:rsidRPr="002172B1">
        <w:rPr>
          <w:rFonts w:cs="Arial"/>
          <w:szCs w:val="24"/>
        </w:rPr>
        <w:t>- za</w:t>
      </w:r>
      <w:r w:rsidR="00BE1521" w:rsidRPr="00736030">
        <w:rPr>
          <w:rFonts w:cs="Arial"/>
          <w:szCs w:val="24"/>
        </w:rPr>
        <w:t xml:space="preserve"> opis </w:t>
      </w:r>
      <w:r w:rsidRPr="00736030">
        <w:rPr>
          <w:rFonts w:cs="Arial"/>
          <w:szCs w:val="24"/>
        </w:rPr>
        <w:t xml:space="preserve">  </w:t>
      </w:r>
      <w:r w:rsidR="00BE1521" w:rsidRPr="00736030">
        <w:rPr>
          <w:rFonts w:cs="Arial"/>
          <w:szCs w:val="24"/>
        </w:rPr>
        <w:t>predmetu zákazky</w:t>
      </w:r>
    </w:p>
    <w:p w:rsidR="001075CE" w:rsidRPr="00EC3461" w:rsidRDefault="001075CE" w:rsidP="001075CE">
      <w:pPr>
        <w:pStyle w:val="Default"/>
        <w:rPr>
          <w:rFonts w:cs="Arial"/>
          <w:szCs w:val="24"/>
        </w:rPr>
      </w:pPr>
      <w:r>
        <w:rPr>
          <w:rFonts w:cs="Arial"/>
          <w:szCs w:val="24"/>
        </w:rPr>
        <w:t xml:space="preserve">- </w:t>
      </w:r>
      <w:r w:rsidR="00EC3461">
        <w:rPr>
          <w:rFonts w:cs="Arial"/>
          <w:szCs w:val="24"/>
        </w:rPr>
        <w:t xml:space="preserve"> JUDr. Marta Sokolíková</w:t>
      </w:r>
      <w:r w:rsidR="00CB2898" w:rsidRPr="004A1688">
        <w:rPr>
          <w:rFonts w:cs="Arial"/>
          <w:szCs w:val="24"/>
        </w:rPr>
        <w:t xml:space="preserve">, tel.: </w:t>
      </w:r>
      <w:r w:rsidR="00173A44" w:rsidRPr="004A1688">
        <w:rPr>
          <w:rFonts w:cs="Arial"/>
          <w:szCs w:val="24"/>
        </w:rPr>
        <w:t>+421</w:t>
      </w:r>
      <w:r w:rsidR="00D22351">
        <w:rPr>
          <w:rFonts w:cs="Arial"/>
          <w:szCs w:val="24"/>
        </w:rPr>
        <w:t> </w:t>
      </w:r>
      <w:r w:rsidR="00C31AD9">
        <w:rPr>
          <w:rFonts w:cs="Arial"/>
          <w:szCs w:val="24"/>
        </w:rPr>
        <w:t>905</w:t>
      </w:r>
      <w:r w:rsidR="00D22351">
        <w:rPr>
          <w:rFonts w:cs="Arial"/>
          <w:szCs w:val="24"/>
        </w:rPr>
        <w:t> </w:t>
      </w:r>
      <w:r w:rsidR="00C31AD9">
        <w:rPr>
          <w:rFonts w:cs="Arial"/>
          <w:szCs w:val="24"/>
        </w:rPr>
        <w:t>238</w:t>
      </w:r>
      <w:r w:rsidR="00D22351">
        <w:rPr>
          <w:rFonts w:cs="Arial"/>
          <w:szCs w:val="24"/>
        </w:rPr>
        <w:t xml:space="preserve"> </w:t>
      </w:r>
      <w:r w:rsidR="00C31AD9">
        <w:rPr>
          <w:rFonts w:cs="Arial"/>
          <w:szCs w:val="24"/>
        </w:rPr>
        <w:t>617</w:t>
      </w:r>
      <w:r w:rsidR="00CB2898" w:rsidRPr="00550C78">
        <w:rPr>
          <w:rFonts w:cs="Arial"/>
          <w:szCs w:val="24"/>
        </w:rPr>
        <w:t xml:space="preserve">, e-mail: </w:t>
      </w:r>
      <w:r w:rsidR="00C31AD9">
        <w:rPr>
          <w:rFonts w:cs="Arial"/>
          <w:szCs w:val="24"/>
        </w:rPr>
        <w:t>marta.sokolikova@slovanet.sk</w:t>
      </w:r>
      <w:r w:rsidR="00CB2898" w:rsidRPr="00550C78">
        <w:rPr>
          <w:rFonts w:cs="Arial"/>
          <w:szCs w:val="24"/>
        </w:rPr>
        <w:t xml:space="preserve"> –  </w:t>
      </w:r>
      <w:r w:rsidR="0055058C" w:rsidRPr="00550C78">
        <w:rPr>
          <w:rFonts w:cs="Arial"/>
          <w:szCs w:val="24"/>
        </w:rPr>
        <w:t xml:space="preserve">     </w:t>
      </w:r>
      <w:r w:rsidR="00CB2898" w:rsidRPr="00550C78">
        <w:rPr>
          <w:rFonts w:cs="Arial"/>
          <w:szCs w:val="24"/>
        </w:rPr>
        <w:t xml:space="preserve">za   verejné </w:t>
      </w:r>
      <w:r w:rsidR="00CB2898" w:rsidRPr="00EC3461">
        <w:rPr>
          <w:rFonts w:cs="Arial"/>
          <w:szCs w:val="24"/>
        </w:rPr>
        <w:t>obstarávanie</w:t>
      </w:r>
      <w:r w:rsidRPr="00EC3461">
        <w:rPr>
          <w:rFonts w:cs="Arial"/>
          <w:szCs w:val="24"/>
        </w:rPr>
        <w:t xml:space="preserve"> </w:t>
      </w:r>
    </w:p>
    <w:p w:rsidR="00CB2898" w:rsidRPr="00550C78" w:rsidRDefault="00CB2898" w:rsidP="001075CE">
      <w:pPr>
        <w:tabs>
          <w:tab w:val="clear" w:pos="709"/>
        </w:tabs>
        <w:ind w:left="993" w:firstLine="0"/>
        <w:rPr>
          <w:rFonts w:ascii="Arial" w:hAnsi="Arial" w:cs="Arial"/>
          <w:b w:val="0"/>
          <w:sz w:val="24"/>
          <w:lang w:val="sk-SK"/>
        </w:rPr>
      </w:pPr>
    </w:p>
    <w:p w:rsidR="00D30CE2" w:rsidRPr="00D30CE2" w:rsidRDefault="00D30CE2" w:rsidP="00D30CE2">
      <w:pPr>
        <w:tabs>
          <w:tab w:val="clear" w:pos="709"/>
        </w:tabs>
        <w:suppressAutoHyphens/>
        <w:autoSpaceDE w:val="0"/>
        <w:spacing w:line="276" w:lineRule="auto"/>
        <w:ind w:left="0" w:firstLine="0"/>
        <w:rPr>
          <w:rFonts w:ascii="Arial" w:hAnsi="Arial" w:cs="Arial"/>
          <w:color w:val="000000"/>
          <w:sz w:val="24"/>
          <w:lang w:val="sk-SK" w:eastAsia="ar-SA"/>
        </w:rPr>
      </w:pPr>
      <w:r w:rsidRPr="00D30CE2">
        <w:rPr>
          <w:rFonts w:ascii="Arial" w:hAnsi="Arial" w:cs="Arial"/>
          <w:color w:val="000000"/>
          <w:sz w:val="24"/>
          <w:lang w:val="sk-SK" w:eastAsia="ar-SA"/>
        </w:rPr>
        <w:t xml:space="preserve">Dokumentácia k verejnému obstarávaniu je zverejnená na verejnom portáli systému JOSEPHINE na internetovej adrese: </w:t>
      </w:r>
    </w:p>
    <w:p w:rsidR="00D30CE2" w:rsidRDefault="00D30CE2" w:rsidP="00D30CE2">
      <w:pPr>
        <w:tabs>
          <w:tab w:val="clear" w:pos="709"/>
        </w:tabs>
        <w:suppressAutoHyphens/>
        <w:autoSpaceDE w:val="0"/>
        <w:spacing w:line="276" w:lineRule="auto"/>
        <w:ind w:left="0" w:firstLine="0"/>
        <w:rPr>
          <w:rFonts w:ascii="Arial" w:hAnsi="Arial" w:cs="Arial"/>
          <w:b w:val="0"/>
          <w:color w:val="000000"/>
          <w:sz w:val="24"/>
          <w:lang w:val="sk-SK" w:eastAsia="ar-SA"/>
        </w:rPr>
      </w:pPr>
      <w:hyperlink r:id="rId8" w:history="1">
        <w:r w:rsidRPr="008774C2">
          <w:rPr>
            <w:rStyle w:val="Hypertextovprepojenie"/>
            <w:rFonts w:ascii="Arial" w:hAnsi="Arial" w:cs="Arial"/>
            <w:b w:val="0"/>
            <w:sz w:val="24"/>
            <w:lang w:val="sk-SK" w:eastAsia="ar-SA"/>
          </w:rPr>
          <w:t>https://josephine.proebiz.com/sk/tender/5440/summary</w:t>
        </w:r>
      </w:hyperlink>
    </w:p>
    <w:p w:rsidR="00BE1521" w:rsidRPr="00BE1521" w:rsidRDefault="00BE1521" w:rsidP="00BE1521">
      <w:pPr>
        <w:tabs>
          <w:tab w:val="clear" w:pos="709"/>
        </w:tabs>
        <w:ind w:left="0" w:firstLine="0"/>
        <w:jc w:val="left"/>
        <w:rPr>
          <w:b w:val="0"/>
          <w:sz w:val="24"/>
          <w:szCs w:val="20"/>
          <w:lang w:val="sk-SK" w:eastAsia="cs-CZ"/>
        </w:rPr>
      </w:pPr>
    </w:p>
    <w:p w:rsidR="008778D2" w:rsidRDefault="008778D2" w:rsidP="008778D2">
      <w:pPr>
        <w:tabs>
          <w:tab w:val="clear" w:pos="709"/>
        </w:tabs>
        <w:ind w:left="0" w:firstLine="0"/>
        <w:rPr>
          <w:rFonts w:ascii="Arial" w:hAnsi="Arial" w:cs="Arial"/>
          <w:bCs/>
          <w:sz w:val="24"/>
          <w:szCs w:val="20"/>
          <w:lang w:val="sk-SK"/>
        </w:rPr>
      </w:pPr>
      <w:r w:rsidRPr="00660CFB">
        <w:rPr>
          <w:rFonts w:ascii="Arial" w:hAnsi="Arial" w:cs="Arial"/>
          <w:bCs/>
          <w:sz w:val="24"/>
          <w:szCs w:val="20"/>
          <w:lang w:val="sk-SK"/>
        </w:rPr>
        <w:t>2   Predmet obstarávania</w:t>
      </w:r>
    </w:p>
    <w:p w:rsidR="00F34574" w:rsidRDefault="00F34574" w:rsidP="008778D2">
      <w:pPr>
        <w:tabs>
          <w:tab w:val="clear" w:pos="709"/>
        </w:tabs>
        <w:ind w:left="0" w:firstLine="0"/>
        <w:rPr>
          <w:rFonts w:ascii="Arial" w:hAnsi="Arial" w:cs="Arial"/>
          <w:bCs/>
          <w:sz w:val="24"/>
          <w:szCs w:val="20"/>
          <w:lang w:val="sk-SK"/>
        </w:rPr>
      </w:pPr>
    </w:p>
    <w:p w:rsidR="00C31AD9" w:rsidRPr="00C31AD9" w:rsidRDefault="004E2E68" w:rsidP="00BD428D">
      <w:pPr>
        <w:pStyle w:val="Zkladntext"/>
        <w:ind w:right="40"/>
        <w:rPr>
          <w:rFonts w:ascii="Arial" w:hAnsi="Arial" w:cs="Arial"/>
          <w:b/>
          <w:bCs/>
          <w:i/>
          <w:sz w:val="24"/>
          <w:highlight w:val="yellow"/>
          <w:lang w:val="sk-SK" w:eastAsia="cs-CZ"/>
        </w:rPr>
      </w:pPr>
      <w:r w:rsidRPr="00B75B26">
        <w:rPr>
          <w:rFonts w:ascii="Arial" w:hAnsi="Arial"/>
          <w:color w:val="auto"/>
          <w:sz w:val="24"/>
          <w:lang w:val="sk-SK"/>
        </w:rPr>
        <w:t xml:space="preserve">Predmetom zákazky </w:t>
      </w:r>
      <w:r w:rsidR="00B75B26" w:rsidRPr="00B75B26">
        <w:rPr>
          <w:rFonts w:ascii="Arial" w:hAnsi="Arial"/>
          <w:color w:val="auto"/>
          <w:sz w:val="24"/>
          <w:lang w:val="sk-SK"/>
        </w:rPr>
        <w:t xml:space="preserve">je </w:t>
      </w:r>
      <w:r w:rsidRPr="00B75B26">
        <w:rPr>
          <w:rFonts w:ascii="Arial" w:hAnsi="Arial"/>
          <w:color w:val="auto"/>
          <w:sz w:val="24"/>
          <w:lang w:val="sk-SK"/>
        </w:rPr>
        <w:t xml:space="preserve"> </w:t>
      </w:r>
      <w:r w:rsidR="00B75B26" w:rsidRPr="00B75B26">
        <w:rPr>
          <w:rFonts w:ascii="Arial" w:hAnsi="Arial"/>
          <w:color w:val="auto"/>
          <w:sz w:val="24"/>
          <w:lang w:val="sk-SK"/>
        </w:rPr>
        <w:t>uskutočnenie stavebných prác pri bežnej oprave a údržbe miestnych komunikácií a chodníkov, sanácii a povrchových úprav verejných schodísk, podchodov, kamenných múrov, na území mesta Trenčín (ďalej označované aj ako „práce“).</w:t>
      </w:r>
    </w:p>
    <w:p w:rsidR="004E2E68" w:rsidRPr="00C31AD9" w:rsidRDefault="004E2E68" w:rsidP="00BD428D">
      <w:pPr>
        <w:pStyle w:val="Zkladntext"/>
        <w:widowControl/>
        <w:autoSpaceDE/>
        <w:autoSpaceDN/>
        <w:spacing w:before="0"/>
        <w:ind w:right="40" w:firstLine="0"/>
        <w:rPr>
          <w:rFonts w:ascii="Arial" w:hAnsi="Arial"/>
          <w:color w:val="auto"/>
          <w:sz w:val="24"/>
          <w:highlight w:val="yellow"/>
          <w:lang w:val="sk-SK"/>
        </w:rPr>
      </w:pPr>
    </w:p>
    <w:p w:rsidR="00B75B26" w:rsidRPr="00B75B26" w:rsidRDefault="00B75B26" w:rsidP="000D4AF5">
      <w:pPr>
        <w:pStyle w:val="Normlnywebov"/>
        <w:ind w:firstLine="454"/>
        <w:jc w:val="both"/>
        <w:rPr>
          <w:rFonts w:ascii="Arial" w:hAnsi="Arial"/>
        </w:rPr>
      </w:pPr>
      <w:r w:rsidRPr="00B75B26">
        <w:rPr>
          <w:rFonts w:ascii="Arial" w:hAnsi="Arial"/>
        </w:rPr>
        <w:t>Jednotlivé práce sa budú realizovať na základe čiastkového, individuálneho zadania poskytnutého Objednávateľom počas trvania zmluvného vzťahu. Skutočný obsah a rozsah prác každého individuálneho zadania Objednávateľa bude závisieť od konkrétnej potreby  Objednávateľa, v závislosti od lokality, rozsahu predpokladanej opravy, úpravy prípadne zhotovenia  diela</w:t>
      </w:r>
      <w:r w:rsidR="003C56B3">
        <w:rPr>
          <w:rFonts w:ascii="Arial" w:hAnsi="Arial"/>
        </w:rPr>
        <w:t>.</w:t>
      </w:r>
      <w:r w:rsidRPr="00B75B26">
        <w:rPr>
          <w:rFonts w:ascii="Arial" w:hAnsi="Arial"/>
        </w:rPr>
        <w:t xml:space="preserve"> Pre jednotlivé individuálne zadania Objednávateľa nie sú stanovené minimálne finančné limity. Individuálne zadania budú zadávané zo strany Objednávateľa počas trvania zmluvného vzťahu najmä  v ucelených celkoch podľa jednotlivých miestnych častí v požadovanom rozsahu, na základe jednotkových cien uvedených Zhotoviteľom v ponuke.  </w:t>
      </w:r>
    </w:p>
    <w:p w:rsidR="004E2E68" w:rsidRPr="003C56B3" w:rsidRDefault="00B75B26" w:rsidP="000D4AF5">
      <w:pPr>
        <w:pStyle w:val="Normlnywebov"/>
        <w:ind w:firstLine="454"/>
        <w:jc w:val="both"/>
        <w:rPr>
          <w:rFonts w:ascii="Arial" w:hAnsi="Arial"/>
          <w:b/>
          <w:highlight w:val="yellow"/>
        </w:rPr>
      </w:pPr>
      <w:r w:rsidRPr="003C56B3">
        <w:rPr>
          <w:rFonts w:ascii="Arial" w:hAnsi="Arial"/>
          <w:b/>
        </w:rPr>
        <w:t>V jednotlivých zadaniach sa bude požadovať niekoľko opráv naraz v jednej lokalite mesta, pričom samotná oprava môže mať malý rozmer.</w:t>
      </w:r>
      <w:r w:rsidR="000D4AF5">
        <w:rPr>
          <w:rFonts w:ascii="Arial" w:hAnsi="Arial"/>
          <w:b/>
        </w:rPr>
        <w:t xml:space="preserve"> To znamená, že jednotlivá zákazka môže obsahovať väčšie množstvo malých opráv  v jednej lokalite mesta.</w:t>
      </w:r>
    </w:p>
    <w:p w:rsidR="00ED500D" w:rsidRPr="00FB24B1" w:rsidRDefault="00ED500D" w:rsidP="00F34574">
      <w:pPr>
        <w:pStyle w:val="Normlnywebov"/>
        <w:jc w:val="both"/>
        <w:rPr>
          <w:rFonts w:ascii="Arial" w:hAnsi="Arial" w:cs="Arial"/>
          <w:color w:val="auto"/>
        </w:rPr>
      </w:pPr>
    </w:p>
    <w:p w:rsidR="00F34574" w:rsidRPr="002172B1" w:rsidRDefault="00F34574" w:rsidP="00F34574">
      <w:pPr>
        <w:tabs>
          <w:tab w:val="clear" w:pos="709"/>
        </w:tabs>
        <w:autoSpaceDE w:val="0"/>
        <w:ind w:left="0" w:firstLine="0"/>
        <w:jc w:val="left"/>
        <w:rPr>
          <w:rFonts w:ascii="Arial" w:hAnsi="Arial"/>
          <w:b w:val="0"/>
          <w:color w:val="000000"/>
          <w:sz w:val="24"/>
          <w:lang w:val="sk-SK"/>
        </w:rPr>
      </w:pPr>
      <w:r w:rsidRPr="002172B1">
        <w:rPr>
          <w:rFonts w:ascii="Arial" w:hAnsi="Arial"/>
          <w:b w:val="0"/>
          <w:color w:val="000000"/>
          <w:sz w:val="24"/>
          <w:lang w:val="sk-SK"/>
        </w:rPr>
        <w:t xml:space="preserve">Bližší opis predmetu zákazky je uvedený aj v časti B.1 a B.3 súťažných podkladov. </w:t>
      </w:r>
    </w:p>
    <w:p w:rsidR="00F34574" w:rsidRPr="002172B1" w:rsidRDefault="00F34574" w:rsidP="00F34574">
      <w:pPr>
        <w:tabs>
          <w:tab w:val="clear" w:pos="709"/>
        </w:tabs>
        <w:autoSpaceDE w:val="0"/>
        <w:ind w:left="0" w:firstLine="0"/>
        <w:jc w:val="left"/>
        <w:rPr>
          <w:rFonts w:ascii="Arial" w:hAnsi="Arial"/>
          <w:b w:val="0"/>
          <w:color w:val="000000"/>
          <w:sz w:val="24"/>
          <w:lang w:val="sk-SK"/>
        </w:rPr>
      </w:pPr>
    </w:p>
    <w:p w:rsidR="00301455" w:rsidRPr="002172B1" w:rsidRDefault="00301455" w:rsidP="00301455">
      <w:pPr>
        <w:tabs>
          <w:tab w:val="clear" w:pos="709"/>
        </w:tabs>
        <w:ind w:left="0" w:firstLine="0"/>
        <w:rPr>
          <w:rFonts w:ascii="Arial" w:hAnsi="Arial"/>
          <w:b w:val="0"/>
          <w:color w:val="000000"/>
          <w:sz w:val="24"/>
          <w:lang w:val="sk-SK"/>
        </w:rPr>
      </w:pPr>
      <w:r w:rsidRPr="002172B1">
        <w:rPr>
          <w:rFonts w:ascii="Arial" w:hAnsi="Arial"/>
          <w:b w:val="0"/>
          <w:color w:val="000000"/>
          <w:sz w:val="24"/>
          <w:lang w:val="sk-SK"/>
        </w:rPr>
        <w:lastRenderedPageBreak/>
        <w:t>Pozn.: Stavebný dozor si zabezpečí verejný obstarávateľ sám, na vlastné náklady.</w:t>
      </w:r>
    </w:p>
    <w:p w:rsidR="004546DE" w:rsidRDefault="004546DE" w:rsidP="00301455">
      <w:pPr>
        <w:tabs>
          <w:tab w:val="clear" w:pos="709"/>
        </w:tabs>
        <w:ind w:left="0" w:firstLine="0"/>
        <w:rPr>
          <w:rFonts w:ascii="Arial" w:hAnsi="Arial" w:cs="Arial"/>
          <w:b w:val="0"/>
          <w:color w:val="000000"/>
          <w:sz w:val="23"/>
          <w:szCs w:val="23"/>
          <w:lang w:val="sk-SK"/>
        </w:rPr>
      </w:pPr>
    </w:p>
    <w:p w:rsidR="004546DE" w:rsidRDefault="004546DE" w:rsidP="00301455">
      <w:pPr>
        <w:tabs>
          <w:tab w:val="clear" w:pos="709"/>
        </w:tabs>
        <w:ind w:left="0" w:firstLine="0"/>
        <w:rPr>
          <w:rFonts w:ascii="Arial" w:hAnsi="Arial" w:cs="Arial"/>
          <w:b w:val="0"/>
          <w:color w:val="000000"/>
          <w:sz w:val="23"/>
          <w:szCs w:val="23"/>
          <w:lang w:val="sk-SK"/>
        </w:rPr>
      </w:pPr>
    </w:p>
    <w:p w:rsidR="00050FC2" w:rsidRPr="002E5C52" w:rsidRDefault="00050FC2" w:rsidP="002E5C52">
      <w:pPr>
        <w:tabs>
          <w:tab w:val="clear" w:pos="709"/>
        </w:tabs>
        <w:ind w:left="143" w:firstLine="708"/>
        <w:rPr>
          <w:rFonts w:ascii="Arial" w:hAnsi="Arial"/>
          <w:b w:val="0"/>
          <w:sz w:val="24"/>
          <w:lang w:val="sk-SK"/>
        </w:rPr>
      </w:pPr>
      <w:r w:rsidRPr="002E5C52">
        <w:rPr>
          <w:rFonts w:ascii="Arial" w:hAnsi="Arial"/>
          <w:b w:val="0"/>
          <w:sz w:val="24"/>
          <w:lang w:val="sk-SK"/>
        </w:rPr>
        <w:t xml:space="preserve">Kód predmetu zákazky z CPV: </w:t>
      </w:r>
    </w:p>
    <w:p w:rsidR="00606E3D" w:rsidRPr="002E5C52" w:rsidRDefault="00606E3D" w:rsidP="002E5C52">
      <w:pPr>
        <w:tabs>
          <w:tab w:val="clear" w:pos="709"/>
        </w:tabs>
        <w:ind w:left="143" w:firstLine="708"/>
        <w:rPr>
          <w:rFonts w:ascii="Arial" w:hAnsi="Arial"/>
          <w:b w:val="0"/>
          <w:sz w:val="24"/>
          <w:lang w:val="sk-SK"/>
        </w:rPr>
      </w:pPr>
    </w:p>
    <w:p w:rsidR="00050FC2" w:rsidRPr="007D02E8" w:rsidRDefault="00050FC2" w:rsidP="00050FC2">
      <w:pPr>
        <w:tabs>
          <w:tab w:val="clear" w:pos="709"/>
        </w:tabs>
        <w:autoSpaceDE w:val="0"/>
        <w:autoSpaceDN w:val="0"/>
        <w:adjustRightInd w:val="0"/>
        <w:ind w:left="851" w:firstLine="0"/>
        <w:jc w:val="left"/>
        <w:rPr>
          <w:rFonts w:ascii="Arial" w:hAnsi="Arial" w:cs="Arial"/>
          <w:b w:val="0"/>
          <w:sz w:val="24"/>
          <w:lang w:val="sk-SK"/>
        </w:rPr>
      </w:pPr>
      <w:r w:rsidRPr="007D02E8">
        <w:rPr>
          <w:rFonts w:ascii="Arial" w:hAnsi="Arial" w:cs="Arial"/>
          <w:b w:val="0"/>
          <w:sz w:val="24"/>
          <w:lang w:val="sk-SK"/>
        </w:rPr>
        <w:t>Hlavný predmet</w:t>
      </w:r>
    </w:p>
    <w:p w:rsidR="00050FC2" w:rsidRPr="007D02E8" w:rsidRDefault="00050FC2" w:rsidP="00050FC2">
      <w:pPr>
        <w:tabs>
          <w:tab w:val="clear" w:pos="709"/>
        </w:tabs>
        <w:autoSpaceDE w:val="0"/>
        <w:autoSpaceDN w:val="0"/>
        <w:adjustRightInd w:val="0"/>
        <w:ind w:left="851" w:firstLine="0"/>
        <w:jc w:val="left"/>
        <w:rPr>
          <w:rFonts w:ascii="Arial" w:hAnsi="Arial" w:cs="Arial"/>
          <w:b w:val="0"/>
          <w:sz w:val="24"/>
          <w:lang w:val="sk-SK"/>
        </w:rPr>
      </w:pPr>
      <w:r w:rsidRPr="007D02E8">
        <w:rPr>
          <w:rFonts w:ascii="Arial" w:hAnsi="Arial" w:cs="Arial"/>
          <w:b w:val="0"/>
          <w:sz w:val="24"/>
          <w:lang w:val="sk-SK"/>
        </w:rPr>
        <w:t xml:space="preserve">Hlavný slovník: </w:t>
      </w:r>
    </w:p>
    <w:p w:rsidR="00606E3D" w:rsidRPr="007D02E8" w:rsidRDefault="00606E3D" w:rsidP="00050FC2">
      <w:pPr>
        <w:tabs>
          <w:tab w:val="clear" w:pos="709"/>
        </w:tabs>
        <w:autoSpaceDE w:val="0"/>
        <w:autoSpaceDN w:val="0"/>
        <w:adjustRightInd w:val="0"/>
        <w:ind w:left="851" w:firstLine="0"/>
        <w:jc w:val="left"/>
        <w:rPr>
          <w:rFonts w:ascii="Arial" w:hAnsi="Arial" w:cs="Arial"/>
          <w:b w:val="0"/>
          <w:sz w:val="24"/>
          <w:lang w:val="sk-SK"/>
        </w:rPr>
      </w:pPr>
    </w:p>
    <w:p w:rsidR="0098444E" w:rsidRDefault="00D2558C" w:rsidP="00050FC2">
      <w:pPr>
        <w:tabs>
          <w:tab w:val="clear" w:pos="709"/>
        </w:tabs>
        <w:autoSpaceDE w:val="0"/>
        <w:autoSpaceDN w:val="0"/>
        <w:adjustRightInd w:val="0"/>
        <w:ind w:left="851" w:firstLine="0"/>
        <w:jc w:val="left"/>
        <w:rPr>
          <w:rFonts w:ascii="Arial" w:hAnsi="Arial" w:cs="Arial"/>
          <w:b w:val="0"/>
          <w:sz w:val="24"/>
          <w:lang w:val="sk-SK"/>
        </w:rPr>
      </w:pPr>
      <w:r w:rsidRPr="00D2558C">
        <w:rPr>
          <w:rFonts w:ascii="Arial" w:hAnsi="Arial" w:cs="Arial"/>
          <w:b w:val="0"/>
          <w:sz w:val="24"/>
          <w:lang w:val="sk-SK"/>
        </w:rPr>
        <w:t>45000000-7</w:t>
      </w:r>
      <w:r w:rsidRPr="00D2558C">
        <w:rPr>
          <w:rFonts w:ascii="Arial" w:hAnsi="Arial" w:cs="Arial"/>
          <w:b w:val="0"/>
          <w:sz w:val="24"/>
          <w:lang w:val="sk-SK"/>
        </w:rPr>
        <w:tab/>
        <w:t xml:space="preserve"> Stavebné práce</w:t>
      </w:r>
    </w:p>
    <w:p w:rsidR="00D2558C" w:rsidRPr="007D02E8" w:rsidRDefault="00D2558C" w:rsidP="00050FC2">
      <w:pPr>
        <w:tabs>
          <w:tab w:val="clear" w:pos="709"/>
        </w:tabs>
        <w:autoSpaceDE w:val="0"/>
        <w:autoSpaceDN w:val="0"/>
        <w:adjustRightInd w:val="0"/>
        <w:ind w:left="851" w:firstLine="0"/>
        <w:jc w:val="left"/>
        <w:rPr>
          <w:rFonts w:ascii="Arial" w:hAnsi="Arial" w:cs="Arial"/>
          <w:b w:val="0"/>
          <w:sz w:val="24"/>
          <w:lang w:val="sk-SK"/>
        </w:rPr>
      </w:pPr>
    </w:p>
    <w:p w:rsidR="00050FC2" w:rsidRPr="007D02E8" w:rsidRDefault="00050FC2" w:rsidP="00050FC2">
      <w:pPr>
        <w:tabs>
          <w:tab w:val="clear" w:pos="709"/>
        </w:tabs>
        <w:autoSpaceDE w:val="0"/>
        <w:autoSpaceDN w:val="0"/>
        <w:adjustRightInd w:val="0"/>
        <w:ind w:left="851" w:firstLine="0"/>
        <w:jc w:val="left"/>
        <w:rPr>
          <w:rFonts w:ascii="Arial" w:hAnsi="Arial" w:cs="Arial"/>
          <w:b w:val="0"/>
          <w:sz w:val="24"/>
          <w:lang w:val="sk-SK"/>
        </w:rPr>
      </w:pPr>
      <w:r w:rsidRPr="007D02E8">
        <w:rPr>
          <w:rFonts w:ascii="Arial" w:hAnsi="Arial" w:cs="Arial"/>
          <w:b w:val="0"/>
          <w:sz w:val="24"/>
          <w:lang w:val="sk-SK"/>
        </w:rPr>
        <w:t>Doplňujúce predmety</w:t>
      </w:r>
    </w:p>
    <w:p w:rsidR="00050FC2" w:rsidRPr="00606E3D" w:rsidRDefault="00050FC2" w:rsidP="00050FC2">
      <w:pPr>
        <w:tabs>
          <w:tab w:val="clear" w:pos="709"/>
        </w:tabs>
        <w:autoSpaceDE w:val="0"/>
        <w:autoSpaceDN w:val="0"/>
        <w:adjustRightInd w:val="0"/>
        <w:ind w:left="851" w:firstLine="0"/>
        <w:jc w:val="left"/>
        <w:rPr>
          <w:rFonts w:ascii="Arial" w:hAnsi="Arial" w:cs="Arial"/>
          <w:b w:val="0"/>
          <w:sz w:val="24"/>
          <w:lang w:val="sk-SK"/>
        </w:rPr>
      </w:pPr>
      <w:r w:rsidRPr="007D02E8">
        <w:rPr>
          <w:rFonts w:ascii="Arial" w:hAnsi="Arial" w:cs="Arial"/>
          <w:b w:val="0"/>
          <w:sz w:val="24"/>
          <w:lang w:val="sk-SK"/>
        </w:rPr>
        <w:t>Hlavný</w:t>
      </w:r>
      <w:r w:rsidRPr="0068788A">
        <w:rPr>
          <w:rFonts w:ascii="Arial" w:hAnsi="Arial" w:cs="Arial"/>
          <w:b w:val="0"/>
          <w:sz w:val="24"/>
          <w:lang w:val="sk-SK"/>
        </w:rPr>
        <w:t xml:space="preserve"> slovník:</w:t>
      </w:r>
    </w:p>
    <w:p w:rsidR="00606E3D" w:rsidRPr="002E5C52" w:rsidRDefault="00606E3D" w:rsidP="00050FC2">
      <w:pPr>
        <w:tabs>
          <w:tab w:val="clear" w:pos="709"/>
        </w:tabs>
        <w:autoSpaceDE w:val="0"/>
        <w:autoSpaceDN w:val="0"/>
        <w:adjustRightInd w:val="0"/>
        <w:ind w:left="851" w:firstLine="0"/>
        <w:jc w:val="left"/>
        <w:rPr>
          <w:rFonts w:ascii="Arial" w:hAnsi="Arial"/>
          <w:b w:val="0"/>
          <w:sz w:val="24"/>
          <w:highlight w:val="red"/>
          <w:lang w:val="sk-SK"/>
        </w:rPr>
      </w:pPr>
    </w:p>
    <w:p w:rsidR="00D2558C" w:rsidRPr="00D2558C" w:rsidRDefault="00D2558C" w:rsidP="00D2558C">
      <w:pPr>
        <w:tabs>
          <w:tab w:val="clear" w:pos="709"/>
        </w:tabs>
        <w:suppressAutoHyphens/>
        <w:ind w:left="0" w:firstLine="0"/>
        <w:rPr>
          <w:rFonts w:ascii="Arial" w:hAnsi="Arial" w:cs="Arial"/>
          <w:b w:val="0"/>
          <w:sz w:val="24"/>
          <w:lang w:val="sk-SK" w:eastAsia="ar-SA"/>
        </w:rPr>
      </w:pPr>
      <w:r w:rsidRPr="00D2558C">
        <w:rPr>
          <w:rFonts w:ascii="Arial" w:hAnsi="Arial" w:cs="Arial"/>
          <w:b w:val="0"/>
          <w:sz w:val="24"/>
          <w:lang w:val="sk-SK" w:eastAsia="ar-SA"/>
        </w:rPr>
        <w:t>45233200-1 Rôzne práce vrchnej stavby</w:t>
      </w:r>
    </w:p>
    <w:p w:rsidR="00D2558C" w:rsidRPr="00D2558C" w:rsidRDefault="00D2558C" w:rsidP="00D2558C">
      <w:pPr>
        <w:tabs>
          <w:tab w:val="clear" w:pos="709"/>
        </w:tabs>
        <w:suppressAutoHyphens/>
        <w:ind w:left="0" w:firstLine="0"/>
        <w:rPr>
          <w:rFonts w:ascii="Arial" w:hAnsi="Arial" w:cs="Arial"/>
          <w:b w:val="0"/>
          <w:sz w:val="24"/>
          <w:lang w:val="sk-SK" w:eastAsia="ar-SA"/>
        </w:rPr>
      </w:pPr>
      <w:r w:rsidRPr="00D2558C">
        <w:rPr>
          <w:rFonts w:ascii="Arial" w:hAnsi="Arial" w:cs="Arial"/>
          <w:b w:val="0"/>
          <w:sz w:val="24"/>
          <w:lang w:val="sk-SK" w:eastAsia="ar-SA"/>
        </w:rPr>
        <w:t>45233142-6 Práce na oprave ciest</w:t>
      </w:r>
    </w:p>
    <w:p w:rsidR="00D2558C" w:rsidRPr="00D2558C" w:rsidRDefault="00D2558C" w:rsidP="00D2558C">
      <w:pPr>
        <w:tabs>
          <w:tab w:val="clear" w:pos="709"/>
        </w:tabs>
        <w:suppressAutoHyphens/>
        <w:ind w:left="0" w:firstLine="0"/>
        <w:rPr>
          <w:rFonts w:ascii="Arial" w:hAnsi="Arial" w:cs="Arial"/>
          <w:b w:val="0"/>
          <w:sz w:val="24"/>
          <w:lang w:val="sk-SK" w:eastAsia="ar-SA"/>
        </w:rPr>
      </w:pPr>
      <w:r w:rsidRPr="00D2558C">
        <w:rPr>
          <w:rFonts w:ascii="Arial" w:hAnsi="Arial" w:cs="Arial"/>
          <w:b w:val="0"/>
          <w:sz w:val="24"/>
          <w:lang w:val="sk-SK" w:eastAsia="ar-SA"/>
        </w:rPr>
        <w:t>45233141-9 Práce na údržbe ciest</w:t>
      </w:r>
    </w:p>
    <w:p w:rsidR="00D2558C" w:rsidRPr="00D2558C" w:rsidRDefault="00D2558C" w:rsidP="00D2558C">
      <w:pPr>
        <w:tabs>
          <w:tab w:val="clear" w:pos="709"/>
        </w:tabs>
        <w:suppressAutoHyphens/>
        <w:ind w:left="0" w:firstLine="0"/>
        <w:rPr>
          <w:rFonts w:ascii="Arial" w:hAnsi="Arial" w:cs="Arial"/>
          <w:b w:val="0"/>
          <w:sz w:val="24"/>
          <w:lang w:val="sk-SK" w:eastAsia="ar-SA"/>
        </w:rPr>
      </w:pPr>
      <w:r w:rsidRPr="00D2558C">
        <w:rPr>
          <w:rFonts w:ascii="Arial" w:hAnsi="Arial" w:cs="Arial"/>
          <w:b w:val="0"/>
          <w:sz w:val="24"/>
          <w:lang w:val="sk-SK" w:eastAsia="ar-SA"/>
        </w:rPr>
        <w:t>45233223-8 Obnova povrchu vozoviek</w:t>
      </w:r>
      <w:r w:rsidRPr="00D2558C">
        <w:rPr>
          <w:rFonts w:ascii="Arial" w:hAnsi="Arial" w:cs="Arial"/>
          <w:b w:val="0"/>
          <w:sz w:val="24"/>
          <w:lang w:val="sk-SK" w:eastAsia="ar-SA"/>
        </w:rPr>
        <w:tab/>
      </w:r>
    </w:p>
    <w:p w:rsidR="00D2558C" w:rsidRPr="00D2558C" w:rsidRDefault="00D2558C" w:rsidP="00D2558C">
      <w:pPr>
        <w:tabs>
          <w:tab w:val="clear" w:pos="709"/>
        </w:tabs>
        <w:suppressAutoHyphens/>
        <w:ind w:left="0" w:firstLine="0"/>
        <w:rPr>
          <w:rFonts w:ascii="Arial" w:hAnsi="Arial" w:cs="Arial"/>
          <w:b w:val="0"/>
          <w:sz w:val="24"/>
          <w:lang w:val="sk-SK" w:eastAsia="ar-SA"/>
        </w:rPr>
      </w:pPr>
      <w:r w:rsidRPr="00D2558C">
        <w:rPr>
          <w:rFonts w:ascii="Arial" w:hAnsi="Arial" w:cs="Arial"/>
          <w:b w:val="0"/>
          <w:sz w:val="24"/>
          <w:lang w:val="sk-SK" w:eastAsia="ar-SA"/>
        </w:rPr>
        <w:t>45233228-3 Stavebné práce na zošľachťovaní povrchu</w:t>
      </w:r>
    </w:p>
    <w:p w:rsidR="00D2558C" w:rsidRDefault="00D2558C" w:rsidP="00D2558C">
      <w:pPr>
        <w:tabs>
          <w:tab w:val="clear" w:pos="709"/>
        </w:tabs>
        <w:suppressAutoHyphens/>
        <w:ind w:left="0" w:firstLine="0"/>
        <w:rPr>
          <w:rFonts w:ascii="Arial" w:hAnsi="Arial" w:cs="Arial"/>
          <w:b w:val="0"/>
          <w:sz w:val="24"/>
          <w:lang w:val="sk-SK" w:eastAsia="ar-SA"/>
        </w:rPr>
      </w:pPr>
      <w:r w:rsidRPr="00D2558C">
        <w:rPr>
          <w:rFonts w:ascii="Arial" w:hAnsi="Arial" w:cs="Arial"/>
          <w:b w:val="0"/>
          <w:sz w:val="24"/>
          <w:lang w:val="sk-SK" w:eastAsia="ar-SA"/>
        </w:rPr>
        <w:t>45233229-0 Práce na údržbe krajníc</w:t>
      </w:r>
    </w:p>
    <w:p w:rsidR="00D2558C" w:rsidRPr="00D2558C" w:rsidRDefault="00D2558C" w:rsidP="00D2558C">
      <w:pPr>
        <w:tabs>
          <w:tab w:val="clear" w:pos="709"/>
        </w:tabs>
        <w:suppressAutoHyphens/>
        <w:ind w:left="0" w:firstLine="0"/>
        <w:rPr>
          <w:rFonts w:ascii="Arial" w:hAnsi="Arial" w:cs="Arial"/>
          <w:b w:val="0"/>
          <w:sz w:val="24"/>
          <w:lang w:val="sk-SK" w:eastAsia="ar-SA"/>
        </w:rPr>
      </w:pPr>
      <w:r w:rsidRPr="00D2558C">
        <w:rPr>
          <w:rFonts w:ascii="Arial" w:hAnsi="Arial" w:cs="Arial"/>
          <w:b w:val="0"/>
          <w:sz w:val="24"/>
          <w:lang w:val="sk-SK" w:eastAsia="ar-SA"/>
        </w:rPr>
        <w:t>45233253-7 Práce vrchnej stavby chodníkov</w:t>
      </w:r>
    </w:p>
    <w:p w:rsidR="001B605C" w:rsidRDefault="001B605C" w:rsidP="00050FC2">
      <w:pPr>
        <w:tabs>
          <w:tab w:val="clear" w:pos="709"/>
        </w:tabs>
        <w:ind w:left="0" w:firstLine="0"/>
        <w:jc w:val="left"/>
        <w:rPr>
          <w:rFonts w:ascii="Arial" w:hAnsi="Arial" w:cs="Arial"/>
          <w:b w:val="0"/>
          <w:sz w:val="24"/>
          <w:lang w:val="sk-SK"/>
        </w:rPr>
      </w:pPr>
    </w:p>
    <w:p w:rsidR="001B605C" w:rsidRPr="00D76C1A" w:rsidRDefault="001B605C" w:rsidP="00050FC2">
      <w:pPr>
        <w:tabs>
          <w:tab w:val="clear" w:pos="709"/>
        </w:tabs>
        <w:ind w:left="0" w:firstLine="0"/>
        <w:jc w:val="left"/>
        <w:rPr>
          <w:rFonts w:ascii="Arial" w:hAnsi="Arial" w:cs="Arial"/>
          <w:b w:val="0"/>
          <w:vanish/>
          <w:sz w:val="24"/>
          <w:lang w:val="sk-SK"/>
        </w:rPr>
      </w:pPr>
    </w:p>
    <w:p w:rsidR="00050FC2" w:rsidRDefault="00050FC2" w:rsidP="00050FC2">
      <w:pPr>
        <w:tabs>
          <w:tab w:val="clear" w:pos="709"/>
          <w:tab w:val="left" w:pos="4125"/>
        </w:tabs>
        <w:ind w:left="851" w:firstLine="0"/>
        <w:rPr>
          <w:rFonts w:ascii="Arial" w:hAnsi="Arial" w:cs="Arial"/>
          <w:b w:val="0"/>
          <w:sz w:val="16"/>
          <w:szCs w:val="20"/>
          <w:lang w:val="sk-SK"/>
        </w:rPr>
      </w:pPr>
    </w:p>
    <w:p w:rsidR="00AE071C" w:rsidRPr="00C3462C" w:rsidRDefault="00AE071C" w:rsidP="00AE071C">
      <w:pPr>
        <w:tabs>
          <w:tab w:val="clear" w:pos="709"/>
        </w:tabs>
        <w:ind w:left="900" w:hanging="900"/>
        <w:rPr>
          <w:rFonts w:ascii="Arial" w:hAnsi="Arial" w:cs="Arial"/>
          <w:b w:val="0"/>
          <w:sz w:val="24"/>
          <w:szCs w:val="20"/>
          <w:lang w:val="sk-SK"/>
        </w:rPr>
      </w:pPr>
      <w:r w:rsidRPr="00194E60">
        <w:rPr>
          <w:rFonts w:ascii="Arial" w:hAnsi="Arial" w:cs="Arial"/>
          <w:b w:val="0"/>
          <w:sz w:val="24"/>
          <w:szCs w:val="20"/>
          <w:lang w:val="sk-SK"/>
        </w:rPr>
        <w:t xml:space="preserve">    2.2 Podrobné vymedzenie predmetu obstarávania tvorí časť  </w:t>
      </w:r>
      <w:r w:rsidRPr="00C3462C">
        <w:rPr>
          <w:rFonts w:ascii="Arial" w:hAnsi="Arial" w:cs="Arial"/>
          <w:b w:val="0"/>
          <w:i/>
          <w:iCs/>
          <w:sz w:val="24"/>
          <w:szCs w:val="20"/>
          <w:lang w:val="sk-SK"/>
        </w:rPr>
        <w:t>B.1 Opis predmetu obstarávania</w:t>
      </w:r>
      <w:r w:rsidR="0071194F">
        <w:rPr>
          <w:rFonts w:ascii="Arial" w:hAnsi="Arial" w:cs="Arial"/>
          <w:b w:val="0"/>
          <w:sz w:val="24"/>
          <w:szCs w:val="20"/>
          <w:lang w:val="sk-SK"/>
        </w:rPr>
        <w:t xml:space="preserve"> a v prílohe č. 1 k súťažným podkladom.</w:t>
      </w:r>
    </w:p>
    <w:p w:rsidR="00D7504C" w:rsidRPr="00C3462C" w:rsidRDefault="00D7504C" w:rsidP="00AE071C">
      <w:pPr>
        <w:tabs>
          <w:tab w:val="clear" w:pos="709"/>
        </w:tabs>
        <w:ind w:left="0" w:firstLine="0"/>
        <w:rPr>
          <w:rFonts w:ascii="Arial" w:hAnsi="Arial" w:cs="Arial"/>
          <w:b w:val="0"/>
          <w:sz w:val="16"/>
          <w:szCs w:val="20"/>
          <w:lang w:val="sk-SK"/>
        </w:rPr>
      </w:pPr>
    </w:p>
    <w:p w:rsidR="004D069A" w:rsidRPr="002E5C52" w:rsidRDefault="00AE071C" w:rsidP="00C35EA5">
      <w:pPr>
        <w:tabs>
          <w:tab w:val="clear" w:pos="709"/>
        </w:tabs>
        <w:autoSpaceDE w:val="0"/>
        <w:autoSpaceDN w:val="0"/>
        <w:adjustRightInd w:val="0"/>
        <w:ind w:left="851" w:hanging="567"/>
        <w:jc w:val="left"/>
        <w:rPr>
          <w:rFonts w:ascii="Arial" w:hAnsi="Arial"/>
          <w:b w:val="0"/>
          <w:lang w:val="sk-SK"/>
        </w:rPr>
      </w:pPr>
      <w:r w:rsidRPr="00C3462C">
        <w:rPr>
          <w:rFonts w:ascii="Arial" w:hAnsi="Arial" w:cs="Arial"/>
          <w:b w:val="0"/>
          <w:sz w:val="24"/>
          <w:lang w:val="sk-SK"/>
        </w:rPr>
        <w:t xml:space="preserve">2.3   </w:t>
      </w:r>
      <w:r w:rsidRPr="003000E5">
        <w:rPr>
          <w:rFonts w:ascii="Arial" w:hAnsi="Arial"/>
          <w:sz w:val="24"/>
          <w:lang w:val="sk-SK"/>
        </w:rPr>
        <w:t>Predpokladaná hodnota zákazky bez DPH</w:t>
      </w:r>
      <w:r w:rsidR="00C76AFC" w:rsidRPr="003000E5">
        <w:rPr>
          <w:rFonts w:ascii="Arial" w:hAnsi="Arial"/>
          <w:sz w:val="24"/>
          <w:lang w:val="sk-SK"/>
        </w:rPr>
        <w:t xml:space="preserve">: </w:t>
      </w:r>
      <w:r w:rsidR="005438CC">
        <w:rPr>
          <w:rFonts w:ascii="Arial" w:hAnsi="Arial" w:cs="Arial"/>
          <w:bCs/>
          <w:sz w:val="24"/>
          <w:lang w:val="sk-SK"/>
        </w:rPr>
        <w:t>1.666 665,63</w:t>
      </w:r>
      <w:r w:rsidR="00C35EA5" w:rsidRPr="003000E5">
        <w:rPr>
          <w:rFonts w:ascii="Arial" w:hAnsi="Arial"/>
          <w:sz w:val="24"/>
          <w:lang w:val="sk-SK"/>
        </w:rPr>
        <w:t xml:space="preserve"> €</w:t>
      </w:r>
    </w:p>
    <w:p w:rsidR="00C35EA5" w:rsidRPr="002E5C52" w:rsidRDefault="00C35EA5" w:rsidP="00C35EA5">
      <w:pPr>
        <w:tabs>
          <w:tab w:val="clear" w:pos="709"/>
        </w:tabs>
        <w:autoSpaceDE w:val="0"/>
        <w:autoSpaceDN w:val="0"/>
        <w:adjustRightInd w:val="0"/>
        <w:ind w:left="851" w:hanging="567"/>
        <w:jc w:val="left"/>
        <w:rPr>
          <w:rFonts w:ascii="Arial" w:hAnsi="Arial"/>
          <w:b w:val="0"/>
          <w:lang w:val="sk-SK"/>
        </w:rPr>
      </w:pPr>
    </w:p>
    <w:p w:rsidR="004C239D" w:rsidRPr="002E5C52" w:rsidRDefault="004C239D" w:rsidP="004C239D">
      <w:pPr>
        <w:tabs>
          <w:tab w:val="clear" w:pos="709"/>
        </w:tabs>
        <w:ind w:left="567" w:hanging="27"/>
        <w:rPr>
          <w:rFonts w:ascii="Arial" w:hAnsi="Arial"/>
          <w:b w:val="0"/>
          <w:sz w:val="24"/>
          <w:lang w:val="sk-SK"/>
        </w:rPr>
      </w:pPr>
      <w:r w:rsidRPr="002E5C52">
        <w:rPr>
          <w:rFonts w:ascii="Arial" w:hAnsi="Arial"/>
          <w:b w:val="0"/>
          <w:sz w:val="24"/>
          <w:lang w:val="sk-SK"/>
        </w:rPr>
        <w:t xml:space="preserve">V prípade, ak ponuková cena uchádzača vrátane DPH bude vyššia ako predpokladaná hodnota zákazky určená verejným obstarávateľom s DPH, môže verejný obstarávateľ považovať takúto ponuku za neprijateľnú a má právo neprijať ju. </w:t>
      </w:r>
    </w:p>
    <w:p w:rsidR="009C56F9" w:rsidRPr="000D4AF5" w:rsidRDefault="009C56F9" w:rsidP="00B019A1">
      <w:pPr>
        <w:tabs>
          <w:tab w:val="clear" w:pos="709"/>
        </w:tabs>
        <w:ind w:left="567" w:hanging="27"/>
        <w:rPr>
          <w:rFonts w:ascii="Arial" w:hAnsi="Arial" w:cs="Arial"/>
          <w:sz w:val="24"/>
          <w:lang w:val="sk-SK"/>
        </w:rPr>
      </w:pPr>
    </w:p>
    <w:p w:rsidR="000D4AF5" w:rsidRPr="000D4AF5" w:rsidRDefault="000D4AF5" w:rsidP="000D4AF5">
      <w:pPr>
        <w:tabs>
          <w:tab w:val="clear" w:pos="709"/>
        </w:tabs>
        <w:rPr>
          <w:rFonts w:ascii="Arial" w:hAnsi="Arial" w:cs="Arial"/>
          <w:sz w:val="24"/>
          <w:lang w:val="sk-SK"/>
        </w:rPr>
      </w:pPr>
      <w:r w:rsidRPr="000D4AF5">
        <w:rPr>
          <w:rFonts w:ascii="Arial" w:hAnsi="Arial" w:cs="Arial"/>
          <w:b w:val="0"/>
          <w:sz w:val="24"/>
          <w:lang w:val="sk-SK"/>
        </w:rPr>
        <w:t xml:space="preserve">      2.4</w:t>
      </w:r>
      <w:r w:rsidRPr="000D4AF5">
        <w:rPr>
          <w:rFonts w:ascii="Arial" w:hAnsi="Arial" w:cs="Arial"/>
          <w:sz w:val="24"/>
          <w:lang w:val="sk-SK"/>
        </w:rPr>
        <w:t xml:space="preserve"> Verejný obstarávateľ v tejto súťaži neuskutoční elektronickú a</w:t>
      </w:r>
      <w:r w:rsidR="005B42E1">
        <w:rPr>
          <w:rFonts w:ascii="Arial" w:hAnsi="Arial" w:cs="Arial"/>
          <w:sz w:val="24"/>
          <w:lang w:val="sk-SK"/>
        </w:rPr>
        <w:t>u</w:t>
      </w:r>
      <w:r w:rsidRPr="000D4AF5">
        <w:rPr>
          <w:rFonts w:ascii="Arial" w:hAnsi="Arial" w:cs="Arial"/>
          <w:sz w:val="24"/>
          <w:lang w:val="sk-SK"/>
        </w:rPr>
        <w:t>kciu.</w:t>
      </w:r>
    </w:p>
    <w:p w:rsidR="00C76AFC" w:rsidRDefault="00C76AFC" w:rsidP="00AE071C">
      <w:pPr>
        <w:tabs>
          <w:tab w:val="clear" w:pos="709"/>
        </w:tabs>
        <w:ind w:left="0" w:firstLine="0"/>
        <w:rPr>
          <w:rFonts w:ascii="Arial" w:hAnsi="Arial" w:cs="Arial"/>
          <w:bCs/>
          <w:sz w:val="24"/>
          <w:szCs w:val="20"/>
          <w:lang w:val="sk-SK"/>
        </w:rPr>
      </w:pPr>
    </w:p>
    <w:p w:rsidR="00AE071C" w:rsidRPr="00194E60" w:rsidRDefault="00AE071C" w:rsidP="00AE071C">
      <w:pPr>
        <w:tabs>
          <w:tab w:val="clear" w:pos="709"/>
        </w:tabs>
        <w:ind w:left="0" w:firstLine="0"/>
        <w:rPr>
          <w:rFonts w:ascii="Arial" w:hAnsi="Arial" w:cs="Arial"/>
          <w:bCs/>
          <w:sz w:val="24"/>
          <w:szCs w:val="20"/>
          <w:highlight w:val="lightGray"/>
          <w:lang w:val="sk-SK"/>
        </w:rPr>
      </w:pPr>
      <w:r w:rsidRPr="00194E60">
        <w:rPr>
          <w:rFonts w:ascii="Arial" w:hAnsi="Arial" w:cs="Arial"/>
          <w:bCs/>
          <w:sz w:val="24"/>
          <w:szCs w:val="20"/>
          <w:lang w:val="sk-SK"/>
        </w:rPr>
        <w:t>3   Komplexnosť dodávky</w:t>
      </w:r>
    </w:p>
    <w:p w:rsidR="00AE071C" w:rsidRPr="002E5C52" w:rsidRDefault="00AE071C" w:rsidP="002E5C52">
      <w:pPr>
        <w:tabs>
          <w:tab w:val="clear" w:pos="709"/>
        </w:tabs>
        <w:ind w:left="360" w:firstLine="0"/>
        <w:rPr>
          <w:rFonts w:ascii="Arial" w:hAnsi="Arial"/>
          <w:b w:val="0"/>
          <w:sz w:val="24"/>
          <w:lang w:val="sk-SK"/>
        </w:rPr>
      </w:pPr>
      <w:r w:rsidRPr="00194E60">
        <w:rPr>
          <w:rFonts w:ascii="Arial" w:hAnsi="Arial" w:cs="Arial"/>
          <w:b w:val="0"/>
          <w:sz w:val="24"/>
          <w:szCs w:val="20"/>
          <w:lang w:val="sk-SK"/>
        </w:rPr>
        <w:t xml:space="preserve">Uchádzač predloží ponuku </w:t>
      </w:r>
      <w:r w:rsidRPr="002E5C52">
        <w:rPr>
          <w:rFonts w:ascii="Arial" w:hAnsi="Arial"/>
          <w:b w:val="0"/>
          <w:sz w:val="24"/>
          <w:lang w:val="sk-SK"/>
        </w:rPr>
        <w:t xml:space="preserve">na </w:t>
      </w:r>
      <w:r w:rsidRPr="00982436">
        <w:rPr>
          <w:rFonts w:ascii="Arial" w:hAnsi="Arial" w:cs="Arial"/>
          <w:b w:val="0"/>
          <w:sz w:val="24"/>
          <w:szCs w:val="20"/>
          <w:u w:val="single"/>
          <w:lang w:val="sk-SK"/>
        </w:rPr>
        <w:t>celý</w:t>
      </w:r>
      <w:r w:rsidRPr="00194E60">
        <w:rPr>
          <w:rFonts w:ascii="Arial" w:hAnsi="Arial" w:cs="Arial"/>
          <w:b w:val="0"/>
          <w:sz w:val="24"/>
          <w:szCs w:val="20"/>
          <w:lang w:val="sk-SK"/>
        </w:rPr>
        <w:t xml:space="preserve"> predmet</w:t>
      </w:r>
      <w:r w:rsidRPr="002E5C52">
        <w:rPr>
          <w:rFonts w:ascii="Arial" w:hAnsi="Arial"/>
          <w:b w:val="0"/>
          <w:sz w:val="24"/>
          <w:lang w:val="sk-SK"/>
        </w:rPr>
        <w:t xml:space="preserve"> zákazky</w:t>
      </w:r>
      <w:r w:rsidRPr="00194E60">
        <w:rPr>
          <w:rFonts w:ascii="Arial" w:hAnsi="Arial" w:cs="Arial"/>
          <w:b w:val="0"/>
          <w:sz w:val="24"/>
          <w:szCs w:val="20"/>
          <w:lang w:val="sk-SK"/>
        </w:rPr>
        <w:t>.</w:t>
      </w:r>
      <w:r w:rsidRPr="002E5C52">
        <w:rPr>
          <w:rFonts w:ascii="Arial" w:hAnsi="Arial"/>
          <w:b w:val="0"/>
          <w:sz w:val="24"/>
          <w:lang w:val="sk-SK"/>
        </w:rPr>
        <w:t xml:space="preserve"> </w:t>
      </w:r>
    </w:p>
    <w:p w:rsidR="0000160C" w:rsidRPr="002E5C52" w:rsidRDefault="0000160C" w:rsidP="002E5C52">
      <w:pPr>
        <w:tabs>
          <w:tab w:val="clear" w:pos="709"/>
        </w:tabs>
        <w:ind w:left="360" w:firstLine="0"/>
        <w:rPr>
          <w:rFonts w:ascii="Arial" w:hAnsi="Arial"/>
          <w:b w:val="0"/>
          <w:sz w:val="24"/>
          <w:lang w:val="sk-SK"/>
        </w:rPr>
      </w:pPr>
      <w:r w:rsidRPr="0000160C">
        <w:rPr>
          <w:rFonts w:ascii="Arial" w:hAnsi="Arial" w:cs="Arial"/>
          <w:b w:val="0"/>
          <w:sz w:val="24"/>
          <w:lang w:val="sk-SK"/>
        </w:rPr>
        <w:t>Predmet zákazky sa nedelí</w:t>
      </w:r>
      <w:r w:rsidRPr="002E5C52">
        <w:rPr>
          <w:rFonts w:ascii="Arial" w:hAnsi="Arial"/>
          <w:b w:val="0"/>
          <w:sz w:val="24"/>
          <w:lang w:val="sk-SK"/>
        </w:rPr>
        <w:t xml:space="preserve"> na </w:t>
      </w:r>
      <w:r w:rsidRPr="0000160C">
        <w:rPr>
          <w:rFonts w:ascii="Arial" w:hAnsi="Arial" w:cs="Arial"/>
          <w:b w:val="0"/>
          <w:sz w:val="24"/>
          <w:lang w:val="sk-SK"/>
        </w:rPr>
        <w:t>časti.</w:t>
      </w:r>
      <w:r w:rsidRPr="002E5C52">
        <w:rPr>
          <w:rFonts w:ascii="Arial" w:hAnsi="Arial"/>
          <w:b w:val="0"/>
          <w:sz w:val="24"/>
          <w:lang w:val="sk-SK"/>
        </w:rPr>
        <w:t xml:space="preserve"> Nie je </w:t>
      </w:r>
      <w:r w:rsidRPr="0000160C">
        <w:rPr>
          <w:rFonts w:ascii="Arial" w:hAnsi="Arial" w:cs="Arial"/>
          <w:b w:val="0"/>
          <w:sz w:val="24"/>
          <w:lang w:val="sk-SK"/>
        </w:rPr>
        <w:t xml:space="preserve">teda </w:t>
      </w:r>
      <w:r w:rsidRPr="002E5C52">
        <w:rPr>
          <w:rFonts w:ascii="Arial" w:hAnsi="Arial"/>
          <w:b w:val="0"/>
          <w:sz w:val="24"/>
          <w:lang w:val="sk-SK"/>
        </w:rPr>
        <w:t xml:space="preserve">prípustné </w:t>
      </w:r>
      <w:r w:rsidRPr="0000160C">
        <w:rPr>
          <w:rFonts w:ascii="Arial" w:hAnsi="Arial" w:cs="Arial"/>
          <w:b w:val="0"/>
          <w:sz w:val="24"/>
          <w:lang w:val="sk-SK"/>
        </w:rPr>
        <w:t>predloženie ponuky len na časť zákazky. Ponuka predložená len</w:t>
      </w:r>
      <w:r w:rsidRPr="002E5C52">
        <w:rPr>
          <w:rFonts w:ascii="Arial" w:hAnsi="Arial"/>
          <w:b w:val="0"/>
          <w:sz w:val="24"/>
          <w:lang w:val="sk-SK"/>
        </w:rPr>
        <w:t xml:space="preserve"> na časť</w:t>
      </w:r>
      <w:r w:rsidRPr="0000160C">
        <w:rPr>
          <w:rFonts w:ascii="Arial" w:hAnsi="Arial" w:cs="Arial"/>
          <w:b w:val="0"/>
          <w:sz w:val="24"/>
          <w:lang w:val="sk-SK"/>
        </w:rPr>
        <w:t xml:space="preserve"> zákazky bude z ďalšieho vyhodnocovania vylúčená</w:t>
      </w:r>
      <w:r w:rsidRPr="002E5C52">
        <w:rPr>
          <w:rFonts w:ascii="Arial" w:hAnsi="Arial"/>
          <w:b w:val="0"/>
          <w:sz w:val="24"/>
          <w:lang w:val="sk-SK"/>
        </w:rPr>
        <w:t>.</w:t>
      </w:r>
    </w:p>
    <w:p w:rsidR="00AE071C" w:rsidRPr="00194E60" w:rsidRDefault="00AE071C" w:rsidP="00AE071C">
      <w:pPr>
        <w:tabs>
          <w:tab w:val="clear" w:pos="709"/>
        </w:tabs>
        <w:ind w:left="0" w:firstLine="0"/>
        <w:rPr>
          <w:rFonts w:ascii="Arial" w:hAnsi="Arial" w:cs="Arial"/>
          <w:b w:val="0"/>
          <w:sz w:val="16"/>
          <w:szCs w:val="20"/>
          <w:lang w:val="sk-SK"/>
        </w:rPr>
      </w:pPr>
    </w:p>
    <w:p w:rsidR="00AE071C" w:rsidRPr="00194E60" w:rsidRDefault="00AE071C" w:rsidP="00AE071C">
      <w:pPr>
        <w:tabs>
          <w:tab w:val="clear" w:pos="709"/>
        </w:tabs>
        <w:ind w:left="0" w:firstLine="0"/>
        <w:rPr>
          <w:rFonts w:ascii="Arial" w:hAnsi="Arial" w:cs="Arial"/>
          <w:b w:val="0"/>
          <w:sz w:val="16"/>
          <w:szCs w:val="20"/>
          <w:lang w:val="sk-SK"/>
        </w:rPr>
      </w:pPr>
    </w:p>
    <w:p w:rsidR="00C91B6C" w:rsidRPr="00333A06" w:rsidRDefault="00AE071C" w:rsidP="00C91B6C">
      <w:pPr>
        <w:tabs>
          <w:tab w:val="clear" w:pos="709"/>
        </w:tabs>
        <w:ind w:left="0" w:firstLine="0"/>
        <w:rPr>
          <w:rFonts w:ascii="Arial" w:hAnsi="Arial" w:cs="Arial"/>
          <w:bCs/>
          <w:sz w:val="24"/>
          <w:szCs w:val="20"/>
          <w:lang w:val="sk-SK"/>
        </w:rPr>
      </w:pPr>
      <w:r w:rsidRPr="00333A06">
        <w:rPr>
          <w:rFonts w:ascii="Arial" w:hAnsi="Arial" w:cs="Arial"/>
          <w:bCs/>
          <w:sz w:val="24"/>
          <w:szCs w:val="20"/>
          <w:lang w:val="sk-SK"/>
        </w:rPr>
        <w:t>4   Zdroj finančných prostriedkov</w:t>
      </w:r>
      <w:r w:rsidR="00FF625B" w:rsidRPr="00333A06">
        <w:rPr>
          <w:rFonts w:ascii="Arial" w:hAnsi="Arial" w:cs="Arial"/>
          <w:bCs/>
          <w:sz w:val="24"/>
          <w:szCs w:val="20"/>
          <w:lang w:val="sk-SK"/>
        </w:rPr>
        <w:t xml:space="preserve">    </w:t>
      </w:r>
    </w:p>
    <w:p w:rsidR="00C91B6C" w:rsidRPr="00333A06" w:rsidRDefault="00C91B6C" w:rsidP="00C91B6C">
      <w:pPr>
        <w:tabs>
          <w:tab w:val="clear" w:pos="709"/>
        </w:tabs>
        <w:ind w:left="0" w:firstLine="0"/>
        <w:rPr>
          <w:rFonts w:ascii="Arial" w:hAnsi="Arial" w:cs="Arial"/>
          <w:bCs/>
          <w:sz w:val="24"/>
          <w:szCs w:val="20"/>
          <w:lang w:val="sk-SK"/>
        </w:rPr>
      </w:pPr>
    </w:p>
    <w:p w:rsidR="00AA45DD" w:rsidRPr="002E5C52" w:rsidRDefault="00AA45DD" w:rsidP="000D4AF5">
      <w:pPr>
        <w:tabs>
          <w:tab w:val="clear" w:pos="709"/>
        </w:tabs>
        <w:spacing w:after="120"/>
        <w:ind w:left="426" w:firstLine="0"/>
        <w:rPr>
          <w:rFonts w:ascii="Arial" w:hAnsi="Arial"/>
          <w:b w:val="0"/>
          <w:sz w:val="24"/>
          <w:lang w:val="sk-SK"/>
        </w:rPr>
      </w:pPr>
      <w:r w:rsidRPr="002E5C52">
        <w:rPr>
          <w:rFonts w:ascii="Arial" w:hAnsi="Arial"/>
          <w:b w:val="0"/>
          <w:sz w:val="24"/>
          <w:lang w:val="sk-SK"/>
        </w:rPr>
        <w:t>Predmet zá</w:t>
      </w:r>
      <w:r w:rsidR="000D4AF5">
        <w:rPr>
          <w:rFonts w:ascii="Arial" w:hAnsi="Arial"/>
          <w:b w:val="0"/>
          <w:sz w:val="24"/>
          <w:lang w:val="sk-SK"/>
        </w:rPr>
        <w:t xml:space="preserve">kazky bude financovaný </w:t>
      </w:r>
      <w:r w:rsidRPr="002E5C52">
        <w:rPr>
          <w:rFonts w:ascii="Arial" w:hAnsi="Arial"/>
          <w:b w:val="0"/>
          <w:sz w:val="24"/>
          <w:lang w:val="sk-SK"/>
        </w:rPr>
        <w:t xml:space="preserve"> z rozp</w:t>
      </w:r>
      <w:r w:rsidR="000D4AF5">
        <w:rPr>
          <w:rFonts w:ascii="Arial" w:hAnsi="Arial"/>
          <w:b w:val="0"/>
          <w:sz w:val="24"/>
          <w:lang w:val="sk-SK"/>
        </w:rPr>
        <w:t xml:space="preserve">očtových prostriedkov verejného </w:t>
      </w:r>
      <w:r w:rsidRPr="002E5C52">
        <w:rPr>
          <w:rFonts w:ascii="Arial" w:hAnsi="Arial"/>
          <w:b w:val="0"/>
          <w:sz w:val="24"/>
          <w:lang w:val="sk-SK"/>
        </w:rPr>
        <w:t>obstarávateľa.</w:t>
      </w:r>
    </w:p>
    <w:p w:rsidR="00A61F36" w:rsidRPr="007321FD" w:rsidRDefault="00A61F36" w:rsidP="00A61F36">
      <w:pPr>
        <w:tabs>
          <w:tab w:val="clear" w:pos="709"/>
        </w:tabs>
        <w:autoSpaceDE w:val="0"/>
        <w:autoSpaceDN w:val="0"/>
        <w:adjustRightInd w:val="0"/>
        <w:ind w:left="426" w:firstLine="0"/>
        <w:rPr>
          <w:rFonts w:ascii="Arial-ItalicMT" w:hAnsi="Arial-ItalicMT" w:cs="Arial-BoldMT"/>
          <w:b w:val="0"/>
          <w:sz w:val="24"/>
          <w:szCs w:val="20"/>
          <w:lang w:val="sk-SK"/>
        </w:rPr>
      </w:pPr>
      <w:r w:rsidRPr="00333A06">
        <w:rPr>
          <w:rFonts w:ascii="Arial-ItalicMT CE CE" w:hAnsi="Arial-ItalicMT CE CE" w:cs="Arial-BoldMT"/>
          <w:b w:val="0"/>
          <w:sz w:val="24"/>
          <w:szCs w:val="20"/>
          <w:lang w:val="sk-SK"/>
        </w:rPr>
        <w:t xml:space="preserve">Verejný obstarávateľ neposkytne preddavok alebo </w:t>
      </w:r>
      <w:r w:rsidR="000D4AF5">
        <w:rPr>
          <w:rFonts w:ascii="Arial-ItalicMT CE" w:hAnsi="Arial-ItalicMT CE" w:cs="Arial-BoldMT"/>
          <w:b w:val="0"/>
          <w:sz w:val="24"/>
          <w:szCs w:val="20"/>
          <w:lang w:val="sk-SK"/>
        </w:rPr>
        <w:t>zálohu na plnenie zmluvy. Platby</w:t>
      </w:r>
      <w:r w:rsidRPr="00333A06">
        <w:rPr>
          <w:rFonts w:ascii="Arial-ItalicMT CE CE" w:hAnsi="Arial-ItalicMT CE CE" w:cs="Arial-BoldMT"/>
          <w:b w:val="0"/>
          <w:sz w:val="24"/>
          <w:szCs w:val="20"/>
          <w:lang w:val="sk-SK"/>
        </w:rPr>
        <w:t xml:space="preserve"> za predmet zákazky sa bude realizovať bezhotovostným stykom na základe vys</w:t>
      </w:r>
      <w:r w:rsidRPr="002E5C52">
        <w:rPr>
          <w:rFonts w:ascii="Arial-ItalicMT CE" w:hAnsi="Arial-ItalicMT CE"/>
          <w:b w:val="0"/>
          <w:sz w:val="24"/>
          <w:lang w:val="sk-SK"/>
        </w:rPr>
        <w:t>tavených faktúr.</w:t>
      </w:r>
      <w:r w:rsidRPr="007321FD">
        <w:rPr>
          <w:rFonts w:ascii="Arial-ItalicMT" w:hAnsi="Arial-ItalicMT" w:cs="Arial-BoldMT"/>
          <w:b w:val="0"/>
          <w:sz w:val="24"/>
          <w:szCs w:val="20"/>
          <w:lang w:val="sk-SK"/>
        </w:rPr>
        <w:t xml:space="preserve"> </w:t>
      </w:r>
    </w:p>
    <w:p w:rsidR="00A61F36" w:rsidRPr="007321FD" w:rsidRDefault="00A61F36" w:rsidP="00A61F36">
      <w:pPr>
        <w:tabs>
          <w:tab w:val="clear" w:pos="709"/>
        </w:tabs>
        <w:autoSpaceDE w:val="0"/>
        <w:autoSpaceDN w:val="0"/>
        <w:adjustRightInd w:val="0"/>
        <w:ind w:left="426" w:firstLine="0"/>
        <w:rPr>
          <w:rFonts w:ascii="Arial-ItalicMT" w:hAnsi="Arial-ItalicMT" w:cs="Arial-BoldMT"/>
          <w:b w:val="0"/>
          <w:sz w:val="24"/>
          <w:szCs w:val="20"/>
          <w:lang w:val="sk-SK"/>
        </w:rPr>
      </w:pPr>
    </w:p>
    <w:p w:rsidR="00A61F36" w:rsidRPr="00CA36D5" w:rsidRDefault="00A61F36" w:rsidP="00A61F36">
      <w:pPr>
        <w:tabs>
          <w:tab w:val="clear" w:pos="709"/>
          <w:tab w:val="left" w:pos="2880"/>
        </w:tabs>
        <w:ind w:left="426" w:firstLine="0"/>
        <w:rPr>
          <w:rFonts w:ascii="Arial" w:hAnsi="Arial" w:cs="Arial"/>
          <w:b w:val="0"/>
          <w:sz w:val="24"/>
          <w:szCs w:val="20"/>
          <w:lang w:val="sk-SK"/>
        </w:rPr>
      </w:pPr>
      <w:r w:rsidRPr="00CA36D5">
        <w:rPr>
          <w:rFonts w:ascii="Arial" w:hAnsi="Arial" w:cs="Arial"/>
          <w:b w:val="0"/>
          <w:sz w:val="24"/>
          <w:szCs w:val="20"/>
          <w:lang w:val="sk-SK"/>
        </w:rPr>
        <w:t>Podrobnejšie sú platobné podmienky špecifikované</w:t>
      </w:r>
      <w:r w:rsidRPr="00CA36D5">
        <w:rPr>
          <w:rFonts w:ascii="Arial" w:hAnsi="Arial" w:cs="Arial"/>
          <w:b w:val="0"/>
          <w:color w:val="000000"/>
          <w:sz w:val="24"/>
          <w:szCs w:val="20"/>
          <w:lang w:val="sk-SK"/>
        </w:rPr>
        <w:t xml:space="preserve">  v časti B.3 </w:t>
      </w:r>
      <w:r w:rsidRPr="00CA36D5">
        <w:rPr>
          <w:rFonts w:ascii="Arial" w:hAnsi="Arial" w:cs="Arial"/>
          <w:b w:val="0"/>
          <w:i/>
          <w:sz w:val="24"/>
          <w:szCs w:val="20"/>
          <w:lang w:val="sk-SK"/>
        </w:rPr>
        <w:t>Obchodné podmienky dodania predmetu zákazky</w:t>
      </w:r>
      <w:r w:rsidRPr="00CA36D5">
        <w:rPr>
          <w:rFonts w:ascii="Arial" w:hAnsi="Arial" w:cs="Arial"/>
          <w:b w:val="0"/>
          <w:color w:val="000000"/>
          <w:sz w:val="24"/>
          <w:szCs w:val="20"/>
          <w:lang w:val="sk-SK"/>
        </w:rPr>
        <w:t>.</w:t>
      </w:r>
    </w:p>
    <w:p w:rsidR="00A61F36" w:rsidRPr="002E5C52" w:rsidRDefault="00A61F36" w:rsidP="002E5C52">
      <w:pPr>
        <w:tabs>
          <w:tab w:val="clear" w:pos="709"/>
        </w:tabs>
        <w:spacing w:after="120"/>
        <w:ind w:left="426" w:firstLine="0"/>
        <w:jc w:val="left"/>
        <w:rPr>
          <w:rFonts w:ascii="Arial" w:hAnsi="Arial"/>
          <w:b w:val="0"/>
          <w:sz w:val="24"/>
          <w:lang w:val="sk-SK"/>
        </w:rPr>
      </w:pPr>
    </w:p>
    <w:p w:rsidR="00B73375" w:rsidRDefault="00B73375" w:rsidP="0012717C">
      <w:pPr>
        <w:tabs>
          <w:tab w:val="clear" w:pos="709"/>
        </w:tabs>
        <w:ind w:left="0" w:firstLine="0"/>
        <w:rPr>
          <w:rFonts w:ascii="Arial" w:hAnsi="Arial" w:cs="Arial"/>
          <w:bCs/>
          <w:sz w:val="24"/>
          <w:szCs w:val="20"/>
          <w:lang w:val="sk-SK"/>
        </w:rPr>
      </w:pPr>
    </w:p>
    <w:p w:rsidR="00760916" w:rsidRDefault="00760916" w:rsidP="0012717C">
      <w:pPr>
        <w:tabs>
          <w:tab w:val="clear" w:pos="709"/>
        </w:tabs>
        <w:ind w:left="0" w:firstLine="0"/>
        <w:rPr>
          <w:rFonts w:ascii="Arial" w:hAnsi="Arial" w:cs="Arial"/>
          <w:bCs/>
          <w:sz w:val="24"/>
          <w:szCs w:val="20"/>
          <w:lang w:val="sk-SK"/>
        </w:rPr>
      </w:pPr>
    </w:p>
    <w:p w:rsidR="00760916" w:rsidRDefault="00760916" w:rsidP="0012717C">
      <w:pPr>
        <w:tabs>
          <w:tab w:val="clear" w:pos="709"/>
        </w:tabs>
        <w:ind w:left="0" w:firstLine="0"/>
        <w:rPr>
          <w:rFonts w:ascii="Arial" w:hAnsi="Arial" w:cs="Arial"/>
          <w:bCs/>
          <w:sz w:val="24"/>
          <w:szCs w:val="20"/>
          <w:lang w:val="sk-SK"/>
        </w:rPr>
      </w:pPr>
    </w:p>
    <w:p w:rsidR="00760916" w:rsidRDefault="00760916" w:rsidP="0012717C">
      <w:pPr>
        <w:tabs>
          <w:tab w:val="clear" w:pos="709"/>
        </w:tabs>
        <w:ind w:left="0" w:firstLine="0"/>
        <w:rPr>
          <w:rFonts w:ascii="Arial" w:hAnsi="Arial" w:cs="Arial"/>
          <w:bCs/>
          <w:sz w:val="24"/>
          <w:szCs w:val="20"/>
          <w:lang w:val="sk-SK"/>
        </w:rPr>
      </w:pPr>
    </w:p>
    <w:p w:rsidR="00D240E9" w:rsidRPr="00313601" w:rsidRDefault="00D240E9" w:rsidP="00D240E9">
      <w:pPr>
        <w:tabs>
          <w:tab w:val="clear" w:pos="709"/>
        </w:tabs>
        <w:autoSpaceDE w:val="0"/>
        <w:autoSpaceDN w:val="0"/>
        <w:adjustRightInd w:val="0"/>
        <w:ind w:left="0" w:firstLine="0"/>
        <w:jc w:val="left"/>
        <w:rPr>
          <w:rFonts w:ascii="Arial" w:hAnsi="Arial" w:cs="Arial"/>
          <w:bCs/>
          <w:sz w:val="24"/>
          <w:lang w:val="sk-SK"/>
        </w:rPr>
      </w:pPr>
      <w:r w:rsidRPr="00313601">
        <w:rPr>
          <w:rFonts w:ascii="Arial" w:hAnsi="Arial" w:cs="Arial"/>
          <w:bCs/>
          <w:sz w:val="24"/>
          <w:lang w:val="sk-SK"/>
        </w:rPr>
        <w:t>5.  Zmluva</w:t>
      </w:r>
    </w:p>
    <w:p w:rsidR="00AE071C" w:rsidRPr="002E5C52" w:rsidRDefault="00AE071C" w:rsidP="00AE071C">
      <w:pPr>
        <w:tabs>
          <w:tab w:val="clear" w:pos="709"/>
        </w:tabs>
        <w:ind w:left="900" w:hanging="540"/>
        <w:rPr>
          <w:rFonts w:ascii="Arial" w:hAnsi="Arial"/>
          <w:b w:val="0"/>
          <w:sz w:val="24"/>
          <w:lang w:val="sk-SK"/>
        </w:rPr>
      </w:pPr>
      <w:r w:rsidRPr="002E5C52">
        <w:rPr>
          <w:rFonts w:ascii="Arial" w:hAnsi="Arial"/>
          <w:b w:val="0"/>
          <w:sz w:val="24"/>
          <w:lang w:val="sk-SK"/>
        </w:rPr>
        <w:t>5.1   S úspešným</w:t>
      </w:r>
      <w:r w:rsidR="000D4AF5">
        <w:rPr>
          <w:rFonts w:ascii="Arial" w:hAnsi="Arial"/>
          <w:b w:val="0"/>
          <w:sz w:val="24"/>
          <w:lang w:val="sk-SK"/>
        </w:rPr>
        <w:t>i uchádzačmi, ktorí sa umiestnili na 1.-3. mieste</w:t>
      </w:r>
      <w:r w:rsidR="008621E5">
        <w:rPr>
          <w:rFonts w:ascii="Arial" w:hAnsi="Arial"/>
          <w:b w:val="0"/>
          <w:sz w:val="24"/>
          <w:lang w:val="sk-SK"/>
        </w:rPr>
        <w:t xml:space="preserve"> </w:t>
      </w:r>
      <w:r w:rsidR="000D4AF5">
        <w:rPr>
          <w:rFonts w:ascii="Arial" w:hAnsi="Arial"/>
          <w:b w:val="0"/>
          <w:sz w:val="24"/>
          <w:lang w:val="sk-SK"/>
        </w:rPr>
        <w:t>(za predpokladu, že bude dostatočný počet ponúk), bude uzatvorená Rámcová dohoda</w:t>
      </w:r>
      <w:r w:rsidR="00613BB3">
        <w:rPr>
          <w:rFonts w:ascii="Arial" w:hAnsi="Arial"/>
          <w:b w:val="0"/>
          <w:sz w:val="24"/>
          <w:lang w:val="sk-SK"/>
        </w:rPr>
        <w:t xml:space="preserve"> (</w:t>
      </w:r>
      <w:r w:rsidR="008621E5">
        <w:rPr>
          <w:rFonts w:ascii="Arial" w:hAnsi="Arial"/>
          <w:b w:val="0"/>
          <w:sz w:val="24"/>
          <w:lang w:val="sk-SK"/>
        </w:rPr>
        <w:t>ďalej v texte len ako „ zmluva“ alebo „ dohoda“)</w:t>
      </w:r>
      <w:r w:rsidR="000D4AF5">
        <w:rPr>
          <w:rFonts w:ascii="Arial" w:hAnsi="Arial"/>
          <w:b w:val="0"/>
          <w:sz w:val="24"/>
          <w:lang w:val="sk-SK"/>
        </w:rPr>
        <w:t xml:space="preserve"> podľa § 269 ods. 2 </w:t>
      </w:r>
      <w:r w:rsidRPr="002E5C52">
        <w:rPr>
          <w:rFonts w:ascii="Arial" w:hAnsi="Arial"/>
          <w:b w:val="0"/>
          <w:sz w:val="24"/>
          <w:lang w:val="sk-SK"/>
        </w:rPr>
        <w:t xml:space="preserve"> zákona č. 513/1991 Zb. (Obchodný zákonník) v znení neskorších predpisov a podľa </w:t>
      </w:r>
      <w:r w:rsidR="000D4AF5">
        <w:rPr>
          <w:rFonts w:ascii="Arial" w:hAnsi="Arial"/>
          <w:b w:val="0"/>
          <w:sz w:val="24"/>
          <w:lang w:val="sk-SK"/>
        </w:rPr>
        <w:t xml:space="preserve"> § 83 </w:t>
      </w:r>
      <w:r w:rsidRPr="002E5C52">
        <w:rPr>
          <w:rFonts w:ascii="Arial" w:hAnsi="Arial"/>
          <w:b w:val="0"/>
          <w:sz w:val="24"/>
          <w:lang w:val="sk-SK"/>
        </w:rPr>
        <w:t xml:space="preserve">zákona č. </w:t>
      </w:r>
      <w:r w:rsidR="0005111D" w:rsidRPr="002E5C52">
        <w:rPr>
          <w:rFonts w:ascii="Arial" w:hAnsi="Arial"/>
          <w:b w:val="0"/>
          <w:sz w:val="24"/>
          <w:lang w:val="sk-SK"/>
        </w:rPr>
        <w:t>343</w:t>
      </w:r>
      <w:r w:rsidRPr="002E5C52">
        <w:rPr>
          <w:rFonts w:ascii="Arial" w:hAnsi="Arial"/>
          <w:b w:val="0"/>
          <w:sz w:val="24"/>
          <w:lang w:val="sk-SK"/>
        </w:rPr>
        <w:t>/20</w:t>
      </w:r>
      <w:r w:rsidR="0005111D" w:rsidRPr="002E5C52">
        <w:rPr>
          <w:rFonts w:ascii="Arial" w:hAnsi="Arial"/>
          <w:b w:val="0"/>
          <w:sz w:val="24"/>
          <w:lang w:val="sk-SK"/>
        </w:rPr>
        <w:t>15</w:t>
      </w:r>
      <w:r w:rsidRPr="002E5C52">
        <w:rPr>
          <w:rFonts w:ascii="Arial" w:hAnsi="Arial"/>
          <w:b w:val="0"/>
          <w:sz w:val="24"/>
          <w:lang w:val="sk-SK"/>
        </w:rPr>
        <w:t xml:space="preserve"> Z. z. o verejnom obstarávaní a o zmene a doplnení niektorých zákonov v znení neskorších predpisov.</w:t>
      </w:r>
      <w:r w:rsidR="00613BB3" w:rsidRPr="00613BB3">
        <w:t xml:space="preserve"> </w:t>
      </w:r>
      <w:r w:rsidR="00613BB3" w:rsidRPr="00613BB3">
        <w:rPr>
          <w:rFonts w:ascii="Arial" w:hAnsi="Arial"/>
          <w:b w:val="0"/>
          <w:sz w:val="24"/>
          <w:lang w:val="sk-SK"/>
        </w:rPr>
        <w:t xml:space="preserve">Prílohou Rámcovej zmluvy č. 1 bude Zmluva o dielo uzatvorená s každým úspešným uchádzačom samostatne, ktorá upresňuje podmienky realizácie prác- zákazky zadanej objednávkou v zmysle Rámcovej dohody.  </w:t>
      </w:r>
    </w:p>
    <w:p w:rsidR="00AE071C" w:rsidRPr="002E5C52" w:rsidRDefault="00AE071C" w:rsidP="002E5C52">
      <w:pPr>
        <w:tabs>
          <w:tab w:val="clear" w:pos="709"/>
        </w:tabs>
        <w:ind w:left="900" w:hanging="540"/>
        <w:jc w:val="left"/>
        <w:rPr>
          <w:rFonts w:ascii="Arial" w:hAnsi="Arial"/>
          <w:b w:val="0"/>
          <w:sz w:val="16"/>
          <w:lang w:val="sk-SK"/>
        </w:rPr>
      </w:pPr>
    </w:p>
    <w:p w:rsidR="00AE071C" w:rsidRPr="002E5C52" w:rsidRDefault="00AE071C" w:rsidP="002E5C52">
      <w:pPr>
        <w:tabs>
          <w:tab w:val="clear" w:pos="709"/>
        </w:tabs>
        <w:ind w:left="900" w:hanging="540"/>
        <w:rPr>
          <w:rFonts w:ascii="Arial" w:hAnsi="Arial"/>
          <w:b w:val="0"/>
          <w:i/>
          <w:sz w:val="24"/>
          <w:lang w:val="sk-SK"/>
        </w:rPr>
      </w:pPr>
      <w:r w:rsidRPr="002E5C52">
        <w:rPr>
          <w:rFonts w:ascii="Arial" w:hAnsi="Arial"/>
          <w:b w:val="0"/>
          <w:sz w:val="24"/>
          <w:lang w:val="sk-SK"/>
        </w:rPr>
        <w:t>5.2</w:t>
      </w:r>
      <w:r w:rsidRPr="00194E60">
        <w:rPr>
          <w:rFonts w:ascii="Arial" w:hAnsi="Arial" w:cs="Arial"/>
          <w:b w:val="0"/>
          <w:sz w:val="24"/>
          <w:szCs w:val="20"/>
          <w:lang w:val="sk-SK"/>
        </w:rPr>
        <w:t xml:space="preserve"> </w:t>
      </w:r>
      <w:r w:rsidRPr="002E5C52">
        <w:rPr>
          <w:rFonts w:ascii="Arial" w:hAnsi="Arial"/>
          <w:b w:val="0"/>
          <w:sz w:val="24"/>
          <w:lang w:val="sk-SK"/>
        </w:rPr>
        <w:t xml:space="preserve"> Podrobné vymedzenie zmluvných podmienok na dodanie požadovaného</w:t>
      </w:r>
      <w:r w:rsidRPr="00194E60">
        <w:rPr>
          <w:rFonts w:ascii="Arial" w:hAnsi="Arial" w:cs="Arial"/>
          <w:b w:val="0"/>
          <w:sz w:val="24"/>
          <w:szCs w:val="20"/>
          <w:lang w:val="sk-SK"/>
        </w:rPr>
        <w:t xml:space="preserve"> </w:t>
      </w:r>
      <w:r w:rsidRPr="002E5C52">
        <w:rPr>
          <w:rFonts w:ascii="Arial" w:hAnsi="Arial"/>
          <w:b w:val="0"/>
          <w:sz w:val="24"/>
          <w:lang w:val="sk-SK"/>
        </w:rPr>
        <w:t xml:space="preserve"> predmetu zákazky tvorí časť </w:t>
      </w:r>
      <w:r w:rsidRPr="002E5C52">
        <w:rPr>
          <w:rFonts w:ascii="Arial" w:hAnsi="Arial"/>
          <w:b w:val="0"/>
          <w:i/>
          <w:sz w:val="24"/>
          <w:lang w:val="sk-SK"/>
        </w:rPr>
        <w:t>B.3 Obchodné podmienky dodania predmetu zákazky, B1 Opis predmetu zákazky a B.2 Spôsob určenia ceny.</w:t>
      </w:r>
    </w:p>
    <w:p w:rsidR="003B4E18" w:rsidRPr="003B4E18" w:rsidRDefault="003B4E18" w:rsidP="00AE071C">
      <w:pPr>
        <w:tabs>
          <w:tab w:val="clear" w:pos="709"/>
        </w:tabs>
        <w:ind w:left="900" w:hanging="540"/>
        <w:rPr>
          <w:rFonts w:ascii="Arial" w:hAnsi="Arial" w:cs="Arial"/>
          <w:b w:val="0"/>
          <w:i/>
          <w:sz w:val="24"/>
          <w:szCs w:val="20"/>
          <w:lang w:val="sk-SK"/>
        </w:rPr>
      </w:pPr>
    </w:p>
    <w:p w:rsidR="00D240E9" w:rsidRPr="00D240E9" w:rsidRDefault="00D240E9" w:rsidP="00D240E9">
      <w:pPr>
        <w:tabs>
          <w:tab w:val="clear" w:pos="709"/>
        </w:tabs>
        <w:ind w:left="900" w:hanging="540"/>
        <w:jc w:val="left"/>
        <w:rPr>
          <w:rFonts w:ascii="Arial" w:hAnsi="Arial" w:cs="Arial"/>
          <w:b w:val="0"/>
          <w:sz w:val="24"/>
          <w:lang w:val="sk-SK"/>
        </w:rPr>
      </w:pPr>
    </w:p>
    <w:p w:rsidR="00D240E9" w:rsidRPr="00D240E9" w:rsidRDefault="00D240E9" w:rsidP="00D240E9">
      <w:pPr>
        <w:pStyle w:val="Nadpis6"/>
        <w:rPr>
          <w:rFonts w:ascii="Arial" w:hAnsi="Arial" w:cs="Arial"/>
          <w:bCs/>
          <w:szCs w:val="24"/>
        </w:rPr>
      </w:pPr>
      <w:r w:rsidRPr="00D240E9">
        <w:rPr>
          <w:rFonts w:ascii="Arial" w:hAnsi="Arial" w:cs="Arial"/>
          <w:bCs/>
          <w:szCs w:val="24"/>
        </w:rPr>
        <w:t>6.   Miesto a termín dodania predmetu obstarávania</w:t>
      </w:r>
    </w:p>
    <w:p w:rsidR="00686244" w:rsidRDefault="008621E5" w:rsidP="008621E5">
      <w:pPr>
        <w:tabs>
          <w:tab w:val="clear" w:pos="709"/>
        </w:tabs>
        <w:autoSpaceDE w:val="0"/>
        <w:autoSpaceDN w:val="0"/>
        <w:adjustRightInd w:val="0"/>
        <w:ind w:left="993" w:hanging="567"/>
        <w:rPr>
          <w:rFonts w:ascii="Arial" w:hAnsi="Arial" w:cs="Arial"/>
          <w:b w:val="0"/>
          <w:bCs/>
          <w:sz w:val="24"/>
          <w:lang w:val="sk-SK"/>
        </w:rPr>
      </w:pPr>
      <w:r>
        <w:rPr>
          <w:rFonts w:ascii="Arial" w:hAnsi="Arial" w:cs="Arial"/>
          <w:b w:val="0"/>
          <w:sz w:val="24"/>
          <w:lang w:val="sk-SK"/>
        </w:rPr>
        <w:t xml:space="preserve">6.1 </w:t>
      </w:r>
      <w:r w:rsidR="00967FC1" w:rsidRPr="00530A4D">
        <w:rPr>
          <w:rFonts w:ascii="Arial" w:hAnsi="Arial" w:cs="Arial"/>
          <w:b w:val="0"/>
          <w:sz w:val="24"/>
          <w:lang w:val="sk-SK"/>
        </w:rPr>
        <w:t>Hlavné miesto uskutočňovania prác</w:t>
      </w:r>
      <w:r w:rsidR="00967FC1" w:rsidRPr="002E5C52">
        <w:rPr>
          <w:rFonts w:ascii="Arial" w:hAnsi="Arial"/>
          <w:sz w:val="24"/>
          <w:lang w:val="sk-SK"/>
        </w:rPr>
        <w:t xml:space="preserve">: </w:t>
      </w:r>
      <w:r>
        <w:rPr>
          <w:rFonts w:ascii="Arial" w:hAnsi="Arial" w:cs="Arial"/>
          <w:b w:val="0"/>
          <w:bCs/>
          <w:sz w:val="24"/>
          <w:lang w:val="sk-SK"/>
        </w:rPr>
        <w:t xml:space="preserve">katastrálne územia tvoriace územie mesta Trenčín, </w:t>
      </w:r>
      <w:r w:rsidR="00AE4DF5" w:rsidRPr="00530A4D">
        <w:rPr>
          <w:rFonts w:ascii="Arial" w:hAnsi="Arial" w:cs="Arial"/>
          <w:b w:val="0"/>
          <w:bCs/>
          <w:sz w:val="24"/>
          <w:lang w:val="sk-SK"/>
        </w:rPr>
        <w:t>Slovenská republika</w:t>
      </w:r>
      <w:r>
        <w:rPr>
          <w:rFonts w:ascii="Arial" w:hAnsi="Arial" w:cs="Arial"/>
          <w:b w:val="0"/>
          <w:bCs/>
          <w:sz w:val="24"/>
          <w:lang w:val="sk-SK"/>
        </w:rPr>
        <w:t>,( k.ú. Trenčín, k.ú. Kubrica, k.ú. Istebník, k.ú. Kubrá, k.ú. Orechové, k.ú. Hanzlíkovská, k.ú. Zlatovce, k. ú.</w:t>
      </w:r>
      <w:r w:rsidR="00693626">
        <w:rPr>
          <w:rFonts w:ascii="Arial" w:hAnsi="Arial" w:cs="Arial"/>
          <w:b w:val="0"/>
          <w:bCs/>
          <w:sz w:val="24"/>
          <w:lang w:val="sk-SK"/>
        </w:rPr>
        <w:t xml:space="preserve">  Záblatie, k. ú. Trenčianske Bi</w:t>
      </w:r>
      <w:r>
        <w:rPr>
          <w:rFonts w:ascii="Arial" w:hAnsi="Arial" w:cs="Arial"/>
          <w:b w:val="0"/>
          <w:bCs/>
          <w:sz w:val="24"/>
          <w:lang w:val="sk-SK"/>
        </w:rPr>
        <w:t>skupice). Konkrétne miesto každého plnenia bude upresnené v jednotlivej objednávke.</w:t>
      </w:r>
    </w:p>
    <w:p w:rsidR="008621E5" w:rsidRPr="00530A4D" w:rsidRDefault="008621E5" w:rsidP="00530A4D">
      <w:pPr>
        <w:tabs>
          <w:tab w:val="clear" w:pos="709"/>
        </w:tabs>
        <w:autoSpaceDE w:val="0"/>
        <w:autoSpaceDN w:val="0"/>
        <w:adjustRightInd w:val="0"/>
        <w:ind w:left="426" w:firstLine="0"/>
        <w:rPr>
          <w:rFonts w:ascii="Arial" w:hAnsi="Arial" w:cs="Arial"/>
          <w:b w:val="0"/>
          <w:bCs/>
          <w:sz w:val="24"/>
          <w:lang w:val="sk-SK"/>
        </w:rPr>
      </w:pPr>
    </w:p>
    <w:p w:rsidR="00530A4D" w:rsidRDefault="008621E5" w:rsidP="008621E5">
      <w:pPr>
        <w:tabs>
          <w:tab w:val="clear" w:pos="709"/>
        </w:tabs>
        <w:autoSpaceDE w:val="0"/>
        <w:autoSpaceDN w:val="0"/>
        <w:adjustRightInd w:val="0"/>
        <w:ind w:left="851" w:hanging="425"/>
        <w:rPr>
          <w:rFonts w:ascii="Arial" w:hAnsi="Arial" w:cs="Arial"/>
          <w:b w:val="0"/>
          <w:bCs/>
          <w:sz w:val="24"/>
          <w:lang w:val="sk-SK"/>
        </w:rPr>
      </w:pPr>
      <w:r>
        <w:rPr>
          <w:rFonts w:ascii="Arial" w:hAnsi="Arial" w:cs="Arial"/>
          <w:b w:val="0"/>
          <w:bCs/>
          <w:sz w:val="24"/>
          <w:lang w:val="sk-SK"/>
        </w:rPr>
        <w:t>6.2 Termín každého plnenia ( uskutočnenia stavebných prác) bude určený v objednávke. Termín plnenia musí byť primeraný rozsahu a obsahu prác, ktoré majú byť uskutočnené.</w:t>
      </w:r>
    </w:p>
    <w:p w:rsidR="00912273" w:rsidRDefault="00912273" w:rsidP="00912273">
      <w:pPr>
        <w:tabs>
          <w:tab w:val="clear" w:pos="709"/>
        </w:tabs>
        <w:autoSpaceDE w:val="0"/>
        <w:autoSpaceDN w:val="0"/>
        <w:adjustRightInd w:val="0"/>
        <w:ind w:left="426" w:firstLine="0"/>
        <w:rPr>
          <w:rFonts w:ascii="Arial" w:hAnsi="Arial" w:cs="Arial"/>
          <w:b w:val="0"/>
          <w:bCs/>
          <w:sz w:val="24"/>
          <w:lang w:val="sk-SK"/>
        </w:rPr>
      </w:pPr>
    </w:p>
    <w:p w:rsidR="002E4C7E" w:rsidRDefault="002E4C7E" w:rsidP="00DA5BBA">
      <w:pPr>
        <w:tabs>
          <w:tab w:val="clear" w:pos="709"/>
        </w:tabs>
        <w:ind w:left="900" w:hanging="180"/>
        <w:rPr>
          <w:rFonts w:ascii="Arial" w:hAnsi="Arial" w:cs="Arial"/>
          <w:b w:val="0"/>
          <w:sz w:val="24"/>
          <w:lang w:val="sk-SK"/>
        </w:rPr>
      </w:pPr>
      <w:r w:rsidRPr="007415C5">
        <w:rPr>
          <w:rFonts w:ascii="Arial" w:hAnsi="Arial" w:cs="Arial"/>
          <w:b w:val="0"/>
          <w:sz w:val="24"/>
          <w:lang w:val="sk-SK"/>
        </w:rPr>
        <w:t xml:space="preserve"> NUTS kód: </w:t>
      </w:r>
      <w:r w:rsidRPr="007415C5">
        <w:rPr>
          <w:rFonts w:ascii="Arial" w:hAnsi="Arial" w:cs="Arial"/>
          <w:b w:val="0"/>
          <w:sz w:val="24"/>
          <w:lang w:val="sk-SK"/>
        </w:rPr>
        <w:tab/>
        <w:t xml:space="preserve">  SK022 – Trenčiansky kraj.</w:t>
      </w:r>
    </w:p>
    <w:p w:rsidR="00970E63" w:rsidRDefault="00970E63" w:rsidP="002E5C52">
      <w:pPr>
        <w:tabs>
          <w:tab w:val="clear" w:pos="709"/>
        </w:tabs>
        <w:ind w:left="0" w:firstLine="0"/>
        <w:jc w:val="left"/>
        <w:rPr>
          <w:b w:val="0"/>
          <w:sz w:val="24"/>
          <w:szCs w:val="20"/>
          <w:lang w:val="sk-SK" w:eastAsia="cs-CZ"/>
        </w:rPr>
      </w:pPr>
    </w:p>
    <w:p w:rsidR="00970E63" w:rsidRDefault="00970E63" w:rsidP="00970E63">
      <w:pPr>
        <w:pStyle w:val="Nadpis6"/>
        <w:rPr>
          <w:rFonts w:ascii="Arial" w:hAnsi="Arial" w:cs="Arial"/>
        </w:rPr>
      </w:pPr>
      <w:r w:rsidRPr="007415C5">
        <w:rPr>
          <w:rFonts w:ascii="Arial" w:hAnsi="Arial" w:cs="Arial"/>
        </w:rPr>
        <w:t>7   Oprávnený uchádzač – skupina dodávateľov</w:t>
      </w:r>
    </w:p>
    <w:p w:rsidR="00C41A57" w:rsidRDefault="00C41A57" w:rsidP="00C41A57">
      <w:pPr>
        <w:tabs>
          <w:tab w:val="clear" w:pos="709"/>
        </w:tabs>
        <w:ind w:left="851" w:hanging="491"/>
        <w:rPr>
          <w:rFonts w:ascii="Arial" w:hAnsi="Arial" w:cs="Arial"/>
          <w:b w:val="0"/>
          <w:sz w:val="24"/>
          <w:szCs w:val="20"/>
          <w:lang w:val="sk-SK"/>
        </w:rPr>
      </w:pPr>
      <w:r>
        <w:rPr>
          <w:rFonts w:ascii="Arial" w:hAnsi="Arial" w:cs="Arial"/>
          <w:b w:val="0"/>
          <w:sz w:val="24"/>
          <w:szCs w:val="20"/>
          <w:lang w:val="sk-SK"/>
        </w:rPr>
        <w:t xml:space="preserve">7.1 </w:t>
      </w:r>
      <w:r w:rsidRPr="007415C5">
        <w:rPr>
          <w:rFonts w:ascii="Arial" w:hAnsi="Arial" w:cs="Arial"/>
          <w:b w:val="0"/>
          <w:sz w:val="24"/>
          <w:szCs w:val="20"/>
          <w:lang w:val="sk-SK"/>
        </w:rPr>
        <w:t>Verejný obstarávateľ umožňuje skupine dodávateľov účasť vo ve</w:t>
      </w:r>
      <w:r w:rsidR="008C291C">
        <w:rPr>
          <w:rFonts w:ascii="Arial" w:hAnsi="Arial" w:cs="Arial"/>
          <w:b w:val="0"/>
          <w:sz w:val="24"/>
          <w:szCs w:val="20"/>
          <w:lang w:val="sk-SK"/>
        </w:rPr>
        <w:t xml:space="preserve">rejnom obstarávaní v zmysle </w:t>
      </w:r>
      <w:r w:rsidR="008C291C" w:rsidRPr="00313601">
        <w:rPr>
          <w:rFonts w:ascii="Arial" w:hAnsi="Arial" w:cs="Arial"/>
          <w:b w:val="0"/>
          <w:sz w:val="24"/>
          <w:szCs w:val="20"/>
          <w:lang w:val="sk-SK"/>
        </w:rPr>
        <w:t>§ 37</w:t>
      </w:r>
      <w:r w:rsidRPr="00313601">
        <w:rPr>
          <w:rFonts w:ascii="Arial" w:hAnsi="Arial" w:cs="Arial"/>
          <w:b w:val="0"/>
          <w:sz w:val="24"/>
          <w:szCs w:val="20"/>
          <w:lang w:val="sk-SK"/>
        </w:rPr>
        <w:t xml:space="preserve"> ods. 1 zákona č. </w:t>
      </w:r>
      <w:r w:rsidR="008C291C" w:rsidRPr="00313601">
        <w:rPr>
          <w:rFonts w:ascii="Arial" w:hAnsi="Arial" w:cs="Arial"/>
          <w:b w:val="0"/>
          <w:sz w:val="24"/>
          <w:szCs w:val="20"/>
          <w:lang w:val="sk-SK"/>
        </w:rPr>
        <w:t>343</w:t>
      </w:r>
      <w:r w:rsidRPr="00313601">
        <w:rPr>
          <w:rFonts w:ascii="Arial" w:hAnsi="Arial" w:cs="Arial"/>
          <w:b w:val="0"/>
          <w:sz w:val="24"/>
          <w:szCs w:val="20"/>
          <w:lang w:val="sk-SK"/>
        </w:rPr>
        <w:t>/20</w:t>
      </w:r>
      <w:r w:rsidR="008C291C" w:rsidRPr="00313601">
        <w:rPr>
          <w:rFonts w:ascii="Arial" w:hAnsi="Arial" w:cs="Arial"/>
          <w:b w:val="0"/>
          <w:sz w:val="24"/>
          <w:szCs w:val="20"/>
          <w:lang w:val="sk-SK"/>
        </w:rPr>
        <w:t>15</w:t>
      </w:r>
      <w:r w:rsidRPr="00313601">
        <w:rPr>
          <w:rFonts w:ascii="Arial" w:hAnsi="Arial" w:cs="Arial"/>
          <w:b w:val="0"/>
          <w:sz w:val="24"/>
          <w:szCs w:val="20"/>
          <w:lang w:val="sk-SK"/>
        </w:rPr>
        <w:t xml:space="preserve"> Z. z. o verejnom obstarávaní a o zmene a doplnení niektorých zákonov. </w:t>
      </w:r>
      <w:r w:rsidRPr="00313601">
        <w:rPr>
          <w:rFonts w:ascii="Arial" w:hAnsi="Arial" w:cs="Arial"/>
          <w:b w:val="0"/>
          <w:sz w:val="24"/>
          <w:lang w:val="sk-SK"/>
        </w:rPr>
        <w:t>V prípade prijatia súťažnej ponuky skupiny dodávateľov nebude verejný obstarávateľ vyžadovať od tejto skupiny, aby vytvorili právnu formu v zmysle § 3</w:t>
      </w:r>
      <w:r w:rsidR="008C291C" w:rsidRPr="00313601">
        <w:rPr>
          <w:rFonts w:ascii="Arial" w:hAnsi="Arial" w:cs="Arial"/>
          <w:b w:val="0"/>
          <w:sz w:val="24"/>
          <w:lang w:val="sk-SK"/>
        </w:rPr>
        <w:t>7</w:t>
      </w:r>
      <w:r w:rsidRPr="00313601">
        <w:rPr>
          <w:rFonts w:ascii="Arial" w:hAnsi="Arial" w:cs="Arial"/>
          <w:b w:val="0"/>
          <w:sz w:val="24"/>
          <w:lang w:val="sk-SK"/>
        </w:rPr>
        <w:t xml:space="preserve"> ods. 2 zákona č. </w:t>
      </w:r>
      <w:r w:rsidR="008C291C"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sidRPr="00313601">
        <w:rPr>
          <w:rFonts w:ascii="Arial" w:hAnsi="Arial" w:cs="Arial"/>
          <w:b w:val="0"/>
          <w:sz w:val="24"/>
          <w:lang w:val="sk-SK"/>
        </w:rPr>
        <w:t xml:space="preserve"> </w:t>
      </w:r>
      <w:r w:rsidRPr="00313601">
        <w:rPr>
          <w:rFonts w:ascii="Arial" w:hAnsi="Arial" w:cs="Arial"/>
          <w:b w:val="0"/>
          <w:sz w:val="24"/>
          <w:szCs w:val="20"/>
          <w:lang w:val="sk-SK"/>
        </w:rPr>
        <w:t>Jednotliví členovia</w:t>
      </w:r>
      <w:r w:rsidRPr="007415C5">
        <w:rPr>
          <w:rFonts w:ascii="Arial" w:hAnsi="Arial" w:cs="Arial"/>
          <w:b w:val="0"/>
          <w:sz w:val="24"/>
          <w:szCs w:val="20"/>
          <w:lang w:val="sk-SK"/>
        </w:rPr>
        <w:t xml:space="preserve"> skupiny budú zaviazaní spoločne a nerozdielne.  </w:t>
      </w:r>
    </w:p>
    <w:p w:rsidR="00C41A57" w:rsidRDefault="00C41A57" w:rsidP="00C41A57">
      <w:pPr>
        <w:tabs>
          <w:tab w:val="clear" w:pos="709"/>
        </w:tabs>
        <w:ind w:left="360" w:firstLine="0"/>
        <w:rPr>
          <w:rFonts w:ascii="Arial" w:hAnsi="Arial" w:cs="Arial"/>
          <w:b w:val="0"/>
          <w:sz w:val="24"/>
          <w:szCs w:val="20"/>
          <w:lang w:val="sk-SK"/>
        </w:rPr>
      </w:pPr>
    </w:p>
    <w:p w:rsidR="00C41A57" w:rsidRPr="008577E1" w:rsidRDefault="00C41A57" w:rsidP="00C41A57">
      <w:pPr>
        <w:tabs>
          <w:tab w:val="clear" w:pos="709"/>
        </w:tabs>
        <w:ind w:left="851" w:hanging="425"/>
        <w:rPr>
          <w:rFonts w:ascii="Arial" w:hAnsi="Arial" w:cs="Arial"/>
          <w:sz w:val="24"/>
          <w:szCs w:val="20"/>
          <w:u w:val="single"/>
          <w:lang w:val="sk-SK"/>
        </w:rPr>
      </w:pPr>
      <w:r>
        <w:rPr>
          <w:rFonts w:ascii="Arial" w:hAnsi="Arial" w:cs="Arial"/>
          <w:b w:val="0"/>
          <w:sz w:val="24"/>
          <w:szCs w:val="20"/>
          <w:lang w:val="sk-SK"/>
        </w:rPr>
        <w:t xml:space="preserve">7.2 </w:t>
      </w:r>
      <w:r w:rsidR="00EC3461">
        <w:rPr>
          <w:rFonts w:ascii="Arial" w:hAnsi="Arial" w:cs="Arial"/>
          <w:b w:val="0"/>
          <w:sz w:val="24"/>
          <w:szCs w:val="20"/>
          <w:lang w:val="sk-SK"/>
        </w:rPr>
        <w:t xml:space="preserve">V prípade, </w:t>
      </w:r>
      <w:r w:rsidR="00EC3461">
        <w:rPr>
          <w:rFonts w:ascii="Arial" w:hAnsi="Arial" w:cs="Arial"/>
          <w:b w:val="0"/>
          <w:sz w:val="24"/>
          <w:szCs w:val="20"/>
          <w:u w:val="single"/>
          <w:lang w:val="sk-SK"/>
        </w:rPr>
        <w:t>ak sa tejto zákazky zúčastní skupina dodávateľov</w:t>
      </w:r>
      <w:r w:rsidR="00EC3461">
        <w:rPr>
          <w:rFonts w:ascii="Arial" w:hAnsi="Arial" w:cs="Arial"/>
          <w:b w:val="0"/>
          <w:sz w:val="24"/>
          <w:szCs w:val="20"/>
          <w:lang w:val="sk-SK"/>
        </w:rPr>
        <w:t xml:space="preserve">, resp. ak skupina dodávateľov predloží ponuku, uvedie to vo svojej ponuke na samostatnom liste, ktorý bude podpísaný oprávnenými zástupcami všetkých členov skupiny. V tomto liste </w:t>
      </w:r>
      <w:r w:rsidR="00EC3461">
        <w:rPr>
          <w:rFonts w:ascii="Arial" w:hAnsi="Arial" w:cs="Arial"/>
          <w:b w:val="0"/>
          <w:sz w:val="24"/>
          <w:szCs w:val="20"/>
          <w:u w:val="single"/>
          <w:lang w:val="sk-SK"/>
        </w:rPr>
        <w:t>zároveň určia (splnomocnia) spomedzi seba jedného člena skupiny, s ktorým bude verejný obstarávateľ komunikovať a ktorý bude zastupovať všetkých členov skupiny v celom procese tohto verejného obstarávania</w:t>
      </w:r>
      <w:r w:rsidR="00EC3461">
        <w:rPr>
          <w:rFonts w:ascii="Arial" w:hAnsi="Arial" w:cs="Arial"/>
          <w:b w:val="0"/>
          <w:sz w:val="24"/>
          <w:szCs w:val="20"/>
          <w:lang w:val="sk-SK"/>
        </w:rPr>
        <w:t>, Tento  splnomocnený člen skupiny sa zaregistruje  v systéme Josephine</w:t>
      </w:r>
      <w:r w:rsidR="00EC3461">
        <w:rPr>
          <w:rFonts w:ascii="Arial" w:hAnsi="Arial"/>
          <w:b w:val="0"/>
          <w:sz w:val="24"/>
          <w:lang w:val="sk-SK"/>
        </w:rPr>
        <w:t xml:space="preserve"> a </w:t>
      </w:r>
      <w:r w:rsidR="00EC3461">
        <w:rPr>
          <w:rFonts w:ascii="Arial" w:hAnsi="Arial" w:cs="Arial"/>
          <w:b w:val="0"/>
          <w:sz w:val="24"/>
          <w:szCs w:val="20"/>
          <w:lang w:val="sk-SK"/>
        </w:rPr>
        <w:t>predloží ponuku za všetkých členov skupiny.</w:t>
      </w:r>
      <w:r w:rsidR="00EC3461">
        <w:rPr>
          <w:rFonts w:ascii="Arial" w:hAnsi="Arial"/>
          <w:b w:val="0"/>
          <w:sz w:val="24"/>
          <w:lang w:val="sk-SK"/>
        </w:rPr>
        <w:t xml:space="preserve"> Verejný obstarávateľ bude komunikovať </w:t>
      </w:r>
      <w:r w:rsidR="00EC3461">
        <w:rPr>
          <w:rFonts w:ascii="Arial" w:hAnsi="Arial" w:cs="Arial"/>
          <w:b w:val="0"/>
          <w:sz w:val="24"/>
          <w:szCs w:val="20"/>
          <w:lang w:val="sk-SK"/>
        </w:rPr>
        <w:t xml:space="preserve">prostredníctvom systému Josephine  </w:t>
      </w:r>
      <w:r w:rsidR="00EC3461">
        <w:rPr>
          <w:rFonts w:ascii="Arial" w:hAnsi="Arial"/>
          <w:b w:val="0"/>
          <w:sz w:val="24"/>
          <w:lang w:val="sk-SK"/>
        </w:rPr>
        <w:t>len s určeným členom a nie so všetkými členmi skupiny.</w:t>
      </w:r>
      <w:r w:rsidR="00EC3461">
        <w:rPr>
          <w:rFonts w:ascii="Arial" w:hAnsi="Arial" w:cs="Arial"/>
          <w:b w:val="0"/>
          <w:sz w:val="24"/>
          <w:szCs w:val="20"/>
          <w:lang w:val="sk-SK"/>
        </w:rPr>
        <w:t xml:space="preserve"> </w:t>
      </w:r>
      <w:r w:rsidR="00EC3461">
        <w:rPr>
          <w:rFonts w:ascii="Arial" w:hAnsi="Arial" w:cs="Arial"/>
          <w:sz w:val="24"/>
          <w:szCs w:val="20"/>
          <w:u w:val="single"/>
          <w:lang w:val="sk-SK"/>
        </w:rPr>
        <w:t>Odporúčaný vzor tohto vyhlásenia a plnej moci je uvedený v prílohe k tejto časti podkladov.</w:t>
      </w:r>
    </w:p>
    <w:p w:rsidR="00C41A57" w:rsidRDefault="00C41A57" w:rsidP="00C41A57">
      <w:pPr>
        <w:tabs>
          <w:tab w:val="clear" w:pos="709"/>
        </w:tabs>
        <w:ind w:left="0" w:firstLine="0"/>
        <w:rPr>
          <w:rFonts w:ascii="Arial" w:hAnsi="Arial" w:cs="Arial"/>
          <w:b w:val="0"/>
          <w:sz w:val="24"/>
          <w:szCs w:val="20"/>
          <w:lang w:val="sk-SK"/>
        </w:rPr>
      </w:pPr>
    </w:p>
    <w:p w:rsidR="00970E63" w:rsidRDefault="008A40D7" w:rsidP="008A40D7">
      <w:pPr>
        <w:tabs>
          <w:tab w:val="clear" w:pos="709"/>
        </w:tabs>
        <w:ind w:left="851" w:hanging="491"/>
        <w:rPr>
          <w:rFonts w:ascii="Arial" w:hAnsi="Arial" w:cs="Arial"/>
          <w:b w:val="0"/>
          <w:sz w:val="24"/>
          <w:lang w:val="sk-SK"/>
        </w:rPr>
      </w:pPr>
      <w:r>
        <w:rPr>
          <w:rFonts w:ascii="Arial" w:hAnsi="Arial" w:cs="Arial"/>
          <w:b w:val="0"/>
          <w:sz w:val="24"/>
          <w:lang w:val="sk-SK"/>
        </w:rPr>
        <w:t xml:space="preserve">7.3 </w:t>
      </w:r>
      <w:r w:rsidRPr="00194E60">
        <w:rPr>
          <w:rFonts w:ascii="Arial" w:hAnsi="Arial" w:cs="Arial"/>
          <w:b w:val="0"/>
          <w:sz w:val="24"/>
          <w:lang w:val="sk-SK"/>
        </w:rPr>
        <w:t xml:space="preserve">V prípade, ak uchádzačom bude skupina </w:t>
      </w:r>
      <w:r>
        <w:rPr>
          <w:rFonts w:ascii="Arial" w:hAnsi="Arial" w:cs="Arial"/>
          <w:b w:val="0"/>
          <w:sz w:val="24"/>
          <w:lang w:val="sk-SK"/>
        </w:rPr>
        <w:t>dodávateľov</w:t>
      </w:r>
      <w:r w:rsidRPr="00194E60">
        <w:rPr>
          <w:rFonts w:ascii="Arial" w:hAnsi="Arial" w:cs="Arial"/>
          <w:b w:val="0"/>
          <w:sz w:val="24"/>
          <w:lang w:val="sk-SK"/>
        </w:rPr>
        <w:t xml:space="preserve"> v </w:t>
      </w:r>
      <w:r w:rsidRPr="00313601">
        <w:rPr>
          <w:rFonts w:ascii="Arial" w:hAnsi="Arial" w:cs="Arial"/>
          <w:b w:val="0"/>
          <w:sz w:val="24"/>
          <w:lang w:val="sk-SK"/>
        </w:rPr>
        <w:t>zmysle § 3</w:t>
      </w:r>
      <w:r w:rsidR="009974D7" w:rsidRPr="00313601">
        <w:rPr>
          <w:rFonts w:ascii="Arial" w:hAnsi="Arial" w:cs="Arial"/>
          <w:b w:val="0"/>
          <w:sz w:val="24"/>
          <w:lang w:val="sk-SK"/>
        </w:rPr>
        <w:t>7</w:t>
      </w:r>
      <w:r w:rsidRPr="00313601">
        <w:rPr>
          <w:rFonts w:ascii="Arial" w:hAnsi="Arial" w:cs="Arial"/>
          <w:b w:val="0"/>
          <w:sz w:val="24"/>
          <w:lang w:val="sk-SK"/>
        </w:rPr>
        <w:t xml:space="preserve"> zákona č. </w:t>
      </w:r>
      <w:r w:rsidR="00E42953"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sidR="000F6C9E" w:rsidRPr="00313601">
        <w:rPr>
          <w:rFonts w:ascii="Arial" w:hAnsi="Arial" w:cs="Arial"/>
          <w:b w:val="0"/>
          <w:sz w:val="24"/>
          <w:szCs w:val="20"/>
          <w:lang w:val="sk-SK"/>
        </w:rPr>
        <w:t xml:space="preserve"> v znení neskorších predpisov</w:t>
      </w:r>
      <w:r w:rsidRPr="00313601">
        <w:rPr>
          <w:rFonts w:ascii="Arial" w:hAnsi="Arial" w:cs="Arial"/>
          <w:b w:val="0"/>
          <w:sz w:val="24"/>
          <w:lang w:val="sk-SK"/>
        </w:rPr>
        <w:t>, návrh zmluvy, ktorý bude predkladať</w:t>
      </w:r>
      <w:r>
        <w:rPr>
          <w:rFonts w:ascii="Arial" w:hAnsi="Arial" w:cs="Arial"/>
          <w:b w:val="0"/>
          <w:sz w:val="24"/>
          <w:lang w:val="sk-SK"/>
        </w:rPr>
        <w:t xml:space="preserve"> úspešný uchádzač - skupina </w:t>
      </w:r>
      <w:r w:rsidRPr="00194E60">
        <w:rPr>
          <w:rFonts w:ascii="Arial" w:hAnsi="Arial" w:cs="Arial"/>
          <w:b w:val="0"/>
          <w:sz w:val="24"/>
          <w:lang w:val="sk-SK"/>
        </w:rPr>
        <w:t xml:space="preserve">bude podpísaný oprávneným zástupcom </w:t>
      </w:r>
      <w:r w:rsidRPr="00194E60">
        <w:rPr>
          <w:rFonts w:ascii="Arial" w:hAnsi="Arial" w:cs="Arial"/>
          <w:b w:val="0"/>
          <w:sz w:val="24"/>
          <w:u w:val="single"/>
          <w:lang w:val="sk-SK"/>
        </w:rPr>
        <w:t>každého</w:t>
      </w:r>
      <w:r w:rsidRPr="00194E60">
        <w:rPr>
          <w:rFonts w:ascii="Arial" w:hAnsi="Arial" w:cs="Arial"/>
          <w:b w:val="0"/>
          <w:sz w:val="24"/>
          <w:lang w:val="sk-SK"/>
        </w:rPr>
        <w:t xml:space="preserve"> z účastníkov skupiny </w:t>
      </w:r>
      <w:r w:rsidRPr="00194E60">
        <w:rPr>
          <w:rFonts w:ascii="Arial" w:hAnsi="Arial" w:cs="Arial"/>
          <w:b w:val="0"/>
          <w:sz w:val="24"/>
          <w:lang w:val="sk-SK"/>
        </w:rPr>
        <w:lastRenderedPageBreak/>
        <w:t xml:space="preserve">dodávateľov (člena skupiny) a v čl. I </w:t>
      </w:r>
      <w:r w:rsidRPr="00826637">
        <w:rPr>
          <w:rFonts w:ascii="Arial" w:hAnsi="Arial" w:cs="Arial"/>
          <w:b w:val="0"/>
          <w:sz w:val="24"/>
          <w:lang w:val="sk-SK"/>
        </w:rPr>
        <w:t>návrhu zmluvy budú uvedené údaje každého člena skupiny dodávateľov samostatne</w:t>
      </w:r>
      <w:r w:rsidR="000F6C9E">
        <w:rPr>
          <w:rFonts w:ascii="Arial" w:hAnsi="Arial" w:cs="Arial"/>
          <w:b w:val="0"/>
          <w:sz w:val="24"/>
          <w:lang w:val="sk-SK"/>
        </w:rPr>
        <w:t xml:space="preserve">. </w:t>
      </w:r>
      <w:r w:rsidRPr="00826637">
        <w:rPr>
          <w:rFonts w:ascii="Arial" w:hAnsi="Arial" w:cs="Arial"/>
          <w:b w:val="0"/>
          <w:sz w:val="24"/>
          <w:lang w:val="sk-SK"/>
        </w:rPr>
        <w:t>V prípade účasti skupiny treba, aby zmluva bola podpísaná za každého člena skupiny</w:t>
      </w:r>
      <w:r w:rsidRPr="00C32483">
        <w:rPr>
          <w:rFonts w:ascii="Arial" w:hAnsi="Arial" w:cs="Arial"/>
          <w:b w:val="0"/>
          <w:sz w:val="24"/>
          <w:lang w:val="sk-SK"/>
        </w:rPr>
        <w:t xml:space="preserve"> samostatne, príp., ak bude podpisovať zmluvu splnomocnený zástupca skupiny, je potrebné predložiť </w:t>
      </w:r>
      <w:r w:rsidRPr="0030495B">
        <w:rPr>
          <w:rFonts w:ascii="Arial" w:hAnsi="Arial" w:cs="Arial"/>
          <w:b w:val="0"/>
          <w:sz w:val="24"/>
          <w:lang w:val="sk-SK"/>
        </w:rPr>
        <w:t xml:space="preserve">plnú moc (originál alebo overenú fotokópiu), v ktorej bude </w:t>
      </w:r>
      <w:r w:rsidRPr="0030495B">
        <w:rPr>
          <w:rFonts w:ascii="Arial" w:hAnsi="Arial" w:cs="Arial"/>
          <w:sz w:val="24"/>
          <w:u w:val="single"/>
          <w:lang w:val="sk-SK"/>
        </w:rPr>
        <w:t>výslovne</w:t>
      </w:r>
      <w:r w:rsidRPr="0030495B">
        <w:rPr>
          <w:rFonts w:ascii="Arial" w:hAnsi="Arial" w:cs="Arial"/>
          <w:b w:val="0"/>
          <w:sz w:val="24"/>
          <w:lang w:val="sk-SK"/>
        </w:rPr>
        <w:t xml:space="preserve"> uvedené, že sa plnomocenstvo vzťahuje </w:t>
      </w:r>
      <w:r w:rsidRPr="0030495B">
        <w:rPr>
          <w:rFonts w:ascii="Arial" w:hAnsi="Arial" w:cs="Arial"/>
          <w:sz w:val="24"/>
          <w:u w:val="single"/>
          <w:lang w:val="sk-SK"/>
        </w:rPr>
        <w:t>aj na podpis zmluvy</w:t>
      </w:r>
      <w:r w:rsidRPr="0030495B">
        <w:rPr>
          <w:rFonts w:ascii="Arial" w:hAnsi="Arial" w:cs="Arial"/>
          <w:b w:val="0"/>
          <w:sz w:val="24"/>
          <w:lang w:val="sk-SK"/>
        </w:rPr>
        <w:t xml:space="preserve"> s verejným obstarávateľom</w:t>
      </w:r>
      <w:r w:rsidR="0030495B" w:rsidRPr="0030495B">
        <w:rPr>
          <w:rFonts w:ascii="Arial" w:hAnsi="Arial" w:cs="Arial"/>
          <w:b w:val="0"/>
          <w:sz w:val="24"/>
          <w:lang w:val="sk-SK"/>
        </w:rPr>
        <w:t xml:space="preserve"> (stačí vyplniť tento údaj vo vzore vyhlásenia o vytvorení skupiny a plnej moci, ktorý je uvedený v </w:t>
      </w:r>
      <w:r w:rsidR="00EC3461">
        <w:rPr>
          <w:rFonts w:ascii="Arial" w:hAnsi="Arial" w:cs="Arial"/>
          <w:b w:val="0"/>
          <w:sz w:val="24"/>
          <w:lang w:val="sk-SK"/>
        </w:rPr>
        <w:t>prílohe k tejto časti podkladov</w:t>
      </w:r>
      <w:r w:rsidR="00B954D7">
        <w:rPr>
          <w:rFonts w:ascii="Arial" w:hAnsi="Arial" w:cs="Arial"/>
          <w:b w:val="0"/>
          <w:sz w:val="24"/>
          <w:lang w:val="sk-SK"/>
        </w:rPr>
        <w:t>)</w:t>
      </w:r>
      <w:r w:rsidRPr="0030495B">
        <w:rPr>
          <w:rFonts w:ascii="Arial" w:hAnsi="Arial" w:cs="Arial"/>
          <w:b w:val="0"/>
          <w:sz w:val="24"/>
          <w:lang w:val="sk-SK"/>
        </w:rPr>
        <w:t>.</w:t>
      </w:r>
    </w:p>
    <w:p w:rsidR="00091BB6" w:rsidRPr="00091BB6" w:rsidRDefault="00091BB6" w:rsidP="008A40D7">
      <w:pPr>
        <w:tabs>
          <w:tab w:val="clear" w:pos="709"/>
        </w:tabs>
        <w:ind w:left="851" w:hanging="491"/>
        <w:rPr>
          <w:rFonts w:ascii="Arial" w:hAnsi="Arial" w:cs="Arial"/>
          <w:b w:val="0"/>
          <w:sz w:val="24"/>
          <w:lang w:val="sk-SK"/>
        </w:rPr>
      </w:pPr>
    </w:p>
    <w:p w:rsidR="00DA5BBA" w:rsidRDefault="00DA5BBA" w:rsidP="002E5C52">
      <w:pPr>
        <w:tabs>
          <w:tab w:val="clear" w:pos="709"/>
        </w:tabs>
        <w:ind w:left="851" w:hanging="491"/>
        <w:rPr>
          <w:rFonts w:ascii="Arial" w:hAnsi="Arial" w:cs="Arial"/>
          <w:b w:val="0"/>
          <w:sz w:val="16"/>
          <w:szCs w:val="20"/>
          <w:lang w:val="sk-SK"/>
        </w:rPr>
      </w:pPr>
    </w:p>
    <w:p w:rsidR="00DA5BBA" w:rsidRPr="007415C5" w:rsidRDefault="00DA5BBA" w:rsidP="008A40D7">
      <w:pPr>
        <w:tabs>
          <w:tab w:val="clear" w:pos="709"/>
        </w:tabs>
        <w:ind w:left="851" w:hanging="491"/>
        <w:rPr>
          <w:rFonts w:ascii="Arial" w:hAnsi="Arial" w:cs="Arial"/>
          <w:b w:val="0"/>
          <w:sz w:val="16"/>
          <w:szCs w:val="20"/>
          <w:lang w:val="sk-SK"/>
        </w:rPr>
      </w:pPr>
    </w:p>
    <w:p w:rsidR="00970E63" w:rsidRPr="007415C5" w:rsidRDefault="00970E63" w:rsidP="00970E63">
      <w:pPr>
        <w:tabs>
          <w:tab w:val="clear" w:pos="709"/>
        </w:tabs>
        <w:ind w:left="0" w:firstLine="0"/>
        <w:rPr>
          <w:rFonts w:ascii="Arial" w:hAnsi="Arial" w:cs="Arial"/>
          <w:bCs/>
          <w:sz w:val="24"/>
          <w:szCs w:val="20"/>
          <w:highlight w:val="lightGray"/>
          <w:lang w:val="sk-SK"/>
        </w:rPr>
      </w:pPr>
      <w:r w:rsidRPr="007415C5">
        <w:rPr>
          <w:rFonts w:ascii="Arial" w:hAnsi="Arial" w:cs="Arial"/>
          <w:bCs/>
          <w:sz w:val="24"/>
          <w:szCs w:val="20"/>
          <w:lang w:val="sk-SK"/>
        </w:rPr>
        <w:t>8   Predloženie ponuky</w:t>
      </w:r>
      <w:r w:rsidRPr="007415C5">
        <w:rPr>
          <w:rFonts w:ascii="Arial" w:hAnsi="Arial" w:cs="Arial"/>
          <w:bCs/>
          <w:sz w:val="24"/>
          <w:szCs w:val="20"/>
          <w:highlight w:val="lightGray"/>
          <w:lang w:val="sk-SK"/>
        </w:rPr>
        <w:t xml:space="preserve">          </w:t>
      </w:r>
    </w:p>
    <w:p w:rsidR="00091BB6" w:rsidRDefault="00970E63" w:rsidP="003D4E56">
      <w:pPr>
        <w:tabs>
          <w:tab w:val="clear" w:pos="709"/>
        </w:tabs>
        <w:ind w:left="851" w:hanging="851"/>
        <w:rPr>
          <w:rFonts w:ascii="Arial" w:hAnsi="Arial" w:cs="Arial"/>
          <w:b w:val="0"/>
          <w:sz w:val="24"/>
          <w:szCs w:val="20"/>
          <w:lang w:val="sk-SK"/>
        </w:rPr>
      </w:pPr>
      <w:r>
        <w:rPr>
          <w:rFonts w:ascii="Arial" w:hAnsi="Arial" w:cs="Arial"/>
          <w:b w:val="0"/>
          <w:sz w:val="24"/>
          <w:szCs w:val="20"/>
          <w:lang w:val="sk-SK"/>
        </w:rPr>
        <w:t xml:space="preserve">     8.1  </w:t>
      </w:r>
      <w:r w:rsidRPr="007415C5">
        <w:rPr>
          <w:rFonts w:ascii="Arial" w:hAnsi="Arial" w:cs="Arial"/>
          <w:b w:val="0"/>
          <w:sz w:val="24"/>
          <w:szCs w:val="20"/>
          <w:lang w:val="sk-SK"/>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rsidR="000B730E" w:rsidRPr="006566B8" w:rsidRDefault="00970E63" w:rsidP="003D4E56">
      <w:pPr>
        <w:tabs>
          <w:tab w:val="clear" w:pos="709"/>
        </w:tabs>
        <w:ind w:left="851" w:hanging="851"/>
        <w:rPr>
          <w:rFonts w:ascii="Arial" w:hAnsi="Arial" w:cs="Arial"/>
          <w:b w:val="0"/>
          <w:color w:val="FF0000"/>
          <w:sz w:val="24"/>
          <w:lang w:val="sk-SK"/>
        </w:rPr>
      </w:pPr>
      <w:r w:rsidRPr="007415C5">
        <w:rPr>
          <w:rFonts w:ascii="Arial" w:hAnsi="Arial" w:cs="Arial"/>
          <w:b w:val="0"/>
          <w:sz w:val="24"/>
          <w:szCs w:val="20"/>
          <w:lang w:val="sk-SK"/>
        </w:rPr>
        <w:t xml:space="preserve">   </w:t>
      </w:r>
      <w:r>
        <w:rPr>
          <w:rFonts w:ascii="Arial" w:hAnsi="Arial" w:cs="Arial"/>
          <w:b w:val="0"/>
          <w:sz w:val="24"/>
          <w:szCs w:val="20"/>
          <w:lang w:val="sk-SK"/>
        </w:rPr>
        <w:t xml:space="preserve"> </w:t>
      </w:r>
    </w:p>
    <w:p w:rsidR="00970E63" w:rsidRPr="007415C5" w:rsidRDefault="00970E63" w:rsidP="002E5C52">
      <w:pPr>
        <w:tabs>
          <w:tab w:val="clear" w:pos="709"/>
        </w:tabs>
        <w:ind w:left="851" w:hanging="491"/>
        <w:rPr>
          <w:rFonts w:ascii="Arial" w:hAnsi="Arial" w:cs="Arial"/>
          <w:b w:val="0"/>
          <w:sz w:val="24"/>
          <w:szCs w:val="20"/>
          <w:lang w:val="sk-SK"/>
        </w:rPr>
      </w:pPr>
      <w:r w:rsidRPr="007415C5">
        <w:rPr>
          <w:rFonts w:ascii="Arial" w:hAnsi="Arial" w:cs="Arial"/>
          <w:b w:val="0"/>
          <w:sz w:val="24"/>
          <w:szCs w:val="20"/>
          <w:lang w:val="sk-SK"/>
        </w:rPr>
        <w:t>8.</w:t>
      </w:r>
      <w:r w:rsidR="003D4E56">
        <w:rPr>
          <w:rFonts w:ascii="Arial" w:hAnsi="Arial" w:cs="Arial"/>
          <w:b w:val="0"/>
          <w:sz w:val="24"/>
          <w:szCs w:val="20"/>
          <w:lang w:val="sk-SK"/>
        </w:rPr>
        <w:t>2</w:t>
      </w:r>
      <w:r w:rsidRPr="007415C5">
        <w:rPr>
          <w:rFonts w:ascii="Arial" w:hAnsi="Arial" w:cs="Arial"/>
          <w:b w:val="0"/>
          <w:sz w:val="24"/>
          <w:szCs w:val="20"/>
          <w:lang w:val="sk-SK"/>
        </w:rPr>
        <w:t xml:space="preserve">  </w:t>
      </w:r>
      <w:r w:rsidR="00EC3461" w:rsidRPr="00EC3461">
        <w:rPr>
          <w:rFonts w:ascii="Arial" w:hAnsi="Arial" w:cs="Arial"/>
          <w:b w:val="0"/>
          <w:sz w:val="24"/>
          <w:szCs w:val="20"/>
          <w:lang w:val="sk-SK"/>
        </w:rPr>
        <w:t>Ponuka musí byť vyhotovená elektronicky v zmysle § 49 ods. 1 písm. a) zákona o verejnom obstarávaní a vložená do systému JOSEPHINE umiestnenom na webovej adrese https://josephine.proebiz.com/.</w:t>
      </w:r>
    </w:p>
    <w:p w:rsidR="00970E63" w:rsidRPr="007415C5" w:rsidRDefault="00970E63" w:rsidP="002E5C52">
      <w:pPr>
        <w:tabs>
          <w:tab w:val="clear" w:pos="709"/>
        </w:tabs>
        <w:ind w:left="720" w:hanging="360"/>
        <w:rPr>
          <w:rFonts w:ascii="Arial" w:hAnsi="Arial" w:cs="Arial"/>
          <w:b w:val="0"/>
          <w:sz w:val="24"/>
          <w:szCs w:val="20"/>
          <w:lang w:val="sk-SK"/>
        </w:rPr>
      </w:pPr>
    </w:p>
    <w:p w:rsidR="00EC3461" w:rsidRPr="002E5C52" w:rsidRDefault="00EC3461" w:rsidP="002E5C52">
      <w:pPr>
        <w:tabs>
          <w:tab w:val="clear" w:pos="709"/>
        </w:tabs>
        <w:ind w:left="720" w:hanging="360"/>
        <w:rPr>
          <w:rFonts w:ascii="Arial" w:hAnsi="Arial"/>
          <w:b w:val="0"/>
          <w:sz w:val="24"/>
          <w:lang w:val="sk-SK"/>
        </w:rPr>
      </w:pPr>
      <w:r w:rsidRPr="002E5C52">
        <w:rPr>
          <w:rFonts w:ascii="Arial" w:hAnsi="Arial"/>
          <w:b w:val="0"/>
          <w:sz w:val="24"/>
          <w:lang w:val="sk-SK"/>
        </w:rPr>
        <w:t xml:space="preserve">Elektronická ponuka sa vloží vyplnením ponukového formulára a vložením požadovaných dokladov a dokumentov v systéme JOSEPHINE umiestnenom na webovej adrese </w:t>
      </w:r>
      <w:r w:rsidRPr="00EC3461">
        <w:rPr>
          <w:rFonts w:ascii="Arial" w:hAnsi="Arial" w:cs="Arial"/>
          <w:b w:val="0"/>
          <w:sz w:val="24"/>
          <w:szCs w:val="20"/>
          <w:lang w:val="sk-SK"/>
        </w:rPr>
        <w:t>https://josephine.proebiz.com/.</w:t>
      </w:r>
      <w:r w:rsidRPr="002E5C52">
        <w:rPr>
          <w:rFonts w:ascii="Arial" w:hAnsi="Arial"/>
          <w:b w:val="0"/>
          <w:sz w:val="24"/>
          <w:lang w:val="sk-SK"/>
        </w:rPr>
        <w:t xml:space="preserve"> Pokiaľ sa v</w:t>
      </w:r>
      <w:r w:rsidRPr="00EC3461">
        <w:rPr>
          <w:rFonts w:ascii="Arial" w:hAnsi="Arial" w:cs="Arial"/>
          <w:b w:val="0"/>
          <w:sz w:val="24"/>
          <w:szCs w:val="20"/>
          <w:lang w:val="sk-SK"/>
        </w:rPr>
        <w:t xml:space="preserve"> </w:t>
      </w:r>
      <w:r w:rsidRPr="002E5C52">
        <w:rPr>
          <w:rFonts w:ascii="Arial" w:hAnsi="Arial"/>
          <w:b w:val="0"/>
          <w:sz w:val="24"/>
          <w:lang w:val="sk-SK"/>
        </w:rPr>
        <w:t>týchto súťažných podkladoch hovorí o</w:t>
      </w:r>
      <w:r w:rsidRPr="00EC3461">
        <w:rPr>
          <w:rFonts w:ascii="Arial" w:hAnsi="Arial" w:cs="Arial"/>
          <w:b w:val="0"/>
          <w:sz w:val="24"/>
          <w:szCs w:val="20"/>
          <w:lang w:val="sk-SK"/>
        </w:rPr>
        <w:t xml:space="preserve"> </w:t>
      </w:r>
      <w:r w:rsidRPr="002E5C52">
        <w:rPr>
          <w:rFonts w:ascii="Arial" w:hAnsi="Arial"/>
          <w:b w:val="0"/>
          <w:sz w:val="24"/>
          <w:lang w:val="sk-SK"/>
        </w:rPr>
        <w:t>predložení/zaslaní ponuky, dokumentov a</w:t>
      </w:r>
      <w:r w:rsidRPr="00EC3461">
        <w:rPr>
          <w:rFonts w:ascii="Arial" w:hAnsi="Arial" w:cs="Arial"/>
          <w:b w:val="0"/>
          <w:sz w:val="24"/>
          <w:szCs w:val="20"/>
          <w:lang w:val="sk-SK"/>
        </w:rPr>
        <w:t xml:space="preserve"> </w:t>
      </w:r>
      <w:r w:rsidRPr="002E5C52">
        <w:rPr>
          <w:rFonts w:ascii="Arial" w:hAnsi="Arial"/>
          <w:b w:val="0"/>
          <w:sz w:val="24"/>
          <w:lang w:val="sk-SK"/>
        </w:rPr>
        <w:t>pod. má sa za to, že sa jedná výlučne o</w:t>
      </w:r>
      <w:r w:rsidRPr="00EC3461">
        <w:rPr>
          <w:rFonts w:ascii="Arial" w:hAnsi="Arial" w:cs="Arial"/>
          <w:b w:val="0"/>
          <w:sz w:val="24"/>
          <w:szCs w:val="20"/>
          <w:lang w:val="sk-SK"/>
        </w:rPr>
        <w:t xml:space="preserve"> </w:t>
      </w:r>
      <w:r w:rsidRPr="002E5C52">
        <w:rPr>
          <w:rFonts w:ascii="Arial" w:hAnsi="Arial"/>
          <w:b w:val="0"/>
          <w:sz w:val="24"/>
          <w:lang w:val="sk-SK"/>
        </w:rPr>
        <w:t>elektronické predloženie dokumentov (tak zo strany záujemcu/uchádzača ako aj verejného obstarávateľa). V</w:t>
      </w:r>
      <w:r w:rsidRPr="00EC3461">
        <w:rPr>
          <w:rFonts w:ascii="Arial" w:hAnsi="Arial" w:cs="Arial"/>
          <w:b w:val="0"/>
          <w:sz w:val="24"/>
          <w:szCs w:val="20"/>
          <w:lang w:val="sk-SK"/>
        </w:rPr>
        <w:t xml:space="preserve"> </w:t>
      </w:r>
      <w:r w:rsidRPr="002E5C52">
        <w:rPr>
          <w:rFonts w:ascii="Arial" w:hAnsi="Arial"/>
          <w:b w:val="0"/>
          <w:sz w:val="24"/>
          <w:lang w:val="sk-SK"/>
        </w:rPr>
        <w:t>tejto zákazke sa bude v</w:t>
      </w:r>
      <w:r w:rsidRPr="00EC3461">
        <w:rPr>
          <w:rFonts w:ascii="Arial" w:hAnsi="Arial" w:cs="Arial"/>
          <w:b w:val="0"/>
          <w:sz w:val="24"/>
          <w:szCs w:val="20"/>
          <w:lang w:val="sk-SK"/>
        </w:rPr>
        <w:t xml:space="preserve"> </w:t>
      </w:r>
      <w:r w:rsidRPr="002E5C52">
        <w:rPr>
          <w:rFonts w:ascii="Arial" w:hAnsi="Arial"/>
          <w:b w:val="0"/>
          <w:sz w:val="24"/>
          <w:lang w:val="sk-SK"/>
        </w:rPr>
        <w:t>papierovej podobe predkladať len  originál bankovej záruky. Verejný obstarávateľ pri vyhodnocovaní ponúk môže požiadať uchádzača o</w:t>
      </w:r>
      <w:r w:rsidRPr="00EC3461">
        <w:rPr>
          <w:rFonts w:ascii="Arial" w:hAnsi="Arial" w:cs="Arial"/>
          <w:b w:val="0"/>
          <w:sz w:val="24"/>
          <w:szCs w:val="20"/>
          <w:lang w:val="sk-SK"/>
        </w:rPr>
        <w:t xml:space="preserve"> </w:t>
      </w:r>
      <w:r w:rsidRPr="002E5C52">
        <w:rPr>
          <w:rFonts w:ascii="Arial" w:hAnsi="Arial"/>
          <w:b w:val="0"/>
          <w:sz w:val="24"/>
          <w:lang w:val="sk-SK"/>
        </w:rPr>
        <w:t>predloženie dokumentov (originálov alebo overených kópii), ktoré boli obsahom elektronickej ponuky.  Forma uplatnenia revíznych postupov  je upravená v  § 163 a</w:t>
      </w:r>
      <w:r w:rsidRPr="00EC3461">
        <w:rPr>
          <w:rFonts w:ascii="Arial" w:hAnsi="Arial" w:cs="Arial"/>
          <w:b w:val="0"/>
          <w:sz w:val="24"/>
          <w:szCs w:val="20"/>
          <w:lang w:val="sk-SK"/>
        </w:rPr>
        <w:t xml:space="preserve"> </w:t>
      </w:r>
      <w:r w:rsidRPr="002E5C52">
        <w:rPr>
          <w:rFonts w:ascii="Arial" w:hAnsi="Arial"/>
          <w:b w:val="0"/>
          <w:sz w:val="24"/>
          <w:lang w:val="sk-SK"/>
        </w:rPr>
        <w:t>nasl. zákona č. 343/2015 Z</w:t>
      </w:r>
      <w:r w:rsidRPr="00EC3461">
        <w:rPr>
          <w:rFonts w:ascii="Arial" w:hAnsi="Arial" w:cs="Arial"/>
          <w:b w:val="0"/>
          <w:sz w:val="24"/>
          <w:szCs w:val="20"/>
          <w:lang w:val="sk-SK"/>
        </w:rPr>
        <w:t>.</w:t>
      </w:r>
      <w:r w:rsidRPr="002E5C52">
        <w:rPr>
          <w:rFonts w:ascii="Arial" w:hAnsi="Arial"/>
          <w:b w:val="0"/>
          <w:sz w:val="24"/>
          <w:lang w:val="sk-SK"/>
        </w:rPr>
        <w:t>z</w:t>
      </w:r>
      <w:r w:rsidRPr="00EC3461">
        <w:rPr>
          <w:rFonts w:ascii="Arial" w:hAnsi="Arial" w:cs="Arial"/>
          <w:b w:val="0"/>
          <w:sz w:val="24"/>
          <w:szCs w:val="20"/>
          <w:lang w:val="sk-SK"/>
        </w:rPr>
        <w:t>.</w:t>
      </w:r>
      <w:r w:rsidRPr="002E5C52">
        <w:rPr>
          <w:rFonts w:ascii="Arial" w:hAnsi="Arial"/>
          <w:b w:val="0"/>
          <w:sz w:val="24"/>
          <w:lang w:val="sk-SK"/>
        </w:rPr>
        <w:t xml:space="preserve"> v</w:t>
      </w:r>
      <w:r w:rsidRPr="00EC3461">
        <w:rPr>
          <w:rFonts w:ascii="Arial" w:hAnsi="Arial" w:cs="Arial"/>
          <w:b w:val="0"/>
          <w:sz w:val="24"/>
          <w:szCs w:val="20"/>
          <w:lang w:val="sk-SK"/>
        </w:rPr>
        <w:t xml:space="preserve"> </w:t>
      </w:r>
      <w:r w:rsidRPr="002E5C52">
        <w:rPr>
          <w:rFonts w:ascii="Arial" w:hAnsi="Arial"/>
          <w:b w:val="0"/>
          <w:sz w:val="24"/>
          <w:lang w:val="sk-SK"/>
        </w:rPr>
        <w:t>platnom znení. Uchádzač, záujemca, účastník alebo osoba, ktorej práva alebo právom chránené záujmy boli alebo mohli byť dotknuté postupom verejného obstarávateľa, môže podať žiadosť o nápravu podľa § 164  zákona č. 343/2015 Z.z. v platnom znení</w:t>
      </w:r>
      <w:r w:rsidRPr="00EC3461">
        <w:rPr>
          <w:rFonts w:ascii="Arial" w:hAnsi="Arial" w:cs="Arial"/>
          <w:b w:val="0"/>
          <w:sz w:val="24"/>
          <w:szCs w:val="20"/>
          <w:lang w:val="sk-SK"/>
        </w:rPr>
        <w:t>.</w:t>
      </w:r>
    </w:p>
    <w:p w:rsidR="00EC3461" w:rsidRPr="002E5C52" w:rsidRDefault="00EC3461" w:rsidP="002E5C52">
      <w:pPr>
        <w:tabs>
          <w:tab w:val="clear" w:pos="709"/>
        </w:tabs>
        <w:ind w:left="720" w:hanging="360"/>
        <w:rPr>
          <w:rFonts w:ascii="Arial" w:hAnsi="Arial"/>
          <w:b w:val="0"/>
          <w:sz w:val="24"/>
          <w:lang w:val="sk-SK"/>
        </w:rPr>
      </w:pPr>
    </w:p>
    <w:p w:rsidR="00EC3461" w:rsidRPr="00EC3461" w:rsidRDefault="00EC3461" w:rsidP="002E5C52">
      <w:pPr>
        <w:tabs>
          <w:tab w:val="clear" w:pos="709"/>
        </w:tabs>
        <w:ind w:left="720" w:hanging="360"/>
        <w:rPr>
          <w:rFonts w:ascii="Arial" w:hAnsi="Arial" w:cs="Arial"/>
          <w:b w:val="0"/>
          <w:sz w:val="24"/>
          <w:szCs w:val="20"/>
          <w:lang w:val="sk-SK"/>
        </w:rPr>
      </w:pPr>
      <w:r w:rsidRPr="00EC3461">
        <w:rPr>
          <w:rFonts w:ascii="Arial" w:hAnsi="Arial" w:cs="Arial"/>
          <w:b w:val="0"/>
          <w:sz w:val="24"/>
          <w:szCs w:val="20"/>
          <w:lang w:val="sk-SK"/>
        </w:rPr>
        <w:t xml:space="preserve">  </w:t>
      </w:r>
      <w:r w:rsidRPr="002E5C52">
        <w:rPr>
          <w:rFonts w:ascii="Arial" w:hAnsi="Arial"/>
          <w:b w:val="0"/>
          <w:sz w:val="24"/>
          <w:lang w:val="sk-SK"/>
        </w:rPr>
        <w:t>Všetky dokumenty  tvoriace obsah ponuky musia byť predložené verejnému obstarávateľovi  elektronicky, pričom elektronickú formu dokumentu musí  uchádzač vyhotoviť z</w:t>
      </w:r>
      <w:r w:rsidRPr="00EC3461">
        <w:rPr>
          <w:rFonts w:ascii="Arial" w:hAnsi="Arial" w:cs="Arial"/>
          <w:b w:val="0"/>
          <w:sz w:val="24"/>
          <w:szCs w:val="20"/>
          <w:lang w:val="sk-SK"/>
        </w:rPr>
        <w:t xml:space="preserve"> </w:t>
      </w:r>
      <w:r w:rsidRPr="002E5C52">
        <w:rPr>
          <w:rFonts w:ascii="Arial" w:hAnsi="Arial"/>
          <w:b w:val="0"/>
          <w:sz w:val="24"/>
          <w:lang w:val="sk-SK"/>
        </w:rPr>
        <w:t>originálu alebo z úradne overenej fotokópie originálu dokumentu (pokiaľ výslovne nie je určené inak) s</w:t>
      </w:r>
      <w:r w:rsidRPr="00EC3461">
        <w:rPr>
          <w:rFonts w:ascii="Arial" w:hAnsi="Arial" w:cs="Arial"/>
          <w:b w:val="0"/>
          <w:sz w:val="24"/>
          <w:szCs w:val="20"/>
          <w:lang w:val="sk-SK"/>
        </w:rPr>
        <w:t xml:space="preserve"> </w:t>
      </w:r>
      <w:r w:rsidRPr="002E5C52">
        <w:rPr>
          <w:rFonts w:ascii="Arial" w:hAnsi="Arial"/>
          <w:b w:val="0"/>
          <w:sz w:val="24"/>
          <w:lang w:val="sk-SK"/>
        </w:rPr>
        <w:t>tým, že v</w:t>
      </w:r>
      <w:r w:rsidRPr="00EC3461">
        <w:rPr>
          <w:rFonts w:ascii="Arial" w:hAnsi="Arial" w:cs="Arial"/>
          <w:b w:val="0"/>
          <w:sz w:val="24"/>
          <w:szCs w:val="20"/>
          <w:lang w:val="sk-SK"/>
        </w:rPr>
        <w:t xml:space="preserve"> </w:t>
      </w:r>
      <w:r w:rsidRPr="002E5C52">
        <w:rPr>
          <w:rFonts w:ascii="Arial" w:hAnsi="Arial"/>
          <w:b w:val="0"/>
          <w:sz w:val="24"/>
          <w:lang w:val="sk-SK"/>
        </w:rPr>
        <w:t>prípade  žiadosti podľa § 40, resp. § 53 zákona č. 343/2015 Z.z. v</w:t>
      </w:r>
      <w:r w:rsidRPr="00EC3461">
        <w:rPr>
          <w:rFonts w:ascii="Arial" w:hAnsi="Arial" w:cs="Arial"/>
          <w:b w:val="0"/>
          <w:sz w:val="24"/>
          <w:szCs w:val="20"/>
          <w:lang w:val="sk-SK"/>
        </w:rPr>
        <w:t xml:space="preserve"> </w:t>
      </w:r>
      <w:r w:rsidRPr="002E5C52">
        <w:rPr>
          <w:rFonts w:ascii="Arial" w:hAnsi="Arial"/>
          <w:b w:val="0"/>
          <w:sz w:val="24"/>
          <w:lang w:val="sk-SK"/>
        </w:rPr>
        <w:t>platnom znení musí uchádzač predložiť verejným obstarávateľom požadované dokumenty v</w:t>
      </w:r>
      <w:r w:rsidRPr="00EC3461">
        <w:rPr>
          <w:rFonts w:ascii="Arial" w:hAnsi="Arial" w:cs="Arial"/>
          <w:b w:val="0"/>
          <w:sz w:val="24"/>
          <w:szCs w:val="20"/>
          <w:lang w:val="sk-SK"/>
        </w:rPr>
        <w:t xml:space="preserve"> </w:t>
      </w:r>
      <w:r w:rsidRPr="002E5C52">
        <w:rPr>
          <w:rFonts w:ascii="Arial" w:hAnsi="Arial"/>
          <w:b w:val="0"/>
          <w:sz w:val="24"/>
          <w:lang w:val="sk-SK"/>
        </w:rPr>
        <w:t>papierovej podobe vo forme originálu alebo  úradne overenej fotokópie originálu dokumentu. Verejný obstarávateľ pristúpi k</w:t>
      </w:r>
      <w:r w:rsidRPr="00EC3461">
        <w:rPr>
          <w:rFonts w:ascii="Arial" w:hAnsi="Arial" w:cs="Arial"/>
          <w:b w:val="0"/>
          <w:sz w:val="24"/>
          <w:szCs w:val="20"/>
          <w:lang w:val="sk-SK"/>
        </w:rPr>
        <w:t xml:space="preserve"> </w:t>
      </w:r>
      <w:r w:rsidRPr="002E5C52">
        <w:rPr>
          <w:rFonts w:ascii="Arial" w:hAnsi="Arial"/>
          <w:b w:val="0"/>
          <w:sz w:val="24"/>
          <w:lang w:val="sk-SK"/>
        </w:rPr>
        <w:t>žiadosti o</w:t>
      </w:r>
      <w:r w:rsidRPr="00EC3461">
        <w:rPr>
          <w:rFonts w:ascii="Arial" w:hAnsi="Arial" w:cs="Arial"/>
          <w:b w:val="0"/>
          <w:sz w:val="24"/>
          <w:szCs w:val="20"/>
          <w:lang w:val="sk-SK"/>
        </w:rPr>
        <w:t xml:space="preserve"> </w:t>
      </w:r>
      <w:r w:rsidRPr="002E5C52">
        <w:rPr>
          <w:rFonts w:ascii="Arial" w:hAnsi="Arial"/>
          <w:b w:val="0"/>
          <w:sz w:val="24"/>
          <w:lang w:val="sk-SK"/>
        </w:rPr>
        <w:t>predloženie papierovej formy dokumentu len výnimočne, napr. v</w:t>
      </w:r>
      <w:r w:rsidRPr="00EC3461">
        <w:rPr>
          <w:rFonts w:ascii="Arial" w:hAnsi="Arial" w:cs="Arial"/>
          <w:b w:val="0"/>
          <w:sz w:val="24"/>
          <w:szCs w:val="20"/>
          <w:lang w:val="sk-SK"/>
        </w:rPr>
        <w:t xml:space="preserve"> </w:t>
      </w:r>
      <w:r w:rsidRPr="002E5C52">
        <w:rPr>
          <w:rFonts w:ascii="Arial" w:hAnsi="Arial"/>
          <w:b w:val="0"/>
          <w:sz w:val="24"/>
          <w:lang w:val="sk-SK"/>
        </w:rPr>
        <w:t>prípade pochybnosti o</w:t>
      </w:r>
      <w:r w:rsidRPr="00EC3461">
        <w:rPr>
          <w:rFonts w:ascii="Arial" w:hAnsi="Arial" w:cs="Arial"/>
          <w:b w:val="0"/>
          <w:sz w:val="24"/>
          <w:szCs w:val="20"/>
          <w:lang w:val="sk-SK"/>
        </w:rPr>
        <w:t xml:space="preserve"> </w:t>
      </w:r>
      <w:r w:rsidRPr="002E5C52">
        <w:rPr>
          <w:rFonts w:ascii="Arial" w:hAnsi="Arial"/>
          <w:b w:val="0"/>
          <w:sz w:val="24"/>
          <w:lang w:val="sk-SK"/>
        </w:rPr>
        <w:t>autenticite alebo nepozmenenia elektronicky predloženého dokladu.</w:t>
      </w:r>
      <w:r w:rsidRPr="00EC3461">
        <w:rPr>
          <w:rFonts w:ascii="Arial" w:hAnsi="Arial" w:cs="Arial"/>
          <w:b w:val="0"/>
          <w:sz w:val="24"/>
          <w:szCs w:val="20"/>
          <w:lang w:val="sk-SK"/>
        </w:rPr>
        <w:t xml:space="preserve"> </w:t>
      </w:r>
    </w:p>
    <w:p w:rsidR="00EC3461" w:rsidRPr="002E5C52" w:rsidRDefault="00EC3461" w:rsidP="002E5C52">
      <w:pPr>
        <w:tabs>
          <w:tab w:val="clear" w:pos="709"/>
        </w:tabs>
        <w:ind w:left="720" w:hanging="360"/>
        <w:rPr>
          <w:rFonts w:ascii="Arial" w:hAnsi="Arial"/>
          <w:b w:val="0"/>
          <w:sz w:val="24"/>
          <w:lang w:val="sk-SK"/>
        </w:rPr>
      </w:pPr>
    </w:p>
    <w:p w:rsidR="00EC3461" w:rsidRPr="00EC3461" w:rsidRDefault="00EC3461" w:rsidP="002E5C52">
      <w:pPr>
        <w:tabs>
          <w:tab w:val="clear" w:pos="709"/>
        </w:tabs>
        <w:ind w:left="720" w:hanging="360"/>
        <w:rPr>
          <w:rFonts w:ascii="Arial" w:hAnsi="Arial" w:cs="Arial"/>
          <w:b w:val="0"/>
          <w:sz w:val="24"/>
          <w:szCs w:val="20"/>
          <w:lang w:val="sk-SK"/>
        </w:rPr>
      </w:pPr>
      <w:r w:rsidRPr="00EC3461">
        <w:rPr>
          <w:rFonts w:ascii="Arial" w:hAnsi="Arial" w:cs="Arial"/>
          <w:b w:val="0"/>
          <w:sz w:val="24"/>
          <w:szCs w:val="20"/>
          <w:lang w:val="sk-SK"/>
        </w:rPr>
        <w:t>8.3</w:t>
      </w:r>
      <w:r w:rsidRPr="00EC3461">
        <w:rPr>
          <w:rFonts w:ascii="Arial" w:hAnsi="Arial" w:cs="Arial"/>
          <w:b w:val="0"/>
          <w:sz w:val="24"/>
          <w:szCs w:val="20"/>
          <w:lang w:val="sk-SK"/>
        </w:rPr>
        <w:tab/>
        <w:t xml:space="preserve"> V predloženej ponuke prostredníctvom systému JOSEPHINE musia byť pripojené požadované naskenované doklady (odporúčaný formát je „PDF“) tak, ako je uvedené v týchto súťažných podkladoch (najmä bod 16 týchto súťažných podkladov), musí byť vyplnený  elektronický formulár s celkovou cenou a tiež priložené vyplnené výkazy výmer, pričom výsledná suma všetkých výkazov výmer musí byť totožná s celkovou cenou uvedenou v elektronickom formulári. </w:t>
      </w:r>
    </w:p>
    <w:p w:rsidR="00EC3461" w:rsidRPr="00EC3461" w:rsidRDefault="00EC3461" w:rsidP="00EC3461">
      <w:pPr>
        <w:tabs>
          <w:tab w:val="clear" w:pos="709"/>
        </w:tabs>
        <w:ind w:left="720" w:hanging="360"/>
        <w:rPr>
          <w:rFonts w:ascii="Arial" w:hAnsi="Arial" w:cs="Arial"/>
          <w:b w:val="0"/>
          <w:sz w:val="24"/>
          <w:szCs w:val="20"/>
          <w:lang w:val="sk-SK"/>
        </w:rPr>
      </w:pPr>
      <w:r w:rsidRPr="00EC3461">
        <w:rPr>
          <w:rFonts w:ascii="Arial" w:hAnsi="Arial" w:cs="Arial"/>
          <w:b w:val="0"/>
          <w:sz w:val="24"/>
          <w:szCs w:val="20"/>
          <w:lang w:val="sk-SK"/>
        </w:rPr>
        <w:t xml:space="preserve"> </w:t>
      </w:r>
    </w:p>
    <w:p w:rsidR="00EC3461" w:rsidRPr="00EC3461" w:rsidRDefault="00EC3461" w:rsidP="00EC3461">
      <w:pPr>
        <w:tabs>
          <w:tab w:val="clear" w:pos="709"/>
        </w:tabs>
        <w:ind w:left="720" w:hanging="360"/>
        <w:rPr>
          <w:rFonts w:ascii="Arial" w:hAnsi="Arial" w:cs="Arial"/>
          <w:b w:val="0"/>
          <w:sz w:val="24"/>
          <w:szCs w:val="20"/>
          <w:lang w:val="sk-SK"/>
        </w:rPr>
      </w:pPr>
    </w:p>
    <w:p w:rsidR="00EC3461" w:rsidRPr="00EC3461" w:rsidRDefault="00EC3461" w:rsidP="002E5C52">
      <w:pPr>
        <w:tabs>
          <w:tab w:val="clear" w:pos="709"/>
        </w:tabs>
        <w:ind w:left="720" w:hanging="360"/>
        <w:rPr>
          <w:rFonts w:ascii="Arial" w:hAnsi="Arial" w:cs="Arial"/>
          <w:b w:val="0"/>
          <w:sz w:val="24"/>
          <w:szCs w:val="20"/>
          <w:lang w:val="sk-SK"/>
        </w:rPr>
      </w:pPr>
      <w:r w:rsidRPr="00EC3461">
        <w:rPr>
          <w:rFonts w:ascii="Arial" w:hAnsi="Arial" w:cs="Arial"/>
          <w:b w:val="0"/>
          <w:sz w:val="24"/>
          <w:szCs w:val="20"/>
          <w:lang w:val="sk-SK"/>
        </w:rPr>
        <w:t>8.4</w:t>
      </w:r>
      <w:r w:rsidRPr="00EC3461">
        <w:rPr>
          <w:rFonts w:ascii="Arial" w:hAnsi="Arial" w:cs="Arial"/>
          <w:b w:val="0"/>
          <w:sz w:val="24"/>
          <w:szCs w:val="20"/>
          <w:lang w:val="sk-SK"/>
        </w:rPr>
        <w:tab/>
        <w:t xml:space="preserve"> V prípade, že uchádzač predloží listinnú ponuku, verejný obstarávateľ na ňu nebude prihliadať.</w:t>
      </w:r>
    </w:p>
    <w:p w:rsidR="00EC3461" w:rsidRPr="002E5C52" w:rsidRDefault="00EC3461" w:rsidP="002E5C52">
      <w:pPr>
        <w:tabs>
          <w:tab w:val="clear" w:pos="709"/>
        </w:tabs>
        <w:ind w:left="720" w:hanging="360"/>
        <w:rPr>
          <w:rFonts w:ascii="Arial" w:hAnsi="Arial"/>
          <w:b w:val="0"/>
          <w:sz w:val="24"/>
          <w:lang w:val="sk-SK"/>
        </w:rPr>
      </w:pPr>
    </w:p>
    <w:p w:rsidR="00EC3461" w:rsidRPr="00EC3461" w:rsidRDefault="00EC3461" w:rsidP="002E5C52">
      <w:pPr>
        <w:tabs>
          <w:tab w:val="clear" w:pos="709"/>
        </w:tabs>
        <w:ind w:left="720" w:hanging="360"/>
        <w:rPr>
          <w:rFonts w:ascii="Arial" w:hAnsi="Arial" w:cs="Arial"/>
          <w:b w:val="0"/>
          <w:sz w:val="24"/>
          <w:szCs w:val="20"/>
          <w:lang w:val="sk-SK"/>
        </w:rPr>
      </w:pPr>
      <w:r w:rsidRPr="00EC3461">
        <w:rPr>
          <w:rFonts w:ascii="Arial" w:hAnsi="Arial" w:cs="Arial"/>
          <w:b w:val="0"/>
          <w:sz w:val="24"/>
          <w:szCs w:val="20"/>
          <w:lang w:val="sk-SK"/>
        </w:rPr>
        <w:t>8.5</w:t>
      </w:r>
      <w:r w:rsidRPr="00EC3461">
        <w:rPr>
          <w:rFonts w:ascii="Arial" w:hAnsi="Arial" w:cs="Arial"/>
          <w:b w:val="0"/>
          <w:sz w:val="24"/>
          <w:szCs w:val="20"/>
          <w:lang w:val="sk-SK"/>
        </w:rPr>
        <w:tab/>
        <w:t xml:space="preserve"> Ak ponuka obsahuje dôverné informácie, uchádzač ich v ponuke viditeľne označí.</w:t>
      </w:r>
    </w:p>
    <w:p w:rsidR="00EC3461" w:rsidRPr="002E5C52" w:rsidRDefault="00EC3461" w:rsidP="002E5C52">
      <w:pPr>
        <w:tabs>
          <w:tab w:val="clear" w:pos="709"/>
        </w:tabs>
        <w:ind w:left="720" w:hanging="360"/>
        <w:rPr>
          <w:rFonts w:ascii="Arial" w:hAnsi="Arial"/>
          <w:b w:val="0"/>
          <w:sz w:val="24"/>
          <w:lang w:val="sk-SK"/>
        </w:rPr>
      </w:pPr>
    </w:p>
    <w:p w:rsidR="00EC3461" w:rsidRPr="00EC3461" w:rsidRDefault="00EC3461" w:rsidP="002E5C52">
      <w:pPr>
        <w:tabs>
          <w:tab w:val="clear" w:pos="709"/>
        </w:tabs>
        <w:ind w:left="720" w:hanging="360"/>
        <w:rPr>
          <w:rFonts w:ascii="Arial" w:hAnsi="Arial" w:cs="Arial"/>
          <w:b w:val="0"/>
          <w:sz w:val="24"/>
          <w:szCs w:val="20"/>
          <w:lang w:val="sk-SK"/>
        </w:rPr>
      </w:pPr>
      <w:r w:rsidRPr="00EC3461">
        <w:rPr>
          <w:rFonts w:ascii="Arial" w:hAnsi="Arial" w:cs="Arial"/>
          <w:b w:val="0"/>
          <w:sz w:val="24"/>
          <w:szCs w:val="20"/>
          <w:lang w:val="sk-SK"/>
        </w:rPr>
        <w:t>8.6</w:t>
      </w:r>
      <w:r w:rsidRPr="00EC3461">
        <w:rPr>
          <w:rFonts w:ascii="Arial" w:hAnsi="Arial" w:cs="Arial"/>
          <w:b w:val="0"/>
          <w:sz w:val="24"/>
          <w:szCs w:val="20"/>
          <w:lang w:val="sk-SK"/>
        </w:rPr>
        <w:tab/>
        <w:t xml:space="preserve"> 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rsidR="00EC3461" w:rsidRPr="002E5C52" w:rsidRDefault="00EC3461" w:rsidP="002E5C52">
      <w:pPr>
        <w:tabs>
          <w:tab w:val="clear" w:pos="709"/>
        </w:tabs>
        <w:ind w:left="720" w:hanging="360"/>
        <w:rPr>
          <w:rFonts w:ascii="Arial" w:hAnsi="Arial"/>
          <w:b w:val="0"/>
          <w:sz w:val="24"/>
          <w:lang w:val="sk-SK"/>
        </w:rPr>
      </w:pPr>
    </w:p>
    <w:p w:rsidR="00EC3461" w:rsidRPr="00EC3461" w:rsidRDefault="00EC3461" w:rsidP="002E5C52">
      <w:pPr>
        <w:tabs>
          <w:tab w:val="clear" w:pos="709"/>
        </w:tabs>
        <w:ind w:left="720" w:hanging="360"/>
        <w:rPr>
          <w:rFonts w:ascii="Arial" w:hAnsi="Arial" w:cs="Arial"/>
          <w:b w:val="0"/>
          <w:sz w:val="24"/>
          <w:szCs w:val="20"/>
          <w:lang w:val="sk-SK"/>
        </w:rPr>
      </w:pPr>
      <w:r w:rsidRPr="00EC3461">
        <w:rPr>
          <w:rFonts w:ascii="Arial" w:hAnsi="Arial" w:cs="Arial"/>
          <w:b w:val="0"/>
          <w:sz w:val="24"/>
          <w:szCs w:val="20"/>
          <w:lang w:val="sk-SK"/>
        </w:rPr>
        <w:t>8.7</w:t>
      </w:r>
      <w:r w:rsidRPr="00EC3461">
        <w:rPr>
          <w:rFonts w:ascii="Arial" w:hAnsi="Arial" w:cs="Arial"/>
          <w:b w:val="0"/>
          <w:sz w:val="24"/>
          <w:szCs w:val="20"/>
          <w:lang w:val="sk-SK"/>
        </w:rPr>
        <w:tab/>
        <w:t>Ponuka uchádzača predložená po uplynutí lehoty na predkladanie ponúk sa elektronicky neotvorí.</w:t>
      </w:r>
    </w:p>
    <w:p w:rsidR="00EC3461" w:rsidRPr="002E5C52" w:rsidRDefault="00EC3461" w:rsidP="002E5C52">
      <w:pPr>
        <w:tabs>
          <w:tab w:val="clear" w:pos="709"/>
        </w:tabs>
        <w:ind w:left="720" w:hanging="360"/>
        <w:rPr>
          <w:rFonts w:ascii="Arial" w:hAnsi="Arial"/>
          <w:b w:val="0"/>
          <w:sz w:val="24"/>
          <w:lang w:val="sk-SK"/>
        </w:rPr>
      </w:pPr>
    </w:p>
    <w:p w:rsidR="00EC3461" w:rsidRPr="00EC3461" w:rsidRDefault="00EC3461" w:rsidP="002E5C52">
      <w:pPr>
        <w:tabs>
          <w:tab w:val="clear" w:pos="709"/>
        </w:tabs>
        <w:ind w:left="720" w:hanging="360"/>
        <w:rPr>
          <w:rFonts w:ascii="Arial" w:hAnsi="Arial" w:cs="Arial"/>
          <w:b w:val="0"/>
          <w:sz w:val="24"/>
          <w:szCs w:val="20"/>
          <w:lang w:val="sk-SK"/>
        </w:rPr>
      </w:pPr>
      <w:r w:rsidRPr="00EC3461">
        <w:rPr>
          <w:rFonts w:ascii="Arial" w:hAnsi="Arial" w:cs="Arial"/>
          <w:b w:val="0"/>
          <w:sz w:val="24"/>
          <w:szCs w:val="20"/>
          <w:lang w:val="sk-SK"/>
        </w:rPr>
        <w:t>8.8</w:t>
      </w:r>
      <w:r w:rsidRPr="00EC3461">
        <w:rPr>
          <w:rFonts w:ascii="Arial" w:hAnsi="Arial" w:cs="Arial"/>
          <w:b w:val="0"/>
          <w:sz w:val="24"/>
          <w:szCs w:val="20"/>
          <w:lang w:val="sk-SK"/>
        </w:rPr>
        <w:tab/>
        <w:t>Uchádzač môže predloženú ponuku vziať späť do uplynutia lehoty na predkladanie ponúk. Uchádzač pri odvolaní ponuky postupuje obdobne ako pri vložení prvotnej ponuky (kliknutím na tlačidlo „Stiahnuť ponuku“ a predložením novej ponuky).</w:t>
      </w:r>
    </w:p>
    <w:p w:rsidR="00297193" w:rsidRPr="007415C5" w:rsidRDefault="00297193" w:rsidP="00970E63">
      <w:pPr>
        <w:tabs>
          <w:tab w:val="clear" w:pos="709"/>
        </w:tabs>
        <w:ind w:left="720" w:hanging="360"/>
        <w:rPr>
          <w:rFonts w:ascii="Arial" w:hAnsi="Arial" w:cs="Arial"/>
          <w:b w:val="0"/>
          <w:sz w:val="24"/>
          <w:szCs w:val="20"/>
          <w:lang w:val="sk-SK"/>
        </w:rPr>
      </w:pPr>
    </w:p>
    <w:p w:rsidR="0071105F" w:rsidRPr="007415C5" w:rsidRDefault="0071105F" w:rsidP="0071105F">
      <w:pPr>
        <w:tabs>
          <w:tab w:val="clear" w:pos="709"/>
        </w:tabs>
        <w:ind w:left="720" w:hanging="360"/>
        <w:rPr>
          <w:rFonts w:ascii="Arial" w:hAnsi="Arial" w:cs="Arial"/>
          <w:b w:val="0"/>
          <w:sz w:val="16"/>
          <w:szCs w:val="20"/>
          <w:lang w:val="sk-SK"/>
        </w:rPr>
      </w:pPr>
    </w:p>
    <w:p w:rsidR="006367CF" w:rsidRPr="007415C5" w:rsidRDefault="006367CF" w:rsidP="006367CF">
      <w:pPr>
        <w:tabs>
          <w:tab w:val="clear" w:pos="709"/>
        </w:tabs>
        <w:ind w:left="0" w:firstLine="0"/>
        <w:rPr>
          <w:rFonts w:ascii="Arial" w:hAnsi="Arial" w:cs="Arial"/>
          <w:bCs/>
          <w:sz w:val="24"/>
          <w:szCs w:val="20"/>
          <w:lang w:val="sk-SK"/>
        </w:rPr>
      </w:pPr>
      <w:r w:rsidRPr="007415C5">
        <w:rPr>
          <w:rFonts w:ascii="Arial" w:hAnsi="Arial" w:cs="Arial"/>
          <w:bCs/>
          <w:sz w:val="24"/>
          <w:szCs w:val="20"/>
          <w:lang w:val="sk-SK"/>
        </w:rPr>
        <w:t>9   Variantné riešenie</w:t>
      </w:r>
    </w:p>
    <w:p w:rsidR="006367CF" w:rsidRPr="007415C5" w:rsidRDefault="006367CF" w:rsidP="006367CF">
      <w:pPr>
        <w:tabs>
          <w:tab w:val="clear" w:pos="709"/>
        </w:tabs>
        <w:ind w:left="720" w:hanging="360"/>
        <w:rPr>
          <w:rFonts w:ascii="Arial" w:hAnsi="Arial" w:cs="Arial"/>
          <w:b w:val="0"/>
          <w:sz w:val="24"/>
          <w:szCs w:val="20"/>
          <w:lang w:val="sk-SK"/>
        </w:rPr>
      </w:pPr>
      <w:r w:rsidRPr="007415C5">
        <w:rPr>
          <w:rFonts w:ascii="Arial" w:hAnsi="Arial" w:cs="Arial"/>
          <w:b w:val="0"/>
          <w:sz w:val="24"/>
          <w:szCs w:val="20"/>
          <w:lang w:val="sk-SK"/>
        </w:rPr>
        <w:t>9.1   Neumožňuje sa predložiť variantné riešenie.</w:t>
      </w:r>
    </w:p>
    <w:p w:rsidR="006367CF" w:rsidRPr="007415C5" w:rsidRDefault="006367CF" w:rsidP="006367CF">
      <w:pPr>
        <w:tabs>
          <w:tab w:val="clear" w:pos="709"/>
        </w:tabs>
        <w:ind w:left="720" w:hanging="360"/>
        <w:rPr>
          <w:rFonts w:ascii="Arial" w:hAnsi="Arial" w:cs="Arial"/>
          <w:b w:val="0"/>
          <w:sz w:val="16"/>
          <w:szCs w:val="20"/>
          <w:lang w:val="sk-SK"/>
        </w:rPr>
      </w:pPr>
    </w:p>
    <w:p w:rsidR="006367CF" w:rsidRDefault="006367CF" w:rsidP="006367CF">
      <w:pPr>
        <w:tabs>
          <w:tab w:val="clear" w:pos="709"/>
        </w:tabs>
        <w:ind w:left="851" w:hanging="491"/>
        <w:rPr>
          <w:rFonts w:ascii="Arial" w:hAnsi="Arial" w:cs="Arial"/>
          <w:b w:val="0"/>
          <w:sz w:val="24"/>
          <w:szCs w:val="20"/>
          <w:lang w:val="sk-SK"/>
        </w:rPr>
      </w:pPr>
      <w:r w:rsidRPr="007415C5">
        <w:rPr>
          <w:rFonts w:ascii="Arial" w:hAnsi="Arial" w:cs="Arial"/>
          <w:b w:val="0"/>
          <w:sz w:val="24"/>
          <w:szCs w:val="20"/>
          <w:lang w:val="sk-SK"/>
        </w:rPr>
        <w:t>9.2 Ak súčasťou ponuky bude aj variantné riešenie, variantné riešenie nebude zaradené do vyhodnotenia a bude sa naň hľadieť, akoby nebolo predložené.</w:t>
      </w:r>
    </w:p>
    <w:p w:rsidR="006367CF" w:rsidRPr="007415C5" w:rsidRDefault="006367CF" w:rsidP="006367CF">
      <w:pPr>
        <w:tabs>
          <w:tab w:val="clear" w:pos="709"/>
        </w:tabs>
        <w:ind w:left="851" w:hanging="491"/>
        <w:rPr>
          <w:rFonts w:ascii="Arial" w:hAnsi="Arial" w:cs="Arial"/>
          <w:b w:val="0"/>
          <w:sz w:val="24"/>
          <w:szCs w:val="20"/>
          <w:lang w:val="sk-SK"/>
        </w:rPr>
      </w:pPr>
    </w:p>
    <w:p w:rsidR="006367CF" w:rsidRPr="007415C5" w:rsidRDefault="006367CF" w:rsidP="006367CF">
      <w:pPr>
        <w:tabs>
          <w:tab w:val="clear" w:pos="709"/>
        </w:tabs>
        <w:ind w:left="0" w:firstLine="0"/>
        <w:rPr>
          <w:rFonts w:ascii="Arial" w:hAnsi="Arial" w:cs="Arial"/>
          <w:b w:val="0"/>
          <w:sz w:val="16"/>
          <w:szCs w:val="20"/>
          <w:lang w:val="sk-SK"/>
        </w:rPr>
      </w:pPr>
    </w:p>
    <w:p w:rsidR="006367CF" w:rsidRPr="007415C5" w:rsidRDefault="006367CF" w:rsidP="006367CF">
      <w:pPr>
        <w:pStyle w:val="Nadpis6"/>
        <w:rPr>
          <w:rFonts w:ascii="Arial" w:hAnsi="Arial" w:cs="Arial"/>
          <w:highlight w:val="lightGray"/>
        </w:rPr>
      </w:pPr>
      <w:r w:rsidRPr="007415C5">
        <w:rPr>
          <w:rFonts w:ascii="Arial" w:hAnsi="Arial" w:cs="Arial"/>
        </w:rPr>
        <w:t>10   Platnosť ponuky</w:t>
      </w:r>
    </w:p>
    <w:p w:rsidR="006367CF" w:rsidRPr="00F06131" w:rsidRDefault="006367CF" w:rsidP="006367CF">
      <w:pPr>
        <w:tabs>
          <w:tab w:val="clear" w:pos="709"/>
        </w:tabs>
        <w:ind w:left="0" w:firstLine="0"/>
        <w:jc w:val="center"/>
        <w:rPr>
          <w:rFonts w:ascii="Arial" w:hAnsi="Arial" w:cs="Arial"/>
          <w:b w:val="0"/>
          <w:color w:val="FF0000"/>
          <w:sz w:val="24"/>
          <w:lang w:val="sk-SK"/>
        </w:rPr>
      </w:pPr>
      <w:r w:rsidRPr="007415C5">
        <w:rPr>
          <w:rFonts w:ascii="Arial" w:hAnsi="Arial" w:cs="Arial"/>
          <w:b w:val="0"/>
          <w:sz w:val="24"/>
          <w:szCs w:val="20"/>
          <w:lang w:val="sk-SK"/>
        </w:rPr>
        <w:t xml:space="preserve">        10.1   Ponuky zostávajú platné počas lehoty viazanosti ponúk </w:t>
      </w:r>
      <w:r w:rsidRPr="007415C5">
        <w:rPr>
          <w:rFonts w:ascii="Arial" w:hAnsi="Arial" w:cs="Arial"/>
          <w:b w:val="0"/>
          <w:sz w:val="24"/>
          <w:lang w:val="sk-SK"/>
        </w:rPr>
        <w:t xml:space="preserve">stanovenej </w:t>
      </w:r>
      <w:r w:rsidRPr="004831DE">
        <w:rPr>
          <w:rFonts w:ascii="Arial" w:hAnsi="Arial" w:cs="Arial"/>
          <w:b w:val="0"/>
          <w:sz w:val="24"/>
          <w:lang w:val="sk-SK"/>
        </w:rPr>
        <w:t xml:space="preserve">do </w:t>
      </w:r>
      <w:r w:rsidR="00EE29A3" w:rsidRPr="002E5C52">
        <w:rPr>
          <w:rFonts w:ascii="Arial-ItalicMT" w:hAnsi="Arial-ItalicMT"/>
          <w:sz w:val="24"/>
          <w:lang w:val="sk-SK"/>
        </w:rPr>
        <w:t>31</w:t>
      </w:r>
      <w:r w:rsidR="00EC1375" w:rsidRPr="002E5C52">
        <w:rPr>
          <w:rFonts w:ascii="Arial-ItalicMT" w:hAnsi="Arial-ItalicMT"/>
          <w:sz w:val="24"/>
          <w:lang w:val="sk-SK"/>
        </w:rPr>
        <w:t>.</w:t>
      </w:r>
      <w:r w:rsidR="008621E5">
        <w:rPr>
          <w:rFonts w:ascii="Arial-ItalicMT" w:hAnsi="Arial-ItalicMT"/>
          <w:sz w:val="24"/>
          <w:lang w:val="sk-SK"/>
        </w:rPr>
        <w:t>05</w:t>
      </w:r>
      <w:r w:rsidRPr="002E5C52">
        <w:rPr>
          <w:rFonts w:ascii="Arial" w:hAnsi="Arial"/>
          <w:sz w:val="24"/>
          <w:lang w:val="sk-SK"/>
        </w:rPr>
        <w:t>.</w:t>
      </w:r>
      <w:r w:rsidR="008621E5">
        <w:rPr>
          <w:rFonts w:ascii="Arial" w:hAnsi="Arial"/>
          <w:sz w:val="24"/>
          <w:lang w:val="sk-SK"/>
        </w:rPr>
        <w:t>2020</w:t>
      </w:r>
    </w:p>
    <w:p w:rsidR="006367CF" w:rsidRPr="00F06131" w:rsidRDefault="006367CF" w:rsidP="006367CF">
      <w:pPr>
        <w:tabs>
          <w:tab w:val="clear" w:pos="709"/>
        </w:tabs>
        <w:ind w:left="1260" w:hanging="720"/>
        <w:rPr>
          <w:rFonts w:ascii="Arial" w:hAnsi="Arial" w:cs="Arial"/>
          <w:b w:val="0"/>
          <w:color w:val="FF0000"/>
          <w:sz w:val="24"/>
          <w:szCs w:val="20"/>
          <w:lang w:val="sk-SK"/>
        </w:rPr>
      </w:pPr>
    </w:p>
    <w:p w:rsidR="00D51D19" w:rsidRPr="00EC3461" w:rsidRDefault="006367CF" w:rsidP="00EC3461">
      <w:pPr>
        <w:tabs>
          <w:tab w:val="clear" w:pos="709"/>
        </w:tabs>
        <w:ind w:left="1134" w:hanging="567"/>
        <w:rPr>
          <w:rFonts w:ascii="Arial Narrow" w:hAnsi="Arial Narrow"/>
          <w:bCs/>
          <w:color w:val="FF0000"/>
          <w:szCs w:val="20"/>
          <w:lang w:val="sk-SK"/>
        </w:rPr>
      </w:pPr>
      <w:r w:rsidRPr="00F06131">
        <w:rPr>
          <w:rFonts w:ascii="Arial" w:hAnsi="Arial" w:cs="Arial"/>
          <w:b w:val="0"/>
          <w:sz w:val="24"/>
          <w:szCs w:val="20"/>
          <w:lang w:val="sk-SK"/>
        </w:rPr>
        <w:t xml:space="preserve">10.2 </w:t>
      </w:r>
      <w:r w:rsidR="00047311" w:rsidRPr="00A120C0">
        <w:rPr>
          <w:rFonts w:ascii="Arial" w:hAnsi="Arial" w:cs="Arial"/>
          <w:b w:val="0"/>
          <w:sz w:val="24"/>
          <w:szCs w:val="20"/>
          <w:lang w:val="sk-SK"/>
        </w:rPr>
        <w:t xml:space="preserve">V prípade, ak to bude potrebné na zaistenie riadneho priebehu verejného obstarávania alebo bude uplatnený revízny postup zo strany ktoréhokoľvek uchádzača, verejný obstarávateľ si vyhradzuje právo </w:t>
      </w:r>
      <w:r w:rsidR="00047311" w:rsidRPr="00A120C0">
        <w:rPr>
          <w:rFonts w:ascii="Arial-ItalicMT CE CE" w:hAnsi="Arial-ItalicMT CE CE"/>
          <w:b w:val="0"/>
          <w:sz w:val="24"/>
          <w:szCs w:val="20"/>
          <w:lang w:val="sk-SK"/>
        </w:rPr>
        <w:t xml:space="preserve">predĺžiť lehotu viazanosti ponúk a prijať (uzavrieť) </w:t>
      </w:r>
      <w:r w:rsidR="00047311" w:rsidRPr="00A120C0">
        <w:rPr>
          <w:rFonts w:ascii="Arial" w:hAnsi="Arial" w:cs="Arial"/>
          <w:b w:val="0"/>
          <w:sz w:val="24"/>
          <w:szCs w:val="20"/>
          <w:lang w:val="sk-SK"/>
        </w:rPr>
        <w:t>zmluvu v predĺženej lehote viazanosti ponúk.</w:t>
      </w:r>
      <w:r w:rsidR="00047311" w:rsidRPr="00A120C0">
        <w:rPr>
          <w:rFonts w:ascii="Arial" w:hAnsi="Arial" w:cs="Arial"/>
          <w:bCs/>
          <w:szCs w:val="20"/>
          <w:lang w:val="sk-SK"/>
        </w:rPr>
        <w:t xml:space="preserve"> </w:t>
      </w:r>
      <w:r w:rsidR="00047311" w:rsidRPr="00A120C0">
        <w:rPr>
          <w:rFonts w:ascii="Arial" w:hAnsi="Arial" w:cs="Arial"/>
          <w:b w:val="0"/>
          <w:sz w:val="24"/>
          <w:szCs w:val="20"/>
          <w:lang w:val="sk-SK"/>
        </w:rPr>
        <w:t>Uchádzači</w:t>
      </w:r>
      <w:r w:rsidR="00047311">
        <w:rPr>
          <w:rFonts w:ascii="Arial" w:hAnsi="Arial" w:cs="Arial"/>
          <w:b w:val="0"/>
          <w:sz w:val="24"/>
          <w:szCs w:val="20"/>
          <w:lang w:val="sk-SK"/>
        </w:rPr>
        <w:t xml:space="preserve"> sú v týchto  prípadoch viazaní svojimi ponukami až do uplynutia predĺženej lehoty viazanosti.</w:t>
      </w:r>
    </w:p>
    <w:p w:rsidR="00EC3461" w:rsidRPr="002E5C52" w:rsidRDefault="00EC3461" w:rsidP="002E5C52">
      <w:pPr>
        <w:tabs>
          <w:tab w:val="clear" w:pos="709"/>
        </w:tabs>
        <w:ind w:left="1260" w:hanging="720"/>
        <w:rPr>
          <w:rFonts w:ascii="Arial" w:hAnsi="Arial"/>
          <w:b w:val="0"/>
          <w:sz w:val="24"/>
          <w:lang w:val="sk-SK"/>
        </w:rPr>
      </w:pPr>
    </w:p>
    <w:p w:rsidR="006367CF" w:rsidRPr="002E5C52" w:rsidRDefault="00EC3461" w:rsidP="002E5C52">
      <w:pPr>
        <w:tabs>
          <w:tab w:val="clear" w:pos="709"/>
        </w:tabs>
        <w:ind w:left="1260" w:hanging="720"/>
        <w:rPr>
          <w:rFonts w:ascii="Arial" w:hAnsi="Arial"/>
          <w:b w:val="0"/>
          <w:sz w:val="24"/>
          <w:lang w:val="sk-SK"/>
        </w:rPr>
      </w:pPr>
      <w:r w:rsidRPr="00EC3461">
        <w:rPr>
          <w:rFonts w:ascii="Arial" w:hAnsi="Arial" w:cs="Arial"/>
          <w:b w:val="0"/>
          <w:sz w:val="24"/>
          <w:szCs w:val="20"/>
          <w:lang w:val="sk-SK"/>
        </w:rPr>
        <w:t>10.3 Všetky výdavky spojené s prípravou a predložením ponuky znáša uchádzač bez finančného nároku voči verejnému obstarávateľovi.</w:t>
      </w:r>
    </w:p>
    <w:p w:rsidR="006367CF" w:rsidRPr="002E5C52" w:rsidRDefault="006367CF" w:rsidP="002E5C52">
      <w:pPr>
        <w:tabs>
          <w:tab w:val="clear" w:pos="709"/>
        </w:tabs>
        <w:ind w:left="0" w:firstLine="0"/>
        <w:rPr>
          <w:rFonts w:ascii="Arial" w:hAnsi="Arial"/>
          <w:sz w:val="16"/>
          <w:lang w:val="sk-SK"/>
        </w:rPr>
      </w:pPr>
    </w:p>
    <w:p w:rsidR="00EC3461" w:rsidRPr="007415C5" w:rsidRDefault="00EC3461" w:rsidP="006367CF">
      <w:pPr>
        <w:tabs>
          <w:tab w:val="clear" w:pos="709"/>
        </w:tabs>
        <w:ind w:left="0" w:firstLine="0"/>
        <w:rPr>
          <w:rFonts w:ascii="Arial" w:hAnsi="Arial" w:cs="Arial"/>
          <w:bCs/>
          <w:sz w:val="16"/>
          <w:szCs w:val="20"/>
          <w:lang w:val="sk-SK"/>
        </w:rPr>
      </w:pPr>
    </w:p>
    <w:p w:rsidR="00EC3461" w:rsidRPr="002E5C52" w:rsidRDefault="00EC3461" w:rsidP="002E5C52">
      <w:pPr>
        <w:tabs>
          <w:tab w:val="clear" w:pos="709"/>
        </w:tabs>
        <w:suppressAutoHyphens/>
        <w:autoSpaceDN w:val="0"/>
        <w:ind w:left="0" w:firstLine="0"/>
        <w:textAlignment w:val="baseline"/>
        <w:rPr>
          <w:rFonts w:ascii="Arial" w:hAnsi="Arial"/>
          <w:sz w:val="24"/>
          <w:lang w:val="sk-SK"/>
        </w:rPr>
      </w:pPr>
      <w:r w:rsidRPr="00EC3461">
        <w:rPr>
          <w:rFonts w:ascii="Arial" w:hAnsi="Arial"/>
          <w:sz w:val="24"/>
          <w:lang w:val="sk-SK"/>
        </w:rPr>
        <w:t xml:space="preserve">11   Registrácia v Josephine </w:t>
      </w:r>
    </w:p>
    <w:p w:rsidR="00EC3461" w:rsidRPr="002E5C52" w:rsidRDefault="00EC3461" w:rsidP="002E5C52">
      <w:pPr>
        <w:keepNext/>
        <w:tabs>
          <w:tab w:val="clear" w:pos="709"/>
        </w:tabs>
        <w:suppressAutoHyphens/>
        <w:autoSpaceDN w:val="0"/>
        <w:spacing w:after="120"/>
        <w:ind w:left="0" w:firstLine="0"/>
        <w:textAlignment w:val="baseline"/>
        <w:outlineLvl w:val="4"/>
        <w:rPr>
          <w:rFonts w:ascii="Arial" w:hAnsi="Arial"/>
          <w:b w:val="0"/>
          <w:sz w:val="24"/>
          <w:lang w:val="sk-SK"/>
        </w:rPr>
      </w:pPr>
    </w:p>
    <w:p w:rsidR="00EC3461" w:rsidRPr="00EC3461" w:rsidRDefault="00EC3461" w:rsidP="002E5C52">
      <w:pPr>
        <w:tabs>
          <w:tab w:val="left" w:pos="567"/>
        </w:tabs>
        <w:suppressAutoHyphens/>
        <w:autoSpaceDE w:val="0"/>
        <w:autoSpaceDN w:val="0"/>
        <w:spacing w:after="120"/>
        <w:ind w:left="567" w:hanging="567"/>
        <w:textAlignment w:val="baseline"/>
        <w:rPr>
          <w:rFonts w:ascii="Arial" w:hAnsi="Arial"/>
          <w:b w:val="0"/>
          <w:sz w:val="24"/>
          <w:lang w:val="sk-SK"/>
        </w:rPr>
      </w:pPr>
      <w:r w:rsidRPr="00EC3461">
        <w:rPr>
          <w:rFonts w:ascii="Arial" w:hAnsi="Arial"/>
          <w:b w:val="0"/>
          <w:sz w:val="24"/>
          <w:lang w:val="sk-SK"/>
        </w:rPr>
        <w:t>11.1</w:t>
      </w:r>
      <w:r w:rsidRPr="00EC3461">
        <w:rPr>
          <w:rFonts w:ascii="Arial" w:hAnsi="Arial"/>
          <w:b w:val="0"/>
          <w:sz w:val="24"/>
          <w:lang w:val="sk-SK"/>
        </w:rPr>
        <w:tab/>
        <w:t>Uchádzač má možnosť sa registrovať do systému JOSEPHINE pomocou hesla alebo aj pomocou občianskeho preukazom s elektronickým čipom a bezpečnostným osobnostným kódom (eID) .</w:t>
      </w:r>
    </w:p>
    <w:p w:rsidR="00EC3461" w:rsidRPr="002E5C52" w:rsidRDefault="00EC3461" w:rsidP="002E5C52">
      <w:pPr>
        <w:tabs>
          <w:tab w:val="clear" w:pos="709"/>
        </w:tabs>
        <w:suppressAutoHyphens/>
        <w:autoSpaceDN w:val="0"/>
        <w:spacing w:after="120"/>
        <w:ind w:left="567" w:hanging="567"/>
        <w:jc w:val="left"/>
        <w:textAlignment w:val="baseline"/>
        <w:rPr>
          <w:rFonts w:ascii="Arial" w:hAnsi="Arial"/>
          <w:b w:val="0"/>
          <w:color w:val="000000"/>
          <w:sz w:val="24"/>
          <w:lang w:val="en-AU"/>
        </w:rPr>
      </w:pPr>
      <w:r w:rsidRPr="002E5C52">
        <w:rPr>
          <w:rFonts w:ascii="Arial" w:hAnsi="Arial"/>
          <w:b w:val="0"/>
          <w:sz w:val="24"/>
          <w:lang w:val="sk-SK"/>
        </w:rPr>
        <w:t xml:space="preserve">11.2 </w:t>
      </w:r>
      <w:r w:rsidRPr="002E5C52">
        <w:rPr>
          <w:rFonts w:ascii="Arial" w:hAnsi="Arial"/>
          <w:b w:val="0"/>
          <w:sz w:val="24"/>
          <w:lang w:val="sk-SK"/>
        </w:rPr>
        <w:tab/>
      </w:r>
      <w:r w:rsidRPr="002E5C52">
        <w:rPr>
          <w:rFonts w:ascii="Arial" w:hAnsi="Arial"/>
          <w:b w:val="0"/>
          <w:color w:val="000000"/>
          <w:sz w:val="24"/>
          <w:lang w:val="sk-SK"/>
        </w:rPr>
        <w:t xml:space="preserve"> Predkladanie ponúk je umožnené iba autentifikovaným uchádzačom. Autentifikáciu je možné vykonať týmito spôsobmi </w:t>
      </w:r>
    </w:p>
    <w:p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sk-SK"/>
        </w:rPr>
      </w:pPr>
      <w:r w:rsidRPr="002E5C52">
        <w:rPr>
          <w:rFonts w:ascii="Arial" w:hAnsi="Arial"/>
          <w:b w:val="0"/>
          <w:color w:val="000000"/>
          <w:sz w:val="24"/>
          <w:lang w:val="sk-SK"/>
        </w:rPr>
        <w:t>a)</w:t>
      </w:r>
      <w:r w:rsidRPr="002E5C52">
        <w:rPr>
          <w:rFonts w:ascii="Arial" w:hAnsi="Arial"/>
          <w:b w:val="0"/>
          <w:color w:val="000000"/>
          <w:sz w:val="24"/>
          <w:lang w:val="sk-SK"/>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sk-SK"/>
        </w:rPr>
      </w:pPr>
      <w:r w:rsidRPr="002E5C52">
        <w:rPr>
          <w:rFonts w:ascii="Arial" w:hAnsi="Arial"/>
          <w:b w:val="0"/>
          <w:color w:val="000000"/>
          <w:sz w:val="24"/>
          <w:lang w:val="sk-SK"/>
        </w:rPr>
        <w:t xml:space="preserve">b) </w:t>
      </w:r>
      <w:r w:rsidRPr="002E5C52">
        <w:rPr>
          <w:rFonts w:ascii="Arial" w:hAnsi="Arial"/>
          <w:b w:val="0"/>
          <w:color w:val="000000"/>
          <w:sz w:val="24"/>
          <w:lang w:val="sk-SK"/>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sk-SK"/>
        </w:rPr>
      </w:pPr>
      <w:r w:rsidRPr="002E5C52">
        <w:rPr>
          <w:rFonts w:ascii="Arial" w:hAnsi="Arial"/>
          <w:b w:val="0"/>
          <w:color w:val="000000"/>
          <w:sz w:val="24"/>
          <w:lang w:val="sk-SK"/>
        </w:rPr>
        <w:lastRenderedPageBreak/>
        <w:t xml:space="preserve">c) </w:t>
      </w:r>
      <w:r w:rsidRPr="002E5C52">
        <w:rPr>
          <w:rFonts w:ascii="Arial" w:hAnsi="Arial"/>
          <w:b w:val="0"/>
          <w:color w:val="000000"/>
          <w:sz w:val="24"/>
          <w:lang w:val="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sk-SK"/>
        </w:rPr>
      </w:pPr>
      <w:r w:rsidRPr="002E5C52">
        <w:rPr>
          <w:rFonts w:ascii="Arial" w:hAnsi="Arial"/>
          <w:b w:val="0"/>
          <w:color w:val="000000"/>
          <w:sz w:val="24"/>
          <w:lang w:val="sk-SK"/>
        </w:rPr>
        <w:t>d)</w:t>
      </w:r>
      <w:r w:rsidRPr="002E5C52">
        <w:rPr>
          <w:rFonts w:ascii="Arial" w:hAnsi="Arial"/>
          <w:b w:val="0"/>
          <w:color w:val="000000"/>
          <w:sz w:val="24"/>
          <w:lang w:val="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en-AU"/>
        </w:rPr>
      </w:pPr>
      <w:r w:rsidRPr="002E5C52">
        <w:rPr>
          <w:rFonts w:ascii="Arial" w:hAnsi="Arial"/>
          <w:b w:val="0"/>
          <w:sz w:val="24"/>
          <w:lang w:val="sk-SK"/>
        </w:rPr>
        <w:t xml:space="preserve">11.3 </w:t>
      </w:r>
      <w:r w:rsidRPr="002E5C52">
        <w:rPr>
          <w:rFonts w:ascii="Arial" w:hAnsi="Arial"/>
          <w:b w:val="0"/>
          <w:sz w:val="24"/>
          <w:lang w:val="sk-SK"/>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EC3461" w:rsidRPr="00EC3461" w:rsidRDefault="00EC3461" w:rsidP="002E5C52">
      <w:pPr>
        <w:tabs>
          <w:tab w:val="clear" w:pos="709"/>
        </w:tabs>
        <w:suppressAutoHyphens/>
        <w:autoSpaceDN w:val="0"/>
        <w:ind w:left="0" w:firstLine="0"/>
        <w:textAlignment w:val="baseline"/>
        <w:rPr>
          <w:rFonts w:ascii="Arial" w:hAnsi="Arial" w:cs="Arial"/>
          <w:b w:val="0"/>
          <w:sz w:val="24"/>
          <w:szCs w:val="20"/>
          <w:lang w:val="sk-SK"/>
        </w:rPr>
      </w:pPr>
    </w:p>
    <w:p w:rsidR="00EC3461" w:rsidRPr="002E5C52" w:rsidRDefault="00EC3461" w:rsidP="002E5C52">
      <w:pPr>
        <w:tabs>
          <w:tab w:val="clear" w:pos="709"/>
        </w:tabs>
        <w:suppressAutoHyphens/>
        <w:autoSpaceDN w:val="0"/>
        <w:ind w:left="0" w:firstLine="0"/>
        <w:textAlignment w:val="baseline"/>
        <w:rPr>
          <w:rFonts w:ascii="Arial" w:hAnsi="Arial"/>
          <w:sz w:val="24"/>
          <w:shd w:val="clear" w:color="auto" w:fill="C0C0C0"/>
          <w:lang w:val="sk-SK"/>
        </w:rPr>
      </w:pPr>
    </w:p>
    <w:p w:rsidR="00EC3461" w:rsidRPr="00EC3461" w:rsidRDefault="00EC3461" w:rsidP="002E5C52">
      <w:pPr>
        <w:tabs>
          <w:tab w:val="clear" w:pos="709"/>
        </w:tabs>
        <w:suppressAutoHyphens/>
        <w:autoSpaceDN w:val="0"/>
        <w:ind w:left="0" w:firstLine="0"/>
        <w:jc w:val="center"/>
        <w:textAlignment w:val="baseline"/>
        <w:rPr>
          <w:rFonts w:ascii="Arial" w:hAnsi="Arial" w:cs="Arial"/>
          <w:bCs/>
          <w:i/>
          <w:iCs/>
          <w:sz w:val="24"/>
          <w:szCs w:val="20"/>
          <w:lang w:val="sk-SK"/>
        </w:rPr>
      </w:pPr>
      <w:r w:rsidRPr="00EC3461">
        <w:rPr>
          <w:rFonts w:ascii="Arial" w:hAnsi="Arial" w:cs="Arial"/>
          <w:bCs/>
          <w:i/>
          <w:iCs/>
          <w:sz w:val="24"/>
          <w:szCs w:val="20"/>
          <w:lang w:val="sk-SK"/>
        </w:rPr>
        <w:t>Časť II.</w:t>
      </w:r>
    </w:p>
    <w:p w:rsidR="00EC3461" w:rsidRPr="002E5C52" w:rsidRDefault="00EC3461" w:rsidP="002E5C52">
      <w:pPr>
        <w:keepNext/>
        <w:tabs>
          <w:tab w:val="clear" w:pos="709"/>
        </w:tabs>
        <w:suppressAutoHyphens/>
        <w:autoSpaceDN w:val="0"/>
        <w:ind w:left="0" w:firstLine="0"/>
        <w:jc w:val="center"/>
        <w:textAlignment w:val="baseline"/>
        <w:outlineLvl w:val="4"/>
        <w:rPr>
          <w:sz w:val="28"/>
          <w:lang w:val="sk-SK"/>
        </w:rPr>
      </w:pPr>
      <w:r w:rsidRPr="002E5C52">
        <w:rPr>
          <w:rFonts w:ascii="Arial" w:hAnsi="Arial"/>
          <w:i/>
          <w:sz w:val="24"/>
          <w:lang w:val="sk-SK"/>
        </w:rPr>
        <w:t>Dorozumievanie a vysvetľovanie</w:t>
      </w:r>
    </w:p>
    <w:p w:rsidR="00EC3461" w:rsidRPr="00EC3461" w:rsidRDefault="00EC3461" w:rsidP="002E5C52">
      <w:pPr>
        <w:tabs>
          <w:tab w:val="clear" w:pos="709"/>
        </w:tabs>
        <w:suppressAutoHyphens/>
        <w:autoSpaceDN w:val="0"/>
        <w:ind w:left="0" w:firstLine="0"/>
        <w:textAlignment w:val="baseline"/>
        <w:rPr>
          <w:rFonts w:ascii="Arial" w:hAnsi="Arial" w:cs="Arial"/>
          <w:b w:val="0"/>
          <w:sz w:val="16"/>
          <w:szCs w:val="20"/>
          <w:lang w:val="sk-SK"/>
        </w:rPr>
      </w:pPr>
    </w:p>
    <w:p w:rsidR="00EC3461" w:rsidRPr="002E5C52" w:rsidRDefault="00EC3461" w:rsidP="002E5C52">
      <w:pPr>
        <w:keepNext/>
        <w:tabs>
          <w:tab w:val="clear" w:pos="709"/>
        </w:tabs>
        <w:suppressAutoHyphens/>
        <w:autoSpaceDN w:val="0"/>
        <w:ind w:left="0" w:firstLine="0"/>
        <w:textAlignment w:val="baseline"/>
        <w:outlineLvl w:val="5"/>
        <w:rPr>
          <w:rFonts w:ascii="Arial" w:hAnsi="Arial"/>
          <w:sz w:val="24"/>
          <w:lang w:val="sk-SK"/>
        </w:rPr>
      </w:pPr>
      <w:r w:rsidRPr="002E5C52">
        <w:rPr>
          <w:rFonts w:ascii="Arial" w:hAnsi="Arial"/>
          <w:sz w:val="24"/>
          <w:lang w:val="sk-SK"/>
        </w:rPr>
        <w:t>12   Dorozumievanie medzi verejným obstarávateľom a uchádzačmi, doručovanie</w:t>
      </w:r>
    </w:p>
    <w:p w:rsidR="00EC3461" w:rsidRPr="00EC3461" w:rsidRDefault="00EC3461" w:rsidP="002E5C52">
      <w:pPr>
        <w:suppressAutoHyphens/>
        <w:autoSpaceDN w:val="0"/>
        <w:textAlignment w:val="baseline"/>
        <w:rPr>
          <w:lang w:val="sk-SK" w:eastAsia="cs-CZ"/>
        </w:rPr>
      </w:pPr>
    </w:p>
    <w:p w:rsidR="00EC3461" w:rsidRPr="00EC3461" w:rsidRDefault="00EC3461" w:rsidP="00EC3461">
      <w:pPr>
        <w:suppressAutoHyphens/>
        <w:autoSpaceDN w:val="0"/>
        <w:textAlignment w:val="baseline"/>
        <w:rPr>
          <w:lang w:val="sk-SK" w:eastAsia="cs-CZ"/>
        </w:rPr>
      </w:pPr>
    </w:p>
    <w:p w:rsidR="00EC3461" w:rsidRPr="00EC3461" w:rsidRDefault="00EC3461" w:rsidP="002E5C52">
      <w:pPr>
        <w:tabs>
          <w:tab w:val="left" w:pos="284"/>
          <w:tab w:val="left" w:pos="567"/>
        </w:tabs>
        <w:suppressAutoHyphens/>
        <w:autoSpaceDE w:val="0"/>
        <w:autoSpaceDN w:val="0"/>
        <w:spacing w:after="120"/>
        <w:ind w:left="567" w:hanging="567"/>
        <w:textAlignment w:val="baseline"/>
        <w:rPr>
          <w:rFonts w:ascii="Arial" w:hAnsi="Arial"/>
          <w:b w:val="0"/>
          <w:sz w:val="24"/>
          <w:lang w:val="sk-SK"/>
        </w:rPr>
      </w:pPr>
      <w:r w:rsidRPr="00EC3461">
        <w:rPr>
          <w:rFonts w:ascii="Arial" w:hAnsi="Arial"/>
          <w:b w:val="0"/>
          <w:sz w:val="24"/>
          <w:lang w:val="sk-SK"/>
        </w:rPr>
        <w:t xml:space="preserve">12.1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EC3461" w:rsidRPr="00EC3461" w:rsidRDefault="00EC3461" w:rsidP="002E5C52">
      <w:pPr>
        <w:tabs>
          <w:tab w:val="left" w:pos="284"/>
          <w:tab w:val="left" w:pos="567"/>
        </w:tabs>
        <w:suppressAutoHyphens/>
        <w:autoSpaceDE w:val="0"/>
        <w:autoSpaceDN w:val="0"/>
        <w:spacing w:after="120"/>
        <w:ind w:left="567" w:hanging="567"/>
        <w:textAlignment w:val="baseline"/>
        <w:rPr>
          <w:rFonts w:ascii="Arial" w:hAnsi="Arial"/>
          <w:b w:val="0"/>
          <w:sz w:val="24"/>
          <w:lang w:val="sk-SK"/>
        </w:rPr>
      </w:pPr>
      <w:r w:rsidRPr="00EC3461">
        <w:rPr>
          <w:rFonts w:ascii="Arial" w:hAnsi="Arial"/>
          <w:b w:val="0"/>
          <w:sz w:val="24"/>
          <w:lang w:val="sk-SK"/>
        </w:rPr>
        <w:t xml:space="preserve">12.2. </w:t>
      </w:r>
      <w:r w:rsidRPr="00EC3461">
        <w:rPr>
          <w:rFonts w:ascii="Arial" w:hAnsi="Arial"/>
          <w:b w:val="0"/>
          <w:sz w:val="24"/>
          <w:lang w:val="sk-SK"/>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 (ak nie v týchto súťažných podkladoch uvedené inak).</w:t>
      </w:r>
    </w:p>
    <w:p w:rsidR="00EC3461" w:rsidRPr="002E5C52" w:rsidRDefault="00EC3461" w:rsidP="002E5C52">
      <w:pPr>
        <w:tabs>
          <w:tab w:val="left" w:pos="284"/>
        </w:tabs>
        <w:suppressAutoHyphens/>
        <w:autoSpaceDN w:val="0"/>
        <w:spacing w:after="120"/>
        <w:ind w:left="567" w:hanging="567"/>
        <w:textAlignment w:val="baseline"/>
      </w:pPr>
      <w:r w:rsidRPr="00EC3461">
        <w:rPr>
          <w:rFonts w:ascii="Arial" w:hAnsi="Arial"/>
          <w:b w:val="0"/>
          <w:sz w:val="24"/>
          <w:lang w:val="sk-SK"/>
        </w:rPr>
        <w:t xml:space="preserve">12.3 JOSEPHINE je na účely tohto verejného obstarávania softvér na elektronizáciu zadávania verejných zákaziek. JOSEPHINE je webová aplikácia na doméne </w:t>
      </w:r>
      <w:hyperlink r:id="rId9" w:history="1">
        <w:r w:rsidRPr="002E5C52">
          <w:rPr>
            <w:rFonts w:ascii="Arial" w:hAnsi="Arial"/>
            <w:b w:val="0"/>
            <w:color w:val="0000FF"/>
            <w:sz w:val="24"/>
            <w:u w:val="single"/>
            <w:lang w:val="sk-SK"/>
          </w:rPr>
          <w:t>https://josephine.proebiz.com</w:t>
        </w:r>
      </w:hyperlink>
      <w:r w:rsidRPr="00EC3461">
        <w:rPr>
          <w:rFonts w:ascii="Arial" w:hAnsi="Arial"/>
          <w:b w:val="0"/>
          <w:sz w:val="24"/>
          <w:lang w:val="sk-SK"/>
        </w:rPr>
        <w:t>.</w:t>
      </w:r>
    </w:p>
    <w:p w:rsidR="00EC3461" w:rsidRPr="00EC3461" w:rsidRDefault="00EC3461" w:rsidP="002E5C52">
      <w:pPr>
        <w:tabs>
          <w:tab w:val="left" w:pos="284"/>
        </w:tabs>
        <w:suppressAutoHyphens/>
        <w:autoSpaceDN w:val="0"/>
        <w:spacing w:after="120"/>
        <w:ind w:left="567" w:hanging="567"/>
        <w:textAlignment w:val="baseline"/>
        <w:rPr>
          <w:rFonts w:ascii="Arial" w:hAnsi="Arial"/>
          <w:b w:val="0"/>
          <w:sz w:val="24"/>
          <w:lang w:val="sk-SK"/>
        </w:rPr>
      </w:pPr>
      <w:r w:rsidRPr="00EC3461">
        <w:rPr>
          <w:rFonts w:ascii="Arial" w:hAnsi="Arial"/>
          <w:b w:val="0"/>
          <w:sz w:val="24"/>
          <w:lang w:val="sk-SK"/>
        </w:rPr>
        <w:t>12.4 Na bezproblémové používanie systému JOSEPHINE je nutné používať jeden z podporovaných internetových prehliadačov:</w:t>
      </w:r>
    </w:p>
    <w:p w:rsidR="00EC3461" w:rsidRPr="00EC3461" w:rsidRDefault="00EC3461" w:rsidP="002E5C52">
      <w:pPr>
        <w:tabs>
          <w:tab w:val="left" w:pos="284"/>
        </w:tabs>
        <w:suppressAutoHyphens/>
        <w:autoSpaceDN w:val="0"/>
        <w:spacing w:after="120"/>
        <w:ind w:left="567" w:hanging="567"/>
        <w:textAlignment w:val="baseline"/>
        <w:rPr>
          <w:rFonts w:ascii="Arial" w:hAnsi="Arial"/>
          <w:b w:val="0"/>
          <w:sz w:val="24"/>
          <w:lang w:val="sk-SK"/>
        </w:rPr>
      </w:pPr>
      <w:r w:rsidRPr="00EC3461">
        <w:rPr>
          <w:rFonts w:ascii="Arial" w:hAnsi="Arial"/>
          <w:b w:val="0"/>
          <w:sz w:val="24"/>
          <w:lang w:val="sk-SK"/>
        </w:rPr>
        <w:tab/>
      </w:r>
      <w:r w:rsidRPr="00EC3461">
        <w:rPr>
          <w:rFonts w:ascii="Arial" w:hAnsi="Arial"/>
          <w:b w:val="0"/>
          <w:sz w:val="24"/>
          <w:lang w:val="sk-SK"/>
        </w:rPr>
        <w:tab/>
        <w:t xml:space="preserve">- Microsoft Internet Explorer verzia 11.0 a vyššia, </w:t>
      </w:r>
    </w:p>
    <w:p w:rsidR="00EC3461" w:rsidRPr="00EC3461" w:rsidRDefault="00EC3461" w:rsidP="002E5C52">
      <w:pPr>
        <w:tabs>
          <w:tab w:val="left" w:pos="284"/>
        </w:tabs>
        <w:suppressAutoHyphens/>
        <w:autoSpaceDN w:val="0"/>
        <w:spacing w:after="120"/>
        <w:ind w:left="567" w:hanging="567"/>
        <w:textAlignment w:val="baseline"/>
        <w:rPr>
          <w:rFonts w:ascii="Arial" w:hAnsi="Arial"/>
          <w:b w:val="0"/>
          <w:sz w:val="24"/>
          <w:lang w:val="sk-SK"/>
        </w:rPr>
      </w:pPr>
      <w:r w:rsidRPr="00EC3461">
        <w:rPr>
          <w:rFonts w:ascii="Arial" w:hAnsi="Arial"/>
          <w:b w:val="0"/>
          <w:sz w:val="24"/>
          <w:lang w:val="sk-SK"/>
        </w:rPr>
        <w:tab/>
      </w:r>
      <w:r w:rsidRPr="00EC3461">
        <w:rPr>
          <w:rFonts w:ascii="Arial" w:hAnsi="Arial"/>
          <w:b w:val="0"/>
          <w:sz w:val="24"/>
          <w:lang w:val="sk-SK"/>
        </w:rPr>
        <w:tab/>
        <w:t xml:space="preserve">- Mozilla Firefox verzia 13.0 a vyššia alebo </w:t>
      </w:r>
    </w:p>
    <w:p w:rsidR="00EC3461" w:rsidRPr="00EC3461" w:rsidRDefault="00EC3461" w:rsidP="002E5C52">
      <w:pPr>
        <w:tabs>
          <w:tab w:val="left" w:pos="284"/>
          <w:tab w:val="left" w:pos="567"/>
        </w:tabs>
        <w:suppressAutoHyphens/>
        <w:autoSpaceDE w:val="0"/>
        <w:autoSpaceDN w:val="0"/>
        <w:spacing w:after="120"/>
        <w:ind w:left="567" w:hanging="567"/>
        <w:textAlignment w:val="baseline"/>
        <w:rPr>
          <w:rFonts w:ascii="Arial" w:hAnsi="Arial"/>
          <w:b w:val="0"/>
          <w:sz w:val="24"/>
          <w:lang w:val="sk-SK"/>
        </w:rPr>
      </w:pPr>
      <w:r w:rsidRPr="00EC3461">
        <w:rPr>
          <w:rFonts w:ascii="Arial" w:hAnsi="Arial"/>
          <w:b w:val="0"/>
          <w:sz w:val="24"/>
          <w:lang w:val="sk-SK"/>
        </w:rPr>
        <w:tab/>
      </w:r>
      <w:r w:rsidRPr="00EC3461">
        <w:rPr>
          <w:rFonts w:ascii="Arial" w:hAnsi="Arial"/>
          <w:b w:val="0"/>
          <w:sz w:val="24"/>
          <w:lang w:val="sk-SK"/>
        </w:rPr>
        <w:tab/>
        <w:t>- Google Chrome</w:t>
      </w:r>
    </w:p>
    <w:p w:rsidR="00EC3461" w:rsidRPr="00EC3461" w:rsidRDefault="00EC3461" w:rsidP="002E5C52">
      <w:pPr>
        <w:tabs>
          <w:tab w:val="left" w:pos="284"/>
          <w:tab w:val="left" w:pos="567"/>
        </w:tabs>
        <w:suppressAutoHyphens/>
        <w:autoSpaceDE w:val="0"/>
        <w:autoSpaceDN w:val="0"/>
        <w:spacing w:after="120"/>
        <w:ind w:left="567" w:hanging="567"/>
        <w:textAlignment w:val="baseline"/>
        <w:rPr>
          <w:rFonts w:ascii="Arial" w:hAnsi="Arial"/>
          <w:b w:val="0"/>
          <w:sz w:val="24"/>
          <w:lang w:val="sk-SK"/>
        </w:rPr>
      </w:pPr>
      <w:r w:rsidRPr="00EC3461">
        <w:rPr>
          <w:rFonts w:ascii="Arial" w:hAnsi="Arial"/>
          <w:b w:val="0"/>
          <w:sz w:val="24"/>
          <w:lang w:val="sk-SK"/>
        </w:rPr>
        <w:tab/>
      </w:r>
      <w:r w:rsidRPr="00EC3461">
        <w:rPr>
          <w:rFonts w:ascii="Arial" w:hAnsi="Arial"/>
          <w:b w:val="0"/>
          <w:sz w:val="24"/>
          <w:lang w:val="sk-SK"/>
        </w:rPr>
        <w:tab/>
        <w:t>- Microsoft Edge</w:t>
      </w:r>
    </w:p>
    <w:p w:rsidR="00EC3461" w:rsidRPr="00EC3461" w:rsidRDefault="00EC3461" w:rsidP="002E5C52">
      <w:pPr>
        <w:tabs>
          <w:tab w:val="left" w:pos="284"/>
          <w:tab w:val="left" w:pos="567"/>
        </w:tabs>
        <w:suppressAutoHyphens/>
        <w:autoSpaceDE w:val="0"/>
        <w:autoSpaceDN w:val="0"/>
        <w:spacing w:after="120"/>
        <w:ind w:left="567" w:hanging="567"/>
        <w:textAlignment w:val="baseline"/>
        <w:rPr>
          <w:rFonts w:ascii="Arial" w:hAnsi="Arial"/>
          <w:b w:val="0"/>
          <w:sz w:val="24"/>
          <w:lang w:val="sk-SK"/>
        </w:rPr>
      </w:pPr>
      <w:r w:rsidRPr="00EC3461">
        <w:rPr>
          <w:rFonts w:ascii="Arial" w:hAnsi="Arial"/>
          <w:b w:val="0"/>
          <w:sz w:val="24"/>
          <w:lang w:val="sk-SK"/>
        </w:rPr>
        <w:t>12.5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EC3461" w:rsidRPr="002E5C52" w:rsidRDefault="00EC3461" w:rsidP="002E5C52">
      <w:pPr>
        <w:tabs>
          <w:tab w:val="left" w:pos="284"/>
          <w:tab w:val="left" w:pos="567"/>
        </w:tabs>
        <w:suppressAutoHyphens/>
        <w:autoSpaceDE w:val="0"/>
        <w:autoSpaceDN w:val="0"/>
        <w:spacing w:after="120"/>
        <w:ind w:left="567" w:hanging="567"/>
        <w:textAlignment w:val="baseline"/>
      </w:pPr>
      <w:r w:rsidRPr="00EC3461">
        <w:rPr>
          <w:rFonts w:ascii="Arial" w:hAnsi="Arial"/>
          <w:b w:val="0"/>
          <w:sz w:val="24"/>
          <w:lang w:val="sk-SK"/>
        </w:rPr>
        <w:t xml:space="preserve">12.6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w:t>
      </w:r>
      <w:r w:rsidRPr="00EC3461">
        <w:rPr>
          <w:rFonts w:ascii="Arial" w:hAnsi="Arial"/>
          <w:b w:val="0"/>
          <w:sz w:val="24"/>
          <w:lang w:val="sk-SK"/>
        </w:rPr>
        <w:lastRenderedPageBreak/>
        <w:t>prípadov, keď to výslovne vylučuje zákon.</w:t>
      </w:r>
      <w:r w:rsidRPr="00EC3461">
        <w:rPr>
          <w:rFonts w:ascii="Arial" w:hAnsi="Arial"/>
          <w:b w:val="0"/>
          <w:smallCaps/>
          <w:sz w:val="24"/>
          <w:lang w:val="sk-SK"/>
        </w:rPr>
        <w:t xml:space="preserve"> </w:t>
      </w:r>
      <w:r w:rsidRPr="00EC3461">
        <w:rPr>
          <w:rFonts w:ascii="Arial" w:hAnsi="Arial"/>
          <w:b w:val="0"/>
          <w:sz w:val="24"/>
          <w:lang w:val="sk-SK"/>
        </w:rPr>
        <w:t>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rsidR="00EC3461" w:rsidRPr="00EC3461" w:rsidRDefault="00EC3461" w:rsidP="002E5C52">
      <w:pPr>
        <w:tabs>
          <w:tab w:val="left" w:pos="284"/>
          <w:tab w:val="left" w:pos="567"/>
        </w:tabs>
        <w:suppressAutoHyphens/>
        <w:autoSpaceDE w:val="0"/>
        <w:autoSpaceDN w:val="0"/>
        <w:spacing w:after="120"/>
        <w:ind w:left="567" w:hanging="567"/>
        <w:textAlignment w:val="baseline"/>
        <w:rPr>
          <w:rFonts w:ascii="Arial" w:hAnsi="Arial"/>
          <w:b w:val="0"/>
          <w:sz w:val="24"/>
          <w:lang w:val="sk-SK"/>
        </w:rPr>
      </w:pPr>
      <w:r w:rsidRPr="00EC3461">
        <w:rPr>
          <w:rFonts w:ascii="Arial" w:hAnsi="Arial"/>
          <w:b w:val="0"/>
          <w:sz w:val="24"/>
          <w:lang w:val="sk-SK"/>
        </w:rPr>
        <w:t xml:space="preserve">12.7  </w:t>
      </w:r>
      <w:r w:rsidRPr="00EC3461">
        <w:rPr>
          <w:rFonts w:ascii="Arial" w:hAnsi="Arial"/>
          <w:b w:val="0"/>
          <w:sz w:val="24"/>
          <w:lang w:val="sk-SK"/>
        </w:rPr>
        <w:tab/>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EC3461" w:rsidRPr="00EC3461" w:rsidRDefault="00EC3461" w:rsidP="002E5C52">
      <w:pPr>
        <w:tabs>
          <w:tab w:val="left" w:pos="284"/>
          <w:tab w:val="left" w:pos="567"/>
        </w:tabs>
        <w:suppressAutoHyphens/>
        <w:autoSpaceDE w:val="0"/>
        <w:autoSpaceDN w:val="0"/>
        <w:spacing w:after="120"/>
        <w:ind w:left="567" w:hanging="567"/>
        <w:textAlignment w:val="baseline"/>
        <w:rPr>
          <w:rFonts w:ascii="Arial" w:hAnsi="Arial"/>
          <w:b w:val="0"/>
          <w:sz w:val="24"/>
          <w:lang w:val="sk-SK"/>
        </w:rPr>
      </w:pPr>
      <w:r w:rsidRPr="00EC3461">
        <w:rPr>
          <w:rFonts w:ascii="Arial" w:hAnsi="Arial"/>
          <w:b w:val="0"/>
          <w:sz w:val="24"/>
          <w:lang w:val="sk-SK"/>
        </w:rPr>
        <w:t xml:space="preserve">12.8  </w:t>
      </w:r>
      <w:r w:rsidRPr="00EC3461">
        <w:rPr>
          <w:rFonts w:ascii="Arial" w:hAnsi="Arial"/>
          <w:b w:val="0"/>
          <w:sz w:val="24"/>
          <w:lang w:val="sk-SK"/>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EC3461" w:rsidRPr="002E5C52" w:rsidRDefault="00EC3461" w:rsidP="002E5C52">
      <w:pPr>
        <w:tabs>
          <w:tab w:val="clear" w:pos="709"/>
          <w:tab w:val="left" w:pos="284"/>
        </w:tabs>
        <w:suppressAutoHyphens/>
        <w:autoSpaceDN w:val="0"/>
        <w:spacing w:after="120"/>
        <w:ind w:left="567" w:hanging="567"/>
        <w:textAlignment w:val="baseline"/>
        <w:rPr>
          <w:rFonts w:ascii="Arial" w:hAnsi="Arial"/>
          <w:b w:val="0"/>
          <w:color w:val="000000"/>
          <w:sz w:val="24"/>
          <w:lang w:val="en-AU"/>
        </w:rPr>
      </w:pPr>
      <w:r w:rsidRPr="002E5C52">
        <w:rPr>
          <w:rFonts w:ascii="Arial" w:hAnsi="Arial"/>
          <w:b w:val="0"/>
          <w:sz w:val="24"/>
          <w:lang w:val="sk-SK"/>
        </w:rPr>
        <w:t xml:space="preserve">12.9  </w:t>
      </w:r>
      <w:r w:rsidRPr="002E5C52">
        <w:rPr>
          <w:rFonts w:ascii="Arial" w:hAnsi="Arial"/>
          <w:b w:val="0"/>
          <w:sz w:val="24"/>
          <w:lang w:val="sk-SK"/>
        </w:rPr>
        <w:tab/>
        <w:t>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„ZAUJÍMA MA TO“ (v pravej hornej časti obrazovky). Notifikačné e-maily sú taktiež doručované záujemcom, ktorí sú evidovaní na elektronickom liste záujemcov pri danej zákazke.</w:t>
      </w:r>
    </w:p>
    <w:p w:rsidR="00EC3461" w:rsidRDefault="00EC3461" w:rsidP="002E5C52">
      <w:pPr>
        <w:tabs>
          <w:tab w:val="left" w:pos="284"/>
          <w:tab w:val="left" w:pos="567"/>
        </w:tabs>
        <w:suppressAutoHyphens/>
        <w:autoSpaceDE w:val="0"/>
        <w:autoSpaceDN w:val="0"/>
        <w:spacing w:after="120"/>
        <w:ind w:left="567" w:hanging="567"/>
        <w:textAlignment w:val="baseline"/>
        <w:rPr>
          <w:rFonts w:ascii="Arial" w:hAnsi="Arial" w:cs="Arial"/>
          <w:b w:val="0"/>
          <w:sz w:val="24"/>
          <w:lang w:val="sk-SK"/>
        </w:rPr>
      </w:pPr>
      <w:r w:rsidRPr="00EC3461">
        <w:rPr>
          <w:rFonts w:ascii="Arial" w:hAnsi="Arial"/>
          <w:b w:val="0"/>
          <w:sz w:val="24"/>
          <w:lang w:val="sk-SK"/>
        </w:rPr>
        <w:t xml:space="preserve">12.10 </w:t>
      </w:r>
      <w:bookmarkStart w:id="0" w:name="_Hlk510596543"/>
      <w:r w:rsidRPr="00EC3461">
        <w:rPr>
          <w:rFonts w:ascii="Arial" w:hAnsi="Arial"/>
          <w:b w:val="0"/>
          <w:sz w:val="24"/>
          <w:lang w:val="sk-SK"/>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vo formáte pdf. v profile verejného obstarávateľa  </w:t>
      </w:r>
      <w:r w:rsidR="00F96FBD">
        <w:rPr>
          <w:rFonts w:ascii="Arial" w:hAnsi="Arial"/>
          <w:b w:val="0"/>
          <w:sz w:val="24"/>
          <w:lang w:val="sk-SK"/>
        </w:rPr>
        <w:t xml:space="preserve">v systéme Josephine ako aj     </w:t>
      </w:r>
      <w:r w:rsidRPr="00EC3461">
        <w:rPr>
          <w:rFonts w:ascii="Arial" w:hAnsi="Arial"/>
          <w:b w:val="0"/>
          <w:sz w:val="24"/>
          <w:lang w:val="sk-SK"/>
        </w:rPr>
        <w:t xml:space="preserve"> súťažné podklady, resp. ich súčasti, ktoré majú zvyčajne uchádzači záujem editovať pri príprave ponuky (napr. JED, výkazy výmer, súťažné podklady)  sa budú nachádzať  v systéme JOSEPHINE </w:t>
      </w:r>
      <w:r w:rsidRPr="00EC3461">
        <w:rPr>
          <w:rFonts w:ascii="Arial" w:hAnsi="Arial"/>
          <w:b w:val="0"/>
          <w:sz w:val="24"/>
          <w:lang w:val="sk-SK"/>
        </w:rPr>
        <w:lastRenderedPageBreak/>
        <w:t>v editovateľnej podobe</w:t>
      </w:r>
      <w:r w:rsidRPr="00EC3461">
        <w:rPr>
          <w:rFonts w:ascii="Arial" w:hAnsi="Arial"/>
          <w:sz w:val="24"/>
          <w:lang w:val="sk-SK"/>
        </w:rPr>
        <w:t xml:space="preserve"> </w:t>
      </w:r>
      <w:r w:rsidRPr="00EC3461">
        <w:rPr>
          <w:rFonts w:ascii="Arial" w:hAnsi="Arial"/>
          <w:sz w:val="24"/>
          <w:u w:val="single"/>
          <w:lang w:val="sk-SK"/>
        </w:rPr>
        <w:t>(</w:t>
      </w:r>
      <w:r w:rsidRPr="002E5C52">
        <w:rPr>
          <w:rFonts w:ascii="Arial" w:hAnsi="Arial"/>
          <w:sz w:val="24"/>
          <w:u w:val="single"/>
          <w:lang w:val="sk-SK"/>
        </w:rPr>
        <w:t>verejný obstarávateľ zverejní v profile verejného obstarávateľa link</w:t>
      </w:r>
      <w:r w:rsidR="00F96FBD">
        <w:rPr>
          <w:rFonts w:ascii="Arial" w:hAnsi="Arial"/>
          <w:sz w:val="24"/>
          <w:u w:val="single"/>
          <w:lang w:val="sk-SK"/>
        </w:rPr>
        <w:t>, kde sa budú všetky dokumenty k zákazke</w:t>
      </w:r>
      <w:r w:rsidRPr="002E5C52">
        <w:rPr>
          <w:rFonts w:ascii="Arial" w:hAnsi="Arial"/>
          <w:sz w:val="24"/>
          <w:u w:val="single"/>
          <w:lang w:val="sk-SK"/>
        </w:rPr>
        <w:t xml:space="preserve"> </w:t>
      </w:r>
      <w:r w:rsidR="00F96FBD">
        <w:rPr>
          <w:rFonts w:ascii="Arial" w:hAnsi="Arial"/>
          <w:sz w:val="24"/>
          <w:u w:val="single"/>
          <w:lang w:val="sk-SK"/>
        </w:rPr>
        <w:t>zverejnené)</w:t>
      </w:r>
      <w:r w:rsidRPr="00EC3461">
        <w:rPr>
          <w:rFonts w:ascii="Arial" w:hAnsi="Arial" w:cs="Arial"/>
          <w:b w:val="0"/>
          <w:sz w:val="24"/>
          <w:lang w:val="sk-SK"/>
        </w:rPr>
        <w:t xml:space="preserve"> </w:t>
      </w:r>
    </w:p>
    <w:p w:rsidR="00D30CE2" w:rsidRDefault="00D30CE2" w:rsidP="002E5C52">
      <w:pPr>
        <w:tabs>
          <w:tab w:val="left" w:pos="284"/>
          <w:tab w:val="left" w:pos="567"/>
        </w:tabs>
        <w:suppressAutoHyphens/>
        <w:autoSpaceDE w:val="0"/>
        <w:autoSpaceDN w:val="0"/>
        <w:spacing w:after="120"/>
        <w:ind w:left="567" w:hanging="567"/>
        <w:textAlignment w:val="baseline"/>
        <w:rPr>
          <w:rFonts w:ascii="Arial" w:hAnsi="Arial"/>
          <w:b w:val="0"/>
          <w:sz w:val="24"/>
          <w:lang w:val="sk-SK"/>
        </w:rPr>
      </w:pPr>
      <w:r>
        <w:rPr>
          <w:rFonts w:ascii="Arial" w:hAnsi="Arial"/>
          <w:b w:val="0"/>
          <w:sz w:val="24"/>
          <w:lang w:val="sk-SK"/>
        </w:rPr>
        <w:tab/>
      </w:r>
      <w:r>
        <w:rPr>
          <w:rFonts w:ascii="Arial" w:hAnsi="Arial"/>
          <w:b w:val="0"/>
          <w:sz w:val="24"/>
          <w:lang w:val="sk-SK"/>
        </w:rPr>
        <w:tab/>
        <w:t>Link na systém JOSEPHINE, kde budú zverejnené všetky dokumenty k zákazke :</w:t>
      </w:r>
    </w:p>
    <w:p w:rsidR="00D30CE2" w:rsidRDefault="00D30CE2" w:rsidP="002E5C52">
      <w:pPr>
        <w:tabs>
          <w:tab w:val="left" w:pos="284"/>
          <w:tab w:val="left" w:pos="567"/>
        </w:tabs>
        <w:suppressAutoHyphens/>
        <w:autoSpaceDE w:val="0"/>
        <w:autoSpaceDN w:val="0"/>
        <w:spacing w:after="120"/>
        <w:ind w:left="567" w:hanging="567"/>
        <w:textAlignment w:val="baseline"/>
        <w:rPr>
          <w:rFonts w:ascii="Arial" w:hAnsi="Arial"/>
          <w:b w:val="0"/>
          <w:sz w:val="24"/>
          <w:lang w:val="sk-SK"/>
        </w:rPr>
      </w:pPr>
      <w:r>
        <w:rPr>
          <w:rFonts w:ascii="Arial" w:hAnsi="Arial"/>
          <w:b w:val="0"/>
          <w:sz w:val="24"/>
          <w:lang w:val="sk-SK"/>
        </w:rPr>
        <w:tab/>
      </w:r>
      <w:r>
        <w:rPr>
          <w:rFonts w:ascii="Arial" w:hAnsi="Arial"/>
          <w:b w:val="0"/>
          <w:sz w:val="24"/>
          <w:lang w:val="sk-SK"/>
        </w:rPr>
        <w:tab/>
      </w:r>
      <w:hyperlink r:id="rId10" w:history="1">
        <w:r w:rsidRPr="008774C2">
          <w:rPr>
            <w:rStyle w:val="Hypertextovprepojenie"/>
            <w:rFonts w:ascii="Arial" w:hAnsi="Arial"/>
            <w:b w:val="0"/>
            <w:sz w:val="24"/>
            <w:lang w:val="sk-SK"/>
          </w:rPr>
          <w:t>https://josephine.proebiz.com/sk/tender/5440/summary</w:t>
        </w:r>
      </w:hyperlink>
    </w:p>
    <w:p w:rsidR="00D30CE2" w:rsidRPr="002E5C52" w:rsidRDefault="00D30CE2" w:rsidP="002E5C52">
      <w:pPr>
        <w:tabs>
          <w:tab w:val="left" w:pos="284"/>
          <w:tab w:val="left" w:pos="567"/>
        </w:tabs>
        <w:suppressAutoHyphens/>
        <w:autoSpaceDE w:val="0"/>
        <w:autoSpaceDN w:val="0"/>
        <w:spacing w:after="120"/>
        <w:ind w:left="567" w:hanging="567"/>
        <w:textAlignment w:val="baseline"/>
      </w:pPr>
    </w:p>
    <w:p w:rsidR="00EC3461" w:rsidRPr="00EC3461" w:rsidRDefault="00EC3461" w:rsidP="002E5C52">
      <w:pPr>
        <w:tabs>
          <w:tab w:val="left" w:pos="284"/>
          <w:tab w:val="left" w:pos="567"/>
        </w:tabs>
        <w:suppressAutoHyphens/>
        <w:autoSpaceDE w:val="0"/>
        <w:autoSpaceDN w:val="0"/>
        <w:spacing w:after="120"/>
        <w:ind w:left="567" w:hanging="567"/>
        <w:textAlignment w:val="baseline"/>
        <w:rPr>
          <w:rFonts w:ascii="Arial" w:hAnsi="Arial" w:cs="Arial"/>
          <w:b w:val="0"/>
          <w:sz w:val="24"/>
          <w:lang w:val="sk-SK"/>
        </w:rPr>
      </w:pPr>
      <w:r w:rsidRPr="002E5C52">
        <w:rPr>
          <w:rFonts w:ascii="Arial" w:hAnsi="Arial"/>
          <w:b w:val="0"/>
          <w:sz w:val="24"/>
          <w:lang w:val="sk-SK"/>
        </w:rPr>
        <w:t>12.11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rsidR="00EC3461" w:rsidRPr="002E5C52" w:rsidRDefault="00EC3461" w:rsidP="002E5C52">
      <w:pPr>
        <w:tabs>
          <w:tab w:val="clear" w:pos="709"/>
        </w:tabs>
        <w:suppressAutoHyphens/>
        <w:autoSpaceDN w:val="0"/>
        <w:ind w:left="1080" w:hanging="540"/>
        <w:textAlignment w:val="baseline"/>
        <w:rPr>
          <w:rFonts w:ascii="Arial" w:hAnsi="Arial"/>
          <w:sz w:val="24"/>
          <w:shd w:val="clear" w:color="auto" w:fill="C0C0C0"/>
          <w:lang w:val="sk-SK"/>
        </w:rPr>
      </w:pPr>
    </w:p>
    <w:bookmarkEnd w:id="0"/>
    <w:p w:rsidR="006367CF" w:rsidRPr="007415C5" w:rsidRDefault="006367CF" w:rsidP="00DE677A">
      <w:pPr>
        <w:tabs>
          <w:tab w:val="clear" w:pos="709"/>
        </w:tabs>
        <w:ind w:left="1080" w:hanging="540"/>
        <w:rPr>
          <w:rFonts w:ascii="Arial" w:hAnsi="Arial" w:cs="Arial"/>
          <w:bCs/>
          <w:sz w:val="24"/>
          <w:szCs w:val="20"/>
          <w:highlight w:val="lightGray"/>
          <w:lang w:val="sk-SK"/>
        </w:rPr>
      </w:pPr>
    </w:p>
    <w:p w:rsidR="006367CF" w:rsidRPr="000A0076" w:rsidRDefault="006367CF" w:rsidP="006367CF">
      <w:pPr>
        <w:tabs>
          <w:tab w:val="clear" w:pos="709"/>
        </w:tabs>
        <w:ind w:left="0" w:firstLine="0"/>
        <w:rPr>
          <w:rFonts w:ascii="Arial" w:hAnsi="Arial" w:cs="Arial"/>
          <w:bCs/>
          <w:sz w:val="24"/>
          <w:szCs w:val="20"/>
          <w:lang w:val="sk-SK"/>
        </w:rPr>
      </w:pPr>
      <w:r w:rsidRPr="000A0076">
        <w:rPr>
          <w:rFonts w:ascii="Arial" w:hAnsi="Arial" w:cs="Arial"/>
          <w:bCs/>
          <w:sz w:val="24"/>
          <w:szCs w:val="20"/>
          <w:lang w:val="sk-SK"/>
        </w:rPr>
        <w:t>13   Vysvetľovanie a doplnenie súťažných podkladov</w:t>
      </w:r>
    </w:p>
    <w:p w:rsidR="00A11132" w:rsidRPr="002E5C52" w:rsidRDefault="00A11132" w:rsidP="002E5C52">
      <w:pPr>
        <w:tabs>
          <w:tab w:val="clear" w:pos="709"/>
        </w:tabs>
        <w:autoSpaceDE w:val="0"/>
        <w:autoSpaceDN w:val="0"/>
        <w:adjustRightInd w:val="0"/>
        <w:ind w:left="1134" w:hanging="567"/>
        <w:rPr>
          <w:rFonts w:ascii="Arial" w:hAnsi="Arial"/>
          <w:b w:val="0"/>
          <w:sz w:val="24"/>
          <w:lang w:val="sk-SK"/>
        </w:rPr>
      </w:pPr>
    </w:p>
    <w:p w:rsidR="00AD4CAE" w:rsidRPr="002E5C52" w:rsidRDefault="00AD4CAE" w:rsidP="002E5C52">
      <w:pPr>
        <w:tabs>
          <w:tab w:val="clear" w:pos="709"/>
        </w:tabs>
        <w:suppressAutoHyphens/>
        <w:autoSpaceDN w:val="0"/>
        <w:ind w:left="1080" w:hanging="540"/>
        <w:textAlignment w:val="baseline"/>
      </w:pPr>
      <w:r w:rsidRPr="00AD4CAE">
        <w:rPr>
          <w:rFonts w:ascii="Arial" w:hAnsi="Arial"/>
          <w:b w:val="0"/>
          <w:sz w:val="24"/>
          <w:lang w:val="sk-SK"/>
        </w:rPr>
        <w:t>13.1 V prípade potreby vysvetliť informácie uvedené v súťažných podkladoch alebo vo Výzve na predkladanie ponúk alebo v inej sprievodnej dokumentácii, môže ktorýkoľvek zo záujemcov podľa bodu 12 požiadať o ich vysvetlenie.</w:t>
      </w:r>
    </w:p>
    <w:p w:rsidR="00AD4CAE" w:rsidRPr="00AD4CAE" w:rsidRDefault="00AD4CAE" w:rsidP="002E5C52">
      <w:pPr>
        <w:tabs>
          <w:tab w:val="clear" w:pos="709"/>
        </w:tabs>
        <w:suppressAutoHyphens/>
        <w:autoSpaceDE w:val="0"/>
        <w:autoSpaceDN w:val="0"/>
        <w:ind w:left="1134" w:hanging="567"/>
        <w:textAlignment w:val="baseline"/>
        <w:rPr>
          <w:rFonts w:ascii="Arial" w:hAnsi="Arial" w:cs="Arial"/>
          <w:b w:val="0"/>
          <w:sz w:val="24"/>
          <w:szCs w:val="20"/>
          <w:lang w:val="sk-SK"/>
        </w:rPr>
      </w:pPr>
    </w:p>
    <w:p w:rsidR="00AD4CAE" w:rsidRPr="002E5C52" w:rsidRDefault="00AD4CAE" w:rsidP="002E5C52">
      <w:pPr>
        <w:tabs>
          <w:tab w:val="clear" w:pos="709"/>
        </w:tabs>
        <w:suppressAutoHyphens/>
        <w:autoSpaceDN w:val="0"/>
        <w:ind w:left="1134" w:hanging="567"/>
        <w:textAlignment w:val="baseline"/>
      </w:pPr>
      <w:r w:rsidRPr="00AD4CAE">
        <w:rPr>
          <w:rFonts w:ascii="Arial" w:hAnsi="Arial" w:cs="Arial"/>
          <w:b w:val="0"/>
          <w:sz w:val="24"/>
          <w:szCs w:val="20"/>
          <w:lang w:val="sk-SK"/>
        </w:rPr>
        <w:t xml:space="preserve">13.2 </w:t>
      </w:r>
      <w:r w:rsidRPr="00AD4CAE">
        <w:rPr>
          <w:rFonts w:ascii="Arial" w:hAnsi="Arial" w:cs="Arial"/>
          <w:b w:val="0"/>
          <w:sz w:val="22"/>
          <w:szCs w:val="22"/>
          <w:lang w:val="sk-SK"/>
        </w:rPr>
        <w:t>V</w:t>
      </w:r>
      <w:r w:rsidRPr="00AD4CAE">
        <w:rPr>
          <w:rFonts w:ascii="Arial" w:hAnsi="Arial" w:cs="Arial"/>
          <w:b w:val="0"/>
          <w:sz w:val="24"/>
          <w:lang w:val="sk-SK"/>
        </w:rPr>
        <w:t xml:space="preserve">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w:t>
      </w:r>
      <w:r w:rsidRPr="002E5C52">
        <w:rPr>
          <w:rFonts w:ascii="Arial" w:hAnsi="Arial"/>
          <w:sz w:val="24"/>
          <w:lang w:val="sk-SK"/>
        </w:rPr>
        <w:t xml:space="preserve">za predpokladu, že </w:t>
      </w:r>
      <w:r w:rsidRPr="00AD4CAE">
        <w:rPr>
          <w:rFonts w:ascii="Arial" w:hAnsi="Arial" w:cs="Arial"/>
          <w:sz w:val="24"/>
          <w:lang w:val="sk-SK"/>
        </w:rPr>
        <w:t xml:space="preserve">o vysvetlenie sa požiada dostatočne vopred </w:t>
      </w:r>
      <w:r w:rsidRPr="00AD4CAE">
        <w:rPr>
          <w:rFonts w:ascii="Arial" w:hAnsi="Arial" w:cs="Arial"/>
          <w:b w:val="0"/>
          <w:sz w:val="24"/>
          <w:lang w:val="sk-SK"/>
        </w:rPr>
        <w:t>(§ 113 ods. 7</w:t>
      </w:r>
      <w:r>
        <w:rPr>
          <w:rFonts w:ascii="Arial" w:hAnsi="Arial" w:cs="Arial"/>
          <w:b w:val="0"/>
          <w:sz w:val="24"/>
          <w:lang w:val="sk-SK"/>
        </w:rPr>
        <w:t xml:space="preserve"> </w:t>
      </w:r>
      <w:r w:rsidRPr="00AD4CAE">
        <w:rPr>
          <w:rFonts w:ascii="Arial" w:hAnsi="Arial" w:cs="Arial"/>
          <w:b w:val="0"/>
          <w:sz w:val="24"/>
          <w:szCs w:val="20"/>
          <w:lang w:val="sk-SK"/>
        </w:rPr>
        <w:t>zákona o VO</w:t>
      </w:r>
      <w:r w:rsidRPr="00AD4CAE">
        <w:rPr>
          <w:rFonts w:ascii="Arial" w:hAnsi="Arial" w:cs="Arial"/>
          <w:b w:val="0"/>
          <w:sz w:val="24"/>
          <w:lang w:val="sk-SK"/>
        </w:rPr>
        <w:t>).</w:t>
      </w:r>
    </w:p>
    <w:p w:rsidR="00AD4CAE" w:rsidRPr="00AD4CAE" w:rsidRDefault="00AD4CAE" w:rsidP="002E5C52">
      <w:pPr>
        <w:tabs>
          <w:tab w:val="clear" w:pos="709"/>
        </w:tabs>
        <w:suppressAutoHyphens/>
        <w:autoSpaceDE w:val="0"/>
        <w:autoSpaceDN w:val="0"/>
        <w:ind w:left="0" w:firstLine="0"/>
        <w:textAlignment w:val="baseline"/>
        <w:rPr>
          <w:rFonts w:ascii="Arial" w:hAnsi="Arial" w:cs="Arial"/>
          <w:b w:val="0"/>
          <w:sz w:val="24"/>
          <w:szCs w:val="20"/>
          <w:lang w:val="sk-SK"/>
        </w:rPr>
      </w:pPr>
    </w:p>
    <w:p w:rsidR="00AD4CAE" w:rsidRPr="002E5C52" w:rsidRDefault="00AD4CAE" w:rsidP="002E5C52">
      <w:pPr>
        <w:tabs>
          <w:tab w:val="clear" w:pos="709"/>
        </w:tabs>
        <w:suppressAutoHyphens/>
        <w:autoSpaceDE w:val="0"/>
        <w:autoSpaceDN w:val="0"/>
        <w:ind w:left="1134" w:hanging="567"/>
        <w:textAlignment w:val="baseline"/>
      </w:pPr>
      <w:r w:rsidRPr="00AD4CAE">
        <w:rPr>
          <w:rFonts w:ascii="Arial" w:hAnsi="Arial" w:cs="Arial"/>
          <w:b w:val="0"/>
          <w:sz w:val="24"/>
          <w:szCs w:val="20"/>
          <w:lang w:val="sk-SK"/>
        </w:rPr>
        <w:t xml:space="preserve"> </w:t>
      </w:r>
      <w:r w:rsidRPr="00AD4CAE">
        <w:rPr>
          <w:rFonts w:ascii="Arial" w:hAnsi="Arial" w:cs="Arial"/>
          <w:b w:val="0"/>
          <w:sz w:val="24"/>
          <w:lang w:val="sk-SK"/>
        </w:rPr>
        <w:t>13.3 Verejný obstarávateľ odporúča záujemcom sledovať profil verejného obstarávateľa, kde v časti profilu týkajúcej sa tejto zákazky bude uverejňovať všetky relevantné informácie o tejto zákazke, vrátane odpovedí na každú požiadavku o vysvetlenie údajov uvedených vo výzve na predkladanie ponúk alebo v súťažných podkladov.</w:t>
      </w:r>
    </w:p>
    <w:p w:rsidR="00AD4CAE" w:rsidRPr="002E5C52" w:rsidRDefault="00AD4CAE" w:rsidP="00B53E34">
      <w:pPr>
        <w:tabs>
          <w:tab w:val="clear" w:pos="709"/>
        </w:tabs>
        <w:autoSpaceDE w:val="0"/>
        <w:autoSpaceDN w:val="0"/>
        <w:adjustRightInd w:val="0"/>
        <w:ind w:left="1134" w:hanging="567"/>
        <w:rPr>
          <w:rFonts w:ascii="Arial" w:hAnsi="Arial"/>
          <w:b w:val="0"/>
          <w:sz w:val="24"/>
          <w:lang w:val="sk-SK"/>
        </w:rPr>
      </w:pPr>
    </w:p>
    <w:p w:rsidR="006367CF" w:rsidRPr="007415C5" w:rsidRDefault="006367CF" w:rsidP="006367CF">
      <w:pPr>
        <w:tabs>
          <w:tab w:val="clear" w:pos="709"/>
        </w:tabs>
        <w:ind w:left="1080" w:firstLine="0"/>
        <w:rPr>
          <w:rFonts w:ascii="Arial" w:hAnsi="Arial" w:cs="Arial"/>
          <w:b w:val="0"/>
          <w:sz w:val="16"/>
          <w:szCs w:val="20"/>
          <w:lang w:val="sk-SK"/>
        </w:rPr>
      </w:pPr>
    </w:p>
    <w:p w:rsidR="006367CF" w:rsidRPr="007415C5" w:rsidRDefault="006367CF" w:rsidP="006367CF">
      <w:pPr>
        <w:tabs>
          <w:tab w:val="clear" w:pos="709"/>
        </w:tabs>
        <w:ind w:left="0" w:firstLine="0"/>
        <w:rPr>
          <w:rFonts w:ascii="Arial" w:hAnsi="Arial" w:cs="Arial"/>
          <w:bCs/>
          <w:sz w:val="24"/>
          <w:szCs w:val="20"/>
          <w:lang w:val="sk-SK"/>
        </w:rPr>
      </w:pPr>
      <w:r w:rsidRPr="007415C5">
        <w:rPr>
          <w:rFonts w:ascii="Arial" w:hAnsi="Arial" w:cs="Arial"/>
          <w:bCs/>
          <w:sz w:val="24"/>
          <w:szCs w:val="20"/>
          <w:lang w:val="sk-SK"/>
        </w:rPr>
        <w:t>14    Obhliadka miesta dodania predmetu zákazky</w:t>
      </w:r>
    </w:p>
    <w:p w:rsidR="006367CF" w:rsidRDefault="00AE0A68" w:rsidP="00AE0A68">
      <w:pPr>
        <w:tabs>
          <w:tab w:val="clear" w:pos="709"/>
        </w:tabs>
        <w:ind w:left="1134" w:firstLine="0"/>
        <w:rPr>
          <w:rFonts w:ascii="Arial" w:hAnsi="Arial" w:cs="Arial"/>
          <w:b w:val="0"/>
          <w:sz w:val="24"/>
          <w:lang w:val="sk-SK"/>
        </w:rPr>
      </w:pPr>
      <w:r w:rsidRPr="00AE0A68">
        <w:rPr>
          <w:rFonts w:ascii="Arial" w:hAnsi="Arial" w:cs="Arial"/>
          <w:b w:val="0"/>
          <w:sz w:val="24"/>
          <w:lang w:val="sk-SK"/>
        </w:rPr>
        <w:t>Obhliadka sa nebude uskutočňovať.</w:t>
      </w:r>
    </w:p>
    <w:p w:rsidR="00A332CD" w:rsidRDefault="00A332CD" w:rsidP="00AE0A68">
      <w:pPr>
        <w:tabs>
          <w:tab w:val="clear" w:pos="709"/>
        </w:tabs>
        <w:ind w:left="1134" w:firstLine="0"/>
        <w:rPr>
          <w:rFonts w:ascii="Arial" w:hAnsi="Arial" w:cs="Arial"/>
          <w:b w:val="0"/>
          <w:sz w:val="24"/>
          <w:lang w:val="sk-SK"/>
        </w:rPr>
      </w:pPr>
    </w:p>
    <w:p w:rsidR="00EB4F7B" w:rsidRPr="00AE0A68" w:rsidRDefault="00EB4F7B" w:rsidP="00AE0A68">
      <w:pPr>
        <w:tabs>
          <w:tab w:val="clear" w:pos="709"/>
        </w:tabs>
        <w:ind w:left="1134" w:firstLine="0"/>
        <w:rPr>
          <w:rFonts w:ascii="Arial" w:hAnsi="Arial" w:cs="Arial"/>
          <w:bCs/>
          <w:sz w:val="24"/>
          <w:lang w:val="sk-SK"/>
        </w:rPr>
      </w:pPr>
    </w:p>
    <w:p w:rsidR="00A64D6E" w:rsidRPr="007415C5" w:rsidRDefault="00A64D6E" w:rsidP="00A64D6E">
      <w:pPr>
        <w:tabs>
          <w:tab w:val="clear" w:pos="709"/>
        </w:tabs>
        <w:ind w:left="0" w:firstLine="0"/>
        <w:jc w:val="center"/>
        <w:rPr>
          <w:rFonts w:ascii="Arial" w:hAnsi="Arial" w:cs="Arial"/>
          <w:bCs/>
          <w:i/>
          <w:iCs/>
          <w:sz w:val="24"/>
          <w:szCs w:val="20"/>
          <w:lang w:val="sk-SK"/>
        </w:rPr>
      </w:pPr>
      <w:r w:rsidRPr="007415C5">
        <w:rPr>
          <w:rFonts w:ascii="Arial" w:hAnsi="Arial" w:cs="Arial"/>
          <w:bCs/>
          <w:i/>
          <w:iCs/>
          <w:sz w:val="24"/>
          <w:szCs w:val="20"/>
          <w:lang w:val="sk-SK"/>
        </w:rPr>
        <w:t>Časť III.</w:t>
      </w:r>
    </w:p>
    <w:p w:rsidR="00A64D6E" w:rsidRPr="007415C5" w:rsidRDefault="00A64D6E" w:rsidP="00A64D6E">
      <w:pPr>
        <w:tabs>
          <w:tab w:val="clear" w:pos="709"/>
        </w:tabs>
        <w:ind w:left="0" w:firstLine="0"/>
        <w:jc w:val="center"/>
        <w:rPr>
          <w:rFonts w:ascii="Arial" w:hAnsi="Arial" w:cs="Arial"/>
          <w:bCs/>
          <w:i/>
          <w:iCs/>
          <w:sz w:val="24"/>
          <w:szCs w:val="20"/>
          <w:lang w:val="sk-SK"/>
        </w:rPr>
      </w:pPr>
      <w:r w:rsidRPr="007415C5">
        <w:rPr>
          <w:rFonts w:ascii="Arial" w:hAnsi="Arial" w:cs="Arial"/>
          <w:bCs/>
          <w:i/>
          <w:iCs/>
          <w:sz w:val="24"/>
          <w:szCs w:val="20"/>
          <w:lang w:val="sk-SK"/>
        </w:rPr>
        <w:t>Príprava ponuky</w:t>
      </w:r>
    </w:p>
    <w:p w:rsidR="00A64D6E" w:rsidRPr="007415C5" w:rsidRDefault="00A64D6E" w:rsidP="00A64D6E">
      <w:pPr>
        <w:pStyle w:val="Nadpis6"/>
        <w:rPr>
          <w:rFonts w:ascii="Arial" w:hAnsi="Arial" w:cs="Arial"/>
          <w:highlight w:val="lightGray"/>
        </w:rPr>
      </w:pPr>
      <w:r w:rsidRPr="007415C5">
        <w:rPr>
          <w:rFonts w:ascii="Arial" w:hAnsi="Arial" w:cs="Arial"/>
        </w:rPr>
        <w:t>15   Jazyk ponuky</w:t>
      </w:r>
    </w:p>
    <w:p w:rsidR="00517FF2" w:rsidRPr="00AD4CAE" w:rsidRDefault="00A64D6E" w:rsidP="00B81FCA">
      <w:pPr>
        <w:tabs>
          <w:tab w:val="clear" w:pos="709"/>
        </w:tabs>
        <w:autoSpaceDE w:val="0"/>
        <w:autoSpaceDN w:val="0"/>
        <w:adjustRightInd w:val="0"/>
        <w:ind w:left="1134" w:hanging="567"/>
        <w:jc w:val="left"/>
        <w:rPr>
          <w:rFonts w:ascii="Arial" w:hAnsi="Arial" w:cs="Arial"/>
          <w:b w:val="0"/>
          <w:sz w:val="24"/>
          <w:lang w:val="sk-SK"/>
        </w:rPr>
      </w:pPr>
      <w:r w:rsidRPr="00AD4CAE">
        <w:rPr>
          <w:rFonts w:ascii="Arial" w:hAnsi="Arial" w:cs="Arial"/>
          <w:b w:val="0"/>
          <w:sz w:val="24"/>
          <w:szCs w:val="20"/>
          <w:lang w:val="sk-SK"/>
        </w:rPr>
        <w:t xml:space="preserve">15.1 </w:t>
      </w:r>
      <w:r w:rsidR="00B81FCA" w:rsidRPr="00AD4CAE">
        <w:rPr>
          <w:rFonts w:ascii="Arial" w:hAnsi="Arial" w:cs="Arial"/>
          <w:b w:val="0"/>
          <w:sz w:val="24"/>
          <w:lang w:val="sk-SK"/>
        </w:rPr>
        <w:t>Celá ponuka, tiež doklady a dokumenty v nej predložené musia byť vyhotovené v štátnom (slovenskom) jazyku.</w:t>
      </w:r>
    </w:p>
    <w:p w:rsidR="00A64D6E" w:rsidRPr="00AD4CAE" w:rsidRDefault="00A64D6E" w:rsidP="00A64D6E">
      <w:pPr>
        <w:tabs>
          <w:tab w:val="clear" w:pos="709"/>
        </w:tabs>
        <w:ind w:left="1080" w:hanging="540"/>
        <w:rPr>
          <w:rFonts w:ascii="Arial" w:hAnsi="Arial" w:cs="Arial"/>
          <w:b w:val="0"/>
          <w:sz w:val="16"/>
          <w:szCs w:val="20"/>
          <w:lang w:val="sk-SK"/>
        </w:rPr>
      </w:pPr>
    </w:p>
    <w:p w:rsidR="0071105F" w:rsidRPr="005A25CF" w:rsidRDefault="0071105F" w:rsidP="005A25CF">
      <w:pPr>
        <w:tabs>
          <w:tab w:val="clear" w:pos="709"/>
        </w:tabs>
        <w:ind w:left="1080" w:hanging="540"/>
        <w:rPr>
          <w:rFonts w:ascii="Arial" w:hAnsi="Arial" w:cs="Arial"/>
          <w:b w:val="0"/>
          <w:sz w:val="24"/>
          <w:lang w:val="sk-SK"/>
        </w:rPr>
      </w:pPr>
      <w:r w:rsidRPr="00AD4CAE">
        <w:rPr>
          <w:rFonts w:ascii="Arial" w:hAnsi="Arial" w:cs="Arial"/>
          <w:b w:val="0"/>
          <w:sz w:val="24"/>
          <w:lang w:val="sk-SK"/>
        </w:rPr>
        <w:t xml:space="preserve">15.2 </w:t>
      </w:r>
      <w:r w:rsidR="005A25CF" w:rsidRPr="00AD4CAE">
        <w:rPr>
          <w:rFonts w:ascii="Arial" w:hAnsi="Arial" w:cs="Arial"/>
          <w:b w:val="0"/>
          <w:color w:val="000000"/>
          <w:sz w:val="24"/>
          <w:lang w:val="sk-SK"/>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A64D6E" w:rsidRPr="005A25CF" w:rsidRDefault="00A64D6E" w:rsidP="00A64D6E">
      <w:pPr>
        <w:tabs>
          <w:tab w:val="clear" w:pos="709"/>
        </w:tabs>
        <w:ind w:left="1080" w:hanging="540"/>
        <w:rPr>
          <w:rFonts w:ascii="Arial" w:hAnsi="Arial" w:cs="Arial"/>
          <w:b w:val="0"/>
          <w:sz w:val="24"/>
          <w:lang w:val="sk-SK"/>
        </w:rPr>
      </w:pPr>
    </w:p>
    <w:p w:rsidR="00A64D6E" w:rsidRPr="007415C5" w:rsidRDefault="00A64D6E" w:rsidP="00A64D6E">
      <w:pPr>
        <w:pStyle w:val="Nadpis6"/>
        <w:rPr>
          <w:rFonts w:ascii="Arial" w:hAnsi="Arial" w:cs="Arial"/>
        </w:rPr>
      </w:pPr>
      <w:r w:rsidRPr="007415C5">
        <w:rPr>
          <w:rFonts w:ascii="Arial" w:hAnsi="Arial" w:cs="Arial"/>
        </w:rPr>
        <w:t>16   Obsah ponuky</w:t>
      </w:r>
    </w:p>
    <w:p w:rsidR="00A64D6E" w:rsidRPr="003407C7" w:rsidRDefault="00A64D6E" w:rsidP="00A64D6E">
      <w:pPr>
        <w:tabs>
          <w:tab w:val="clear" w:pos="709"/>
        </w:tabs>
        <w:ind w:left="0" w:firstLine="708"/>
        <w:rPr>
          <w:rFonts w:ascii="Arial" w:hAnsi="Arial" w:cs="Arial"/>
          <w:sz w:val="32"/>
          <w:szCs w:val="32"/>
          <w:u w:val="single"/>
          <w:lang w:val="sk-SK"/>
        </w:rPr>
      </w:pPr>
      <w:r w:rsidRPr="00917BA9">
        <w:rPr>
          <w:rFonts w:ascii="Arial" w:hAnsi="Arial" w:cs="Arial"/>
          <w:sz w:val="32"/>
          <w:szCs w:val="32"/>
          <w:u w:val="single"/>
          <w:lang w:val="sk-SK"/>
        </w:rPr>
        <w:t xml:space="preserve">16.1 </w:t>
      </w:r>
      <w:r w:rsidRPr="00313601">
        <w:rPr>
          <w:rFonts w:ascii="Arial" w:hAnsi="Arial" w:cs="Arial"/>
          <w:sz w:val="32"/>
          <w:szCs w:val="32"/>
          <w:u w:val="single"/>
          <w:lang w:val="sk-SK"/>
        </w:rPr>
        <w:t>Ponuka predložená uchádzačom bude obsahovať:</w:t>
      </w:r>
    </w:p>
    <w:p w:rsidR="00A64D6E" w:rsidRPr="00774E41" w:rsidRDefault="00A64D6E" w:rsidP="00A64D6E">
      <w:pPr>
        <w:tabs>
          <w:tab w:val="clear" w:pos="709"/>
          <w:tab w:val="num" w:pos="1980"/>
        </w:tabs>
        <w:ind w:left="1980" w:hanging="900"/>
        <w:rPr>
          <w:rFonts w:ascii="Arial" w:hAnsi="Arial" w:cs="Arial"/>
          <w:b w:val="0"/>
          <w:sz w:val="24"/>
          <w:lang w:val="sk-SK"/>
        </w:rPr>
      </w:pPr>
      <w:r w:rsidRPr="007415C5">
        <w:rPr>
          <w:rFonts w:ascii="Arial" w:hAnsi="Arial" w:cs="Arial"/>
          <w:b w:val="0"/>
          <w:sz w:val="24"/>
          <w:szCs w:val="20"/>
          <w:lang w:val="sk-SK"/>
        </w:rPr>
        <w:t xml:space="preserve">16.1.1  </w:t>
      </w:r>
      <w:r w:rsidR="00774E41" w:rsidRPr="00774E41">
        <w:rPr>
          <w:rFonts w:ascii="Arial" w:hAnsi="Arial" w:cs="Arial"/>
          <w:bCs/>
          <w:sz w:val="24"/>
          <w:u w:val="single"/>
          <w:lang w:val="sk-SK"/>
        </w:rPr>
        <w:t>vyhlásenie uchádzača o pravdivosti a úplnosti všetkých dokladov a údajov uvedených v ponuke</w:t>
      </w:r>
      <w:r w:rsidR="00774E41" w:rsidRPr="00774E41">
        <w:rPr>
          <w:rFonts w:ascii="Arial" w:hAnsi="Arial" w:cs="Arial"/>
          <w:bCs/>
          <w:sz w:val="24"/>
          <w:lang w:val="sk-SK"/>
        </w:rPr>
        <w:t xml:space="preserve"> </w:t>
      </w:r>
      <w:r w:rsidR="00774E41" w:rsidRPr="00774E41">
        <w:rPr>
          <w:rFonts w:ascii="Arial" w:hAnsi="Arial" w:cs="Arial"/>
          <w:b w:val="0"/>
          <w:sz w:val="24"/>
          <w:lang w:val="sk-SK"/>
        </w:rPr>
        <w:t xml:space="preserve">podpísané uchádzačom (v prípade skupiny predložiť za všetkých členov skupiny – t.z. za každého samostatne alebo v prípade účasti skupiny je možné predložiť aj jedno vyhlásenie, ale podpísané </w:t>
      </w:r>
      <w:r w:rsidR="00774E41" w:rsidRPr="00774E41">
        <w:rPr>
          <w:rFonts w:ascii="Arial" w:hAnsi="Arial" w:cs="Arial"/>
          <w:b w:val="0"/>
          <w:sz w:val="24"/>
          <w:lang w:val="sk-SK"/>
        </w:rPr>
        <w:lastRenderedPageBreak/>
        <w:t xml:space="preserve">všetkými členmi skupiny, pokiaľ nedisponuje niektorý člen skupiny dodávateľov plnou mocou na podpísanie ponuky - v tomto prípade je potrebné túto plnú moc predložiť v ponuke a to vo forme </w:t>
      </w:r>
      <w:r w:rsidR="00AD4CAE">
        <w:rPr>
          <w:rFonts w:ascii="Arial" w:hAnsi="Arial" w:cs="Arial"/>
          <w:b w:val="0"/>
          <w:sz w:val="24"/>
          <w:lang w:val="sk-SK"/>
        </w:rPr>
        <w:t xml:space="preserve"> scanu </w:t>
      </w:r>
      <w:r w:rsidR="00774E41" w:rsidRPr="00774E41">
        <w:rPr>
          <w:rFonts w:ascii="Arial" w:hAnsi="Arial" w:cs="Arial"/>
          <w:b w:val="0"/>
          <w:sz w:val="24"/>
          <w:lang w:val="sk-SK"/>
        </w:rPr>
        <w:t>originálu alebo overenej fotokópie); (vzor čestného vyhlásenia nájdete v p</w:t>
      </w:r>
      <w:r w:rsidR="00FF5B10">
        <w:rPr>
          <w:rFonts w:ascii="Arial" w:hAnsi="Arial" w:cs="Arial"/>
          <w:b w:val="0"/>
          <w:sz w:val="24"/>
          <w:lang w:val="sk-SK"/>
        </w:rPr>
        <w:t>rílohe k tejto časti podkladov)</w:t>
      </w:r>
      <w:r w:rsidR="00774E41" w:rsidRPr="00774E41">
        <w:rPr>
          <w:rFonts w:ascii="Arial" w:hAnsi="Arial" w:cs="Arial"/>
          <w:b w:val="0"/>
          <w:sz w:val="24"/>
          <w:lang w:val="sk-SK"/>
        </w:rPr>
        <w:t>,</w:t>
      </w:r>
    </w:p>
    <w:p w:rsidR="00A64D6E" w:rsidRPr="00733615" w:rsidRDefault="00A64D6E" w:rsidP="00733615">
      <w:pPr>
        <w:tabs>
          <w:tab w:val="clear" w:pos="709"/>
          <w:tab w:val="num" w:pos="1985"/>
        </w:tabs>
        <w:ind w:left="1985" w:hanging="851"/>
        <w:rPr>
          <w:rFonts w:ascii="Arial" w:hAnsi="Arial" w:cs="Arial"/>
          <w:b w:val="0"/>
          <w:sz w:val="24"/>
          <w:lang w:val="sk-SK"/>
        </w:rPr>
      </w:pPr>
      <w:r w:rsidRPr="007415C5">
        <w:rPr>
          <w:rFonts w:ascii="Arial" w:hAnsi="Arial" w:cs="Arial"/>
          <w:b w:val="0"/>
          <w:sz w:val="24"/>
          <w:szCs w:val="20"/>
          <w:lang w:val="sk-SK"/>
        </w:rPr>
        <w:t xml:space="preserve">16.1.2  </w:t>
      </w:r>
      <w:r w:rsidR="00694F1D" w:rsidRPr="00694F1D">
        <w:rPr>
          <w:rFonts w:ascii="Arial" w:hAnsi="Arial" w:cs="Arial"/>
          <w:bCs/>
          <w:sz w:val="24"/>
          <w:lang w:val="sk-SK"/>
        </w:rPr>
        <w:t>vyhlásenie uchádzača o tom, že súhlasí so súťažnými podmienkami a podkladmi, a že súhlasí aj s návrhom obchodných podmienok dodania predmetu obst</w:t>
      </w:r>
      <w:r w:rsidR="00C31F84">
        <w:rPr>
          <w:rFonts w:ascii="Arial" w:hAnsi="Arial" w:cs="Arial"/>
          <w:bCs/>
          <w:sz w:val="24"/>
          <w:lang w:val="sk-SK"/>
        </w:rPr>
        <w:t>arávania (t. z. s návrhom Rámcovej dohody a</w:t>
      </w:r>
      <w:r w:rsidR="003F3AB0">
        <w:rPr>
          <w:rFonts w:ascii="Arial" w:hAnsi="Arial" w:cs="Arial"/>
          <w:bCs/>
          <w:sz w:val="24"/>
          <w:lang w:val="sk-SK"/>
        </w:rPr>
        <w:t xml:space="preserve"> jej prílohy č. 1 </w:t>
      </w:r>
      <w:r w:rsidR="00C31F84">
        <w:rPr>
          <w:rFonts w:ascii="Arial" w:hAnsi="Arial" w:cs="Arial"/>
          <w:bCs/>
          <w:sz w:val="24"/>
          <w:lang w:val="sk-SK"/>
        </w:rPr>
        <w:t> Zmluvy o dielo</w:t>
      </w:r>
      <w:r w:rsidR="00694F1D" w:rsidRPr="00694F1D">
        <w:rPr>
          <w:rFonts w:ascii="Arial" w:hAnsi="Arial" w:cs="Arial"/>
          <w:bCs/>
          <w:sz w:val="24"/>
          <w:lang w:val="sk-SK"/>
        </w:rPr>
        <w:t>)</w:t>
      </w:r>
      <w:r w:rsidR="00694F1D" w:rsidRPr="002E5C52">
        <w:rPr>
          <w:rFonts w:ascii="Arial" w:hAnsi="Arial"/>
          <w:sz w:val="24"/>
          <w:lang w:val="sk-SK"/>
        </w:rPr>
        <w:t xml:space="preserve"> </w:t>
      </w:r>
      <w:r w:rsidR="00694F1D" w:rsidRPr="00694F1D">
        <w:rPr>
          <w:rFonts w:ascii="Arial" w:hAnsi="Arial" w:cs="Arial"/>
          <w:b w:val="0"/>
          <w:sz w:val="24"/>
          <w:lang w:val="sk-SK"/>
        </w:rPr>
        <w:t>podpísané uchádzačom (v prípade skupiny predložiť za všetkých členov skupiny – t.z.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w:t>
      </w:r>
      <w:r w:rsidR="00AD4CAE">
        <w:rPr>
          <w:rFonts w:ascii="Arial" w:hAnsi="Arial" w:cs="Arial"/>
          <w:b w:val="0"/>
          <w:sz w:val="24"/>
          <w:lang w:val="sk-SK"/>
        </w:rPr>
        <w:t xml:space="preserve"> scanu</w:t>
      </w:r>
      <w:r w:rsidR="00694F1D" w:rsidRPr="00694F1D">
        <w:rPr>
          <w:rFonts w:ascii="Arial" w:hAnsi="Arial" w:cs="Arial"/>
          <w:b w:val="0"/>
          <w:sz w:val="24"/>
          <w:lang w:val="sk-SK"/>
        </w:rPr>
        <w:t xml:space="preserve"> originálu alebo overenej fotokópie); (vzor čestného vyhlásenia nájdete v p</w:t>
      </w:r>
      <w:r w:rsidR="00F0272D">
        <w:rPr>
          <w:rFonts w:ascii="Arial" w:hAnsi="Arial" w:cs="Arial"/>
          <w:b w:val="0"/>
          <w:sz w:val="24"/>
          <w:lang w:val="sk-SK"/>
        </w:rPr>
        <w:t>rílohe k tejto časti podkladov),</w:t>
      </w:r>
      <w:r w:rsidR="00CF5C72" w:rsidRPr="00CF5C72">
        <w:rPr>
          <w:rFonts w:ascii="Arial" w:hAnsi="Arial" w:cs="Arial"/>
          <w:b w:val="0"/>
          <w:sz w:val="24"/>
          <w:lang w:val="sk-SK"/>
        </w:rPr>
        <w:t xml:space="preserve"> </w:t>
      </w:r>
    </w:p>
    <w:p w:rsidR="00C41A57" w:rsidRDefault="00733615" w:rsidP="00C41A57">
      <w:pPr>
        <w:tabs>
          <w:tab w:val="clear" w:pos="709"/>
          <w:tab w:val="num" w:pos="1980"/>
        </w:tabs>
        <w:ind w:left="1980" w:hanging="900"/>
        <w:rPr>
          <w:rFonts w:ascii="Arial" w:hAnsi="Arial" w:cs="Arial"/>
          <w:b w:val="0"/>
          <w:sz w:val="24"/>
          <w:szCs w:val="20"/>
          <w:lang w:val="sk-SK"/>
        </w:rPr>
      </w:pPr>
      <w:r>
        <w:rPr>
          <w:rFonts w:ascii="Arial" w:hAnsi="Arial" w:cs="Arial"/>
          <w:b w:val="0"/>
          <w:color w:val="000000"/>
          <w:sz w:val="24"/>
          <w:lang w:val="sk-SK"/>
        </w:rPr>
        <w:t>16.1.3</w:t>
      </w:r>
      <w:r w:rsidR="00A64D6E" w:rsidRPr="007415C5">
        <w:rPr>
          <w:rFonts w:ascii="Arial" w:hAnsi="Arial" w:cs="Arial"/>
          <w:b w:val="0"/>
          <w:color w:val="000000"/>
          <w:sz w:val="24"/>
          <w:lang w:val="sk-SK"/>
        </w:rPr>
        <w:t xml:space="preserve"> </w:t>
      </w:r>
      <w:r w:rsidR="00C41A57" w:rsidRPr="007415C5">
        <w:rPr>
          <w:rFonts w:ascii="Arial" w:hAnsi="Arial" w:cs="Arial"/>
          <w:b w:val="0"/>
          <w:color w:val="000000"/>
          <w:sz w:val="24"/>
          <w:lang w:val="sk-SK"/>
        </w:rPr>
        <w:t>v</w:t>
      </w:r>
      <w:r w:rsidR="00C41A57" w:rsidRPr="007415C5">
        <w:rPr>
          <w:rFonts w:ascii="Arial" w:hAnsi="Arial" w:cs="Arial"/>
          <w:b w:val="0"/>
          <w:sz w:val="24"/>
          <w:szCs w:val="20"/>
          <w:lang w:val="sk-SK"/>
        </w:rPr>
        <w:t xml:space="preserve"> prípade, ak ponuku predkladá skupina, bude súčasťou ponuky aj </w:t>
      </w:r>
      <w:r w:rsidR="00C41A57" w:rsidRPr="00225057">
        <w:rPr>
          <w:rFonts w:ascii="Arial" w:hAnsi="Arial" w:cs="Arial"/>
          <w:sz w:val="24"/>
          <w:szCs w:val="20"/>
          <w:u w:val="single"/>
          <w:lang w:val="sk-SK"/>
        </w:rPr>
        <w:t>samostatný list – vyhlásenie podľa bodu 7.2</w:t>
      </w:r>
      <w:r w:rsidR="00C41A57" w:rsidRPr="007415C5">
        <w:rPr>
          <w:rFonts w:ascii="Arial" w:hAnsi="Arial" w:cs="Arial"/>
          <w:b w:val="0"/>
          <w:sz w:val="24"/>
          <w:szCs w:val="20"/>
          <w:u w:val="single"/>
          <w:lang w:val="sk-SK"/>
        </w:rPr>
        <w:t xml:space="preserve"> </w:t>
      </w:r>
      <w:r w:rsidR="00C41A57" w:rsidRPr="007415C5">
        <w:rPr>
          <w:rFonts w:ascii="Arial" w:hAnsi="Arial" w:cs="Arial"/>
          <w:b w:val="0"/>
          <w:sz w:val="24"/>
          <w:szCs w:val="20"/>
          <w:lang w:val="sk-SK"/>
        </w:rPr>
        <w:t>tejto časti týchto podkladov</w:t>
      </w:r>
      <w:r w:rsidR="00C41A57">
        <w:rPr>
          <w:rFonts w:ascii="Arial" w:hAnsi="Arial" w:cs="Arial"/>
          <w:b w:val="0"/>
          <w:sz w:val="24"/>
          <w:szCs w:val="20"/>
          <w:lang w:val="sk-SK"/>
        </w:rPr>
        <w:t xml:space="preserve"> </w:t>
      </w:r>
      <w:r w:rsidR="00C41A57" w:rsidRPr="007415C5">
        <w:rPr>
          <w:rFonts w:ascii="Arial" w:hAnsi="Arial" w:cs="Arial"/>
          <w:b w:val="0"/>
          <w:sz w:val="24"/>
          <w:szCs w:val="20"/>
          <w:lang w:val="sk-SK"/>
        </w:rPr>
        <w:t>(</w:t>
      </w:r>
      <w:r w:rsidR="00C41A57">
        <w:rPr>
          <w:rFonts w:ascii="Arial" w:hAnsi="Arial" w:cs="Arial"/>
          <w:b w:val="0"/>
          <w:sz w:val="24"/>
          <w:szCs w:val="20"/>
          <w:lang w:val="sk-SK"/>
        </w:rPr>
        <w:t xml:space="preserve">odporúčaný </w:t>
      </w:r>
      <w:r w:rsidR="00C41A57" w:rsidRPr="007415C5">
        <w:rPr>
          <w:rFonts w:ascii="Arial" w:hAnsi="Arial" w:cs="Arial"/>
          <w:b w:val="0"/>
          <w:sz w:val="24"/>
          <w:szCs w:val="20"/>
          <w:lang w:val="sk-SK"/>
        </w:rPr>
        <w:t>vzor vyhlásenia nájdete v p</w:t>
      </w:r>
      <w:r w:rsidR="00CF5C72">
        <w:rPr>
          <w:rFonts w:ascii="Arial" w:hAnsi="Arial" w:cs="Arial"/>
          <w:b w:val="0"/>
          <w:sz w:val="24"/>
          <w:szCs w:val="20"/>
          <w:lang w:val="sk-SK"/>
        </w:rPr>
        <w:t>rílohe k tejto časti podkladov)</w:t>
      </w:r>
      <w:r w:rsidR="00CF5C72" w:rsidRPr="00CF5C72">
        <w:rPr>
          <w:rFonts w:ascii="Arial" w:hAnsi="Arial" w:cs="Arial"/>
          <w:b w:val="0"/>
          <w:sz w:val="24"/>
          <w:lang w:val="sk-SK"/>
        </w:rPr>
        <w:t>,</w:t>
      </w:r>
    </w:p>
    <w:p w:rsidR="00CE1E37" w:rsidRPr="002E5C52" w:rsidRDefault="00A64D6E" w:rsidP="002E5C52">
      <w:pPr>
        <w:tabs>
          <w:tab w:val="clear" w:pos="709"/>
        </w:tabs>
        <w:ind w:left="2000" w:hanging="920"/>
        <w:rPr>
          <w:rFonts w:ascii="Arial" w:hAnsi="Arial"/>
          <w:b w:val="0"/>
          <w:sz w:val="24"/>
          <w:lang w:val="sk-SK"/>
        </w:rPr>
      </w:pPr>
      <w:r w:rsidRPr="0021573F">
        <w:rPr>
          <w:rFonts w:ascii="Arial" w:hAnsi="Arial" w:cs="Arial"/>
          <w:b w:val="0"/>
          <w:sz w:val="24"/>
          <w:lang w:val="sk-SK"/>
        </w:rPr>
        <w:t>16.1.</w:t>
      </w:r>
      <w:r w:rsidR="00733615">
        <w:rPr>
          <w:rFonts w:ascii="Arial" w:hAnsi="Arial" w:cs="Arial"/>
          <w:b w:val="0"/>
          <w:sz w:val="24"/>
          <w:lang w:val="sk-SK"/>
        </w:rPr>
        <w:t>4</w:t>
      </w:r>
      <w:r w:rsidRPr="007415C5">
        <w:rPr>
          <w:rFonts w:ascii="Arial" w:hAnsi="Arial" w:cs="Arial"/>
          <w:b w:val="0"/>
          <w:sz w:val="24"/>
          <w:lang w:val="sk-SK"/>
        </w:rPr>
        <w:tab/>
      </w:r>
      <w:r w:rsidR="00EE63E2" w:rsidRPr="00306D2D">
        <w:rPr>
          <w:rFonts w:ascii="Arial-ItalicMT" w:hAnsi="Arial-ItalicMT" w:cs="Arial-BoldMT"/>
          <w:sz w:val="24"/>
          <w:szCs w:val="20"/>
          <w:u w:val="single"/>
          <w:lang w:val="sk-SK"/>
        </w:rPr>
        <w:t>SAMOSTATNÝ SÚPIS NÁVRHOV NA PLNENIE KRITÉRIA/KRITÉRIÍ</w:t>
      </w:r>
      <w:r w:rsidR="00EE63E2" w:rsidRPr="007321FD">
        <w:rPr>
          <w:rFonts w:ascii="Arial-ItalicMT" w:hAnsi="Arial-ItalicMT" w:cs="Arial-BoldMT"/>
          <w:b w:val="0"/>
          <w:sz w:val="24"/>
          <w:szCs w:val="20"/>
          <w:u w:val="single"/>
          <w:lang w:val="sk-SK"/>
        </w:rPr>
        <w:t xml:space="preserve"> </w:t>
      </w:r>
      <w:r w:rsidR="00CE1E37" w:rsidRPr="00C92A5D">
        <w:rPr>
          <w:rFonts w:ascii="Arial" w:hAnsi="Arial" w:cs="Arial"/>
          <w:b w:val="0"/>
          <w:sz w:val="24"/>
          <w:lang w:val="sk-SK"/>
        </w:rPr>
        <w:t>určených verejným obstarávateľom na hodnotenie ponúk - ponuková cena uchádzač</w:t>
      </w:r>
      <w:r w:rsidR="00572D0F">
        <w:rPr>
          <w:rFonts w:ascii="Arial" w:hAnsi="Arial" w:cs="Arial"/>
          <w:b w:val="0"/>
          <w:sz w:val="24"/>
          <w:lang w:val="sk-SK"/>
        </w:rPr>
        <w:t xml:space="preserve">a </w:t>
      </w:r>
      <w:r w:rsidR="00CE1E37" w:rsidRPr="00C92A5D">
        <w:rPr>
          <w:rFonts w:ascii="Arial" w:hAnsi="Arial" w:cs="Arial"/>
          <w:b w:val="0"/>
          <w:sz w:val="24"/>
          <w:lang w:val="sk-SK"/>
        </w:rPr>
        <w:t xml:space="preserve">spolu </w:t>
      </w:r>
      <w:r w:rsidR="00CE1E37" w:rsidRPr="00225057">
        <w:rPr>
          <w:rFonts w:ascii="Arial" w:hAnsi="Arial" w:cs="Arial"/>
          <w:sz w:val="24"/>
          <w:u w:val="single"/>
          <w:lang w:val="sk-SK"/>
        </w:rPr>
        <w:t xml:space="preserve">s prílohou – </w:t>
      </w:r>
      <w:r w:rsidR="00CE1E37" w:rsidRPr="001507E4">
        <w:rPr>
          <w:rFonts w:ascii="Arial" w:hAnsi="Arial" w:cs="Arial"/>
          <w:sz w:val="24"/>
          <w:u w:val="single"/>
          <w:lang w:val="sk-SK"/>
        </w:rPr>
        <w:t xml:space="preserve">kalkuláciou </w:t>
      </w:r>
      <w:r w:rsidR="00CE1E37" w:rsidRPr="00DE0F3B">
        <w:rPr>
          <w:rFonts w:ascii="Arial" w:hAnsi="Arial" w:cs="Arial"/>
          <w:sz w:val="24"/>
          <w:u w:val="single"/>
          <w:lang w:val="sk-SK"/>
        </w:rPr>
        <w:t xml:space="preserve">ponukovej ceny </w:t>
      </w:r>
      <w:r w:rsidR="00CE1E37" w:rsidRPr="00DE0F3B">
        <w:rPr>
          <w:rFonts w:ascii="Arial" w:hAnsi="Arial" w:cs="Arial"/>
          <w:sz w:val="24"/>
          <w:highlight w:val="cyan"/>
          <w:u w:val="single"/>
          <w:lang w:val="sk-SK"/>
        </w:rPr>
        <w:t>(</w:t>
      </w:r>
      <w:r w:rsidR="00DE0F3B" w:rsidRPr="00DE0F3B">
        <w:rPr>
          <w:rFonts w:ascii="Arial" w:hAnsi="Arial" w:cs="Arial"/>
          <w:noProof/>
          <w:sz w:val="24"/>
          <w:highlight w:val="cyan"/>
          <w:u w:val="single"/>
          <w:lang w:val="sk-SK"/>
        </w:rPr>
        <w:t>v rozsahu a obsahu</w:t>
      </w:r>
      <w:r w:rsidR="00DE0F3B" w:rsidRPr="00DE0F3B">
        <w:rPr>
          <w:rFonts w:ascii="Arial" w:hAnsi="Arial" w:cs="Arial"/>
          <w:noProof/>
          <w:sz w:val="24"/>
          <w:highlight w:val="cyan"/>
          <w:lang w:val="sk-SK"/>
        </w:rPr>
        <w:t xml:space="preserve"> </w:t>
      </w:r>
      <w:r w:rsidR="003F3AB0">
        <w:rPr>
          <w:rFonts w:ascii="Arial" w:hAnsi="Arial" w:cs="Arial"/>
          <w:sz w:val="24"/>
          <w:highlight w:val="cyan"/>
          <w:u w:val="single"/>
          <w:lang w:val="sk-SK"/>
        </w:rPr>
        <w:t>oceneného výkazu</w:t>
      </w:r>
      <w:r w:rsidR="00CE1E37" w:rsidRPr="00DE0F3B">
        <w:rPr>
          <w:rFonts w:ascii="Arial" w:hAnsi="Arial" w:cs="Arial"/>
          <w:sz w:val="24"/>
          <w:highlight w:val="cyan"/>
          <w:u w:val="single"/>
          <w:lang w:val="sk-SK"/>
        </w:rPr>
        <w:t xml:space="preserve"> - výmer k tejto</w:t>
      </w:r>
      <w:r w:rsidR="00CE1E37" w:rsidRPr="006A7AE6">
        <w:rPr>
          <w:rFonts w:ascii="Arial" w:hAnsi="Arial" w:cs="Arial"/>
          <w:sz w:val="24"/>
          <w:highlight w:val="cyan"/>
          <w:u w:val="single"/>
          <w:lang w:val="sk-SK"/>
        </w:rPr>
        <w:t xml:space="preserve"> zákazke</w:t>
      </w:r>
      <w:r w:rsidR="00CE1E37" w:rsidRPr="006A7AE6">
        <w:rPr>
          <w:rFonts w:ascii="Arial" w:hAnsi="Arial" w:cs="Arial"/>
          <w:sz w:val="24"/>
          <w:highlight w:val="cyan"/>
          <w:lang w:val="sk-SK"/>
        </w:rPr>
        <w:t>)</w:t>
      </w:r>
      <w:r w:rsidR="00CE1E37" w:rsidRPr="00054022">
        <w:rPr>
          <w:rFonts w:ascii="Arial" w:hAnsi="Arial" w:cs="Arial"/>
          <w:b w:val="0"/>
          <w:sz w:val="24"/>
          <w:lang w:val="sk-SK"/>
        </w:rPr>
        <w:t>, ktorá tvorí neoddeliteľnú súčasť tohto samostatného súpisu návrhov na plnenie kritérií (vzor samostatného súpisu návrhov</w:t>
      </w:r>
      <w:r w:rsidR="00CE1E37" w:rsidRPr="0055699A">
        <w:rPr>
          <w:rFonts w:ascii="Arial" w:hAnsi="Arial" w:cs="Arial"/>
          <w:b w:val="0"/>
          <w:sz w:val="24"/>
          <w:lang w:val="sk-SK"/>
        </w:rPr>
        <w:t xml:space="preserve"> na plnenie kritérií je uvedený v časti A.3 týchto podkladov</w:t>
      </w:r>
      <w:r w:rsidR="0055699A" w:rsidRPr="0055699A">
        <w:rPr>
          <w:rFonts w:ascii="Arial" w:hAnsi="Arial" w:cs="Arial"/>
          <w:b w:val="0"/>
          <w:sz w:val="24"/>
          <w:lang w:val="sk-SK"/>
        </w:rPr>
        <w:t xml:space="preserve">, </w:t>
      </w:r>
      <w:r w:rsidR="00DF19A1">
        <w:rPr>
          <w:rFonts w:ascii="Arial" w:hAnsi="Arial" w:cs="Arial"/>
          <w:b w:val="0"/>
          <w:sz w:val="24"/>
          <w:lang w:val="sk-SK"/>
        </w:rPr>
        <w:t>Kalkulácia ponukovej ceny sa stane prílohou Rámcovej dohody)</w:t>
      </w:r>
      <w:r w:rsidR="00CE1E37" w:rsidRPr="0055699A">
        <w:rPr>
          <w:rFonts w:ascii="Arial" w:hAnsi="Arial" w:cs="Arial"/>
          <w:b w:val="0"/>
          <w:sz w:val="24"/>
          <w:lang w:val="sk-SK"/>
        </w:rPr>
        <w:t xml:space="preserve"> </w:t>
      </w:r>
    </w:p>
    <w:p w:rsidR="00A64D6E" w:rsidRPr="0055699A" w:rsidRDefault="00A64D6E" w:rsidP="00C92A5D">
      <w:pPr>
        <w:tabs>
          <w:tab w:val="clear" w:pos="709"/>
        </w:tabs>
        <w:ind w:left="2000" w:hanging="920"/>
        <w:rPr>
          <w:rFonts w:ascii="Arial" w:hAnsi="Arial" w:cs="Arial"/>
          <w:b w:val="0"/>
          <w:sz w:val="24"/>
          <w:lang w:val="sk-SK"/>
        </w:rPr>
      </w:pPr>
      <w:r w:rsidRPr="00826637">
        <w:rPr>
          <w:rFonts w:ascii="Arial" w:hAnsi="Arial" w:cs="Arial"/>
          <w:b w:val="0"/>
          <w:sz w:val="24"/>
          <w:lang w:val="sk-SK"/>
        </w:rPr>
        <w:t>16.1.</w:t>
      </w:r>
      <w:r w:rsidR="00733615">
        <w:rPr>
          <w:rFonts w:ascii="Arial" w:hAnsi="Arial" w:cs="Arial"/>
          <w:b w:val="0"/>
          <w:sz w:val="24"/>
          <w:lang w:val="sk-SK"/>
        </w:rPr>
        <w:t>5</w:t>
      </w:r>
      <w:r w:rsidRPr="00826637">
        <w:rPr>
          <w:rFonts w:ascii="Arial" w:hAnsi="Arial" w:cs="Arial"/>
          <w:b w:val="0"/>
          <w:sz w:val="24"/>
          <w:lang w:val="sk-SK"/>
        </w:rPr>
        <w:t xml:space="preserve"> </w:t>
      </w:r>
      <w:r w:rsidR="00EE63E2">
        <w:rPr>
          <w:rFonts w:ascii="Arial" w:hAnsi="Arial" w:cs="Arial"/>
          <w:b w:val="0"/>
          <w:sz w:val="24"/>
          <w:lang w:val="sk-SK"/>
        </w:rPr>
        <w:t xml:space="preserve">  </w:t>
      </w:r>
      <w:r w:rsidRPr="00225057">
        <w:rPr>
          <w:rFonts w:ascii="Arial" w:hAnsi="Arial" w:cs="Arial"/>
          <w:sz w:val="24"/>
          <w:u w:val="single"/>
          <w:lang w:val="sk-SK"/>
        </w:rPr>
        <w:t xml:space="preserve">doklady </w:t>
      </w:r>
      <w:r w:rsidRPr="0055699A">
        <w:rPr>
          <w:rFonts w:ascii="Arial" w:hAnsi="Arial" w:cs="Arial"/>
          <w:sz w:val="24"/>
          <w:u w:val="single"/>
          <w:lang w:val="sk-SK"/>
        </w:rPr>
        <w:t xml:space="preserve">preukazujúce splnenie </w:t>
      </w:r>
      <w:r w:rsidRPr="00EE63E2">
        <w:rPr>
          <w:rFonts w:ascii="Arial" w:hAnsi="Arial" w:cs="Arial"/>
          <w:sz w:val="24"/>
          <w:u w:val="single"/>
          <w:lang w:val="sk-SK"/>
        </w:rPr>
        <w:t>podmienok účasti</w:t>
      </w:r>
      <w:r w:rsidRPr="0055699A">
        <w:rPr>
          <w:rFonts w:ascii="Arial" w:hAnsi="Arial" w:cs="Arial"/>
          <w:b w:val="0"/>
          <w:sz w:val="24"/>
          <w:lang w:val="sk-SK"/>
        </w:rPr>
        <w:t xml:space="preserve"> podľa časti A.2 týchto podkladov</w:t>
      </w:r>
      <w:r w:rsidR="00B10721">
        <w:rPr>
          <w:rFonts w:ascii="Arial" w:hAnsi="Arial" w:cs="Arial"/>
          <w:b w:val="0"/>
          <w:sz w:val="24"/>
          <w:lang w:val="sk-SK"/>
        </w:rPr>
        <w:t xml:space="preserve"> </w:t>
      </w:r>
      <w:r w:rsidR="0055699A" w:rsidRPr="002E5C52">
        <w:rPr>
          <w:rFonts w:ascii="Arial" w:hAnsi="Arial"/>
          <w:b w:val="0"/>
          <w:sz w:val="24"/>
          <w:lang w:val="sk-SK"/>
        </w:rPr>
        <w:t>,</w:t>
      </w:r>
    </w:p>
    <w:p w:rsidR="00173ED1" w:rsidRDefault="00733615" w:rsidP="007432BB">
      <w:pPr>
        <w:tabs>
          <w:tab w:val="clear" w:pos="709"/>
        </w:tabs>
        <w:ind w:left="2000" w:hanging="920"/>
        <w:rPr>
          <w:rFonts w:ascii="Arial" w:hAnsi="Arial"/>
          <w:b w:val="0"/>
          <w:sz w:val="24"/>
          <w:lang w:val="sk-SK"/>
        </w:rPr>
      </w:pPr>
      <w:r>
        <w:rPr>
          <w:rFonts w:ascii="Arial" w:hAnsi="Arial" w:cs="Arial"/>
          <w:b w:val="0"/>
          <w:sz w:val="24"/>
          <w:szCs w:val="20"/>
          <w:lang w:val="sk-SK"/>
        </w:rPr>
        <w:t>16.1.6</w:t>
      </w:r>
      <w:r w:rsidR="00CA5FBC" w:rsidRPr="00826637">
        <w:rPr>
          <w:rFonts w:ascii="Arial" w:hAnsi="Arial" w:cs="Arial"/>
          <w:b w:val="0"/>
          <w:sz w:val="24"/>
          <w:szCs w:val="20"/>
          <w:lang w:val="sk-SK"/>
        </w:rPr>
        <w:t xml:space="preserve"> </w:t>
      </w:r>
      <w:r w:rsidR="00CA5FBC" w:rsidRPr="00826637">
        <w:rPr>
          <w:rFonts w:ascii="Arial" w:hAnsi="Arial" w:cs="Arial"/>
          <w:b w:val="0"/>
          <w:sz w:val="24"/>
          <w:lang w:val="sk-SK"/>
        </w:rPr>
        <w:t xml:space="preserve"> </w:t>
      </w:r>
      <w:r w:rsidR="00173ED1" w:rsidRPr="002E5C52">
        <w:rPr>
          <w:rFonts w:ascii="Arial" w:hAnsi="Arial"/>
          <w:sz w:val="24"/>
          <w:u w:val="single"/>
          <w:lang w:val="sk-SK"/>
        </w:rPr>
        <w:t>doklad o zložení zábezpeky</w:t>
      </w:r>
      <w:r w:rsidR="00173ED1" w:rsidRPr="002E5C52">
        <w:rPr>
          <w:rFonts w:ascii="Arial" w:hAnsi="Arial"/>
          <w:b w:val="0"/>
          <w:sz w:val="24"/>
          <w:lang w:val="sk-SK"/>
        </w:rPr>
        <w:t>, podľa bodu 18 tejto časti týchto podkladov</w:t>
      </w:r>
    </w:p>
    <w:p w:rsidR="00572D0F" w:rsidRPr="003B05FA" w:rsidRDefault="00572D0F" w:rsidP="00572D0F">
      <w:pPr>
        <w:pStyle w:val="Odsekzoznamu"/>
        <w:autoSpaceDE w:val="0"/>
        <w:autoSpaceDN w:val="0"/>
        <w:adjustRightInd w:val="0"/>
        <w:spacing w:line="276" w:lineRule="auto"/>
        <w:ind w:left="1985" w:hanging="1277"/>
        <w:contextualSpacing/>
        <w:jc w:val="both"/>
        <w:rPr>
          <w:rFonts w:ascii="Arial" w:hAnsi="Arial" w:cs="Arial"/>
          <w:color w:val="000000"/>
        </w:rPr>
      </w:pPr>
      <w:r>
        <w:rPr>
          <w:rFonts w:ascii="Arial" w:hAnsi="Arial" w:cs="Arial"/>
          <w:color w:val="000000"/>
        </w:rPr>
        <w:t xml:space="preserve">      16.1.</w:t>
      </w:r>
      <w:r w:rsidR="00733615">
        <w:rPr>
          <w:rFonts w:ascii="Arial" w:hAnsi="Arial" w:cs="Arial"/>
          <w:color w:val="000000"/>
        </w:rPr>
        <w:t>7</w:t>
      </w:r>
      <w:r>
        <w:rPr>
          <w:rFonts w:ascii="Arial" w:hAnsi="Arial" w:cs="Arial"/>
          <w:b/>
          <w:color w:val="000000"/>
          <w:u w:val="single"/>
        </w:rPr>
        <w:t xml:space="preserve"> </w:t>
      </w:r>
      <w:r w:rsidRPr="003B05FA">
        <w:rPr>
          <w:rFonts w:ascii="Arial" w:hAnsi="Arial" w:cs="Arial"/>
          <w:b/>
          <w:color w:val="000000"/>
          <w:u w:val="single"/>
        </w:rPr>
        <w:t>ak uchádzač nevypracoval ponuku sám, priloží vyhlásenie</w:t>
      </w:r>
      <w:r w:rsidRPr="003B05FA">
        <w:rPr>
          <w:rFonts w:ascii="Arial" w:hAnsi="Arial" w:cs="Arial"/>
          <w:color w:val="000000"/>
        </w:rPr>
        <w:t>, v ktorom uvedie osobu, ktorej služby alebo podklady pri vypracovaní ponuky využil. Údaje uvedie v rozsahu meno a priezvisko, obchodné meno alebo názov, adresa pobytu, sídlo alebo miesto podnikania a identifikačné číslo, ak bolo pridelené.</w:t>
      </w:r>
    </w:p>
    <w:p w:rsidR="00572D0F" w:rsidRDefault="00733615" w:rsidP="00572D0F">
      <w:pPr>
        <w:pStyle w:val="Odsekzoznamu"/>
        <w:autoSpaceDE w:val="0"/>
        <w:autoSpaceDN w:val="0"/>
        <w:adjustRightInd w:val="0"/>
        <w:spacing w:line="276" w:lineRule="auto"/>
        <w:ind w:left="1985" w:hanging="851"/>
        <w:contextualSpacing/>
        <w:rPr>
          <w:rFonts w:ascii="Arial" w:hAnsi="Arial" w:cs="Arial"/>
          <w:color w:val="000000"/>
        </w:rPr>
      </w:pPr>
      <w:r>
        <w:rPr>
          <w:rFonts w:ascii="Arial" w:hAnsi="Arial" w:cs="Arial"/>
          <w:color w:val="000000"/>
        </w:rPr>
        <w:t>16.1.8</w:t>
      </w:r>
      <w:r w:rsidR="00572D0F">
        <w:rPr>
          <w:rFonts w:ascii="Arial" w:hAnsi="Arial" w:cs="Arial"/>
          <w:color w:val="000000"/>
        </w:rPr>
        <w:t xml:space="preserve">  </w:t>
      </w:r>
      <w:r w:rsidR="00572D0F" w:rsidRPr="003B05FA">
        <w:rPr>
          <w:rFonts w:ascii="Arial" w:hAnsi="Arial" w:cs="Arial"/>
          <w:b/>
          <w:color w:val="000000"/>
          <w:u w:val="single"/>
        </w:rPr>
        <w:t>súhlas so spracovaním osobných údajov</w:t>
      </w:r>
      <w:r w:rsidR="00572D0F" w:rsidRPr="003B05FA">
        <w:rPr>
          <w:rFonts w:ascii="Arial" w:hAnsi="Arial" w:cs="Arial"/>
          <w:color w:val="000000"/>
        </w:rPr>
        <w:t xml:space="preserve"> podľa časti A.1 časť VIII. Súhlas so spracovaním osobných údajov.</w:t>
      </w:r>
    </w:p>
    <w:p w:rsidR="00DF19A1" w:rsidRDefault="00DF19A1" w:rsidP="00572D0F">
      <w:pPr>
        <w:pStyle w:val="Odsekzoznamu"/>
        <w:autoSpaceDE w:val="0"/>
        <w:autoSpaceDN w:val="0"/>
        <w:adjustRightInd w:val="0"/>
        <w:spacing w:line="276" w:lineRule="auto"/>
        <w:ind w:left="1985" w:hanging="851"/>
        <w:contextualSpacing/>
        <w:rPr>
          <w:rFonts w:ascii="Arial" w:hAnsi="Arial" w:cs="Arial"/>
          <w:color w:val="000000"/>
        </w:rPr>
      </w:pPr>
      <w:r>
        <w:rPr>
          <w:rFonts w:ascii="Arial" w:hAnsi="Arial" w:cs="Arial"/>
          <w:color w:val="000000"/>
        </w:rPr>
        <w:t>16.1.</w:t>
      </w:r>
      <w:r w:rsidR="00733615">
        <w:rPr>
          <w:rFonts w:ascii="Arial" w:hAnsi="Arial" w:cs="Arial"/>
          <w:color w:val="000000"/>
          <w:u w:val="single"/>
        </w:rPr>
        <w:t>9</w:t>
      </w:r>
      <w:r w:rsidRPr="00C31F84">
        <w:rPr>
          <w:rFonts w:ascii="Arial" w:hAnsi="Arial" w:cs="Arial"/>
          <w:color w:val="000000"/>
          <w:u w:val="single"/>
        </w:rPr>
        <w:t xml:space="preserve"> </w:t>
      </w:r>
      <w:r w:rsidRPr="00C31F84">
        <w:rPr>
          <w:rFonts w:ascii="Arial" w:hAnsi="Arial" w:cs="Arial"/>
          <w:b/>
          <w:color w:val="000000"/>
          <w:u w:val="single"/>
        </w:rPr>
        <w:t>zoznam subdodávateľov,</w:t>
      </w:r>
      <w:r w:rsidRPr="00C31F84">
        <w:rPr>
          <w:rFonts w:ascii="Arial" w:hAnsi="Arial" w:cs="Arial"/>
          <w:b/>
          <w:color w:val="000000"/>
        </w:rPr>
        <w:t xml:space="preserve"> </w:t>
      </w:r>
      <w:r w:rsidRPr="00C31F84">
        <w:rPr>
          <w:rFonts w:ascii="Arial" w:hAnsi="Arial" w:cs="Arial"/>
          <w:color w:val="000000"/>
        </w:rPr>
        <w:t>v prípade</w:t>
      </w:r>
      <w:r>
        <w:rPr>
          <w:rFonts w:ascii="Arial" w:hAnsi="Arial" w:cs="Arial"/>
          <w:color w:val="000000"/>
        </w:rPr>
        <w:t xml:space="preserve">, ak uchádzač </w:t>
      </w:r>
      <w:r w:rsidR="00C31F84">
        <w:rPr>
          <w:rFonts w:ascii="Arial" w:hAnsi="Arial" w:cs="Arial"/>
          <w:color w:val="000000"/>
        </w:rPr>
        <w:t>už pri predkladaní ponuky má túto informáciu k dispozícií podľa časti A.1 časť  VII. týchto podkladov</w:t>
      </w:r>
    </w:p>
    <w:p w:rsidR="00DF19A1" w:rsidRDefault="00DF19A1" w:rsidP="00572D0F">
      <w:pPr>
        <w:pStyle w:val="Odsekzoznamu"/>
        <w:autoSpaceDE w:val="0"/>
        <w:autoSpaceDN w:val="0"/>
        <w:adjustRightInd w:val="0"/>
        <w:spacing w:line="276" w:lineRule="auto"/>
        <w:ind w:left="1985" w:hanging="851"/>
        <w:contextualSpacing/>
        <w:jc w:val="both"/>
        <w:rPr>
          <w:rFonts w:ascii="Arial" w:hAnsi="Arial" w:cs="Arial"/>
          <w:b/>
          <w:bCs/>
          <w:color w:val="000000"/>
        </w:rPr>
      </w:pPr>
    </w:p>
    <w:p w:rsidR="00DF19A1" w:rsidRDefault="00DF19A1" w:rsidP="00DF19A1">
      <w:pPr>
        <w:pStyle w:val="Odsekzoznamu"/>
        <w:autoSpaceDE w:val="0"/>
        <w:autoSpaceDN w:val="0"/>
        <w:adjustRightInd w:val="0"/>
        <w:spacing w:line="276" w:lineRule="auto"/>
        <w:ind w:left="0"/>
        <w:contextualSpacing/>
        <w:jc w:val="both"/>
        <w:rPr>
          <w:rFonts w:ascii="Arial" w:hAnsi="Arial" w:cs="Arial"/>
          <w:color w:val="000000"/>
        </w:rPr>
      </w:pPr>
      <w:r w:rsidRPr="00DF19A1">
        <w:rPr>
          <w:rFonts w:ascii="Arial" w:hAnsi="Arial" w:cs="Arial"/>
          <w:color w:val="000000"/>
        </w:rPr>
        <w:t>Vzhľadom k tomu, že komunikácia prebieha  v tejto zákazke elektronicky a nie v papierovej forme, verejný obstarávat</w:t>
      </w:r>
      <w:r>
        <w:rPr>
          <w:rFonts w:ascii="Arial" w:hAnsi="Arial" w:cs="Arial"/>
          <w:color w:val="000000"/>
        </w:rPr>
        <w:t>eľ požaduje, aby </w:t>
      </w:r>
      <w:r w:rsidR="00C31F84">
        <w:rPr>
          <w:rFonts w:ascii="Arial" w:hAnsi="Arial" w:cs="Arial"/>
          <w:color w:val="000000"/>
        </w:rPr>
        <w:t xml:space="preserve">uchádzači v ponuke predložili iba  </w:t>
      </w:r>
      <w:r w:rsidR="00C31F84" w:rsidRPr="00C31F84">
        <w:rPr>
          <w:rFonts w:ascii="Arial" w:hAnsi="Arial" w:cs="Arial"/>
          <w:color w:val="000000"/>
        </w:rPr>
        <w:t xml:space="preserve">vyhlásenie uchádzača o tom, že súhlasí so súťažnými podmienkami a podkladmi, a že súhlasí aj s návrhom obchodných podmienok dodania predmetu obstarávania (t. z. s návrhom Rámcovej dohody a Zmluvy o dielo) </w:t>
      </w:r>
      <w:r w:rsidR="00C31F84">
        <w:rPr>
          <w:rFonts w:ascii="Arial" w:hAnsi="Arial" w:cs="Arial"/>
          <w:color w:val="000000"/>
        </w:rPr>
        <w:t xml:space="preserve">, samotnú Rámcovú dohodu ani </w:t>
      </w:r>
      <w:r w:rsidR="00257723">
        <w:rPr>
          <w:rFonts w:ascii="Arial" w:hAnsi="Arial" w:cs="Arial"/>
          <w:color w:val="000000"/>
        </w:rPr>
        <w:t>Zmluvu</w:t>
      </w:r>
      <w:r w:rsidR="00C31F84">
        <w:rPr>
          <w:rFonts w:ascii="Arial" w:hAnsi="Arial" w:cs="Arial"/>
          <w:color w:val="000000"/>
        </w:rPr>
        <w:t xml:space="preserve"> o dielo nemusí</w:t>
      </w:r>
      <w:r w:rsidR="00257723">
        <w:rPr>
          <w:rFonts w:ascii="Arial" w:hAnsi="Arial" w:cs="Arial"/>
          <w:color w:val="000000"/>
        </w:rPr>
        <w:t xml:space="preserve"> v ponuke </w:t>
      </w:r>
      <w:r w:rsidR="00C31F84">
        <w:rPr>
          <w:rFonts w:ascii="Arial" w:hAnsi="Arial" w:cs="Arial"/>
          <w:color w:val="000000"/>
        </w:rPr>
        <w:t xml:space="preserve"> predk</w:t>
      </w:r>
      <w:r w:rsidR="00257723">
        <w:rPr>
          <w:rFonts w:ascii="Arial" w:hAnsi="Arial" w:cs="Arial"/>
          <w:color w:val="000000"/>
        </w:rPr>
        <w:t>la</w:t>
      </w:r>
      <w:r w:rsidR="00C31F84">
        <w:rPr>
          <w:rFonts w:ascii="Arial" w:hAnsi="Arial" w:cs="Arial"/>
          <w:color w:val="000000"/>
        </w:rPr>
        <w:t>dať,</w:t>
      </w:r>
      <w:r w:rsidR="00257723">
        <w:rPr>
          <w:rFonts w:ascii="Arial" w:hAnsi="Arial" w:cs="Arial"/>
          <w:color w:val="000000"/>
        </w:rPr>
        <w:t xml:space="preserve"> </w:t>
      </w:r>
      <w:r w:rsidR="00C31F84">
        <w:rPr>
          <w:rFonts w:ascii="Arial" w:hAnsi="Arial" w:cs="Arial"/>
          <w:color w:val="000000"/>
        </w:rPr>
        <w:t xml:space="preserve">teda ani jej scan. </w:t>
      </w:r>
      <w:r w:rsidR="00C31F84" w:rsidRPr="00257723">
        <w:rPr>
          <w:rFonts w:ascii="Arial" w:hAnsi="Arial" w:cs="Arial"/>
          <w:b/>
          <w:color w:val="000000"/>
        </w:rPr>
        <w:t xml:space="preserve">Úspešní uchádzači, </w:t>
      </w:r>
      <w:r w:rsidR="00257723" w:rsidRPr="00257723">
        <w:rPr>
          <w:rFonts w:ascii="Arial" w:hAnsi="Arial" w:cs="Arial"/>
          <w:b/>
          <w:color w:val="000000"/>
        </w:rPr>
        <w:t>ktorí</w:t>
      </w:r>
      <w:r w:rsidR="00C31F84" w:rsidRPr="00257723">
        <w:rPr>
          <w:rFonts w:ascii="Arial" w:hAnsi="Arial" w:cs="Arial"/>
          <w:b/>
          <w:color w:val="000000"/>
        </w:rPr>
        <w:t xml:space="preserve"> sa umiestnili na 1.-3.mieste  </w:t>
      </w:r>
      <w:r w:rsidR="00613BB3">
        <w:rPr>
          <w:rFonts w:ascii="Arial" w:hAnsi="Arial" w:cs="Arial"/>
          <w:b/>
          <w:color w:val="000000"/>
        </w:rPr>
        <w:t>majú povinnosť</w:t>
      </w:r>
      <w:r w:rsidR="00C31F84" w:rsidRPr="00257723">
        <w:rPr>
          <w:rFonts w:ascii="Arial" w:hAnsi="Arial" w:cs="Arial"/>
          <w:b/>
          <w:color w:val="000000"/>
        </w:rPr>
        <w:t xml:space="preserve"> </w:t>
      </w:r>
      <w:r w:rsidR="00000600">
        <w:rPr>
          <w:rFonts w:ascii="Arial" w:hAnsi="Arial" w:cs="Arial"/>
          <w:b/>
          <w:color w:val="000000"/>
        </w:rPr>
        <w:t>po obdŕžaní Informácie</w:t>
      </w:r>
      <w:r w:rsidR="00613BB3">
        <w:rPr>
          <w:rFonts w:ascii="Arial" w:hAnsi="Arial" w:cs="Arial"/>
          <w:b/>
          <w:color w:val="000000"/>
        </w:rPr>
        <w:t>/oznámenia</w:t>
      </w:r>
      <w:r w:rsidR="00000600">
        <w:rPr>
          <w:rFonts w:ascii="Arial" w:hAnsi="Arial" w:cs="Arial"/>
          <w:b/>
          <w:color w:val="000000"/>
        </w:rPr>
        <w:t xml:space="preserve"> o výsledku </w:t>
      </w:r>
      <w:r w:rsidR="00613BB3">
        <w:rPr>
          <w:rFonts w:ascii="Arial" w:hAnsi="Arial" w:cs="Arial"/>
          <w:b/>
          <w:color w:val="000000"/>
        </w:rPr>
        <w:t xml:space="preserve">verejného obstarávania </w:t>
      </w:r>
      <w:r w:rsidR="00C31F84" w:rsidRPr="00257723">
        <w:rPr>
          <w:rFonts w:ascii="Arial" w:hAnsi="Arial" w:cs="Arial"/>
          <w:b/>
          <w:color w:val="000000"/>
        </w:rPr>
        <w:t xml:space="preserve"> </w:t>
      </w:r>
      <w:r w:rsidR="00613BB3">
        <w:rPr>
          <w:rFonts w:ascii="Arial" w:hAnsi="Arial" w:cs="Arial"/>
          <w:b/>
          <w:color w:val="000000"/>
        </w:rPr>
        <w:t>sa</w:t>
      </w:r>
      <w:r w:rsidR="00613BB3" w:rsidRPr="00613BB3">
        <w:rPr>
          <w:rFonts w:ascii="Arial" w:hAnsi="Arial" w:cs="Arial"/>
        </w:rPr>
        <w:t xml:space="preserve"> </w:t>
      </w:r>
      <w:r w:rsidR="00613BB3" w:rsidRPr="00613BB3">
        <w:rPr>
          <w:rFonts w:ascii="Arial" w:hAnsi="Arial" w:cs="Arial"/>
          <w:b/>
        </w:rPr>
        <w:t>dostaviť sa</w:t>
      </w:r>
      <w:r w:rsidR="00613BB3" w:rsidRPr="00B80E01">
        <w:rPr>
          <w:rFonts w:ascii="Arial" w:hAnsi="Arial" w:cs="Arial"/>
          <w:b/>
        </w:rPr>
        <w:t xml:space="preserve"> </w:t>
      </w:r>
      <w:r w:rsidR="00613BB3" w:rsidRPr="00613BB3">
        <w:rPr>
          <w:rFonts w:ascii="Arial" w:hAnsi="Arial" w:cs="Arial"/>
        </w:rPr>
        <w:t xml:space="preserve">(prípadne ich písomne splnomocnení/poverení zástupcovia) </w:t>
      </w:r>
      <w:r w:rsidR="00613BB3" w:rsidRPr="00613BB3">
        <w:rPr>
          <w:rFonts w:ascii="Arial" w:hAnsi="Arial" w:cs="Arial"/>
          <w:b/>
        </w:rPr>
        <w:t>v lehote do 10 pracovných</w:t>
      </w:r>
      <w:r w:rsidR="00613BB3" w:rsidRPr="00613BB3">
        <w:rPr>
          <w:rFonts w:ascii="Arial" w:hAnsi="Arial" w:cs="Arial"/>
          <w:b/>
          <w:color w:val="000000"/>
        </w:rPr>
        <w:t xml:space="preserve"> </w:t>
      </w:r>
      <w:r w:rsidR="00C31F84" w:rsidRPr="00613BB3">
        <w:rPr>
          <w:rFonts w:ascii="Arial" w:hAnsi="Arial" w:cs="Arial"/>
          <w:b/>
          <w:color w:val="000000"/>
        </w:rPr>
        <w:lastRenderedPageBreak/>
        <w:t xml:space="preserve">podpísať do sídla verejného obstarávateľa  </w:t>
      </w:r>
      <w:r w:rsidRPr="00613BB3">
        <w:rPr>
          <w:rFonts w:ascii="Arial" w:hAnsi="Arial" w:cs="Arial"/>
          <w:b/>
          <w:color w:val="000000"/>
        </w:rPr>
        <w:t>Rámcovú dohodu v zmysle týchto súťažných podkladov</w:t>
      </w:r>
      <w:r w:rsidR="00613BB3">
        <w:rPr>
          <w:rFonts w:ascii="Arial" w:hAnsi="Arial" w:cs="Arial"/>
          <w:color w:val="000000"/>
        </w:rPr>
        <w:t xml:space="preserve"> </w:t>
      </w:r>
      <w:r w:rsidR="00000600">
        <w:rPr>
          <w:rFonts w:ascii="Arial" w:hAnsi="Arial" w:cs="Arial"/>
          <w:color w:val="000000"/>
        </w:rPr>
        <w:t xml:space="preserve">(podrobnosti sú uvedené v časti </w:t>
      </w:r>
      <w:r w:rsidR="00000600" w:rsidRPr="00000600">
        <w:rPr>
          <w:rFonts w:ascii="Arial" w:hAnsi="Arial" w:cs="Arial"/>
          <w:color w:val="000000"/>
        </w:rPr>
        <w:t>B.3  OBCHODNÉ PODMIENKY DODANIA PREDMETU OBSTARÁVANIA</w:t>
      </w:r>
      <w:r w:rsidR="00000600">
        <w:rPr>
          <w:rFonts w:ascii="Arial" w:hAnsi="Arial" w:cs="Arial"/>
          <w:color w:val="000000"/>
        </w:rPr>
        <w:t>).</w:t>
      </w:r>
      <w:r w:rsidR="00C31F84">
        <w:rPr>
          <w:rFonts w:ascii="Arial" w:hAnsi="Arial" w:cs="Arial"/>
          <w:color w:val="000000"/>
        </w:rPr>
        <w:t xml:space="preserve"> </w:t>
      </w:r>
      <w:r w:rsidRPr="00A63397">
        <w:rPr>
          <w:rFonts w:ascii="Arial" w:hAnsi="Arial" w:cs="Arial"/>
        </w:rPr>
        <w:t>Na predloženom návrhu</w:t>
      </w:r>
      <w:r w:rsidR="00257723">
        <w:rPr>
          <w:rFonts w:ascii="Arial" w:hAnsi="Arial" w:cs="Arial"/>
        </w:rPr>
        <w:t xml:space="preserve"> Rámcovej dohody</w:t>
      </w:r>
      <w:r w:rsidRPr="00A63397">
        <w:rPr>
          <w:rFonts w:ascii="Arial" w:hAnsi="Arial" w:cs="Arial"/>
        </w:rPr>
        <w:t xml:space="preserve"> </w:t>
      </w:r>
      <w:r w:rsidR="00257723">
        <w:rPr>
          <w:rFonts w:ascii="Arial" w:hAnsi="Arial" w:cs="Arial"/>
        </w:rPr>
        <w:t xml:space="preserve"> ako aj Zmluvy o dielo </w:t>
      </w:r>
      <w:r w:rsidRPr="00A63397">
        <w:rPr>
          <w:rFonts w:ascii="Arial" w:hAnsi="Arial" w:cs="Arial"/>
        </w:rPr>
        <w:t>verejný obstarávateľ trvá a v prípade, ak ho uchádz</w:t>
      </w:r>
      <w:r w:rsidR="00257723">
        <w:rPr>
          <w:rFonts w:ascii="Arial" w:hAnsi="Arial" w:cs="Arial"/>
        </w:rPr>
        <w:t>ač nedodrží a bude trvať na ich</w:t>
      </w:r>
      <w:r w:rsidRPr="00A63397">
        <w:rPr>
          <w:rFonts w:ascii="Arial" w:hAnsi="Arial" w:cs="Arial"/>
        </w:rPr>
        <w:t xml:space="preserve"> zmenách, bude ponuka </w:t>
      </w:r>
      <w:r w:rsidR="00257723">
        <w:rPr>
          <w:rFonts w:ascii="Arial" w:hAnsi="Arial" w:cs="Arial"/>
        </w:rPr>
        <w:t>tohto uchádzača vylúčená. Rámcová dohoda ako následne aj Zmluva o</w:t>
      </w:r>
      <w:r w:rsidR="00613BB3">
        <w:rPr>
          <w:rFonts w:ascii="Arial" w:hAnsi="Arial" w:cs="Arial"/>
        </w:rPr>
        <w:t> </w:t>
      </w:r>
      <w:r w:rsidR="00257723">
        <w:rPr>
          <w:rFonts w:ascii="Arial" w:hAnsi="Arial" w:cs="Arial"/>
        </w:rPr>
        <w:t>dielo</w:t>
      </w:r>
      <w:r w:rsidR="00613BB3">
        <w:rPr>
          <w:rFonts w:ascii="Arial" w:hAnsi="Arial" w:cs="Arial"/>
        </w:rPr>
        <w:t xml:space="preserve"> (príloha č. 1 k Rámcovej dohode)</w:t>
      </w:r>
      <w:r w:rsidR="00257723">
        <w:rPr>
          <w:rFonts w:ascii="Arial" w:hAnsi="Arial" w:cs="Arial"/>
        </w:rPr>
        <w:t xml:space="preserve"> </w:t>
      </w:r>
      <w:r w:rsidRPr="00A63397">
        <w:rPr>
          <w:rFonts w:ascii="Arial" w:hAnsi="Arial" w:cs="Arial"/>
        </w:rPr>
        <w:t xml:space="preserve"> </w:t>
      </w:r>
      <w:r w:rsidRPr="00A63397">
        <w:rPr>
          <w:rFonts w:ascii="Arial" w:hAnsi="Arial" w:cs="Arial"/>
          <w:u w:val="single"/>
        </w:rPr>
        <w:t>musia byť podpísané uchádzačom</w:t>
      </w:r>
      <w:r w:rsidRPr="00A63397">
        <w:rPr>
          <w:rFonts w:ascii="Arial" w:hAnsi="Arial" w:cs="Arial"/>
        </w:rPr>
        <w:t xml:space="preserve">, jeho štatutárnym orgánom alebo členom štatutárneho orgánu alebo iným zástupcom uchádzača, ktorý je oprávnený konať v mene uchádzača v záväzkových vzťahoch. </w:t>
      </w:r>
    </w:p>
    <w:p w:rsidR="00572D0F" w:rsidRPr="00970FCB" w:rsidRDefault="00572D0F" w:rsidP="007432BB">
      <w:pPr>
        <w:tabs>
          <w:tab w:val="clear" w:pos="709"/>
        </w:tabs>
        <w:ind w:left="2000" w:hanging="920"/>
        <w:rPr>
          <w:rFonts w:ascii="Arial" w:hAnsi="Arial" w:cs="Arial"/>
          <w:b w:val="0"/>
          <w:sz w:val="24"/>
          <w:szCs w:val="20"/>
          <w:lang w:val="sk-SK"/>
        </w:rPr>
      </w:pPr>
    </w:p>
    <w:p w:rsidR="00A64D6E" w:rsidRPr="007415C5" w:rsidRDefault="00A64D6E" w:rsidP="00A64D6E">
      <w:pPr>
        <w:tabs>
          <w:tab w:val="clear" w:pos="709"/>
          <w:tab w:val="left" w:pos="1985"/>
        </w:tabs>
        <w:autoSpaceDE w:val="0"/>
        <w:autoSpaceDN w:val="0"/>
        <w:adjustRightInd w:val="0"/>
        <w:ind w:left="1985" w:hanging="1985"/>
        <w:rPr>
          <w:rFonts w:ascii="Arial" w:hAnsi="Arial" w:cs="Arial"/>
          <w:b w:val="0"/>
          <w:sz w:val="24"/>
          <w:lang w:val="sk-SK"/>
        </w:rPr>
      </w:pPr>
    </w:p>
    <w:p w:rsidR="00A64D6E" w:rsidRPr="007415C5" w:rsidRDefault="00A64D6E" w:rsidP="00A64D6E">
      <w:pPr>
        <w:pStyle w:val="Nadpis6"/>
        <w:rPr>
          <w:rFonts w:ascii="Arial" w:hAnsi="Arial" w:cs="Arial"/>
        </w:rPr>
      </w:pPr>
      <w:r w:rsidRPr="007415C5">
        <w:rPr>
          <w:rFonts w:ascii="Arial" w:hAnsi="Arial" w:cs="Arial"/>
        </w:rPr>
        <w:t>17   Splnenie podmienok účasti uchádzačov</w:t>
      </w:r>
    </w:p>
    <w:p w:rsidR="00A64D6E" w:rsidRPr="00313601" w:rsidRDefault="00A64D6E" w:rsidP="00A64D6E">
      <w:pPr>
        <w:tabs>
          <w:tab w:val="clear" w:pos="709"/>
        </w:tabs>
        <w:ind w:left="1080" w:hanging="540"/>
        <w:rPr>
          <w:rFonts w:ascii="Arial" w:hAnsi="Arial" w:cs="Arial"/>
          <w:b w:val="0"/>
          <w:sz w:val="24"/>
          <w:szCs w:val="20"/>
          <w:lang w:val="sk-SK"/>
        </w:rPr>
      </w:pPr>
      <w:r w:rsidRPr="007415C5">
        <w:rPr>
          <w:rFonts w:ascii="Arial" w:hAnsi="Arial" w:cs="Arial"/>
          <w:b w:val="0"/>
          <w:sz w:val="24"/>
          <w:szCs w:val="20"/>
          <w:lang w:val="sk-SK"/>
        </w:rPr>
        <w:t>17.</w:t>
      </w:r>
      <w:r w:rsidR="00E57C30" w:rsidRPr="00313601">
        <w:rPr>
          <w:rFonts w:ascii="Arial" w:hAnsi="Arial" w:cs="Arial"/>
          <w:b w:val="0"/>
          <w:sz w:val="24"/>
          <w:szCs w:val="20"/>
          <w:lang w:val="sk-SK"/>
        </w:rPr>
        <w:t>1</w:t>
      </w:r>
      <w:r w:rsidRPr="00313601">
        <w:rPr>
          <w:rFonts w:ascii="Arial" w:hAnsi="Arial" w:cs="Arial"/>
          <w:b w:val="0"/>
          <w:sz w:val="24"/>
          <w:szCs w:val="20"/>
          <w:lang w:val="sk-SK"/>
        </w:rPr>
        <w:t xml:space="preserve"> Splnenie podmienok účasti uchádzačov vo verejnom obstarávaní podľa </w:t>
      </w:r>
      <w:r w:rsidR="00784CA2" w:rsidRPr="00313601">
        <w:rPr>
          <w:rFonts w:ascii="Arial" w:hAnsi="Arial" w:cs="Arial"/>
          <w:b w:val="0"/>
          <w:sz w:val="24"/>
          <w:szCs w:val="20"/>
          <w:lang w:val="sk-SK"/>
        </w:rPr>
        <w:t xml:space="preserve"> § </w:t>
      </w:r>
      <w:r w:rsidR="00784CA2" w:rsidRPr="001523BD">
        <w:rPr>
          <w:rFonts w:ascii="Arial" w:hAnsi="Arial" w:cs="Arial"/>
          <w:b w:val="0"/>
          <w:sz w:val="24"/>
          <w:lang w:val="sk-SK"/>
        </w:rPr>
        <w:t xml:space="preserve">114 </w:t>
      </w:r>
      <w:r w:rsidR="00A377D4" w:rsidRPr="001523BD">
        <w:rPr>
          <w:rFonts w:ascii="Arial" w:hAnsi="Arial" w:cs="Arial"/>
          <w:b w:val="0"/>
          <w:sz w:val="24"/>
          <w:lang w:val="sk-SK"/>
        </w:rPr>
        <w:t xml:space="preserve">a § 32 a nasl. </w:t>
      </w:r>
      <w:r w:rsidR="00784CA2" w:rsidRPr="001523BD">
        <w:rPr>
          <w:rFonts w:ascii="Arial" w:hAnsi="Arial" w:cs="Arial"/>
          <w:b w:val="0"/>
          <w:sz w:val="24"/>
          <w:lang w:val="sk-SK"/>
        </w:rPr>
        <w:t xml:space="preserve">zákona o verejnom obstarávaní </w:t>
      </w:r>
      <w:r w:rsidRPr="001523BD">
        <w:rPr>
          <w:rFonts w:ascii="Arial" w:hAnsi="Arial" w:cs="Arial"/>
          <w:b w:val="0"/>
          <w:sz w:val="24"/>
          <w:lang w:val="sk-SK"/>
        </w:rPr>
        <w:t>sa bude posudzovať z dokladov a dokumentov predložených podľa požiadaviek uvedených v časti  A.2 Podmienky</w:t>
      </w:r>
      <w:r w:rsidRPr="00313601">
        <w:rPr>
          <w:rFonts w:ascii="Arial" w:hAnsi="Arial" w:cs="Arial"/>
          <w:b w:val="0"/>
          <w:sz w:val="24"/>
          <w:szCs w:val="20"/>
          <w:lang w:val="sk-SK"/>
        </w:rPr>
        <w:t xml:space="preserve"> účasti uchádzačov.</w:t>
      </w:r>
    </w:p>
    <w:p w:rsidR="00A64D6E" w:rsidRPr="00313601" w:rsidRDefault="00A64D6E" w:rsidP="00A64D6E">
      <w:pPr>
        <w:tabs>
          <w:tab w:val="clear" w:pos="709"/>
        </w:tabs>
        <w:ind w:left="1080" w:hanging="540"/>
        <w:rPr>
          <w:rFonts w:ascii="Arial" w:hAnsi="Arial" w:cs="Arial"/>
          <w:b w:val="0"/>
          <w:sz w:val="16"/>
          <w:szCs w:val="20"/>
          <w:lang w:val="sk-SK"/>
        </w:rPr>
      </w:pPr>
    </w:p>
    <w:p w:rsidR="00AD4CAE" w:rsidRPr="002E5C52" w:rsidRDefault="00A64D6E" w:rsidP="00AD4CAE">
      <w:pPr>
        <w:tabs>
          <w:tab w:val="clear" w:pos="709"/>
        </w:tabs>
        <w:ind w:left="1080" w:hanging="540"/>
      </w:pPr>
      <w:r w:rsidRPr="00313601">
        <w:rPr>
          <w:rFonts w:ascii="Arial" w:hAnsi="Arial" w:cs="Arial"/>
          <w:b w:val="0"/>
          <w:sz w:val="24"/>
          <w:szCs w:val="20"/>
          <w:lang w:val="sk-SK"/>
        </w:rPr>
        <w:t>17.</w:t>
      </w:r>
      <w:r w:rsidR="00E57C30" w:rsidRPr="00313601">
        <w:rPr>
          <w:rFonts w:ascii="Arial" w:hAnsi="Arial" w:cs="Arial"/>
          <w:b w:val="0"/>
          <w:sz w:val="24"/>
          <w:szCs w:val="20"/>
          <w:lang w:val="sk-SK"/>
        </w:rPr>
        <w:t>2</w:t>
      </w:r>
      <w:r w:rsidRPr="00313601">
        <w:rPr>
          <w:rFonts w:ascii="Arial" w:hAnsi="Arial" w:cs="Arial"/>
          <w:b w:val="0"/>
          <w:sz w:val="24"/>
          <w:szCs w:val="20"/>
          <w:lang w:val="sk-SK"/>
        </w:rPr>
        <w:t xml:space="preserve"> </w:t>
      </w:r>
      <w:r w:rsidR="00AD4CAE" w:rsidRPr="00AD4CAE">
        <w:rPr>
          <w:rFonts w:ascii="Arial" w:hAnsi="Arial" w:cs="Arial"/>
          <w:b w:val="0"/>
          <w:sz w:val="24"/>
          <w:szCs w:val="20"/>
          <w:lang w:val="sk-SK"/>
        </w:rPr>
        <w:t xml:space="preserve">Všetky doklady a dokumenty požadované v časti A.2 Podmienky účasti uchádzačov musia byť súčasťou ponuky. Tým nie je vylúčená možnosť v ponuke predložiť </w:t>
      </w:r>
      <w:r w:rsidR="00AD4CAE" w:rsidRPr="000C1AFA">
        <w:rPr>
          <w:rFonts w:ascii="Arial" w:hAnsi="Arial" w:cs="Arial"/>
          <w:b w:val="0"/>
          <w:sz w:val="24"/>
          <w:szCs w:val="20"/>
          <w:u w:val="single"/>
          <w:lang w:val="sk-SK"/>
        </w:rPr>
        <w:t>Jednotný európsky dokument</w:t>
      </w:r>
      <w:r w:rsidR="00AD4CAE" w:rsidRPr="00AD4CAE">
        <w:rPr>
          <w:rFonts w:ascii="Arial" w:hAnsi="Arial" w:cs="Arial"/>
          <w:b w:val="0"/>
          <w:sz w:val="24"/>
          <w:szCs w:val="20"/>
          <w:lang w:val="sk-SK"/>
        </w:rPr>
        <w:t xml:space="preserve"> podľa § 39 zákona č. </w:t>
      </w:r>
      <w:r w:rsidR="00AD4CAE" w:rsidRPr="002E5C52">
        <w:rPr>
          <w:rFonts w:ascii="Arial" w:hAnsi="Arial"/>
          <w:b w:val="0"/>
          <w:sz w:val="24"/>
          <w:lang w:val="sk-SK"/>
        </w:rPr>
        <w:t xml:space="preserve">343/2015 Z. z. </w:t>
      </w:r>
      <w:r w:rsidR="00AD4CAE" w:rsidRPr="00AD4CAE">
        <w:rPr>
          <w:rFonts w:ascii="Arial" w:hAnsi="Arial" w:cs="Arial"/>
          <w:b w:val="0"/>
          <w:sz w:val="24"/>
          <w:szCs w:val="20"/>
          <w:lang w:val="sk-SK"/>
        </w:rPr>
        <w:t xml:space="preserve">o verejnom obstarávaní a o zmene a doplnení niektorých zákonov v znení neskorších predpisov alebo </w:t>
      </w:r>
      <w:r w:rsidR="00AD4CAE" w:rsidRPr="000C1AFA">
        <w:rPr>
          <w:rFonts w:ascii="Arial" w:hAnsi="Arial" w:cs="Arial"/>
          <w:b w:val="0"/>
          <w:sz w:val="24"/>
          <w:szCs w:val="20"/>
          <w:u w:val="single"/>
          <w:lang w:val="sk-SK"/>
        </w:rPr>
        <w:t>čestného vyhlásenia</w:t>
      </w:r>
      <w:r w:rsidR="00AD4CAE" w:rsidRPr="00AD4CAE">
        <w:rPr>
          <w:rFonts w:ascii="Arial" w:hAnsi="Arial" w:cs="Arial"/>
          <w:b w:val="0"/>
          <w:sz w:val="24"/>
          <w:szCs w:val="20"/>
          <w:lang w:val="sk-SK"/>
        </w:rPr>
        <w:t xml:space="preserve"> podľa § 114 ods. 1 zákona č. 343/2015 Z. z. o verejnom obstarávaní a o zmene a doplnení niektorých zákonov v znení neskorších predpisov.</w:t>
      </w:r>
      <w:r w:rsidR="00AD4CAE" w:rsidRPr="002E5C52">
        <w:rPr>
          <w:rFonts w:ascii="Arial" w:hAnsi="Arial"/>
          <w:b w:val="0"/>
          <w:sz w:val="24"/>
          <w:lang w:val="sk-SK"/>
        </w:rPr>
        <w:t xml:space="preserve"> </w:t>
      </w:r>
      <w:r w:rsidR="00AD4CAE" w:rsidRPr="00AD4CAE">
        <w:rPr>
          <w:rFonts w:ascii="Arial" w:hAnsi="Arial"/>
          <w:sz w:val="24"/>
          <w:lang w:val="sk-SK"/>
        </w:rPr>
        <w:t>Všetky dokumenty musia byť predložené verejnému obstarávateľovi  elektronicky</w:t>
      </w:r>
      <w:r w:rsidR="00AD4CAE" w:rsidRPr="00AD4CAE">
        <w:rPr>
          <w:rFonts w:ascii="Arial" w:hAnsi="Arial"/>
          <w:b w:val="0"/>
          <w:sz w:val="24"/>
          <w:lang w:val="sk-SK"/>
        </w:rPr>
        <w:t>, pričom elektronickú formu dokumentu musí  uchádzač vyhotoviť z originálu alebo z úradne overenej fotokópie originálu dokumentu (pokiaľ výslovne nie je určené inak) s tým, že v prípade  žiadosti podľa § 40 zákona č. 343/2015 Z.z. v platnom znení musí uchádzač predložiť tieto dokumenty v papierovej podobe vo forme originálu alebo  úradne overenej fotokópie originálu dokumentu, pokiaľ bude o to požiadaný. Verejný obstarávateľ vylúči z verejného obstarávania uchádzača, ak:</w:t>
      </w:r>
      <w:r w:rsidR="00AD4CAE" w:rsidRPr="00AD4CAE">
        <w:rPr>
          <w:rFonts w:ascii="Arial" w:hAnsi="Arial" w:cs="Arial"/>
          <w:b w:val="0"/>
          <w:sz w:val="24"/>
          <w:lang w:val="sk-SK"/>
        </w:rPr>
        <w:t xml:space="preserve">  </w:t>
      </w:r>
    </w:p>
    <w:p w:rsidR="00AD4CAE" w:rsidRPr="002E5C52" w:rsidRDefault="00AD4CAE" w:rsidP="002E5C52">
      <w:pPr>
        <w:tabs>
          <w:tab w:val="clear" w:pos="709"/>
        </w:tabs>
        <w:suppressAutoHyphens/>
        <w:autoSpaceDN w:val="0"/>
        <w:spacing w:line="240" w:lineRule="atLeast"/>
        <w:ind w:left="1134" w:hanging="141"/>
        <w:textAlignment w:val="baseline"/>
      </w:pPr>
      <w:r w:rsidRPr="00AD4CAE">
        <w:rPr>
          <w:rFonts w:ascii="Arial" w:hAnsi="Arial" w:cs="Arial"/>
          <w:b w:val="0"/>
          <w:bCs/>
          <w:color w:val="000000"/>
          <w:sz w:val="24"/>
          <w:lang w:val="sk-SK"/>
        </w:rPr>
        <w:t>a)</w:t>
      </w:r>
      <w:r w:rsidRPr="00AD4CAE">
        <w:rPr>
          <w:rFonts w:ascii="Arial" w:hAnsi="Arial" w:cs="Arial"/>
          <w:b w:val="0"/>
          <w:color w:val="000000"/>
          <w:sz w:val="24"/>
          <w:lang w:val="sk-SK"/>
        </w:rPr>
        <w:t xml:space="preserve"> nesplnil podmienky účasti,</w:t>
      </w:r>
    </w:p>
    <w:p w:rsidR="00AD4CAE" w:rsidRPr="002E5C52" w:rsidRDefault="00AD4CAE" w:rsidP="002E5C52">
      <w:pPr>
        <w:tabs>
          <w:tab w:val="clear" w:pos="709"/>
        </w:tabs>
        <w:suppressAutoHyphens/>
        <w:autoSpaceDN w:val="0"/>
        <w:spacing w:line="240" w:lineRule="atLeast"/>
        <w:ind w:left="1134" w:hanging="141"/>
        <w:textAlignment w:val="baseline"/>
      </w:pPr>
      <w:r w:rsidRPr="00AD4CAE">
        <w:rPr>
          <w:rFonts w:ascii="Arial" w:hAnsi="Arial" w:cs="Arial"/>
          <w:b w:val="0"/>
          <w:bCs/>
          <w:color w:val="000000"/>
          <w:sz w:val="24"/>
          <w:lang w:val="sk-SK"/>
        </w:rPr>
        <w:t>b)</w:t>
      </w:r>
      <w:r w:rsidRPr="00AD4CAE">
        <w:rPr>
          <w:rFonts w:ascii="Arial" w:hAnsi="Arial" w:cs="Arial"/>
          <w:b w:val="0"/>
          <w:color w:val="000000"/>
          <w:sz w:val="24"/>
          <w:lang w:val="sk-SK"/>
        </w:rPr>
        <w:t xml:space="preserve"> predložil neplatné doklady; neplatnými dokladmi sú doklady, ktorým uplynula lehota platnosti,</w:t>
      </w:r>
    </w:p>
    <w:p w:rsidR="00AD4CAE" w:rsidRPr="002E5C52" w:rsidRDefault="00AD4CAE" w:rsidP="002E5C52">
      <w:pPr>
        <w:tabs>
          <w:tab w:val="clear" w:pos="709"/>
        </w:tabs>
        <w:suppressAutoHyphens/>
        <w:autoSpaceDN w:val="0"/>
        <w:spacing w:line="240" w:lineRule="atLeast"/>
        <w:ind w:left="1134" w:hanging="141"/>
        <w:textAlignment w:val="baseline"/>
      </w:pPr>
      <w:r w:rsidRPr="00AD4CAE">
        <w:rPr>
          <w:rFonts w:ascii="Arial" w:hAnsi="Arial" w:cs="Arial"/>
          <w:b w:val="0"/>
          <w:bCs/>
          <w:color w:val="000000"/>
          <w:sz w:val="24"/>
          <w:lang w:val="sk-SK"/>
        </w:rPr>
        <w:t>c)</w:t>
      </w:r>
      <w:r w:rsidRPr="00AD4CAE">
        <w:rPr>
          <w:rFonts w:ascii="Arial" w:hAnsi="Arial" w:cs="Arial"/>
          <w:b w:val="0"/>
          <w:color w:val="000000"/>
          <w:sz w:val="24"/>
          <w:lang w:val="sk-SK"/>
        </w:rPr>
        <w:t xml:space="preserve"> poskytol informácie alebo doklady, ktoré sú nepravdivé alebo pozmenené tak, že nezodpovedajú skutočnosti </w:t>
      </w:r>
      <w:r w:rsidRPr="002E5C52">
        <w:rPr>
          <w:rFonts w:ascii="Arial" w:hAnsi="Arial"/>
          <w:b w:val="0"/>
          <w:color w:val="000000"/>
          <w:sz w:val="24"/>
          <w:lang w:val="sk-SK"/>
        </w:rPr>
        <w:t>a majú vplyv na vyhodnotenie splnenia podmienok účasti alebo výber záujemcov,</w:t>
      </w:r>
    </w:p>
    <w:p w:rsidR="00AD4CAE" w:rsidRPr="002E5C52" w:rsidRDefault="00AD4CAE" w:rsidP="002E5C52">
      <w:pPr>
        <w:tabs>
          <w:tab w:val="clear" w:pos="709"/>
        </w:tabs>
        <w:suppressAutoHyphens/>
        <w:autoSpaceDN w:val="0"/>
        <w:spacing w:line="240" w:lineRule="atLeast"/>
        <w:ind w:left="1134" w:hanging="141"/>
        <w:textAlignment w:val="baseline"/>
      </w:pPr>
      <w:r w:rsidRPr="00AD4CAE">
        <w:rPr>
          <w:rFonts w:ascii="Arial" w:hAnsi="Arial" w:cs="Arial"/>
          <w:b w:val="0"/>
          <w:bCs/>
          <w:color w:val="000000"/>
          <w:sz w:val="24"/>
          <w:lang w:val="sk-SK"/>
        </w:rPr>
        <w:t>d)</w:t>
      </w:r>
      <w:r w:rsidRPr="00AD4CAE">
        <w:rPr>
          <w:rFonts w:ascii="Arial" w:hAnsi="Arial" w:cs="Arial"/>
          <w:b w:val="0"/>
          <w:color w:val="000000"/>
          <w:sz w:val="24"/>
          <w:lang w:val="sk-SK"/>
        </w:rPr>
        <w:t xml:space="preserve"> pokúsil sa neoprávnene ovplyvniť postup verejného obstarávania,</w:t>
      </w:r>
    </w:p>
    <w:p w:rsidR="00AD4CAE" w:rsidRPr="002E5C52" w:rsidRDefault="00AD4CAE" w:rsidP="002E5C52">
      <w:pPr>
        <w:tabs>
          <w:tab w:val="clear" w:pos="709"/>
        </w:tabs>
        <w:suppressAutoHyphens/>
        <w:autoSpaceDN w:val="0"/>
        <w:spacing w:line="240" w:lineRule="atLeast"/>
        <w:ind w:left="1134" w:hanging="141"/>
        <w:textAlignment w:val="baseline"/>
      </w:pPr>
      <w:r w:rsidRPr="00AD4CAE">
        <w:rPr>
          <w:rFonts w:ascii="Arial" w:hAnsi="Arial" w:cs="Arial"/>
          <w:b w:val="0"/>
          <w:bCs/>
          <w:color w:val="000000"/>
          <w:sz w:val="24"/>
          <w:lang w:val="sk-SK"/>
        </w:rPr>
        <w:t>e)</w:t>
      </w:r>
      <w:r w:rsidRPr="00AD4CAE">
        <w:rPr>
          <w:rFonts w:ascii="Arial" w:hAnsi="Arial" w:cs="Arial"/>
          <w:b w:val="0"/>
          <w:color w:val="000000"/>
          <w:sz w:val="24"/>
          <w:lang w:val="sk-SK"/>
        </w:rPr>
        <w:t xml:space="preserve"> pokúsil sa získať dôverné informácie, ktoré by mu poskytli neoprávnenú výhodu,</w:t>
      </w:r>
    </w:p>
    <w:p w:rsidR="00AD4CAE" w:rsidRPr="002E5C52" w:rsidRDefault="00AD4CAE" w:rsidP="002E5C52">
      <w:pPr>
        <w:tabs>
          <w:tab w:val="clear" w:pos="709"/>
        </w:tabs>
        <w:suppressAutoHyphens/>
        <w:autoSpaceDN w:val="0"/>
        <w:spacing w:line="240" w:lineRule="atLeast"/>
        <w:ind w:left="1134" w:hanging="141"/>
        <w:textAlignment w:val="baseline"/>
      </w:pPr>
      <w:r w:rsidRPr="00AD4CAE">
        <w:rPr>
          <w:rFonts w:ascii="Arial" w:hAnsi="Arial" w:cs="Arial"/>
          <w:b w:val="0"/>
          <w:bCs/>
          <w:color w:val="000000"/>
          <w:sz w:val="24"/>
          <w:lang w:val="sk-SK"/>
        </w:rPr>
        <w:t>f)</w:t>
      </w:r>
      <w:r w:rsidRPr="00AD4CAE">
        <w:rPr>
          <w:rFonts w:ascii="Arial" w:hAnsi="Arial" w:cs="Arial"/>
          <w:b w:val="0"/>
          <w:color w:val="000000"/>
          <w:sz w:val="24"/>
          <w:lang w:val="sk-SK"/>
        </w:rPr>
        <w:t xml:space="preserve"> konflikt záujmov podľa § 23 nemožno odstrániť inými účinnými opatreniami,</w:t>
      </w:r>
    </w:p>
    <w:p w:rsidR="00AD4CAE" w:rsidRPr="002E5C52" w:rsidRDefault="00AD4CAE" w:rsidP="002E5C52">
      <w:pPr>
        <w:tabs>
          <w:tab w:val="clear" w:pos="709"/>
        </w:tabs>
        <w:suppressAutoHyphens/>
        <w:autoSpaceDN w:val="0"/>
        <w:spacing w:line="240" w:lineRule="atLeast"/>
        <w:ind w:left="1134" w:hanging="141"/>
        <w:textAlignment w:val="baseline"/>
      </w:pPr>
      <w:r w:rsidRPr="00AD4CAE">
        <w:rPr>
          <w:rFonts w:ascii="Arial" w:hAnsi="Arial" w:cs="Arial"/>
          <w:b w:val="0"/>
          <w:bCs/>
          <w:color w:val="000000"/>
          <w:sz w:val="24"/>
          <w:lang w:val="sk-SK"/>
        </w:rPr>
        <w:t>g)</w:t>
      </w:r>
      <w:r w:rsidRPr="00AD4CAE">
        <w:rPr>
          <w:rFonts w:ascii="Arial" w:hAnsi="Arial" w:cs="Arial"/>
          <w:b w:val="0"/>
          <w:color w:val="000000"/>
          <w:sz w:val="24"/>
          <w:lang w:val="sk-SK"/>
        </w:rPr>
        <w:t xml:space="preserve"> 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p>
    <w:p w:rsidR="00AD4CAE" w:rsidRPr="002E5C52" w:rsidRDefault="00AD4CAE" w:rsidP="002E5C52">
      <w:pPr>
        <w:tabs>
          <w:tab w:val="clear" w:pos="709"/>
        </w:tabs>
        <w:suppressAutoHyphens/>
        <w:autoSpaceDN w:val="0"/>
        <w:spacing w:line="240" w:lineRule="atLeast"/>
        <w:ind w:left="1134" w:hanging="141"/>
        <w:textAlignment w:val="baseline"/>
      </w:pPr>
      <w:r w:rsidRPr="00AD4CAE">
        <w:rPr>
          <w:rFonts w:ascii="Arial" w:hAnsi="Arial" w:cs="Arial"/>
          <w:b w:val="0"/>
          <w:bCs/>
          <w:color w:val="000000"/>
          <w:sz w:val="24"/>
          <w:lang w:val="sk-SK"/>
        </w:rPr>
        <w:t>h)</w:t>
      </w:r>
      <w:r w:rsidRPr="00AD4CAE">
        <w:rPr>
          <w:rFonts w:ascii="Arial" w:hAnsi="Arial" w:cs="Arial"/>
          <w:b w:val="0"/>
          <w:color w:val="000000"/>
          <w:sz w:val="24"/>
          <w:lang w:val="sk-SK"/>
        </w:rPr>
        <w:t xml:space="preserve"> pri posudzovaní odbornej spôsobilosti preukázateľne identifikoval protichodné záujmy záujemcu alebo uchádzača, ktoré môžu nepriaznivo ovplyvniť plnenie zákazky,</w:t>
      </w:r>
    </w:p>
    <w:p w:rsidR="00AD4CAE" w:rsidRPr="002E5C52" w:rsidRDefault="00AD4CAE" w:rsidP="002E5C52">
      <w:pPr>
        <w:tabs>
          <w:tab w:val="clear" w:pos="709"/>
        </w:tabs>
        <w:suppressAutoHyphens/>
        <w:autoSpaceDN w:val="0"/>
        <w:spacing w:line="240" w:lineRule="atLeast"/>
        <w:ind w:left="1134" w:hanging="141"/>
        <w:textAlignment w:val="baseline"/>
      </w:pPr>
      <w:r w:rsidRPr="00AD4CAE">
        <w:rPr>
          <w:rFonts w:ascii="Arial" w:hAnsi="Arial" w:cs="Arial"/>
          <w:b w:val="0"/>
          <w:bCs/>
          <w:color w:val="000000"/>
          <w:sz w:val="24"/>
          <w:lang w:val="sk-SK"/>
        </w:rPr>
        <w:t>i)</w:t>
      </w:r>
      <w:r w:rsidRPr="00AD4CAE">
        <w:rPr>
          <w:rFonts w:ascii="Arial" w:hAnsi="Arial" w:cs="Arial"/>
          <w:b w:val="0"/>
          <w:color w:val="000000"/>
          <w:sz w:val="24"/>
          <w:lang w:val="sk-SK"/>
        </w:rPr>
        <w:t xml:space="preserve"> nepredložil po písomnej žiadosti vysvetlenie alebo doplnenie predložených dokladov v určenej lehote,</w:t>
      </w:r>
    </w:p>
    <w:p w:rsidR="00AD4CAE" w:rsidRPr="002E5C52" w:rsidRDefault="00AD4CAE" w:rsidP="002E5C52">
      <w:pPr>
        <w:tabs>
          <w:tab w:val="clear" w:pos="709"/>
        </w:tabs>
        <w:suppressAutoHyphens/>
        <w:autoSpaceDN w:val="0"/>
        <w:spacing w:line="240" w:lineRule="atLeast"/>
        <w:ind w:left="1134" w:hanging="141"/>
        <w:textAlignment w:val="baseline"/>
      </w:pPr>
      <w:r w:rsidRPr="00AD4CAE">
        <w:rPr>
          <w:rFonts w:ascii="Arial" w:hAnsi="Arial" w:cs="Arial"/>
          <w:b w:val="0"/>
          <w:bCs/>
          <w:color w:val="000000"/>
          <w:sz w:val="24"/>
          <w:lang w:val="sk-SK"/>
        </w:rPr>
        <w:t>j)</w:t>
      </w:r>
      <w:r w:rsidRPr="00AD4CAE">
        <w:rPr>
          <w:rFonts w:ascii="Arial" w:hAnsi="Arial" w:cs="Arial"/>
          <w:b w:val="0"/>
          <w:color w:val="000000"/>
          <w:sz w:val="24"/>
          <w:lang w:val="sk-SK"/>
        </w:rPr>
        <w:t xml:space="preserve"> nepredložil po písomnej žiadosti doklady nahradené jednotným európskym dokumentom v určenej lehote,</w:t>
      </w:r>
    </w:p>
    <w:p w:rsidR="00AD4CAE" w:rsidRPr="002E5C52" w:rsidRDefault="00AD4CAE" w:rsidP="002E5C52">
      <w:pPr>
        <w:tabs>
          <w:tab w:val="clear" w:pos="709"/>
        </w:tabs>
        <w:suppressAutoHyphens/>
        <w:autoSpaceDN w:val="0"/>
        <w:spacing w:line="240" w:lineRule="atLeast"/>
        <w:ind w:left="1134" w:hanging="141"/>
        <w:textAlignment w:val="baseline"/>
      </w:pPr>
      <w:r w:rsidRPr="00AD4CAE">
        <w:rPr>
          <w:rFonts w:ascii="Arial" w:hAnsi="Arial" w:cs="Arial"/>
          <w:b w:val="0"/>
          <w:bCs/>
          <w:color w:val="000000"/>
          <w:sz w:val="24"/>
          <w:lang w:val="sk-SK"/>
        </w:rPr>
        <w:t>k)</w:t>
      </w:r>
      <w:r w:rsidRPr="00AD4CAE">
        <w:rPr>
          <w:rFonts w:ascii="Arial" w:hAnsi="Arial" w:cs="Arial"/>
          <w:b w:val="0"/>
          <w:color w:val="000000"/>
          <w:sz w:val="24"/>
          <w:lang w:val="sk-SK"/>
        </w:rPr>
        <w:t xml:space="preserve"> nenahradil inú osobu, prostredníctvom ktorej preukazuje splnenie podmienok účasti finančného a ekonomického postavenia alebo technickej spôsobilosti alebo odbornej </w:t>
      </w:r>
      <w:r w:rsidRPr="00AD4CAE">
        <w:rPr>
          <w:rFonts w:ascii="Arial" w:hAnsi="Arial" w:cs="Arial"/>
          <w:b w:val="0"/>
          <w:color w:val="000000"/>
          <w:sz w:val="24"/>
          <w:lang w:val="sk-SK"/>
        </w:rPr>
        <w:lastRenderedPageBreak/>
        <w:t>spôsobilosti, ktorá nespĺňa určené požiadavky, v určenej lehote inou osobou, ktorá spĺňa určené požiadavky,</w:t>
      </w:r>
    </w:p>
    <w:p w:rsidR="00AD4CAE" w:rsidRPr="002E5C52" w:rsidRDefault="00AD4CAE" w:rsidP="002E5C52">
      <w:pPr>
        <w:tabs>
          <w:tab w:val="clear" w:pos="709"/>
        </w:tabs>
        <w:suppressAutoHyphens/>
        <w:autoSpaceDN w:val="0"/>
        <w:spacing w:line="240" w:lineRule="atLeast"/>
        <w:ind w:left="1134" w:hanging="141"/>
        <w:textAlignment w:val="baseline"/>
      </w:pPr>
      <w:r w:rsidRPr="00AD4CAE">
        <w:rPr>
          <w:rFonts w:ascii="Arial" w:hAnsi="Arial" w:cs="Arial"/>
          <w:b w:val="0"/>
          <w:bCs/>
          <w:color w:val="000000"/>
          <w:sz w:val="24"/>
          <w:lang w:val="sk-SK"/>
        </w:rPr>
        <w:t>l)</w:t>
      </w:r>
      <w:r w:rsidRPr="00AD4CAE">
        <w:rPr>
          <w:rFonts w:ascii="Arial" w:hAnsi="Arial" w:cs="Arial"/>
          <w:b w:val="0"/>
          <w:color w:val="000000"/>
          <w:sz w:val="24"/>
          <w:lang w:val="sk-SK"/>
        </w:rPr>
        <w:t xml:space="preserve"> nenahradil subdodávateľa, ktorý nespĺňa požiadavky určené verejným obstarávateľom alebo obstarávateľom novým subdodávateľom, ktorý spĺňa určené požiadavky, v lehote podľa § 41 ods. 2. (pokiaľ verejný obstarávateľ vyžadoval identifikáciu subdodávateľov v ponuke uchádzača)</w:t>
      </w:r>
    </w:p>
    <w:p w:rsidR="00AD4CAE" w:rsidRPr="00AD4CAE" w:rsidRDefault="00AD4CAE" w:rsidP="00AD4CAE">
      <w:pPr>
        <w:tabs>
          <w:tab w:val="clear" w:pos="709"/>
        </w:tabs>
        <w:suppressAutoHyphens/>
        <w:autoSpaceDN w:val="0"/>
        <w:spacing w:line="240" w:lineRule="atLeast"/>
        <w:ind w:left="1134" w:hanging="141"/>
        <w:textAlignment w:val="baseline"/>
        <w:rPr>
          <w:rFonts w:ascii="Arial" w:hAnsi="Arial" w:cs="Arial"/>
          <w:b w:val="0"/>
          <w:color w:val="000000"/>
          <w:sz w:val="24"/>
          <w:lang w:val="sk-SK"/>
        </w:rPr>
      </w:pPr>
      <w:r w:rsidRPr="002E5C52">
        <w:rPr>
          <w:rFonts w:ascii="Arial" w:hAnsi="Arial"/>
          <w:b w:val="0"/>
          <w:color w:val="000000"/>
          <w:sz w:val="24"/>
          <w:lang w:val="sk-SK"/>
        </w:rPr>
        <w:t xml:space="preserve">m) nenahradil technikov, technické orgány alebo osoby určené na plnenie  zmluvy  alebo koncesnej zmluvy, alebo riadiacich zamestnancov, ktorí nespĺňajú podmienku účasti  podľa § 34 ods. 1 písm. c) alebo písm. g), v určenej lehote novými osobami  alebo </w:t>
      </w:r>
      <w:r w:rsidRPr="00AD4CAE">
        <w:rPr>
          <w:rFonts w:ascii="Arial" w:hAnsi="Arial" w:cs="Arial"/>
          <w:b w:val="0"/>
          <w:color w:val="000000"/>
          <w:sz w:val="24"/>
          <w:lang w:val="sk-SK"/>
        </w:rPr>
        <w:t>orgánmi</w:t>
      </w:r>
      <w:r w:rsidRPr="002E5C52">
        <w:rPr>
          <w:rFonts w:ascii="Arial" w:hAnsi="Arial"/>
          <w:b w:val="0"/>
          <w:color w:val="000000"/>
          <w:sz w:val="24"/>
          <w:lang w:val="sk-SK"/>
        </w:rPr>
        <w:t>, ktoré spĺňajú túto podmienku účasti.</w:t>
      </w:r>
    </w:p>
    <w:p w:rsidR="00935496" w:rsidRPr="00313601" w:rsidRDefault="00935496" w:rsidP="002E5C52">
      <w:pPr>
        <w:tabs>
          <w:tab w:val="clear" w:pos="709"/>
        </w:tabs>
        <w:ind w:left="1080" w:hanging="540"/>
        <w:rPr>
          <w:rFonts w:ascii="Arial" w:hAnsi="Arial" w:cs="Arial"/>
          <w:b w:val="0"/>
          <w:color w:val="000000"/>
          <w:sz w:val="24"/>
          <w:lang w:val="sk-SK"/>
        </w:rPr>
      </w:pPr>
    </w:p>
    <w:p w:rsidR="00F9737A" w:rsidRPr="00313601" w:rsidRDefault="00F9737A" w:rsidP="002E5C52">
      <w:pPr>
        <w:tabs>
          <w:tab w:val="clear" w:pos="709"/>
        </w:tabs>
        <w:ind w:left="1080" w:firstLine="0"/>
        <w:rPr>
          <w:rFonts w:ascii="Arial" w:hAnsi="Arial" w:cs="Arial"/>
          <w:b w:val="0"/>
          <w:sz w:val="24"/>
          <w:lang w:val="sk-SK"/>
        </w:rPr>
      </w:pPr>
    </w:p>
    <w:p w:rsidR="00A64D6E" w:rsidRPr="007415C5" w:rsidRDefault="00A64D6E" w:rsidP="00A64D6E">
      <w:pPr>
        <w:tabs>
          <w:tab w:val="clear" w:pos="709"/>
        </w:tabs>
        <w:ind w:left="1134" w:hanging="567"/>
        <w:rPr>
          <w:rFonts w:ascii="Arial" w:hAnsi="Arial" w:cs="Arial"/>
          <w:b w:val="0"/>
          <w:sz w:val="24"/>
          <w:lang w:val="sk-SK"/>
        </w:rPr>
      </w:pPr>
      <w:r w:rsidRPr="00313601">
        <w:rPr>
          <w:rFonts w:ascii="Arial" w:hAnsi="Arial" w:cs="Arial"/>
          <w:b w:val="0"/>
          <w:sz w:val="24"/>
          <w:lang w:val="sk-SK"/>
        </w:rPr>
        <w:t>17.</w:t>
      </w:r>
      <w:r w:rsidR="00E57C30" w:rsidRPr="00313601">
        <w:rPr>
          <w:rFonts w:ascii="Arial" w:hAnsi="Arial" w:cs="Arial"/>
          <w:b w:val="0"/>
          <w:sz w:val="24"/>
          <w:lang w:val="sk-SK"/>
        </w:rPr>
        <w:t>3</w:t>
      </w:r>
      <w:r w:rsidRPr="00313601">
        <w:rPr>
          <w:rFonts w:ascii="Arial" w:hAnsi="Arial" w:cs="Arial"/>
          <w:b w:val="0"/>
          <w:sz w:val="24"/>
          <w:lang w:val="sk-SK"/>
        </w:rPr>
        <w:t xml:space="preserve"> Z uchádzačom predkladaných dokladov a/alebo dokumentov preukazujúcich splnenie podmienok účasti musí byť zrejmé aj splnenie minimálnej úrovne požadovanej verejným obstarávateľom.</w:t>
      </w:r>
    </w:p>
    <w:p w:rsidR="00A64D6E" w:rsidRPr="007415C5" w:rsidRDefault="00A64D6E" w:rsidP="00A64D6E">
      <w:pPr>
        <w:tabs>
          <w:tab w:val="clear" w:pos="709"/>
        </w:tabs>
        <w:ind w:left="0" w:firstLine="0"/>
        <w:rPr>
          <w:rFonts w:ascii="Arial" w:hAnsi="Arial" w:cs="Arial"/>
          <w:b w:val="0"/>
          <w:sz w:val="16"/>
          <w:szCs w:val="20"/>
          <w:lang w:val="sk-SK"/>
        </w:rPr>
      </w:pPr>
    </w:p>
    <w:p w:rsidR="008778D2" w:rsidRPr="00313601" w:rsidRDefault="008778D2" w:rsidP="006E15AA">
      <w:pPr>
        <w:pStyle w:val="Nadpis6"/>
        <w:numPr>
          <w:ilvl w:val="0"/>
          <w:numId w:val="9"/>
        </w:numPr>
        <w:rPr>
          <w:rFonts w:ascii="Arial" w:hAnsi="Arial" w:cs="Arial"/>
        </w:rPr>
      </w:pPr>
      <w:r w:rsidRPr="00313601">
        <w:rPr>
          <w:rFonts w:ascii="Arial" w:hAnsi="Arial" w:cs="Arial"/>
        </w:rPr>
        <w:t>Zábezpeka</w:t>
      </w:r>
    </w:p>
    <w:p w:rsidR="00173ED1" w:rsidRPr="00A7747D" w:rsidRDefault="00327FCE" w:rsidP="00173ED1">
      <w:pPr>
        <w:tabs>
          <w:tab w:val="clear" w:pos="709"/>
        </w:tabs>
        <w:autoSpaceDE w:val="0"/>
        <w:autoSpaceDN w:val="0"/>
        <w:adjustRightInd w:val="0"/>
        <w:ind w:left="0" w:firstLine="0"/>
        <w:jc w:val="left"/>
        <w:rPr>
          <w:rFonts w:ascii="Arial" w:hAnsi="Arial" w:cs="Arial"/>
          <w:b w:val="0"/>
          <w:sz w:val="24"/>
          <w:lang w:val="sk-SK"/>
        </w:rPr>
      </w:pPr>
      <w:r w:rsidRPr="00313601">
        <w:rPr>
          <w:rFonts w:ascii="Arial" w:hAnsi="Arial" w:cs="Arial"/>
          <w:b w:val="0"/>
          <w:sz w:val="24"/>
          <w:lang w:val="sk-SK"/>
        </w:rPr>
        <w:t xml:space="preserve">       </w:t>
      </w:r>
      <w:r w:rsidR="00AD7BB8" w:rsidRPr="00313601">
        <w:rPr>
          <w:rFonts w:ascii="Arial" w:hAnsi="Arial" w:cs="Arial"/>
          <w:b w:val="0"/>
          <w:sz w:val="24"/>
          <w:lang w:val="sk-SK"/>
        </w:rPr>
        <w:t xml:space="preserve"> </w:t>
      </w:r>
      <w:r w:rsidRPr="00313601">
        <w:rPr>
          <w:rFonts w:ascii="Arial" w:hAnsi="Arial" w:cs="Arial"/>
          <w:b w:val="0"/>
          <w:sz w:val="24"/>
          <w:lang w:val="sk-SK"/>
        </w:rPr>
        <w:t xml:space="preserve">18.1  </w:t>
      </w:r>
      <w:r w:rsidR="00173ED1" w:rsidRPr="00313601">
        <w:rPr>
          <w:rFonts w:ascii="Arial" w:hAnsi="Arial" w:cs="Arial"/>
          <w:b w:val="0"/>
          <w:sz w:val="24"/>
          <w:lang w:val="sk-SK"/>
        </w:rPr>
        <w:t xml:space="preserve"> Zábezpeka ponúk sa vyžaduje vo </w:t>
      </w:r>
      <w:r w:rsidR="00173ED1" w:rsidRPr="00333A06">
        <w:rPr>
          <w:rFonts w:ascii="Arial" w:hAnsi="Arial" w:cs="Arial"/>
          <w:b w:val="0"/>
          <w:sz w:val="24"/>
          <w:lang w:val="sk-SK"/>
        </w:rPr>
        <w:t xml:space="preserve">výške </w:t>
      </w:r>
      <w:r w:rsidR="00BC76EA">
        <w:rPr>
          <w:rFonts w:ascii="Arial" w:hAnsi="Arial" w:cs="Arial"/>
          <w:sz w:val="24"/>
          <w:highlight w:val="cyan"/>
          <w:u w:val="single"/>
          <w:lang w:val="sk-SK"/>
        </w:rPr>
        <w:t>5.</w:t>
      </w:r>
      <w:r w:rsidR="00257723">
        <w:rPr>
          <w:rFonts w:ascii="Arial" w:hAnsi="Arial" w:cs="Arial"/>
          <w:sz w:val="24"/>
          <w:highlight w:val="cyan"/>
          <w:u w:val="single"/>
          <w:lang w:val="sk-SK"/>
        </w:rPr>
        <w:t>000</w:t>
      </w:r>
      <w:r w:rsidR="00173ED1" w:rsidRPr="002E5C52">
        <w:rPr>
          <w:rFonts w:ascii="Arial" w:hAnsi="Arial"/>
          <w:sz w:val="24"/>
          <w:highlight w:val="cyan"/>
          <w:u w:val="single"/>
          <w:lang w:val="sk-SK"/>
        </w:rPr>
        <w:t xml:space="preserve">,- € (slovom: </w:t>
      </w:r>
      <w:r w:rsidR="00257723">
        <w:rPr>
          <w:rFonts w:ascii="Arial" w:hAnsi="Arial" w:cs="Arial"/>
          <w:sz w:val="24"/>
          <w:highlight w:val="cyan"/>
          <w:u w:val="single"/>
          <w:lang w:val="sk-SK"/>
        </w:rPr>
        <w:t>päť</w:t>
      </w:r>
      <w:r w:rsidR="00AD4CAE">
        <w:rPr>
          <w:rFonts w:ascii="Arial" w:hAnsi="Arial" w:cs="Arial"/>
          <w:sz w:val="24"/>
          <w:highlight w:val="cyan"/>
          <w:u w:val="single"/>
          <w:lang w:val="sk-SK"/>
        </w:rPr>
        <w:t>t</w:t>
      </w:r>
      <w:r w:rsidR="001D0020" w:rsidRPr="00AD4CAE">
        <w:rPr>
          <w:rFonts w:ascii="Arial" w:hAnsi="Arial" w:cs="Arial"/>
          <w:sz w:val="24"/>
          <w:highlight w:val="cyan"/>
          <w:u w:val="single"/>
          <w:lang w:val="sk-SK"/>
        </w:rPr>
        <w:t>isíc</w:t>
      </w:r>
      <w:r w:rsidR="00173ED1" w:rsidRPr="002E5C52">
        <w:rPr>
          <w:rFonts w:ascii="Arial" w:hAnsi="Arial"/>
          <w:sz w:val="24"/>
          <w:highlight w:val="cyan"/>
          <w:u w:val="single"/>
          <w:lang w:val="sk-SK"/>
        </w:rPr>
        <w:t xml:space="preserve"> Eur)</w:t>
      </w:r>
      <w:r w:rsidR="00173ED1" w:rsidRPr="002E5C52">
        <w:rPr>
          <w:rFonts w:ascii="Arial" w:hAnsi="Arial"/>
          <w:sz w:val="24"/>
          <w:highlight w:val="cyan"/>
          <w:lang w:val="sk-SK"/>
        </w:rPr>
        <w:t>.</w:t>
      </w:r>
      <w:r w:rsidR="00173ED1" w:rsidRPr="00A7747D">
        <w:rPr>
          <w:rFonts w:ascii="Arial" w:hAnsi="Arial" w:cs="Arial"/>
          <w:b w:val="0"/>
          <w:sz w:val="24"/>
          <w:lang w:val="sk-SK"/>
        </w:rPr>
        <w:t xml:space="preserve">  </w:t>
      </w:r>
    </w:p>
    <w:p w:rsidR="00173ED1" w:rsidRPr="00E01030" w:rsidRDefault="00173ED1" w:rsidP="00173ED1">
      <w:pPr>
        <w:tabs>
          <w:tab w:val="clear" w:pos="709"/>
        </w:tabs>
        <w:ind w:left="576" w:firstLine="0"/>
        <w:rPr>
          <w:rFonts w:ascii="Arial" w:hAnsi="Arial" w:cs="Arial"/>
          <w:b w:val="0"/>
          <w:sz w:val="24"/>
          <w:lang w:val="sk-SK"/>
        </w:rPr>
      </w:pPr>
    </w:p>
    <w:p w:rsidR="00173ED1" w:rsidRPr="00E01030" w:rsidRDefault="00173ED1" w:rsidP="00173ED1">
      <w:pPr>
        <w:tabs>
          <w:tab w:val="clear" w:pos="709"/>
          <w:tab w:val="num" w:pos="1200"/>
        </w:tabs>
        <w:ind w:left="1200" w:hanging="1200"/>
        <w:rPr>
          <w:rFonts w:ascii="Arial" w:hAnsi="Arial" w:cs="Arial"/>
          <w:b w:val="0"/>
          <w:sz w:val="24"/>
          <w:lang w:val="sk-SK"/>
        </w:rPr>
      </w:pPr>
      <w:r w:rsidRPr="00E01030">
        <w:rPr>
          <w:rFonts w:ascii="Arial" w:hAnsi="Arial" w:cs="Arial"/>
          <w:b w:val="0"/>
          <w:sz w:val="24"/>
          <w:lang w:val="sk-SK"/>
        </w:rPr>
        <w:t>18.</w:t>
      </w:r>
      <w:r>
        <w:rPr>
          <w:rFonts w:ascii="Arial" w:hAnsi="Arial" w:cs="Arial"/>
          <w:b w:val="0"/>
          <w:sz w:val="24"/>
          <w:lang w:val="sk-SK"/>
        </w:rPr>
        <w:t xml:space="preserve"> </w:t>
      </w:r>
      <w:r w:rsidRPr="00E01030">
        <w:rPr>
          <w:rFonts w:ascii="Arial" w:hAnsi="Arial" w:cs="Arial"/>
          <w:b w:val="0"/>
          <w:sz w:val="24"/>
          <w:lang w:val="sk-SK"/>
        </w:rPr>
        <w:t>2 Verejný obstarávateľ umožňuje uchád</w:t>
      </w:r>
      <w:r w:rsidR="00257723">
        <w:rPr>
          <w:rFonts w:ascii="Arial" w:hAnsi="Arial" w:cs="Arial"/>
          <w:b w:val="0"/>
          <w:sz w:val="24"/>
          <w:lang w:val="sk-SK"/>
        </w:rPr>
        <w:t>začovi zložiť zábezpeku formou:</w:t>
      </w:r>
    </w:p>
    <w:p w:rsidR="00173ED1" w:rsidRPr="00897DCF" w:rsidRDefault="00173ED1" w:rsidP="00173ED1">
      <w:pPr>
        <w:tabs>
          <w:tab w:val="clear" w:pos="709"/>
        </w:tabs>
        <w:ind w:left="0" w:firstLine="0"/>
        <w:rPr>
          <w:rFonts w:ascii="Arial" w:hAnsi="Arial" w:cs="Arial"/>
          <w:sz w:val="24"/>
          <w:u w:val="single"/>
          <w:lang w:val="sk-SK"/>
        </w:rPr>
      </w:pPr>
      <w:r w:rsidRPr="00897DCF">
        <w:rPr>
          <w:rFonts w:ascii="Arial" w:hAnsi="Arial" w:cs="Arial"/>
          <w:sz w:val="24"/>
          <w:u w:val="single"/>
          <w:lang w:val="sk-SK"/>
        </w:rPr>
        <w:t>18.</w:t>
      </w:r>
      <w:r>
        <w:rPr>
          <w:rFonts w:ascii="Arial" w:hAnsi="Arial" w:cs="Arial"/>
          <w:sz w:val="24"/>
          <w:u w:val="single"/>
          <w:lang w:val="sk-SK"/>
        </w:rPr>
        <w:t xml:space="preserve"> </w:t>
      </w:r>
      <w:r w:rsidRPr="00897DCF">
        <w:rPr>
          <w:rFonts w:ascii="Arial" w:hAnsi="Arial" w:cs="Arial"/>
          <w:sz w:val="24"/>
          <w:u w:val="single"/>
          <w:lang w:val="sk-SK"/>
        </w:rPr>
        <w:t xml:space="preserve">2.1 </w:t>
      </w:r>
      <w:r w:rsidRPr="00897DCF">
        <w:rPr>
          <w:rFonts w:ascii="Arial" w:hAnsi="Arial" w:cs="Arial"/>
          <w:b w:val="0"/>
          <w:sz w:val="24"/>
          <w:u w:val="single"/>
          <w:lang w:val="sk-SK"/>
        </w:rPr>
        <w:t>poskytnutia bankovej záruky za uchádzača:</w:t>
      </w:r>
    </w:p>
    <w:p w:rsidR="00173ED1" w:rsidRPr="00D13EDD" w:rsidRDefault="00173ED1" w:rsidP="00173ED1">
      <w:pPr>
        <w:tabs>
          <w:tab w:val="clear" w:pos="709"/>
        </w:tabs>
        <w:ind w:left="0" w:firstLine="0"/>
        <w:rPr>
          <w:rFonts w:ascii="Arial" w:hAnsi="Arial" w:cs="Arial"/>
          <w:b w:val="0"/>
          <w:sz w:val="24"/>
          <w:lang w:val="sk-SK"/>
        </w:rPr>
      </w:pPr>
    </w:p>
    <w:p w:rsidR="009B7F27" w:rsidRPr="009B7F27" w:rsidRDefault="00173ED1" w:rsidP="002E5C52">
      <w:pPr>
        <w:ind w:left="567" w:hanging="425"/>
        <w:rPr>
          <w:rFonts w:ascii="Arial" w:hAnsi="Arial" w:cs="Arial"/>
          <w:b w:val="0"/>
          <w:sz w:val="24"/>
        </w:rPr>
      </w:pPr>
      <w:r>
        <w:rPr>
          <w:rFonts w:ascii="Arial" w:hAnsi="Arial" w:cs="Arial"/>
          <w:b w:val="0"/>
          <w:sz w:val="24"/>
          <w:lang w:val="sk-SK"/>
        </w:rPr>
        <w:t xml:space="preserve">- </w:t>
      </w:r>
      <w:r w:rsidRPr="009B7F27">
        <w:rPr>
          <w:rFonts w:ascii="Arial" w:hAnsi="Arial" w:cs="Arial"/>
          <w:b w:val="0"/>
          <w:sz w:val="24"/>
          <w:lang w:val="sk-SK"/>
        </w:rPr>
        <w:t>poskytnutie bankovej záruky sa riadi ustanoveniami § 313-322 zákona č. 513/1991 Zb. (Obchodného zákonníka) v znení neskorších predpisov</w:t>
      </w:r>
      <w:r w:rsidR="009B7F27" w:rsidRPr="009B7F27">
        <w:rPr>
          <w:rFonts w:ascii="Arial" w:hAnsi="Arial" w:cs="Arial"/>
          <w:b w:val="0"/>
          <w:sz w:val="24"/>
          <w:lang w:val="sk-SK"/>
        </w:rPr>
        <w:t xml:space="preserve"> </w:t>
      </w:r>
      <w:r w:rsidR="009B7F27" w:rsidRPr="009B7F27">
        <w:rPr>
          <w:rFonts w:ascii="Arial" w:hAnsi="Arial" w:cs="Arial"/>
          <w:b w:val="0"/>
          <w:sz w:val="24"/>
        </w:rPr>
        <w:t>alebo ekvivalentnou právnou normou v prípade zahraničnej banky</w:t>
      </w:r>
    </w:p>
    <w:p w:rsidR="00173ED1" w:rsidRDefault="00173ED1" w:rsidP="00173ED1">
      <w:pPr>
        <w:tabs>
          <w:tab w:val="clear" w:pos="709"/>
        </w:tabs>
        <w:ind w:left="198" w:firstLine="0"/>
        <w:rPr>
          <w:rFonts w:ascii="Arial" w:hAnsi="Arial" w:cs="Arial"/>
          <w:b w:val="0"/>
          <w:sz w:val="24"/>
          <w:lang w:val="sk-SK"/>
        </w:rPr>
      </w:pPr>
    </w:p>
    <w:p w:rsidR="00173ED1" w:rsidRPr="00D13EDD" w:rsidRDefault="00173ED1" w:rsidP="00173ED1">
      <w:pPr>
        <w:tabs>
          <w:tab w:val="clear" w:pos="709"/>
        </w:tabs>
        <w:ind w:left="198" w:firstLine="0"/>
        <w:rPr>
          <w:rFonts w:ascii="Arial" w:hAnsi="Arial" w:cs="Arial"/>
          <w:b w:val="0"/>
          <w:sz w:val="24"/>
          <w:lang w:val="sk-SK"/>
        </w:rPr>
      </w:pPr>
    </w:p>
    <w:p w:rsidR="00173ED1" w:rsidRDefault="00173ED1" w:rsidP="006E15AA">
      <w:pPr>
        <w:numPr>
          <w:ilvl w:val="0"/>
          <w:numId w:val="14"/>
        </w:numPr>
        <w:tabs>
          <w:tab w:val="clear" w:pos="709"/>
        </w:tabs>
        <w:ind w:left="567" w:hanging="425"/>
        <w:rPr>
          <w:rFonts w:ascii="Arial" w:hAnsi="Arial" w:cs="Arial"/>
          <w:b w:val="0"/>
          <w:sz w:val="24"/>
          <w:u w:val="single"/>
          <w:lang w:val="sk-SK"/>
        </w:rPr>
      </w:pPr>
      <w:r w:rsidRPr="00D13EDD">
        <w:rPr>
          <w:rFonts w:ascii="Arial" w:hAnsi="Arial" w:cs="Arial"/>
          <w:b w:val="0"/>
          <w:sz w:val="24"/>
          <w:lang w:val="sk-SK"/>
        </w:rPr>
        <w:t xml:space="preserve">záručná listina môže byť vystavená bankou so sídlom v Slovenskej republike, pobočkou zahraničnej banky v Slovenskej republike alebo zahraničnou bankou. Doba platnosti bankovej záruky môže byť v záručnej listine </w:t>
      </w:r>
      <w:r w:rsidRPr="00CD5600">
        <w:rPr>
          <w:rFonts w:ascii="Arial" w:hAnsi="Arial" w:cs="Arial"/>
          <w:b w:val="0"/>
          <w:sz w:val="24"/>
          <w:lang w:val="sk-SK"/>
        </w:rPr>
        <w:t xml:space="preserve">obmedzená </w:t>
      </w:r>
      <w:r w:rsidRPr="0084128C">
        <w:rPr>
          <w:rFonts w:ascii="Arial" w:hAnsi="Arial" w:cs="Arial"/>
          <w:b w:val="0"/>
          <w:sz w:val="24"/>
          <w:lang w:val="sk-SK"/>
        </w:rPr>
        <w:t xml:space="preserve">do </w:t>
      </w:r>
      <w:r w:rsidR="00EE29A3" w:rsidRPr="00257723">
        <w:rPr>
          <w:rFonts w:ascii="Arial-ItalicMT" w:hAnsi="Arial-ItalicMT"/>
          <w:b w:val="0"/>
          <w:sz w:val="24"/>
          <w:lang w:val="sk-SK"/>
        </w:rPr>
        <w:t>31</w:t>
      </w:r>
      <w:r w:rsidR="00257723" w:rsidRPr="00257723">
        <w:rPr>
          <w:rFonts w:ascii="Arial-ItalicMT" w:hAnsi="Arial-ItalicMT"/>
          <w:b w:val="0"/>
          <w:sz w:val="24"/>
          <w:lang w:val="sk-SK"/>
        </w:rPr>
        <w:t>.05.</w:t>
      </w:r>
      <w:r w:rsidR="00EC1375" w:rsidRPr="00257723">
        <w:rPr>
          <w:rFonts w:ascii="Arial-ItalicMT" w:hAnsi="Arial-ItalicMT"/>
          <w:b w:val="0"/>
          <w:sz w:val="24"/>
          <w:lang w:val="sk-SK"/>
        </w:rPr>
        <w:t>20</w:t>
      </w:r>
      <w:r w:rsidR="00257723" w:rsidRPr="00257723">
        <w:rPr>
          <w:rFonts w:ascii="Arial-ItalicMT" w:hAnsi="Arial-ItalicMT"/>
          <w:b w:val="0"/>
          <w:sz w:val="24"/>
          <w:lang w:val="sk-SK"/>
        </w:rPr>
        <w:t>20</w:t>
      </w:r>
      <w:r w:rsidR="00EC1375" w:rsidRPr="00257723">
        <w:rPr>
          <w:rFonts w:ascii="Arial-ItalicMT" w:hAnsi="Arial-ItalicMT" w:cs="Arial-BoldMT"/>
          <w:b w:val="0"/>
          <w:sz w:val="24"/>
          <w:szCs w:val="20"/>
          <w:lang w:val="sk-SK"/>
        </w:rPr>
        <w:t xml:space="preserve"> </w:t>
      </w:r>
      <w:r w:rsidRPr="00257723">
        <w:rPr>
          <w:rFonts w:ascii="Arial" w:hAnsi="Arial" w:cs="Arial"/>
          <w:b w:val="0"/>
          <w:sz w:val="24"/>
          <w:lang w:val="sk-SK"/>
        </w:rPr>
        <w:t>s</w:t>
      </w:r>
      <w:r w:rsidRPr="00B76AD4">
        <w:rPr>
          <w:rFonts w:ascii="Arial" w:hAnsi="Arial" w:cs="Arial"/>
          <w:b w:val="0"/>
          <w:sz w:val="24"/>
          <w:lang w:val="sk-SK"/>
        </w:rPr>
        <w:t> tým</w:t>
      </w:r>
      <w:r w:rsidRPr="00D13EDD">
        <w:rPr>
          <w:rFonts w:ascii="Arial" w:hAnsi="Arial" w:cs="Arial"/>
          <w:b w:val="0"/>
          <w:sz w:val="24"/>
          <w:lang w:val="sk-SK"/>
        </w:rPr>
        <w:t xml:space="preserve">, že v záručnej listine </w:t>
      </w:r>
      <w:r w:rsidRPr="00B72F7C">
        <w:rPr>
          <w:rFonts w:ascii="Arial" w:hAnsi="Arial" w:cs="Arial"/>
          <w:sz w:val="24"/>
          <w:u w:val="single"/>
          <w:lang w:val="sk-SK"/>
        </w:rPr>
        <w:t xml:space="preserve">musí byť </w:t>
      </w:r>
      <w:r w:rsidRPr="000966E6">
        <w:rPr>
          <w:rFonts w:ascii="Arial" w:hAnsi="Arial" w:cs="Arial"/>
          <w:sz w:val="24"/>
          <w:highlight w:val="darkGray"/>
          <w:u w:val="single"/>
          <w:lang w:val="sk-SK"/>
        </w:rPr>
        <w:t>výslovne</w:t>
      </w:r>
      <w:r w:rsidRPr="00B72F7C">
        <w:rPr>
          <w:rFonts w:ascii="Arial" w:hAnsi="Arial" w:cs="Arial"/>
          <w:sz w:val="24"/>
          <w:u w:val="single"/>
          <w:lang w:val="sk-SK"/>
        </w:rPr>
        <w:t xml:space="preserve"> uvedená možnosť jej predĺženia v prípade predĺženia lehoty viazanosti ponúk až do uplynutia novej lehoty viazanosti</w:t>
      </w:r>
      <w:r w:rsidRPr="00D13EDD">
        <w:rPr>
          <w:rFonts w:ascii="Arial" w:hAnsi="Arial" w:cs="Arial"/>
          <w:b w:val="0"/>
          <w:sz w:val="24"/>
          <w:u w:val="single"/>
          <w:lang w:val="sk-SK"/>
        </w:rPr>
        <w:t xml:space="preserve"> </w:t>
      </w:r>
    </w:p>
    <w:p w:rsidR="00173ED1" w:rsidRPr="00D13EDD" w:rsidRDefault="00173ED1" w:rsidP="00173ED1">
      <w:pPr>
        <w:tabs>
          <w:tab w:val="clear" w:pos="709"/>
        </w:tabs>
        <w:ind w:left="198" w:firstLine="0"/>
        <w:rPr>
          <w:rFonts w:ascii="Arial" w:hAnsi="Arial" w:cs="Arial"/>
          <w:b w:val="0"/>
          <w:sz w:val="24"/>
          <w:u w:val="single"/>
          <w:lang w:val="sk-SK"/>
        </w:rPr>
      </w:pPr>
    </w:p>
    <w:p w:rsidR="00173ED1" w:rsidRDefault="00173ED1" w:rsidP="006E15AA">
      <w:pPr>
        <w:numPr>
          <w:ilvl w:val="0"/>
          <w:numId w:val="14"/>
        </w:numPr>
        <w:tabs>
          <w:tab w:val="clear" w:pos="709"/>
        </w:tabs>
        <w:ind w:left="567" w:hanging="425"/>
        <w:rPr>
          <w:rFonts w:ascii="Arial" w:hAnsi="Arial" w:cs="Arial"/>
          <w:b w:val="0"/>
          <w:sz w:val="24"/>
          <w:lang w:val="sk-SK"/>
        </w:rPr>
      </w:pPr>
      <w:r>
        <w:rPr>
          <w:rFonts w:ascii="Arial" w:hAnsi="Arial" w:cs="Arial"/>
          <w:b w:val="0"/>
          <w:sz w:val="24"/>
          <w:lang w:val="sk-SK"/>
        </w:rPr>
        <w:t xml:space="preserve">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 viazanosti určenú verejným obstarávateľom. Uchádzač musí doručiť doklad vydaný bankou (t. z. 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rsidR="00173ED1" w:rsidRPr="001654FA" w:rsidRDefault="00173ED1" w:rsidP="00173ED1">
      <w:pPr>
        <w:tabs>
          <w:tab w:val="clear" w:pos="709"/>
        </w:tabs>
        <w:ind w:left="198" w:firstLine="0"/>
        <w:rPr>
          <w:rFonts w:ascii="Arial" w:hAnsi="Arial" w:cs="Arial"/>
          <w:b w:val="0"/>
          <w:sz w:val="24"/>
          <w:lang w:val="sk-SK"/>
        </w:rPr>
      </w:pPr>
    </w:p>
    <w:p w:rsidR="00173ED1" w:rsidRDefault="00173ED1" w:rsidP="006E15AA">
      <w:pPr>
        <w:numPr>
          <w:ilvl w:val="0"/>
          <w:numId w:val="14"/>
        </w:numPr>
        <w:tabs>
          <w:tab w:val="clear" w:pos="709"/>
        </w:tabs>
        <w:ind w:left="567" w:hanging="425"/>
        <w:rPr>
          <w:rFonts w:ascii="Arial" w:hAnsi="Arial" w:cs="Arial"/>
          <w:b w:val="0"/>
          <w:sz w:val="24"/>
          <w:lang w:val="sk-SK"/>
        </w:rPr>
      </w:pPr>
      <w:r w:rsidRPr="00ED44BA">
        <w:rPr>
          <w:rFonts w:ascii="Arial" w:hAnsi="Arial" w:cs="Arial"/>
          <w:b w:val="0"/>
          <w:sz w:val="24"/>
          <w:lang w:val="sk-SK"/>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rsidR="00173ED1" w:rsidRPr="00ED44BA" w:rsidRDefault="00173ED1" w:rsidP="00173ED1">
      <w:pPr>
        <w:tabs>
          <w:tab w:val="clear" w:pos="709"/>
        </w:tabs>
        <w:ind w:left="567" w:hanging="425"/>
        <w:rPr>
          <w:rFonts w:ascii="Arial" w:hAnsi="Arial" w:cs="Arial"/>
          <w:b w:val="0"/>
          <w:sz w:val="24"/>
          <w:lang w:val="sk-SK"/>
        </w:rPr>
      </w:pPr>
    </w:p>
    <w:p w:rsidR="00BB749C" w:rsidRPr="002E0064" w:rsidRDefault="00BB749C" w:rsidP="006E15AA">
      <w:pPr>
        <w:numPr>
          <w:ilvl w:val="0"/>
          <w:numId w:val="14"/>
        </w:numPr>
        <w:tabs>
          <w:tab w:val="clear" w:pos="709"/>
        </w:tabs>
        <w:ind w:left="567" w:hanging="425"/>
        <w:rPr>
          <w:rFonts w:ascii="Arial" w:hAnsi="Arial" w:cs="Arial"/>
          <w:b w:val="0"/>
          <w:sz w:val="24"/>
          <w:lang w:val="sk-SK"/>
        </w:rPr>
      </w:pPr>
      <w:r w:rsidRPr="002E0064">
        <w:rPr>
          <w:rFonts w:ascii="Arial" w:hAnsi="Arial" w:cs="Arial"/>
          <w:b w:val="0"/>
          <w:sz w:val="24"/>
          <w:u w:val="single"/>
          <w:lang w:val="sk-SK"/>
        </w:rPr>
        <w:t>ak záručná listina nebude súčasťou ponuky</w:t>
      </w:r>
      <w:r w:rsidRPr="002E0064">
        <w:rPr>
          <w:rFonts w:ascii="Arial" w:hAnsi="Arial" w:cs="Arial"/>
          <w:b w:val="0"/>
          <w:sz w:val="24"/>
          <w:lang w:val="sk-SK"/>
        </w:rPr>
        <w:t xml:space="preserve">, bude uchádzač zo zákazky vylúčený. </w:t>
      </w:r>
    </w:p>
    <w:p w:rsidR="00173ED1" w:rsidRDefault="00173ED1" w:rsidP="00173ED1">
      <w:pPr>
        <w:tabs>
          <w:tab w:val="clear" w:pos="709"/>
        </w:tabs>
        <w:ind w:left="567" w:firstLine="0"/>
        <w:rPr>
          <w:rFonts w:ascii="Arial" w:hAnsi="Arial" w:cs="Arial"/>
          <w:b w:val="0"/>
          <w:sz w:val="24"/>
          <w:lang w:val="sk-SK"/>
        </w:rPr>
      </w:pPr>
    </w:p>
    <w:p w:rsidR="00173ED1" w:rsidRPr="001523BD" w:rsidRDefault="00173ED1" w:rsidP="00173ED1">
      <w:pPr>
        <w:tabs>
          <w:tab w:val="clear" w:pos="709"/>
        </w:tabs>
        <w:ind w:left="284" w:firstLine="0"/>
        <w:rPr>
          <w:rFonts w:ascii="Arial" w:hAnsi="Arial" w:cs="Arial"/>
          <w:sz w:val="24"/>
          <w:u w:val="single"/>
          <w:lang w:val="sk-SK"/>
        </w:rPr>
      </w:pPr>
      <w:r w:rsidRPr="00313601">
        <w:rPr>
          <w:rFonts w:ascii="Arial" w:hAnsi="Arial" w:cs="Arial"/>
          <w:sz w:val="24"/>
          <w:u w:val="single"/>
          <w:lang w:val="sk-SK"/>
        </w:rPr>
        <w:t xml:space="preserve">18.2.2. </w:t>
      </w:r>
      <w:r w:rsidRPr="00313601">
        <w:rPr>
          <w:rFonts w:ascii="Arial" w:hAnsi="Arial" w:cs="Arial"/>
          <w:b w:val="0"/>
          <w:sz w:val="24"/>
          <w:u w:val="single"/>
          <w:lang w:val="sk-SK"/>
        </w:rPr>
        <w:t xml:space="preserve">zloženia finančných prostriedkov  v prislúchajúcej </w:t>
      </w:r>
      <w:r w:rsidRPr="00B67558">
        <w:rPr>
          <w:rFonts w:ascii="Arial" w:hAnsi="Arial" w:cs="Arial"/>
          <w:b w:val="0"/>
          <w:sz w:val="24"/>
          <w:u w:val="single"/>
          <w:lang w:val="sk-SK"/>
        </w:rPr>
        <w:t xml:space="preserve">výške </w:t>
      </w:r>
      <w:r w:rsidR="00257723">
        <w:rPr>
          <w:rFonts w:ascii="Arial" w:hAnsi="Arial" w:cs="Arial"/>
          <w:b w:val="0"/>
          <w:sz w:val="24"/>
          <w:u w:val="single"/>
          <w:lang w:val="sk-SK"/>
        </w:rPr>
        <w:t>5</w:t>
      </w:r>
      <w:r w:rsidR="00BC76EA">
        <w:rPr>
          <w:rFonts w:ascii="Arial" w:hAnsi="Arial" w:cs="Arial"/>
          <w:b w:val="0"/>
          <w:sz w:val="24"/>
          <w:u w:val="single"/>
          <w:lang w:val="sk-SK"/>
        </w:rPr>
        <w:t>.</w:t>
      </w:r>
      <w:r w:rsidR="001D0020" w:rsidRPr="001523BD">
        <w:rPr>
          <w:rFonts w:ascii="Arial" w:hAnsi="Arial" w:cs="Arial"/>
          <w:b w:val="0"/>
          <w:sz w:val="24"/>
          <w:u w:val="single"/>
          <w:lang w:val="sk-SK"/>
        </w:rPr>
        <w:t>000</w:t>
      </w:r>
      <w:r w:rsidR="00D30EBA" w:rsidRPr="001523BD">
        <w:rPr>
          <w:rFonts w:ascii="Arial" w:hAnsi="Arial" w:cs="Arial"/>
          <w:b w:val="0"/>
          <w:sz w:val="24"/>
          <w:u w:val="single"/>
          <w:lang w:val="sk-SK"/>
        </w:rPr>
        <w:t xml:space="preserve">,- € </w:t>
      </w:r>
      <w:r w:rsidRPr="001523BD">
        <w:rPr>
          <w:rFonts w:ascii="Arial" w:hAnsi="Arial" w:cs="Arial"/>
          <w:b w:val="0"/>
          <w:sz w:val="24"/>
          <w:u w:val="single"/>
          <w:lang w:val="sk-SK"/>
        </w:rPr>
        <w:t xml:space="preserve">na účet verejného obstarávateľa: </w:t>
      </w:r>
    </w:p>
    <w:p w:rsidR="00173ED1" w:rsidRPr="001523BD" w:rsidRDefault="00173ED1" w:rsidP="00173ED1">
      <w:pPr>
        <w:tabs>
          <w:tab w:val="clear" w:pos="709"/>
        </w:tabs>
        <w:ind w:left="426" w:hanging="142"/>
        <w:rPr>
          <w:rFonts w:ascii="Arial" w:hAnsi="Arial" w:cs="Arial"/>
          <w:b w:val="0"/>
          <w:sz w:val="24"/>
          <w:szCs w:val="20"/>
          <w:lang w:val="sk-SK"/>
        </w:rPr>
      </w:pPr>
      <w:r w:rsidRPr="001523BD">
        <w:rPr>
          <w:rFonts w:ascii="Arial" w:hAnsi="Arial" w:cs="Arial"/>
          <w:sz w:val="24"/>
          <w:szCs w:val="20"/>
          <w:u w:val="single"/>
          <w:lang w:val="sk-SK"/>
        </w:rPr>
        <w:t xml:space="preserve"> Bankové spojenie: </w:t>
      </w:r>
      <w:r w:rsidRPr="001523BD">
        <w:rPr>
          <w:rFonts w:ascii="Arial" w:hAnsi="Arial" w:cs="Arial"/>
          <w:b w:val="0"/>
          <w:sz w:val="24"/>
          <w:szCs w:val="20"/>
          <w:lang w:val="sk-SK"/>
        </w:rPr>
        <w:t>Československá obchodná banka, a.s., korporátna pobočka Trenčín,</w:t>
      </w:r>
    </w:p>
    <w:p w:rsidR="00173ED1" w:rsidRPr="00F619CB" w:rsidRDefault="00173ED1" w:rsidP="00173ED1">
      <w:pPr>
        <w:tabs>
          <w:tab w:val="clear" w:pos="709"/>
        </w:tabs>
        <w:ind w:left="426" w:hanging="142"/>
        <w:rPr>
          <w:rFonts w:ascii="Arial" w:hAnsi="Arial" w:cs="Arial"/>
          <w:sz w:val="24"/>
          <w:u w:val="single"/>
          <w:lang w:val="sk-SK"/>
        </w:rPr>
      </w:pPr>
      <w:r w:rsidRPr="001523BD">
        <w:rPr>
          <w:rFonts w:ascii="Arial" w:hAnsi="Arial" w:cs="Arial"/>
          <w:sz w:val="24"/>
          <w:szCs w:val="20"/>
          <w:u w:val="single"/>
          <w:lang w:val="sk-SK"/>
        </w:rPr>
        <w:t xml:space="preserve"> č. účtu:</w:t>
      </w:r>
      <w:r w:rsidR="00401DD1" w:rsidRPr="00401DD1">
        <w:rPr>
          <w:rFonts w:ascii="Arial" w:hAnsi="Arial" w:cs="Arial"/>
          <w:sz w:val="24"/>
          <w:szCs w:val="20"/>
          <w:u w:val="single"/>
          <w:lang w:val="sk-SK"/>
        </w:rPr>
        <w:t xml:space="preserve"> SK93 7500 0000 0040 1657 2335</w:t>
      </w:r>
      <w:r w:rsidRPr="001523BD">
        <w:rPr>
          <w:rFonts w:ascii="Arial" w:hAnsi="Arial" w:cs="Arial"/>
          <w:sz w:val="24"/>
          <w:szCs w:val="20"/>
          <w:u w:val="single"/>
          <w:lang w:val="sk-SK"/>
        </w:rPr>
        <w:t>,  VS: (201</w:t>
      </w:r>
      <w:r w:rsidR="00AD4CAE">
        <w:rPr>
          <w:rFonts w:ascii="Arial" w:hAnsi="Arial" w:cs="Arial"/>
          <w:sz w:val="24"/>
          <w:szCs w:val="20"/>
          <w:u w:val="single"/>
          <w:lang w:val="sk-SK"/>
        </w:rPr>
        <w:t>9</w:t>
      </w:r>
      <w:r w:rsidRPr="001523BD">
        <w:rPr>
          <w:rFonts w:ascii="Arial" w:hAnsi="Arial" w:cs="Arial"/>
          <w:sz w:val="24"/>
          <w:szCs w:val="20"/>
          <w:u w:val="single"/>
          <w:lang w:val="sk-SK"/>
        </w:rPr>
        <w:t>0</w:t>
      </w:r>
      <w:r w:rsidR="00257723">
        <w:rPr>
          <w:rFonts w:ascii="Arial" w:hAnsi="Arial" w:cs="Arial"/>
          <w:sz w:val="24"/>
          <w:szCs w:val="20"/>
          <w:u w:val="single"/>
          <w:lang w:val="sk-SK"/>
        </w:rPr>
        <w:t>00020</w:t>
      </w:r>
      <w:r w:rsidRPr="001523BD">
        <w:rPr>
          <w:rFonts w:ascii="Arial" w:hAnsi="Arial" w:cs="Arial"/>
          <w:sz w:val="24"/>
          <w:szCs w:val="20"/>
          <w:u w:val="single"/>
          <w:lang w:val="sk-SK"/>
        </w:rPr>
        <w:t>)</w:t>
      </w:r>
    </w:p>
    <w:p w:rsidR="00173ED1" w:rsidRPr="003B0940" w:rsidRDefault="00173ED1" w:rsidP="00173ED1">
      <w:pPr>
        <w:tabs>
          <w:tab w:val="clear" w:pos="709"/>
        </w:tabs>
        <w:ind w:left="2552" w:hanging="2297"/>
        <w:rPr>
          <w:rFonts w:ascii="Arial" w:hAnsi="Arial" w:cs="Arial"/>
          <w:b w:val="0"/>
          <w:sz w:val="22"/>
          <w:szCs w:val="22"/>
          <w:lang w:val="sk-SK"/>
        </w:rPr>
      </w:pPr>
    </w:p>
    <w:p w:rsidR="00173ED1" w:rsidRDefault="00173ED1" w:rsidP="00173ED1">
      <w:pPr>
        <w:tabs>
          <w:tab w:val="clear" w:pos="709"/>
        </w:tabs>
        <w:ind w:left="142" w:firstLine="0"/>
        <w:rPr>
          <w:rFonts w:ascii="Arial" w:hAnsi="Arial" w:cs="Arial"/>
          <w:b w:val="0"/>
          <w:sz w:val="24"/>
          <w:lang w:val="sk-SK"/>
        </w:rPr>
      </w:pPr>
      <w:r w:rsidRPr="0021218F">
        <w:rPr>
          <w:rFonts w:ascii="Arial" w:hAnsi="Arial" w:cs="Arial"/>
          <w:b w:val="0"/>
          <w:sz w:val="24"/>
          <w:lang w:val="sk-SK"/>
        </w:rPr>
        <w:t xml:space="preserve">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 že na účet verejného obstarávateľa musí byť pripísaná zábezpeka v  prislúchajúcej výške, inak bude ponuka tohto uchádzača vylúčená. </w:t>
      </w:r>
    </w:p>
    <w:p w:rsidR="007957C1" w:rsidRPr="0021218F" w:rsidRDefault="007957C1" w:rsidP="00173ED1">
      <w:pPr>
        <w:tabs>
          <w:tab w:val="clear" w:pos="709"/>
        </w:tabs>
        <w:ind w:left="142" w:firstLine="0"/>
        <w:rPr>
          <w:rFonts w:ascii="Arial" w:hAnsi="Arial" w:cs="Arial"/>
          <w:b w:val="0"/>
          <w:sz w:val="24"/>
          <w:lang w:val="sk-SK"/>
        </w:rPr>
      </w:pPr>
    </w:p>
    <w:p w:rsidR="007957C1" w:rsidRPr="002E5C52" w:rsidRDefault="007957C1" w:rsidP="002E5C52">
      <w:pPr>
        <w:tabs>
          <w:tab w:val="clear" w:pos="709"/>
        </w:tabs>
        <w:suppressAutoHyphens/>
        <w:autoSpaceDN w:val="0"/>
        <w:ind w:left="142" w:firstLine="0"/>
        <w:textAlignment w:val="baseline"/>
      </w:pPr>
      <w:r w:rsidRPr="002E5C52">
        <w:rPr>
          <w:rFonts w:ascii="Arial" w:hAnsi="Arial"/>
          <w:sz w:val="24"/>
          <w:u w:val="single"/>
          <w:lang w:val="sk-SK"/>
        </w:rPr>
        <w:t xml:space="preserve">18. 2.3. </w:t>
      </w:r>
      <w:r w:rsidRPr="002E5C52">
        <w:rPr>
          <w:rFonts w:ascii="Arial" w:hAnsi="Arial"/>
          <w:b w:val="0"/>
          <w:sz w:val="24"/>
          <w:u w:val="single"/>
          <w:lang w:val="sk-SK"/>
        </w:rPr>
        <w:t>poistením záruky</w:t>
      </w:r>
      <w:r w:rsidRPr="002E5C52">
        <w:t xml:space="preserve"> </w:t>
      </w:r>
      <w:r w:rsidRPr="002E5C52">
        <w:rPr>
          <w:rFonts w:ascii="Arial" w:hAnsi="Arial"/>
          <w:b w:val="0"/>
          <w:sz w:val="24"/>
          <w:u w:val="single"/>
          <w:lang w:val="sk-SK"/>
        </w:rPr>
        <w:t xml:space="preserve">na poistnú sumu minimálne vo výške min. </w:t>
      </w:r>
      <w:r w:rsidR="00257723">
        <w:rPr>
          <w:rFonts w:ascii="Arial" w:hAnsi="Arial" w:cs="Arial"/>
          <w:b w:val="0"/>
          <w:sz w:val="24"/>
          <w:u w:val="single"/>
          <w:lang w:val="sk-SK"/>
        </w:rPr>
        <w:t>5</w:t>
      </w:r>
      <w:r w:rsidR="00BC76EA">
        <w:rPr>
          <w:rFonts w:ascii="Arial" w:hAnsi="Arial"/>
          <w:b w:val="0"/>
          <w:sz w:val="24"/>
          <w:u w:val="single"/>
          <w:lang w:val="sk-SK"/>
        </w:rPr>
        <w:t>.</w:t>
      </w:r>
      <w:r w:rsidRPr="002E5C52">
        <w:rPr>
          <w:rFonts w:ascii="Arial" w:hAnsi="Arial"/>
          <w:b w:val="0"/>
          <w:sz w:val="24"/>
          <w:u w:val="single"/>
          <w:lang w:val="sk-SK"/>
        </w:rPr>
        <w:t xml:space="preserve">000,- €. v prospech verejného obstarávateľa </w:t>
      </w:r>
    </w:p>
    <w:p w:rsidR="007957C1" w:rsidRDefault="007957C1" w:rsidP="007957C1">
      <w:pPr>
        <w:tabs>
          <w:tab w:val="clear" w:pos="709"/>
        </w:tabs>
        <w:suppressAutoHyphens/>
        <w:autoSpaceDN w:val="0"/>
        <w:ind w:left="142" w:firstLine="0"/>
        <w:textAlignment w:val="baseline"/>
        <w:rPr>
          <w:rFonts w:ascii="Arial" w:hAnsi="Arial" w:cs="Arial"/>
          <w:b w:val="0"/>
          <w:sz w:val="24"/>
          <w:lang w:val="sk-SK"/>
        </w:rPr>
      </w:pPr>
      <w:r w:rsidRPr="002E5C52">
        <w:rPr>
          <w:rFonts w:ascii="Arial" w:hAnsi="Arial"/>
          <w:b w:val="0"/>
          <w:sz w:val="24"/>
          <w:lang w:val="sk-SK"/>
        </w:rPr>
        <w:t>Poskytnutie poistenia záruky sa  riadi zákonom č. 39/2015 Z. z. o poisťovníctve</w:t>
      </w:r>
      <w:r w:rsidRPr="002E5C52">
        <w:rPr>
          <w:b w:val="0"/>
        </w:rPr>
        <w:t xml:space="preserve"> </w:t>
      </w:r>
      <w:r w:rsidRPr="002E5C52">
        <w:rPr>
          <w:rFonts w:ascii="Arial" w:hAnsi="Arial"/>
          <w:b w:val="0"/>
          <w:sz w:val="24"/>
          <w:lang w:val="sk-SK"/>
        </w:rPr>
        <w:t>a o zmene a doplnení niektorých zákonov.</w:t>
      </w:r>
      <w:r w:rsidRPr="002E5C52">
        <w:t xml:space="preserve"> </w:t>
      </w:r>
      <w:r w:rsidRPr="002E5C52">
        <w:rPr>
          <w:rFonts w:ascii="Arial" w:hAnsi="Arial"/>
          <w:b w:val="0"/>
          <w:sz w:val="24"/>
          <w:lang w:val="sk-SK"/>
        </w:rPr>
        <w:t>Doba platnosti poistenia záruky môže byť v poistne</w:t>
      </w:r>
      <w:r w:rsidR="00BC76EA">
        <w:rPr>
          <w:rFonts w:ascii="Arial" w:hAnsi="Arial"/>
          <w:b w:val="0"/>
          <w:sz w:val="24"/>
          <w:lang w:val="sk-SK"/>
        </w:rPr>
        <w:t>j zmluve obmedzená do 31.05.2020</w:t>
      </w:r>
      <w:r w:rsidRPr="002E5C52">
        <w:rPr>
          <w:rFonts w:ascii="Arial" w:hAnsi="Arial"/>
          <w:b w:val="0"/>
          <w:sz w:val="24"/>
          <w:lang w:val="sk-SK"/>
        </w:rPr>
        <w:t xml:space="preserve"> s tým, že v tomto  poistení   musí byť výslovne uvedená možnosť jej predĺženia v prípade predĺženia lehoty viazanosti ponúk až do uplynutia novej lehoty viazanosti Uchádzač je povinný preukázať, že má uzavreté toto poistenie v požadovanej minimálnej výške </w:t>
      </w:r>
      <w:r w:rsidR="00BC76EA">
        <w:rPr>
          <w:rFonts w:ascii="Arial" w:hAnsi="Arial" w:cs="Arial"/>
          <w:b w:val="0"/>
          <w:sz w:val="24"/>
          <w:lang w:val="sk-SK"/>
        </w:rPr>
        <w:t>5</w:t>
      </w:r>
      <w:r w:rsidRPr="002E5C52">
        <w:rPr>
          <w:rFonts w:ascii="Arial" w:hAnsi="Arial"/>
          <w:b w:val="0"/>
          <w:sz w:val="24"/>
          <w:lang w:val="sk-SK"/>
        </w:rPr>
        <w:t>.000,- €</w:t>
      </w:r>
      <w:r w:rsidRPr="002E5C52">
        <w:rPr>
          <w:rFonts w:ascii="Arial" w:hAnsi="Arial"/>
          <w:b w:val="0"/>
          <w:sz w:val="24"/>
          <w:u w:val="single"/>
          <w:lang w:val="sk-SK"/>
        </w:rPr>
        <w:t xml:space="preserve">  v prospech verejného obstarávateľa</w:t>
      </w:r>
      <w:r w:rsidRPr="002E5C52">
        <w:rPr>
          <w:rFonts w:ascii="Arial" w:hAnsi="Arial"/>
          <w:b w:val="0"/>
          <w:sz w:val="24"/>
          <w:lang w:val="sk-SK"/>
        </w:rPr>
        <w:t>.</w:t>
      </w:r>
    </w:p>
    <w:p w:rsidR="007957C1" w:rsidRPr="002E5C52" w:rsidRDefault="007957C1" w:rsidP="002E5C52">
      <w:pPr>
        <w:tabs>
          <w:tab w:val="clear" w:pos="709"/>
        </w:tabs>
        <w:suppressAutoHyphens/>
        <w:autoSpaceDN w:val="0"/>
        <w:ind w:left="142" w:firstLine="0"/>
        <w:textAlignment w:val="baseline"/>
      </w:pPr>
    </w:p>
    <w:p w:rsidR="007957C1" w:rsidRPr="002E5C52" w:rsidRDefault="007957C1" w:rsidP="002E5C52">
      <w:pPr>
        <w:tabs>
          <w:tab w:val="clear" w:pos="709"/>
        </w:tabs>
        <w:suppressAutoHyphens/>
        <w:autoSpaceDN w:val="0"/>
        <w:ind w:left="142" w:firstLine="0"/>
        <w:textAlignment w:val="baseline"/>
        <w:rPr>
          <w:rFonts w:ascii="Arial" w:hAnsi="Arial"/>
          <w:b w:val="0"/>
          <w:sz w:val="24"/>
          <w:lang w:val="sk-SK"/>
        </w:rPr>
      </w:pPr>
      <w:r w:rsidRPr="002E5C52">
        <w:rPr>
          <w:rFonts w:ascii="Arial" w:hAnsi="Arial"/>
          <w:b w:val="0"/>
          <w:sz w:val="24"/>
          <w:lang w:val="sk-SK"/>
        </w:rPr>
        <w:t>-</w:t>
      </w:r>
      <w:r w:rsidRPr="002E5C52">
        <w:rPr>
          <w:rFonts w:ascii="Arial" w:hAnsi="Arial"/>
          <w:b w:val="0"/>
          <w:sz w:val="24"/>
          <w:lang w:val="sk-SK"/>
        </w:rPr>
        <w:tab/>
        <w:t>v prípade predĺženia lehoty viazanosti ponúk 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7957C1">
        <w:rPr>
          <w:rFonts w:ascii="Arial" w:hAnsi="Arial" w:cs="Arial"/>
          <w:b w:val="0"/>
          <w:sz w:val="24"/>
          <w:lang w:val="sk-SK"/>
        </w:rPr>
        <w:t xml:space="preserve"> </w:t>
      </w:r>
      <w:r w:rsidRPr="002E5C52">
        <w:rPr>
          <w:rFonts w:ascii="Arial" w:hAnsi="Arial"/>
          <w:b w:val="0"/>
          <w:sz w:val="24"/>
          <w:lang w:val="sk-SK"/>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rsidR="007957C1" w:rsidRPr="002E5C52" w:rsidRDefault="007957C1" w:rsidP="002E5C52">
      <w:pPr>
        <w:tabs>
          <w:tab w:val="clear" w:pos="709"/>
        </w:tabs>
        <w:suppressAutoHyphens/>
        <w:autoSpaceDN w:val="0"/>
        <w:ind w:left="142" w:firstLine="0"/>
        <w:textAlignment w:val="baseline"/>
        <w:rPr>
          <w:rFonts w:ascii="Arial" w:hAnsi="Arial"/>
          <w:b w:val="0"/>
          <w:sz w:val="24"/>
          <w:lang w:val="sk-SK"/>
        </w:rPr>
      </w:pPr>
    </w:p>
    <w:p w:rsidR="007957C1" w:rsidRPr="002E5C52" w:rsidRDefault="007957C1" w:rsidP="002E5C52">
      <w:pPr>
        <w:tabs>
          <w:tab w:val="clear" w:pos="709"/>
        </w:tabs>
        <w:suppressAutoHyphens/>
        <w:autoSpaceDN w:val="0"/>
        <w:ind w:left="142" w:firstLine="0"/>
        <w:textAlignment w:val="baseline"/>
      </w:pPr>
      <w:r w:rsidRPr="002E5C52">
        <w:rPr>
          <w:rFonts w:ascii="Arial" w:hAnsi="Arial"/>
          <w:b w:val="0"/>
          <w:sz w:val="24"/>
          <w:lang w:val="sk-SK"/>
        </w:rPr>
        <w:t>-</w:t>
      </w:r>
      <w:r w:rsidRPr="002E5C52">
        <w:rPr>
          <w:rFonts w:ascii="Arial" w:hAnsi="Arial"/>
          <w:b w:val="0"/>
          <w:sz w:val="24"/>
          <w:lang w:val="sk-SK"/>
        </w:rPr>
        <w:tab/>
      </w:r>
      <w:r w:rsidRPr="002E5C52">
        <w:rPr>
          <w:rFonts w:ascii="Arial" w:hAnsi="Arial"/>
          <w:b w:val="0"/>
          <w:sz w:val="24"/>
          <w:u w:val="single"/>
          <w:lang w:val="sk-SK"/>
        </w:rPr>
        <w:t>doklad o poistení  záruky v prospech verejného obstarávateľa,</w:t>
      </w:r>
      <w:r w:rsidRPr="002E5C52">
        <w:rPr>
          <w:rFonts w:ascii="Arial" w:hAnsi="Arial"/>
          <w:b w:val="0"/>
          <w:sz w:val="24"/>
          <w:lang w:val="sk-SK"/>
        </w:rPr>
        <w:t xml:space="preserve"> v ktorom uchádzač poistí zábezpeku do výšky </w:t>
      </w:r>
      <w:r w:rsidR="00BC76EA">
        <w:rPr>
          <w:rFonts w:ascii="Arial" w:hAnsi="Arial" w:cs="Arial"/>
          <w:b w:val="0"/>
          <w:sz w:val="24"/>
          <w:lang w:val="sk-SK"/>
        </w:rPr>
        <w:t>5</w:t>
      </w:r>
      <w:r w:rsidRPr="002E5C52">
        <w:rPr>
          <w:rFonts w:ascii="Arial" w:hAnsi="Arial"/>
          <w:b w:val="0"/>
          <w:sz w:val="24"/>
          <w:lang w:val="sk-SK"/>
        </w:rPr>
        <w:t>.000,- €, musí byť súčasťou ponuky,</w:t>
      </w:r>
    </w:p>
    <w:p w:rsidR="007957C1" w:rsidRPr="002E5C52" w:rsidRDefault="007957C1" w:rsidP="002E5C52">
      <w:pPr>
        <w:tabs>
          <w:tab w:val="clear" w:pos="709"/>
        </w:tabs>
        <w:suppressAutoHyphens/>
        <w:autoSpaceDN w:val="0"/>
        <w:ind w:left="142" w:firstLine="0"/>
        <w:textAlignment w:val="baseline"/>
        <w:rPr>
          <w:rFonts w:ascii="Arial" w:hAnsi="Arial"/>
          <w:b w:val="0"/>
          <w:sz w:val="24"/>
          <w:lang w:val="sk-SK"/>
        </w:rPr>
      </w:pPr>
    </w:p>
    <w:p w:rsidR="007957C1" w:rsidRPr="002E5C52" w:rsidRDefault="007957C1" w:rsidP="002E5C52">
      <w:pPr>
        <w:tabs>
          <w:tab w:val="clear" w:pos="709"/>
        </w:tabs>
        <w:suppressAutoHyphens/>
        <w:autoSpaceDN w:val="0"/>
        <w:ind w:left="142" w:firstLine="0"/>
        <w:textAlignment w:val="baseline"/>
      </w:pPr>
      <w:r w:rsidRPr="002E5C52">
        <w:rPr>
          <w:rFonts w:ascii="Arial" w:hAnsi="Arial"/>
          <w:b w:val="0"/>
          <w:sz w:val="24"/>
          <w:lang w:val="sk-SK"/>
        </w:rPr>
        <w:t>-</w:t>
      </w:r>
      <w:r w:rsidRPr="002E5C52">
        <w:rPr>
          <w:rFonts w:ascii="Arial" w:hAnsi="Arial"/>
          <w:b w:val="0"/>
          <w:sz w:val="24"/>
          <w:lang w:val="sk-SK"/>
        </w:rPr>
        <w:tab/>
      </w:r>
      <w:r w:rsidRPr="002E5C52">
        <w:rPr>
          <w:rFonts w:ascii="Arial" w:hAnsi="Arial"/>
          <w:b w:val="0"/>
          <w:sz w:val="24"/>
          <w:u w:val="single"/>
          <w:lang w:val="sk-SK"/>
        </w:rPr>
        <w:t>ak doklad o poistení záruky nebude súčasťou ponuky</w:t>
      </w:r>
      <w:r w:rsidRPr="002E5C52">
        <w:rPr>
          <w:rFonts w:ascii="Arial" w:hAnsi="Arial"/>
          <w:b w:val="0"/>
          <w:sz w:val="24"/>
          <w:lang w:val="sk-SK"/>
        </w:rPr>
        <w:t>, bude uchádzač zo zákazky vylúčený.</w:t>
      </w:r>
      <w:r w:rsidRPr="007957C1">
        <w:rPr>
          <w:rFonts w:ascii="Arial" w:hAnsi="Arial" w:cs="Arial"/>
          <w:b w:val="0"/>
          <w:sz w:val="24"/>
          <w:lang w:val="sk-SK"/>
        </w:rPr>
        <w:t xml:space="preserve"> </w:t>
      </w:r>
    </w:p>
    <w:p w:rsidR="00173ED1" w:rsidRDefault="00173ED1" w:rsidP="00173ED1">
      <w:pPr>
        <w:pStyle w:val="Nadpis6"/>
        <w:rPr>
          <w:rFonts w:ascii="Arial" w:hAnsi="Arial" w:cs="Arial"/>
          <w:highlight w:val="yellow"/>
        </w:rPr>
      </w:pPr>
    </w:p>
    <w:p w:rsidR="00173ED1" w:rsidRDefault="00173ED1" w:rsidP="00173ED1">
      <w:pPr>
        <w:tabs>
          <w:tab w:val="clear" w:pos="709"/>
        </w:tabs>
        <w:ind w:left="2160" w:firstLine="0"/>
        <w:rPr>
          <w:rFonts w:ascii="Arial" w:hAnsi="Arial" w:cs="Arial"/>
          <w:b w:val="0"/>
          <w:sz w:val="24"/>
          <w:lang w:val="sk-SK"/>
        </w:rPr>
      </w:pPr>
    </w:p>
    <w:p w:rsidR="007957C1" w:rsidRPr="002E5C52" w:rsidRDefault="00173ED1" w:rsidP="002E5C52">
      <w:pPr>
        <w:tabs>
          <w:tab w:val="clear" w:pos="709"/>
        </w:tabs>
        <w:ind w:left="567" w:hanging="567"/>
        <w:rPr>
          <w:rFonts w:ascii="Arial" w:hAnsi="Arial"/>
          <w:sz w:val="24"/>
          <w:u w:val="single"/>
          <w:lang w:val="sk-SK"/>
        </w:rPr>
      </w:pPr>
      <w:r w:rsidRPr="002E5C52">
        <w:rPr>
          <w:rFonts w:ascii="Arial" w:hAnsi="Arial"/>
          <w:sz w:val="24"/>
        </w:rPr>
        <w:t>18.</w:t>
      </w:r>
      <w:r w:rsidR="007957C1" w:rsidRPr="007957C1">
        <w:rPr>
          <w:rFonts w:ascii="Arial" w:hAnsi="Arial" w:cs="Arial"/>
          <w:sz w:val="24"/>
        </w:rPr>
        <w:t>3</w:t>
      </w:r>
      <w:r w:rsidR="007957C1">
        <w:t xml:space="preserve"> </w:t>
      </w:r>
      <w:r w:rsidR="00077ADB" w:rsidRPr="002E5C52">
        <w:rPr>
          <w:rFonts w:ascii="Arial" w:hAnsi="Arial"/>
          <w:b w:val="0"/>
          <w:sz w:val="24"/>
          <w:lang w:val="sk-SK"/>
        </w:rPr>
        <w:t xml:space="preserve"> </w:t>
      </w:r>
      <w:r w:rsidR="007957C1" w:rsidRPr="002E5C52">
        <w:rPr>
          <w:rFonts w:ascii="Arial" w:hAnsi="Arial"/>
          <w:b w:val="0"/>
          <w:sz w:val="24"/>
          <w:lang w:val="sk-SK"/>
        </w:rPr>
        <w:t>V prípade, ak sa zábezpeka realizuje formou bankovej záruky musí byť doklad o</w:t>
      </w:r>
      <w:r w:rsidR="007957C1" w:rsidRPr="007957C1">
        <w:rPr>
          <w:rFonts w:ascii="Arial" w:hAnsi="Arial"/>
          <w:b w:val="0"/>
          <w:sz w:val="24"/>
          <w:lang w:val="sk-SK"/>
        </w:rPr>
        <w:t xml:space="preserve">  </w:t>
      </w:r>
      <w:r w:rsidR="007957C1" w:rsidRPr="002E5C52">
        <w:rPr>
          <w:rFonts w:ascii="Arial" w:hAnsi="Arial"/>
          <w:b w:val="0"/>
          <w:sz w:val="24"/>
          <w:lang w:val="sk-SK"/>
        </w:rPr>
        <w:t xml:space="preserve"> bankovej záruke  predložený v lehote na predkladanie ponúk v papierovej podobe </w:t>
      </w:r>
      <w:r w:rsidR="007957C1" w:rsidRPr="002E5C52">
        <w:rPr>
          <w:rFonts w:ascii="Arial" w:hAnsi="Arial"/>
          <w:i/>
          <w:sz w:val="24"/>
          <w:u w:val="single"/>
          <w:lang w:val="sk-SK"/>
        </w:rPr>
        <w:t>ako originál (nestačí overená fotokópia!!!).</w:t>
      </w:r>
      <w:r w:rsidR="007957C1" w:rsidRPr="002E5C52">
        <w:rPr>
          <w:rFonts w:ascii="Arial" w:hAnsi="Arial"/>
          <w:i/>
          <w:sz w:val="24"/>
          <w:lang w:val="sk-SK"/>
        </w:rPr>
        <w:t xml:space="preserve">  (Uvedený dokument je predtým potrebné aj naskenovať do ponuky v Josephine). T.z., že banková záruka bude doručená </w:t>
      </w:r>
      <w:r w:rsidR="007957C1" w:rsidRPr="002E5C52">
        <w:rPr>
          <w:rFonts w:ascii="Arial" w:hAnsi="Arial"/>
          <w:i/>
          <w:sz w:val="24"/>
          <w:lang w:val="sk-SK"/>
        </w:rPr>
        <w:lastRenderedPageBreak/>
        <w:t xml:space="preserve">v papierovej podobe do podateľne verejného obstarávateľa poštou, osobne, prípadne kuriérom a pod. a zároveň bude naskenovaná do ponuky v Josephine. </w:t>
      </w:r>
      <w:r w:rsidR="007957C1" w:rsidRPr="002E5C52">
        <w:rPr>
          <w:rFonts w:ascii="Arial" w:hAnsi="Arial"/>
          <w:i/>
          <w:sz w:val="24"/>
          <w:u w:val="single"/>
          <w:lang w:val="sk-SK"/>
        </w:rPr>
        <w:t xml:space="preserve">Na obálku, v ktorej bude banková záruka vložená uveďte prosím </w:t>
      </w:r>
      <w:r w:rsidR="007957C1" w:rsidRPr="002E5C52">
        <w:rPr>
          <w:rFonts w:ascii="Arial" w:hAnsi="Arial"/>
          <w:sz w:val="24"/>
          <w:u w:val="single"/>
          <w:lang w:val="sk-SK"/>
        </w:rPr>
        <w:t xml:space="preserve">označenie “banková záruka - neotvárať ” a označte ju  heslom zákazky: </w:t>
      </w:r>
      <w:r w:rsidR="007957C1" w:rsidRPr="004B32BE">
        <w:rPr>
          <w:rFonts w:ascii="Arial" w:hAnsi="Arial"/>
          <w:i/>
          <w:sz w:val="24"/>
          <w:u w:val="single"/>
          <w:lang w:val="sk-SK"/>
        </w:rPr>
        <w:t>„</w:t>
      </w:r>
      <w:r w:rsidR="004B32BE" w:rsidRPr="004B32BE">
        <w:rPr>
          <w:rFonts w:ascii="Arial" w:hAnsi="Arial"/>
          <w:bCs/>
          <w:i/>
          <w:sz w:val="24"/>
          <w:u w:val="single"/>
          <w:lang w:val="sk-SK"/>
        </w:rPr>
        <w:t>Údržba a oprava miestnych komunikácií- stavebná údržba</w:t>
      </w:r>
      <w:r w:rsidR="004B32BE" w:rsidRPr="004B32BE">
        <w:rPr>
          <w:rFonts w:ascii="Arial" w:hAnsi="Arial"/>
          <w:i/>
          <w:sz w:val="24"/>
          <w:u w:val="single"/>
          <w:lang w:val="sk-SK"/>
        </w:rPr>
        <w:t xml:space="preserve"> </w:t>
      </w:r>
      <w:r w:rsidR="007957C1" w:rsidRPr="004B32BE">
        <w:rPr>
          <w:rFonts w:ascii="Arial" w:hAnsi="Arial"/>
          <w:i/>
          <w:sz w:val="24"/>
          <w:u w:val="single"/>
          <w:lang w:val="sk-SK"/>
        </w:rPr>
        <w:t xml:space="preserve">“ </w:t>
      </w:r>
      <w:r w:rsidR="007957C1" w:rsidRPr="002E5C52">
        <w:rPr>
          <w:rFonts w:ascii="Arial" w:hAnsi="Arial"/>
          <w:i/>
          <w:sz w:val="24"/>
          <w:u w:val="single"/>
          <w:lang w:val="sk-SK"/>
        </w:rPr>
        <w:t>„do rúk JUDr. Sokolíkovej“</w:t>
      </w:r>
      <w:r w:rsidR="007957C1" w:rsidRPr="002E5C52">
        <w:rPr>
          <w:rFonts w:ascii="Arial" w:hAnsi="Arial"/>
          <w:i/>
          <w:sz w:val="24"/>
          <w:lang w:val="sk-SK"/>
        </w:rPr>
        <w:t xml:space="preserve"> .</w:t>
      </w:r>
    </w:p>
    <w:p w:rsidR="007957C1" w:rsidRPr="007957C1" w:rsidRDefault="007957C1" w:rsidP="007957C1">
      <w:pPr>
        <w:tabs>
          <w:tab w:val="clear" w:pos="709"/>
        </w:tabs>
        <w:suppressAutoHyphens/>
        <w:autoSpaceDN w:val="0"/>
        <w:ind w:left="0" w:firstLine="0"/>
        <w:textAlignment w:val="baseline"/>
        <w:rPr>
          <w:rFonts w:ascii="Arial" w:hAnsi="Arial"/>
          <w:i/>
          <w:sz w:val="24"/>
          <w:lang w:val="sk-SK"/>
        </w:rPr>
      </w:pPr>
      <w:r w:rsidRPr="007957C1">
        <w:rPr>
          <w:rFonts w:ascii="Arial" w:hAnsi="Arial"/>
          <w:i/>
          <w:sz w:val="24"/>
          <w:lang w:val="sk-SK"/>
        </w:rPr>
        <w:t xml:space="preserve"> </w:t>
      </w:r>
    </w:p>
    <w:p w:rsidR="007957C1" w:rsidRPr="002E5C52" w:rsidRDefault="007957C1" w:rsidP="002E5C52">
      <w:pPr>
        <w:tabs>
          <w:tab w:val="clear" w:pos="709"/>
        </w:tabs>
        <w:suppressAutoHyphens/>
        <w:autoSpaceDN w:val="0"/>
        <w:ind w:left="0" w:firstLine="0"/>
        <w:textAlignment w:val="baseline"/>
        <w:rPr>
          <w:rFonts w:ascii="Arial" w:hAnsi="Arial"/>
          <w:i/>
          <w:sz w:val="24"/>
          <w:lang w:val="sk-SK"/>
        </w:rPr>
      </w:pPr>
    </w:p>
    <w:p w:rsidR="007957C1" w:rsidRPr="002E5C52" w:rsidRDefault="007957C1" w:rsidP="002E5C52">
      <w:pPr>
        <w:tabs>
          <w:tab w:val="clear" w:pos="709"/>
        </w:tabs>
        <w:suppressAutoHyphens/>
        <w:autoSpaceDN w:val="0"/>
        <w:ind w:left="0" w:firstLine="0"/>
        <w:textAlignment w:val="baseline"/>
        <w:rPr>
          <w:rFonts w:ascii="Arial" w:hAnsi="Arial"/>
          <w:i/>
          <w:sz w:val="24"/>
          <w:lang w:val="sk-SK"/>
        </w:rPr>
      </w:pPr>
      <w:r w:rsidRPr="002E5C52">
        <w:rPr>
          <w:rFonts w:ascii="Arial" w:hAnsi="Arial"/>
          <w:i/>
          <w:sz w:val="24"/>
          <w:lang w:val="sk-SK"/>
        </w:rPr>
        <w:t>Kontaktné údaje verejného obstarávateľa pre potreby predloženia bankovej záruky:</w:t>
      </w:r>
    </w:p>
    <w:p w:rsidR="004B32BE" w:rsidRPr="004B32BE" w:rsidRDefault="004B32BE" w:rsidP="004B32BE">
      <w:pPr>
        <w:tabs>
          <w:tab w:val="clear" w:pos="709"/>
        </w:tabs>
        <w:suppressAutoHyphens/>
        <w:autoSpaceDN w:val="0"/>
        <w:ind w:left="0" w:firstLine="0"/>
        <w:textAlignment w:val="baseline"/>
        <w:rPr>
          <w:rFonts w:ascii="Arial" w:hAnsi="Arial" w:cs="Arial"/>
          <w:bCs/>
          <w:i/>
          <w:iCs/>
          <w:sz w:val="24"/>
          <w:lang w:val="sk-SK"/>
        </w:rPr>
      </w:pPr>
    </w:p>
    <w:p w:rsidR="004B32BE" w:rsidRPr="004B32BE" w:rsidRDefault="004B32BE" w:rsidP="004B32BE">
      <w:pPr>
        <w:tabs>
          <w:tab w:val="clear" w:pos="709"/>
        </w:tabs>
        <w:suppressAutoHyphens/>
        <w:autoSpaceDN w:val="0"/>
        <w:ind w:left="0" w:firstLine="0"/>
        <w:textAlignment w:val="baseline"/>
        <w:rPr>
          <w:rFonts w:ascii="Arial" w:hAnsi="Arial" w:cs="Arial"/>
          <w:b w:val="0"/>
          <w:sz w:val="24"/>
          <w:lang w:val="sk-SK"/>
        </w:rPr>
      </w:pPr>
    </w:p>
    <w:p w:rsidR="004B32BE" w:rsidRPr="004B32BE" w:rsidRDefault="004B32BE" w:rsidP="004B32BE">
      <w:pPr>
        <w:tabs>
          <w:tab w:val="clear" w:pos="709"/>
        </w:tabs>
        <w:suppressAutoHyphens/>
        <w:autoSpaceDN w:val="0"/>
        <w:ind w:left="0" w:firstLine="0"/>
        <w:textAlignment w:val="baseline"/>
        <w:rPr>
          <w:rFonts w:ascii="Arial" w:hAnsi="Arial" w:cs="Arial"/>
          <w:b w:val="0"/>
          <w:sz w:val="24"/>
          <w:lang w:val="sk-SK"/>
        </w:rPr>
      </w:pPr>
      <w:r w:rsidRPr="004B32BE">
        <w:rPr>
          <w:rFonts w:ascii="Arial" w:hAnsi="Arial" w:cs="Arial"/>
          <w:b w:val="0"/>
          <w:sz w:val="24"/>
          <w:lang w:val="sk-SK"/>
        </w:rPr>
        <w:t>Mestské hospodárstvo a správa lesov, m.r.o. Trenčín, Soblahovská 65, 912 50  Trenčín</w:t>
      </w:r>
    </w:p>
    <w:p w:rsidR="004B32BE" w:rsidRPr="004B32BE" w:rsidRDefault="004B32BE" w:rsidP="004B32BE">
      <w:pPr>
        <w:tabs>
          <w:tab w:val="clear" w:pos="709"/>
        </w:tabs>
        <w:suppressAutoHyphens/>
        <w:autoSpaceDN w:val="0"/>
        <w:ind w:left="0" w:firstLine="0"/>
        <w:textAlignment w:val="baseline"/>
        <w:rPr>
          <w:rFonts w:ascii="Arial" w:hAnsi="Arial" w:cs="Arial"/>
          <w:b w:val="0"/>
          <w:sz w:val="24"/>
          <w:lang w:val="sk-SK"/>
        </w:rPr>
      </w:pPr>
      <w:r w:rsidRPr="004B32BE">
        <w:rPr>
          <w:rFonts w:ascii="Arial" w:hAnsi="Arial" w:cs="Arial"/>
          <w:b w:val="0"/>
          <w:sz w:val="24"/>
          <w:lang w:val="sk-SK"/>
        </w:rPr>
        <w:t xml:space="preserve"> Poschodie: 1.</w:t>
      </w:r>
    </w:p>
    <w:p w:rsidR="004B32BE" w:rsidRPr="004B32BE" w:rsidRDefault="004B32BE" w:rsidP="004B32BE">
      <w:pPr>
        <w:tabs>
          <w:tab w:val="clear" w:pos="709"/>
        </w:tabs>
        <w:suppressAutoHyphens/>
        <w:autoSpaceDN w:val="0"/>
        <w:ind w:left="0" w:firstLine="0"/>
        <w:textAlignment w:val="baseline"/>
        <w:rPr>
          <w:rFonts w:ascii="Arial" w:hAnsi="Arial" w:cs="Arial"/>
          <w:b w:val="0"/>
          <w:sz w:val="24"/>
          <w:lang w:val="sk-SK"/>
        </w:rPr>
      </w:pPr>
      <w:r w:rsidRPr="004B32BE">
        <w:rPr>
          <w:rFonts w:ascii="Arial" w:hAnsi="Arial" w:cs="Arial"/>
          <w:b w:val="0"/>
          <w:sz w:val="24"/>
          <w:lang w:val="sk-SK"/>
        </w:rPr>
        <w:t xml:space="preserve"> Miestnosť: č.dv. 107 – sekretariát riaditeľa</w:t>
      </w:r>
    </w:p>
    <w:p w:rsidR="004B32BE" w:rsidRPr="004B32BE" w:rsidRDefault="004B32BE" w:rsidP="004B32BE">
      <w:pPr>
        <w:tabs>
          <w:tab w:val="clear" w:pos="709"/>
        </w:tabs>
        <w:suppressAutoHyphens/>
        <w:autoSpaceDN w:val="0"/>
        <w:ind w:left="0" w:firstLine="0"/>
        <w:textAlignment w:val="baseline"/>
        <w:rPr>
          <w:rFonts w:ascii="Arial" w:hAnsi="Arial" w:cs="Arial"/>
          <w:sz w:val="24"/>
          <w:lang w:val="sk-SK"/>
        </w:rPr>
      </w:pPr>
    </w:p>
    <w:p w:rsidR="004B32BE" w:rsidRPr="004B32BE" w:rsidRDefault="004B32BE" w:rsidP="004B32BE">
      <w:pPr>
        <w:tabs>
          <w:tab w:val="clear" w:pos="709"/>
        </w:tabs>
        <w:suppressAutoHyphens/>
        <w:autoSpaceDN w:val="0"/>
        <w:ind w:left="0" w:firstLine="0"/>
        <w:textAlignment w:val="baseline"/>
        <w:rPr>
          <w:rFonts w:ascii="Arial" w:hAnsi="Arial" w:cs="Arial"/>
          <w:bCs/>
          <w:i/>
          <w:sz w:val="24"/>
          <w:lang w:val="sk-SK"/>
        </w:rPr>
      </w:pPr>
      <w:r w:rsidRPr="004B32BE">
        <w:rPr>
          <w:rFonts w:ascii="Arial" w:hAnsi="Arial" w:cs="Arial"/>
          <w:bCs/>
          <w:sz w:val="24"/>
          <w:lang w:val="sk-SK"/>
        </w:rPr>
        <w:t xml:space="preserve"> </w:t>
      </w:r>
      <w:r w:rsidRPr="004B32BE">
        <w:rPr>
          <w:rFonts w:ascii="Arial" w:hAnsi="Arial" w:cs="Arial"/>
          <w:bCs/>
          <w:i/>
          <w:sz w:val="24"/>
          <w:lang w:val="sk-SK"/>
        </w:rPr>
        <w:t>Prevádzkové/Úradné hodiny pre potreby tejto súťaže sú:</w:t>
      </w:r>
    </w:p>
    <w:p w:rsidR="004B32BE" w:rsidRPr="004B32BE" w:rsidRDefault="004B32BE" w:rsidP="004B32BE">
      <w:pPr>
        <w:tabs>
          <w:tab w:val="clear" w:pos="709"/>
        </w:tabs>
        <w:suppressAutoHyphens/>
        <w:autoSpaceDN w:val="0"/>
        <w:ind w:left="0" w:firstLine="0"/>
        <w:textAlignment w:val="baseline"/>
        <w:rPr>
          <w:rFonts w:ascii="Arial" w:hAnsi="Arial" w:cs="Arial"/>
          <w:b w:val="0"/>
          <w:sz w:val="24"/>
          <w:lang w:val="sk-SK"/>
        </w:rPr>
      </w:pPr>
      <w:r w:rsidRPr="004B32BE">
        <w:rPr>
          <w:rFonts w:ascii="Arial" w:hAnsi="Arial" w:cs="Arial"/>
          <w:b w:val="0"/>
          <w:sz w:val="24"/>
          <w:lang w:val="sk-SK"/>
        </w:rPr>
        <w:t xml:space="preserve"> Pracovné dni: </w:t>
      </w:r>
    </w:p>
    <w:p w:rsidR="004B32BE" w:rsidRPr="004B32BE" w:rsidRDefault="004B32BE" w:rsidP="004B32BE">
      <w:pPr>
        <w:tabs>
          <w:tab w:val="clear" w:pos="709"/>
        </w:tabs>
        <w:suppressAutoHyphens/>
        <w:autoSpaceDN w:val="0"/>
        <w:ind w:left="0" w:firstLine="0"/>
        <w:textAlignment w:val="baseline"/>
        <w:rPr>
          <w:rFonts w:ascii="Arial" w:hAnsi="Arial" w:cs="Arial"/>
          <w:b w:val="0"/>
          <w:sz w:val="24"/>
          <w:lang w:val="sk-SK"/>
        </w:rPr>
      </w:pPr>
      <w:r w:rsidRPr="004B32BE">
        <w:rPr>
          <w:rFonts w:ascii="Arial" w:hAnsi="Arial" w:cs="Arial"/>
          <w:b w:val="0"/>
          <w:sz w:val="24"/>
          <w:lang w:val="sk-SK"/>
        </w:rPr>
        <w:t xml:space="preserve"> Pondelok – Piatok:</w:t>
      </w:r>
      <w:r w:rsidRPr="004B32BE">
        <w:rPr>
          <w:rFonts w:ascii="Arial" w:hAnsi="Arial" w:cs="Arial"/>
          <w:b w:val="0"/>
          <w:sz w:val="24"/>
          <w:lang w:val="sk-SK"/>
        </w:rPr>
        <w:tab/>
        <w:t xml:space="preserve"> </w:t>
      </w:r>
      <w:r w:rsidRPr="004B32BE">
        <w:rPr>
          <w:rFonts w:ascii="Arial" w:hAnsi="Arial" w:cs="Arial"/>
          <w:b w:val="0"/>
          <w:sz w:val="24"/>
          <w:lang w:val="sk-SK"/>
        </w:rPr>
        <w:tab/>
        <w:t>od 08,00 do 11,00 a od 12,00 do 14,00 hod.</w:t>
      </w:r>
    </w:p>
    <w:p w:rsidR="004B32BE" w:rsidRPr="007957C1" w:rsidRDefault="004B32BE" w:rsidP="002E5C52">
      <w:pPr>
        <w:tabs>
          <w:tab w:val="clear" w:pos="709"/>
        </w:tabs>
        <w:suppressAutoHyphens/>
        <w:autoSpaceDN w:val="0"/>
        <w:ind w:left="0" w:firstLine="0"/>
        <w:textAlignment w:val="baseline"/>
        <w:rPr>
          <w:rFonts w:ascii="Arial" w:hAnsi="Arial" w:cs="Arial"/>
          <w:b w:val="0"/>
          <w:sz w:val="24"/>
          <w:lang w:val="sk-SK"/>
        </w:rPr>
      </w:pPr>
    </w:p>
    <w:p w:rsidR="007957C1" w:rsidRPr="002E5C52" w:rsidRDefault="007957C1" w:rsidP="002E5C52">
      <w:pPr>
        <w:tabs>
          <w:tab w:val="clear" w:pos="709"/>
        </w:tabs>
        <w:suppressAutoHyphens/>
        <w:autoSpaceDN w:val="0"/>
        <w:ind w:left="0" w:firstLine="0"/>
        <w:textAlignment w:val="baseline"/>
        <w:rPr>
          <w:rFonts w:ascii="Arial" w:hAnsi="Arial"/>
          <w:b w:val="0"/>
          <w:sz w:val="24"/>
          <w:lang w:val="sk-SK"/>
        </w:rPr>
      </w:pPr>
    </w:p>
    <w:p w:rsidR="007957C1" w:rsidRPr="002E5C52" w:rsidRDefault="007957C1" w:rsidP="002E5C52">
      <w:pPr>
        <w:tabs>
          <w:tab w:val="clear" w:pos="709"/>
        </w:tabs>
        <w:suppressAutoHyphens/>
        <w:autoSpaceDN w:val="0"/>
        <w:ind w:left="0" w:firstLine="0"/>
        <w:textAlignment w:val="baseline"/>
        <w:rPr>
          <w:rFonts w:ascii="Arial" w:hAnsi="Arial"/>
          <w:b w:val="0"/>
          <w:sz w:val="24"/>
          <w:lang w:val="sk-SK"/>
        </w:rPr>
      </w:pPr>
      <w:r w:rsidRPr="002E5C52">
        <w:rPr>
          <w:rFonts w:ascii="Arial" w:hAnsi="Arial"/>
          <w:b w:val="0"/>
          <w:sz w:val="24"/>
          <w:lang w:val="sk-SK"/>
        </w:rPr>
        <w:t xml:space="preserve">V prípade, ak sa zábezpeka realizuje formou zloženia fin. prostriedkov na účet verejného obstarávateľa, musí byť doklad o poukázaní finančných prostriedkov na vyššie uvedený účet verejného obstarávateľa tiež súčasťou ponuky, avšak postačuje predloženie kópie dokladu o poukázaní finančných prostriedkov na vyššie uvedený účet verejného obstarávateľa (prípadne ak bude úhrada realizovaná cez internetbanking postačuje aj vytlačený doklad z PC </w:t>
      </w:r>
      <w:r w:rsidRPr="007957C1">
        <w:rPr>
          <w:rFonts w:ascii="Arial" w:hAnsi="Arial" w:cs="Arial"/>
          <w:b w:val="0"/>
          <w:sz w:val="24"/>
          <w:lang w:val="sk-SK"/>
        </w:rPr>
        <w:t xml:space="preserve">, </w:t>
      </w:r>
      <w:r w:rsidRPr="002E5C52">
        <w:rPr>
          <w:rFonts w:ascii="Arial" w:hAnsi="Arial"/>
          <w:b w:val="0"/>
          <w:sz w:val="24"/>
          <w:lang w:val="sk-SK"/>
        </w:rPr>
        <w:t>oscanovaný a vložený do systému Josephine</w:t>
      </w:r>
      <w:r w:rsidRPr="007957C1">
        <w:rPr>
          <w:rFonts w:ascii="Arial" w:hAnsi="Arial" w:cs="Arial"/>
          <w:b w:val="0"/>
          <w:sz w:val="24"/>
          <w:lang w:val="sk-SK"/>
        </w:rPr>
        <w:t>).</w:t>
      </w:r>
      <w:r w:rsidRPr="002E5C52">
        <w:rPr>
          <w:rFonts w:ascii="Arial" w:hAnsi="Arial"/>
          <w:b w:val="0"/>
          <w:sz w:val="24"/>
          <w:lang w:val="sk-SK"/>
        </w:rPr>
        <w:t xml:space="preserve"> </w:t>
      </w:r>
    </w:p>
    <w:p w:rsidR="007957C1" w:rsidRPr="002E5C52" w:rsidRDefault="007957C1" w:rsidP="002E5C52">
      <w:pPr>
        <w:tabs>
          <w:tab w:val="clear" w:pos="709"/>
        </w:tabs>
        <w:suppressAutoHyphens/>
        <w:autoSpaceDN w:val="0"/>
        <w:ind w:left="0" w:firstLine="0"/>
        <w:textAlignment w:val="baseline"/>
        <w:rPr>
          <w:rFonts w:ascii="Arial" w:hAnsi="Arial"/>
          <w:b w:val="0"/>
          <w:sz w:val="24"/>
          <w:lang w:val="sk-SK"/>
        </w:rPr>
      </w:pPr>
    </w:p>
    <w:p w:rsidR="007957C1" w:rsidRPr="002E5C52" w:rsidRDefault="007957C1" w:rsidP="002E5C52">
      <w:pPr>
        <w:tabs>
          <w:tab w:val="clear" w:pos="709"/>
        </w:tabs>
        <w:suppressAutoHyphens/>
        <w:autoSpaceDN w:val="0"/>
        <w:ind w:left="0" w:firstLine="0"/>
        <w:textAlignment w:val="baseline"/>
        <w:rPr>
          <w:rFonts w:ascii="Arial" w:hAnsi="Arial"/>
          <w:b w:val="0"/>
          <w:sz w:val="24"/>
          <w:lang w:val="sk-SK"/>
        </w:rPr>
      </w:pPr>
      <w:r w:rsidRPr="002E5C52">
        <w:rPr>
          <w:rFonts w:ascii="Arial" w:hAnsi="Arial"/>
          <w:b w:val="0"/>
          <w:sz w:val="24"/>
          <w:lang w:val="sk-SK"/>
        </w:rPr>
        <w:t>V prípade, ak sa zábezpeka realizuje formou poistenia záruky, musí byť doklad o poistení záruky súčasťou ponuky,</w:t>
      </w:r>
      <w:r>
        <w:rPr>
          <w:rFonts w:ascii="Arial" w:hAnsi="Arial" w:cs="Arial"/>
          <w:b w:val="0"/>
          <w:sz w:val="24"/>
          <w:lang w:val="sk-SK"/>
        </w:rPr>
        <w:t xml:space="preserve"> </w:t>
      </w:r>
      <w:r w:rsidRPr="002E5C52">
        <w:rPr>
          <w:rFonts w:ascii="Arial" w:hAnsi="Arial"/>
          <w:b w:val="0"/>
          <w:sz w:val="24"/>
          <w:lang w:val="sk-SK"/>
        </w:rPr>
        <w:t>postačuje však vloženie scanu poistnej zmluvy do systému Josephine</w:t>
      </w:r>
      <w:r w:rsidRPr="007957C1">
        <w:rPr>
          <w:rFonts w:ascii="Arial" w:hAnsi="Arial" w:cs="Arial"/>
          <w:b w:val="0"/>
          <w:sz w:val="24"/>
          <w:lang w:val="sk-SK"/>
        </w:rPr>
        <w:t>.</w:t>
      </w:r>
    </w:p>
    <w:p w:rsidR="007957C1" w:rsidRPr="007957C1" w:rsidRDefault="007957C1" w:rsidP="002E5C52">
      <w:pPr>
        <w:tabs>
          <w:tab w:val="clear" w:pos="709"/>
        </w:tabs>
        <w:suppressAutoHyphens/>
        <w:autoSpaceDN w:val="0"/>
        <w:ind w:left="0" w:firstLine="0"/>
        <w:textAlignment w:val="baseline"/>
        <w:rPr>
          <w:rFonts w:ascii="Arial" w:hAnsi="Arial" w:cs="Arial"/>
          <w:b w:val="0"/>
          <w:sz w:val="24"/>
          <w:lang w:val="sk-SK"/>
        </w:rPr>
      </w:pPr>
    </w:p>
    <w:p w:rsidR="007957C1" w:rsidRPr="007957C1" w:rsidRDefault="007957C1" w:rsidP="002E5C52">
      <w:pPr>
        <w:tabs>
          <w:tab w:val="clear" w:pos="709"/>
        </w:tabs>
        <w:suppressAutoHyphens/>
        <w:autoSpaceDN w:val="0"/>
        <w:ind w:left="709" w:hanging="1440"/>
        <w:textAlignment w:val="baseline"/>
        <w:rPr>
          <w:rFonts w:ascii="Arial" w:hAnsi="Arial" w:cs="Arial"/>
          <w:b w:val="0"/>
          <w:sz w:val="24"/>
          <w:lang w:val="sk-SK"/>
        </w:rPr>
      </w:pPr>
      <w:r w:rsidRPr="007957C1">
        <w:rPr>
          <w:rFonts w:ascii="Arial" w:hAnsi="Arial" w:cs="Arial"/>
          <w:b w:val="0"/>
          <w:sz w:val="24"/>
          <w:lang w:val="sk-SK"/>
        </w:rPr>
        <w:t xml:space="preserve">             18.4    Podmienky vrátenia zábezpeky:</w:t>
      </w:r>
    </w:p>
    <w:p w:rsidR="007957C1" w:rsidRPr="007957C1" w:rsidRDefault="007957C1" w:rsidP="002E5C52">
      <w:pPr>
        <w:tabs>
          <w:tab w:val="clear" w:pos="709"/>
        </w:tabs>
        <w:suppressAutoHyphens/>
        <w:autoSpaceDN w:val="0"/>
        <w:ind w:left="709" w:hanging="1440"/>
        <w:textAlignment w:val="baseline"/>
        <w:rPr>
          <w:rFonts w:ascii="Arial" w:hAnsi="Arial" w:cs="Arial"/>
          <w:b w:val="0"/>
          <w:sz w:val="24"/>
          <w:lang w:val="sk-SK"/>
        </w:rPr>
      </w:pPr>
    </w:p>
    <w:p w:rsidR="007957C1" w:rsidRPr="007957C1" w:rsidRDefault="007957C1" w:rsidP="002E5C52">
      <w:pPr>
        <w:tabs>
          <w:tab w:val="clear" w:pos="709"/>
        </w:tabs>
        <w:suppressAutoHyphens/>
        <w:autoSpaceDN w:val="0"/>
        <w:ind w:left="1276" w:hanging="1733"/>
        <w:textAlignment w:val="baseline"/>
        <w:rPr>
          <w:rFonts w:ascii="Arial" w:hAnsi="Arial" w:cs="Arial"/>
          <w:b w:val="0"/>
          <w:sz w:val="24"/>
          <w:lang w:val="sk-SK"/>
        </w:rPr>
      </w:pPr>
      <w:r w:rsidRPr="007957C1">
        <w:rPr>
          <w:rFonts w:ascii="Arial" w:hAnsi="Arial" w:cs="Arial"/>
          <w:b w:val="0"/>
          <w:sz w:val="24"/>
          <w:lang w:val="sk-SK"/>
        </w:rPr>
        <w:t xml:space="preserve">    18.4.1 Vrátenie zložených finančných prostriedkov na účet uchádzača:</w:t>
      </w:r>
    </w:p>
    <w:p w:rsidR="007957C1" w:rsidRPr="007957C1" w:rsidRDefault="007957C1" w:rsidP="002E5C52">
      <w:pPr>
        <w:tabs>
          <w:tab w:val="clear" w:pos="709"/>
        </w:tabs>
        <w:suppressAutoHyphens/>
        <w:autoSpaceDN w:val="0"/>
        <w:ind w:left="0" w:firstLine="0"/>
        <w:textAlignment w:val="baseline"/>
        <w:rPr>
          <w:rFonts w:ascii="Arial" w:hAnsi="Arial" w:cs="Arial"/>
          <w:b w:val="0"/>
          <w:sz w:val="24"/>
          <w:lang w:val="sk-SK"/>
        </w:rPr>
      </w:pPr>
      <w:r w:rsidRPr="007957C1">
        <w:rPr>
          <w:rFonts w:ascii="Arial" w:hAnsi="Arial" w:cs="Arial"/>
          <w:b w:val="0"/>
          <w:sz w:val="24"/>
          <w:lang w:val="sk-SK"/>
        </w:rPr>
        <w:t xml:space="preserve">Ak uchádzač zložil zábezpeku zložením finančných prostriedkov na bankový účet verejného obstarávateľa podľa bodu 18.2.2, verejný obstarávateľ ju vráti aj s úrokmi, ak  ich  banka verejnému obstarávateľovi poskytuje. </w:t>
      </w:r>
    </w:p>
    <w:p w:rsidR="007957C1" w:rsidRPr="007957C1" w:rsidRDefault="007957C1" w:rsidP="002E5C52">
      <w:pPr>
        <w:tabs>
          <w:tab w:val="clear" w:pos="709"/>
        </w:tabs>
        <w:suppressAutoHyphens/>
        <w:autoSpaceDN w:val="0"/>
        <w:ind w:left="0" w:firstLine="0"/>
        <w:textAlignment w:val="baseline"/>
        <w:rPr>
          <w:rFonts w:ascii="Arial" w:hAnsi="Arial" w:cs="Arial"/>
          <w:b w:val="0"/>
          <w:sz w:val="24"/>
          <w:lang w:val="sk-SK"/>
        </w:rPr>
      </w:pPr>
    </w:p>
    <w:p w:rsidR="007957C1" w:rsidRPr="002E5C52" w:rsidRDefault="007957C1" w:rsidP="002E5C52">
      <w:pPr>
        <w:tabs>
          <w:tab w:val="clear" w:pos="709"/>
        </w:tabs>
        <w:suppressAutoHyphens/>
        <w:autoSpaceDN w:val="0"/>
        <w:ind w:left="0" w:firstLine="0"/>
        <w:textAlignment w:val="baseline"/>
      </w:pPr>
      <w:r w:rsidRPr="007957C1">
        <w:rPr>
          <w:rFonts w:ascii="Arial" w:hAnsi="Arial" w:cs="Arial"/>
          <w:b w:val="0"/>
          <w:sz w:val="24"/>
          <w:lang w:val="sk-SK"/>
        </w:rPr>
        <w:t>18.4.2  Uvoľnenie zábezpeky poskytnutej bankovou zárukou/poistnou za uchádzača:</w:t>
      </w:r>
    </w:p>
    <w:p w:rsidR="007957C1" w:rsidRPr="002E5C52" w:rsidRDefault="007957C1" w:rsidP="002E5C52">
      <w:pPr>
        <w:tabs>
          <w:tab w:val="clear" w:pos="709"/>
        </w:tabs>
        <w:suppressAutoHyphens/>
        <w:autoSpaceDN w:val="0"/>
        <w:ind w:left="540" w:firstLine="0"/>
        <w:textAlignment w:val="baseline"/>
      </w:pPr>
      <w:r w:rsidRPr="007957C1">
        <w:rPr>
          <w:rFonts w:ascii="Arial" w:hAnsi="Arial" w:cs="Arial"/>
          <w:b w:val="0"/>
          <w:sz w:val="24"/>
          <w:lang w:val="sk-SK"/>
        </w:rPr>
        <w:t xml:space="preserve">Ak uchádzač zložil zábezpeku formou bankovej/poistnej záruky, táto banková/poistná záruka zanikne uplynutím lehoty, na ktorú bola vystavená, ak verejný obstarávateľ (veriteľ) neoznámi banke/poisťovni písomne svoje nároky z bankovej/poistnej záruky počas doby jej platnosti. </w:t>
      </w:r>
    </w:p>
    <w:p w:rsidR="007957C1" w:rsidRPr="007957C1" w:rsidRDefault="007957C1" w:rsidP="002E5C52">
      <w:pPr>
        <w:tabs>
          <w:tab w:val="clear" w:pos="709"/>
        </w:tabs>
        <w:suppressAutoHyphens/>
        <w:autoSpaceDN w:val="0"/>
        <w:ind w:left="2160" w:hanging="1620"/>
        <w:textAlignment w:val="baseline"/>
        <w:rPr>
          <w:rFonts w:ascii="Arial" w:hAnsi="Arial" w:cs="Arial"/>
          <w:b w:val="0"/>
          <w:sz w:val="24"/>
          <w:lang w:val="sk-SK"/>
        </w:rPr>
      </w:pPr>
    </w:p>
    <w:p w:rsidR="007957C1" w:rsidRPr="007957C1" w:rsidRDefault="00173ED1" w:rsidP="002E5C52">
      <w:pPr>
        <w:tabs>
          <w:tab w:val="clear" w:pos="709"/>
        </w:tabs>
        <w:suppressAutoHyphens/>
        <w:autoSpaceDN w:val="0"/>
        <w:spacing w:line="240" w:lineRule="atLeast"/>
        <w:jc w:val="left"/>
        <w:textAlignment w:val="baseline"/>
        <w:rPr>
          <w:rFonts w:ascii="Arial" w:hAnsi="Arial" w:cs="Arial"/>
          <w:b w:val="0"/>
          <w:color w:val="000000"/>
          <w:sz w:val="24"/>
          <w:lang w:val="sk-SK"/>
        </w:rPr>
      </w:pPr>
      <w:r w:rsidRPr="00313601">
        <w:rPr>
          <w:rFonts w:ascii="Arial" w:hAnsi="Arial" w:cs="Arial"/>
          <w:b w:val="0"/>
          <w:sz w:val="24"/>
          <w:lang w:val="sk-SK"/>
        </w:rPr>
        <w:t xml:space="preserve">18.5    </w:t>
      </w:r>
      <w:r w:rsidR="007957C1" w:rsidRPr="007957C1">
        <w:rPr>
          <w:rFonts w:ascii="Arial" w:hAnsi="Arial" w:cs="Arial"/>
          <w:b w:val="0"/>
          <w:color w:val="000000"/>
          <w:sz w:val="24"/>
          <w:lang w:val="sk-SK"/>
        </w:rPr>
        <w:t>Verejný obstarávateľ a obstarávateľ uvoľnia alebo vrátia uchádzačovi zábezpeku do siedmich dní odo dňa</w:t>
      </w:r>
      <w:r w:rsidR="007957C1">
        <w:rPr>
          <w:rFonts w:ascii="Arial" w:hAnsi="Arial" w:cs="Arial"/>
          <w:b w:val="0"/>
          <w:color w:val="000000"/>
          <w:sz w:val="24"/>
          <w:lang w:val="sk-SK"/>
        </w:rPr>
        <w:t>:</w:t>
      </w:r>
    </w:p>
    <w:p w:rsidR="007957C1" w:rsidRPr="002E5C52" w:rsidRDefault="007957C1" w:rsidP="002E5C52">
      <w:pPr>
        <w:tabs>
          <w:tab w:val="clear" w:pos="709"/>
        </w:tabs>
        <w:suppressAutoHyphens/>
        <w:autoSpaceDN w:val="0"/>
        <w:spacing w:line="240" w:lineRule="atLeast"/>
        <w:ind w:left="1095" w:firstLine="0"/>
        <w:textAlignment w:val="baseline"/>
        <w:rPr>
          <w:rFonts w:ascii="Arial" w:hAnsi="Arial"/>
          <w:b w:val="0"/>
          <w:sz w:val="24"/>
          <w:lang w:val="sk-SK"/>
        </w:rPr>
      </w:pPr>
      <w:r w:rsidRPr="002E5C52">
        <w:rPr>
          <w:rFonts w:ascii="Arial" w:hAnsi="Arial"/>
          <w:b w:val="0"/>
          <w:sz w:val="24"/>
          <w:lang w:val="sk-SK"/>
        </w:rPr>
        <w:t>18.5.1. uplynutia lehoty viazanosti ponúk (lehota viazanosti ponúk nesmie byť dlhšia ako 12 mesiacov od uplynutia lehoty na predkladanie ponúk, po uplynutí lehoty 12 mesiacov, lehotu nemožno predĺžiť)</w:t>
      </w:r>
    </w:p>
    <w:p w:rsidR="007957C1" w:rsidRPr="007957C1" w:rsidRDefault="007957C1" w:rsidP="002E5C52">
      <w:pPr>
        <w:tabs>
          <w:tab w:val="clear" w:pos="709"/>
        </w:tabs>
        <w:suppressAutoHyphens/>
        <w:autoSpaceDN w:val="0"/>
        <w:spacing w:line="240" w:lineRule="atLeast"/>
        <w:ind w:left="851" w:firstLine="0"/>
        <w:jc w:val="left"/>
        <w:textAlignment w:val="baseline"/>
        <w:rPr>
          <w:rFonts w:ascii="Arial" w:hAnsi="Arial" w:cs="Arial"/>
          <w:b w:val="0"/>
          <w:color w:val="000000"/>
          <w:sz w:val="24"/>
          <w:lang w:val="sk-SK"/>
        </w:rPr>
      </w:pPr>
      <w:r w:rsidRPr="007957C1">
        <w:rPr>
          <w:rFonts w:ascii="Arial" w:hAnsi="Arial" w:cs="Arial"/>
          <w:b w:val="0"/>
          <w:color w:val="000000"/>
          <w:sz w:val="24"/>
          <w:lang w:val="sk-SK"/>
        </w:rPr>
        <w:t>18.5.</w:t>
      </w:r>
      <w:r w:rsidR="000C1AFA">
        <w:rPr>
          <w:rFonts w:ascii="Arial" w:hAnsi="Arial" w:cs="Arial"/>
          <w:b w:val="0"/>
          <w:color w:val="000000"/>
          <w:sz w:val="24"/>
          <w:lang w:val="sk-SK"/>
        </w:rPr>
        <w:t>2</w:t>
      </w:r>
      <w:r w:rsidRPr="007957C1">
        <w:rPr>
          <w:rFonts w:ascii="Arial" w:hAnsi="Arial" w:cs="Arial"/>
          <w:b w:val="0"/>
          <w:color w:val="000000"/>
          <w:sz w:val="24"/>
          <w:lang w:val="sk-SK"/>
        </w:rPr>
        <w:t>. márneho uplynutia lehoty na doručenie námietky, ak ho verejný obstarávateľ a obstarávateľ vylúčil z verejného obstarávania, alebo ak verejný obstarávateľ zruší použitý postup zadávania zákazky,</w:t>
      </w:r>
    </w:p>
    <w:p w:rsidR="007957C1" w:rsidRPr="007957C1" w:rsidRDefault="007957C1" w:rsidP="002E5C52">
      <w:pPr>
        <w:tabs>
          <w:tab w:val="clear" w:pos="709"/>
        </w:tabs>
        <w:suppressAutoHyphens/>
        <w:autoSpaceDN w:val="0"/>
        <w:spacing w:line="240" w:lineRule="atLeast"/>
        <w:ind w:left="851" w:firstLine="0"/>
        <w:jc w:val="left"/>
        <w:textAlignment w:val="baseline"/>
        <w:rPr>
          <w:rFonts w:ascii="Arial" w:hAnsi="Arial" w:cs="Arial"/>
          <w:b w:val="0"/>
          <w:color w:val="000000"/>
          <w:sz w:val="24"/>
          <w:lang w:val="sk-SK"/>
        </w:rPr>
      </w:pPr>
      <w:r w:rsidRPr="007957C1">
        <w:rPr>
          <w:rFonts w:ascii="Arial" w:hAnsi="Arial" w:cs="Arial"/>
          <w:b w:val="0"/>
          <w:color w:val="000000"/>
          <w:sz w:val="24"/>
          <w:lang w:val="sk-SK"/>
        </w:rPr>
        <w:t>18.5.</w:t>
      </w:r>
      <w:r w:rsidR="000C1AFA">
        <w:rPr>
          <w:rFonts w:ascii="Arial" w:hAnsi="Arial" w:cs="Arial"/>
          <w:b w:val="0"/>
          <w:color w:val="000000"/>
          <w:sz w:val="24"/>
          <w:lang w:val="sk-SK"/>
        </w:rPr>
        <w:t>3</w:t>
      </w:r>
      <w:r w:rsidRPr="007957C1">
        <w:rPr>
          <w:rFonts w:ascii="Arial" w:hAnsi="Arial" w:cs="Arial"/>
          <w:b w:val="0"/>
          <w:color w:val="000000"/>
          <w:sz w:val="24"/>
          <w:lang w:val="sk-SK"/>
        </w:rPr>
        <w:t>.  uzavretia zmluvy.</w:t>
      </w:r>
    </w:p>
    <w:p w:rsidR="007957C1" w:rsidRPr="007957C1" w:rsidRDefault="007957C1" w:rsidP="002E5C52">
      <w:pPr>
        <w:tabs>
          <w:tab w:val="clear" w:pos="709"/>
        </w:tabs>
        <w:suppressAutoHyphens/>
        <w:autoSpaceDN w:val="0"/>
        <w:spacing w:line="240" w:lineRule="atLeast"/>
        <w:ind w:left="851" w:firstLine="0"/>
        <w:jc w:val="left"/>
        <w:textAlignment w:val="baseline"/>
        <w:rPr>
          <w:rFonts w:ascii="Arial" w:hAnsi="Arial" w:cs="Arial"/>
          <w:b w:val="0"/>
          <w:color w:val="000000"/>
          <w:sz w:val="24"/>
          <w:lang w:val="sk-SK"/>
        </w:rPr>
      </w:pPr>
    </w:p>
    <w:p w:rsidR="007957C1" w:rsidRPr="007957C1" w:rsidRDefault="007957C1" w:rsidP="002E5C52">
      <w:pPr>
        <w:tabs>
          <w:tab w:val="clear" w:pos="709"/>
        </w:tabs>
        <w:suppressAutoHyphens/>
        <w:autoSpaceDN w:val="0"/>
        <w:spacing w:line="240" w:lineRule="atLeast"/>
        <w:ind w:left="0" w:firstLine="0"/>
        <w:jc w:val="left"/>
        <w:textAlignment w:val="baseline"/>
        <w:rPr>
          <w:rFonts w:ascii="Arial" w:hAnsi="Arial" w:cs="Arial"/>
          <w:b w:val="0"/>
          <w:color w:val="000000"/>
          <w:sz w:val="24"/>
          <w:lang w:val="sk-SK"/>
        </w:rPr>
      </w:pPr>
      <w:r w:rsidRPr="007957C1">
        <w:rPr>
          <w:rFonts w:ascii="Arial" w:hAnsi="Arial" w:cs="Arial"/>
          <w:b w:val="0"/>
          <w:color w:val="000000"/>
          <w:sz w:val="24"/>
          <w:lang w:val="sk-SK"/>
        </w:rPr>
        <w:lastRenderedPageBreak/>
        <w:t>18.6  Zábezpeka prepadne v prospech verejného obstarávateľa a obstarávateľa, ak uchádzač</w:t>
      </w:r>
    </w:p>
    <w:p w:rsidR="007957C1" w:rsidRPr="007957C1" w:rsidRDefault="007957C1" w:rsidP="002E5C52">
      <w:pPr>
        <w:tabs>
          <w:tab w:val="clear" w:pos="709"/>
        </w:tabs>
        <w:suppressAutoHyphens/>
        <w:autoSpaceDN w:val="0"/>
        <w:spacing w:line="240" w:lineRule="atLeast"/>
        <w:ind w:left="567" w:firstLine="0"/>
        <w:jc w:val="left"/>
        <w:textAlignment w:val="baseline"/>
        <w:rPr>
          <w:rFonts w:ascii="Arial" w:hAnsi="Arial" w:cs="Arial"/>
          <w:b w:val="0"/>
          <w:color w:val="000000"/>
          <w:sz w:val="24"/>
          <w:lang w:val="sk-SK"/>
        </w:rPr>
      </w:pPr>
      <w:r w:rsidRPr="007957C1">
        <w:rPr>
          <w:rFonts w:ascii="Arial" w:hAnsi="Arial" w:cs="Arial"/>
          <w:b w:val="0"/>
          <w:color w:val="000000"/>
          <w:sz w:val="24"/>
          <w:lang w:val="sk-SK"/>
        </w:rPr>
        <w:t>18.6.1 odstúpi od svojej ponuky v lehote viazanosti ponúk alebo</w:t>
      </w:r>
    </w:p>
    <w:p w:rsidR="007957C1" w:rsidRPr="002E5C52" w:rsidRDefault="007957C1" w:rsidP="002E5C52">
      <w:pPr>
        <w:tabs>
          <w:tab w:val="clear" w:pos="709"/>
        </w:tabs>
        <w:suppressAutoHyphens/>
        <w:autoSpaceDN w:val="0"/>
        <w:spacing w:line="240" w:lineRule="atLeast"/>
        <w:ind w:left="567" w:firstLine="0"/>
        <w:jc w:val="left"/>
        <w:textAlignment w:val="baseline"/>
      </w:pPr>
      <w:r w:rsidRPr="007957C1">
        <w:rPr>
          <w:rFonts w:ascii="Arial" w:hAnsi="Arial" w:cs="Arial"/>
          <w:b w:val="0"/>
          <w:color w:val="000000"/>
          <w:sz w:val="24"/>
          <w:lang w:val="sk-SK"/>
        </w:rPr>
        <w:t xml:space="preserve">18.6.2 neposkytne súčinnosť alebo odmietne uzavrieť zmluvu alebo rámcovú dohodu podľa § 56 ods. </w:t>
      </w:r>
      <w:r w:rsidRPr="007957C1">
        <w:rPr>
          <w:rFonts w:ascii="Arial" w:hAnsi="Arial" w:cs="Arial"/>
          <w:b w:val="0"/>
          <w:color w:val="000000"/>
          <w:sz w:val="24"/>
          <w:szCs w:val="20"/>
          <w:lang w:val="sk-SK"/>
        </w:rPr>
        <w:t xml:space="preserve">8 až 15 </w:t>
      </w:r>
      <w:r w:rsidRPr="007957C1">
        <w:rPr>
          <w:rFonts w:ascii="Arial" w:hAnsi="Arial" w:cs="Arial"/>
          <w:b w:val="0"/>
          <w:sz w:val="24"/>
          <w:lang w:val="sk-SK"/>
        </w:rPr>
        <w:t>zákona č. 343/2015 Z. z. o verejnom obstarávaní a o zmene a doplnení niektorých zákonov.</w:t>
      </w:r>
    </w:p>
    <w:p w:rsidR="007957C1" w:rsidRPr="007957C1" w:rsidRDefault="007957C1" w:rsidP="002E5C52">
      <w:pPr>
        <w:tabs>
          <w:tab w:val="clear" w:pos="709"/>
        </w:tabs>
        <w:suppressAutoHyphens/>
        <w:autoSpaceDN w:val="0"/>
        <w:spacing w:line="240" w:lineRule="atLeast"/>
        <w:ind w:left="0" w:firstLine="0"/>
        <w:jc w:val="left"/>
        <w:textAlignment w:val="baseline"/>
        <w:rPr>
          <w:rFonts w:ascii="Arial" w:hAnsi="Arial" w:cs="Arial"/>
          <w:b w:val="0"/>
          <w:color w:val="000000"/>
          <w:sz w:val="24"/>
          <w:lang w:val="sk-SK"/>
        </w:rPr>
      </w:pPr>
    </w:p>
    <w:p w:rsidR="007957C1" w:rsidRPr="007957C1" w:rsidRDefault="007957C1" w:rsidP="002E5C52">
      <w:pPr>
        <w:tabs>
          <w:tab w:val="clear" w:pos="709"/>
        </w:tabs>
        <w:suppressAutoHyphens/>
        <w:autoSpaceDN w:val="0"/>
        <w:ind w:left="567" w:hanging="605"/>
        <w:textAlignment w:val="baseline"/>
        <w:rPr>
          <w:rFonts w:ascii="Arial" w:hAnsi="Arial" w:cs="Arial"/>
          <w:b w:val="0"/>
          <w:sz w:val="24"/>
          <w:lang w:val="sk-SK"/>
        </w:rPr>
      </w:pPr>
      <w:r w:rsidRPr="007957C1">
        <w:rPr>
          <w:rFonts w:ascii="Arial" w:hAnsi="Arial" w:cs="Arial"/>
          <w:b w:val="0"/>
          <w:sz w:val="24"/>
          <w:lang w:val="sk-SK"/>
        </w:rPr>
        <w:t xml:space="preserve">18.7 V prípade predĺženia lehoty viazanosti ponúk, zábezpeka naďalej zabezpečuje viazanosť ponuky až do uplynutia predĺženej lehoty viazanosti ponúk, </w:t>
      </w:r>
      <w:r w:rsidRPr="002E5C52">
        <w:rPr>
          <w:rFonts w:ascii="Arial" w:hAnsi="Arial"/>
          <w:b w:val="0"/>
          <w:sz w:val="24"/>
          <w:lang w:val="sk-SK"/>
        </w:rPr>
        <w:t>pričom lehota viazanosti ponúk nesmie byť dlhšia ako 12 mesiacov od uplynutia lehoty na predkladanie ponúk, po uplynutí lehoty 12 mesiacov, lehotu nemožno predĺžiť.</w:t>
      </w:r>
    </w:p>
    <w:p w:rsidR="00E35979" w:rsidRDefault="00E35979" w:rsidP="007957C1">
      <w:pPr>
        <w:pStyle w:val="Default"/>
        <w:ind w:left="567" w:hanging="567"/>
        <w:rPr>
          <w:rFonts w:cs="Arial"/>
          <w:b/>
          <w:lang w:val="sk-SK"/>
        </w:rPr>
      </w:pPr>
    </w:p>
    <w:p w:rsidR="007957C1" w:rsidRPr="002E5C52" w:rsidRDefault="007957C1" w:rsidP="002E5C52">
      <w:pPr>
        <w:pStyle w:val="Default"/>
        <w:ind w:left="567" w:hanging="567"/>
        <w:rPr>
          <w:b/>
          <w:lang w:val="sk-SK"/>
        </w:rPr>
      </w:pPr>
    </w:p>
    <w:p w:rsidR="00E35979" w:rsidRPr="007415C5" w:rsidRDefault="00E35979" w:rsidP="00E35979">
      <w:pPr>
        <w:pStyle w:val="Nadpis6"/>
        <w:rPr>
          <w:rFonts w:ascii="Arial" w:hAnsi="Arial" w:cs="Arial"/>
          <w:highlight w:val="lightGray"/>
        </w:rPr>
      </w:pPr>
      <w:r w:rsidRPr="007415C5">
        <w:rPr>
          <w:rFonts w:ascii="Arial" w:hAnsi="Arial" w:cs="Arial"/>
        </w:rPr>
        <w:t>19   Mena a ceny uvádzané v ponuke</w:t>
      </w:r>
    </w:p>
    <w:p w:rsidR="00E35979" w:rsidRPr="007415C5" w:rsidRDefault="00E35979" w:rsidP="00E35979">
      <w:pPr>
        <w:tabs>
          <w:tab w:val="clear" w:pos="709"/>
        </w:tabs>
        <w:ind w:left="1080" w:hanging="540"/>
        <w:rPr>
          <w:rFonts w:ascii="Arial" w:hAnsi="Arial" w:cs="Arial"/>
          <w:b w:val="0"/>
          <w:sz w:val="24"/>
          <w:szCs w:val="20"/>
          <w:lang w:val="sk-SK"/>
        </w:rPr>
      </w:pPr>
      <w:r w:rsidRPr="007415C5">
        <w:rPr>
          <w:rFonts w:ascii="Arial" w:hAnsi="Arial" w:cs="Arial"/>
          <w:b w:val="0"/>
          <w:sz w:val="24"/>
          <w:szCs w:val="20"/>
          <w:lang w:val="sk-SK"/>
        </w:rPr>
        <w:t>19.1 Navrhovaná zmluvná cena musí byť stanovená podľa  § 3 zákona NR SR č.18/1996 Z. z. o cenách v znení neskorších predpisov.</w:t>
      </w:r>
    </w:p>
    <w:p w:rsidR="00E35979" w:rsidRPr="007415C5" w:rsidRDefault="00E35979" w:rsidP="00E35979">
      <w:pPr>
        <w:tabs>
          <w:tab w:val="clear" w:pos="709"/>
        </w:tabs>
        <w:ind w:left="1080" w:hanging="540"/>
        <w:rPr>
          <w:rFonts w:ascii="Arial" w:hAnsi="Arial" w:cs="Arial"/>
          <w:b w:val="0"/>
          <w:sz w:val="16"/>
          <w:szCs w:val="20"/>
          <w:lang w:val="sk-SK"/>
        </w:rPr>
      </w:pPr>
    </w:p>
    <w:p w:rsidR="00954366" w:rsidRPr="00D5000C" w:rsidRDefault="00E35979" w:rsidP="001C6BA0">
      <w:pPr>
        <w:tabs>
          <w:tab w:val="clear" w:pos="709"/>
        </w:tabs>
        <w:ind w:left="1080" w:hanging="540"/>
        <w:rPr>
          <w:rFonts w:ascii="Arial" w:hAnsi="Arial" w:cs="Arial"/>
          <w:b w:val="0"/>
          <w:sz w:val="24"/>
          <w:lang w:val="sk-SK"/>
        </w:rPr>
      </w:pPr>
      <w:r w:rsidRPr="007415C5">
        <w:rPr>
          <w:rFonts w:ascii="Arial" w:hAnsi="Arial" w:cs="Arial"/>
          <w:b w:val="0"/>
          <w:sz w:val="24"/>
          <w:szCs w:val="20"/>
          <w:lang w:val="sk-SK"/>
        </w:rPr>
        <w:t>19.2 Uchádzačom navrhovaná zmluvná cena bud</w:t>
      </w:r>
      <w:r w:rsidRPr="007415C5">
        <w:rPr>
          <w:rFonts w:ascii="Arial" w:hAnsi="Arial" w:cs="Arial"/>
          <w:b w:val="0"/>
          <w:sz w:val="24"/>
          <w:lang w:val="sk-SK"/>
        </w:rPr>
        <w:t xml:space="preserve">e vyjadrená v Eurách. Navrhovanú cenu je potrebné </w:t>
      </w:r>
      <w:r w:rsidRPr="007415C5">
        <w:rPr>
          <w:rFonts w:ascii="Arial" w:hAnsi="Arial" w:cs="Arial"/>
          <w:bCs/>
          <w:sz w:val="24"/>
          <w:lang w:val="sk-SK"/>
        </w:rPr>
        <w:t>určiť najviac na 2 desatinné miesta</w:t>
      </w:r>
      <w:r w:rsidR="00FB35F8" w:rsidRPr="00FB35F8">
        <w:rPr>
          <w:rFonts w:ascii="Arial" w:hAnsi="Arial" w:cs="Arial"/>
          <w:b w:val="0"/>
          <w:sz w:val="24"/>
          <w:lang w:val="sk-SK"/>
        </w:rPr>
        <w:t xml:space="preserve"> a vložiť do systému JOSEPHINE v tejto štruktúre: cena bez DPH, sadzba DPH, cena s alebo bez  DPH (pri vkladaní do systému JOSEPHINE označená ako „Celková cena“ (kritérium hodnotenia)).</w:t>
      </w:r>
      <w:r w:rsidRPr="007415C5">
        <w:rPr>
          <w:rFonts w:ascii="Arial" w:hAnsi="Arial" w:cs="Arial"/>
          <w:b w:val="0"/>
          <w:sz w:val="24"/>
          <w:lang w:val="sk-SK"/>
        </w:rPr>
        <w:t>. Ak uchádzač určí jeho ponukovú cenu/ceny len na jedno desatinné miesto, platí, že na mieste druhého desatinného čísla je číslica 0.</w:t>
      </w:r>
      <w:r w:rsidR="001C6BA0">
        <w:rPr>
          <w:rFonts w:ascii="Arial" w:hAnsi="Arial" w:cs="Arial"/>
          <w:b w:val="0"/>
          <w:sz w:val="24"/>
          <w:lang w:val="sk-SK"/>
        </w:rPr>
        <w:t xml:space="preserve"> </w:t>
      </w:r>
      <w:r w:rsidR="00D5000C" w:rsidRPr="00D5000C">
        <w:rPr>
          <w:rFonts w:ascii="Arial" w:hAnsi="Arial" w:cs="Arial"/>
          <w:b w:val="0"/>
          <w:sz w:val="24"/>
          <w:lang w:val="sk-SK"/>
        </w:rPr>
        <w:t>Jednotlivé ceny vo výkaze výmer (rozpočte) môžu byť určené aj s viacerými desatinnými miestami, avšak celková ponuková cena/ceny ktoré budú ako návrh na plnenie kritérií na vyhodnotenie ponúk musia byť určen</w:t>
      </w:r>
      <w:r w:rsidR="00F848B3">
        <w:rPr>
          <w:rFonts w:ascii="Arial" w:hAnsi="Arial" w:cs="Arial"/>
          <w:b w:val="0"/>
          <w:sz w:val="24"/>
          <w:lang w:val="sk-SK"/>
        </w:rPr>
        <w:t>é najviac na 2 desatinné miesta</w:t>
      </w:r>
      <w:r w:rsidR="00D5000C" w:rsidRPr="00D5000C">
        <w:rPr>
          <w:rFonts w:ascii="Arial" w:hAnsi="Arial" w:cs="Arial"/>
          <w:b w:val="0"/>
          <w:sz w:val="24"/>
          <w:lang w:val="sk-SK"/>
        </w:rPr>
        <w:t>.</w:t>
      </w:r>
    </w:p>
    <w:p w:rsidR="00E35979" w:rsidRPr="007415C5" w:rsidRDefault="00E35979" w:rsidP="00E35979">
      <w:pPr>
        <w:tabs>
          <w:tab w:val="clear" w:pos="709"/>
        </w:tabs>
        <w:ind w:left="1080" w:hanging="540"/>
        <w:rPr>
          <w:rFonts w:ascii="Arial" w:hAnsi="Arial" w:cs="Arial"/>
          <w:b w:val="0"/>
          <w:sz w:val="16"/>
          <w:szCs w:val="20"/>
          <w:lang w:val="sk-SK"/>
        </w:rPr>
      </w:pPr>
    </w:p>
    <w:p w:rsidR="00E35979" w:rsidRPr="007415C5" w:rsidRDefault="00E35979" w:rsidP="00E35979">
      <w:pPr>
        <w:tabs>
          <w:tab w:val="clear" w:pos="709"/>
        </w:tabs>
        <w:ind w:left="1080" w:hanging="540"/>
        <w:rPr>
          <w:rFonts w:ascii="Arial" w:hAnsi="Arial" w:cs="Arial"/>
          <w:b w:val="0"/>
          <w:sz w:val="24"/>
          <w:szCs w:val="20"/>
          <w:lang w:val="sk-SK"/>
        </w:rPr>
      </w:pPr>
      <w:r w:rsidRPr="007415C5">
        <w:rPr>
          <w:rFonts w:ascii="Arial" w:hAnsi="Arial" w:cs="Arial"/>
          <w:b w:val="0"/>
          <w:sz w:val="24"/>
          <w:szCs w:val="20"/>
          <w:lang w:val="sk-SK"/>
        </w:rPr>
        <w:t>19.3 Uchádzač navrhovanú zmluvnú cenu uvedie v zložení:</w:t>
      </w:r>
    </w:p>
    <w:p w:rsidR="00E35979" w:rsidRPr="007415C5" w:rsidRDefault="00E35979" w:rsidP="00E35979">
      <w:pPr>
        <w:tabs>
          <w:tab w:val="clear" w:pos="709"/>
        </w:tabs>
        <w:ind w:left="1080" w:firstLine="0"/>
        <w:rPr>
          <w:rFonts w:ascii="Arial" w:hAnsi="Arial" w:cs="Arial"/>
          <w:b w:val="0"/>
          <w:sz w:val="24"/>
          <w:szCs w:val="20"/>
          <w:lang w:val="sk-SK"/>
        </w:rPr>
      </w:pPr>
      <w:r w:rsidRPr="007415C5">
        <w:rPr>
          <w:rFonts w:ascii="Arial" w:hAnsi="Arial" w:cs="Arial"/>
          <w:b w:val="0"/>
          <w:sz w:val="24"/>
          <w:szCs w:val="20"/>
          <w:lang w:val="sk-SK"/>
        </w:rPr>
        <w:t>19.3.1 navrhovaná zmluvná cena bez DPH,</w:t>
      </w:r>
    </w:p>
    <w:p w:rsidR="00E35979" w:rsidRPr="007415C5" w:rsidRDefault="00E35979" w:rsidP="00E35979">
      <w:pPr>
        <w:tabs>
          <w:tab w:val="clear" w:pos="709"/>
        </w:tabs>
        <w:ind w:left="1080" w:firstLine="0"/>
        <w:rPr>
          <w:rFonts w:ascii="Arial" w:hAnsi="Arial" w:cs="Arial"/>
          <w:b w:val="0"/>
          <w:sz w:val="24"/>
          <w:szCs w:val="20"/>
          <w:lang w:val="sk-SK"/>
        </w:rPr>
      </w:pPr>
      <w:r w:rsidRPr="007415C5">
        <w:rPr>
          <w:rFonts w:ascii="Arial" w:hAnsi="Arial" w:cs="Arial"/>
          <w:b w:val="0"/>
          <w:sz w:val="24"/>
          <w:szCs w:val="20"/>
          <w:lang w:val="sk-SK"/>
        </w:rPr>
        <w:t>19.3.2 výška DPH ( ak nie je platcom DPH uvedie 0,-  € DPH) a upozorní na túto skutočnosť,</w:t>
      </w:r>
    </w:p>
    <w:p w:rsidR="00E35979" w:rsidRDefault="00E35979" w:rsidP="00E35979">
      <w:pPr>
        <w:tabs>
          <w:tab w:val="clear" w:pos="709"/>
        </w:tabs>
        <w:ind w:left="1080" w:firstLine="0"/>
        <w:rPr>
          <w:rFonts w:ascii="Arial" w:hAnsi="Arial" w:cs="Arial"/>
          <w:b w:val="0"/>
          <w:sz w:val="24"/>
          <w:szCs w:val="20"/>
          <w:lang w:val="sk-SK"/>
        </w:rPr>
      </w:pPr>
      <w:r w:rsidRPr="007415C5">
        <w:rPr>
          <w:rFonts w:ascii="Arial" w:hAnsi="Arial" w:cs="Arial"/>
          <w:b w:val="0"/>
          <w:sz w:val="24"/>
          <w:szCs w:val="20"/>
          <w:lang w:val="sk-SK"/>
        </w:rPr>
        <w:t>19.3.3 navrhovaná zmluvná cena vrátane DPH.</w:t>
      </w:r>
    </w:p>
    <w:p w:rsidR="0058538D" w:rsidRPr="0058538D" w:rsidRDefault="0058538D" w:rsidP="00E35979">
      <w:pPr>
        <w:tabs>
          <w:tab w:val="clear" w:pos="709"/>
        </w:tabs>
        <w:ind w:left="1080" w:firstLine="0"/>
        <w:rPr>
          <w:rFonts w:ascii="Arial" w:hAnsi="Arial" w:cs="Arial"/>
          <w:b w:val="0"/>
          <w:sz w:val="24"/>
          <w:lang w:val="sk-SK"/>
        </w:rPr>
      </w:pPr>
    </w:p>
    <w:p w:rsidR="004C5104" w:rsidRPr="004C5104" w:rsidRDefault="0058538D" w:rsidP="004C5104">
      <w:pPr>
        <w:tabs>
          <w:tab w:val="clear" w:pos="709"/>
        </w:tabs>
        <w:autoSpaceDE w:val="0"/>
        <w:autoSpaceDN w:val="0"/>
        <w:adjustRightInd w:val="0"/>
        <w:ind w:left="1134" w:hanging="567"/>
        <w:rPr>
          <w:rFonts w:ascii="Arial" w:hAnsi="Arial" w:cs="Arial"/>
          <w:b w:val="0"/>
          <w:color w:val="000000"/>
          <w:sz w:val="24"/>
          <w:lang w:val="sk-SK"/>
        </w:rPr>
      </w:pPr>
      <w:r w:rsidRPr="0058538D">
        <w:rPr>
          <w:rFonts w:ascii="Arial" w:hAnsi="Arial" w:cs="Arial"/>
          <w:b w:val="0"/>
          <w:color w:val="000000"/>
          <w:sz w:val="24"/>
          <w:lang w:val="sk-SK"/>
        </w:rPr>
        <w:t xml:space="preserve">19.4 </w:t>
      </w:r>
      <w:r w:rsidR="004C5104" w:rsidRPr="004C5104">
        <w:rPr>
          <w:rFonts w:ascii="Arial" w:hAnsi="Arial" w:cs="Arial"/>
          <w:b w:val="0"/>
          <w:color w:val="000000"/>
          <w:sz w:val="24"/>
          <w:lang w:val="sk-SK"/>
        </w:rPr>
        <w:t>V prípade, ak má Zhotoviteľ sídlo mimo územia Slovenskej republiky a je platcom DPH, má povinnosť uvádzať svoju cenu tak, že k nej pripočíta 20% DPH.</w:t>
      </w:r>
    </w:p>
    <w:p w:rsidR="00B66D8F" w:rsidRPr="002E0064" w:rsidRDefault="004C5104" w:rsidP="004C5104">
      <w:pPr>
        <w:tabs>
          <w:tab w:val="clear" w:pos="709"/>
        </w:tabs>
        <w:autoSpaceDE w:val="0"/>
        <w:autoSpaceDN w:val="0"/>
        <w:adjustRightInd w:val="0"/>
        <w:ind w:left="1134" w:firstLine="0"/>
        <w:rPr>
          <w:rFonts w:ascii="Arial" w:hAnsi="Arial" w:cs="Arial"/>
          <w:b w:val="0"/>
          <w:sz w:val="24"/>
          <w:szCs w:val="20"/>
          <w:lang w:val="sk-SK"/>
        </w:rPr>
      </w:pPr>
      <w:r w:rsidRPr="004C5104">
        <w:rPr>
          <w:rFonts w:ascii="Arial" w:hAnsi="Arial" w:cs="Arial"/>
          <w:b w:val="0"/>
          <w:color w:val="000000"/>
          <w:sz w:val="24"/>
          <w:lang w:val="sk-SK"/>
        </w:rPr>
        <w:t>Verejný obstarávateľ – Objednávateľ nie je platcom DPH (nepoužíva IČ DPH)</w:t>
      </w:r>
      <w:r>
        <w:rPr>
          <w:rFonts w:ascii="Arial" w:hAnsi="Arial" w:cs="Arial"/>
          <w:b w:val="0"/>
          <w:color w:val="000000"/>
          <w:sz w:val="24"/>
          <w:lang w:val="sk-SK"/>
        </w:rPr>
        <w:t>.</w:t>
      </w:r>
    </w:p>
    <w:p w:rsidR="00E35979" w:rsidRPr="007415C5" w:rsidRDefault="00E35979" w:rsidP="00E35979">
      <w:pPr>
        <w:tabs>
          <w:tab w:val="clear" w:pos="709"/>
        </w:tabs>
        <w:ind w:left="1080" w:hanging="540"/>
        <w:rPr>
          <w:rFonts w:ascii="Arial" w:hAnsi="Arial" w:cs="Arial"/>
          <w:b w:val="0"/>
          <w:sz w:val="16"/>
          <w:szCs w:val="20"/>
          <w:lang w:val="sk-SK"/>
        </w:rPr>
      </w:pPr>
    </w:p>
    <w:p w:rsidR="00E35979" w:rsidRPr="007415C5" w:rsidRDefault="00E35979" w:rsidP="00E35979">
      <w:pPr>
        <w:tabs>
          <w:tab w:val="clear" w:pos="709"/>
        </w:tabs>
        <w:ind w:left="0" w:firstLine="0"/>
        <w:rPr>
          <w:rFonts w:ascii="Arial" w:hAnsi="Arial" w:cs="Arial"/>
          <w:b w:val="0"/>
          <w:sz w:val="16"/>
          <w:szCs w:val="20"/>
          <w:lang w:val="sk-SK"/>
        </w:rPr>
      </w:pPr>
    </w:p>
    <w:p w:rsidR="00E35979" w:rsidRPr="007415C5" w:rsidRDefault="00E35979" w:rsidP="00E35979">
      <w:pPr>
        <w:pStyle w:val="Nadpis6"/>
        <w:rPr>
          <w:rFonts w:ascii="Arial" w:hAnsi="Arial" w:cs="Arial"/>
          <w:highlight w:val="lightGray"/>
        </w:rPr>
      </w:pPr>
      <w:r w:rsidRPr="007415C5">
        <w:rPr>
          <w:rFonts w:ascii="Arial" w:hAnsi="Arial" w:cs="Arial"/>
        </w:rPr>
        <w:t>20   Vyhotovenie ponuky</w:t>
      </w:r>
    </w:p>
    <w:p w:rsidR="00E35979" w:rsidRPr="007415C5" w:rsidRDefault="00E35979" w:rsidP="007957C1">
      <w:pPr>
        <w:tabs>
          <w:tab w:val="clear" w:pos="709"/>
        </w:tabs>
        <w:ind w:left="1260" w:hanging="720"/>
        <w:rPr>
          <w:rFonts w:ascii="Arial" w:hAnsi="Arial" w:cs="Arial"/>
          <w:b w:val="0"/>
          <w:sz w:val="24"/>
          <w:szCs w:val="20"/>
          <w:lang w:val="sk-SK"/>
        </w:rPr>
      </w:pPr>
      <w:r w:rsidRPr="007415C5">
        <w:rPr>
          <w:rFonts w:ascii="Arial" w:hAnsi="Arial" w:cs="Arial"/>
          <w:b w:val="0"/>
          <w:sz w:val="24"/>
          <w:szCs w:val="20"/>
          <w:lang w:val="sk-SK"/>
        </w:rPr>
        <w:t xml:space="preserve">20.1 </w:t>
      </w:r>
      <w:r w:rsidR="007957C1">
        <w:rPr>
          <w:rFonts w:ascii="Arial" w:hAnsi="Arial" w:cs="Arial"/>
          <w:b w:val="0"/>
          <w:sz w:val="24"/>
          <w:szCs w:val="20"/>
          <w:lang w:val="sk-SK"/>
        </w:rPr>
        <w:t xml:space="preserve"> </w:t>
      </w:r>
      <w:r w:rsidR="007957C1" w:rsidRPr="007957C1">
        <w:rPr>
          <w:rFonts w:ascii="Arial" w:hAnsi="Arial" w:cs="Arial"/>
          <w:b w:val="0"/>
          <w:sz w:val="24"/>
          <w:szCs w:val="20"/>
          <w:lang w:val="sk-SK"/>
        </w:rPr>
        <w:t>Ponuka bude vyhotovená elektronicky – viď. bližšie informácie v čl. 8 tejto časti súťažných podkladov.  Predložená ponuka musí byť podpísaná štatutárnym orgánom alebo členom štatutárneho orgánu alebo iným zástupcom uchádzača, ktorý je oprávnený konať v jeho mene v záväzkových vzťahoch.</w:t>
      </w:r>
    </w:p>
    <w:p w:rsidR="00E35979" w:rsidRPr="007415C5" w:rsidRDefault="00E35979" w:rsidP="00E35979">
      <w:pPr>
        <w:tabs>
          <w:tab w:val="clear" w:pos="709"/>
        </w:tabs>
        <w:ind w:left="1260" w:hanging="720"/>
        <w:rPr>
          <w:rFonts w:ascii="Arial" w:hAnsi="Arial" w:cs="Arial"/>
          <w:b w:val="0"/>
          <w:sz w:val="16"/>
          <w:szCs w:val="20"/>
          <w:lang w:val="sk-SK"/>
        </w:rPr>
      </w:pPr>
    </w:p>
    <w:p w:rsidR="00C835EE" w:rsidRPr="002E5C52" w:rsidRDefault="00E35979" w:rsidP="007957C1">
      <w:pPr>
        <w:tabs>
          <w:tab w:val="clear" w:pos="709"/>
        </w:tabs>
        <w:ind w:left="1260" w:hanging="720"/>
      </w:pPr>
      <w:r w:rsidRPr="007415C5">
        <w:rPr>
          <w:rFonts w:ascii="Arial" w:hAnsi="Arial" w:cs="Arial"/>
          <w:b w:val="0"/>
          <w:sz w:val="24"/>
          <w:szCs w:val="20"/>
          <w:lang w:val="sk-SK"/>
        </w:rPr>
        <w:t xml:space="preserve">20.2. </w:t>
      </w:r>
      <w:bookmarkStart w:id="1" w:name="_Hlk510772048"/>
      <w:bookmarkStart w:id="2" w:name="_Hlk510774016"/>
      <w:bookmarkStart w:id="3" w:name="_Hlk510772071"/>
      <w:r w:rsidR="007957C1" w:rsidRPr="007957C1">
        <w:rPr>
          <w:rFonts w:ascii="Arial" w:hAnsi="Arial" w:cs="Arial"/>
          <w:b w:val="0"/>
          <w:sz w:val="24"/>
          <w:szCs w:val="20"/>
          <w:lang w:val="sk-SK"/>
        </w:rPr>
        <w:t xml:space="preserve">Doklady a dokumenty tvoriace obsah ponuky, požadované vo Výzve na predkladanie ponúk a v týchto súťažných podkladoch, musia byť v ponuke predložené v elektronickej podobe. T.z., že všetky dokumenty  tvoriace obsah ponuky musia byť predložené verejnému obstarávateľovi  elektronicky, pričom elektronickú formu dokumentu musí  uchádzač vyhotoviť z originálu alebo z úradne overenej fotokópie originálu dokumentu (pokiaľ výslovne nie je určené inak) s tým, že v prípade  žiadosti podľa § 40, resp. § 53 zákona č. 343/2015 Z.z. v platnom znení musí uchádzač predložiť verejným obstarávateľom požadované dokumenty v papierovej podobe vo forme originálu alebo  úradne overenej fotokópie originálu dokumentu.   Verejný obstarávateľ pristúpi k žiadosti o predloženie papierovej formy dokumentu </w:t>
      </w:r>
      <w:r w:rsidR="007957C1" w:rsidRPr="007957C1">
        <w:rPr>
          <w:rFonts w:ascii="Arial" w:hAnsi="Arial" w:cs="Arial"/>
          <w:b w:val="0"/>
          <w:sz w:val="24"/>
          <w:szCs w:val="20"/>
          <w:lang w:val="sk-SK"/>
        </w:rPr>
        <w:lastRenderedPageBreak/>
        <w:t>len výnimočne, napr. v prípade pochybnosti o autenticite alebo nepozmenenia elektronicky predloženého dokladu.</w:t>
      </w:r>
    </w:p>
    <w:bookmarkEnd w:id="1"/>
    <w:bookmarkEnd w:id="2"/>
    <w:p w:rsidR="00E35979" w:rsidRPr="006B0104" w:rsidRDefault="00E35979" w:rsidP="00C835EE">
      <w:pPr>
        <w:pStyle w:val="Default"/>
        <w:ind w:left="1276" w:hanging="709"/>
        <w:rPr>
          <w:rFonts w:cs="Arial"/>
          <w:szCs w:val="24"/>
        </w:rPr>
      </w:pPr>
    </w:p>
    <w:bookmarkEnd w:id="3"/>
    <w:p w:rsidR="00E35979" w:rsidRPr="00B340C0" w:rsidRDefault="00E35979" w:rsidP="00E35979">
      <w:pPr>
        <w:tabs>
          <w:tab w:val="clear" w:pos="709"/>
        </w:tabs>
        <w:ind w:left="1260" w:hanging="720"/>
        <w:rPr>
          <w:rFonts w:ascii="Arial" w:hAnsi="Arial" w:cs="Arial"/>
          <w:b w:val="0"/>
          <w:sz w:val="24"/>
          <w:szCs w:val="20"/>
          <w:lang w:val="sk-SK"/>
        </w:rPr>
      </w:pPr>
    </w:p>
    <w:p w:rsidR="00E35979" w:rsidRPr="00B340C0" w:rsidRDefault="00E35979" w:rsidP="00E35979">
      <w:pPr>
        <w:tabs>
          <w:tab w:val="clear" w:pos="709"/>
        </w:tabs>
        <w:ind w:left="0" w:firstLine="0"/>
        <w:jc w:val="center"/>
        <w:rPr>
          <w:rFonts w:ascii="Arial" w:hAnsi="Arial" w:cs="Arial"/>
          <w:bCs/>
          <w:i/>
          <w:iCs/>
          <w:sz w:val="24"/>
          <w:szCs w:val="20"/>
          <w:lang w:val="sk-SK"/>
        </w:rPr>
      </w:pPr>
      <w:r w:rsidRPr="00B340C0">
        <w:rPr>
          <w:rFonts w:ascii="Arial" w:hAnsi="Arial" w:cs="Arial"/>
          <w:bCs/>
          <w:i/>
          <w:iCs/>
          <w:sz w:val="24"/>
          <w:szCs w:val="20"/>
          <w:lang w:val="sk-SK"/>
        </w:rPr>
        <w:t>Časť IV.</w:t>
      </w:r>
    </w:p>
    <w:p w:rsidR="00E35979" w:rsidRPr="00B340C0" w:rsidRDefault="00E35979" w:rsidP="00E35979">
      <w:pPr>
        <w:tabs>
          <w:tab w:val="clear" w:pos="709"/>
        </w:tabs>
        <w:ind w:left="0" w:firstLine="0"/>
        <w:jc w:val="center"/>
        <w:rPr>
          <w:rFonts w:ascii="Arial" w:hAnsi="Arial" w:cs="Arial"/>
          <w:bCs/>
          <w:i/>
          <w:iCs/>
          <w:sz w:val="24"/>
          <w:szCs w:val="20"/>
          <w:lang w:val="sk-SK"/>
        </w:rPr>
      </w:pPr>
      <w:r w:rsidRPr="00B340C0">
        <w:rPr>
          <w:rFonts w:ascii="Arial" w:hAnsi="Arial" w:cs="Arial"/>
          <w:bCs/>
          <w:i/>
          <w:iCs/>
          <w:sz w:val="24"/>
          <w:szCs w:val="20"/>
          <w:lang w:val="sk-SK"/>
        </w:rPr>
        <w:t>Predkladanie ponúk</w:t>
      </w:r>
    </w:p>
    <w:p w:rsidR="00E35979" w:rsidRPr="00B340C0" w:rsidRDefault="00E35979" w:rsidP="00E35979">
      <w:pPr>
        <w:tabs>
          <w:tab w:val="clear" w:pos="709"/>
        </w:tabs>
        <w:ind w:left="0" w:firstLine="0"/>
        <w:rPr>
          <w:rFonts w:ascii="Arial" w:hAnsi="Arial" w:cs="Arial"/>
          <w:b w:val="0"/>
          <w:sz w:val="16"/>
          <w:szCs w:val="20"/>
          <w:lang w:val="sk-SK"/>
        </w:rPr>
      </w:pPr>
    </w:p>
    <w:p w:rsidR="0004389B" w:rsidRPr="00916E86" w:rsidRDefault="0004389B" w:rsidP="0004389B">
      <w:pPr>
        <w:tabs>
          <w:tab w:val="clear" w:pos="709"/>
        </w:tabs>
        <w:ind w:left="0" w:firstLine="0"/>
        <w:rPr>
          <w:rFonts w:ascii="Arial" w:hAnsi="Arial" w:cs="Arial"/>
          <w:b w:val="0"/>
          <w:sz w:val="24"/>
          <w:szCs w:val="20"/>
          <w:lang w:val="sk-SK"/>
        </w:rPr>
      </w:pPr>
    </w:p>
    <w:p w:rsidR="0004389B" w:rsidRPr="00B954D7" w:rsidRDefault="007957C1" w:rsidP="002E5C52">
      <w:pPr>
        <w:pStyle w:val="Nadpis6"/>
        <w:rPr>
          <w:rFonts w:ascii="Arial" w:hAnsi="Arial"/>
        </w:rPr>
      </w:pPr>
      <w:r w:rsidRPr="00B954D7">
        <w:rPr>
          <w:rFonts w:ascii="Arial" w:hAnsi="Arial"/>
        </w:rPr>
        <w:t xml:space="preserve">21   Označenie </w:t>
      </w:r>
      <w:r w:rsidR="0004389B" w:rsidRPr="00916E86">
        <w:rPr>
          <w:rFonts w:ascii="Arial" w:hAnsi="Arial" w:cs="Arial"/>
        </w:rPr>
        <w:t xml:space="preserve"> </w:t>
      </w:r>
      <w:r w:rsidR="0004389B" w:rsidRPr="00B954D7">
        <w:rPr>
          <w:rFonts w:ascii="Arial" w:hAnsi="Arial"/>
        </w:rPr>
        <w:t>ponúk</w:t>
      </w:r>
    </w:p>
    <w:p w:rsidR="007957C1" w:rsidRPr="002E5C52" w:rsidRDefault="0004389B" w:rsidP="002E5C52">
      <w:pPr>
        <w:pStyle w:val="Normlnywebov"/>
        <w:ind w:left="993" w:right="-46" w:hanging="453"/>
        <w:jc w:val="both"/>
      </w:pPr>
      <w:r w:rsidRPr="00B954D7">
        <w:rPr>
          <w:rFonts w:ascii="Arial" w:hAnsi="Arial"/>
          <w:sz w:val="22"/>
        </w:rPr>
        <w:t xml:space="preserve">21.1 </w:t>
      </w:r>
      <w:bookmarkStart w:id="4" w:name="_Hlk510771995"/>
      <w:r w:rsidR="007957C1" w:rsidRPr="00B954D7">
        <w:rPr>
          <w:rFonts w:ascii="Arial" w:hAnsi="Arial"/>
        </w:rPr>
        <w:t>Ponuky sa predkladajú elektronicky – viď. čl. 8 tejto časti súťažných podkladov.</w:t>
      </w:r>
    </w:p>
    <w:bookmarkEnd w:id="4"/>
    <w:p w:rsidR="00E35979" w:rsidRDefault="00E35979" w:rsidP="00E35979">
      <w:pPr>
        <w:tabs>
          <w:tab w:val="clear" w:pos="709"/>
        </w:tabs>
        <w:ind w:left="0" w:firstLine="0"/>
        <w:rPr>
          <w:rFonts w:ascii="Arial" w:hAnsi="Arial" w:cs="Arial"/>
          <w:b w:val="0"/>
          <w:sz w:val="16"/>
          <w:szCs w:val="20"/>
          <w:lang w:val="sk-SK"/>
        </w:rPr>
      </w:pPr>
    </w:p>
    <w:p w:rsidR="001C6BA0" w:rsidRDefault="001C6BA0" w:rsidP="00E35979">
      <w:pPr>
        <w:tabs>
          <w:tab w:val="clear" w:pos="709"/>
        </w:tabs>
        <w:ind w:left="0" w:firstLine="0"/>
        <w:rPr>
          <w:rFonts w:ascii="Arial" w:hAnsi="Arial" w:cs="Arial"/>
          <w:b w:val="0"/>
          <w:sz w:val="16"/>
          <w:szCs w:val="20"/>
          <w:lang w:val="sk-SK"/>
        </w:rPr>
      </w:pPr>
    </w:p>
    <w:p w:rsidR="00E35979" w:rsidRDefault="00E35979" w:rsidP="00E35979">
      <w:pPr>
        <w:tabs>
          <w:tab w:val="clear" w:pos="709"/>
        </w:tabs>
        <w:ind w:left="0" w:firstLine="0"/>
        <w:rPr>
          <w:rFonts w:ascii="Arial" w:hAnsi="Arial" w:cs="Arial"/>
          <w:bCs/>
          <w:sz w:val="24"/>
          <w:szCs w:val="20"/>
          <w:lang w:val="sk-SK"/>
        </w:rPr>
      </w:pPr>
      <w:r w:rsidRPr="007415C5">
        <w:rPr>
          <w:rFonts w:ascii="Arial" w:hAnsi="Arial" w:cs="Arial"/>
          <w:bCs/>
          <w:sz w:val="24"/>
          <w:szCs w:val="20"/>
          <w:lang w:val="sk-SK"/>
        </w:rPr>
        <w:t>22   Miesto a lehota na predkladanie ponúk, doplnenie, odvolanie a zmeny ponuky</w:t>
      </w:r>
    </w:p>
    <w:p w:rsidR="001C6BA0" w:rsidRPr="002E5C52" w:rsidRDefault="001C6BA0" w:rsidP="00E35979">
      <w:pPr>
        <w:tabs>
          <w:tab w:val="clear" w:pos="709"/>
        </w:tabs>
        <w:ind w:left="0" w:firstLine="0"/>
        <w:rPr>
          <w:rFonts w:ascii="Arial" w:hAnsi="Arial"/>
          <w:sz w:val="24"/>
          <w:highlight w:val="lightGray"/>
          <w:lang w:val="sk-SK"/>
        </w:rPr>
      </w:pPr>
    </w:p>
    <w:p w:rsidR="007957C1" w:rsidRPr="002E5C52" w:rsidRDefault="007957C1" w:rsidP="007957C1">
      <w:pPr>
        <w:tabs>
          <w:tab w:val="clear" w:pos="709"/>
        </w:tabs>
        <w:ind w:left="1134" w:hanging="567"/>
      </w:pPr>
      <w:bookmarkStart w:id="5" w:name="_Hlk510776522"/>
      <w:r w:rsidRPr="007957C1">
        <w:rPr>
          <w:rFonts w:ascii="Arial" w:hAnsi="Arial"/>
          <w:b w:val="0"/>
          <w:sz w:val="24"/>
          <w:lang w:val="sk-SK"/>
        </w:rPr>
        <w:t>22.1 Ponuky je potrebné doručiť verejnému obstarávateľovi pred uplynutím lehoty na predkladanie ponúk.</w:t>
      </w:r>
    </w:p>
    <w:p w:rsidR="007957C1" w:rsidRPr="007957C1" w:rsidRDefault="007957C1" w:rsidP="002E5C52">
      <w:pPr>
        <w:tabs>
          <w:tab w:val="clear" w:pos="709"/>
        </w:tabs>
        <w:suppressAutoHyphens/>
        <w:autoSpaceDN w:val="0"/>
        <w:ind w:left="1134" w:hanging="567"/>
        <w:textAlignment w:val="baseline"/>
        <w:rPr>
          <w:rFonts w:ascii="Arial" w:hAnsi="Arial" w:cs="Arial"/>
          <w:b w:val="0"/>
          <w:color w:val="000000"/>
          <w:sz w:val="24"/>
          <w:lang w:val="sk-SK"/>
        </w:rPr>
      </w:pPr>
    </w:p>
    <w:p w:rsidR="007957C1" w:rsidRPr="007957C1" w:rsidRDefault="007957C1" w:rsidP="007957C1">
      <w:pPr>
        <w:tabs>
          <w:tab w:val="clear" w:pos="709"/>
        </w:tabs>
        <w:suppressAutoHyphens/>
        <w:autoSpaceDN w:val="0"/>
        <w:ind w:left="0" w:firstLine="0"/>
        <w:textAlignment w:val="baseline"/>
        <w:rPr>
          <w:rFonts w:ascii="Arial" w:hAnsi="Arial" w:cs="Arial"/>
          <w:b w:val="0"/>
          <w:color w:val="000000"/>
          <w:sz w:val="24"/>
          <w:lang w:val="sk-SK"/>
        </w:rPr>
      </w:pPr>
    </w:p>
    <w:p w:rsidR="007957C1" w:rsidRPr="002E5C52" w:rsidRDefault="007957C1" w:rsidP="002E5C52">
      <w:pPr>
        <w:tabs>
          <w:tab w:val="clear" w:pos="709"/>
        </w:tabs>
        <w:suppressAutoHyphens/>
        <w:autoSpaceDN w:val="0"/>
        <w:ind w:left="1080" w:hanging="540"/>
        <w:textAlignment w:val="baseline"/>
      </w:pPr>
      <w:r w:rsidRPr="007957C1">
        <w:rPr>
          <w:rFonts w:ascii="Arial" w:hAnsi="Arial"/>
          <w:b w:val="0"/>
          <w:sz w:val="24"/>
          <w:lang w:val="sk-SK"/>
        </w:rPr>
        <w:t>22.2 Lehota na predkladanie ponúk uplynie</w:t>
      </w:r>
      <w:r w:rsidRPr="002E5C52">
        <w:rPr>
          <w:rFonts w:ascii="Arial" w:hAnsi="Arial"/>
          <w:b w:val="0"/>
          <w:sz w:val="24"/>
          <w:shd w:val="clear" w:color="auto" w:fill="FFFF00"/>
          <w:lang w:val="sk-SK"/>
        </w:rPr>
        <w:t xml:space="preserve">: </w:t>
      </w:r>
      <w:r w:rsidR="004B32BE">
        <w:rPr>
          <w:rFonts w:ascii="Arial" w:hAnsi="Arial" w:cs="Arial"/>
          <w:sz w:val="24"/>
          <w:szCs w:val="20"/>
          <w:shd w:val="clear" w:color="auto" w:fill="FFFF00"/>
          <w:lang w:val="sk-SK"/>
        </w:rPr>
        <w:t>25.11</w:t>
      </w:r>
      <w:r w:rsidRPr="007957C1">
        <w:rPr>
          <w:rFonts w:ascii="Arial" w:hAnsi="Arial" w:cs="Arial"/>
          <w:sz w:val="24"/>
          <w:szCs w:val="20"/>
          <w:shd w:val="clear" w:color="auto" w:fill="FFFF00"/>
          <w:lang w:val="sk-SK"/>
        </w:rPr>
        <w:t xml:space="preserve">. </w:t>
      </w:r>
      <w:r w:rsidRPr="002E5C52">
        <w:rPr>
          <w:rFonts w:ascii="Arial" w:hAnsi="Arial"/>
          <w:sz w:val="24"/>
          <w:shd w:val="clear" w:color="auto" w:fill="FFFF00"/>
          <w:lang w:val="sk-SK"/>
        </w:rPr>
        <w:t>2019</w:t>
      </w:r>
      <w:r w:rsidRPr="002E5C52">
        <w:rPr>
          <w:rFonts w:ascii="Arial" w:hAnsi="Arial"/>
          <w:sz w:val="24"/>
          <w:lang w:val="sk-SK"/>
        </w:rPr>
        <w:t xml:space="preserve"> o 10</w:t>
      </w:r>
      <w:r w:rsidRPr="002E5C52">
        <w:rPr>
          <w:rFonts w:ascii="Arial" w:hAnsi="Arial"/>
          <w:sz w:val="24"/>
          <w:vertAlign w:val="superscript"/>
          <w:lang w:val="sk-SK"/>
        </w:rPr>
        <w:t>00</w:t>
      </w:r>
      <w:r w:rsidRPr="002E5C52">
        <w:rPr>
          <w:rFonts w:ascii="Arial" w:hAnsi="Arial"/>
          <w:sz w:val="24"/>
          <w:lang w:val="sk-SK"/>
        </w:rPr>
        <w:t xml:space="preserve"> hod.</w:t>
      </w:r>
    </w:p>
    <w:p w:rsidR="007957C1" w:rsidRPr="002E5C52" w:rsidRDefault="007957C1" w:rsidP="002E5C52">
      <w:pPr>
        <w:tabs>
          <w:tab w:val="clear" w:pos="709"/>
        </w:tabs>
        <w:suppressAutoHyphens/>
        <w:autoSpaceDN w:val="0"/>
        <w:ind w:left="1080" w:hanging="540"/>
        <w:textAlignment w:val="baseline"/>
        <w:rPr>
          <w:rFonts w:ascii="Arial" w:hAnsi="Arial"/>
          <w:b w:val="0"/>
          <w:sz w:val="24"/>
          <w:lang w:val="sk-SK"/>
        </w:rPr>
      </w:pPr>
    </w:p>
    <w:p w:rsidR="007957C1" w:rsidRPr="007957C1" w:rsidRDefault="007957C1" w:rsidP="002E5C52">
      <w:pPr>
        <w:tabs>
          <w:tab w:val="clear" w:pos="709"/>
        </w:tabs>
        <w:suppressAutoHyphens/>
        <w:autoSpaceDN w:val="0"/>
        <w:ind w:left="1080" w:hanging="540"/>
        <w:textAlignment w:val="baseline"/>
        <w:rPr>
          <w:rFonts w:ascii="Arial" w:hAnsi="Arial" w:cs="Arial"/>
          <w:b w:val="0"/>
          <w:sz w:val="24"/>
          <w:szCs w:val="20"/>
          <w:lang w:val="sk-SK"/>
        </w:rPr>
      </w:pPr>
      <w:r w:rsidRPr="007957C1">
        <w:rPr>
          <w:rFonts w:ascii="Arial" w:hAnsi="Arial" w:cs="Arial"/>
          <w:b w:val="0"/>
          <w:sz w:val="24"/>
          <w:szCs w:val="20"/>
          <w:lang w:val="sk-SK"/>
        </w:rPr>
        <w:t>22.3 Bližšie informácie sú uvedené v čl. 8 tejto časti súťažných podkladov.</w:t>
      </w:r>
    </w:p>
    <w:p w:rsidR="00E35979" w:rsidRPr="002E5C52" w:rsidRDefault="00E35979" w:rsidP="002E5C52">
      <w:pPr>
        <w:tabs>
          <w:tab w:val="clear" w:pos="709"/>
        </w:tabs>
        <w:ind w:left="0" w:firstLine="0"/>
        <w:rPr>
          <w:rFonts w:ascii="Arial" w:hAnsi="Arial"/>
          <w:sz w:val="16"/>
          <w:lang w:val="sk-SK"/>
        </w:rPr>
      </w:pPr>
    </w:p>
    <w:bookmarkEnd w:id="5"/>
    <w:p w:rsidR="00E35979" w:rsidRPr="00A73D4F" w:rsidRDefault="00E35979" w:rsidP="00E35979">
      <w:pPr>
        <w:tabs>
          <w:tab w:val="clear" w:pos="709"/>
        </w:tabs>
        <w:ind w:left="0" w:firstLine="0"/>
        <w:rPr>
          <w:rFonts w:ascii="Arial" w:hAnsi="Arial" w:cs="Arial"/>
          <w:bCs/>
          <w:sz w:val="16"/>
          <w:szCs w:val="20"/>
          <w:lang w:val="sk-SK"/>
        </w:rPr>
      </w:pPr>
    </w:p>
    <w:p w:rsidR="00E35979" w:rsidRPr="00A73D4F" w:rsidRDefault="00E35979" w:rsidP="00E35979">
      <w:pPr>
        <w:tabs>
          <w:tab w:val="clear" w:pos="709"/>
        </w:tabs>
        <w:ind w:left="0" w:firstLine="0"/>
        <w:jc w:val="center"/>
        <w:rPr>
          <w:rFonts w:ascii="Arial" w:hAnsi="Arial" w:cs="Arial"/>
          <w:bCs/>
          <w:iCs/>
          <w:sz w:val="24"/>
          <w:szCs w:val="20"/>
          <w:lang w:val="sk-SK"/>
        </w:rPr>
      </w:pPr>
      <w:r w:rsidRPr="00A73D4F">
        <w:rPr>
          <w:rFonts w:ascii="Arial" w:hAnsi="Arial" w:cs="Arial"/>
          <w:bCs/>
          <w:iCs/>
          <w:sz w:val="24"/>
          <w:szCs w:val="20"/>
          <w:lang w:val="sk-SK"/>
        </w:rPr>
        <w:t>Časť V.</w:t>
      </w:r>
    </w:p>
    <w:p w:rsidR="00E35979" w:rsidRPr="00A73D4F" w:rsidRDefault="00E35979" w:rsidP="00E35979">
      <w:pPr>
        <w:tabs>
          <w:tab w:val="clear" w:pos="709"/>
        </w:tabs>
        <w:ind w:left="0" w:firstLine="0"/>
        <w:jc w:val="center"/>
        <w:rPr>
          <w:rFonts w:ascii="Arial" w:hAnsi="Arial" w:cs="Arial"/>
          <w:iCs/>
          <w:sz w:val="24"/>
          <w:szCs w:val="20"/>
          <w:lang w:val="sk-SK"/>
        </w:rPr>
      </w:pPr>
      <w:r w:rsidRPr="00A73D4F">
        <w:rPr>
          <w:rFonts w:ascii="Arial" w:hAnsi="Arial" w:cs="Arial"/>
          <w:iCs/>
          <w:sz w:val="24"/>
          <w:szCs w:val="20"/>
          <w:lang w:val="sk-SK"/>
        </w:rPr>
        <w:t>Otváranie a vyhodnotenie ponúk</w:t>
      </w:r>
    </w:p>
    <w:p w:rsidR="007957C1" w:rsidRPr="007957C1" w:rsidRDefault="00B178C6" w:rsidP="007957C1">
      <w:pPr>
        <w:pStyle w:val="Nadpis6"/>
        <w:rPr>
          <w:rFonts w:ascii="Arial" w:hAnsi="Arial" w:cs="Arial"/>
        </w:rPr>
      </w:pPr>
      <w:r w:rsidRPr="00916E86">
        <w:rPr>
          <w:rFonts w:ascii="Arial" w:hAnsi="Arial" w:cs="Arial"/>
        </w:rPr>
        <w:t xml:space="preserve">23 </w:t>
      </w:r>
      <w:r w:rsidR="007957C1" w:rsidRPr="007957C1">
        <w:rPr>
          <w:rFonts w:ascii="Arial" w:hAnsi="Arial" w:cs="Arial"/>
        </w:rPr>
        <w:t>Otváranie ponúk</w:t>
      </w:r>
    </w:p>
    <w:p w:rsidR="007957C1" w:rsidRPr="007957C1" w:rsidRDefault="007957C1" w:rsidP="002E5C52">
      <w:pPr>
        <w:tabs>
          <w:tab w:val="clear" w:pos="709"/>
        </w:tabs>
        <w:suppressAutoHyphens/>
        <w:autoSpaceDN w:val="0"/>
        <w:ind w:left="0" w:firstLine="0"/>
        <w:jc w:val="left"/>
        <w:textAlignment w:val="baseline"/>
        <w:rPr>
          <w:rFonts w:ascii="Arial" w:hAnsi="Arial" w:cs="Arial"/>
          <w:b w:val="0"/>
          <w:sz w:val="24"/>
          <w:szCs w:val="20"/>
          <w:lang w:val="sk-SK" w:eastAsia="cs-CZ"/>
        </w:rPr>
      </w:pPr>
    </w:p>
    <w:p w:rsidR="007957C1" w:rsidRPr="007957C1" w:rsidRDefault="007957C1" w:rsidP="002E5C52">
      <w:pPr>
        <w:tabs>
          <w:tab w:val="clear" w:pos="709"/>
        </w:tabs>
        <w:suppressAutoHyphens/>
        <w:autoSpaceDN w:val="0"/>
        <w:ind w:left="1080" w:hanging="540"/>
        <w:textAlignment w:val="baseline"/>
        <w:rPr>
          <w:rFonts w:ascii="Arial" w:hAnsi="Arial"/>
          <w:b w:val="0"/>
          <w:sz w:val="24"/>
          <w:lang w:val="sk-SK"/>
        </w:rPr>
      </w:pPr>
      <w:r w:rsidRPr="007957C1">
        <w:rPr>
          <w:rFonts w:ascii="Arial" w:hAnsi="Arial"/>
          <w:b w:val="0"/>
          <w:sz w:val="24"/>
          <w:lang w:val="sk-SK"/>
        </w:rPr>
        <w:t>23.1 Otváranie  ponúk sa uskutoční dňa</w:t>
      </w:r>
    </w:p>
    <w:p w:rsidR="007957C1" w:rsidRPr="002E5C52" w:rsidRDefault="007957C1" w:rsidP="002E5C52">
      <w:pPr>
        <w:tabs>
          <w:tab w:val="clear" w:pos="709"/>
        </w:tabs>
        <w:suppressAutoHyphens/>
        <w:autoSpaceDN w:val="0"/>
        <w:ind w:left="1080" w:hanging="540"/>
        <w:textAlignment w:val="baseline"/>
      </w:pPr>
      <w:r w:rsidRPr="007957C1">
        <w:rPr>
          <w:rFonts w:ascii="Arial" w:hAnsi="Arial"/>
          <w:b w:val="0"/>
          <w:sz w:val="24"/>
          <w:lang w:val="sk-SK"/>
        </w:rPr>
        <w:t xml:space="preserve">         </w:t>
      </w:r>
      <w:r w:rsidR="004B32BE">
        <w:rPr>
          <w:rFonts w:ascii="Arial" w:hAnsi="Arial" w:cs="Arial"/>
          <w:sz w:val="24"/>
          <w:szCs w:val="20"/>
          <w:shd w:val="clear" w:color="auto" w:fill="FFFF00"/>
          <w:lang w:val="sk-SK"/>
        </w:rPr>
        <w:t>25</w:t>
      </w:r>
      <w:r w:rsidR="004B32BE">
        <w:rPr>
          <w:rFonts w:ascii="Arial" w:hAnsi="Arial"/>
          <w:sz w:val="24"/>
          <w:shd w:val="clear" w:color="auto" w:fill="FFFF00"/>
          <w:lang w:val="sk-SK"/>
        </w:rPr>
        <w:t>.11</w:t>
      </w:r>
      <w:r w:rsidRPr="002E5C52">
        <w:rPr>
          <w:rFonts w:ascii="Arial" w:hAnsi="Arial"/>
          <w:sz w:val="24"/>
          <w:shd w:val="clear" w:color="auto" w:fill="FFFF00"/>
          <w:lang w:val="sk-SK"/>
        </w:rPr>
        <w:t>.</w:t>
      </w:r>
      <w:r w:rsidRPr="007957C1">
        <w:rPr>
          <w:rFonts w:ascii="Arial" w:hAnsi="Arial" w:cs="Arial"/>
          <w:sz w:val="24"/>
          <w:szCs w:val="20"/>
          <w:shd w:val="clear" w:color="auto" w:fill="FFFF00"/>
          <w:lang w:val="sk-SK"/>
        </w:rPr>
        <w:t xml:space="preserve"> </w:t>
      </w:r>
      <w:r w:rsidRPr="002E5C52">
        <w:rPr>
          <w:rFonts w:ascii="Arial" w:hAnsi="Arial"/>
          <w:sz w:val="24"/>
          <w:shd w:val="clear" w:color="auto" w:fill="FFFF00"/>
          <w:lang w:val="sk-SK"/>
        </w:rPr>
        <w:t>2019</w:t>
      </w:r>
      <w:r w:rsidRPr="002E5C52">
        <w:rPr>
          <w:rFonts w:ascii="Arial" w:hAnsi="Arial"/>
          <w:sz w:val="24"/>
          <w:lang w:val="sk-SK"/>
        </w:rPr>
        <w:t xml:space="preserve"> o 13</w:t>
      </w:r>
      <w:r w:rsidRPr="002E5C52">
        <w:rPr>
          <w:rFonts w:ascii="Arial" w:hAnsi="Arial"/>
          <w:sz w:val="24"/>
          <w:vertAlign w:val="superscript"/>
          <w:lang w:val="sk-SK"/>
        </w:rPr>
        <w:t>00</w:t>
      </w:r>
      <w:r w:rsidRPr="002E5C52">
        <w:rPr>
          <w:rFonts w:ascii="Arial" w:hAnsi="Arial"/>
          <w:sz w:val="24"/>
          <w:lang w:val="sk-SK"/>
        </w:rPr>
        <w:t xml:space="preserve"> h.</w:t>
      </w:r>
      <w:r w:rsidRPr="002E5C52">
        <w:rPr>
          <w:rFonts w:ascii="Arial" w:hAnsi="Arial"/>
          <w:b w:val="0"/>
          <w:sz w:val="24"/>
          <w:lang w:val="sk-SK"/>
        </w:rPr>
        <w:t xml:space="preserve"> na adrese</w:t>
      </w:r>
      <w:r w:rsidRPr="007957C1">
        <w:rPr>
          <w:rFonts w:ascii="Arial" w:hAnsi="Arial"/>
          <w:b w:val="0"/>
          <w:sz w:val="24"/>
          <w:lang w:val="sk-SK"/>
        </w:rPr>
        <w:t>:</w:t>
      </w:r>
      <w:r w:rsidRPr="007957C1">
        <w:rPr>
          <w:rFonts w:ascii="Arial" w:hAnsi="Arial" w:cs="Arial"/>
          <w:b w:val="0"/>
          <w:sz w:val="24"/>
          <w:szCs w:val="20"/>
          <w:lang w:val="sk-SK"/>
        </w:rPr>
        <w:t xml:space="preserve"> </w:t>
      </w:r>
    </w:p>
    <w:p w:rsidR="004B32BE" w:rsidRPr="004B32BE" w:rsidRDefault="004B32BE" w:rsidP="004B32BE">
      <w:pPr>
        <w:tabs>
          <w:tab w:val="clear" w:pos="709"/>
        </w:tabs>
        <w:suppressAutoHyphens/>
        <w:autoSpaceDN w:val="0"/>
        <w:ind w:left="993" w:firstLine="0"/>
        <w:textAlignment w:val="baseline"/>
        <w:rPr>
          <w:rFonts w:ascii="Arial" w:hAnsi="Arial" w:cs="Arial"/>
          <w:b w:val="0"/>
          <w:sz w:val="24"/>
          <w:szCs w:val="20"/>
          <w:lang w:val="sk-SK"/>
        </w:rPr>
      </w:pPr>
      <w:r w:rsidRPr="004B32BE">
        <w:rPr>
          <w:rFonts w:ascii="Arial" w:hAnsi="Arial" w:cs="Arial"/>
          <w:b w:val="0"/>
          <w:sz w:val="24"/>
          <w:szCs w:val="20"/>
          <w:lang w:val="sk-SK"/>
        </w:rPr>
        <w:t>Mestské hospodárstvo a správa lesov, m.r.o. Trenčín, Soblahovská 65, 912 50  Trenčín</w:t>
      </w:r>
    </w:p>
    <w:p w:rsidR="004B32BE" w:rsidRPr="004B32BE" w:rsidRDefault="004B32BE" w:rsidP="004B32BE">
      <w:pPr>
        <w:tabs>
          <w:tab w:val="clear" w:pos="709"/>
        </w:tabs>
        <w:suppressAutoHyphens/>
        <w:autoSpaceDN w:val="0"/>
        <w:ind w:left="993" w:firstLine="0"/>
        <w:textAlignment w:val="baseline"/>
        <w:rPr>
          <w:rFonts w:ascii="Arial" w:hAnsi="Arial" w:cs="Arial"/>
          <w:b w:val="0"/>
          <w:sz w:val="24"/>
          <w:szCs w:val="20"/>
          <w:lang w:val="sk-SK"/>
        </w:rPr>
      </w:pPr>
      <w:r w:rsidRPr="004B32BE">
        <w:rPr>
          <w:rFonts w:ascii="Arial" w:hAnsi="Arial" w:cs="Arial"/>
          <w:b w:val="0"/>
          <w:sz w:val="24"/>
          <w:szCs w:val="20"/>
          <w:lang w:val="sk-SK"/>
        </w:rPr>
        <w:t xml:space="preserve"> Poschodie: 1.</w:t>
      </w:r>
    </w:p>
    <w:p w:rsidR="007957C1" w:rsidRDefault="004B32BE" w:rsidP="004B32BE">
      <w:pPr>
        <w:tabs>
          <w:tab w:val="clear" w:pos="709"/>
        </w:tabs>
        <w:suppressAutoHyphens/>
        <w:autoSpaceDN w:val="0"/>
        <w:ind w:left="993" w:firstLine="0"/>
        <w:textAlignment w:val="baseline"/>
        <w:rPr>
          <w:rFonts w:ascii="Arial" w:hAnsi="Arial" w:cs="Arial"/>
          <w:b w:val="0"/>
          <w:sz w:val="24"/>
          <w:szCs w:val="20"/>
          <w:lang w:val="sk-SK"/>
        </w:rPr>
      </w:pPr>
      <w:r w:rsidRPr="004B32BE">
        <w:rPr>
          <w:rFonts w:ascii="Arial" w:hAnsi="Arial" w:cs="Arial"/>
          <w:b w:val="0"/>
          <w:sz w:val="24"/>
          <w:szCs w:val="20"/>
          <w:lang w:val="sk-SK"/>
        </w:rPr>
        <w:t>Miestnosť: č.dv. 107 – sekretariát riaditeľa</w:t>
      </w:r>
    </w:p>
    <w:p w:rsidR="004B32BE" w:rsidRPr="007957C1" w:rsidRDefault="004B32BE" w:rsidP="004B32BE">
      <w:pPr>
        <w:tabs>
          <w:tab w:val="clear" w:pos="709"/>
        </w:tabs>
        <w:suppressAutoHyphens/>
        <w:autoSpaceDN w:val="0"/>
        <w:ind w:left="993" w:firstLine="0"/>
        <w:textAlignment w:val="baseline"/>
        <w:rPr>
          <w:rFonts w:ascii="Arial" w:hAnsi="Arial" w:cs="Arial"/>
          <w:b w:val="0"/>
          <w:sz w:val="24"/>
          <w:szCs w:val="20"/>
          <w:lang w:val="sk-SK"/>
        </w:rPr>
      </w:pPr>
    </w:p>
    <w:p w:rsidR="007957C1" w:rsidRPr="002E5C52" w:rsidRDefault="007957C1" w:rsidP="002E5C52">
      <w:pPr>
        <w:tabs>
          <w:tab w:val="clear" w:pos="709"/>
        </w:tabs>
        <w:suppressAutoHyphens/>
        <w:autoSpaceDN w:val="0"/>
        <w:ind w:left="1134" w:hanging="567"/>
        <w:textAlignment w:val="baseline"/>
      </w:pPr>
      <w:r w:rsidRPr="007957C1">
        <w:rPr>
          <w:rFonts w:ascii="Arial" w:hAnsi="Arial"/>
          <w:b w:val="0"/>
          <w:sz w:val="24"/>
          <w:lang w:val="sk-SK"/>
        </w:rPr>
        <w:t xml:space="preserve">23.2 </w:t>
      </w:r>
      <w:r w:rsidRPr="007957C1">
        <w:rPr>
          <w:rFonts w:ascii="Arial" w:hAnsi="Arial"/>
          <w:sz w:val="24"/>
          <w:lang w:val="sk-SK"/>
        </w:rPr>
        <w:t xml:space="preserve">Verejný obstarávateľ  na základe </w:t>
      </w:r>
      <w:r w:rsidRPr="002E5C52">
        <w:rPr>
          <w:rFonts w:ascii="Arial" w:hAnsi="Arial"/>
          <w:sz w:val="24"/>
          <w:lang w:val="sk-SK"/>
        </w:rPr>
        <w:t>§ 112 ods. 6</w:t>
      </w:r>
      <w:r w:rsidRPr="007957C1">
        <w:rPr>
          <w:rFonts w:ascii="Arial" w:hAnsi="Arial" w:cs="Arial"/>
          <w:sz w:val="24"/>
          <w:szCs w:val="20"/>
          <w:lang w:val="sk-SK"/>
        </w:rPr>
        <w:t xml:space="preserve"> </w:t>
      </w:r>
      <w:r w:rsidRPr="007957C1">
        <w:rPr>
          <w:rFonts w:ascii="Arial" w:hAnsi="Arial"/>
          <w:sz w:val="24"/>
          <w:lang w:val="sk-SK"/>
        </w:rPr>
        <w:t>zákona č. 343/2015 Z. z. o verejnom obstarávaní a o zmene a doplnení niektorých zákonov v znení neskorších predpisov rozhodol, že vyhodnotenie splnenia podmienok účasti  sa uskutoční po vyhodnotení ponúk.</w:t>
      </w:r>
    </w:p>
    <w:p w:rsidR="007957C1" w:rsidRPr="007957C1" w:rsidRDefault="007957C1" w:rsidP="002E5C52">
      <w:pPr>
        <w:tabs>
          <w:tab w:val="clear" w:pos="709"/>
          <w:tab w:val="left" w:pos="1276"/>
        </w:tabs>
        <w:suppressAutoHyphens/>
        <w:autoSpaceDN w:val="0"/>
        <w:ind w:left="851" w:firstLine="0"/>
        <w:textAlignment w:val="baseline"/>
        <w:rPr>
          <w:rFonts w:ascii="Arial" w:hAnsi="Arial" w:cs="Arial"/>
          <w:b w:val="0"/>
          <w:sz w:val="24"/>
          <w:lang w:val="sk-SK"/>
        </w:rPr>
      </w:pPr>
    </w:p>
    <w:p w:rsidR="004B32BE" w:rsidRPr="004B32BE" w:rsidRDefault="007957C1" w:rsidP="004B32BE">
      <w:pPr>
        <w:tabs>
          <w:tab w:val="clear" w:pos="709"/>
          <w:tab w:val="left" w:pos="1276"/>
        </w:tabs>
        <w:suppressAutoHyphens/>
        <w:autoSpaceDN w:val="0"/>
        <w:ind w:left="1134" w:hanging="774"/>
        <w:textAlignment w:val="baseline"/>
        <w:rPr>
          <w:rFonts w:ascii="Arial" w:hAnsi="Arial" w:cs="Arial"/>
          <w:b w:val="0"/>
          <w:sz w:val="24"/>
          <w:szCs w:val="20"/>
          <w:lang w:val="sk-SK"/>
        </w:rPr>
      </w:pPr>
      <w:bookmarkStart w:id="6" w:name="_Toc384057215"/>
      <w:bookmarkStart w:id="7" w:name="_Toc384058723"/>
      <w:bookmarkStart w:id="8" w:name="_Toc384063917"/>
      <w:bookmarkStart w:id="9" w:name="_Toc384065538"/>
      <w:r w:rsidRPr="007957C1">
        <w:rPr>
          <w:rFonts w:ascii="Arial" w:hAnsi="Arial" w:cs="Arial"/>
          <w:b w:val="0"/>
          <w:sz w:val="24"/>
          <w:lang w:val="sk-SK"/>
        </w:rPr>
        <w:t>23.3.</w:t>
      </w:r>
      <w:r w:rsidRPr="007957C1">
        <w:rPr>
          <w:rFonts w:ascii="Arial" w:hAnsi="Arial" w:cs="Arial"/>
          <w:b w:val="0"/>
          <w:sz w:val="24"/>
          <w:szCs w:val="20"/>
          <w:lang w:val="sk-SK"/>
        </w:rPr>
        <w:t xml:space="preserve"> </w:t>
      </w:r>
      <w:bookmarkEnd w:id="6"/>
      <w:bookmarkEnd w:id="7"/>
      <w:bookmarkEnd w:id="8"/>
      <w:bookmarkEnd w:id="9"/>
      <w:r w:rsidR="004B32BE">
        <w:rPr>
          <w:rFonts w:ascii="Arial" w:hAnsi="Arial" w:cs="Arial"/>
          <w:b w:val="0"/>
          <w:sz w:val="24"/>
          <w:szCs w:val="20"/>
          <w:lang w:val="sk-SK"/>
        </w:rPr>
        <w:t>Pri otváraní ponúk v systéme Josephine</w:t>
      </w:r>
      <w:r w:rsidR="004B32BE" w:rsidRPr="004B32BE">
        <w:rPr>
          <w:rFonts w:ascii="Arial" w:hAnsi="Arial" w:cs="Arial"/>
          <w:b w:val="0"/>
          <w:sz w:val="24"/>
          <w:szCs w:val="20"/>
          <w:lang w:val="sk-SK"/>
        </w:rPr>
        <w:t xml:space="preserve"> bude umožnená účasť všetkým uchádzačom, ktorí predložili ponuku v lehote na predkladanie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rsidR="004B32BE" w:rsidRPr="004B32BE" w:rsidRDefault="004B32BE" w:rsidP="004B32BE">
      <w:pPr>
        <w:tabs>
          <w:tab w:val="clear" w:pos="709"/>
          <w:tab w:val="left" w:pos="1276"/>
        </w:tabs>
        <w:suppressAutoHyphens/>
        <w:autoSpaceDN w:val="0"/>
        <w:ind w:left="1134" w:hanging="774"/>
        <w:textAlignment w:val="baseline"/>
        <w:rPr>
          <w:rFonts w:ascii="Arial" w:hAnsi="Arial" w:cs="Arial"/>
          <w:b w:val="0"/>
          <w:sz w:val="24"/>
          <w:szCs w:val="20"/>
          <w:lang w:val="sk-SK"/>
        </w:rPr>
      </w:pPr>
    </w:p>
    <w:p w:rsidR="004B32BE" w:rsidRPr="004B32BE" w:rsidRDefault="004B32BE" w:rsidP="004B32BE">
      <w:pPr>
        <w:tabs>
          <w:tab w:val="clear" w:pos="709"/>
          <w:tab w:val="left" w:pos="1276"/>
        </w:tabs>
        <w:suppressAutoHyphens/>
        <w:autoSpaceDN w:val="0"/>
        <w:ind w:left="1134" w:hanging="774"/>
        <w:textAlignment w:val="baseline"/>
        <w:rPr>
          <w:rFonts w:ascii="Arial" w:hAnsi="Arial" w:cs="Arial"/>
          <w:b w:val="0"/>
          <w:sz w:val="24"/>
          <w:szCs w:val="20"/>
          <w:lang w:val="sk-SK"/>
        </w:rPr>
      </w:pPr>
      <w:r>
        <w:rPr>
          <w:rFonts w:ascii="Arial" w:hAnsi="Arial" w:cs="Arial"/>
          <w:b w:val="0"/>
          <w:sz w:val="24"/>
          <w:szCs w:val="20"/>
          <w:lang w:val="sk-SK"/>
        </w:rPr>
        <w:t>23.4</w:t>
      </w:r>
      <w:r w:rsidRPr="004B32BE">
        <w:rPr>
          <w:rFonts w:ascii="Arial" w:hAnsi="Arial" w:cs="Arial"/>
          <w:b w:val="0"/>
          <w:sz w:val="24"/>
          <w:szCs w:val="20"/>
          <w:lang w:val="sk-SK"/>
        </w:rPr>
        <w:t xml:space="preserve"> Uchádzač sa otvárania môže zúčastniť osobne, prostredníctvom osoby oprávnenej konať za uchádzača v zmysle výpisu z obchodného registra alebo prostredníctvom osoby, ktorú štatutárny zástupca uchádzača písomne splnomocnil na tento úkon.</w:t>
      </w:r>
    </w:p>
    <w:p w:rsidR="004B32BE" w:rsidRPr="004B32BE" w:rsidRDefault="004B32BE" w:rsidP="004B32BE">
      <w:pPr>
        <w:tabs>
          <w:tab w:val="clear" w:pos="709"/>
          <w:tab w:val="left" w:pos="1276"/>
        </w:tabs>
        <w:suppressAutoHyphens/>
        <w:autoSpaceDN w:val="0"/>
        <w:ind w:left="1134" w:hanging="774"/>
        <w:textAlignment w:val="baseline"/>
        <w:rPr>
          <w:rFonts w:ascii="Arial" w:hAnsi="Arial" w:cs="Arial"/>
          <w:b w:val="0"/>
          <w:sz w:val="24"/>
          <w:szCs w:val="20"/>
          <w:lang w:val="sk-SK"/>
        </w:rPr>
      </w:pPr>
    </w:p>
    <w:p w:rsidR="004B32BE" w:rsidRPr="004B32BE" w:rsidRDefault="004B32BE" w:rsidP="004B32BE">
      <w:pPr>
        <w:tabs>
          <w:tab w:val="clear" w:pos="709"/>
          <w:tab w:val="left" w:pos="1276"/>
        </w:tabs>
        <w:suppressAutoHyphens/>
        <w:autoSpaceDN w:val="0"/>
        <w:ind w:left="1134" w:hanging="774"/>
        <w:textAlignment w:val="baseline"/>
        <w:rPr>
          <w:rFonts w:ascii="Arial" w:hAnsi="Arial" w:cs="Arial"/>
          <w:b w:val="0"/>
          <w:sz w:val="24"/>
          <w:szCs w:val="20"/>
          <w:lang w:val="sk-SK"/>
        </w:rPr>
      </w:pPr>
      <w:r>
        <w:rPr>
          <w:rFonts w:ascii="Arial" w:hAnsi="Arial" w:cs="Arial"/>
          <w:b w:val="0"/>
          <w:sz w:val="24"/>
          <w:szCs w:val="20"/>
          <w:lang w:val="sk-SK"/>
        </w:rPr>
        <w:t xml:space="preserve">23.5 </w:t>
      </w:r>
      <w:r w:rsidRPr="004B32BE">
        <w:rPr>
          <w:rFonts w:ascii="Arial" w:hAnsi="Arial" w:cs="Arial"/>
          <w:b w:val="0"/>
          <w:sz w:val="24"/>
          <w:szCs w:val="20"/>
          <w:lang w:val="sk-SK"/>
        </w:rPr>
        <w:t xml:space="preserve"> Verejný obstarávateľ a obstarávateľ najneskôr do piatich dní odo dňa otvárania ponúk pošlú všetkým uchádzačom, ktorí predložili ponuky v lehote na predkladanie ponúk, </w:t>
      </w:r>
      <w:r w:rsidRPr="004B32BE">
        <w:rPr>
          <w:rFonts w:ascii="Arial" w:hAnsi="Arial" w:cs="Arial"/>
          <w:b w:val="0"/>
          <w:sz w:val="24"/>
          <w:szCs w:val="20"/>
          <w:lang w:val="sk-SK"/>
        </w:rPr>
        <w:lastRenderedPageBreak/>
        <w:t>zápisnicu z otvárania ponúk, ktorá obsahuje údaje zverejnené na otváraní ponúk. Zápisnica obsahuje údaje zverejnené podľa vyššie uvedeného bodu 23</w:t>
      </w:r>
      <w:r>
        <w:rPr>
          <w:rFonts w:ascii="Arial" w:hAnsi="Arial" w:cs="Arial"/>
          <w:b w:val="0"/>
          <w:sz w:val="24"/>
          <w:szCs w:val="20"/>
          <w:lang w:val="sk-SK"/>
        </w:rPr>
        <w:t>.3</w:t>
      </w:r>
      <w:r w:rsidRPr="004B32BE">
        <w:rPr>
          <w:rFonts w:ascii="Arial" w:hAnsi="Arial" w:cs="Arial"/>
          <w:b w:val="0"/>
          <w:sz w:val="24"/>
          <w:szCs w:val="20"/>
          <w:lang w:val="sk-SK"/>
        </w:rPr>
        <w:t>.</w:t>
      </w:r>
    </w:p>
    <w:p w:rsidR="004B32BE" w:rsidRDefault="004B32BE" w:rsidP="004B32BE">
      <w:pPr>
        <w:tabs>
          <w:tab w:val="clear" w:pos="709"/>
          <w:tab w:val="left" w:pos="1276"/>
        </w:tabs>
        <w:suppressAutoHyphens/>
        <w:autoSpaceDN w:val="0"/>
        <w:ind w:left="1134" w:hanging="774"/>
        <w:textAlignment w:val="baseline"/>
        <w:rPr>
          <w:rFonts w:ascii="Arial" w:hAnsi="Arial" w:cs="Arial"/>
          <w:b w:val="0"/>
          <w:sz w:val="24"/>
          <w:szCs w:val="20"/>
          <w:lang w:val="sk-SK"/>
        </w:rPr>
      </w:pPr>
    </w:p>
    <w:p w:rsidR="00664560" w:rsidRPr="007957C1" w:rsidRDefault="007957C1" w:rsidP="004B32BE">
      <w:pPr>
        <w:tabs>
          <w:tab w:val="clear" w:pos="709"/>
          <w:tab w:val="left" w:pos="1276"/>
        </w:tabs>
        <w:suppressAutoHyphens/>
        <w:autoSpaceDN w:val="0"/>
        <w:ind w:left="1134" w:hanging="774"/>
        <w:textAlignment w:val="baseline"/>
        <w:rPr>
          <w:rFonts w:ascii="Arial" w:hAnsi="Arial" w:cs="Arial"/>
          <w:b w:val="0"/>
          <w:sz w:val="16"/>
          <w:szCs w:val="20"/>
          <w:lang w:val="sk-SK"/>
        </w:rPr>
      </w:pPr>
      <w:r w:rsidRPr="007957C1">
        <w:rPr>
          <w:rFonts w:ascii="Arial" w:hAnsi="Arial" w:cs="Arial"/>
          <w:b w:val="0"/>
          <w:sz w:val="16"/>
          <w:szCs w:val="20"/>
          <w:lang w:val="sk-SK"/>
        </w:rPr>
        <w:tab/>
      </w:r>
      <w:r w:rsidRPr="007957C1">
        <w:rPr>
          <w:rFonts w:ascii="Arial" w:hAnsi="Arial" w:cs="Arial"/>
          <w:b w:val="0"/>
          <w:sz w:val="16"/>
          <w:szCs w:val="20"/>
          <w:lang w:val="sk-SK"/>
        </w:rPr>
        <w:tab/>
      </w:r>
    </w:p>
    <w:p w:rsidR="00E35979" w:rsidRPr="007415C5" w:rsidRDefault="00567510" w:rsidP="00567510">
      <w:pPr>
        <w:tabs>
          <w:tab w:val="clear" w:pos="709"/>
          <w:tab w:val="left" w:pos="1867"/>
        </w:tabs>
        <w:ind w:left="1080" w:hanging="540"/>
        <w:rPr>
          <w:rFonts w:ascii="Arial" w:hAnsi="Arial" w:cs="Arial"/>
          <w:b w:val="0"/>
          <w:sz w:val="16"/>
          <w:szCs w:val="20"/>
          <w:lang w:val="sk-SK"/>
        </w:rPr>
      </w:pPr>
      <w:r>
        <w:rPr>
          <w:rFonts w:ascii="Arial" w:hAnsi="Arial" w:cs="Arial"/>
          <w:b w:val="0"/>
          <w:sz w:val="16"/>
          <w:szCs w:val="20"/>
          <w:lang w:val="sk-SK"/>
        </w:rPr>
        <w:tab/>
      </w:r>
      <w:r>
        <w:rPr>
          <w:rFonts w:ascii="Arial" w:hAnsi="Arial" w:cs="Arial"/>
          <w:b w:val="0"/>
          <w:sz w:val="16"/>
          <w:szCs w:val="20"/>
          <w:lang w:val="sk-SK"/>
        </w:rPr>
        <w:tab/>
      </w:r>
    </w:p>
    <w:p w:rsidR="00E35979" w:rsidRPr="00826637" w:rsidRDefault="00E35979" w:rsidP="00E35979">
      <w:pPr>
        <w:pStyle w:val="Nadpis6"/>
        <w:rPr>
          <w:rFonts w:ascii="Arial" w:hAnsi="Arial" w:cs="Arial"/>
        </w:rPr>
      </w:pPr>
      <w:r w:rsidRPr="00826637">
        <w:rPr>
          <w:rFonts w:ascii="Arial" w:hAnsi="Arial" w:cs="Arial"/>
        </w:rPr>
        <w:t>24   Dôvernosť procesu verejného obstarávania</w:t>
      </w:r>
    </w:p>
    <w:p w:rsidR="005A32DC" w:rsidRPr="00996A35" w:rsidRDefault="005A32DC" w:rsidP="005A32DC">
      <w:pPr>
        <w:tabs>
          <w:tab w:val="clear" w:pos="709"/>
        </w:tabs>
        <w:ind w:left="1080" w:hanging="540"/>
        <w:rPr>
          <w:rFonts w:ascii="Arial" w:hAnsi="Arial" w:cs="Arial"/>
          <w:b w:val="0"/>
          <w:sz w:val="24"/>
          <w:lang w:val="sk-SK"/>
        </w:rPr>
      </w:pPr>
      <w:r w:rsidRPr="0078000F">
        <w:rPr>
          <w:rFonts w:ascii="Arial" w:hAnsi="Arial" w:cs="Arial"/>
          <w:b w:val="0"/>
          <w:sz w:val="24"/>
          <w:szCs w:val="20"/>
          <w:lang w:val="sk-SK"/>
        </w:rPr>
        <w:t xml:space="preserve">24.1 </w:t>
      </w:r>
      <w:r w:rsidRPr="0078000F">
        <w:rPr>
          <w:rFonts w:ascii="Arial" w:hAnsi="Arial" w:cs="Arial"/>
          <w:b w:val="0"/>
          <w:sz w:val="24"/>
          <w:lang w:val="sk-SK"/>
        </w:rPr>
        <w:t xml:space="preserve">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w:t>
      </w:r>
      <w:r w:rsidRPr="00996A35">
        <w:rPr>
          <w:rFonts w:ascii="Arial" w:hAnsi="Arial" w:cs="Arial"/>
          <w:b w:val="0"/>
          <w:sz w:val="24"/>
          <w:lang w:val="sk-SK"/>
        </w:rPr>
        <w:t>oznámení o výsledku verejného obstarávania, komisie, otvárania ponúk, ustanovenia</w:t>
      </w:r>
      <w:r w:rsidR="00CC35DA" w:rsidRPr="00996A35">
        <w:rPr>
          <w:rFonts w:ascii="Arial" w:hAnsi="Arial" w:cs="Arial"/>
          <w:b w:val="0"/>
          <w:sz w:val="24"/>
          <w:lang w:val="sk-SK"/>
        </w:rPr>
        <w:t xml:space="preserve"> § </w:t>
      </w:r>
      <w:r w:rsidR="00871748" w:rsidRPr="00996A35">
        <w:rPr>
          <w:rFonts w:ascii="Arial" w:hAnsi="Arial" w:cs="Arial"/>
          <w:b w:val="0"/>
          <w:sz w:val="24"/>
          <w:lang w:val="sk-SK"/>
        </w:rPr>
        <w:t>64</w:t>
      </w:r>
      <w:r w:rsidR="00CC35DA" w:rsidRPr="00996A35">
        <w:rPr>
          <w:rFonts w:ascii="Arial" w:hAnsi="Arial" w:cs="Arial"/>
          <w:b w:val="0"/>
          <w:sz w:val="24"/>
          <w:lang w:val="sk-SK"/>
        </w:rPr>
        <w:t xml:space="preserve"> ods. 1 písm. b) </w:t>
      </w:r>
      <w:r w:rsidR="007957C1">
        <w:rPr>
          <w:rFonts w:ascii="Arial" w:hAnsi="Arial" w:cs="Arial"/>
          <w:b w:val="0"/>
          <w:sz w:val="24"/>
          <w:lang w:val="sk-SK"/>
        </w:rPr>
        <w:t xml:space="preserve">až </w:t>
      </w:r>
      <w:r w:rsidR="007957C1" w:rsidRPr="002E5C52">
        <w:rPr>
          <w:rFonts w:ascii="Arial" w:hAnsi="Arial"/>
          <w:b w:val="0"/>
          <w:sz w:val="24"/>
          <w:lang w:val="sk-SK"/>
        </w:rPr>
        <w:t>e</w:t>
      </w:r>
      <w:r w:rsidR="00CC35DA" w:rsidRPr="002E5C52">
        <w:rPr>
          <w:rFonts w:ascii="Arial" w:hAnsi="Arial"/>
          <w:b w:val="0"/>
          <w:sz w:val="24"/>
          <w:lang w:val="sk-SK"/>
        </w:rPr>
        <w:t>)</w:t>
      </w:r>
      <w:r w:rsidR="00CC35DA" w:rsidRPr="00996A35">
        <w:rPr>
          <w:rFonts w:ascii="Arial" w:hAnsi="Arial" w:cs="Arial"/>
          <w:b w:val="0"/>
          <w:sz w:val="24"/>
          <w:lang w:val="sk-SK"/>
        </w:rPr>
        <w:t xml:space="preserve"> a odsekov 3 až 5 a </w:t>
      </w:r>
      <w:r w:rsidR="007957C1" w:rsidRPr="002E5C52">
        <w:rPr>
          <w:rFonts w:ascii="Arial" w:hAnsi="Arial"/>
          <w:b w:val="0"/>
          <w:sz w:val="24"/>
          <w:lang w:val="sk-SK"/>
        </w:rPr>
        <w:t>§ 116 ods.2</w:t>
      </w:r>
      <w:r w:rsidR="00CC35DA" w:rsidRPr="00996A35">
        <w:rPr>
          <w:rFonts w:ascii="Arial" w:hAnsi="Arial" w:cs="Arial"/>
          <w:b w:val="0"/>
          <w:sz w:val="24"/>
          <w:lang w:val="sk-SK"/>
        </w:rPr>
        <w:t xml:space="preserve"> </w:t>
      </w:r>
      <w:r w:rsidRPr="00996A35">
        <w:rPr>
          <w:rFonts w:ascii="Arial" w:hAnsi="Arial" w:cs="Arial"/>
          <w:b w:val="0"/>
          <w:sz w:val="24"/>
          <w:lang w:val="sk-SK"/>
        </w:rPr>
        <w:t xml:space="preserve"> zákona č. </w:t>
      </w:r>
      <w:r w:rsidR="00EA3615" w:rsidRPr="00996A35">
        <w:rPr>
          <w:rFonts w:ascii="Arial" w:hAnsi="Arial" w:cs="Arial"/>
          <w:b w:val="0"/>
          <w:sz w:val="24"/>
          <w:lang w:val="sk-SK"/>
        </w:rPr>
        <w:t>343</w:t>
      </w:r>
      <w:r w:rsidRPr="00996A35">
        <w:rPr>
          <w:rFonts w:ascii="Arial" w:hAnsi="Arial" w:cs="Arial"/>
          <w:b w:val="0"/>
          <w:sz w:val="24"/>
          <w:lang w:val="sk-SK"/>
        </w:rPr>
        <w:t>/20</w:t>
      </w:r>
      <w:r w:rsidR="00EA3615" w:rsidRPr="00996A35">
        <w:rPr>
          <w:rFonts w:ascii="Arial" w:hAnsi="Arial" w:cs="Arial"/>
          <w:b w:val="0"/>
          <w:sz w:val="24"/>
          <w:lang w:val="sk-SK"/>
        </w:rPr>
        <w:t>15</w:t>
      </w:r>
      <w:r w:rsidRPr="00996A35">
        <w:rPr>
          <w:rFonts w:ascii="Arial" w:hAnsi="Arial" w:cs="Arial"/>
          <w:b w:val="0"/>
          <w:sz w:val="24"/>
          <w:lang w:val="sk-SK"/>
        </w:rPr>
        <w:t xml:space="preserve"> Z. z. o verejnom obstarávaní a o zmene a doplnení niektorých zákonov v znení neskorších predpisov, povinnosti zverejňovania zmlúv podľa osobitného predpisu, ako aj povinnosti predložiť dokumentáciu o tejto zákazke poskytovateľovi NFP, resp. ním určenej organizácii/agentúre, pokiaľ je zákazka financovaná z nenávratného finančného príspevku.</w:t>
      </w:r>
      <w:r w:rsidRPr="00996A35">
        <w:rPr>
          <w:rStyle w:val="ra"/>
          <w:rFonts w:ascii="Arial" w:hAnsi="Arial" w:cs="Arial"/>
          <w:b w:val="0"/>
          <w:sz w:val="24"/>
          <w:szCs w:val="20"/>
          <w:lang w:val="sk-SK"/>
        </w:rPr>
        <w:t xml:space="preserve"> </w:t>
      </w:r>
    </w:p>
    <w:p w:rsidR="005A32DC" w:rsidRPr="00996A35" w:rsidRDefault="005A32DC" w:rsidP="005A32DC">
      <w:pPr>
        <w:tabs>
          <w:tab w:val="clear" w:pos="709"/>
        </w:tabs>
        <w:ind w:left="1080" w:firstLine="0"/>
        <w:rPr>
          <w:rFonts w:ascii="Arial" w:hAnsi="Arial" w:cs="Arial"/>
          <w:b w:val="0"/>
          <w:sz w:val="19"/>
          <w:szCs w:val="19"/>
          <w:lang w:val="sk-SK"/>
        </w:rPr>
      </w:pPr>
    </w:p>
    <w:p w:rsidR="005A32DC" w:rsidRPr="00996A35" w:rsidRDefault="005A32DC" w:rsidP="005A32DC">
      <w:pPr>
        <w:tabs>
          <w:tab w:val="clear" w:pos="709"/>
        </w:tabs>
        <w:ind w:left="1080" w:hanging="540"/>
        <w:rPr>
          <w:rFonts w:ascii="Arial" w:hAnsi="Arial" w:cs="Arial"/>
          <w:b w:val="0"/>
          <w:sz w:val="24"/>
          <w:szCs w:val="20"/>
          <w:lang w:val="sk-SK"/>
        </w:rPr>
      </w:pPr>
      <w:r w:rsidRPr="00996A35">
        <w:rPr>
          <w:rFonts w:ascii="Arial" w:hAnsi="Arial" w:cs="Arial"/>
          <w:b w:val="0"/>
          <w:sz w:val="24"/>
          <w:lang w:val="sk-SK"/>
        </w:rPr>
        <w:t xml:space="preserve">24.2 </w:t>
      </w:r>
      <w:r w:rsidRPr="00996A35">
        <w:rPr>
          <w:rFonts w:ascii="Arial" w:hAnsi="Arial" w:cs="Arial"/>
          <w:b w:val="0"/>
          <w:sz w:val="24"/>
          <w:szCs w:val="20"/>
          <w:lang w:val="sk-SK"/>
        </w:rPr>
        <w:t>Členovia komisie na vyhodnotenie ponúk a zodpovedné osoby verejného obstarávateľa nesmú počas vyhodnocovania ponúk vyhlásenej zákazky poskytovať informácie o obsahu ponúk.</w:t>
      </w:r>
    </w:p>
    <w:p w:rsidR="00E35979" w:rsidRPr="00996A35" w:rsidRDefault="00E35979" w:rsidP="00E35979">
      <w:pPr>
        <w:tabs>
          <w:tab w:val="clear" w:pos="709"/>
        </w:tabs>
        <w:ind w:left="0" w:firstLine="0"/>
        <w:jc w:val="left"/>
        <w:rPr>
          <w:rFonts w:ascii="Arial" w:hAnsi="Arial" w:cs="Arial"/>
          <w:b w:val="0"/>
          <w:sz w:val="24"/>
          <w:szCs w:val="20"/>
          <w:lang w:val="sk-SK" w:eastAsia="cs-CZ"/>
        </w:rPr>
      </w:pPr>
    </w:p>
    <w:p w:rsidR="00E35979" w:rsidRPr="00996A35" w:rsidRDefault="00E35979" w:rsidP="00E35979">
      <w:pPr>
        <w:tabs>
          <w:tab w:val="clear" w:pos="709"/>
        </w:tabs>
        <w:ind w:left="0" w:firstLine="0"/>
        <w:rPr>
          <w:rFonts w:ascii="Arial" w:hAnsi="Arial" w:cs="Arial"/>
          <w:bCs/>
          <w:sz w:val="16"/>
          <w:szCs w:val="20"/>
          <w:lang w:val="sk-SK"/>
        </w:rPr>
      </w:pPr>
    </w:p>
    <w:p w:rsidR="00E35979" w:rsidRPr="00996A35" w:rsidRDefault="00E35979" w:rsidP="00E35979">
      <w:pPr>
        <w:pStyle w:val="Nadpis6"/>
        <w:rPr>
          <w:rFonts w:ascii="Arial" w:hAnsi="Arial" w:cs="Arial"/>
        </w:rPr>
      </w:pPr>
      <w:r w:rsidRPr="00996A35">
        <w:rPr>
          <w:rFonts w:ascii="Arial" w:hAnsi="Arial" w:cs="Arial"/>
        </w:rPr>
        <w:t>25   Preskúmanie ponúk</w:t>
      </w:r>
    </w:p>
    <w:p w:rsidR="007D498C" w:rsidRPr="00A51713" w:rsidRDefault="00BB56F7" w:rsidP="007D498C">
      <w:pPr>
        <w:pStyle w:val="Zarkazkladnhotextu"/>
        <w:ind w:left="1080" w:hanging="540"/>
        <w:rPr>
          <w:rFonts w:cs="Arial"/>
          <w:szCs w:val="24"/>
        </w:rPr>
      </w:pPr>
      <w:r w:rsidRPr="00996A35">
        <w:t>25.1</w:t>
      </w:r>
      <w:r w:rsidR="007D304C" w:rsidRPr="00996A35">
        <w:t xml:space="preserve"> </w:t>
      </w:r>
      <w:r w:rsidR="007D498C" w:rsidRPr="007D498C">
        <w:rPr>
          <w:rFonts w:cs="Arial"/>
          <w:color w:val="000000"/>
          <w:szCs w:val="24"/>
          <w:lang w:val="x-none" w:eastAsia="sk-SK"/>
        </w:rPr>
        <w:t>Komisia vyhodnotí ponuky z hľadiska splnenia požiadaviek verejného obstarávateľa na predmet zákazky a v prípade pochybností overí správnosť informácií a dôkazov, ktoré poskytli uchádzači</w:t>
      </w:r>
      <w:r w:rsidR="007D498C" w:rsidRPr="007D498C">
        <w:rPr>
          <w:rFonts w:cs="Arial"/>
          <w:szCs w:val="24"/>
        </w:rPr>
        <w:t>.</w:t>
      </w:r>
    </w:p>
    <w:p w:rsidR="00E35979" w:rsidRPr="00996A35" w:rsidRDefault="00E35979" w:rsidP="007D498C">
      <w:pPr>
        <w:pStyle w:val="Zarkazkladnhotextu"/>
        <w:ind w:left="1080" w:hanging="540"/>
        <w:rPr>
          <w:rFonts w:cs="Arial"/>
          <w:sz w:val="16"/>
        </w:rPr>
      </w:pPr>
    </w:p>
    <w:p w:rsidR="00E35979" w:rsidRPr="00396008" w:rsidRDefault="00E35979" w:rsidP="00E35979">
      <w:pPr>
        <w:tabs>
          <w:tab w:val="clear" w:pos="709"/>
        </w:tabs>
        <w:ind w:left="1080" w:hanging="540"/>
        <w:rPr>
          <w:rFonts w:ascii="Arial" w:hAnsi="Arial" w:cs="Arial"/>
          <w:b w:val="0"/>
          <w:sz w:val="24"/>
          <w:lang w:val="sk-SK"/>
        </w:rPr>
      </w:pPr>
      <w:r w:rsidRPr="00996A35">
        <w:rPr>
          <w:rFonts w:ascii="Arial" w:hAnsi="Arial" w:cs="Arial"/>
          <w:b w:val="0"/>
          <w:sz w:val="24"/>
          <w:szCs w:val="20"/>
          <w:lang w:val="sk-SK"/>
        </w:rPr>
        <w:t xml:space="preserve">25.2 </w:t>
      </w:r>
      <w:r w:rsidR="00396008" w:rsidRPr="00996A35">
        <w:rPr>
          <w:rFonts w:ascii="Arial" w:hAnsi="Arial" w:cs="Arial"/>
          <w:b w:val="0"/>
          <w:sz w:val="24"/>
          <w:lang w:val="sk-SK"/>
        </w:rPr>
        <w:t xml:space="preserve">Uchádzač bude upovedomený o vylúčení jeho ponuky s uvedením dôvodu vylúčenia s uvedením a lehoty, v ktorej môže byť podaná námietka podľa § </w:t>
      </w:r>
      <w:r w:rsidR="0036598C" w:rsidRPr="00996A35">
        <w:rPr>
          <w:rFonts w:ascii="Arial" w:hAnsi="Arial" w:cs="Arial"/>
          <w:b w:val="0"/>
          <w:sz w:val="24"/>
          <w:lang w:val="sk-SK"/>
        </w:rPr>
        <w:t>170</w:t>
      </w:r>
      <w:r w:rsidR="003C6201" w:rsidRPr="00996A35">
        <w:rPr>
          <w:rFonts w:ascii="Arial" w:hAnsi="Arial" w:cs="Arial"/>
          <w:b w:val="0"/>
          <w:sz w:val="24"/>
          <w:lang w:val="sk-SK"/>
        </w:rPr>
        <w:t xml:space="preserve"> ods. 3</w:t>
      </w:r>
      <w:r w:rsidR="009B3F47" w:rsidRPr="00996A35">
        <w:rPr>
          <w:rFonts w:ascii="Arial" w:hAnsi="Arial" w:cs="Arial"/>
          <w:b w:val="0"/>
          <w:sz w:val="24"/>
          <w:lang w:val="sk-SK"/>
        </w:rPr>
        <w:t xml:space="preserve"> písm. d</w:t>
      </w:r>
      <w:r w:rsidR="00396008" w:rsidRPr="00996A35">
        <w:rPr>
          <w:rFonts w:ascii="Arial" w:hAnsi="Arial" w:cs="Arial"/>
          <w:b w:val="0"/>
          <w:sz w:val="24"/>
          <w:lang w:val="sk-SK"/>
        </w:rPr>
        <w:t xml:space="preserve">) zákona č. </w:t>
      </w:r>
      <w:r w:rsidR="009B3F47" w:rsidRPr="00996A35">
        <w:rPr>
          <w:rFonts w:ascii="Arial" w:hAnsi="Arial" w:cs="Arial"/>
          <w:b w:val="0"/>
          <w:sz w:val="24"/>
          <w:lang w:val="sk-SK"/>
        </w:rPr>
        <w:t xml:space="preserve">343/2015 </w:t>
      </w:r>
      <w:r w:rsidR="00396008" w:rsidRPr="00996A35">
        <w:rPr>
          <w:rFonts w:ascii="Arial" w:hAnsi="Arial" w:cs="Arial"/>
          <w:b w:val="0"/>
          <w:sz w:val="24"/>
          <w:lang w:val="sk-SK"/>
        </w:rPr>
        <w:t>Z. z. o verejnom obstarávaní a o zmene a doplnení</w:t>
      </w:r>
      <w:r w:rsidR="00396008" w:rsidRPr="00396008">
        <w:rPr>
          <w:rFonts w:ascii="Arial" w:hAnsi="Arial" w:cs="Arial"/>
          <w:b w:val="0"/>
          <w:sz w:val="24"/>
          <w:lang w:val="sk-SK"/>
        </w:rPr>
        <w:t xml:space="preserve"> niektorých zákonov v znení neskorších predpisov.</w:t>
      </w:r>
    </w:p>
    <w:p w:rsidR="00396008" w:rsidRPr="007415C5" w:rsidRDefault="00396008" w:rsidP="00E35979">
      <w:pPr>
        <w:tabs>
          <w:tab w:val="clear" w:pos="709"/>
        </w:tabs>
        <w:ind w:left="1080" w:hanging="540"/>
        <w:rPr>
          <w:rFonts w:ascii="Arial" w:hAnsi="Arial" w:cs="Arial"/>
          <w:b w:val="0"/>
          <w:sz w:val="16"/>
          <w:szCs w:val="20"/>
          <w:lang w:val="sk-SK"/>
        </w:rPr>
      </w:pPr>
    </w:p>
    <w:p w:rsidR="00E35979" w:rsidRPr="007415C5" w:rsidRDefault="00E35979" w:rsidP="00E35979">
      <w:pPr>
        <w:pStyle w:val="Nadpis6"/>
        <w:rPr>
          <w:rFonts w:ascii="Arial" w:hAnsi="Arial" w:cs="Arial"/>
        </w:rPr>
      </w:pPr>
      <w:r w:rsidRPr="007415C5">
        <w:rPr>
          <w:rFonts w:ascii="Arial" w:hAnsi="Arial" w:cs="Arial"/>
        </w:rPr>
        <w:t xml:space="preserve">26   Platnosť ponúk </w:t>
      </w:r>
    </w:p>
    <w:p w:rsidR="00BA07B8" w:rsidRDefault="00E35979" w:rsidP="00BA07B8">
      <w:pPr>
        <w:tabs>
          <w:tab w:val="clear" w:pos="709"/>
        </w:tabs>
        <w:ind w:left="993" w:hanging="567"/>
        <w:rPr>
          <w:rFonts w:ascii="Arial-ItalicMT" w:hAnsi="Arial-ItalicMT" w:cs="Arial-BoldMT"/>
          <w:b w:val="0"/>
          <w:sz w:val="24"/>
          <w:szCs w:val="20"/>
          <w:lang w:val="sk-SK"/>
        </w:rPr>
      </w:pPr>
      <w:r w:rsidRPr="007415C5">
        <w:rPr>
          <w:rFonts w:ascii="Arial" w:hAnsi="Arial" w:cs="Arial"/>
          <w:b w:val="0"/>
          <w:sz w:val="24"/>
          <w:szCs w:val="20"/>
          <w:lang w:val="sk-SK"/>
        </w:rPr>
        <w:t>26.</w:t>
      </w:r>
      <w:r w:rsidRPr="00BA07B8">
        <w:rPr>
          <w:rFonts w:ascii="Arial" w:hAnsi="Arial" w:cs="Arial"/>
          <w:b w:val="0"/>
          <w:sz w:val="24"/>
          <w:szCs w:val="20"/>
          <w:lang w:val="sk-SK"/>
        </w:rPr>
        <w:t xml:space="preserve">1 </w:t>
      </w:r>
      <w:r w:rsidR="00BA07B8" w:rsidRPr="00BA07B8">
        <w:rPr>
          <w:rFonts w:ascii="Arial" w:hAnsi="Arial" w:cs="Arial"/>
          <w:b w:val="0"/>
          <w:sz w:val="24"/>
          <w:szCs w:val="20"/>
          <w:lang w:val="sk-SK"/>
        </w:rPr>
        <w:t xml:space="preserve"> </w:t>
      </w:r>
      <w:r w:rsidR="00BA07B8" w:rsidRPr="00BA07B8">
        <w:rPr>
          <w:rFonts w:ascii="Arial" w:hAnsi="Arial" w:cs="Arial"/>
          <w:b w:val="0"/>
          <w:color w:val="000000"/>
          <w:sz w:val="24"/>
          <w:szCs w:val="20"/>
          <w:lang w:val="sk-SK"/>
        </w:rPr>
        <w:t>Komisia vyhodnotí ponuky z hľadiska splnenia požiadaviek verejného obstarávateľa na predmet zákazky a v prípade pochybností overí správnosť informácií a dôkazov, ktoré poskytli uchádzači</w:t>
      </w:r>
    </w:p>
    <w:p w:rsidR="00BA07B8" w:rsidRDefault="00BA07B8" w:rsidP="002E5C52">
      <w:pPr>
        <w:tabs>
          <w:tab w:val="clear" w:pos="709"/>
        </w:tabs>
        <w:ind w:left="1080" w:hanging="540"/>
        <w:rPr>
          <w:rFonts w:ascii="Arial" w:hAnsi="Arial" w:cs="Arial"/>
          <w:b w:val="0"/>
          <w:sz w:val="24"/>
          <w:szCs w:val="20"/>
          <w:lang w:val="sk-SK"/>
        </w:rPr>
      </w:pPr>
    </w:p>
    <w:p w:rsidR="00BA07B8" w:rsidRDefault="00BA07B8" w:rsidP="00E35979">
      <w:pPr>
        <w:tabs>
          <w:tab w:val="clear" w:pos="709"/>
        </w:tabs>
        <w:ind w:left="1080" w:hanging="540"/>
        <w:rPr>
          <w:rFonts w:ascii="Arial" w:hAnsi="Arial" w:cs="Arial"/>
          <w:b w:val="0"/>
          <w:sz w:val="24"/>
          <w:szCs w:val="20"/>
          <w:lang w:val="sk-SK"/>
        </w:rPr>
      </w:pPr>
    </w:p>
    <w:p w:rsidR="00E35979" w:rsidRPr="007415C5" w:rsidRDefault="00BA07B8" w:rsidP="00E35979">
      <w:pPr>
        <w:tabs>
          <w:tab w:val="clear" w:pos="709"/>
        </w:tabs>
        <w:ind w:left="1080" w:hanging="540"/>
        <w:rPr>
          <w:rFonts w:ascii="Arial" w:hAnsi="Arial" w:cs="Arial"/>
          <w:b w:val="0"/>
          <w:sz w:val="24"/>
          <w:szCs w:val="20"/>
          <w:lang w:val="sk-SK"/>
        </w:rPr>
      </w:pPr>
      <w:r>
        <w:rPr>
          <w:rFonts w:ascii="Arial" w:hAnsi="Arial" w:cs="Arial"/>
          <w:b w:val="0"/>
          <w:sz w:val="24"/>
          <w:szCs w:val="20"/>
          <w:lang w:val="sk-SK"/>
        </w:rPr>
        <w:t xml:space="preserve">26.2 </w:t>
      </w:r>
      <w:r w:rsidR="00E35979" w:rsidRPr="007415C5">
        <w:rPr>
          <w:rFonts w:ascii="Arial" w:hAnsi="Arial" w:cs="Arial"/>
          <w:b w:val="0"/>
          <w:sz w:val="24"/>
          <w:szCs w:val="20"/>
          <w:lang w:val="sk-SK"/>
        </w:rPr>
        <w:t xml:space="preserve">Platnou ponukou je ponuka, ktorá neobsahuje žiadne obmedzenia alebo výhrady, ktoré sú v rozpore s požiadavkami a podmienkami uvedenými verejným obstarávateľom </w:t>
      </w:r>
      <w:r w:rsidR="00E13391" w:rsidRPr="007415C5">
        <w:rPr>
          <w:rFonts w:ascii="Arial" w:hAnsi="Arial" w:cs="Arial"/>
          <w:b w:val="0"/>
          <w:sz w:val="24"/>
          <w:szCs w:val="20"/>
          <w:lang w:val="sk-SK" w:eastAsia="cs-CZ"/>
        </w:rPr>
        <w:t>v</w:t>
      </w:r>
      <w:r w:rsidR="00E13391">
        <w:rPr>
          <w:rFonts w:ascii="Arial" w:hAnsi="Arial" w:cs="Arial"/>
          <w:b w:val="0"/>
          <w:sz w:val="24"/>
          <w:szCs w:val="20"/>
          <w:lang w:val="sk-SK" w:eastAsia="cs-CZ"/>
        </w:rPr>
        <w:t xml:space="preserve">o výzve na predkladanie ponúk </w:t>
      </w:r>
      <w:r w:rsidR="00E35979" w:rsidRPr="007415C5">
        <w:rPr>
          <w:rFonts w:ascii="Arial" w:hAnsi="Arial" w:cs="Arial"/>
          <w:b w:val="0"/>
          <w:sz w:val="24"/>
          <w:szCs w:val="20"/>
          <w:lang w:val="sk-SK"/>
        </w:rPr>
        <w:t>a v týchto súťažných podkladoch. Ostatné ponuky uchádzačov budú vylúčené.</w:t>
      </w:r>
    </w:p>
    <w:p w:rsidR="00E35979" w:rsidRPr="007415C5" w:rsidRDefault="00E35979" w:rsidP="00E35979">
      <w:pPr>
        <w:tabs>
          <w:tab w:val="clear" w:pos="709"/>
        </w:tabs>
        <w:ind w:left="1080" w:hanging="540"/>
        <w:rPr>
          <w:rFonts w:ascii="Arial" w:hAnsi="Arial" w:cs="Arial"/>
          <w:b w:val="0"/>
          <w:sz w:val="24"/>
          <w:szCs w:val="20"/>
          <w:lang w:val="sk-SK"/>
        </w:rPr>
      </w:pPr>
    </w:p>
    <w:p w:rsidR="00EE282F" w:rsidRPr="00EE282F" w:rsidRDefault="00BA07B8" w:rsidP="00C27E76">
      <w:pPr>
        <w:tabs>
          <w:tab w:val="clear" w:pos="709"/>
        </w:tabs>
        <w:ind w:left="1134" w:hanging="594"/>
        <w:rPr>
          <w:rFonts w:ascii="Arial" w:hAnsi="Arial" w:cs="Arial"/>
          <w:b w:val="0"/>
          <w:sz w:val="24"/>
          <w:lang w:val="sk-SK"/>
        </w:rPr>
      </w:pPr>
      <w:r>
        <w:rPr>
          <w:rFonts w:ascii="Arial" w:hAnsi="Arial" w:cs="Arial"/>
          <w:b w:val="0"/>
          <w:sz w:val="24"/>
          <w:szCs w:val="20"/>
          <w:lang w:val="sk-SK"/>
        </w:rPr>
        <w:t>26.3</w:t>
      </w:r>
      <w:r w:rsidR="00E35979" w:rsidRPr="007415C5">
        <w:rPr>
          <w:rFonts w:ascii="Arial" w:hAnsi="Arial" w:cs="Arial"/>
          <w:b w:val="0"/>
          <w:sz w:val="24"/>
          <w:szCs w:val="20"/>
          <w:lang w:val="sk-SK"/>
        </w:rPr>
        <w:t xml:space="preserve"> </w:t>
      </w:r>
      <w:r w:rsidR="00B03013" w:rsidRPr="00C3462C">
        <w:rPr>
          <w:rFonts w:ascii="Arial" w:hAnsi="Arial" w:cs="Arial"/>
          <w:b w:val="0"/>
          <w:sz w:val="24"/>
          <w:szCs w:val="20"/>
          <w:lang w:val="sk-SK"/>
        </w:rPr>
        <w:t xml:space="preserve">V prípade, ak ponuková cena uchádzača vrátane DPH bude vyššia ako predpokladaná hodnota zákazky </w:t>
      </w:r>
      <w:r w:rsidR="00B03013" w:rsidRPr="00C3462C">
        <w:rPr>
          <w:rFonts w:ascii="Arial" w:hAnsi="Arial" w:cs="Arial"/>
          <w:b w:val="0"/>
          <w:sz w:val="24"/>
          <w:lang w:val="sk-SK"/>
        </w:rPr>
        <w:t>určená verejným obstarávateľom s DPH, môže verejný obstarávateľ považovať takúto ponuku za neprijateľnú a má právo neprijať ju.</w:t>
      </w:r>
      <w:r w:rsidR="00B03013" w:rsidRPr="008D46A8">
        <w:rPr>
          <w:rFonts w:ascii="Arial" w:hAnsi="Arial" w:cs="Arial"/>
          <w:b w:val="0"/>
          <w:sz w:val="24"/>
          <w:lang w:val="sk-SK"/>
        </w:rPr>
        <w:t xml:space="preserve"> </w:t>
      </w:r>
    </w:p>
    <w:p w:rsidR="00B64EED" w:rsidRDefault="00B64EED" w:rsidP="002E5C52">
      <w:pPr>
        <w:tabs>
          <w:tab w:val="clear" w:pos="709"/>
        </w:tabs>
        <w:ind w:left="1080" w:hanging="540"/>
        <w:rPr>
          <w:rFonts w:ascii="Arial" w:hAnsi="Arial" w:cs="Arial"/>
          <w:b w:val="0"/>
          <w:sz w:val="24"/>
          <w:lang w:val="sk-SK"/>
        </w:rPr>
      </w:pPr>
    </w:p>
    <w:p w:rsidR="00D7504C" w:rsidRPr="007415C5" w:rsidRDefault="00D7504C" w:rsidP="00D7504C">
      <w:pPr>
        <w:tabs>
          <w:tab w:val="clear" w:pos="709"/>
        </w:tabs>
        <w:ind w:left="1080" w:hanging="540"/>
        <w:rPr>
          <w:rFonts w:ascii="Arial" w:hAnsi="Arial" w:cs="Arial"/>
          <w:b w:val="0"/>
          <w:sz w:val="24"/>
          <w:lang w:val="sk-SK"/>
        </w:rPr>
      </w:pPr>
      <w:r>
        <w:rPr>
          <w:rFonts w:ascii="Arial" w:hAnsi="Arial" w:cs="Arial"/>
          <w:b w:val="0"/>
          <w:sz w:val="24"/>
          <w:lang w:val="sk-SK"/>
        </w:rPr>
        <w:lastRenderedPageBreak/>
        <w:t>26.</w:t>
      </w:r>
      <w:r w:rsidR="00BA07B8">
        <w:rPr>
          <w:rFonts w:ascii="Arial" w:hAnsi="Arial" w:cs="Arial"/>
          <w:b w:val="0"/>
          <w:sz w:val="24"/>
          <w:lang w:val="sk-SK"/>
        </w:rPr>
        <w:t>4</w:t>
      </w:r>
      <w:r>
        <w:rPr>
          <w:rFonts w:ascii="Arial" w:hAnsi="Arial" w:cs="Arial"/>
          <w:b w:val="0"/>
          <w:sz w:val="24"/>
          <w:lang w:val="sk-SK"/>
        </w:rPr>
        <w:t xml:space="preserve"> </w:t>
      </w:r>
      <w:r w:rsidRPr="007415C5">
        <w:rPr>
          <w:rFonts w:ascii="Arial" w:hAnsi="Arial" w:cs="Arial"/>
          <w:b w:val="0"/>
          <w:sz w:val="24"/>
          <w:lang w:val="sk-SK"/>
        </w:rPr>
        <w:t>Navrhovanú cenu predmetu zmluvy nie je možné navŕšiť počas trvania zmluvy v dôsledku registrácie úspešného uchádzača za platiteľa DPH.</w:t>
      </w:r>
    </w:p>
    <w:p w:rsidR="00E35979" w:rsidRPr="007415C5" w:rsidRDefault="00E35979" w:rsidP="00E35979">
      <w:pPr>
        <w:tabs>
          <w:tab w:val="clear" w:pos="709"/>
        </w:tabs>
        <w:ind w:left="1080" w:hanging="540"/>
        <w:rPr>
          <w:rFonts w:ascii="Arial" w:hAnsi="Arial" w:cs="Arial"/>
          <w:b w:val="0"/>
          <w:sz w:val="24"/>
          <w:lang w:val="sk-SK"/>
        </w:rPr>
      </w:pPr>
    </w:p>
    <w:p w:rsidR="003C6201" w:rsidRDefault="00E35979" w:rsidP="00E35979">
      <w:pPr>
        <w:tabs>
          <w:tab w:val="clear" w:pos="709"/>
        </w:tabs>
        <w:ind w:left="1080" w:hanging="540"/>
        <w:rPr>
          <w:rFonts w:ascii="Arial" w:hAnsi="Arial" w:cs="Arial"/>
          <w:b w:val="0"/>
          <w:sz w:val="24"/>
          <w:lang w:val="sk-SK"/>
        </w:rPr>
      </w:pPr>
      <w:r w:rsidRPr="007415C5">
        <w:rPr>
          <w:rFonts w:ascii="Arial" w:hAnsi="Arial" w:cs="Arial"/>
          <w:b w:val="0"/>
          <w:sz w:val="24"/>
          <w:lang w:val="sk-SK"/>
        </w:rPr>
        <w:t>26.</w:t>
      </w:r>
      <w:r w:rsidR="00BA07B8">
        <w:rPr>
          <w:rFonts w:ascii="Arial" w:hAnsi="Arial" w:cs="Arial"/>
          <w:b w:val="0"/>
          <w:sz w:val="24"/>
          <w:lang w:val="sk-SK"/>
        </w:rPr>
        <w:t>5</w:t>
      </w:r>
      <w:r w:rsidRPr="007415C5">
        <w:rPr>
          <w:rFonts w:ascii="Arial" w:hAnsi="Arial" w:cs="Arial"/>
          <w:b w:val="0"/>
          <w:sz w:val="24"/>
          <w:lang w:val="sk-SK"/>
        </w:rPr>
        <w:t xml:space="preserve"> Ponuky uchádzačov, ktoré nebudú spĺňať uvedené požiadavky alebo budú </w:t>
      </w:r>
      <w:r w:rsidR="00996A35">
        <w:rPr>
          <w:rFonts w:ascii="Arial" w:hAnsi="Arial" w:cs="Arial"/>
          <w:b w:val="0"/>
          <w:sz w:val="24"/>
          <w:lang w:val="sk-SK"/>
        </w:rPr>
        <w:t xml:space="preserve"> </w:t>
      </w:r>
      <w:r w:rsidRPr="007415C5">
        <w:rPr>
          <w:rFonts w:ascii="Arial" w:hAnsi="Arial" w:cs="Arial"/>
          <w:b w:val="0"/>
          <w:sz w:val="24"/>
          <w:lang w:val="sk-SK"/>
        </w:rPr>
        <w:t xml:space="preserve">obsahovať obmedzenia a výhrady, budú z verejného obstarávania vylúčené. </w:t>
      </w:r>
    </w:p>
    <w:p w:rsidR="00E35979" w:rsidRPr="007415C5" w:rsidRDefault="00996A35" w:rsidP="00E35979">
      <w:pPr>
        <w:tabs>
          <w:tab w:val="clear" w:pos="709"/>
        </w:tabs>
        <w:ind w:left="1080" w:hanging="540"/>
        <w:rPr>
          <w:rFonts w:ascii="Arial" w:hAnsi="Arial" w:cs="Arial"/>
          <w:b w:val="0"/>
          <w:sz w:val="24"/>
          <w:lang w:val="sk-SK"/>
        </w:rPr>
      </w:pPr>
      <w:r>
        <w:rPr>
          <w:rFonts w:ascii="Arial" w:hAnsi="Arial" w:cs="Arial"/>
          <w:b w:val="0"/>
          <w:sz w:val="24"/>
          <w:lang w:val="sk-SK"/>
        </w:rPr>
        <w:t xml:space="preserve">        </w:t>
      </w:r>
      <w:r w:rsidR="00E35979" w:rsidRPr="00996A35">
        <w:rPr>
          <w:rFonts w:ascii="Arial" w:hAnsi="Arial" w:cs="Arial"/>
          <w:b w:val="0"/>
          <w:sz w:val="24"/>
          <w:lang w:val="sk-SK"/>
        </w:rPr>
        <w:t>O vylúčení ponuky s uvedením dôvodu</w:t>
      </w:r>
      <w:r w:rsidR="00C27E76">
        <w:rPr>
          <w:rFonts w:ascii="Arial" w:hAnsi="Arial" w:cs="Arial"/>
          <w:b w:val="0"/>
          <w:sz w:val="24"/>
          <w:lang w:val="sk-SK"/>
        </w:rPr>
        <w:t xml:space="preserve"> vylúčenia bude uchádzač </w:t>
      </w:r>
      <w:r w:rsidR="00E35979" w:rsidRPr="00996A35">
        <w:rPr>
          <w:rFonts w:ascii="Arial" w:hAnsi="Arial" w:cs="Arial"/>
          <w:b w:val="0"/>
          <w:sz w:val="24"/>
          <w:lang w:val="sk-SK"/>
        </w:rPr>
        <w:t xml:space="preserve"> upovedomený.</w:t>
      </w:r>
    </w:p>
    <w:p w:rsidR="00E35979" w:rsidRPr="007415C5" w:rsidRDefault="00E35979" w:rsidP="00E35979">
      <w:pPr>
        <w:tabs>
          <w:tab w:val="clear" w:pos="709"/>
        </w:tabs>
        <w:ind w:left="1080" w:hanging="540"/>
        <w:rPr>
          <w:rFonts w:ascii="Arial" w:hAnsi="Arial" w:cs="Arial"/>
          <w:b w:val="0"/>
          <w:sz w:val="16"/>
          <w:szCs w:val="20"/>
          <w:lang w:val="sk-SK"/>
        </w:rPr>
      </w:pPr>
    </w:p>
    <w:p w:rsidR="00E35979" w:rsidRPr="007415C5" w:rsidRDefault="00E35979" w:rsidP="00E35979">
      <w:pPr>
        <w:tabs>
          <w:tab w:val="clear" w:pos="709"/>
        </w:tabs>
        <w:ind w:left="0" w:firstLine="0"/>
        <w:jc w:val="left"/>
        <w:rPr>
          <w:rFonts w:ascii="Arial" w:hAnsi="Arial" w:cs="Arial"/>
          <w:b w:val="0"/>
          <w:sz w:val="24"/>
          <w:szCs w:val="20"/>
          <w:highlight w:val="lightGray"/>
          <w:lang w:val="sk-SK"/>
        </w:rPr>
      </w:pPr>
    </w:p>
    <w:p w:rsidR="00E35979" w:rsidRPr="007415C5" w:rsidRDefault="00E35979" w:rsidP="00E35979">
      <w:pPr>
        <w:pStyle w:val="Nadpis6"/>
        <w:rPr>
          <w:rFonts w:ascii="Arial" w:hAnsi="Arial" w:cs="Arial"/>
        </w:rPr>
      </w:pPr>
      <w:r w:rsidRPr="007415C5">
        <w:rPr>
          <w:rFonts w:ascii="Arial" w:hAnsi="Arial" w:cs="Arial"/>
        </w:rPr>
        <w:t>27   Vysvetľovanie ponúk</w:t>
      </w:r>
    </w:p>
    <w:p w:rsidR="007D498C" w:rsidRPr="002E5C52" w:rsidRDefault="00E35979" w:rsidP="007D498C">
      <w:pPr>
        <w:tabs>
          <w:tab w:val="clear" w:pos="709"/>
        </w:tabs>
        <w:spacing w:before="144" w:after="144" w:line="240" w:lineRule="atLeast"/>
        <w:ind w:left="851" w:hanging="567"/>
        <w:jc w:val="left"/>
        <w:rPr>
          <w:rFonts w:ascii="Arial" w:hAnsi="Arial"/>
          <w:b w:val="0"/>
          <w:color w:val="000000"/>
          <w:sz w:val="24"/>
          <w:lang w:val="sk-SK"/>
        </w:rPr>
      </w:pPr>
      <w:r w:rsidRPr="007415C5">
        <w:rPr>
          <w:rFonts w:ascii="Arial" w:hAnsi="Arial" w:cs="Arial"/>
          <w:b w:val="0"/>
          <w:sz w:val="24"/>
          <w:szCs w:val="20"/>
          <w:lang w:val="sk-SK" w:eastAsia="cs-CZ"/>
        </w:rPr>
        <w:t xml:space="preserve">27.1  </w:t>
      </w:r>
      <w:r w:rsidR="007D498C" w:rsidRPr="007D498C">
        <w:rPr>
          <w:rFonts w:ascii="Arial" w:hAnsi="Arial" w:cs="Arial"/>
          <w:b w:val="0"/>
          <w:color w:val="000000"/>
          <w:sz w:val="24"/>
          <w:szCs w:val="20"/>
          <w:lang w:val="sk-SK"/>
        </w:rPr>
        <w:t>Ak komisia identifikuje nezrovnalosti alebo nejasnosti v informáciách alebo dôk</w:t>
      </w:r>
      <w:r w:rsidR="00D124FF">
        <w:rPr>
          <w:rFonts w:ascii="Arial" w:hAnsi="Arial" w:cs="Arial"/>
          <w:b w:val="0"/>
          <w:color w:val="000000"/>
          <w:sz w:val="24"/>
          <w:szCs w:val="20"/>
          <w:lang w:val="sk-SK"/>
        </w:rPr>
        <w:t>azoch, ktoré uchádzač poskytol,</w:t>
      </w:r>
      <w:r w:rsidR="007D498C" w:rsidRPr="007D498C">
        <w:rPr>
          <w:rFonts w:ascii="Arial" w:hAnsi="Arial" w:cs="Arial"/>
          <w:b w:val="0"/>
          <w:color w:val="000000"/>
          <w:sz w:val="24"/>
          <w:szCs w:val="20"/>
          <w:lang w:val="sk-SK"/>
        </w:rPr>
        <w:t xml:space="preserve"> požiada o vysvetlenie ponuky a ak je to potrebné aj o predloženie dôkazov. Vysvetlením ponuky nemôže dôjsť k jej zmene. Za zmenu ponuky sa nepovažuje odstránenie zrejmých chýb v písaní a počítaní.</w:t>
      </w:r>
    </w:p>
    <w:p w:rsidR="00E35979" w:rsidRPr="007415C5" w:rsidRDefault="00E35979" w:rsidP="00E35979">
      <w:pPr>
        <w:tabs>
          <w:tab w:val="clear" w:pos="709"/>
        </w:tabs>
        <w:ind w:left="993" w:hanging="567"/>
        <w:rPr>
          <w:rFonts w:ascii="Arial" w:hAnsi="Arial" w:cs="Arial"/>
          <w:b w:val="0"/>
          <w:sz w:val="24"/>
          <w:lang w:val="sk-SK"/>
        </w:rPr>
      </w:pPr>
    </w:p>
    <w:p w:rsidR="004105F1" w:rsidRPr="00996A35" w:rsidRDefault="00313F02" w:rsidP="002E5C52">
      <w:pPr>
        <w:tabs>
          <w:tab w:val="clear" w:pos="709"/>
        </w:tabs>
        <w:spacing w:line="240" w:lineRule="atLeast"/>
        <w:ind w:left="993" w:hanging="567"/>
        <w:rPr>
          <w:rFonts w:ascii="Arial" w:hAnsi="Arial" w:cs="Arial"/>
          <w:b w:val="0"/>
          <w:color w:val="000000"/>
          <w:sz w:val="24"/>
          <w:lang w:val="sk-SK"/>
        </w:rPr>
      </w:pPr>
      <w:r w:rsidRPr="004105F1">
        <w:rPr>
          <w:rFonts w:ascii="Arial" w:hAnsi="Arial" w:cs="Arial"/>
          <w:b w:val="0"/>
          <w:sz w:val="24"/>
          <w:lang w:val="sk-SK"/>
        </w:rPr>
        <w:t xml:space="preserve">27.2 </w:t>
      </w:r>
      <w:r w:rsidR="004105F1" w:rsidRPr="00996A35">
        <w:rPr>
          <w:rFonts w:ascii="Arial" w:hAnsi="Arial" w:cs="Arial"/>
          <w:b w:val="0"/>
          <w:color w:val="000000"/>
          <w:sz w:val="24"/>
          <w:lang w:val="sk-SK"/>
        </w:rPr>
        <w:t>Ak sa pri určitej zákazke javí ponuka ako mimoriadne nízka vo vzťahu k tovaru, stavebným prácam alebo službe, komisia písomne požiada uchádzača o vysvetlenie týkajúce sa tej časti ponuky, ktoré sú pre jej cenu podstatné. Vysvetlenie sa môže týkať najmä:</w:t>
      </w:r>
    </w:p>
    <w:p w:rsidR="004105F1" w:rsidRPr="00996A35" w:rsidRDefault="004105F1" w:rsidP="00AA2F91">
      <w:pPr>
        <w:tabs>
          <w:tab w:val="clear" w:pos="709"/>
        </w:tabs>
        <w:spacing w:line="240" w:lineRule="atLeast"/>
        <w:ind w:left="993" w:firstLine="0"/>
        <w:rPr>
          <w:rFonts w:ascii="Arial" w:hAnsi="Arial" w:cs="Arial"/>
          <w:b w:val="0"/>
          <w:color w:val="000000"/>
          <w:sz w:val="24"/>
          <w:lang w:val="sk-SK"/>
        </w:rPr>
      </w:pPr>
      <w:r w:rsidRPr="00996A35">
        <w:rPr>
          <w:rFonts w:ascii="Arial" w:hAnsi="Arial" w:cs="Arial"/>
          <w:b w:val="0"/>
          <w:bCs/>
          <w:color w:val="000000"/>
          <w:sz w:val="24"/>
          <w:lang w:val="sk-SK"/>
        </w:rPr>
        <w:t>a)</w:t>
      </w:r>
      <w:r w:rsidRPr="00996A35">
        <w:rPr>
          <w:rFonts w:ascii="Arial" w:hAnsi="Arial" w:cs="Arial"/>
          <w:b w:val="0"/>
          <w:color w:val="000000"/>
          <w:sz w:val="24"/>
          <w:lang w:val="sk-SK"/>
        </w:rPr>
        <w:t xml:space="preserve"> hospodárnosti stavebných postupov, hospodárnosti výrobných postupov alebo hospodárnosti poskytovaných služieb,</w:t>
      </w:r>
    </w:p>
    <w:p w:rsidR="004105F1" w:rsidRPr="00996A35" w:rsidRDefault="004105F1" w:rsidP="00AA2F91">
      <w:pPr>
        <w:tabs>
          <w:tab w:val="clear" w:pos="709"/>
        </w:tabs>
        <w:spacing w:line="240" w:lineRule="atLeast"/>
        <w:ind w:left="993" w:firstLine="0"/>
        <w:rPr>
          <w:rFonts w:ascii="Arial" w:hAnsi="Arial" w:cs="Arial"/>
          <w:b w:val="0"/>
          <w:color w:val="000000"/>
          <w:sz w:val="24"/>
          <w:lang w:val="sk-SK"/>
        </w:rPr>
      </w:pPr>
      <w:r w:rsidRPr="00996A35">
        <w:rPr>
          <w:rFonts w:ascii="Arial" w:hAnsi="Arial" w:cs="Arial"/>
          <w:b w:val="0"/>
          <w:bCs/>
          <w:color w:val="000000"/>
          <w:sz w:val="24"/>
          <w:lang w:val="sk-SK"/>
        </w:rPr>
        <w:t>b)</w:t>
      </w:r>
      <w:r w:rsidRPr="00996A35">
        <w:rPr>
          <w:rFonts w:ascii="Arial" w:hAnsi="Arial" w:cs="Arial"/>
          <w:b w:val="0"/>
          <w:color w:val="000000"/>
          <w:sz w:val="24"/>
          <w:lang w:val="sk-SK"/>
        </w:rPr>
        <w:t xml:space="preserve"> technického riešenia alebo osobitne výhodných podmienok, ktoré má uchádzač k dispozícii na dodanie tovaru, na uskutočnenie stavebných prác, na poskytnutie služby,</w:t>
      </w:r>
    </w:p>
    <w:p w:rsidR="004105F1" w:rsidRPr="00996A35" w:rsidRDefault="004105F1" w:rsidP="00AA2F91">
      <w:pPr>
        <w:tabs>
          <w:tab w:val="clear" w:pos="709"/>
        </w:tabs>
        <w:spacing w:line="240" w:lineRule="atLeast"/>
        <w:ind w:left="993" w:firstLine="0"/>
        <w:rPr>
          <w:rFonts w:ascii="Arial" w:hAnsi="Arial" w:cs="Arial"/>
          <w:b w:val="0"/>
          <w:color w:val="000000"/>
          <w:sz w:val="24"/>
          <w:lang w:val="sk-SK"/>
        </w:rPr>
      </w:pPr>
      <w:r w:rsidRPr="00996A35">
        <w:rPr>
          <w:rFonts w:ascii="Arial" w:hAnsi="Arial" w:cs="Arial"/>
          <w:b w:val="0"/>
          <w:bCs/>
          <w:color w:val="000000"/>
          <w:sz w:val="24"/>
          <w:lang w:val="sk-SK"/>
        </w:rPr>
        <w:t>c)</w:t>
      </w:r>
      <w:r w:rsidRPr="00996A35">
        <w:rPr>
          <w:rFonts w:ascii="Arial" w:hAnsi="Arial" w:cs="Arial"/>
          <w:b w:val="0"/>
          <w:color w:val="000000"/>
          <w:sz w:val="24"/>
          <w:lang w:val="sk-SK"/>
        </w:rPr>
        <w:t xml:space="preserve"> osobitosti tovaru, osobitosti stavebných prác alebo osobitosti služby navrhovanej uchádzačom,</w:t>
      </w:r>
    </w:p>
    <w:p w:rsidR="00C27E76" w:rsidRDefault="004105F1" w:rsidP="00AA2F91">
      <w:pPr>
        <w:tabs>
          <w:tab w:val="clear" w:pos="709"/>
        </w:tabs>
        <w:spacing w:line="240" w:lineRule="atLeast"/>
        <w:ind w:left="993" w:firstLine="0"/>
        <w:rPr>
          <w:rFonts w:ascii="Arial" w:hAnsi="Arial" w:cs="Arial"/>
          <w:b w:val="0"/>
          <w:color w:val="000000"/>
          <w:sz w:val="24"/>
          <w:lang w:val="sk-SK"/>
        </w:rPr>
      </w:pPr>
      <w:r w:rsidRPr="00996A35">
        <w:rPr>
          <w:rFonts w:ascii="Arial" w:hAnsi="Arial" w:cs="Arial"/>
          <w:b w:val="0"/>
          <w:bCs/>
          <w:color w:val="000000"/>
          <w:sz w:val="24"/>
          <w:lang w:val="sk-SK"/>
        </w:rPr>
        <w:t>d)</w:t>
      </w:r>
      <w:r w:rsidR="00C27E76">
        <w:rPr>
          <w:rFonts w:ascii="Arial" w:hAnsi="Arial"/>
          <w:b w:val="0"/>
          <w:color w:val="000000"/>
          <w:sz w:val="24"/>
          <w:lang w:val="sk-SK"/>
        </w:rPr>
        <w:t xml:space="preserve">dodržiavania povinností v oblasti </w:t>
      </w:r>
      <w:r w:rsidR="00C27E76">
        <w:rPr>
          <w:rFonts w:ascii="Arial" w:hAnsi="Arial" w:cs="Arial"/>
          <w:b w:val="0"/>
          <w:color w:val="000000"/>
          <w:sz w:val="24"/>
          <w:lang w:val="sk-SK"/>
        </w:rPr>
        <w:t xml:space="preserve">pracovného práva, najmä s ohľadom na dodržiavanie minimálnych mzdových nárokov, </w:t>
      </w:r>
      <w:r w:rsidR="00C27E76">
        <w:rPr>
          <w:rFonts w:ascii="Arial" w:hAnsi="Arial"/>
          <w:b w:val="0"/>
          <w:color w:val="000000"/>
          <w:sz w:val="24"/>
          <w:lang w:val="sk-SK"/>
        </w:rPr>
        <w:t>ochrany životného prostredia</w:t>
      </w:r>
      <w:r w:rsidR="00C27E76">
        <w:rPr>
          <w:rFonts w:ascii="Arial" w:hAnsi="Arial" w:cs="Arial"/>
          <w:b w:val="0"/>
          <w:color w:val="000000"/>
          <w:sz w:val="24"/>
          <w:lang w:val="sk-SK"/>
        </w:rPr>
        <w:t xml:space="preserve"> alebo ,</w:t>
      </w:r>
      <w:r w:rsidR="00C27E76">
        <w:rPr>
          <w:rFonts w:ascii="Arial" w:hAnsi="Arial"/>
          <w:b w:val="0"/>
          <w:color w:val="000000"/>
          <w:sz w:val="24"/>
          <w:lang w:val="sk-SK"/>
        </w:rPr>
        <w:t xml:space="preserve"> sociálneho práva podľa osobitných predpisov,</w:t>
      </w:r>
    </w:p>
    <w:p w:rsidR="004105F1" w:rsidRPr="00996A35" w:rsidRDefault="004105F1" w:rsidP="00AA2F91">
      <w:pPr>
        <w:tabs>
          <w:tab w:val="clear" w:pos="709"/>
        </w:tabs>
        <w:spacing w:line="240" w:lineRule="atLeast"/>
        <w:ind w:left="993" w:firstLine="0"/>
        <w:rPr>
          <w:rFonts w:ascii="Arial" w:hAnsi="Arial" w:cs="Arial"/>
          <w:b w:val="0"/>
          <w:color w:val="000000"/>
          <w:sz w:val="24"/>
          <w:lang w:val="sk-SK"/>
        </w:rPr>
      </w:pPr>
      <w:r w:rsidRPr="00996A35">
        <w:rPr>
          <w:rFonts w:ascii="Arial" w:hAnsi="Arial" w:cs="Arial"/>
          <w:b w:val="0"/>
          <w:bCs/>
          <w:color w:val="000000"/>
          <w:sz w:val="24"/>
          <w:lang w:val="sk-SK"/>
        </w:rPr>
        <w:t>e)</w:t>
      </w:r>
      <w:r w:rsidRPr="00996A35">
        <w:rPr>
          <w:rFonts w:ascii="Arial" w:hAnsi="Arial" w:cs="Arial"/>
          <w:b w:val="0"/>
          <w:color w:val="000000"/>
          <w:sz w:val="24"/>
          <w:lang w:val="sk-SK"/>
        </w:rPr>
        <w:t xml:space="preserve"> dodržiavania povinností voči subdodávateľom,</w:t>
      </w:r>
    </w:p>
    <w:p w:rsidR="004105F1" w:rsidRPr="00996A35" w:rsidRDefault="004105F1" w:rsidP="00AA2F91">
      <w:pPr>
        <w:tabs>
          <w:tab w:val="clear" w:pos="709"/>
        </w:tabs>
        <w:spacing w:line="240" w:lineRule="atLeast"/>
        <w:ind w:left="993" w:firstLine="0"/>
        <w:rPr>
          <w:rFonts w:ascii="Arial" w:hAnsi="Arial" w:cs="Arial"/>
          <w:b w:val="0"/>
          <w:color w:val="000000"/>
          <w:sz w:val="24"/>
          <w:lang w:val="sk-SK"/>
        </w:rPr>
      </w:pPr>
      <w:r w:rsidRPr="00996A35">
        <w:rPr>
          <w:rFonts w:ascii="Arial" w:hAnsi="Arial" w:cs="Arial"/>
          <w:b w:val="0"/>
          <w:bCs/>
          <w:color w:val="000000"/>
          <w:sz w:val="24"/>
          <w:lang w:val="sk-SK"/>
        </w:rPr>
        <w:t>f)</w:t>
      </w:r>
      <w:r w:rsidRPr="00996A35">
        <w:rPr>
          <w:rFonts w:ascii="Arial" w:hAnsi="Arial" w:cs="Arial"/>
          <w:b w:val="0"/>
          <w:color w:val="000000"/>
          <w:sz w:val="24"/>
          <w:lang w:val="sk-SK"/>
        </w:rPr>
        <w:t xml:space="preserve"> možnosti uchádzača získať štátnu pomoc.</w:t>
      </w:r>
    </w:p>
    <w:p w:rsidR="00EE23C9" w:rsidRPr="00996A35" w:rsidRDefault="00EE23C9" w:rsidP="004105F1">
      <w:pPr>
        <w:tabs>
          <w:tab w:val="clear" w:pos="709"/>
        </w:tabs>
        <w:spacing w:line="240" w:lineRule="atLeast"/>
        <w:ind w:left="993" w:firstLine="0"/>
        <w:jc w:val="left"/>
        <w:rPr>
          <w:rFonts w:ascii="Arial" w:hAnsi="Arial" w:cs="Arial"/>
          <w:b w:val="0"/>
          <w:color w:val="000000"/>
          <w:sz w:val="24"/>
          <w:lang w:val="sk-SK"/>
        </w:rPr>
      </w:pPr>
    </w:p>
    <w:p w:rsidR="00C27E76" w:rsidRDefault="007E40C7" w:rsidP="004B32BE">
      <w:pPr>
        <w:tabs>
          <w:tab w:val="clear" w:pos="709"/>
        </w:tabs>
        <w:ind w:left="1080" w:hanging="87"/>
        <w:rPr>
          <w:rFonts w:ascii="Arial" w:hAnsi="Arial" w:cs="Arial"/>
          <w:b w:val="0"/>
          <w:sz w:val="24"/>
          <w:lang w:val="sk-SK"/>
        </w:rPr>
      </w:pPr>
      <w:r w:rsidRPr="007E40C7">
        <w:rPr>
          <w:rFonts w:ascii="Arial" w:hAnsi="Arial" w:cs="Arial"/>
          <w:b w:val="0"/>
          <w:sz w:val="24"/>
          <w:lang w:val="sk-SK"/>
        </w:rPr>
        <w:t>V odôvodnení návrhu ceny (vyhotovenom v zmysle zákona č. 343/2015 Z. z. o verejnom obstarávaní a v súlade s pokynmi komisie) musí uchádzač preukázať aj to, že ním stanovená cena zahŕňa všetky náklady súvisiace s uskutočnením prác, poskytnutím služieb a dodaním tovarov, ktoré sú potrebné k riadnemu plneniu Zmluvy o dielo, ktorá bude výsledkom zadávani</w:t>
      </w:r>
      <w:r w:rsidR="00D124FF">
        <w:rPr>
          <w:rFonts w:ascii="Arial" w:hAnsi="Arial" w:cs="Arial"/>
          <w:b w:val="0"/>
          <w:sz w:val="24"/>
          <w:lang w:val="sk-SK"/>
        </w:rPr>
        <w:t>a</w:t>
      </w:r>
      <w:r w:rsidRPr="007E40C7">
        <w:rPr>
          <w:rFonts w:ascii="Arial" w:hAnsi="Arial" w:cs="Arial"/>
          <w:b w:val="0"/>
          <w:sz w:val="24"/>
          <w:lang w:val="sk-SK"/>
        </w:rPr>
        <w:t xml:space="preserve"> tejto zákazky.</w:t>
      </w:r>
    </w:p>
    <w:p w:rsidR="004B32BE" w:rsidRPr="004B32BE" w:rsidRDefault="004B32BE" w:rsidP="004B32BE">
      <w:pPr>
        <w:tabs>
          <w:tab w:val="clear" w:pos="709"/>
        </w:tabs>
        <w:ind w:left="1080" w:hanging="87"/>
        <w:rPr>
          <w:rFonts w:ascii="Arial" w:hAnsi="Arial" w:cs="Arial"/>
          <w:b w:val="0"/>
          <w:sz w:val="24"/>
          <w:lang w:val="sk-SK"/>
        </w:rPr>
      </w:pPr>
    </w:p>
    <w:p w:rsidR="00D41735" w:rsidRPr="00996A35" w:rsidRDefault="004B32BE" w:rsidP="00F816F9">
      <w:pPr>
        <w:tabs>
          <w:tab w:val="clear" w:pos="709"/>
          <w:tab w:val="left" w:pos="851"/>
        </w:tabs>
        <w:autoSpaceDE w:val="0"/>
        <w:ind w:left="851" w:hanging="425"/>
        <w:rPr>
          <w:rFonts w:ascii="Arial" w:hAnsi="Arial" w:cs="Arial"/>
          <w:b w:val="0"/>
          <w:color w:val="000000"/>
          <w:sz w:val="24"/>
          <w:lang w:val="sk-SK"/>
        </w:rPr>
      </w:pPr>
      <w:r>
        <w:rPr>
          <w:rFonts w:ascii="Arial" w:hAnsi="Arial" w:cs="Arial"/>
          <w:b w:val="0"/>
          <w:sz w:val="24"/>
          <w:lang w:val="sk-SK"/>
        </w:rPr>
        <w:t>27.3</w:t>
      </w:r>
      <w:r w:rsidR="00313F02" w:rsidRPr="00996A35">
        <w:rPr>
          <w:rFonts w:ascii="Arial" w:hAnsi="Arial" w:cs="Arial"/>
          <w:b w:val="0"/>
          <w:sz w:val="24"/>
          <w:lang w:val="sk-SK"/>
        </w:rPr>
        <w:t xml:space="preserve"> </w:t>
      </w:r>
      <w:r w:rsidR="00D41735" w:rsidRPr="00996A35">
        <w:rPr>
          <w:rFonts w:ascii="Arial" w:hAnsi="Arial" w:cs="Arial"/>
          <w:b w:val="0"/>
          <w:color w:val="000000"/>
          <w:sz w:val="24"/>
          <w:lang w:val="sk-SK"/>
        </w:rPr>
        <w:t>Komisia zohľadní vysvetlenie ponuky uchádzačom v súl</w:t>
      </w:r>
      <w:r w:rsidR="00921C2E">
        <w:rPr>
          <w:rFonts w:ascii="Arial" w:hAnsi="Arial" w:cs="Arial"/>
          <w:b w:val="0"/>
          <w:color w:val="000000"/>
          <w:sz w:val="24"/>
          <w:lang w:val="sk-SK"/>
        </w:rPr>
        <w:t xml:space="preserve">ade s požiadavkou podľa </w:t>
      </w:r>
      <w:r w:rsidR="00921C2E" w:rsidRPr="00921C2E">
        <w:rPr>
          <w:rFonts w:ascii="Arial" w:hAnsi="Arial" w:cs="Arial"/>
          <w:b w:val="0"/>
          <w:color w:val="000000"/>
          <w:sz w:val="24"/>
          <w:lang w:val="sk-SK"/>
        </w:rPr>
        <w:t>§ 53</w:t>
      </w:r>
      <w:r w:rsidR="00921C2E">
        <w:rPr>
          <w:rFonts w:ascii="Arial" w:hAnsi="Arial" w:cs="Arial"/>
          <w:b w:val="0"/>
          <w:color w:val="000000"/>
          <w:sz w:val="24"/>
          <w:lang w:val="sk-SK"/>
        </w:rPr>
        <w:t xml:space="preserve"> </w:t>
      </w:r>
      <w:r w:rsidR="00921C2E" w:rsidRPr="00921C2E">
        <w:rPr>
          <w:rFonts w:ascii="Arial" w:hAnsi="Arial" w:cs="Arial"/>
          <w:b w:val="0"/>
          <w:color w:val="000000"/>
          <w:sz w:val="24"/>
          <w:lang w:val="sk-SK"/>
        </w:rPr>
        <w:t xml:space="preserve">odseku 1 </w:t>
      </w:r>
      <w:r w:rsidR="00921C2E" w:rsidRPr="00921C2E">
        <w:rPr>
          <w:rFonts w:ascii="Arial" w:hAnsi="Arial" w:cs="Arial"/>
          <w:b w:val="0"/>
          <w:sz w:val="24"/>
          <w:szCs w:val="20"/>
          <w:lang w:val="sk-SK"/>
        </w:rPr>
        <w:t xml:space="preserve">zákona č. </w:t>
      </w:r>
      <w:r w:rsidR="00921C2E" w:rsidRPr="00F816F9">
        <w:rPr>
          <w:rFonts w:ascii="Arial" w:hAnsi="Arial"/>
          <w:b w:val="0"/>
          <w:sz w:val="24"/>
          <w:lang w:val="sk-SK"/>
        </w:rPr>
        <w:t xml:space="preserve">343/2015 Z. z. </w:t>
      </w:r>
      <w:r w:rsidR="00921C2E" w:rsidRPr="00921C2E">
        <w:rPr>
          <w:rFonts w:ascii="Arial" w:hAnsi="Arial" w:cs="Arial"/>
          <w:b w:val="0"/>
          <w:sz w:val="24"/>
          <w:szCs w:val="20"/>
          <w:lang w:val="sk-SK"/>
        </w:rPr>
        <w:t>o verejnom obstarávaní a o zmene a doplnení niektorých zákonov</w:t>
      </w:r>
      <w:r w:rsidR="00921C2E">
        <w:rPr>
          <w:rFonts w:ascii="Arial" w:hAnsi="Arial" w:cs="Arial"/>
          <w:b w:val="0"/>
          <w:color w:val="000000"/>
          <w:sz w:val="24"/>
          <w:lang w:val="sk-SK"/>
        </w:rPr>
        <w:t xml:space="preserve">, </w:t>
      </w:r>
      <w:r w:rsidR="00D41735" w:rsidRPr="00996A35">
        <w:rPr>
          <w:rFonts w:ascii="Arial" w:hAnsi="Arial" w:cs="Arial"/>
          <w:b w:val="0"/>
          <w:color w:val="000000"/>
          <w:sz w:val="24"/>
          <w:lang w:val="sk-SK"/>
        </w:rPr>
        <w:t>alebo odôvodnenie mimoriadne nízkej ponuky uchádzačom, ktoré vychádza z predložených dôkazov.</w:t>
      </w:r>
    </w:p>
    <w:p w:rsidR="00313F02" w:rsidRPr="00996A35" w:rsidRDefault="00313F02" w:rsidP="00313F02">
      <w:pPr>
        <w:tabs>
          <w:tab w:val="clear" w:pos="709"/>
        </w:tabs>
        <w:autoSpaceDE w:val="0"/>
        <w:autoSpaceDN w:val="0"/>
        <w:adjustRightInd w:val="0"/>
        <w:ind w:left="993" w:hanging="567"/>
        <w:rPr>
          <w:rFonts w:ascii="Arial" w:hAnsi="Arial" w:cs="Arial"/>
          <w:b w:val="0"/>
          <w:sz w:val="24"/>
          <w:lang w:val="sk-SK"/>
        </w:rPr>
      </w:pPr>
    </w:p>
    <w:p w:rsidR="00313F02" w:rsidRPr="00996A35" w:rsidRDefault="004B32BE" w:rsidP="00313F02">
      <w:pPr>
        <w:tabs>
          <w:tab w:val="clear" w:pos="709"/>
        </w:tabs>
        <w:autoSpaceDE w:val="0"/>
        <w:autoSpaceDN w:val="0"/>
        <w:adjustRightInd w:val="0"/>
        <w:ind w:left="993" w:hanging="567"/>
        <w:rPr>
          <w:rFonts w:ascii="Arial" w:hAnsi="Arial" w:cs="Arial"/>
          <w:b w:val="0"/>
          <w:sz w:val="24"/>
          <w:lang w:val="sk-SK"/>
        </w:rPr>
      </w:pPr>
      <w:r>
        <w:rPr>
          <w:rFonts w:ascii="Arial" w:hAnsi="Arial" w:cs="Arial"/>
          <w:b w:val="0"/>
          <w:sz w:val="24"/>
          <w:lang w:val="sk-SK"/>
        </w:rPr>
        <w:t>27.4</w:t>
      </w:r>
      <w:r w:rsidR="00313F02" w:rsidRPr="00996A35">
        <w:rPr>
          <w:rFonts w:ascii="Arial" w:hAnsi="Arial" w:cs="Arial"/>
          <w:b w:val="0"/>
          <w:sz w:val="24"/>
          <w:lang w:val="sk-SK"/>
        </w:rPr>
        <w:tab/>
        <w:t xml:space="preserve">Ak uchádzač odôvodňuje mimoriadne nízku ponuku získaním štátnej pomoci, musí byť schopný v primeranej lehote určenej komisiou preukázať, že mu štátna pomoc bola poskytnutá v súlade </w:t>
      </w:r>
      <w:r w:rsidR="00313F02" w:rsidRPr="00F816F9">
        <w:rPr>
          <w:rFonts w:ascii="Arial" w:hAnsi="Arial"/>
          <w:b w:val="0"/>
          <w:sz w:val="24"/>
          <w:lang w:val="sk-SK"/>
        </w:rPr>
        <w:t>s</w:t>
      </w:r>
      <w:r w:rsidR="00F816F9" w:rsidRPr="00F816F9">
        <w:rPr>
          <w:rFonts w:ascii="Arial" w:hAnsi="Arial"/>
          <w:b w:val="0"/>
          <w:sz w:val="24"/>
          <w:lang w:val="sk-SK"/>
        </w:rPr>
        <w:t xml:space="preserve"> pravidlami vnútorn</w:t>
      </w:r>
      <w:r w:rsidR="00F816F9">
        <w:rPr>
          <w:rFonts w:ascii="Arial" w:hAnsi="Arial"/>
          <w:b w:val="0"/>
          <w:sz w:val="24"/>
          <w:lang w:val="sk-SK"/>
        </w:rPr>
        <w:t>ého trhu EÚ</w:t>
      </w:r>
      <w:r w:rsidR="00313F02" w:rsidRPr="00996A35">
        <w:rPr>
          <w:rFonts w:ascii="Arial" w:hAnsi="Arial" w:cs="Arial"/>
          <w:b w:val="0"/>
          <w:sz w:val="24"/>
          <w:lang w:val="sk-SK"/>
        </w:rPr>
        <w:t>, inak verejný obstarávateľ vylúči ponuku.</w:t>
      </w:r>
    </w:p>
    <w:p w:rsidR="00313F02" w:rsidRPr="00996A35" w:rsidRDefault="00313F02" w:rsidP="00313F02">
      <w:pPr>
        <w:tabs>
          <w:tab w:val="clear" w:pos="709"/>
        </w:tabs>
        <w:autoSpaceDE w:val="0"/>
        <w:autoSpaceDN w:val="0"/>
        <w:adjustRightInd w:val="0"/>
        <w:ind w:left="993" w:hanging="567"/>
        <w:rPr>
          <w:rFonts w:ascii="Arial" w:hAnsi="Arial" w:cs="Arial"/>
          <w:b w:val="0"/>
          <w:sz w:val="24"/>
          <w:lang w:val="sk-SK"/>
        </w:rPr>
      </w:pPr>
    </w:p>
    <w:p w:rsidR="006E2BDA" w:rsidRPr="006E2BDA" w:rsidRDefault="004B32BE" w:rsidP="00F816F9">
      <w:pPr>
        <w:tabs>
          <w:tab w:val="clear" w:pos="709"/>
        </w:tabs>
        <w:autoSpaceDE w:val="0"/>
        <w:autoSpaceDN w:val="0"/>
        <w:adjustRightInd w:val="0"/>
        <w:ind w:left="993" w:hanging="709"/>
        <w:rPr>
          <w:rFonts w:ascii="Arial" w:hAnsi="Arial" w:cs="Arial"/>
          <w:b w:val="0"/>
          <w:sz w:val="24"/>
          <w:lang w:val="sk-SK"/>
        </w:rPr>
      </w:pPr>
      <w:r>
        <w:rPr>
          <w:rFonts w:ascii="Arial" w:hAnsi="Arial" w:cs="Arial"/>
          <w:b w:val="0"/>
          <w:sz w:val="24"/>
          <w:lang w:val="sk-SK"/>
        </w:rPr>
        <w:t>27.5</w:t>
      </w:r>
      <w:r w:rsidR="00313F02" w:rsidRPr="00996A35">
        <w:rPr>
          <w:rFonts w:ascii="Arial" w:hAnsi="Arial" w:cs="Arial"/>
          <w:b w:val="0"/>
          <w:sz w:val="24"/>
          <w:lang w:val="sk-SK"/>
        </w:rPr>
        <w:t xml:space="preserve"> </w:t>
      </w:r>
      <w:r w:rsidR="006E2BDA" w:rsidRPr="006E2BDA">
        <w:rPr>
          <w:rFonts w:ascii="Arial" w:hAnsi="Arial" w:cs="Arial"/>
          <w:b w:val="0"/>
          <w:sz w:val="24"/>
          <w:lang w:val="sk-SK"/>
        </w:rPr>
        <w:t xml:space="preserve">Verejný obstarávateľ vylúči ponuku v zmysle ustanovenia § 53 ods.5 zákona č. 343/2015 Z. z. o verejnom obstarávaní a o zmene a doplnení niektorých zákonov, ak </w:t>
      </w:r>
    </w:p>
    <w:p w:rsidR="00C96D4E" w:rsidRPr="006E2BDA" w:rsidRDefault="006E2BDA" w:rsidP="006E2BDA">
      <w:pPr>
        <w:tabs>
          <w:tab w:val="clear" w:pos="709"/>
        </w:tabs>
        <w:autoSpaceDE w:val="0"/>
        <w:autoSpaceDN w:val="0"/>
        <w:adjustRightInd w:val="0"/>
        <w:ind w:left="993" w:hanging="709"/>
        <w:rPr>
          <w:rFonts w:ascii="Arial" w:hAnsi="Arial" w:cs="Arial"/>
          <w:b w:val="0"/>
          <w:color w:val="000000"/>
          <w:sz w:val="24"/>
          <w:lang w:val="sk-SK"/>
        </w:rPr>
      </w:pPr>
      <w:r w:rsidRPr="006E2BDA">
        <w:rPr>
          <w:rFonts w:ascii="Arial" w:hAnsi="Arial" w:cs="Arial"/>
          <w:b w:val="0"/>
          <w:sz w:val="24"/>
          <w:lang w:val="sk-SK"/>
        </w:rPr>
        <w:t xml:space="preserve">         </w:t>
      </w:r>
      <w:r w:rsidR="00C96D4E" w:rsidRPr="006E2BDA">
        <w:rPr>
          <w:rFonts w:ascii="Arial" w:hAnsi="Arial" w:cs="Arial"/>
          <w:b w:val="0"/>
          <w:color w:val="000000"/>
          <w:sz w:val="24"/>
          <w:lang w:val="sk-SK"/>
        </w:rPr>
        <w:t>a) uchádzač nezložil zábezpeku podľa určených podmienok,</w:t>
      </w:r>
    </w:p>
    <w:p w:rsidR="00C96D4E" w:rsidRPr="006E2BDA" w:rsidRDefault="00C96D4E" w:rsidP="001E47B1">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b) ponuka nespĺňa požiadavky na predmet zákazky</w:t>
      </w:r>
      <w:r w:rsidR="00F816F9">
        <w:rPr>
          <w:rFonts w:ascii="Arial" w:hAnsi="Arial" w:cs="Arial"/>
          <w:b w:val="0"/>
          <w:color w:val="000000"/>
          <w:sz w:val="24"/>
          <w:lang w:val="sk-SK"/>
        </w:rPr>
        <w:t xml:space="preserve"> alebo koncesie</w:t>
      </w:r>
      <w:r w:rsidRPr="006E2BDA">
        <w:rPr>
          <w:rFonts w:ascii="Arial" w:hAnsi="Arial" w:cs="Arial"/>
          <w:b w:val="0"/>
          <w:color w:val="000000"/>
          <w:sz w:val="24"/>
          <w:lang w:val="sk-SK"/>
        </w:rPr>
        <w:t xml:space="preserve"> uvedené v dokumentoch potrebných na vypracovanie ponuky,</w:t>
      </w:r>
    </w:p>
    <w:p w:rsidR="00C96D4E" w:rsidRPr="006E2BDA" w:rsidRDefault="00C96D4E" w:rsidP="001E47B1">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c) uchádzač nedoručí písomné vysvetlenie ponuky na základe požiadavky podľa § 53</w:t>
      </w:r>
    </w:p>
    <w:p w:rsidR="00C96D4E" w:rsidRPr="006E2BDA" w:rsidRDefault="00C96D4E" w:rsidP="001E47B1">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lastRenderedPageBreak/>
        <w:t xml:space="preserve">odseku 1 </w:t>
      </w:r>
      <w:r w:rsidR="00E0448A" w:rsidRPr="002E0064">
        <w:rPr>
          <w:rFonts w:ascii="Arial" w:hAnsi="Arial" w:cs="Arial"/>
          <w:b w:val="0"/>
          <w:sz w:val="24"/>
          <w:szCs w:val="20"/>
          <w:lang w:val="sk-SK"/>
        </w:rPr>
        <w:t>zákona č. 343/2015 Z. z. o verejnom obstarávaní a o zmene a doplnení niektorých zákonov</w:t>
      </w:r>
      <w:r w:rsidR="00E0448A">
        <w:rPr>
          <w:rFonts w:ascii="Arial" w:hAnsi="Arial" w:cs="Arial"/>
          <w:b w:val="0"/>
          <w:color w:val="000000"/>
          <w:sz w:val="24"/>
          <w:lang w:val="sk-SK"/>
        </w:rPr>
        <w:t xml:space="preserve"> </w:t>
      </w:r>
      <w:r w:rsidRPr="006E2BDA">
        <w:rPr>
          <w:rFonts w:ascii="Arial" w:hAnsi="Arial" w:cs="Arial"/>
          <w:b w:val="0"/>
          <w:color w:val="000000"/>
          <w:sz w:val="24"/>
          <w:lang w:val="sk-SK"/>
        </w:rPr>
        <w:t>do</w:t>
      </w:r>
    </w:p>
    <w:p w:rsidR="00C96D4E" w:rsidRPr="006E2BDA" w:rsidRDefault="00C96D4E" w:rsidP="001E47B1">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1. dvoch pracovných dní odo dňa odoslania žiadosti o vysvetlenie, ak komisia neurčila</w:t>
      </w:r>
    </w:p>
    <w:p w:rsidR="00C96D4E" w:rsidRPr="006E2BDA" w:rsidRDefault="00C96D4E" w:rsidP="001E47B1">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dlhšiu lehotu a komunikácia sa uskutočňuje prostredníctvom elektronických prostriedkov,</w:t>
      </w:r>
    </w:p>
    <w:p w:rsidR="00C96D4E" w:rsidRPr="006E2BDA" w:rsidRDefault="00C96D4E" w:rsidP="001E47B1">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2. piatich pracovných dní odo dňa doručenia žiadosti o vysvetlenie, ak komisia neurčila dlhšiu lehotu a komunikácia sa uskutočňuje inak ako podľa prvého bodu,</w:t>
      </w:r>
    </w:p>
    <w:p w:rsidR="00C96D4E" w:rsidRPr="006E2BDA" w:rsidRDefault="00C96D4E" w:rsidP="001E47B1">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d) uchádzačom predložené vysvetlenie ponuky nie je svojim obsahom v súlade s</w:t>
      </w:r>
    </w:p>
    <w:p w:rsidR="00C96D4E" w:rsidRPr="006E2BDA" w:rsidRDefault="006E2BDA" w:rsidP="001E47B1">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 xml:space="preserve">požiadavkou podľa § 53 ods. 1 </w:t>
      </w:r>
      <w:r w:rsidRPr="006E2BDA">
        <w:rPr>
          <w:rFonts w:ascii="Arial" w:hAnsi="Arial" w:cs="Arial"/>
          <w:b w:val="0"/>
          <w:sz w:val="24"/>
          <w:lang w:val="sk-SK"/>
        </w:rPr>
        <w:t>zákona č. 343/2015 Z. z. o verejnom obstarávaní a o zmene a doplnení niektorých zákonov,</w:t>
      </w:r>
    </w:p>
    <w:p w:rsidR="00C96D4E" w:rsidRPr="006E2BDA" w:rsidRDefault="00C96D4E" w:rsidP="001E47B1">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e) uchádzač nedoručí písomné odôvodnenie mimoriadne nízkej ponuky do piatich</w:t>
      </w:r>
    </w:p>
    <w:p w:rsidR="00C96D4E" w:rsidRPr="006E2BDA" w:rsidRDefault="00C96D4E" w:rsidP="001E47B1">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pracovných dní odo dňa doručenia žiadosti, ak komisia neurčila dlhšiu lehotu,</w:t>
      </w:r>
    </w:p>
    <w:p w:rsidR="00C96D4E" w:rsidRPr="006E2BDA" w:rsidRDefault="00C96D4E" w:rsidP="001E47B1">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f) uchádzačom predložené vysvetlenie mimoriadne nízkej ponuky a dôkazy dostatočne</w:t>
      </w:r>
      <w:r w:rsidR="001E47B1" w:rsidRPr="006E2BDA">
        <w:rPr>
          <w:rFonts w:ascii="Arial" w:hAnsi="Arial" w:cs="Arial"/>
          <w:b w:val="0"/>
          <w:color w:val="000000"/>
          <w:sz w:val="24"/>
          <w:lang w:val="sk-SK"/>
        </w:rPr>
        <w:t xml:space="preserve"> </w:t>
      </w:r>
      <w:r w:rsidRPr="006E2BDA">
        <w:rPr>
          <w:rFonts w:ascii="Arial" w:hAnsi="Arial" w:cs="Arial"/>
          <w:b w:val="0"/>
          <w:color w:val="000000"/>
          <w:sz w:val="24"/>
          <w:lang w:val="sk-SK"/>
        </w:rPr>
        <w:t>neodôvodňujú nízku úroveň cien alebo nákladov najmä s ohľadom na skutočnosti podľa §</w:t>
      </w:r>
      <w:r w:rsidR="001E47B1" w:rsidRPr="006E2BDA">
        <w:rPr>
          <w:rFonts w:ascii="Arial" w:hAnsi="Arial" w:cs="Arial"/>
          <w:b w:val="0"/>
          <w:color w:val="000000"/>
          <w:sz w:val="24"/>
          <w:lang w:val="sk-SK"/>
        </w:rPr>
        <w:t xml:space="preserve"> </w:t>
      </w:r>
      <w:r w:rsidRPr="006E2BDA">
        <w:rPr>
          <w:rFonts w:ascii="Arial" w:hAnsi="Arial" w:cs="Arial"/>
          <w:b w:val="0"/>
          <w:color w:val="000000"/>
          <w:sz w:val="24"/>
          <w:lang w:val="sk-SK"/>
        </w:rPr>
        <w:t>53 ods. 2</w:t>
      </w:r>
      <w:r w:rsidR="006E2BDA" w:rsidRPr="006E2BDA">
        <w:rPr>
          <w:rFonts w:ascii="Arial" w:hAnsi="Arial" w:cs="Arial"/>
          <w:b w:val="0"/>
          <w:color w:val="000000"/>
          <w:sz w:val="24"/>
          <w:lang w:val="sk-SK"/>
        </w:rPr>
        <w:t xml:space="preserve"> </w:t>
      </w:r>
      <w:r w:rsidR="006E2BDA" w:rsidRPr="006E2BDA">
        <w:rPr>
          <w:rFonts w:ascii="Arial" w:hAnsi="Arial" w:cs="Arial"/>
          <w:b w:val="0"/>
          <w:sz w:val="24"/>
          <w:lang w:val="sk-SK"/>
        </w:rPr>
        <w:t>zákona č. 343/2015 Z. z. o verejnom obstarávaní a o zmene a doplnení niektorých zákonov,</w:t>
      </w:r>
    </w:p>
    <w:p w:rsidR="00C96D4E" w:rsidRPr="006E2BDA" w:rsidRDefault="00C96D4E" w:rsidP="001E47B1">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g) uchádzač poskytol nepravdivé informácie alebo skreslené informácie s podstatným</w:t>
      </w:r>
    </w:p>
    <w:p w:rsidR="00C96D4E" w:rsidRPr="006E2BDA" w:rsidRDefault="00C96D4E" w:rsidP="001E47B1">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vplyvom na vyhodnotenie ponúk,</w:t>
      </w:r>
    </w:p>
    <w:p w:rsidR="00313F02" w:rsidRPr="006E2BDA" w:rsidRDefault="00C96D4E" w:rsidP="001E47B1">
      <w:pPr>
        <w:tabs>
          <w:tab w:val="clear" w:pos="709"/>
          <w:tab w:val="left" w:pos="851"/>
        </w:tabs>
        <w:autoSpaceDE w:val="0"/>
        <w:autoSpaceDN w:val="0"/>
        <w:adjustRightInd w:val="0"/>
        <w:ind w:left="851" w:firstLine="0"/>
        <w:rPr>
          <w:rFonts w:ascii="Arial" w:hAnsi="Arial" w:cs="Arial"/>
          <w:b w:val="0"/>
          <w:sz w:val="24"/>
          <w:lang w:val="sk-SK"/>
        </w:rPr>
      </w:pPr>
      <w:r w:rsidRPr="006E2BDA">
        <w:rPr>
          <w:rFonts w:ascii="Arial" w:hAnsi="Arial" w:cs="Arial"/>
          <w:b w:val="0"/>
          <w:color w:val="000000"/>
          <w:sz w:val="24"/>
          <w:lang w:val="sk-SK"/>
        </w:rPr>
        <w:t>h) uchádzač sa pokúsil neoprávnene ovplyvniť postup verejného obstarávania.</w:t>
      </w:r>
      <w:r w:rsidR="00313F02" w:rsidRPr="006E2BDA">
        <w:rPr>
          <w:rFonts w:ascii="Arial" w:hAnsi="Arial" w:cs="Arial"/>
          <w:b w:val="0"/>
          <w:sz w:val="24"/>
          <w:lang w:val="sk-SK"/>
        </w:rPr>
        <w:t xml:space="preserve">        </w:t>
      </w:r>
    </w:p>
    <w:p w:rsidR="00313F02" w:rsidRPr="00996A35" w:rsidRDefault="00313F02" w:rsidP="00313F02">
      <w:pPr>
        <w:tabs>
          <w:tab w:val="clear" w:pos="709"/>
        </w:tabs>
        <w:autoSpaceDE w:val="0"/>
        <w:autoSpaceDN w:val="0"/>
        <w:adjustRightInd w:val="0"/>
        <w:ind w:left="993" w:hanging="567"/>
        <w:rPr>
          <w:rFonts w:ascii="Arial" w:hAnsi="Arial" w:cs="Arial"/>
          <w:b w:val="0"/>
          <w:sz w:val="16"/>
          <w:szCs w:val="20"/>
          <w:lang w:val="sk-SK"/>
        </w:rPr>
      </w:pPr>
      <w:r w:rsidRPr="00996A35">
        <w:rPr>
          <w:rFonts w:ascii="Arial" w:hAnsi="Arial" w:cs="Arial"/>
          <w:b w:val="0"/>
          <w:sz w:val="24"/>
          <w:szCs w:val="20"/>
          <w:lang w:val="sk-SK"/>
        </w:rPr>
        <w:t xml:space="preserve">         </w:t>
      </w:r>
    </w:p>
    <w:p w:rsidR="00313F02" w:rsidRPr="00396008" w:rsidRDefault="004B32BE" w:rsidP="00F816F9">
      <w:pPr>
        <w:tabs>
          <w:tab w:val="clear" w:pos="709"/>
        </w:tabs>
        <w:ind w:left="1080" w:hanging="654"/>
        <w:rPr>
          <w:rFonts w:ascii="Arial" w:hAnsi="Arial" w:cs="Arial"/>
          <w:b w:val="0"/>
          <w:sz w:val="24"/>
          <w:lang w:val="sk-SK"/>
        </w:rPr>
      </w:pPr>
      <w:r>
        <w:rPr>
          <w:rFonts w:ascii="Arial" w:hAnsi="Arial" w:cs="Arial"/>
          <w:b w:val="0"/>
          <w:sz w:val="24"/>
          <w:szCs w:val="20"/>
          <w:lang w:val="sk-SK"/>
        </w:rPr>
        <w:t>27.6</w:t>
      </w:r>
      <w:r w:rsidR="00313F02" w:rsidRPr="00996A35">
        <w:rPr>
          <w:rFonts w:ascii="Arial" w:hAnsi="Arial" w:cs="Arial"/>
          <w:b w:val="0"/>
          <w:sz w:val="24"/>
          <w:szCs w:val="20"/>
          <w:lang w:val="sk-SK"/>
        </w:rPr>
        <w:t xml:space="preserve"> </w:t>
      </w:r>
      <w:r w:rsidR="00396008" w:rsidRPr="00996A35">
        <w:rPr>
          <w:rFonts w:ascii="Arial" w:hAnsi="Arial" w:cs="Arial"/>
          <w:b w:val="0"/>
          <w:sz w:val="24"/>
          <w:lang w:val="sk-SK"/>
        </w:rPr>
        <w:t>Uchádzačovi bude písomne oznámené vylúčenie s uvedením dôvodu v</w:t>
      </w:r>
      <w:r w:rsidR="00A97103" w:rsidRPr="00996A35">
        <w:rPr>
          <w:rFonts w:ascii="Arial" w:hAnsi="Arial" w:cs="Arial"/>
          <w:b w:val="0"/>
          <w:sz w:val="24"/>
          <w:lang w:val="sk-SK"/>
        </w:rPr>
        <w:t>ylúčenia a lehoty, v ktorej môžu</w:t>
      </w:r>
      <w:r w:rsidR="00396008" w:rsidRPr="00996A35">
        <w:rPr>
          <w:rFonts w:ascii="Arial" w:hAnsi="Arial" w:cs="Arial"/>
          <w:b w:val="0"/>
          <w:sz w:val="24"/>
          <w:lang w:val="sk-SK"/>
        </w:rPr>
        <w:t xml:space="preserve"> byť</w:t>
      </w:r>
      <w:r w:rsidR="00A97103" w:rsidRPr="00996A35">
        <w:rPr>
          <w:rFonts w:ascii="Arial" w:hAnsi="Arial" w:cs="Arial"/>
          <w:b w:val="0"/>
          <w:sz w:val="24"/>
          <w:lang w:val="sk-SK"/>
        </w:rPr>
        <w:t xml:space="preserve"> doručené námietky.</w:t>
      </w:r>
      <w:r w:rsidR="00396008" w:rsidRPr="00546812">
        <w:rPr>
          <w:rFonts w:ascii="Arial" w:hAnsi="Arial" w:cs="Arial"/>
          <w:b w:val="0"/>
          <w:sz w:val="24"/>
          <w:lang w:val="sk-SK"/>
        </w:rPr>
        <w:t xml:space="preserve"> </w:t>
      </w:r>
    </w:p>
    <w:p w:rsidR="006F772B" w:rsidRPr="00826637" w:rsidRDefault="006F772B" w:rsidP="00313F02">
      <w:pPr>
        <w:tabs>
          <w:tab w:val="clear" w:pos="709"/>
        </w:tabs>
        <w:ind w:left="1080" w:hanging="654"/>
        <w:rPr>
          <w:rFonts w:ascii="Arial" w:hAnsi="Arial" w:cs="Arial"/>
          <w:b w:val="0"/>
          <w:sz w:val="24"/>
          <w:szCs w:val="20"/>
          <w:lang w:val="sk-SK"/>
        </w:rPr>
      </w:pPr>
    </w:p>
    <w:p w:rsidR="00E35979" w:rsidRPr="00826637" w:rsidRDefault="00E35979" w:rsidP="00E35979">
      <w:pPr>
        <w:pStyle w:val="Nadpis6"/>
        <w:rPr>
          <w:rFonts w:ascii="Arial" w:hAnsi="Arial" w:cs="Arial"/>
        </w:rPr>
      </w:pPr>
      <w:r w:rsidRPr="00826637">
        <w:rPr>
          <w:rFonts w:ascii="Arial" w:hAnsi="Arial" w:cs="Arial"/>
        </w:rPr>
        <w:t>28   Oprava chýb</w:t>
      </w:r>
    </w:p>
    <w:p w:rsidR="00774F17" w:rsidRPr="00774F17" w:rsidRDefault="00774F17" w:rsidP="00774F17">
      <w:pPr>
        <w:tabs>
          <w:tab w:val="clear" w:pos="709"/>
        </w:tabs>
        <w:autoSpaceDE w:val="0"/>
        <w:autoSpaceDN w:val="0"/>
        <w:adjustRightInd w:val="0"/>
        <w:ind w:left="0" w:firstLine="0"/>
        <w:jc w:val="left"/>
        <w:rPr>
          <w:rFonts w:ascii="Arial" w:hAnsi="Arial" w:cs="Arial"/>
          <w:b w:val="0"/>
          <w:color w:val="000000"/>
          <w:sz w:val="24"/>
          <w:lang w:val="sk-SK"/>
        </w:rPr>
      </w:pPr>
      <w:r>
        <w:rPr>
          <w:rFonts w:ascii="Arial" w:hAnsi="Arial" w:cs="Arial"/>
          <w:b w:val="0"/>
          <w:color w:val="000000"/>
          <w:sz w:val="23"/>
          <w:szCs w:val="23"/>
          <w:lang w:val="sk-SK"/>
        </w:rPr>
        <w:t xml:space="preserve">         </w:t>
      </w:r>
      <w:r w:rsidRPr="00690963">
        <w:rPr>
          <w:rFonts w:ascii="Arial" w:hAnsi="Arial" w:cs="Arial"/>
          <w:b w:val="0"/>
          <w:color w:val="000000"/>
          <w:sz w:val="24"/>
          <w:lang w:val="sk-SK"/>
        </w:rPr>
        <w:t>28.1 Zrejmé matematické chyby, zistené pri vyhodnocovaní ponúk budú opravené.</w:t>
      </w:r>
      <w:r w:rsidRPr="00774F17">
        <w:rPr>
          <w:rFonts w:ascii="Arial" w:hAnsi="Arial" w:cs="Arial"/>
          <w:b w:val="0"/>
          <w:color w:val="000000"/>
          <w:sz w:val="24"/>
          <w:lang w:val="sk-SK"/>
        </w:rPr>
        <w:t xml:space="preserve"> </w:t>
      </w:r>
    </w:p>
    <w:p w:rsidR="00774F17" w:rsidRPr="00774F17" w:rsidRDefault="00774F17" w:rsidP="00774F17">
      <w:pPr>
        <w:tabs>
          <w:tab w:val="clear" w:pos="709"/>
        </w:tabs>
        <w:autoSpaceDE w:val="0"/>
        <w:autoSpaceDN w:val="0"/>
        <w:adjustRightInd w:val="0"/>
        <w:ind w:left="0" w:firstLine="0"/>
        <w:jc w:val="left"/>
        <w:rPr>
          <w:rFonts w:ascii="Arial" w:hAnsi="Arial" w:cs="Arial"/>
          <w:b w:val="0"/>
          <w:color w:val="000000"/>
          <w:sz w:val="24"/>
          <w:lang w:val="sk-SK"/>
        </w:rPr>
      </w:pPr>
    </w:p>
    <w:p w:rsidR="00774F17" w:rsidRPr="00774F17" w:rsidRDefault="00774F17" w:rsidP="00774F17">
      <w:pPr>
        <w:tabs>
          <w:tab w:val="clear" w:pos="709"/>
        </w:tabs>
        <w:ind w:left="1080" w:hanging="540"/>
        <w:rPr>
          <w:rFonts w:ascii="Arial" w:hAnsi="Arial" w:cs="Arial"/>
          <w:b w:val="0"/>
          <w:color w:val="000000"/>
          <w:sz w:val="24"/>
          <w:lang w:val="sk-SK"/>
        </w:rPr>
      </w:pPr>
      <w:r w:rsidRPr="00774F17">
        <w:rPr>
          <w:rFonts w:ascii="Arial" w:hAnsi="Arial" w:cs="Arial"/>
          <w:b w:val="0"/>
          <w:color w:val="000000"/>
          <w:sz w:val="24"/>
          <w:lang w:val="sk-SK"/>
        </w:rPr>
        <w:t>28.2 O vykonanej oprave bude uchádzač bezodkladne upovedomený a ak ide o opravu v návrhu zmluvy, bude požiadaný o predloženie nového návrhu zmluvy. Ostatné opravené dokumenty už uchádzač nepredkladá.</w:t>
      </w:r>
    </w:p>
    <w:p w:rsidR="00E35979" w:rsidRPr="007415C5" w:rsidRDefault="00E35979" w:rsidP="00774F17">
      <w:pPr>
        <w:tabs>
          <w:tab w:val="clear" w:pos="709"/>
        </w:tabs>
        <w:ind w:left="1080" w:hanging="540"/>
        <w:rPr>
          <w:rFonts w:ascii="Arial" w:hAnsi="Arial" w:cs="Arial"/>
          <w:b w:val="0"/>
          <w:bCs/>
          <w:sz w:val="24"/>
          <w:szCs w:val="20"/>
          <w:lang w:val="sk-SK"/>
        </w:rPr>
      </w:pPr>
      <w:r w:rsidRPr="007415C5">
        <w:rPr>
          <w:rFonts w:ascii="Arial" w:hAnsi="Arial" w:cs="Arial"/>
          <w:b w:val="0"/>
          <w:sz w:val="24"/>
          <w:szCs w:val="20"/>
          <w:lang w:val="sk-SK"/>
        </w:rPr>
        <w:t xml:space="preserve">  </w:t>
      </w:r>
    </w:p>
    <w:p w:rsidR="00E35979" w:rsidRPr="00F816F9" w:rsidRDefault="00E35979" w:rsidP="00E35979">
      <w:pPr>
        <w:pStyle w:val="Nadpis6"/>
        <w:rPr>
          <w:rFonts w:ascii="Arial" w:hAnsi="Arial"/>
          <w:highlight w:val="lightGray"/>
          <w:lang w:val="x-none"/>
        </w:rPr>
      </w:pPr>
      <w:r w:rsidRPr="007415C5">
        <w:rPr>
          <w:rFonts w:ascii="Arial" w:hAnsi="Arial" w:cs="Arial"/>
          <w:bCs/>
          <w:lang w:val="x-none" w:eastAsia="sk-SK"/>
        </w:rPr>
        <w:t>29   Mena na vyhodnotenie ponúk</w:t>
      </w:r>
    </w:p>
    <w:p w:rsidR="00E35979" w:rsidRPr="007415C5" w:rsidRDefault="00E35979" w:rsidP="00E35979">
      <w:pPr>
        <w:tabs>
          <w:tab w:val="clear" w:pos="709"/>
        </w:tabs>
        <w:ind w:left="1080" w:hanging="540"/>
        <w:rPr>
          <w:rFonts w:ascii="Arial" w:hAnsi="Arial" w:cs="Arial"/>
          <w:b w:val="0"/>
          <w:sz w:val="24"/>
          <w:szCs w:val="20"/>
          <w:lang w:val="sk-SK"/>
        </w:rPr>
      </w:pPr>
      <w:r w:rsidRPr="007415C5">
        <w:rPr>
          <w:rFonts w:ascii="Arial" w:hAnsi="Arial" w:cs="Arial"/>
          <w:b w:val="0"/>
          <w:sz w:val="24"/>
          <w:szCs w:val="20"/>
          <w:lang w:val="sk-SK"/>
        </w:rPr>
        <w:t>Ceny uvedené v ponukách uchádzačov sa budú vyhodnocovať v Eurách.</w:t>
      </w:r>
    </w:p>
    <w:p w:rsidR="00E35979" w:rsidRPr="007415C5" w:rsidRDefault="00E35979" w:rsidP="00E35979">
      <w:pPr>
        <w:tabs>
          <w:tab w:val="clear" w:pos="709"/>
        </w:tabs>
        <w:ind w:left="0" w:firstLine="0"/>
        <w:rPr>
          <w:rFonts w:ascii="Arial" w:hAnsi="Arial" w:cs="Arial"/>
          <w:b w:val="0"/>
          <w:sz w:val="16"/>
          <w:szCs w:val="20"/>
          <w:lang w:val="sk-SK"/>
        </w:rPr>
      </w:pPr>
    </w:p>
    <w:p w:rsidR="00E35979" w:rsidRPr="007415C5" w:rsidRDefault="00E35979" w:rsidP="00E35979">
      <w:pPr>
        <w:pStyle w:val="Nadpis6"/>
        <w:rPr>
          <w:rFonts w:ascii="Arial" w:hAnsi="Arial" w:cs="Arial"/>
          <w:sz w:val="16"/>
        </w:rPr>
      </w:pPr>
    </w:p>
    <w:p w:rsidR="00E35979" w:rsidRPr="007415C5" w:rsidRDefault="00E35979" w:rsidP="00E35979">
      <w:pPr>
        <w:pStyle w:val="Nadpis6"/>
        <w:rPr>
          <w:rFonts w:ascii="Arial" w:hAnsi="Arial" w:cs="Arial"/>
        </w:rPr>
      </w:pPr>
      <w:r w:rsidRPr="007415C5">
        <w:rPr>
          <w:rFonts w:ascii="Arial" w:hAnsi="Arial" w:cs="Arial"/>
        </w:rPr>
        <w:t>30   Hodnotenie ponúk</w:t>
      </w:r>
    </w:p>
    <w:p w:rsidR="00E35979" w:rsidRDefault="00E35979" w:rsidP="00E35979">
      <w:pPr>
        <w:tabs>
          <w:tab w:val="clear" w:pos="709"/>
        </w:tabs>
        <w:ind w:left="1134" w:hanging="594"/>
        <w:rPr>
          <w:rFonts w:ascii="Arial" w:hAnsi="Arial" w:cs="Arial"/>
          <w:b w:val="0"/>
          <w:i/>
          <w:sz w:val="24"/>
          <w:szCs w:val="20"/>
          <w:lang w:val="sk-SK"/>
        </w:rPr>
      </w:pPr>
      <w:r w:rsidRPr="007415C5">
        <w:rPr>
          <w:rFonts w:ascii="Arial" w:hAnsi="Arial" w:cs="Arial"/>
          <w:b w:val="0"/>
          <w:sz w:val="24"/>
          <w:szCs w:val="20"/>
          <w:lang w:val="sk-SK"/>
        </w:rPr>
        <w:t xml:space="preserve">30.1 Ponuky uchádzačov, ktoré neboli vylúčené, budú vyhodnocované len podľa kritérií na hodnotenie ponúk uvedených </w:t>
      </w:r>
      <w:r w:rsidR="00E13391" w:rsidRPr="007415C5">
        <w:rPr>
          <w:rFonts w:ascii="Arial" w:hAnsi="Arial" w:cs="Arial"/>
          <w:b w:val="0"/>
          <w:sz w:val="24"/>
          <w:szCs w:val="20"/>
          <w:lang w:val="sk-SK" w:eastAsia="cs-CZ"/>
        </w:rPr>
        <w:t>v</w:t>
      </w:r>
      <w:r w:rsidR="00E13391">
        <w:rPr>
          <w:rFonts w:ascii="Arial" w:hAnsi="Arial" w:cs="Arial"/>
          <w:b w:val="0"/>
          <w:sz w:val="24"/>
          <w:szCs w:val="20"/>
          <w:lang w:val="sk-SK" w:eastAsia="cs-CZ"/>
        </w:rPr>
        <w:t xml:space="preserve">o výzve na predkladanie ponúk </w:t>
      </w:r>
      <w:r w:rsidRPr="007415C5">
        <w:rPr>
          <w:rFonts w:ascii="Arial" w:hAnsi="Arial" w:cs="Arial"/>
          <w:b w:val="0"/>
          <w:sz w:val="24"/>
          <w:szCs w:val="20"/>
          <w:lang w:val="sk-SK"/>
        </w:rPr>
        <w:t>a spôsobom určeným v </w:t>
      </w:r>
      <w:r w:rsidRPr="0059757C">
        <w:rPr>
          <w:rFonts w:ascii="Arial" w:hAnsi="Arial" w:cs="Arial"/>
          <w:b w:val="0"/>
          <w:sz w:val="24"/>
          <w:szCs w:val="20"/>
          <w:lang w:val="sk-SK"/>
        </w:rPr>
        <w:t xml:space="preserve">časti  </w:t>
      </w:r>
      <w:r w:rsidR="00135552" w:rsidRPr="0059757C">
        <w:rPr>
          <w:rFonts w:ascii="Arial" w:hAnsi="Arial" w:cs="Arial"/>
          <w:b w:val="0"/>
          <w:i/>
          <w:iCs/>
          <w:sz w:val="24"/>
          <w:szCs w:val="20"/>
          <w:lang w:val="sk-SK"/>
        </w:rPr>
        <w:t>A.3</w:t>
      </w:r>
      <w:r w:rsidRPr="007415C5">
        <w:rPr>
          <w:rFonts w:ascii="Arial" w:hAnsi="Arial" w:cs="Arial"/>
          <w:b w:val="0"/>
          <w:i/>
          <w:iCs/>
          <w:sz w:val="24"/>
          <w:szCs w:val="20"/>
          <w:lang w:val="sk-SK"/>
        </w:rPr>
        <w:t xml:space="preserve">  Kritériá na hodnotenie ponúk a  pravidlá ich uplatnenia</w:t>
      </w:r>
      <w:r w:rsidR="004B32BE">
        <w:rPr>
          <w:rFonts w:ascii="Arial" w:hAnsi="Arial" w:cs="Arial"/>
          <w:b w:val="0"/>
          <w:iCs/>
          <w:sz w:val="24"/>
          <w:szCs w:val="20"/>
          <w:lang w:val="sk-SK"/>
        </w:rPr>
        <w:t>.</w:t>
      </w:r>
    </w:p>
    <w:p w:rsidR="001C6BA0" w:rsidRPr="007415C5" w:rsidRDefault="001C6BA0" w:rsidP="00E35979">
      <w:pPr>
        <w:tabs>
          <w:tab w:val="clear" w:pos="709"/>
        </w:tabs>
        <w:ind w:left="1134" w:hanging="594"/>
        <w:rPr>
          <w:rFonts w:ascii="Arial" w:hAnsi="Arial" w:cs="Arial"/>
          <w:bCs/>
          <w:i/>
          <w:iCs/>
          <w:sz w:val="24"/>
          <w:szCs w:val="20"/>
          <w:lang w:val="sk-SK"/>
        </w:rPr>
      </w:pPr>
    </w:p>
    <w:p w:rsidR="00E35979" w:rsidRPr="00F64C55" w:rsidRDefault="00E35979" w:rsidP="00E35979">
      <w:pPr>
        <w:tabs>
          <w:tab w:val="clear" w:pos="709"/>
        </w:tabs>
        <w:ind w:left="1134" w:hanging="594"/>
        <w:rPr>
          <w:rFonts w:ascii="Arial" w:hAnsi="Arial" w:cs="Arial"/>
          <w:b w:val="0"/>
          <w:sz w:val="24"/>
          <w:lang w:val="sk-SK"/>
        </w:rPr>
      </w:pPr>
      <w:r w:rsidRPr="007415C5">
        <w:rPr>
          <w:rFonts w:ascii="Arial" w:hAnsi="Arial" w:cs="Arial"/>
          <w:b w:val="0"/>
          <w:bCs/>
          <w:iCs/>
          <w:sz w:val="24"/>
          <w:szCs w:val="20"/>
          <w:lang w:val="sk-SK"/>
        </w:rPr>
        <w:t>30.2</w:t>
      </w:r>
      <w:r w:rsidRPr="007415C5">
        <w:rPr>
          <w:rFonts w:ascii="Arial" w:hAnsi="Arial" w:cs="Arial"/>
          <w:b w:val="0"/>
          <w:sz w:val="24"/>
          <w:lang w:val="sk-SK"/>
        </w:rPr>
        <w:t xml:space="preserve"> </w:t>
      </w:r>
      <w:r w:rsidRPr="00F64C55">
        <w:rPr>
          <w:rFonts w:ascii="Arial" w:hAnsi="Arial" w:cs="Arial"/>
          <w:b w:val="0"/>
          <w:sz w:val="24"/>
          <w:lang w:val="sk-SK"/>
        </w:rPr>
        <w:t>Komisia na vyhodnotenie ponúk identifikuje uchádzačov</w:t>
      </w:r>
      <w:r w:rsidR="00476E8E" w:rsidRPr="00F64C55">
        <w:rPr>
          <w:rFonts w:ascii="Arial" w:hAnsi="Arial" w:cs="Arial"/>
          <w:b w:val="0"/>
          <w:sz w:val="24"/>
          <w:lang w:val="sk-SK"/>
        </w:rPr>
        <w:t xml:space="preserve">, </w:t>
      </w:r>
      <w:r w:rsidRPr="00F64C55">
        <w:rPr>
          <w:rFonts w:ascii="Arial" w:hAnsi="Arial" w:cs="Arial"/>
          <w:b w:val="0"/>
          <w:sz w:val="24"/>
          <w:lang w:val="sk-SK"/>
        </w:rPr>
        <w:t>ktorých ponuky  neboli zo súťaže vylúčené a</w:t>
      </w:r>
      <w:r w:rsidR="004B32BE">
        <w:rPr>
          <w:rFonts w:ascii="Arial" w:hAnsi="Arial" w:cs="Arial"/>
          <w:b w:val="0"/>
          <w:sz w:val="24"/>
          <w:lang w:val="sk-SK"/>
        </w:rPr>
        <w:t> tie budú vyhodnocované.</w:t>
      </w:r>
    </w:p>
    <w:p w:rsidR="00F14FBD" w:rsidRPr="00F64C55" w:rsidRDefault="00F14FBD" w:rsidP="00E35979">
      <w:pPr>
        <w:tabs>
          <w:tab w:val="clear" w:pos="709"/>
        </w:tabs>
        <w:ind w:left="1134" w:hanging="594"/>
        <w:rPr>
          <w:rFonts w:ascii="Arial" w:hAnsi="Arial" w:cs="Arial"/>
          <w:b w:val="0"/>
          <w:sz w:val="24"/>
          <w:lang w:val="sk-SK"/>
        </w:rPr>
      </w:pPr>
    </w:p>
    <w:p w:rsidR="00F14FBD" w:rsidRPr="000D299D" w:rsidRDefault="00F14FBD" w:rsidP="00F14FBD">
      <w:pPr>
        <w:tabs>
          <w:tab w:val="clear" w:pos="709"/>
        </w:tabs>
        <w:ind w:left="1134" w:hanging="567"/>
        <w:rPr>
          <w:rFonts w:ascii="Arial" w:hAnsi="Arial" w:cs="Arial"/>
          <w:sz w:val="24"/>
          <w:szCs w:val="20"/>
          <w:lang w:val="sk-SK"/>
        </w:rPr>
      </w:pPr>
      <w:r w:rsidRPr="00F64C55">
        <w:rPr>
          <w:rFonts w:ascii="Arial" w:hAnsi="Arial" w:cs="Arial"/>
          <w:b w:val="0"/>
          <w:sz w:val="24"/>
          <w:lang w:val="sk-SK"/>
        </w:rPr>
        <w:t xml:space="preserve">30.3 </w:t>
      </w:r>
      <w:r w:rsidRPr="00F64C55">
        <w:rPr>
          <w:rFonts w:ascii="Arial" w:hAnsi="Arial" w:cs="Arial"/>
          <w:sz w:val="24"/>
          <w:szCs w:val="20"/>
          <w:lang w:val="sk-SK"/>
        </w:rPr>
        <w:t>Verejn</w:t>
      </w:r>
      <w:r w:rsidR="00921C2E">
        <w:rPr>
          <w:rFonts w:ascii="Arial" w:hAnsi="Arial" w:cs="Arial"/>
          <w:sz w:val="24"/>
          <w:szCs w:val="20"/>
          <w:lang w:val="sk-SK"/>
        </w:rPr>
        <w:t xml:space="preserve">ý obstarávateľ  na základe </w:t>
      </w:r>
      <w:r w:rsidR="00921C2E" w:rsidRPr="00F816F9">
        <w:rPr>
          <w:rFonts w:ascii="Arial" w:hAnsi="Arial"/>
          <w:sz w:val="24"/>
          <w:lang w:val="sk-SK"/>
        </w:rPr>
        <w:t>§ 112 ods. 6</w:t>
      </w:r>
      <w:r w:rsidRPr="00F64C55">
        <w:rPr>
          <w:rFonts w:ascii="Arial" w:hAnsi="Arial" w:cs="Arial"/>
          <w:sz w:val="24"/>
          <w:szCs w:val="20"/>
          <w:lang w:val="sk-SK"/>
        </w:rPr>
        <w:t xml:space="preserve"> zákona č. 343/2015 Z. z. o verejnom obstarávaní a o zmene a doplnení niektorých zákonov v znení neskorších predpisov rozhodol, že vyhodnotenie splnenia podmienok účasti  sa uskutoční po vyhodnotení ponúk.</w:t>
      </w:r>
    </w:p>
    <w:p w:rsidR="00F14FBD" w:rsidRPr="007415C5" w:rsidRDefault="00F14FBD" w:rsidP="00E35979">
      <w:pPr>
        <w:tabs>
          <w:tab w:val="clear" w:pos="709"/>
        </w:tabs>
        <w:ind w:left="1134" w:hanging="594"/>
        <w:rPr>
          <w:rFonts w:ascii="Arial" w:hAnsi="Arial" w:cs="Arial"/>
          <w:b w:val="0"/>
          <w:sz w:val="24"/>
          <w:lang w:val="sk-SK"/>
        </w:rPr>
      </w:pPr>
    </w:p>
    <w:p w:rsidR="00E35979" w:rsidRDefault="00E35979" w:rsidP="00E35979">
      <w:pPr>
        <w:tabs>
          <w:tab w:val="clear" w:pos="709"/>
        </w:tabs>
        <w:ind w:left="0" w:firstLine="0"/>
        <w:jc w:val="left"/>
        <w:rPr>
          <w:rFonts w:ascii="Arial" w:hAnsi="Arial" w:cs="Arial"/>
          <w:b w:val="0"/>
          <w:sz w:val="24"/>
          <w:szCs w:val="20"/>
          <w:lang w:val="sk-SK" w:eastAsia="cs-CZ"/>
        </w:rPr>
      </w:pPr>
    </w:p>
    <w:p w:rsidR="00760916" w:rsidRDefault="00760916" w:rsidP="00E35979">
      <w:pPr>
        <w:tabs>
          <w:tab w:val="clear" w:pos="709"/>
        </w:tabs>
        <w:ind w:left="0" w:firstLine="0"/>
        <w:jc w:val="left"/>
        <w:rPr>
          <w:rFonts w:ascii="Arial" w:hAnsi="Arial" w:cs="Arial"/>
          <w:b w:val="0"/>
          <w:sz w:val="24"/>
          <w:szCs w:val="20"/>
          <w:lang w:val="sk-SK" w:eastAsia="cs-CZ"/>
        </w:rPr>
      </w:pPr>
    </w:p>
    <w:p w:rsidR="00760916" w:rsidRDefault="00760916" w:rsidP="00E35979">
      <w:pPr>
        <w:tabs>
          <w:tab w:val="clear" w:pos="709"/>
        </w:tabs>
        <w:ind w:left="0" w:firstLine="0"/>
        <w:jc w:val="left"/>
        <w:rPr>
          <w:rFonts w:ascii="Arial" w:hAnsi="Arial" w:cs="Arial"/>
          <w:b w:val="0"/>
          <w:sz w:val="24"/>
          <w:szCs w:val="20"/>
          <w:lang w:val="sk-SK" w:eastAsia="cs-CZ"/>
        </w:rPr>
      </w:pPr>
    </w:p>
    <w:p w:rsidR="00760916" w:rsidRDefault="00760916" w:rsidP="00E35979">
      <w:pPr>
        <w:tabs>
          <w:tab w:val="clear" w:pos="709"/>
        </w:tabs>
        <w:ind w:left="0" w:firstLine="0"/>
        <w:jc w:val="left"/>
        <w:rPr>
          <w:rFonts w:ascii="Arial" w:hAnsi="Arial" w:cs="Arial"/>
          <w:b w:val="0"/>
          <w:sz w:val="24"/>
          <w:szCs w:val="20"/>
          <w:lang w:val="sk-SK" w:eastAsia="cs-CZ"/>
        </w:rPr>
      </w:pPr>
    </w:p>
    <w:p w:rsidR="00760916" w:rsidRDefault="00760916" w:rsidP="00E35979">
      <w:pPr>
        <w:tabs>
          <w:tab w:val="clear" w:pos="709"/>
        </w:tabs>
        <w:ind w:left="0" w:firstLine="0"/>
        <w:jc w:val="left"/>
        <w:rPr>
          <w:rFonts w:ascii="Arial" w:hAnsi="Arial" w:cs="Arial"/>
          <w:b w:val="0"/>
          <w:sz w:val="24"/>
          <w:szCs w:val="20"/>
          <w:lang w:val="sk-SK" w:eastAsia="cs-CZ"/>
        </w:rPr>
      </w:pPr>
    </w:p>
    <w:p w:rsidR="00760916" w:rsidRDefault="00760916" w:rsidP="00E35979">
      <w:pPr>
        <w:tabs>
          <w:tab w:val="clear" w:pos="709"/>
        </w:tabs>
        <w:ind w:left="0" w:firstLine="0"/>
        <w:jc w:val="left"/>
        <w:rPr>
          <w:rFonts w:ascii="Arial" w:hAnsi="Arial" w:cs="Arial"/>
          <w:b w:val="0"/>
          <w:sz w:val="24"/>
          <w:szCs w:val="20"/>
          <w:lang w:val="sk-SK" w:eastAsia="cs-CZ"/>
        </w:rPr>
      </w:pPr>
    </w:p>
    <w:p w:rsidR="00760916" w:rsidRPr="00826637" w:rsidRDefault="00760916" w:rsidP="00E35979">
      <w:pPr>
        <w:tabs>
          <w:tab w:val="clear" w:pos="709"/>
        </w:tabs>
        <w:ind w:left="0" w:firstLine="0"/>
        <w:jc w:val="left"/>
        <w:rPr>
          <w:rFonts w:ascii="Arial" w:hAnsi="Arial" w:cs="Arial"/>
          <w:b w:val="0"/>
          <w:sz w:val="24"/>
          <w:szCs w:val="20"/>
          <w:lang w:val="sk-SK" w:eastAsia="cs-CZ"/>
        </w:rPr>
      </w:pPr>
    </w:p>
    <w:p w:rsidR="00E35979" w:rsidRPr="00826637" w:rsidRDefault="00E35979" w:rsidP="00E35979">
      <w:pPr>
        <w:tabs>
          <w:tab w:val="clear" w:pos="709"/>
        </w:tabs>
        <w:ind w:left="0" w:firstLine="0"/>
        <w:jc w:val="center"/>
        <w:rPr>
          <w:rFonts w:ascii="Arial" w:hAnsi="Arial" w:cs="Arial"/>
          <w:bCs/>
          <w:i/>
          <w:iCs/>
          <w:sz w:val="24"/>
          <w:szCs w:val="20"/>
          <w:lang w:val="sk-SK"/>
        </w:rPr>
      </w:pPr>
      <w:r w:rsidRPr="00826637">
        <w:rPr>
          <w:rFonts w:ascii="Arial" w:hAnsi="Arial" w:cs="Arial"/>
          <w:bCs/>
          <w:i/>
          <w:iCs/>
          <w:sz w:val="24"/>
          <w:szCs w:val="20"/>
          <w:lang w:val="sk-SK"/>
        </w:rPr>
        <w:t>Časť VI.</w:t>
      </w:r>
    </w:p>
    <w:p w:rsidR="00E35979" w:rsidRPr="00826637" w:rsidRDefault="00E35979" w:rsidP="00E35979">
      <w:pPr>
        <w:tabs>
          <w:tab w:val="clear" w:pos="709"/>
        </w:tabs>
        <w:ind w:left="0" w:firstLine="0"/>
        <w:jc w:val="center"/>
        <w:rPr>
          <w:rFonts w:ascii="Arial" w:hAnsi="Arial" w:cs="Arial"/>
          <w:bCs/>
          <w:i/>
          <w:iCs/>
          <w:sz w:val="24"/>
          <w:szCs w:val="20"/>
          <w:lang w:val="sk-SK"/>
        </w:rPr>
      </w:pPr>
      <w:r w:rsidRPr="00826637">
        <w:rPr>
          <w:rFonts w:ascii="Arial" w:hAnsi="Arial" w:cs="Arial"/>
          <w:bCs/>
          <w:i/>
          <w:iCs/>
          <w:sz w:val="24"/>
          <w:szCs w:val="20"/>
          <w:lang w:val="sk-SK"/>
        </w:rPr>
        <w:t>Prijatie zmluvy</w:t>
      </w:r>
    </w:p>
    <w:p w:rsidR="00E35979" w:rsidRPr="00826637" w:rsidRDefault="00E35979" w:rsidP="00E35979">
      <w:pPr>
        <w:tabs>
          <w:tab w:val="clear" w:pos="709"/>
        </w:tabs>
        <w:ind w:left="0" w:firstLine="0"/>
        <w:rPr>
          <w:rFonts w:ascii="Arial" w:hAnsi="Arial" w:cs="Arial"/>
          <w:bCs/>
          <w:sz w:val="16"/>
          <w:szCs w:val="20"/>
          <w:lang w:val="sk-SK"/>
        </w:rPr>
      </w:pPr>
    </w:p>
    <w:p w:rsidR="00A54C3A" w:rsidRPr="00826637" w:rsidRDefault="00A54C3A" w:rsidP="00A54C3A">
      <w:pPr>
        <w:pStyle w:val="Nadpis6"/>
        <w:rPr>
          <w:rFonts w:ascii="Arial" w:hAnsi="Arial" w:cs="Arial"/>
        </w:rPr>
      </w:pPr>
      <w:r w:rsidRPr="00826637">
        <w:rPr>
          <w:rFonts w:ascii="Arial" w:hAnsi="Arial" w:cs="Arial"/>
        </w:rPr>
        <w:t>31   Oznámenie o poradí úspešnosti ponúk</w:t>
      </w:r>
    </w:p>
    <w:p w:rsidR="00921C2E" w:rsidRPr="00F816F9" w:rsidRDefault="00A54C3A" w:rsidP="00F816F9">
      <w:pPr>
        <w:tabs>
          <w:tab w:val="clear" w:pos="709"/>
        </w:tabs>
        <w:spacing w:before="144" w:after="144" w:line="240" w:lineRule="atLeast"/>
        <w:ind w:left="567" w:hanging="567"/>
      </w:pPr>
      <w:r w:rsidRPr="00996A35">
        <w:rPr>
          <w:rFonts w:ascii="Arial" w:hAnsi="Arial" w:cs="Arial"/>
          <w:b w:val="0"/>
          <w:sz w:val="24"/>
          <w:lang w:val="sk-SK"/>
        </w:rPr>
        <w:t xml:space="preserve">31.1  </w:t>
      </w:r>
      <w:r w:rsidR="00921C2E" w:rsidRPr="00F816F9">
        <w:rPr>
          <w:rFonts w:ascii="Arial" w:hAnsi="Arial"/>
          <w:b w:val="0"/>
          <w:sz w:val="24"/>
          <w:lang w:val="sk-SK"/>
        </w:rPr>
        <w:t>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w:t>
      </w:r>
      <w:r w:rsidR="004B32BE">
        <w:rPr>
          <w:rFonts w:ascii="Arial" w:hAnsi="Arial"/>
          <w:b w:val="0"/>
          <w:sz w:val="24"/>
          <w:lang w:val="sk-SK"/>
        </w:rPr>
        <w:t xml:space="preserve"> až treťom</w:t>
      </w:r>
      <w:r w:rsidR="00921C2E" w:rsidRPr="00F816F9">
        <w:rPr>
          <w:rFonts w:ascii="Arial" w:hAnsi="Arial"/>
          <w:b w:val="0"/>
          <w:sz w:val="24"/>
          <w:lang w:val="sk-SK"/>
        </w:rPr>
        <w:t xml:space="preserve"> mieste v poradí. Tzn. verejný obstarávateľ rozhodol, že v tomto postupe zadávania zákazky bude  vyhodnocovať splnenie podmienok účasti len u toho uchádzača, ktorý sa umiestnil na prvom </w:t>
      </w:r>
      <w:r w:rsidR="004B32BE">
        <w:rPr>
          <w:rFonts w:ascii="Arial" w:hAnsi="Arial"/>
          <w:b w:val="0"/>
          <w:sz w:val="24"/>
          <w:lang w:val="sk-SK"/>
        </w:rPr>
        <w:t xml:space="preserve"> až treťom mieste v poradí za predpokladu, že existuje dostatočný počet uchádzačov.</w:t>
      </w:r>
      <w:r w:rsidR="00921C2E" w:rsidRPr="00F816F9">
        <w:rPr>
          <w:rFonts w:ascii="Arial" w:hAnsi="Arial"/>
          <w:b w:val="0"/>
          <w:sz w:val="24"/>
          <w:lang w:val="sk-SK"/>
        </w:rPr>
        <w:t xml:space="preserve"> </w:t>
      </w:r>
    </w:p>
    <w:p w:rsidR="00BF0DDC" w:rsidRPr="00F816F9" w:rsidRDefault="00921C2E" w:rsidP="00BF0DDC">
      <w:pPr>
        <w:tabs>
          <w:tab w:val="clear" w:pos="709"/>
        </w:tabs>
        <w:suppressAutoHyphens/>
        <w:autoSpaceDN w:val="0"/>
        <w:spacing w:before="144" w:after="144" w:line="240" w:lineRule="atLeast"/>
        <w:ind w:left="567" w:firstLine="0"/>
        <w:textAlignment w:val="baseline"/>
        <w:rPr>
          <w:rFonts w:ascii="Arial" w:hAnsi="Arial"/>
          <w:b w:val="0"/>
          <w:sz w:val="24"/>
          <w:lang w:val="sk-SK"/>
        </w:rPr>
      </w:pPr>
      <w:r w:rsidRPr="00F816F9">
        <w:rPr>
          <w:rFonts w:ascii="Arial" w:hAnsi="Arial"/>
          <w:b w:val="0"/>
          <w:sz w:val="24"/>
          <w:lang w:val="sk-SK"/>
        </w:rPr>
        <w:t>Ak dôjde k vylúčeniu uchádzača alebo jeho ponuky, vyhodnotí sa následne splnenie podmienok účasti u ďalšieho uchádzača v poradí tak, aby uchádzač</w:t>
      </w:r>
      <w:r w:rsidR="004B32BE">
        <w:rPr>
          <w:rFonts w:ascii="Arial" w:hAnsi="Arial"/>
          <w:b w:val="0"/>
          <w:sz w:val="24"/>
          <w:lang w:val="sk-SK"/>
        </w:rPr>
        <w:t>i umiestnení</w:t>
      </w:r>
      <w:r w:rsidRPr="00F816F9">
        <w:rPr>
          <w:rFonts w:ascii="Arial" w:hAnsi="Arial"/>
          <w:b w:val="0"/>
          <w:sz w:val="24"/>
          <w:lang w:val="sk-SK"/>
        </w:rPr>
        <w:t xml:space="preserve"> na prvom </w:t>
      </w:r>
      <w:r w:rsidR="004B32BE">
        <w:rPr>
          <w:rFonts w:ascii="Arial" w:hAnsi="Arial"/>
          <w:b w:val="0"/>
          <w:sz w:val="24"/>
          <w:lang w:val="sk-SK"/>
        </w:rPr>
        <w:t xml:space="preserve"> až treťom </w:t>
      </w:r>
      <w:r w:rsidRPr="00F816F9">
        <w:rPr>
          <w:rFonts w:ascii="Arial" w:hAnsi="Arial"/>
          <w:b w:val="0"/>
          <w:sz w:val="24"/>
          <w:lang w:val="sk-SK"/>
        </w:rPr>
        <w:t>mieste v novo zostavenom poradí spĺňal</w:t>
      </w:r>
      <w:r w:rsidR="004B32BE">
        <w:rPr>
          <w:rFonts w:ascii="Arial" w:hAnsi="Arial"/>
          <w:b w:val="0"/>
          <w:sz w:val="24"/>
          <w:lang w:val="sk-SK"/>
        </w:rPr>
        <w:t>i</w:t>
      </w:r>
      <w:r w:rsidRPr="00F816F9">
        <w:rPr>
          <w:rFonts w:ascii="Arial" w:hAnsi="Arial"/>
          <w:b w:val="0"/>
          <w:sz w:val="24"/>
          <w:lang w:val="sk-SK"/>
        </w:rPr>
        <w:t xml:space="preserve"> podmienky účasti. </w:t>
      </w:r>
      <w:r w:rsidR="00BF0DDC" w:rsidRPr="00BF0DDC">
        <w:rPr>
          <w:rFonts w:ascii="Arial" w:hAnsi="Arial"/>
          <w:b w:val="0"/>
          <w:sz w:val="24"/>
          <w:lang w:val="sk-SK"/>
        </w:rPr>
        <w:t>Pri uzatváraní rámcovej dohody s viacerými uchádzačmi  sa po</w:t>
      </w:r>
      <w:r w:rsidR="00BF0DDC">
        <w:rPr>
          <w:rFonts w:ascii="Arial" w:hAnsi="Arial"/>
          <w:b w:val="0"/>
          <w:sz w:val="24"/>
          <w:lang w:val="sk-SK"/>
        </w:rPr>
        <w:t>stupuje primerane podľa prvej ,</w:t>
      </w:r>
      <w:r w:rsidR="00BF0DDC" w:rsidRPr="00BF0DDC">
        <w:rPr>
          <w:rFonts w:ascii="Arial" w:hAnsi="Arial"/>
          <w:b w:val="0"/>
          <w:sz w:val="24"/>
          <w:lang w:val="sk-SK"/>
        </w:rPr>
        <w:t xml:space="preserve">druhej </w:t>
      </w:r>
      <w:r w:rsidR="00BF0DDC">
        <w:rPr>
          <w:rFonts w:ascii="Arial" w:hAnsi="Arial"/>
          <w:b w:val="0"/>
          <w:sz w:val="24"/>
          <w:lang w:val="sk-SK"/>
        </w:rPr>
        <w:t xml:space="preserve"> a tretej </w:t>
      </w:r>
      <w:r w:rsidR="00BF0DDC" w:rsidRPr="00BF0DDC">
        <w:rPr>
          <w:rFonts w:ascii="Arial" w:hAnsi="Arial"/>
          <w:b w:val="0"/>
          <w:sz w:val="24"/>
          <w:lang w:val="sk-SK"/>
        </w:rPr>
        <w:t>vety.</w:t>
      </w:r>
    </w:p>
    <w:p w:rsidR="003F0861" w:rsidRPr="004B32BE" w:rsidRDefault="00921C2E" w:rsidP="004B32BE">
      <w:pPr>
        <w:tabs>
          <w:tab w:val="clear" w:pos="709"/>
        </w:tabs>
        <w:suppressAutoHyphens/>
        <w:autoSpaceDN w:val="0"/>
        <w:spacing w:before="144" w:after="144" w:line="240" w:lineRule="atLeast"/>
        <w:ind w:left="567" w:firstLine="0"/>
        <w:textAlignment w:val="baseline"/>
        <w:rPr>
          <w:rFonts w:ascii="Arial" w:hAnsi="Arial" w:cs="Arial"/>
          <w:b w:val="0"/>
          <w:bCs/>
          <w:sz w:val="24"/>
          <w:szCs w:val="20"/>
          <w:lang w:val="sk-SK"/>
        </w:rPr>
      </w:pPr>
      <w:r w:rsidRPr="00F816F9">
        <w:rPr>
          <w:rFonts w:ascii="Arial" w:hAnsi="Arial"/>
          <w:b w:val="0"/>
          <w:sz w:val="24"/>
          <w:lang w:val="sk-SK"/>
        </w:rPr>
        <w:t>Verejný obstarávateľ písomne požiada uchádzačov o predloženie dokladov preukazujúcich splnenie podmienok účasti v lehote nie kratšej ako päť pracovných dní odo dňa doručenia žiadosti a vyhodnotia ich podľa § 40 zákona  o verejnom obstarávaní. Požiadavky na predmet zákazky verejný obstarávateľ a obstarávateľ vyhodnotia podľa § 53 zákona  o verejnom obstarávaní.</w:t>
      </w:r>
    </w:p>
    <w:p w:rsidR="00871D79" w:rsidRPr="00996A35" w:rsidRDefault="00A54C3A" w:rsidP="00083A18">
      <w:pPr>
        <w:tabs>
          <w:tab w:val="clear" w:pos="709"/>
        </w:tabs>
        <w:spacing w:before="144" w:after="144" w:line="240" w:lineRule="atLeast"/>
        <w:ind w:left="567" w:hanging="567"/>
        <w:rPr>
          <w:rFonts w:ascii="Arial" w:hAnsi="Arial" w:cs="Arial"/>
          <w:b w:val="0"/>
          <w:color w:val="000000"/>
          <w:sz w:val="24"/>
          <w:lang w:val="sk-SK"/>
        </w:rPr>
      </w:pPr>
      <w:r w:rsidRPr="00996A35">
        <w:rPr>
          <w:rFonts w:ascii="Arial" w:hAnsi="Arial" w:cs="Arial"/>
          <w:b w:val="0"/>
          <w:sz w:val="24"/>
          <w:lang w:val="sk-SK"/>
        </w:rPr>
        <w:t xml:space="preserve">31.2 </w:t>
      </w:r>
      <w:r w:rsidR="00871D79" w:rsidRPr="00996A35">
        <w:rPr>
          <w:rFonts w:ascii="Arial" w:hAnsi="Arial" w:cs="Arial"/>
          <w:b w:val="0"/>
          <w:color w:val="000000"/>
          <w:sz w:val="24"/>
          <w:lang w:val="sk-SK"/>
        </w:rPr>
        <w:t xml:space="preserve">Verejný obstarávateľ </w:t>
      </w:r>
      <w:r w:rsidR="00880536" w:rsidRPr="00996A35">
        <w:rPr>
          <w:rFonts w:ascii="Arial" w:hAnsi="Arial" w:cs="Arial"/>
          <w:b w:val="0"/>
          <w:color w:val="000000"/>
          <w:sz w:val="24"/>
          <w:lang w:val="sk-SK"/>
        </w:rPr>
        <w:t>je</w:t>
      </w:r>
      <w:r w:rsidR="00871D79" w:rsidRPr="00996A35">
        <w:rPr>
          <w:rFonts w:ascii="Arial" w:hAnsi="Arial" w:cs="Arial"/>
          <w:b w:val="0"/>
          <w:color w:val="000000"/>
          <w:sz w:val="24"/>
          <w:lang w:val="sk-SK"/>
        </w:rPr>
        <w:t xml:space="preserve"> povinn</w:t>
      </w:r>
      <w:r w:rsidR="00880536" w:rsidRPr="00996A35">
        <w:rPr>
          <w:rFonts w:ascii="Arial" w:hAnsi="Arial" w:cs="Arial"/>
          <w:b w:val="0"/>
          <w:color w:val="000000"/>
          <w:sz w:val="24"/>
          <w:lang w:val="sk-SK"/>
        </w:rPr>
        <w:t>ý</w:t>
      </w:r>
      <w:r w:rsidR="00871D79" w:rsidRPr="00996A35">
        <w:rPr>
          <w:rFonts w:ascii="Arial" w:hAnsi="Arial" w:cs="Arial"/>
          <w:b w:val="0"/>
          <w:color w:val="000000"/>
          <w:sz w:val="24"/>
          <w:lang w:val="sk-SK"/>
        </w:rPr>
        <w:t xml:space="preserve">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a poradie uchádzačov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 Dátum odoslania informácie o výsledku vyhodnotenia ponúk preukazujú verejný obstarávateľ a obstarávateľ.</w:t>
      </w:r>
    </w:p>
    <w:p w:rsidR="00E42F21" w:rsidRPr="00996A35" w:rsidRDefault="00E42F21" w:rsidP="00083A18">
      <w:pPr>
        <w:pStyle w:val="Default"/>
        <w:ind w:left="1134" w:hanging="567"/>
        <w:jc w:val="both"/>
        <w:rPr>
          <w:rFonts w:cs="Arial"/>
          <w:szCs w:val="24"/>
        </w:rPr>
      </w:pPr>
    </w:p>
    <w:p w:rsidR="00E35979" w:rsidRPr="00996A35" w:rsidRDefault="00E35979" w:rsidP="00E35979">
      <w:pPr>
        <w:pStyle w:val="Nadpis6"/>
        <w:rPr>
          <w:rFonts w:ascii="Arial" w:hAnsi="Arial" w:cs="Arial"/>
        </w:rPr>
      </w:pPr>
      <w:r w:rsidRPr="00786CA0">
        <w:rPr>
          <w:rFonts w:ascii="Arial" w:hAnsi="Arial" w:cs="Arial"/>
        </w:rPr>
        <w:t>32   Prijatie zmluvy</w:t>
      </w:r>
    </w:p>
    <w:p w:rsidR="00294AC4" w:rsidRPr="00996A35" w:rsidRDefault="00294AC4" w:rsidP="00294AC4">
      <w:pPr>
        <w:tabs>
          <w:tab w:val="clear" w:pos="709"/>
        </w:tabs>
        <w:ind w:left="1134" w:hanging="567"/>
        <w:rPr>
          <w:rFonts w:ascii="Arial" w:hAnsi="Arial" w:cs="Arial"/>
          <w:b w:val="0"/>
          <w:sz w:val="24"/>
          <w:lang w:val="sk-SK"/>
        </w:rPr>
      </w:pPr>
    </w:p>
    <w:p w:rsidR="00F72006" w:rsidRDefault="00F72006" w:rsidP="00F72006">
      <w:pPr>
        <w:widowControl w:val="0"/>
        <w:tabs>
          <w:tab w:val="clear" w:pos="709"/>
        </w:tabs>
        <w:autoSpaceDE w:val="0"/>
        <w:autoSpaceDN w:val="0"/>
        <w:adjustRightInd w:val="0"/>
        <w:ind w:left="567" w:hanging="567"/>
        <w:rPr>
          <w:rFonts w:ascii="Arial" w:hAnsi="Arial" w:cs="Arial"/>
          <w:b w:val="0"/>
          <w:sz w:val="24"/>
          <w:szCs w:val="20"/>
          <w:lang w:val="sk-SK"/>
        </w:rPr>
      </w:pPr>
      <w:r w:rsidRPr="002E0064">
        <w:rPr>
          <w:rFonts w:ascii="Arial" w:hAnsi="Arial" w:cs="Arial"/>
          <w:b w:val="0"/>
          <w:sz w:val="24"/>
          <w:lang w:val="sk-SK"/>
        </w:rPr>
        <w:t xml:space="preserve">32.1 </w:t>
      </w:r>
      <w:r w:rsidRPr="002E0064">
        <w:rPr>
          <w:rFonts w:ascii="Arial" w:hAnsi="Arial" w:cs="Arial"/>
          <w:b w:val="0"/>
          <w:sz w:val="24"/>
          <w:szCs w:val="20"/>
          <w:lang w:val="sk-SK"/>
        </w:rPr>
        <w:t>Ak úspešný uchádzač alebo uchádzači odmietnu uzavrieť zmluvu, koncesnú zmluvu alebo rámcovú dohodu alebo nie sú splnené povinnosti podľa § 56 odseku 8 zákona č. 343/2015 Z. z. o verejnom obstarávaní a o zmene a doplnení niektorých zákonov, verejný obstarávateľ a obstarávateľ môžu uzavrieť zmluvu, koncesnú zmluvu alebo rámcovú dohodu s uchádzačom alebo uchádzačmi, ktorí sa umiestnili ako druhí v poradí.</w:t>
      </w:r>
    </w:p>
    <w:p w:rsidR="00F72006" w:rsidRPr="002E0064" w:rsidRDefault="00F72006" w:rsidP="00F72006">
      <w:pPr>
        <w:widowControl w:val="0"/>
        <w:tabs>
          <w:tab w:val="clear" w:pos="709"/>
        </w:tabs>
        <w:autoSpaceDE w:val="0"/>
        <w:autoSpaceDN w:val="0"/>
        <w:adjustRightInd w:val="0"/>
        <w:ind w:left="567" w:hanging="567"/>
        <w:rPr>
          <w:rFonts w:ascii="Arial" w:hAnsi="Arial" w:cs="Arial"/>
          <w:b w:val="0"/>
          <w:sz w:val="24"/>
          <w:lang w:val="sk-SK"/>
        </w:rPr>
      </w:pPr>
    </w:p>
    <w:p w:rsidR="00F72006" w:rsidRDefault="00F72006" w:rsidP="00F72006">
      <w:pPr>
        <w:widowControl w:val="0"/>
        <w:tabs>
          <w:tab w:val="clear" w:pos="709"/>
        </w:tabs>
        <w:autoSpaceDE w:val="0"/>
        <w:autoSpaceDN w:val="0"/>
        <w:adjustRightInd w:val="0"/>
        <w:ind w:left="567" w:hanging="567"/>
        <w:rPr>
          <w:rFonts w:ascii="Arial" w:hAnsi="Arial" w:cs="Arial"/>
          <w:b w:val="0"/>
          <w:sz w:val="24"/>
          <w:lang w:val="sk-SK"/>
        </w:rPr>
      </w:pPr>
      <w:r w:rsidRPr="002E0064">
        <w:rPr>
          <w:rFonts w:ascii="Arial" w:hAnsi="Arial" w:cs="Arial"/>
          <w:b w:val="0"/>
          <w:color w:val="000000"/>
          <w:sz w:val="24"/>
          <w:lang w:val="sk-SK"/>
        </w:rPr>
        <w:t xml:space="preserve">32.2 </w:t>
      </w:r>
      <w:r w:rsidRPr="002E0064">
        <w:rPr>
          <w:rFonts w:ascii="Arial" w:hAnsi="Arial" w:cs="Arial"/>
          <w:b w:val="0"/>
          <w:sz w:val="24"/>
          <w:lang w:val="sk-SK"/>
        </w:rPr>
        <w:t xml:space="preserve">Ak uchádzač alebo uchádzači, ktorí sa umiestnili ako druhí v poradí odmietnu uzavrieť zmluvu, koncesnú zmluvu alebo rámcovú dohodu, neposkytnú verejnému obstarávateľovi a obstarávateľovi riadnu súčinnosť potrebnú na ich uzavretie tak, aby mohli byť uzavreté do 10 pracovných dní odo dňa, keď boli na ich uzavretie písomne vyzvaní, verejný obstarávateľ a obstarávateľ môžu uzavrieť zmluvu, koncesnú zmluvu alebo rámcovú dohodu s uchádzačom alebo uchádzačmi, ktorí sa umiestnili ako tretí v poradí. </w:t>
      </w:r>
    </w:p>
    <w:p w:rsidR="00F72006" w:rsidRPr="002E0064" w:rsidRDefault="00F72006" w:rsidP="00F72006">
      <w:pPr>
        <w:widowControl w:val="0"/>
        <w:tabs>
          <w:tab w:val="clear" w:pos="709"/>
        </w:tabs>
        <w:autoSpaceDE w:val="0"/>
        <w:autoSpaceDN w:val="0"/>
        <w:adjustRightInd w:val="0"/>
        <w:ind w:left="567" w:hanging="567"/>
        <w:rPr>
          <w:rFonts w:ascii="Arial" w:hAnsi="Arial" w:cs="Arial"/>
          <w:b w:val="0"/>
          <w:sz w:val="24"/>
          <w:lang w:val="sk-SK"/>
        </w:rPr>
      </w:pPr>
    </w:p>
    <w:p w:rsidR="00F72006" w:rsidRDefault="00F72006" w:rsidP="00F72006">
      <w:pPr>
        <w:widowControl w:val="0"/>
        <w:tabs>
          <w:tab w:val="clear" w:pos="709"/>
        </w:tabs>
        <w:autoSpaceDE w:val="0"/>
        <w:autoSpaceDN w:val="0"/>
        <w:adjustRightInd w:val="0"/>
        <w:ind w:left="567" w:hanging="567"/>
        <w:rPr>
          <w:rFonts w:ascii="Arial" w:hAnsi="Arial" w:cs="Arial"/>
          <w:b w:val="0"/>
          <w:sz w:val="24"/>
          <w:lang w:val="sk-SK"/>
        </w:rPr>
      </w:pPr>
      <w:r w:rsidRPr="002E0064">
        <w:rPr>
          <w:rFonts w:ascii="Arial" w:hAnsi="Arial" w:cs="Arial"/>
          <w:b w:val="0"/>
          <w:color w:val="000000"/>
          <w:sz w:val="24"/>
          <w:lang w:val="sk-SK"/>
        </w:rPr>
        <w:lastRenderedPageBreak/>
        <w:t xml:space="preserve">32.3 </w:t>
      </w:r>
      <w:r w:rsidRPr="002E0064">
        <w:rPr>
          <w:rFonts w:ascii="Arial" w:hAnsi="Arial" w:cs="Arial"/>
          <w:b w:val="0"/>
          <w:sz w:val="24"/>
          <w:lang w:val="sk-SK"/>
        </w:rPr>
        <w:t xml:space="preserve">Uchádzač alebo uchádzači, ktorí sa umiestnili ako tretí v poradí, sú povinní poskytnúť verejnému obstarávateľovi a obstarávateľovi riadnu súčinnosť, potrebnú na uzavretie zmluvy, koncesnej zmluvy alebo rámcovej dohody tak, aby mohli byť uzavreté do 10 pracovných dní odo dňa, keď boli na ich uzavretie písomne vyzvaní. </w:t>
      </w:r>
    </w:p>
    <w:p w:rsidR="00F72006" w:rsidRPr="002E0064" w:rsidRDefault="00F72006" w:rsidP="00F72006">
      <w:pPr>
        <w:widowControl w:val="0"/>
        <w:tabs>
          <w:tab w:val="clear" w:pos="709"/>
        </w:tabs>
        <w:autoSpaceDE w:val="0"/>
        <w:autoSpaceDN w:val="0"/>
        <w:adjustRightInd w:val="0"/>
        <w:ind w:left="567" w:hanging="567"/>
        <w:rPr>
          <w:rFonts w:ascii="Arial" w:hAnsi="Arial" w:cs="Arial"/>
          <w:b w:val="0"/>
          <w:sz w:val="24"/>
          <w:lang w:val="sk-SK"/>
        </w:rPr>
      </w:pPr>
    </w:p>
    <w:p w:rsidR="00F72006" w:rsidRPr="002E0064" w:rsidRDefault="00F72006" w:rsidP="00F72006">
      <w:pPr>
        <w:tabs>
          <w:tab w:val="clear" w:pos="709"/>
        </w:tabs>
        <w:autoSpaceDE w:val="0"/>
        <w:autoSpaceDN w:val="0"/>
        <w:adjustRightInd w:val="0"/>
        <w:ind w:left="567" w:hanging="567"/>
        <w:rPr>
          <w:rFonts w:ascii="Arial" w:hAnsi="Arial" w:cs="Arial"/>
          <w:b w:val="0"/>
          <w:sz w:val="24"/>
          <w:szCs w:val="20"/>
          <w:lang w:val="sk-SK"/>
        </w:rPr>
      </w:pPr>
      <w:r w:rsidRPr="002E0064">
        <w:rPr>
          <w:rFonts w:ascii="Arial" w:hAnsi="Arial" w:cs="Arial"/>
          <w:b w:val="0"/>
          <w:sz w:val="24"/>
          <w:szCs w:val="20"/>
          <w:lang w:val="sk-SK"/>
        </w:rPr>
        <w:t xml:space="preserve">32.4 Návrh zmluvy bude prijatý, v súlade s § 56 zákona č. 343/2015 Z. z. o verejnom obstarávaní a o zmene a doplnení niektorých zákonov v znení neskorších predpisov najneskôr </w:t>
      </w:r>
      <w:r w:rsidRPr="009D079A">
        <w:rPr>
          <w:rFonts w:ascii="Arial" w:hAnsi="Arial" w:cs="Arial"/>
          <w:b w:val="0"/>
          <w:sz w:val="24"/>
          <w:lang w:val="sk-SK"/>
        </w:rPr>
        <w:t xml:space="preserve">do </w:t>
      </w:r>
      <w:r w:rsidR="00EE29A3" w:rsidRPr="009D079A">
        <w:rPr>
          <w:rFonts w:ascii="Arial-ItalicMT" w:hAnsi="Arial-ItalicMT" w:cs="Arial-BoldMT"/>
          <w:b w:val="0"/>
          <w:sz w:val="24"/>
          <w:szCs w:val="20"/>
          <w:lang w:val="sk-SK"/>
        </w:rPr>
        <w:t>31</w:t>
      </w:r>
      <w:r w:rsidR="0061152B">
        <w:rPr>
          <w:rFonts w:ascii="Arial-ItalicMT" w:hAnsi="Arial-ItalicMT" w:cs="Arial-BoldMT"/>
          <w:b w:val="0"/>
          <w:sz w:val="24"/>
          <w:szCs w:val="20"/>
          <w:lang w:val="sk-SK"/>
        </w:rPr>
        <w:t>.05.</w:t>
      </w:r>
      <w:r w:rsidR="007D2796" w:rsidRPr="009D079A">
        <w:rPr>
          <w:rFonts w:ascii="Arial-ItalicMT" w:hAnsi="Arial-ItalicMT" w:cs="Arial-BoldMT"/>
          <w:b w:val="0"/>
          <w:sz w:val="24"/>
          <w:szCs w:val="20"/>
          <w:lang w:val="sk-SK"/>
        </w:rPr>
        <w:t>20</w:t>
      </w:r>
      <w:r w:rsidR="0061152B">
        <w:rPr>
          <w:rFonts w:ascii="Arial-ItalicMT" w:hAnsi="Arial-ItalicMT" w:cs="Arial-BoldMT"/>
          <w:b w:val="0"/>
          <w:sz w:val="24"/>
          <w:szCs w:val="20"/>
          <w:lang w:val="sk-SK"/>
        </w:rPr>
        <w:t>20</w:t>
      </w:r>
      <w:r w:rsidRPr="009D079A">
        <w:rPr>
          <w:rFonts w:ascii="Arial" w:hAnsi="Arial" w:cs="Arial"/>
          <w:b w:val="0"/>
          <w:sz w:val="24"/>
          <w:lang w:val="sk-SK"/>
        </w:rPr>
        <w:t>.</w:t>
      </w:r>
      <w:r w:rsidRPr="002E0064">
        <w:rPr>
          <w:rFonts w:ascii="Arial" w:hAnsi="Arial" w:cs="Arial"/>
          <w:b w:val="0"/>
          <w:sz w:val="24"/>
          <w:lang w:val="sk-SK"/>
        </w:rPr>
        <w:t xml:space="preserve"> </w:t>
      </w:r>
      <w:r w:rsidR="00D57381" w:rsidRPr="007A6DC9">
        <w:rPr>
          <w:rFonts w:ascii="Arial" w:hAnsi="Arial" w:cs="Arial"/>
          <w:b w:val="0"/>
          <w:sz w:val="24"/>
          <w:szCs w:val="20"/>
          <w:lang w:val="sk-SK"/>
        </w:rPr>
        <w:t xml:space="preserve">V prípade, ak to bude potrebné na zaistenie riadneho priebehu verejného obstarávania alebo </w:t>
      </w:r>
      <w:r w:rsidRPr="007A6DC9">
        <w:rPr>
          <w:rFonts w:ascii="Arial" w:hAnsi="Arial" w:cs="Arial"/>
          <w:b w:val="0"/>
          <w:sz w:val="24"/>
          <w:szCs w:val="20"/>
          <w:lang w:val="sk-SK"/>
        </w:rPr>
        <w:t>bude</w:t>
      </w:r>
      <w:r w:rsidRPr="002E0064">
        <w:rPr>
          <w:rFonts w:ascii="Arial" w:hAnsi="Arial" w:cs="Arial"/>
          <w:b w:val="0"/>
          <w:sz w:val="24"/>
          <w:szCs w:val="20"/>
          <w:lang w:val="sk-SK"/>
        </w:rPr>
        <w:t xml:space="preserve"> uplatnený revízny postup zo strany ktoréhokoľvek uchádzača, verejný obstarávateľ si vyhradzuje právo </w:t>
      </w:r>
      <w:r w:rsidRPr="002E0064">
        <w:rPr>
          <w:rFonts w:ascii="Arial" w:hAnsi="Arial" w:cs="Arial"/>
          <w:b w:val="0"/>
          <w:sz w:val="24"/>
          <w:lang w:val="sk-SK"/>
        </w:rPr>
        <w:t>prijať (uzavrieť</w:t>
      </w:r>
      <w:r w:rsidRPr="002E0064">
        <w:rPr>
          <w:b w:val="0"/>
          <w:sz w:val="23"/>
          <w:szCs w:val="23"/>
          <w:lang w:val="sk-SK"/>
        </w:rPr>
        <w:t xml:space="preserve">) </w:t>
      </w:r>
      <w:r w:rsidRPr="002E0064">
        <w:rPr>
          <w:rFonts w:ascii="Arial" w:hAnsi="Arial" w:cs="Arial"/>
          <w:b w:val="0"/>
          <w:sz w:val="24"/>
          <w:szCs w:val="20"/>
          <w:lang w:val="sk-SK"/>
        </w:rPr>
        <w:t>zmluvu v predĺženej lehote viazanosti ponúk.</w:t>
      </w:r>
      <w:r w:rsidRPr="002E0064">
        <w:rPr>
          <w:rFonts w:ascii="Arial" w:hAnsi="Arial" w:cs="Arial"/>
          <w:szCs w:val="20"/>
          <w:lang w:val="sk-SK"/>
        </w:rPr>
        <w:t xml:space="preserve"> </w:t>
      </w:r>
      <w:r w:rsidRPr="002E0064">
        <w:rPr>
          <w:rFonts w:ascii="Arial" w:hAnsi="Arial" w:cs="Arial"/>
          <w:b w:val="0"/>
          <w:sz w:val="24"/>
          <w:szCs w:val="20"/>
          <w:lang w:val="sk-SK"/>
        </w:rPr>
        <w:t>Uchádzači sú v týchto  prípadoch viazaní svojimi ponukami až do uplynutia predĺženej lehoty viazanosti.</w:t>
      </w:r>
    </w:p>
    <w:p w:rsidR="00F72006" w:rsidRPr="002E0064" w:rsidRDefault="00F72006" w:rsidP="00F72006">
      <w:pPr>
        <w:tabs>
          <w:tab w:val="clear" w:pos="709"/>
        </w:tabs>
        <w:ind w:left="0" w:firstLine="0"/>
        <w:rPr>
          <w:rFonts w:ascii="Arial" w:hAnsi="Arial" w:cs="Arial"/>
          <w:szCs w:val="20"/>
          <w:lang w:val="sk-SK"/>
        </w:rPr>
      </w:pPr>
    </w:p>
    <w:p w:rsidR="00F72006" w:rsidRPr="002E0064" w:rsidRDefault="00F72006" w:rsidP="00F72006">
      <w:pPr>
        <w:tabs>
          <w:tab w:val="clear" w:pos="709"/>
        </w:tabs>
        <w:ind w:left="426" w:hanging="568"/>
        <w:rPr>
          <w:rFonts w:ascii="Arial" w:hAnsi="Arial" w:cs="Arial"/>
          <w:b w:val="0"/>
          <w:sz w:val="24"/>
          <w:szCs w:val="20"/>
          <w:lang w:val="sk-SK"/>
        </w:rPr>
      </w:pPr>
      <w:r w:rsidRPr="002E0064">
        <w:rPr>
          <w:rFonts w:ascii="Arial" w:hAnsi="Arial" w:cs="Arial"/>
          <w:b w:val="0"/>
          <w:sz w:val="24"/>
          <w:szCs w:val="20"/>
          <w:lang w:val="sk-SK"/>
        </w:rPr>
        <w:t xml:space="preserve">32.5 Ponuky uchádzačov, ani ich časti, sa nepoužijú bez súhlasu uchádzačov s výnimkou podľa bodu 24 tejto časti týchto podkladov a s výnimkou povinnosti uverejniť ponuky podľa </w:t>
      </w:r>
      <w:r w:rsidRPr="002E0064">
        <w:rPr>
          <w:rFonts w:ascii="Arial" w:hAnsi="Arial" w:cs="Arial"/>
          <w:b w:val="0"/>
          <w:sz w:val="24"/>
          <w:lang w:val="sk-SK"/>
        </w:rPr>
        <w:t xml:space="preserve">§ 64 </w:t>
      </w:r>
      <w:r w:rsidRPr="002E0064">
        <w:rPr>
          <w:rFonts w:ascii="Arial" w:hAnsi="Arial" w:cs="Arial"/>
          <w:b w:val="0"/>
          <w:sz w:val="24"/>
          <w:szCs w:val="20"/>
          <w:lang w:val="sk-SK"/>
        </w:rPr>
        <w:t>zákona o verejnom obstarávaní.</w:t>
      </w:r>
    </w:p>
    <w:p w:rsidR="00F72006" w:rsidRPr="002E0064" w:rsidRDefault="00F72006" w:rsidP="00F72006">
      <w:pPr>
        <w:tabs>
          <w:tab w:val="clear" w:pos="709"/>
        </w:tabs>
        <w:ind w:left="1080" w:hanging="1222"/>
        <w:rPr>
          <w:rFonts w:ascii="Arial" w:hAnsi="Arial" w:cs="Arial"/>
          <w:sz w:val="24"/>
          <w:szCs w:val="20"/>
          <w:lang w:val="sk-SK"/>
        </w:rPr>
      </w:pPr>
    </w:p>
    <w:p w:rsidR="00F72006" w:rsidRPr="005A6339" w:rsidRDefault="00F72006" w:rsidP="00F72006">
      <w:pPr>
        <w:tabs>
          <w:tab w:val="clear" w:pos="709"/>
        </w:tabs>
        <w:ind w:left="426" w:hanging="568"/>
        <w:rPr>
          <w:rFonts w:ascii="Arial" w:hAnsi="Arial" w:cs="Arial"/>
          <w:b w:val="0"/>
          <w:sz w:val="24"/>
          <w:lang w:val="sk-SK"/>
        </w:rPr>
      </w:pPr>
      <w:r w:rsidRPr="002E0064">
        <w:rPr>
          <w:rFonts w:ascii="Arial" w:hAnsi="Arial" w:cs="Arial"/>
          <w:b w:val="0"/>
          <w:sz w:val="24"/>
          <w:szCs w:val="20"/>
          <w:lang w:val="sk-SK"/>
        </w:rPr>
        <w:t xml:space="preserve">32.6 V prípade, ak počas lehoty viazanosti ponúk odstúpi úspešný uchádzač od ponuky,  resp. od uzavretia zmluvy s verejným obstarávateľom, </w:t>
      </w:r>
      <w:r w:rsidRPr="002E0064">
        <w:rPr>
          <w:rFonts w:ascii="Arial" w:hAnsi="Arial" w:cs="Arial"/>
          <w:b w:val="0"/>
          <w:sz w:val="24"/>
          <w:lang w:val="sk-SK"/>
        </w:rPr>
        <w:t>vyhradzuje si verejný obstarávateľ právo uzavrieť zmluvu s uchádzačom, ktorý sa umiestnil v </w:t>
      </w:r>
      <w:r w:rsidR="00182288">
        <w:rPr>
          <w:rFonts w:ascii="Arial" w:hAnsi="Arial" w:cs="Arial"/>
          <w:b w:val="0"/>
          <w:sz w:val="24"/>
          <w:lang w:val="sk-SK"/>
        </w:rPr>
        <w:t xml:space="preserve">hodnotení  ponúk </w:t>
      </w:r>
      <w:r w:rsidRPr="002E0064">
        <w:rPr>
          <w:rFonts w:ascii="Arial" w:hAnsi="Arial" w:cs="Arial"/>
          <w:b w:val="0"/>
          <w:sz w:val="24"/>
          <w:lang w:val="sk-SK"/>
        </w:rPr>
        <w:t xml:space="preserve">ako ďalší v poradí,– t. z. spomedzi dovtedy neúspešných uchádzačov. V tomto </w:t>
      </w:r>
      <w:r w:rsidRPr="005A6339">
        <w:rPr>
          <w:rFonts w:ascii="Arial" w:hAnsi="Arial" w:cs="Arial"/>
          <w:b w:val="0"/>
          <w:sz w:val="24"/>
          <w:lang w:val="sk-SK"/>
        </w:rPr>
        <w:t>prípade sa teda uskutoční nové vyhodnotenie ponúk. Za odstúpenie uchádzača od</w:t>
      </w:r>
      <w:r w:rsidR="00A83942" w:rsidRPr="005A6339">
        <w:rPr>
          <w:rFonts w:ascii="Arial" w:hAnsi="Arial" w:cs="Arial"/>
          <w:b w:val="0"/>
          <w:sz w:val="24"/>
          <w:lang w:val="sk-SK"/>
        </w:rPr>
        <w:t xml:space="preserve"> uzavretia</w:t>
      </w:r>
      <w:r w:rsidRPr="005A6339">
        <w:rPr>
          <w:rFonts w:ascii="Arial" w:hAnsi="Arial" w:cs="Arial"/>
          <w:b w:val="0"/>
          <w:sz w:val="24"/>
          <w:lang w:val="sk-SK"/>
        </w:rPr>
        <w:t xml:space="preserve"> zmluvy považuje verejný obstarávateľ najmä tieto situácie, ak:</w:t>
      </w:r>
    </w:p>
    <w:p w:rsidR="00F72006" w:rsidRPr="002E0064" w:rsidRDefault="00F72006" w:rsidP="006E15AA">
      <w:pPr>
        <w:numPr>
          <w:ilvl w:val="0"/>
          <w:numId w:val="11"/>
        </w:numPr>
        <w:tabs>
          <w:tab w:val="clear" w:pos="2496"/>
          <w:tab w:val="num" w:pos="709"/>
        </w:tabs>
        <w:ind w:left="709" w:hanging="283"/>
        <w:rPr>
          <w:rFonts w:ascii="Arial" w:hAnsi="Arial" w:cs="Arial"/>
          <w:b w:val="0"/>
          <w:sz w:val="24"/>
          <w:szCs w:val="20"/>
          <w:lang w:val="sk-SK"/>
        </w:rPr>
      </w:pPr>
      <w:r w:rsidRPr="005A6339">
        <w:rPr>
          <w:rFonts w:ascii="Arial" w:hAnsi="Arial" w:cs="Arial"/>
          <w:b w:val="0"/>
          <w:sz w:val="24"/>
          <w:szCs w:val="20"/>
          <w:lang w:val="sk-SK"/>
        </w:rPr>
        <w:t>úspešný uchádzač</w:t>
      </w:r>
      <w:r w:rsidRPr="002E0064">
        <w:rPr>
          <w:rFonts w:ascii="Arial" w:hAnsi="Arial" w:cs="Arial"/>
          <w:b w:val="0"/>
          <w:sz w:val="24"/>
          <w:szCs w:val="20"/>
          <w:lang w:val="sk-SK"/>
        </w:rPr>
        <w:t xml:space="preserve"> odstúpi od svojej ponuky vyhlásením doručeným verejnému obstarávateľovi,</w:t>
      </w:r>
    </w:p>
    <w:p w:rsidR="00F72006" w:rsidRPr="002E0064" w:rsidRDefault="00F72006" w:rsidP="006E15AA">
      <w:pPr>
        <w:numPr>
          <w:ilvl w:val="0"/>
          <w:numId w:val="11"/>
        </w:numPr>
        <w:tabs>
          <w:tab w:val="clear" w:pos="2496"/>
          <w:tab w:val="num" w:pos="709"/>
        </w:tabs>
        <w:ind w:left="709" w:hanging="283"/>
        <w:rPr>
          <w:rFonts w:ascii="Arial" w:hAnsi="Arial" w:cs="Arial"/>
          <w:b w:val="0"/>
          <w:sz w:val="24"/>
          <w:szCs w:val="20"/>
          <w:lang w:val="sk-SK"/>
        </w:rPr>
      </w:pPr>
      <w:r w:rsidRPr="002E0064">
        <w:rPr>
          <w:rFonts w:ascii="Arial" w:hAnsi="Arial" w:cs="Arial"/>
          <w:b w:val="0"/>
          <w:sz w:val="24"/>
          <w:szCs w:val="20"/>
          <w:lang w:val="sk-SK"/>
        </w:rPr>
        <w:t xml:space="preserve">uchádzač neposkytne verejnému obstarávateľovi </w:t>
      </w:r>
      <w:r w:rsidRPr="002E0064">
        <w:rPr>
          <w:rFonts w:ascii="Arial" w:hAnsi="Arial" w:cs="Arial"/>
          <w:b w:val="0"/>
          <w:sz w:val="24"/>
          <w:lang w:val="sk-SK"/>
        </w:rPr>
        <w:t xml:space="preserve">riadnu súčinnosť potrebnú na uzavretie zmluvy, koncesnej zmluvy alebo rámcovej dohody </w:t>
      </w:r>
      <w:r w:rsidRPr="002E0064">
        <w:rPr>
          <w:rFonts w:ascii="Arial" w:hAnsi="Arial" w:cs="Arial"/>
          <w:b w:val="0"/>
          <w:sz w:val="24"/>
          <w:szCs w:val="20"/>
          <w:lang w:val="sk-SK"/>
        </w:rPr>
        <w:t>v zmysle týchto podkladov (najmä bod 32 tejto časti podkladov)</w:t>
      </w:r>
    </w:p>
    <w:p w:rsidR="00F72006" w:rsidRPr="002E0064" w:rsidRDefault="00F72006" w:rsidP="006E15AA">
      <w:pPr>
        <w:numPr>
          <w:ilvl w:val="0"/>
          <w:numId w:val="11"/>
        </w:numPr>
        <w:tabs>
          <w:tab w:val="clear" w:pos="2496"/>
          <w:tab w:val="num" w:pos="709"/>
        </w:tabs>
        <w:ind w:left="709" w:hanging="283"/>
        <w:rPr>
          <w:rFonts w:ascii="Arial" w:hAnsi="Arial" w:cs="Arial"/>
          <w:b w:val="0"/>
          <w:sz w:val="24"/>
          <w:szCs w:val="20"/>
          <w:lang w:val="sk-SK"/>
        </w:rPr>
      </w:pPr>
      <w:r w:rsidRPr="002E0064">
        <w:rPr>
          <w:rFonts w:ascii="Arial" w:hAnsi="Arial" w:cs="Arial"/>
          <w:b w:val="0"/>
          <w:sz w:val="24"/>
          <w:szCs w:val="20"/>
          <w:lang w:val="sk-SK"/>
        </w:rPr>
        <w:t>úspešný uchádzač napriek výzve verejného obstarávateľa odmietne predložiť verejnému obstarávateľovi upravený návrh zmluvy (v  prípade opravy zrejmej chyby podľa bodu 28 tejto časti týchto podkladov),</w:t>
      </w:r>
    </w:p>
    <w:p w:rsidR="009541E4" w:rsidRDefault="009541E4" w:rsidP="00904A9B">
      <w:pPr>
        <w:tabs>
          <w:tab w:val="clear" w:pos="709"/>
        </w:tabs>
        <w:ind w:left="1080" w:hanging="540"/>
        <w:rPr>
          <w:rFonts w:ascii="Arial" w:hAnsi="Arial" w:cs="Arial"/>
          <w:bCs/>
          <w:sz w:val="28"/>
          <w:szCs w:val="28"/>
          <w:lang w:val="sk-SK"/>
        </w:rPr>
      </w:pPr>
    </w:p>
    <w:p w:rsidR="00D26EAA" w:rsidRDefault="00D26EAA" w:rsidP="00D26EAA">
      <w:pPr>
        <w:tabs>
          <w:tab w:val="clear" w:pos="709"/>
        </w:tabs>
        <w:ind w:left="0" w:firstLine="0"/>
        <w:jc w:val="left"/>
        <w:rPr>
          <w:rFonts w:ascii="Arial" w:hAnsi="Arial" w:cs="Arial"/>
          <w:bCs/>
          <w:i/>
          <w:iCs/>
          <w:sz w:val="24"/>
          <w:szCs w:val="20"/>
          <w:lang w:val="sk-SK"/>
        </w:rPr>
      </w:pPr>
    </w:p>
    <w:p w:rsidR="0081783A" w:rsidRPr="00332D17" w:rsidRDefault="0081783A" w:rsidP="00D26EAA">
      <w:pPr>
        <w:tabs>
          <w:tab w:val="clear" w:pos="709"/>
        </w:tabs>
        <w:ind w:left="0" w:firstLine="0"/>
        <w:jc w:val="center"/>
        <w:rPr>
          <w:rFonts w:ascii="Arial" w:hAnsi="Arial" w:cs="Arial"/>
          <w:bCs/>
          <w:i/>
          <w:iCs/>
          <w:sz w:val="24"/>
          <w:szCs w:val="20"/>
          <w:lang w:val="sk-SK"/>
        </w:rPr>
      </w:pPr>
      <w:r w:rsidRPr="00332D17">
        <w:rPr>
          <w:rFonts w:ascii="Arial" w:hAnsi="Arial" w:cs="Arial"/>
          <w:bCs/>
          <w:i/>
          <w:iCs/>
          <w:sz w:val="24"/>
          <w:szCs w:val="20"/>
          <w:lang w:val="sk-SK"/>
        </w:rPr>
        <w:t>Časť VII.</w:t>
      </w:r>
    </w:p>
    <w:p w:rsidR="00C63B47" w:rsidRPr="00916E86" w:rsidRDefault="00C63B47" w:rsidP="00C63B47">
      <w:pPr>
        <w:tabs>
          <w:tab w:val="clear" w:pos="709"/>
        </w:tabs>
        <w:ind w:left="0" w:firstLine="0"/>
        <w:jc w:val="center"/>
        <w:rPr>
          <w:rFonts w:ascii="Arial" w:hAnsi="Arial" w:cs="Arial"/>
          <w:bCs/>
          <w:i/>
          <w:iCs/>
          <w:sz w:val="24"/>
          <w:szCs w:val="20"/>
          <w:lang w:val="sk-SK"/>
        </w:rPr>
      </w:pPr>
      <w:r w:rsidRPr="00916E86">
        <w:rPr>
          <w:rFonts w:ascii="Arial" w:hAnsi="Arial" w:cs="Arial"/>
          <w:bCs/>
          <w:i/>
          <w:iCs/>
          <w:sz w:val="24"/>
          <w:szCs w:val="20"/>
          <w:lang w:val="sk-SK"/>
        </w:rPr>
        <w:t>Subdodávky, subdodávatelia</w:t>
      </w:r>
    </w:p>
    <w:p w:rsidR="007C46E0" w:rsidRPr="002E0064" w:rsidRDefault="007C46E0" w:rsidP="007C46E0">
      <w:pPr>
        <w:tabs>
          <w:tab w:val="clear" w:pos="709"/>
        </w:tabs>
        <w:ind w:left="567" w:hanging="567"/>
        <w:rPr>
          <w:rFonts w:ascii="Arial" w:hAnsi="Arial" w:cs="Arial"/>
          <w:b w:val="0"/>
          <w:sz w:val="24"/>
          <w:lang w:val="sk-SK"/>
        </w:rPr>
      </w:pPr>
      <w:r w:rsidRPr="002E0064">
        <w:rPr>
          <w:rFonts w:ascii="Arial" w:hAnsi="Arial" w:cs="Arial"/>
          <w:b w:val="0"/>
          <w:sz w:val="24"/>
          <w:lang w:val="sk-SK"/>
        </w:rPr>
        <w:t xml:space="preserve">33.1 Verejný obstarávateľ pripúšťa plnenie predmetu obstarávania subdodávkami. </w:t>
      </w:r>
    </w:p>
    <w:p w:rsidR="007C46E0" w:rsidRPr="002E0064" w:rsidRDefault="007C46E0" w:rsidP="007C46E0">
      <w:pPr>
        <w:tabs>
          <w:tab w:val="clear" w:pos="709"/>
        </w:tabs>
        <w:ind w:left="567" w:hanging="567"/>
        <w:rPr>
          <w:rFonts w:ascii="Arial" w:hAnsi="Arial" w:cs="Arial"/>
          <w:b w:val="0"/>
          <w:sz w:val="24"/>
          <w:lang w:val="sk-SK"/>
        </w:rPr>
      </w:pPr>
    </w:p>
    <w:p w:rsidR="007C46E0" w:rsidRPr="002E0064" w:rsidRDefault="007C46E0" w:rsidP="007C46E0">
      <w:pPr>
        <w:tabs>
          <w:tab w:val="clear" w:pos="709"/>
        </w:tabs>
        <w:ind w:left="567" w:hanging="567"/>
        <w:rPr>
          <w:rFonts w:ascii="Arial" w:hAnsi="Arial" w:cs="Arial"/>
          <w:b w:val="0"/>
          <w:sz w:val="24"/>
          <w:lang w:val="sk-SK"/>
        </w:rPr>
      </w:pPr>
      <w:r w:rsidRPr="002E0064">
        <w:rPr>
          <w:rFonts w:ascii="Arial" w:hAnsi="Arial" w:cs="Arial"/>
          <w:b w:val="0"/>
          <w:sz w:val="24"/>
          <w:lang w:val="sk-SK"/>
        </w:rPr>
        <w:t xml:space="preserve">33.2 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rsidR="007C46E0" w:rsidRPr="002E0064" w:rsidRDefault="007C46E0" w:rsidP="007C46E0">
      <w:pPr>
        <w:tabs>
          <w:tab w:val="clear" w:pos="709"/>
        </w:tabs>
        <w:ind w:left="567" w:hanging="567"/>
        <w:rPr>
          <w:rFonts w:ascii="Arial" w:hAnsi="Arial" w:cs="Arial"/>
          <w:b w:val="0"/>
          <w:sz w:val="24"/>
          <w:lang w:val="sk-SK"/>
        </w:rPr>
      </w:pPr>
    </w:p>
    <w:p w:rsidR="007C46E0" w:rsidRPr="002E0064" w:rsidRDefault="007C46E0" w:rsidP="007C46E0">
      <w:pPr>
        <w:tabs>
          <w:tab w:val="clear" w:pos="709"/>
        </w:tabs>
        <w:ind w:left="567" w:hanging="567"/>
        <w:rPr>
          <w:rFonts w:ascii="Arial" w:hAnsi="Arial" w:cs="Arial"/>
          <w:b w:val="0"/>
          <w:sz w:val="24"/>
          <w:lang w:val="sk-SK"/>
        </w:rPr>
      </w:pPr>
      <w:r w:rsidRPr="002E0064">
        <w:rPr>
          <w:rFonts w:ascii="Arial" w:hAnsi="Arial" w:cs="Arial"/>
          <w:b w:val="0"/>
          <w:sz w:val="24"/>
          <w:lang w:val="sk-SK"/>
        </w:rPr>
        <w:t xml:space="preserve">33.3 Verejný obstarávateľ v súlade s § 41 ods. 1 zákona č. 343/2015 Z. z. o verejnom obstarávaní a o zmene a doplnení niektorých zákonov v znení neskorších predpisov </w:t>
      </w:r>
      <w:r w:rsidRPr="0097029B">
        <w:rPr>
          <w:rFonts w:ascii="Arial" w:hAnsi="Arial" w:cs="Arial"/>
          <w:sz w:val="24"/>
          <w:u w:val="single"/>
          <w:lang w:val="sk-SK"/>
        </w:rPr>
        <w:t>nepožaduje od uchádzačov</w:t>
      </w:r>
      <w:r w:rsidRPr="0097029B">
        <w:rPr>
          <w:rFonts w:ascii="Arial" w:hAnsi="Arial" w:cs="Arial"/>
          <w:b w:val="0"/>
          <w:sz w:val="24"/>
          <w:u w:val="single"/>
          <w:lang w:val="sk-SK"/>
        </w:rPr>
        <w:t>, aby v ponuke uviedli podiel zákazky, ktorý má v úmysle zadať subdodávateľom, navrhovaných subdodávateľov.</w:t>
      </w:r>
    </w:p>
    <w:p w:rsidR="007C46E0" w:rsidRPr="002E0064" w:rsidRDefault="007C46E0" w:rsidP="007C46E0">
      <w:pPr>
        <w:tabs>
          <w:tab w:val="clear" w:pos="709"/>
        </w:tabs>
        <w:ind w:left="567" w:hanging="567"/>
        <w:rPr>
          <w:rFonts w:ascii="Arial" w:hAnsi="Arial" w:cs="Arial"/>
          <w:b w:val="0"/>
          <w:sz w:val="24"/>
          <w:lang w:val="sk-SK"/>
        </w:rPr>
      </w:pPr>
    </w:p>
    <w:p w:rsidR="007C46E0" w:rsidRPr="002E0064" w:rsidRDefault="007C46E0" w:rsidP="007C46E0">
      <w:pPr>
        <w:tabs>
          <w:tab w:val="clear" w:pos="709"/>
        </w:tabs>
        <w:spacing w:before="144" w:after="144" w:line="240" w:lineRule="atLeast"/>
        <w:ind w:left="567" w:hanging="567"/>
        <w:rPr>
          <w:rFonts w:ascii="Arial" w:hAnsi="Arial" w:cs="Arial"/>
          <w:b w:val="0"/>
          <w:color w:val="000000"/>
          <w:sz w:val="24"/>
          <w:lang w:val="sk-SK"/>
        </w:rPr>
      </w:pPr>
      <w:r w:rsidRPr="002E0064">
        <w:rPr>
          <w:rFonts w:ascii="Arial" w:hAnsi="Arial" w:cs="Arial"/>
          <w:b w:val="0"/>
          <w:sz w:val="24"/>
          <w:lang w:val="sk-SK"/>
        </w:rPr>
        <w:t xml:space="preserve">         Verejný obstarávateľ  v súlade s § 41 ods. 3 zákona č. 343/2015 Z. z. o verejnom obstarávaní a o zmene a doplnení niektorých zákonov v znení neskorších predpisov </w:t>
      </w:r>
      <w:r w:rsidRPr="002E0064">
        <w:rPr>
          <w:rFonts w:ascii="Arial" w:hAnsi="Arial" w:cs="Arial"/>
          <w:sz w:val="24"/>
          <w:lang w:val="sk-SK"/>
        </w:rPr>
        <w:t>vyžaduje</w:t>
      </w:r>
      <w:r w:rsidRPr="002E0064">
        <w:rPr>
          <w:rFonts w:ascii="Arial" w:hAnsi="Arial" w:cs="Arial"/>
          <w:b w:val="0"/>
          <w:sz w:val="24"/>
          <w:lang w:val="sk-SK"/>
        </w:rPr>
        <w:t xml:space="preserve">, </w:t>
      </w:r>
      <w:r w:rsidRPr="002E0064">
        <w:rPr>
          <w:rFonts w:ascii="Arial" w:hAnsi="Arial" w:cs="Arial"/>
          <w:b w:val="0"/>
          <w:color w:val="000000"/>
          <w:sz w:val="24"/>
          <w:lang w:val="sk-SK"/>
        </w:rPr>
        <w:t>aby úspešný uchádzač v zmluve najneskôr v čase jej uzavretia uviedol údaje o všetkých známych subdodávateľoch</w:t>
      </w:r>
      <w:r w:rsidR="00140D96">
        <w:rPr>
          <w:rFonts w:ascii="Arial" w:hAnsi="Arial" w:cs="Arial"/>
          <w:b w:val="0"/>
          <w:color w:val="000000"/>
          <w:sz w:val="24"/>
          <w:lang w:val="sk-SK"/>
        </w:rPr>
        <w:t xml:space="preserve"> </w:t>
      </w:r>
      <w:r w:rsidR="00D72D8D" w:rsidRPr="00BD627B">
        <w:rPr>
          <w:rFonts w:ascii="Arial" w:hAnsi="Arial" w:cs="Arial"/>
          <w:b w:val="0"/>
          <w:color w:val="000000"/>
          <w:sz w:val="24"/>
          <w:lang w:val="sk-SK"/>
        </w:rPr>
        <w:t>(</w:t>
      </w:r>
      <w:r w:rsidR="009D079A" w:rsidRPr="009D079A">
        <w:rPr>
          <w:rFonts w:ascii="Arial" w:hAnsi="Arial" w:cs="Arial"/>
          <w:b w:val="0"/>
          <w:color w:val="000000"/>
          <w:sz w:val="24"/>
          <w:lang w:val="sk-SK"/>
        </w:rPr>
        <w:t xml:space="preserve">názov/sídlo resp. miesto podnikania, IČO, predmet </w:t>
      </w:r>
      <w:r w:rsidR="009D079A" w:rsidRPr="009D079A">
        <w:rPr>
          <w:rFonts w:ascii="Arial" w:hAnsi="Arial" w:cs="Arial"/>
          <w:b w:val="0"/>
          <w:color w:val="000000"/>
          <w:sz w:val="24"/>
          <w:lang w:val="sk-SK"/>
        </w:rPr>
        <w:lastRenderedPageBreak/>
        <w:t xml:space="preserve">subdodávky a jej % podiel na celkovom plnení),  údaje o osobe oprávnenej konať za subdodávateľa v rozsahu meno a priezvisko, adresa pobytu, dátum narodenia.         </w:t>
      </w:r>
    </w:p>
    <w:p w:rsidR="007C46E0" w:rsidRPr="002E0064" w:rsidRDefault="007C46E0" w:rsidP="007C46E0">
      <w:pPr>
        <w:tabs>
          <w:tab w:val="clear" w:pos="709"/>
        </w:tabs>
        <w:spacing w:before="144" w:after="144" w:line="240" w:lineRule="atLeast"/>
        <w:ind w:left="567" w:hanging="567"/>
        <w:rPr>
          <w:rFonts w:ascii="Arial" w:hAnsi="Arial" w:cs="Arial"/>
          <w:b w:val="0"/>
          <w:color w:val="000000"/>
          <w:sz w:val="24"/>
          <w:lang w:val="sk-SK"/>
        </w:rPr>
      </w:pPr>
      <w:r w:rsidRPr="002E0064">
        <w:rPr>
          <w:rFonts w:ascii="Arial" w:hAnsi="Arial" w:cs="Arial"/>
          <w:b w:val="0"/>
          <w:color w:val="000000"/>
          <w:sz w:val="24"/>
          <w:lang w:val="sk-SK"/>
        </w:rPr>
        <w:t xml:space="preserve">         </w:t>
      </w:r>
    </w:p>
    <w:p w:rsidR="007C46E0" w:rsidRPr="00333A06" w:rsidRDefault="007C46E0" w:rsidP="007C46E0">
      <w:pPr>
        <w:tabs>
          <w:tab w:val="clear" w:pos="709"/>
        </w:tabs>
        <w:spacing w:before="144" w:after="144" w:line="240" w:lineRule="atLeast"/>
        <w:ind w:left="0" w:firstLine="0"/>
        <w:rPr>
          <w:rFonts w:ascii="Arial" w:hAnsi="Arial" w:cs="Arial"/>
          <w:b w:val="0"/>
          <w:color w:val="000000"/>
          <w:sz w:val="24"/>
          <w:lang w:val="sk-SK"/>
        </w:rPr>
      </w:pPr>
      <w:r w:rsidRPr="00333A06">
        <w:rPr>
          <w:rFonts w:ascii="Arial" w:hAnsi="Arial" w:cs="Arial"/>
          <w:b w:val="0"/>
          <w:color w:val="000000"/>
          <w:sz w:val="24"/>
          <w:lang w:val="sk-SK"/>
        </w:rPr>
        <w:t>Na základe vyššie uvedeného podľa zmluvy o dielo, ktorej návrh je súčasťou súťažných podkladov, platí nasledovné:</w:t>
      </w:r>
    </w:p>
    <w:p w:rsidR="007C46E0" w:rsidRPr="00140D96" w:rsidRDefault="007C46E0" w:rsidP="007C46E0">
      <w:pPr>
        <w:tabs>
          <w:tab w:val="clear" w:pos="709"/>
        </w:tabs>
        <w:ind w:left="0" w:firstLine="0"/>
        <w:rPr>
          <w:rFonts w:ascii="Arial" w:hAnsi="Arial"/>
          <w:b w:val="0"/>
          <w:sz w:val="24"/>
          <w:lang w:val="sk-SK"/>
        </w:rPr>
      </w:pPr>
      <w:r w:rsidRPr="00140D96">
        <w:rPr>
          <w:rFonts w:ascii="Arial" w:hAnsi="Arial"/>
          <w:b w:val="0"/>
          <w:sz w:val="24"/>
          <w:u w:val="single"/>
          <w:lang w:val="sk-SK"/>
        </w:rPr>
        <w:t>Pravidlá pre zmenu subdodávateľov počas plnenia zmluvy:</w:t>
      </w:r>
      <w:r w:rsidRPr="00140D96">
        <w:rPr>
          <w:rFonts w:ascii="Arial" w:hAnsi="Arial"/>
          <w:b w:val="0"/>
          <w:sz w:val="24"/>
          <w:lang w:val="sk-SK"/>
        </w:rPr>
        <w:t xml:space="preserve">   </w:t>
      </w:r>
    </w:p>
    <w:p w:rsidR="007C46E0" w:rsidRPr="00140D96" w:rsidRDefault="007C46E0" w:rsidP="007C46E0">
      <w:pPr>
        <w:tabs>
          <w:tab w:val="clear" w:pos="709"/>
        </w:tabs>
        <w:autoSpaceDE w:val="0"/>
        <w:ind w:left="284" w:hanging="284"/>
        <w:rPr>
          <w:rFonts w:ascii="Arial" w:hAnsi="Arial"/>
          <w:b w:val="0"/>
          <w:color w:val="000000"/>
          <w:sz w:val="24"/>
          <w:lang w:val="sk-SK"/>
        </w:rPr>
      </w:pPr>
      <w:r w:rsidRPr="00140D96">
        <w:rPr>
          <w:rFonts w:ascii="Arial" w:hAnsi="Arial"/>
          <w:b w:val="0"/>
          <w:color w:val="000000"/>
          <w:sz w:val="24"/>
          <w:lang w:val="sk-SK"/>
        </w:rPr>
        <w:t xml:space="preserve">1. Objednávateľ vyžaduje v súlade s § 41 ods. 3 zákona č.343/2015 Z.z.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rsidR="00AD0CE5" w:rsidRPr="00140D96" w:rsidRDefault="00AD0CE5" w:rsidP="00AD0CE5">
      <w:pPr>
        <w:tabs>
          <w:tab w:val="clear" w:pos="709"/>
        </w:tabs>
        <w:autoSpaceDE w:val="0"/>
        <w:ind w:left="284" w:firstLine="0"/>
        <w:rPr>
          <w:rFonts w:ascii="Arial" w:hAnsi="Arial"/>
          <w:color w:val="000000"/>
          <w:sz w:val="24"/>
          <w:u w:val="single"/>
          <w:lang w:val="sk-SK"/>
        </w:rPr>
      </w:pPr>
      <w:r w:rsidRPr="00140D96">
        <w:rPr>
          <w:rFonts w:ascii="Arial" w:hAnsi="Arial"/>
          <w:b w:val="0"/>
          <w:color w:val="000000"/>
          <w:sz w:val="24"/>
          <w:lang w:val="sk-SK"/>
        </w:rPr>
        <w:t xml:space="preserve">Za týmto účelom (ak budú využití subdodávatelia) vyplní Zhotoviteľ prílohu k  zmluve – Zoznam subdodávateľov. </w:t>
      </w:r>
      <w:r w:rsidRPr="00140D96">
        <w:rPr>
          <w:rFonts w:ascii="Arial" w:hAnsi="Arial"/>
          <w:color w:val="000000"/>
          <w:sz w:val="24"/>
          <w:u w:val="single"/>
          <w:lang w:val="sk-SK"/>
        </w:rPr>
        <w:t>Ak túto prílohu nevyplní, má sa za to, že subdodávky nevyužíva.</w:t>
      </w:r>
    </w:p>
    <w:p w:rsidR="007C46E0" w:rsidRPr="00140D96" w:rsidRDefault="007C46E0" w:rsidP="007C46E0">
      <w:pPr>
        <w:tabs>
          <w:tab w:val="clear" w:pos="709"/>
        </w:tabs>
        <w:autoSpaceDE w:val="0"/>
        <w:ind w:left="284" w:hanging="284"/>
        <w:rPr>
          <w:rFonts w:ascii="Arial" w:hAnsi="Arial"/>
          <w:b w:val="0"/>
          <w:color w:val="000000"/>
          <w:sz w:val="24"/>
          <w:lang w:val="sk-SK"/>
        </w:rPr>
      </w:pPr>
    </w:p>
    <w:p w:rsidR="007C46E0" w:rsidRPr="00140D96" w:rsidRDefault="007C46E0" w:rsidP="007C46E0">
      <w:pPr>
        <w:tabs>
          <w:tab w:val="clear" w:pos="709"/>
        </w:tabs>
        <w:spacing w:before="144" w:after="144" w:line="240" w:lineRule="atLeast"/>
        <w:ind w:left="284" w:hanging="284"/>
        <w:rPr>
          <w:rFonts w:ascii="Arial" w:hAnsi="Arial"/>
          <w:b w:val="0"/>
          <w:sz w:val="24"/>
          <w:lang w:val="sk-SK"/>
        </w:rPr>
      </w:pPr>
      <w:r w:rsidRPr="00140D96">
        <w:rPr>
          <w:rFonts w:ascii="Arial" w:hAnsi="Arial"/>
          <w:b w:val="0"/>
          <w:sz w:val="24"/>
          <w:lang w:val="sk-SK"/>
        </w:rPr>
        <w:t xml:space="preserve">2. 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rsidR="007C46E0" w:rsidRPr="00140D96" w:rsidRDefault="007C46E0" w:rsidP="007C46E0">
      <w:pPr>
        <w:tabs>
          <w:tab w:val="clear" w:pos="709"/>
        </w:tabs>
        <w:spacing w:before="144" w:after="144" w:line="240" w:lineRule="atLeast"/>
        <w:ind w:left="284" w:hanging="284"/>
        <w:rPr>
          <w:rFonts w:ascii="Arial" w:hAnsi="Arial"/>
          <w:b w:val="0"/>
          <w:sz w:val="24"/>
          <w:lang w:val="sk-SK"/>
        </w:rPr>
      </w:pPr>
      <w:r w:rsidRPr="00140D96">
        <w:rPr>
          <w:rFonts w:ascii="Arial" w:hAnsi="Arial"/>
          <w:b w:val="0"/>
          <w:sz w:val="24"/>
          <w:lang w:val="sk-SK"/>
        </w:rPr>
        <w:t xml:space="preserve">3 V prípade porušenia ktorejkoľvek z povinností týkajúcej sa subdodávateľov alebo ich zmeny (napr. neoznámenie zmeny subdodávateľa), má Objednávateľ právo odstúpiť od tejto  Dohody a má nárok na zmluvnú pokutu vo výške 1000 € za každé porušenie ktorejkoľvek z vyššie uvedených povinností a to aj opakovane. </w:t>
      </w:r>
    </w:p>
    <w:p w:rsidR="007C46E0" w:rsidRPr="00140D96" w:rsidRDefault="007C46E0" w:rsidP="007C46E0">
      <w:pPr>
        <w:pStyle w:val="Odsekzoznamu"/>
        <w:spacing w:before="144" w:after="144" w:line="240" w:lineRule="atLeast"/>
        <w:ind w:left="284" w:hanging="284"/>
        <w:jc w:val="both"/>
        <w:rPr>
          <w:rFonts w:ascii="Arial" w:hAnsi="Arial"/>
        </w:rPr>
      </w:pPr>
      <w:r w:rsidRPr="00140D96">
        <w:rPr>
          <w:rFonts w:ascii="Arial" w:hAnsi="Arial"/>
        </w:rPr>
        <w:t>4.</w:t>
      </w:r>
      <w:r w:rsidRPr="00140D96">
        <w:t>  </w:t>
      </w:r>
      <w:r w:rsidRPr="00140D96">
        <w:rPr>
          <w:rFonts w:ascii="Arial" w:hAnsi="Arial"/>
        </w:rPr>
        <w:t>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rsidR="007C46E0" w:rsidRPr="00140D96" w:rsidRDefault="007C46E0" w:rsidP="007C46E0">
      <w:pPr>
        <w:pStyle w:val="Odsekzoznamu"/>
        <w:spacing w:before="144" w:after="144" w:line="240" w:lineRule="atLeast"/>
        <w:ind w:left="284" w:hanging="284"/>
        <w:jc w:val="both"/>
        <w:rPr>
          <w:rFonts w:ascii="Arial" w:hAnsi="Arial"/>
        </w:rPr>
      </w:pPr>
      <w:r w:rsidRPr="00140D96">
        <w:rPr>
          <w:rFonts w:ascii="Arial" w:hAnsi="Arial"/>
        </w:rPr>
        <w:t>5.</w:t>
      </w:r>
      <w:r w:rsidRPr="00140D96">
        <w:t xml:space="preserve">  </w:t>
      </w:r>
      <w:r w:rsidRPr="00140D96">
        <w:rPr>
          <w:rFonts w:ascii="Arial" w:hAnsi="Arial"/>
        </w:rPr>
        <w:t>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w:t>
      </w:r>
    </w:p>
    <w:p w:rsidR="007C46E0" w:rsidRPr="00140D96" w:rsidRDefault="007C46E0" w:rsidP="007C46E0">
      <w:pPr>
        <w:tabs>
          <w:tab w:val="clear" w:pos="709"/>
        </w:tabs>
        <w:ind w:left="2600" w:hanging="2600"/>
        <w:rPr>
          <w:rFonts w:ascii="Arial" w:hAnsi="Arial"/>
          <w:sz w:val="24"/>
          <w:lang w:val="sk-SK"/>
        </w:rPr>
      </w:pPr>
    </w:p>
    <w:p w:rsidR="003A011A" w:rsidRPr="009D079A" w:rsidRDefault="003A011A" w:rsidP="003A011A">
      <w:pPr>
        <w:pStyle w:val="Nadpis1"/>
        <w:numPr>
          <w:ilvl w:val="0"/>
          <w:numId w:val="0"/>
        </w:numPr>
        <w:ind w:left="142"/>
        <w:jc w:val="both"/>
        <w:rPr>
          <w:rFonts w:ascii="Arial" w:hAnsi="Arial" w:cs="Arial"/>
          <w:b/>
          <w:bCs/>
          <w:sz w:val="24"/>
          <w:szCs w:val="24"/>
        </w:rPr>
      </w:pPr>
      <w:r w:rsidRPr="009D079A">
        <w:rPr>
          <w:rFonts w:ascii="Arial" w:hAnsi="Arial" w:cs="Arial"/>
          <w:b/>
          <w:bCs/>
          <w:sz w:val="24"/>
          <w:szCs w:val="24"/>
        </w:rPr>
        <w:t xml:space="preserve">Pozn.: </w:t>
      </w:r>
    </w:p>
    <w:p w:rsidR="009F085E" w:rsidRPr="002E5C52" w:rsidRDefault="003A011A" w:rsidP="009D079A">
      <w:pPr>
        <w:pStyle w:val="Nadpis1"/>
        <w:numPr>
          <w:ilvl w:val="0"/>
          <w:numId w:val="0"/>
        </w:numPr>
        <w:ind w:left="142"/>
        <w:jc w:val="both"/>
        <w:rPr>
          <w:rFonts w:ascii="Arial" w:hAnsi="Arial"/>
          <w:b/>
          <w:sz w:val="24"/>
        </w:rPr>
      </w:pPr>
      <w:r w:rsidRPr="009D079A">
        <w:rPr>
          <w:rFonts w:ascii="Arial" w:hAnsi="Arial" w:cs="Arial"/>
          <w:b/>
          <w:bCs/>
          <w:sz w:val="24"/>
          <w:szCs w:val="24"/>
        </w:rPr>
        <w:t xml:space="preserve">Povinnosti podľa zákona č. 315/2016 Z. z. Zákon o registri partnerov verejného sektora a o zmene a doplnení niektorých zákonov nie sú týmito súťažnými podkladmi dotknuté a platia ex lege pre uchádzačov, členov skupiny dodávateľov a subdodávateľov a to tak, </w:t>
      </w:r>
      <w:r w:rsidRPr="009D079A">
        <w:rPr>
          <w:rFonts w:ascii="Arial" w:hAnsi="Arial" w:cs="Arial"/>
          <w:b/>
          <w:bCs/>
          <w:sz w:val="24"/>
          <w:szCs w:val="24"/>
        </w:rPr>
        <w:lastRenderedPageBreak/>
        <w:t>ako upravuje zákon č. 315/2016 Z. z. Zákon o registri partnerov verejného sektora a o zmene a doplnení niektorých zákonov.</w:t>
      </w:r>
    </w:p>
    <w:p w:rsidR="009D079A" w:rsidRDefault="009D079A" w:rsidP="009D079A">
      <w:pPr>
        <w:rPr>
          <w:lang w:val="sk-SK" w:eastAsia="cs-CZ"/>
        </w:rPr>
      </w:pPr>
    </w:p>
    <w:p w:rsidR="009D079A" w:rsidRDefault="009D079A" w:rsidP="009D079A">
      <w:pPr>
        <w:rPr>
          <w:lang w:val="sk-SK" w:eastAsia="cs-CZ"/>
        </w:rPr>
      </w:pPr>
    </w:p>
    <w:p w:rsidR="009D079A" w:rsidRDefault="009D079A" w:rsidP="009D079A">
      <w:pPr>
        <w:rPr>
          <w:lang w:val="sk-SK" w:eastAsia="cs-CZ"/>
        </w:rPr>
      </w:pPr>
    </w:p>
    <w:p w:rsidR="009D079A" w:rsidRPr="002E5C52" w:rsidRDefault="009D079A" w:rsidP="002E5C52">
      <w:pPr>
        <w:tabs>
          <w:tab w:val="clear" w:pos="709"/>
        </w:tabs>
        <w:suppressAutoHyphens/>
        <w:autoSpaceDN w:val="0"/>
        <w:ind w:left="4107" w:firstLine="141"/>
        <w:textAlignment w:val="baseline"/>
      </w:pPr>
      <w:r>
        <w:rPr>
          <w:rFonts w:ascii="Arial" w:hAnsi="Arial" w:cs="Arial"/>
          <w:sz w:val="24"/>
          <w:lang w:val="sk-SK"/>
        </w:rPr>
        <w:t xml:space="preserve"> </w:t>
      </w:r>
      <w:r w:rsidRPr="002E5C52">
        <w:rPr>
          <w:rFonts w:ascii="Arial" w:hAnsi="Arial"/>
          <w:sz w:val="24"/>
          <w:lang w:val="sk-SK"/>
        </w:rPr>
        <w:t>Časť VIII.</w:t>
      </w:r>
    </w:p>
    <w:p w:rsidR="009D079A" w:rsidRPr="009D079A" w:rsidRDefault="009D079A" w:rsidP="002E5C52">
      <w:pPr>
        <w:tabs>
          <w:tab w:val="clear" w:pos="709"/>
        </w:tabs>
        <w:suppressAutoHyphens/>
        <w:autoSpaceDN w:val="0"/>
        <w:ind w:left="567" w:hanging="567"/>
        <w:textAlignment w:val="baseline"/>
        <w:rPr>
          <w:rFonts w:ascii="Arial" w:hAnsi="Arial" w:cs="Arial"/>
          <w:sz w:val="24"/>
          <w:lang w:val="sk-SK"/>
        </w:rPr>
      </w:pP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t>Súhlas so spracovaním osobných údajov</w:t>
      </w:r>
    </w:p>
    <w:p w:rsidR="009D079A" w:rsidRPr="009D079A" w:rsidRDefault="009D079A" w:rsidP="002E5C52">
      <w:pPr>
        <w:tabs>
          <w:tab w:val="clear" w:pos="709"/>
        </w:tabs>
        <w:suppressAutoHyphens/>
        <w:autoSpaceDN w:val="0"/>
        <w:ind w:left="567" w:hanging="567"/>
        <w:textAlignment w:val="baseline"/>
        <w:rPr>
          <w:rFonts w:ascii="Arial" w:hAnsi="Arial" w:cs="Arial"/>
          <w:sz w:val="24"/>
          <w:lang w:val="sk-SK"/>
        </w:rPr>
      </w:pPr>
    </w:p>
    <w:p w:rsidR="009D079A" w:rsidRPr="002E5C52" w:rsidRDefault="009D079A" w:rsidP="002E5C52">
      <w:pPr>
        <w:tabs>
          <w:tab w:val="clear" w:pos="709"/>
        </w:tabs>
        <w:suppressAutoHyphens/>
        <w:autoSpaceDE w:val="0"/>
        <w:autoSpaceDN w:val="0"/>
        <w:textAlignment w:val="baseline"/>
      </w:pPr>
      <w:r w:rsidRPr="002E5C52">
        <w:rPr>
          <w:rFonts w:ascii="Arial" w:hAnsi="Arial"/>
          <w:b w:val="0"/>
          <w:sz w:val="24"/>
          <w:lang w:val="sk-SK"/>
        </w:rPr>
        <w:t>34.1 V súvislosti so zadávaním tejto zákazky bude verejný obstarávateľ spracúvať osobné údaje fyzických osôb uvedených v ponuke každého uchádzača, ktorý predložil ponuku v lehote na predkladanie ponúk.</w:t>
      </w:r>
      <w:r w:rsidRPr="002E5C52">
        <w:t xml:space="preserve"> </w:t>
      </w:r>
      <w:r w:rsidRPr="002E5C52">
        <w:rPr>
          <w:rFonts w:ascii="Arial" w:hAnsi="Arial"/>
          <w:b w:val="0"/>
          <w:sz w:val="24"/>
          <w:lang w:val="sk-SK"/>
        </w:rPr>
        <w:t>Uchádzač je dotknutou osobou, t. j. osobou, o ktorej sú spracúvané osobné údaje, ktoré   sa jej týkajú.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rsidR="009D079A" w:rsidRPr="002E5C52" w:rsidRDefault="009D079A" w:rsidP="002E5C52">
      <w:pPr>
        <w:tabs>
          <w:tab w:val="clear" w:pos="709"/>
        </w:tabs>
        <w:suppressAutoHyphens/>
        <w:autoSpaceDE w:val="0"/>
        <w:autoSpaceDN w:val="0"/>
        <w:ind w:left="0" w:firstLine="0"/>
        <w:textAlignment w:val="baseline"/>
        <w:rPr>
          <w:rFonts w:ascii="Arial" w:hAnsi="Arial"/>
          <w:b w:val="0"/>
          <w:sz w:val="24"/>
          <w:lang w:val="sk-SK"/>
        </w:rPr>
      </w:pPr>
    </w:p>
    <w:p w:rsidR="009D079A" w:rsidRPr="002E5C52" w:rsidRDefault="009D079A" w:rsidP="002E5C52">
      <w:pPr>
        <w:tabs>
          <w:tab w:val="clear" w:pos="709"/>
        </w:tabs>
        <w:suppressAutoHyphens/>
        <w:autoSpaceDE w:val="0"/>
        <w:autoSpaceDN w:val="0"/>
        <w:textAlignment w:val="baseline"/>
        <w:rPr>
          <w:rFonts w:ascii="Arial" w:hAnsi="Arial"/>
          <w:b w:val="0"/>
          <w:sz w:val="24"/>
          <w:lang w:val="sk-SK"/>
        </w:rPr>
      </w:pPr>
      <w:r w:rsidRPr="002E5C52">
        <w:rPr>
          <w:rFonts w:ascii="Arial" w:hAnsi="Arial"/>
          <w:b w:val="0"/>
          <w:sz w:val="24"/>
          <w:lang w:val="sk-SK"/>
        </w:rPr>
        <w:t>34.2. Osobné údaje budú spracúvané v súlade s platnou legislatívou za účelom predloženia ponuky, jej vyhodnotenia a zverejnenia v súlade so zákonom o verejnom obstarávaní.</w:t>
      </w:r>
    </w:p>
    <w:p w:rsidR="009D079A" w:rsidRPr="002E5C52" w:rsidRDefault="009D079A" w:rsidP="002E5C52">
      <w:pPr>
        <w:tabs>
          <w:tab w:val="clear" w:pos="709"/>
        </w:tabs>
        <w:suppressAutoHyphens/>
        <w:autoSpaceDE w:val="0"/>
        <w:autoSpaceDN w:val="0"/>
        <w:ind w:left="0" w:firstLine="0"/>
        <w:textAlignment w:val="baseline"/>
        <w:rPr>
          <w:rFonts w:ascii="Arial" w:hAnsi="Arial"/>
          <w:b w:val="0"/>
          <w:sz w:val="24"/>
          <w:lang w:val="sk-SK"/>
        </w:rPr>
      </w:pPr>
    </w:p>
    <w:p w:rsidR="009D079A" w:rsidRPr="002E5C52" w:rsidRDefault="009D079A" w:rsidP="002E5C52">
      <w:pPr>
        <w:tabs>
          <w:tab w:val="clear" w:pos="709"/>
        </w:tabs>
        <w:suppressAutoHyphens/>
        <w:autoSpaceDE w:val="0"/>
        <w:autoSpaceDN w:val="0"/>
        <w:textAlignment w:val="baseline"/>
      </w:pPr>
      <w:r w:rsidRPr="002E5C52">
        <w:rPr>
          <w:rFonts w:ascii="Arial" w:hAnsi="Arial"/>
          <w:b w:val="0"/>
          <w:sz w:val="24"/>
          <w:lang w:val="sk-SK"/>
        </w:rPr>
        <w:t>34.3.  Práva dotknutej osoby, ktorej osobné údaje sa spracúvajú,</w:t>
      </w:r>
      <w:r w:rsidR="00176977">
        <w:rPr>
          <w:rFonts w:ascii="Arial" w:hAnsi="Arial" w:cs="Arial"/>
          <w:b w:val="0"/>
          <w:sz w:val="24"/>
          <w:lang w:val="sk-SK" w:eastAsia="en-US"/>
        </w:rPr>
        <w:t xml:space="preserve"> </w:t>
      </w:r>
      <w:r w:rsidRPr="002E5C52">
        <w:rPr>
          <w:rFonts w:ascii="Arial" w:hAnsi="Arial"/>
          <w:b w:val="0"/>
          <w:sz w:val="24"/>
          <w:lang w:val="sk-SK"/>
        </w:rPr>
        <w:t xml:space="preserve">sú upravené v </w:t>
      </w:r>
      <w:r w:rsidRPr="002E5C52">
        <w:rPr>
          <w:rFonts w:ascii="Arial" w:hAnsi="Arial"/>
          <w:b w:val="0"/>
          <w:sz w:val="24"/>
          <w:lang w:val="en-US"/>
        </w:rPr>
        <w:t xml:space="preserve">§ </w:t>
      </w:r>
      <w:r w:rsidRPr="002E5C52">
        <w:rPr>
          <w:rFonts w:ascii="Arial" w:hAnsi="Arial"/>
          <w:b w:val="0"/>
          <w:sz w:val="24"/>
          <w:lang w:val="sk-SK"/>
        </w:rPr>
        <w:t>59- § 66 zákona č. 18/2018 Z.</w:t>
      </w:r>
      <w:r w:rsidR="00176977">
        <w:rPr>
          <w:rFonts w:ascii="Arial" w:hAnsi="Arial" w:cs="Arial"/>
          <w:b w:val="0"/>
          <w:sz w:val="24"/>
          <w:lang w:val="sk-SK" w:eastAsia="en-US"/>
        </w:rPr>
        <w:t xml:space="preserve"> </w:t>
      </w:r>
      <w:r w:rsidRPr="002E5C52">
        <w:rPr>
          <w:rFonts w:ascii="Arial" w:hAnsi="Arial"/>
          <w:b w:val="0"/>
          <w:sz w:val="24"/>
          <w:lang w:val="sk-SK"/>
        </w:rPr>
        <w:t>z.  Zákon  o ochrane osobných údajov  a v  Nariadení  Európskeho parlamentu a Rady (EÚ) 2016/679 z 27. apríla 2016 o ochrane fyzických osôb pri spracúvaní osobných údajov a o voľnom pohybe takýchto údajov (čl. 12 – 18 nariadenia).</w:t>
      </w:r>
    </w:p>
    <w:p w:rsidR="009D079A" w:rsidRPr="002E5C52" w:rsidRDefault="009D079A" w:rsidP="002E5C52">
      <w:pPr>
        <w:tabs>
          <w:tab w:val="clear" w:pos="709"/>
        </w:tabs>
        <w:suppressAutoHyphens/>
        <w:autoSpaceDE w:val="0"/>
        <w:autoSpaceDN w:val="0"/>
        <w:ind w:left="0" w:firstLine="0"/>
        <w:textAlignment w:val="baseline"/>
        <w:rPr>
          <w:rFonts w:ascii="Arial" w:hAnsi="Arial"/>
          <w:b w:val="0"/>
          <w:sz w:val="24"/>
          <w:lang w:val="sk-SK"/>
        </w:rPr>
      </w:pPr>
    </w:p>
    <w:p w:rsidR="009D079A" w:rsidRPr="009D079A" w:rsidRDefault="009D079A" w:rsidP="002E5C52">
      <w:pPr>
        <w:tabs>
          <w:tab w:val="clear" w:pos="709"/>
        </w:tabs>
        <w:suppressAutoHyphens/>
        <w:autoSpaceDE w:val="0"/>
        <w:autoSpaceDN w:val="0"/>
        <w:textAlignment w:val="baseline"/>
        <w:rPr>
          <w:rFonts w:ascii="Arial" w:hAnsi="Arial" w:cs="Arial"/>
          <w:b w:val="0"/>
          <w:sz w:val="24"/>
          <w:lang w:val="sk-SK" w:eastAsia="en-US"/>
        </w:rPr>
      </w:pPr>
      <w:r w:rsidRPr="002E5C52">
        <w:rPr>
          <w:rFonts w:ascii="Arial" w:hAnsi="Arial"/>
          <w:b w:val="0"/>
          <w:sz w:val="24"/>
          <w:lang w:val="sk-SK"/>
        </w:rPr>
        <w:t xml:space="preserve">34.4. Verejný obstarávateľ má za to, že predložením ponuky uchádzač zodpovedá za zabezpečenie aj súhlasov všetkých ostatných dotknutých osôb so spracovaním osobných údajov uvedených v predloženej ponuke podľa zákona č. 18/2018 Z. z. </w:t>
      </w:r>
      <w:r w:rsidR="00176977" w:rsidRPr="002E5C52">
        <w:rPr>
          <w:rFonts w:ascii="Arial" w:hAnsi="Arial"/>
          <w:b w:val="0"/>
          <w:sz w:val="24"/>
          <w:lang w:val="sk-SK"/>
        </w:rPr>
        <w:t>Zákon o ochrane osobných údajov</w:t>
      </w:r>
      <w:r w:rsidRPr="002E5C52">
        <w:rPr>
          <w:rFonts w:ascii="Arial" w:hAnsi="Arial"/>
          <w:b w:val="0"/>
          <w:sz w:val="24"/>
          <w:lang w:val="sk-SK"/>
        </w:rPr>
        <w:t>. Uvedené platí aj pre prípad, keď ponuku predkladá skupina dodávateľov.</w:t>
      </w:r>
    </w:p>
    <w:p w:rsidR="009D079A" w:rsidRPr="009D079A" w:rsidRDefault="009D079A" w:rsidP="002E5C52">
      <w:pPr>
        <w:tabs>
          <w:tab w:val="clear" w:pos="709"/>
        </w:tabs>
        <w:suppressAutoHyphens/>
        <w:autoSpaceDN w:val="0"/>
        <w:ind w:left="2600" w:hanging="2600"/>
        <w:textAlignment w:val="baseline"/>
        <w:rPr>
          <w:rFonts w:ascii="Arial" w:hAnsi="Arial" w:cs="Arial"/>
          <w:bCs/>
          <w:sz w:val="28"/>
          <w:szCs w:val="28"/>
          <w:lang w:val="sk-SK"/>
        </w:rPr>
      </w:pPr>
    </w:p>
    <w:p w:rsidR="009D079A" w:rsidRPr="009D079A" w:rsidRDefault="009D079A" w:rsidP="002E5C52">
      <w:pPr>
        <w:tabs>
          <w:tab w:val="clear" w:pos="709"/>
        </w:tabs>
        <w:suppressAutoHyphens/>
        <w:autoSpaceDN w:val="0"/>
        <w:ind w:left="0" w:firstLine="0"/>
        <w:textAlignment w:val="baseline"/>
        <w:rPr>
          <w:rFonts w:ascii="Arial" w:hAnsi="Arial" w:cs="Arial"/>
          <w:bCs/>
          <w:sz w:val="28"/>
          <w:szCs w:val="28"/>
          <w:lang w:val="sk-SK"/>
        </w:rPr>
      </w:pPr>
    </w:p>
    <w:p w:rsidR="009D079A" w:rsidRPr="009D079A" w:rsidRDefault="009D079A" w:rsidP="002E5C52">
      <w:pPr>
        <w:tabs>
          <w:tab w:val="clear" w:pos="709"/>
        </w:tabs>
        <w:suppressAutoHyphens/>
        <w:autoSpaceDN w:val="0"/>
        <w:ind w:left="2600" w:hanging="2600"/>
        <w:jc w:val="center"/>
        <w:textAlignment w:val="baseline"/>
        <w:rPr>
          <w:rFonts w:ascii="Arial" w:hAnsi="Arial" w:cs="Arial"/>
          <w:bCs/>
          <w:sz w:val="28"/>
          <w:szCs w:val="28"/>
          <w:lang w:val="sk-SK"/>
        </w:rPr>
      </w:pPr>
    </w:p>
    <w:p w:rsidR="009D079A" w:rsidRPr="00140D96" w:rsidRDefault="009D079A" w:rsidP="00140D96">
      <w:pPr>
        <w:rPr>
          <w:lang w:val="sk-SK"/>
        </w:rPr>
      </w:pPr>
    </w:p>
    <w:p w:rsidR="009F085E" w:rsidRDefault="009F085E" w:rsidP="004B5AF5">
      <w:pPr>
        <w:tabs>
          <w:tab w:val="clear" w:pos="709"/>
        </w:tabs>
        <w:ind w:left="2600" w:hanging="2600"/>
        <w:jc w:val="center"/>
        <w:rPr>
          <w:rFonts w:ascii="Arial" w:hAnsi="Arial" w:cs="Arial"/>
          <w:bCs/>
          <w:sz w:val="28"/>
          <w:szCs w:val="28"/>
          <w:lang w:val="sk-SK"/>
        </w:rPr>
      </w:pPr>
    </w:p>
    <w:p w:rsidR="009F085E" w:rsidRDefault="009F085E" w:rsidP="00140D96">
      <w:pPr>
        <w:tabs>
          <w:tab w:val="clear" w:pos="709"/>
        </w:tabs>
        <w:ind w:left="2600" w:hanging="2600"/>
        <w:jc w:val="center"/>
        <w:rPr>
          <w:rFonts w:ascii="Arial" w:hAnsi="Arial" w:cs="Arial"/>
          <w:bCs/>
          <w:sz w:val="28"/>
          <w:szCs w:val="28"/>
          <w:lang w:val="sk-SK"/>
        </w:rPr>
      </w:pPr>
    </w:p>
    <w:p w:rsidR="009F085E" w:rsidRDefault="009F085E" w:rsidP="004B5AF5">
      <w:pPr>
        <w:tabs>
          <w:tab w:val="clear" w:pos="709"/>
        </w:tabs>
        <w:ind w:left="2600" w:hanging="2600"/>
        <w:jc w:val="center"/>
        <w:rPr>
          <w:rFonts w:ascii="Arial" w:hAnsi="Arial" w:cs="Arial"/>
          <w:bCs/>
          <w:sz w:val="28"/>
          <w:szCs w:val="28"/>
          <w:lang w:val="sk-SK"/>
        </w:rPr>
      </w:pPr>
    </w:p>
    <w:p w:rsidR="009F085E" w:rsidRDefault="009F085E" w:rsidP="004B5AF5">
      <w:pPr>
        <w:tabs>
          <w:tab w:val="clear" w:pos="709"/>
        </w:tabs>
        <w:ind w:left="2600" w:hanging="2600"/>
        <w:jc w:val="center"/>
        <w:rPr>
          <w:rFonts w:ascii="Arial" w:hAnsi="Arial" w:cs="Arial"/>
          <w:bCs/>
          <w:sz w:val="28"/>
          <w:szCs w:val="28"/>
          <w:lang w:val="sk-SK"/>
        </w:rPr>
      </w:pPr>
    </w:p>
    <w:p w:rsidR="009D079A" w:rsidRDefault="009D079A" w:rsidP="004B5AF5">
      <w:pPr>
        <w:tabs>
          <w:tab w:val="clear" w:pos="709"/>
        </w:tabs>
        <w:ind w:left="2600" w:hanging="2600"/>
        <w:jc w:val="center"/>
        <w:rPr>
          <w:rFonts w:ascii="Arial" w:hAnsi="Arial" w:cs="Arial"/>
          <w:bCs/>
          <w:sz w:val="28"/>
          <w:szCs w:val="28"/>
          <w:lang w:val="sk-SK"/>
        </w:rPr>
      </w:pPr>
    </w:p>
    <w:p w:rsidR="009D079A" w:rsidRDefault="009D079A" w:rsidP="004B5AF5">
      <w:pPr>
        <w:tabs>
          <w:tab w:val="clear" w:pos="709"/>
        </w:tabs>
        <w:ind w:left="2600" w:hanging="2600"/>
        <w:jc w:val="center"/>
        <w:rPr>
          <w:rFonts w:ascii="Arial" w:hAnsi="Arial" w:cs="Arial"/>
          <w:bCs/>
          <w:sz w:val="28"/>
          <w:szCs w:val="28"/>
          <w:lang w:val="sk-SK"/>
        </w:rPr>
      </w:pPr>
    </w:p>
    <w:p w:rsidR="009D079A" w:rsidRDefault="009D079A" w:rsidP="004B5AF5">
      <w:pPr>
        <w:tabs>
          <w:tab w:val="clear" w:pos="709"/>
        </w:tabs>
        <w:ind w:left="2600" w:hanging="2600"/>
        <w:jc w:val="center"/>
        <w:rPr>
          <w:rFonts w:ascii="Arial" w:hAnsi="Arial" w:cs="Arial"/>
          <w:bCs/>
          <w:sz w:val="28"/>
          <w:szCs w:val="28"/>
          <w:lang w:val="sk-SK"/>
        </w:rPr>
      </w:pPr>
    </w:p>
    <w:p w:rsidR="009D079A" w:rsidRDefault="009D079A" w:rsidP="004B5AF5">
      <w:pPr>
        <w:tabs>
          <w:tab w:val="clear" w:pos="709"/>
        </w:tabs>
        <w:ind w:left="2600" w:hanging="2600"/>
        <w:jc w:val="center"/>
        <w:rPr>
          <w:rFonts w:ascii="Arial" w:hAnsi="Arial" w:cs="Arial"/>
          <w:bCs/>
          <w:sz w:val="28"/>
          <w:szCs w:val="28"/>
          <w:lang w:val="sk-SK"/>
        </w:rPr>
      </w:pPr>
    </w:p>
    <w:p w:rsidR="00760916" w:rsidRDefault="00760916" w:rsidP="004B5AF5">
      <w:pPr>
        <w:tabs>
          <w:tab w:val="clear" w:pos="709"/>
        </w:tabs>
        <w:ind w:left="2600" w:hanging="2600"/>
        <w:jc w:val="center"/>
        <w:rPr>
          <w:rFonts w:ascii="Arial" w:hAnsi="Arial" w:cs="Arial"/>
          <w:bCs/>
          <w:sz w:val="28"/>
          <w:szCs w:val="28"/>
          <w:lang w:val="sk-SK"/>
        </w:rPr>
      </w:pPr>
    </w:p>
    <w:p w:rsidR="00760916" w:rsidRDefault="00760916" w:rsidP="004B5AF5">
      <w:pPr>
        <w:tabs>
          <w:tab w:val="clear" w:pos="709"/>
        </w:tabs>
        <w:ind w:left="2600" w:hanging="2600"/>
        <w:jc w:val="center"/>
        <w:rPr>
          <w:rFonts w:ascii="Arial" w:hAnsi="Arial" w:cs="Arial"/>
          <w:bCs/>
          <w:sz w:val="28"/>
          <w:szCs w:val="28"/>
          <w:lang w:val="sk-SK"/>
        </w:rPr>
      </w:pPr>
    </w:p>
    <w:p w:rsidR="00760916" w:rsidRDefault="00760916" w:rsidP="004B5AF5">
      <w:pPr>
        <w:tabs>
          <w:tab w:val="clear" w:pos="709"/>
        </w:tabs>
        <w:ind w:left="2600" w:hanging="2600"/>
        <w:jc w:val="center"/>
        <w:rPr>
          <w:rFonts w:ascii="Arial" w:hAnsi="Arial" w:cs="Arial"/>
          <w:bCs/>
          <w:sz w:val="28"/>
          <w:szCs w:val="28"/>
          <w:lang w:val="sk-SK"/>
        </w:rPr>
      </w:pPr>
    </w:p>
    <w:p w:rsidR="00760916" w:rsidRDefault="00760916" w:rsidP="004B5AF5">
      <w:pPr>
        <w:tabs>
          <w:tab w:val="clear" w:pos="709"/>
        </w:tabs>
        <w:ind w:left="2600" w:hanging="2600"/>
        <w:jc w:val="center"/>
        <w:rPr>
          <w:rFonts w:ascii="Arial" w:hAnsi="Arial" w:cs="Arial"/>
          <w:bCs/>
          <w:sz w:val="28"/>
          <w:szCs w:val="28"/>
          <w:lang w:val="sk-SK"/>
        </w:rPr>
      </w:pPr>
    </w:p>
    <w:p w:rsidR="00760916" w:rsidRDefault="00760916" w:rsidP="004B5AF5">
      <w:pPr>
        <w:tabs>
          <w:tab w:val="clear" w:pos="709"/>
        </w:tabs>
        <w:ind w:left="2600" w:hanging="2600"/>
        <w:jc w:val="center"/>
        <w:rPr>
          <w:rFonts w:ascii="Arial" w:hAnsi="Arial" w:cs="Arial"/>
          <w:bCs/>
          <w:sz w:val="28"/>
          <w:szCs w:val="28"/>
          <w:lang w:val="sk-SK"/>
        </w:rPr>
      </w:pPr>
    </w:p>
    <w:p w:rsidR="00760916" w:rsidRDefault="00760916" w:rsidP="004B5AF5">
      <w:pPr>
        <w:tabs>
          <w:tab w:val="clear" w:pos="709"/>
        </w:tabs>
        <w:ind w:left="2600" w:hanging="2600"/>
        <w:jc w:val="center"/>
        <w:rPr>
          <w:rFonts w:ascii="Arial" w:hAnsi="Arial" w:cs="Arial"/>
          <w:bCs/>
          <w:sz w:val="28"/>
          <w:szCs w:val="28"/>
          <w:lang w:val="sk-SK"/>
        </w:rPr>
      </w:pPr>
    </w:p>
    <w:p w:rsidR="00760916" w:rsidRDefault="00760916" w:rsidP="004B5AF5">
      <w:pPr>
        <w:tabs>
          <w:tab w:val="clear" w:pos="709"/>
        </w:tabs>
        <w:ind w:left="2600" w:hanging="2600"/>
        <w:jc w:val="center"/>
        <w:rPr>
          <w:rFonts w:ascii="Arial" w:hAnsi="Arial" w:cs="Arial"/>
          <w:bCs/>
          <w:sz w:val="28"/>
          <w:szCs w:val="28"/>
          <w:lang w:val="sk-SK"/>
        </w:rPr>
      </w:pPr>
    </w:p>
    <w:p w:rsidR="009D079A" w:rsidRDefault="009D079A" w:rsidP="008D0D72">
      <w:pPr>
        <w:tabs>
          <w:tab w:val="clear" w:pos="709"/>
        </w:tabs>
        <w:ind w:left="0" w:firstLine="0"/>
        <w:rPr>
          <w:rFonts w:ascii="Arial" w:hAnsi="Arial" w:cs="Arial"/>
          <w:bCs/>
          <w:sz w:val="28"/>
          <w:szCs w:val="28"/>
          <w:lang w:val="sk-SK"/>
        </w:rPr>
      </w:pPr>
    </w:p>
    <w:p w:rsidR="006C6077" w:rsidRDefault="006C6077" w:rsidP="004B5AF5">
      <w:pPr>
        <w:tabs>
          <w:tab w:val="clear" w:pos="709"/>
        </w:tabs>
        <w:ind w:left="2600" w:hanging="2600"/>
        <w:jc w:val="center"/>
        <w:rPr>
          <w:rFonts w:ascii="Arial" w:hAnsi="Arial" w:cs="Arial"/>
          <w:bCs/>
          <w:sz w:val="28"/>
          <w:szCs w:val="28"/>
          <w:lang w:val="sk-SK"/>
        </w:rPr>
      </w:pPr>
    </w:p>
    <w:p w:rsidR="009D079A" w:rsidRDefault="009D079A" w:rsidP="004B5AF5">
      <w:pPr>
        <w:tabs>
          <w:tab w:val="clear" w:pos="709"/>
        </w:tabs>
        <w:ind w:left="2600" w:hanging="2600"/>
        <w:jc w:val="center"/>
        <w:rPr>
          <w:rFonts w:ascii="Arial" w:hAnsi="Arial" w:cs="Arial"/>
          <w:bCs/>
          <w:sz w:val="28"/>
          <w:szCs w:val="28"/>
          <w:lang w:val="sk-SK"/>
        </w:rPr>
      </w:pPr>
    </w:p>
    <w:p w:rsidR="009541E4" w:rsidRPr="007415C5" w:rsidRDefault="009541E4" w:rsidP="004B5AF5">
      <w:pPr>
        <w:tabs>
          <w:tab w:val="clear" w:pos="709"/>
        </w:tabs>
        <w:ind w:left="2600" w:hanging="2600"/>
        <w:jc w:val="center"/>
        <w:rPr>
          <w:rFonts w:ascii="Arial" w:hAnsi="Arial" w:cs="Arial"/>
          <w:bCs/>
          <w:sz w:val="24"/>
          <w:lang w:val="sk-SK"/>
        </w:rPr>
      </w:pPr>
      <w:r w:rsidRPr="007415C5">
        <w:rPr>
          <w:rFonts w:ascii="Arial" w:hAnsi="Arial" w:cs="Arial"/>
          <w:bCs/>
          <w:sz w:val="28"/>
          <w:szCs w:val="28"/>
          <w:lang w:val="sk-SK"/>
        </w:rPr>
        <w:t>VZORY ČESTNÝCH VYHLÁSENÍ</w:t>
      </w:r>
    </w:p>
    <w:p w:rsidR="009541E4" w:rsidRPr="007415C5" w:rsidRDefault="009541E4" w:rsidP="004B5AF5">
      <w:pPr>
        <w:pBdr>
          <w:bottom w:val="single" w:sz="4" w:space="1" w:color="auto"/>
        </w:pBdr>
        <w:tabs>
          <w:tab w:val="clear" w:pos="709"/>
        </w:tabs>
        <w:ind w:left="2600" w:hanging="2600"/>
        <w:jc w:val="left"/>
        <w:rPr>
          <w:rFonts w:ascii="Arial" w:hAnsi="Arial" w:cs="Arial"/>
          <w:bCs/>
          <w:sz w:val="24"/>
          <w:lang w:val="sk-SK"/>
        </w:rPr>
      </w:pPr>
    </w:p>
    <w:p w:rsidR="000129B9" w:rsidRDefault="000129B9" w:rsidP="000129B9">
      <w:pPr>
        <w:tabs>
          <w:tab w:val="clear" w:pos="709"/>
        </w:tabs>
        <w:spacing w:line="360" w:lineRule="auto"/>
        <w:ind w:left="0" w:firstLine="0"/>
        <w:jc w:val="left"/>
        <w:rPr>
          <w:rFonts w:ascii="Arial" w:hAnsi="Arial" w:cs="Arial"/>
          <w:bCs/>
          <w:sz w:val="24"/>
          <w:lang w:val="sk-SK"/>
        </w:rPr>
      </w:pPr>
    </w:p>
    <w:p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ČESTNÉ VYHLÁSENIE UCHÁDZAČA</w:t>
      </w:r>
    </w:p>
    <w:p w:rsidR="009541E4" w:rsidRPr="007415C5" w:rsidRDefault="009541E4" w:rsidP="009541E4">
      <w:pPr>
        <w:tabs>
          <w:tab w:val="clear" w:pos="709"/>
        </w:tabs>
        <w:spacing w:line="360" w:lineRule="auto"/>
        <w:ind w:left="0" w:firstLine="0"/>
        <w:jc w:val="center"/>
        <w:rPr>
          <w:rFonts w:ascii="Arial" w:hAnsi="Arial" w:cs="Arial"/>
          <w:sz w:val="24"/>
          <w:lang w:val="sk-SK"/>
        </w:rPr>
      </w:pPr>
      <w:r w:rsidRPr="007415C5">
        <w:rPr>
          <w:rFonts w:ascii="Arial" w:hAnsi="Arial" w:cs="Arial"/>
          <w:sz w:val="24"/>
          <w:szCs w:val="20"/>
          <w:lang w:val="sk-SK"/>
        </w:rPr>
        <w:t>že súhlasí s</w:t>
      </w:r>
      <w:r w:rsidRPr="007415C5">
        <w:rPr>
          <w:rFonts w:ascii="Arial" w:hAnsi="Arial" w:cs="Arial"/>
          <w:sz w:val="24"/>
          <w:lang w:val="sk-SK"/>
        </w:rPr>
        <w:t xml:space="preserve"> návrhom obchodných podmienok dodania predmetu obstarávania </w:t>
      </w:r>
    </w:p>
    <w:p w:rsidR="009541E4" w:rsidRPr="007415C5" w:rsidRDefault="009541E4" w:rsidP="009541E4">
      <w:pPr>
        <w:tabs>
          <w:tab w:val="clear" w:pos="709"/>
        </w:tabs>
        <w:spacing w:line="360" w:lineRule="auto"/>
        <w:ind w:left="0" w:firstLine="0"/>
        <w:jc w:val="center"/>
        <w:rPr>
          <w:rFonts w:ascii="Arial" w:hAnsi="Arial" w:cs="Arial"/>
          <w:bCs/>
          <w:sz w:val="24"/>
          <w:lang w:val="sk-SK"/>
        </w:rPr>
      </w:pPr>
      <w:r w:rsidRPr="007415C5">
        <w:rPr>
          <w:rFonts w:ascii="Arial" w:hAnsi="Arial" w:cs="Arial"/>
          <w:sz w:val="24"/>
          <w:lang w:val="sk-SK"/>
        </w:rPr>
        <w:t>(t. z. s návrhom zmluvy)</w:t>
      </w:r>
    </w:p>
    <w:p w:rsidR="009541E4" w:rsidRPr="007415C5" w:rsidRDefault="009541E4" w:rsidP="009541E4">
      <w:pPr>
        <w:tabs>
          <w:tab w:val="clear" w:pos="709"/>
        </w:tabs>
        <w:spacing w:line="276" w:lineRule="auto"/>
        <w:ind w:left="0" w:firstLine="0"/>
        <w:rPr>
          <w:rFonts w:ascii="Arial" w:hAnsi="Arial" w:cs="Arial"/>
          <w:b w:val="0"/>
          <w:bCs/>
          <w:sz w:val="24"/>
          <w:lang w:val="sk-SK"/>
        </w:rPr>
      </w:pPr>
    </w:p>
    <w:p w:rsidR="00166B41" w:rsidRDefault="009541E4" w:rsidP="00117C26">
      <w:pPr>
        <w:tabs>
          <w:tab w:val="clear" w:pos="709"/>
        </w:tabs>
        <w:spacing w:line="276" w:lineRule="auto"/>
        <w:ind w:left="0" w:firstLine="0"/>
        <w:rPr>
          <w:rFonts w:ascii="Arial" w:hAnsi="Arial" w:cs="Arial"/>
          <w:b w:val="0"/>
          <w:sz w:val="24"/>
          <w:lang w:val="sk-SK"/>
        </w:rPr>
      </w:pPr>
      <w:r w:rsidRPr="007415C5">
        <w:rPr>
          <w:rFonts w:ascii="Arial" w:hAnsi="Arial" w:cs="Arial"/>
          <w:b w:val="0"/>
          <w:bCs/>
          <w:sz w:val="24"/>
          <w:lang w:val="sk-SK"/>
        </w:rPr>
        <w:t xml:space="preserve">Uchádzač:........................................................,so sídlom ..........................................................., IČO: .................. </w:t>
      </w:r>
      <w:r w:rsidRPr="00AA3E7E">
        <w:rPr>
          <w:rFonts w:ascii="Arial" w:hAnsi="Arial" w:cs="Arial"/>
          <w:b w:val="0"/>
          <w:bCs/>
          <w:sz w:val="24"/>
          <w:lang w:val="sk-SK"/>
        </w:rPr>
        <w:t xml:space="preserve">týmto čestne vyhlasuje, že </w:t>
      </w:r>
      <w:r w:rsidRPr="00AA3E7E">
        <w:rPr>
          <w:rFonts w:ascii="Arial" w:hAnsi="Arial" w:cs="Arial"/>
          <w:sz w:val="24"/>
          <w:szCs w:val="20"/>
          <w:u w:val="single"/>
          <w:lang w:val="sk-SK"/>
        </w:rPr>
        <w:t>súhlasí so súťažnými podmienkami a podkladmi, a že súhlasí aj s</w:t>
      </w:r>
      <w:r w:rsidRPr="00AA3E7E">
        <w:rPr>
          <w:rFonts w:ascii="Arial" w:hAnsi="Arial" w:cs="Arial"/>
          <w:sz w:val="24"/>
          <w:u w:val="single"/>
          <w:lang w:val="sk-SK"/>
        </w:rPr>
        <w:t xml:space="preserve"> návrhom obchodných podmienok dodania predmetu obstarávania (t. z. s návrhom zmluvy</w:t>
      </w:r>
      <w:r w:rsidRPr="00AA3E7E">
        <w:rPr>
          <w:rFonts w:ascii="Arial" w:hAnsi="Arial" w:cs="Arial"/>
          <w:bCs/>
          <w:sz w:val="24"/>
          <w:u w:val="single"/>
          <w:lang w:val="sk-SK"/>
        </w:rPr>
        <w:t>)</w:t>
      </w:r>
      <w:r w:rsidRPr="00AA3E7E">
        <w:rPr>
          <w:rFonts w:ascii="Arial" w:hAnsi="Arial" w:cs="Arial"/>
          <w:bCs/>
          <w:sz w:val="24"/>
          <w:lang w:val="sk-SK"/>
        </w:rPr>
        <w:t xml:space="preserve"> </w:t>
      </w:r>
      <w:r w:rsidR="00166B41" w:rsidRPr="00724156">
        <w:rPr>
          <w:rFonts w:ascii="Arial" w:hAnsi="Arial" w:cs="Arial"/>
          <w:b w:val="0"/>
          <w:sz w:val="24"/>
          <w:lang w:val="sk-SK"/>
        </w:rPr>
        <w:t>v </w:t>
      </w:r>
      <w:r w:rsidR="00AA3E7E" w:rsidRPr="00724156">
        <w:rPr>
          <w:rFonts w:ascii="Arial" w:hAnsi="Arial" w:cs="Arial"/>
          <w:b w:val="0"/>
          <w:sz w:val="24"/>
          <w:lang w:val="sk-SK"/>
        </w:rPr>
        <w:t>po</w:t>
      </w:r>
      <w:r w:rsidR="00166B41" w:rsidRPr="00724156">
        <w:rPr>
          <w:rFonts w:ascii="Arial" w:hAnsi="Arial" w:cs="Arial"/>
          <w:b w:val="0"/>
          <w:sz w:val="24"/>
          <w:lang w:val="sk-SK"/>
        </w:rPr>
        <w:t>d</w:t>
      </w:r>
      <w:r w:rsidR="00427EA9" w:rsidRPr="00724156">
        <w:rPr>
          <w:rFonts w:ascii="Arial" w:hAnsi="Arial" w:cs="Arial"/>
          <w:b w:val="0"/>
          <w:sz w:val="24"/>
          <w:lang w:val="sk-SK"/>
        </w:rPr>
        <w:t>limitn</w:t>
      </w:r>
      <w:r w:rsidR="00B64EED" w:rsidRPr="00724156">
        <w:rPr>
          <w:rFonts w:ascii="Arial" w:hAnsi="Arial" w:cs="Arial"/>
          <w:b w:val="0"/>
          <w:sz w:val="24"/>
          <w:lang w:val="sk-SK"/>
        </w:rPr>
        <w:t>ej</w:t>
      </w:r>
      <w:r w:rsidR="00166B41" w:rsidRPr="00724156">
        <w:rPr>
          <w:rFonts w:ascii="Arial" w:hAnsi="Arial" w:cs="Arial"/>
          <w:b w:val="0"/>
          <w:sz w:val="24"/>
          <w:lang w:val="sk-SK"/>
        </w:rPr>
        <w:t xml:space="preserve"> zákazke na </w:t>
      </w:r>
      <w:r w:rsidR="00AA3E7E" w:rsidRPr="00724156">
        <w:rPr>
          <w:rFonts w:ascii="Arial" w:hAnsi="Arial" w:cs="Arial"/>
          <w:b w:val="0"/>
          <w:sz w:val="24"/>
          <w:lang w:val="sk-SK"/>
        </w:rPr>
        <w:t>uskutočnenie stavebných prác</w:t>
      </w:r>
      <w:r w:rsidR="00B20081" w:rsidRPr="00724156">
        <w:rPr>
          <w:rFonts w:ascii="Arial" w:hAnsi="Arial" w:cs="Arial"/>
          <w:b w:val="0"/>
          <w:sz w:val="24"/>
          <w:lang w:val="sk-SK"/>
        </w:rPr>
        <w:t xml:space="preserve"> </w:t>
      </w:r>
      <w:r w:rsidR="00A332CD" w:rsidRPr="00A332CD">
        <w:rPr>
          <w:rFonts w:ascii="Arial" w:hAnsi="Arial" w:cs="Arial"/>
          <w:b w:val="0"/>
          <w:sz w:val="24"/>
          <w:lang w:val="sk-SK"/>
        </w:rPr>
        <w:t xml:space="preserve">(vyhlásenej vo Vestníku verejného obstarávania  č. 222/2019 zo dňa 04.11.2019 pod sp. zn.: 31174 WYP):  </w:t>
      </w:r>
    </w:p>
    <w:p w:rsidR="00117C26" w:rsidRPr="00733615" w:rsidRDefault="00117C26" w:rsidP="00AA3E7E">
      <w:pPr>
        <w:tabs>
          <w:tab w:val="clear" w:pos="709"/>
        </w:tabs>
        <w:spacing w:line="276" w:lineRule="auto"/>
        <w:ind w:left="0" w:firstLine="0"/>
        <w:rPr>
          <w:rFonts w:ascii="Arial" w:hAnsi="Arial" w:cs="Arial"/>
          <w:sz w:val="24"/>
          <w:lang w:val="sk-SK"/>
        </w:rPr>
      </w:pPr>
    </w:p>
    <w:p w:rsidR="00733615" w:rsidRPr="00733615" w:rsidRDefault="00733615" w:rsidP="00733615">
      <w:pPr>
        <w:tabs>
          <w:tab w:val="clear" w:pos="709"/>
        </w:tabs>
        <w:spacing w:line="276" w:lineRule="auto"/>
        <w:ind w:left="708" w:firstLine="708"/>
        <w:rPr>
          <w:rFonts w:ascii="Arial" w:hAnsi="Arial" w:cs="Arial"/>
          <w:sz w:val="24"/>
          <w:lang w:val="sk-SK"/>
        </w:rPr>
      </w:pPr>
      <w:r w:rsidRPr="00733615">
        <w:rPr>
          <w:rFonts w:ascii="Arial" w:hAnsi="Arial" w:cs="Arial"/>
          <w:sz w:val="24"/>
          <w:lang w:val="sk-SK"/>
        </w:rPr>
        <w:t>„ Údržba a oprava miestnych komunikácií- stavebná údržba“</w:t>
      </w:r>
    </w:p>
    <w:p w:rsidR="00DE6A43" w:rsidRDefault="00733615" w:rsidP="0091705E">
      <w:pPr>
        <w:tabs>
          <w:tab w:val="clear" w:pos="709"/>
        </w:tabs>
        <w:autoSpaceDE w:val="0"/>
        <w:autoSpaceDN w:val="0"/>
        <w:adjustRightInd w:val="0"/>
        <w:ind w:left="0" w:firstLine="0"/>
        <w:rPr>
          <w:rFonts w:ascii="Arial" w:hAnsi="Arial" w:cs="Arial"/>
          <w:b w:val="0"/>
          <w:sz w:val="24"/>
          <w:lang w:val="sk-SK"/>
        </w:rPr>
      </w:pPr>
      <w:r w:rsidRPr="00733615">
        <w:rPr>
          <w:rFonts w:ascii="Arial" w:hAnsi="Arial" w:cs="Arial"/>
          <w:b w:val="0"/>
          <w:sz w:val="24"/>
          <w:lang w:val="sk-SK"/>
        </w:rPr>
        <w:t>vyhlásenej Mestským hospodárstvom a správou lesov, m.r.o. Trenčín, Soblahovská 65, 912 50  Trenčín, , IČO: 37 920 413</w:t>
      </w:r>
    </w:p>
    <w:p w:rsidR="009541E4" w:rsidRPr="007415C5" w:rsidRDefault="009541E4" w:rsidP="009541E4">
      <w:pPr>
        <w:tabs>
          <w:tab w:val="clear" w:pos="709"/>
        </w:tabs>
        <w:autoSpaceDE w:val="0"/>
        <w:autoSpaceDN w:val="0"/>
        <w:adjustRightInd w:val="0"/>
        <w:ind w:left="0" w:firstLine="0"/>
        <w:rPr>
          <w:rFonts w:ascii="Arial" w:hAnsi="Arial" w:cs="Arial"/>
          <w:b w:val="0"/>
          <w:sz w:val="24"/>
          <w:lang w:val="sk-SK"/>
        </w:rPr>
      </w:pPr>
      <w:r w:rsidRPr="007415C5">
        <w:rPr>
          <w:rFonts w:ascii="Arial" w:hAnsi="Arial" w:cs="Arial"/>
          <w:b w:val="0"/>
          <w:bCs/>
          <w:color w:val="000000"/>
          <w:sz w:val="24"/>
          <w:lang w:val="sk-SK"/>
        </w:rPr>
        <w:t xml:space="preserve">Zároveň prehlasujem, že som si vedomý následkov nepravdivého čestného vyhlásenia. </w:t>
      </w:r>
    </w:p>
    <w:p w:rsidR="009541E4" w:rsidRPr="007415C5" w:rsidRDefault="009541E4" w:rsidP="009541E4">
      <w:pPr>
        <w:tabs>
          <w:tab w:val="clear" w:pos="709"/>
        </w:tabs>
        <w:spacing w:line="360" w:lineRule="auto"/>
        <w:ind w:left="0" w:firstLine="0"/>
        <w:rPr>
          <w:rFonts w:ascii="Arial" w:hAnsi="Arial" w:cs="Arial"/>
          <w:b w:val="0"/>
          <w:bCs/>
          <w:color w:val="000000"/>
          <w:sz w:val="24"/>
          <w:lang w:val="sk-SK"/>
        </w:rPr>
      </w:pPr>
    </w:p>
    <w:p w:rsidR="00126F3C"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r>
    </w:p>
    <w:p w:rsidR="00126F3C" w:rsidRDefault="00126F3C" w:rsidP="009541E4">
      <w:pPr>
        <w:tabs>
          <w:tab w:val="clear" w:pos="709"/>
        </w:tabs>
        <w:spacing w:line="360" w:lineRule="auto"/>
        <w:ind w:left="0" w:firstLine="0"/>
        <w:rPr>
          <w:rFonts w:ascii="Arial" w:hAnsi="Arial" w:cs="Arial"/>
          <w:b w:val="0"/>
          <w:bCs/>
          <w:color w:val="000000"/>
          <w:sz w:val="24"/>
          <w:lang w:val="sk-SK"/>
        </w:rPr>
      </w:pPr>
    </w:p>
    <w:p w:rsidR="009541E4" w:rsidRPr="007415C5"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V ........................, dňa............................</w:t>
      </w:r>
    </w:p>
    <w:p w:rsidR="009541E4" w:rsidRPr="007415C5" w:rsidRDefault="009541E4" w:rsidP="009541E4">
      <w:pPr>
        <w:tabs>
          <w:tab w:val="clear" w:pos="709"/>
        </w:tabs>
        <w:spacing w:line="360" w:lineRule="auto"/>
        <w:ind w:left="0" w:firstLine="0"/>
        <w:rPr>
          <w:rFonts w:ascii="Arial" w:hAnsi="Arial" w:cs="Arial"/>
          <w:b w:val="0"/>
          <w:bCs/>
          <w:color w:val="000000"/>
          <w:sz w:val="24"/>
          <w:lang w:val="sk-SK"/>
        </w:rPr>
      </w:pPr>
    </w:p>
    <w:p w:rsidR="00126F3C" w:rsidRDefault="009541E4" w:rsidP="009541E4">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p>
    <w:p w:rsidR="001F36C5" w:rsidRDefault="001F36C5" w:rsidP="009541E4">
      <w:pPr>
        <w:tabs>
          <w:tab w:val="clear" w:pos="709"/>
        </w:tabs>
        <w:ind w:left="0" w:firstLine="0"/>
        <w:rPr>
          <w:rFonts w:ascii="Arial" w:hAnsi="Arial" w:cs="Arial"/>
          <w:b w:val="0"/>
          <w:bCs/>
          <w:color w:val="000000"/>
          <w:sz w:val="24"/>
          <w:lang w:val="sk-SK"/>
        </w:rPr>
      </w:pPr>
    </w:p>
    <w:p w:rsidR="00126F3C" w:rsidRDefault="00126F3C" w:rsidP="009541E4">
      <w:pPr>
        <w:tabs>
          <w:tab w:val="clear" w:pos="709"/>
        </w:tabs>
        <w:ind w:left="0" w:firstLine="0"/>
        <w:rPr>
          <w:rFonts w:ascii="Arial" w:hAnsi="Arial" w:cs="Arial"/>
          <w:b w:val="0"/>
          <w:bCs/>
          <w:color w:val="000000"/>
          <w:sz w:val="24"/>
          <w:lang w:val="sk-SK"/>
        </w:rPr>
      </w:pPr>
    </w:p>
    <w:p w:rsidR="00126F3C" w:rsidRDefault="00126F3C" w:rsidP="009541E4">
      <w:pPr>
        <w:tabs>
          <w:tab w:val="clear" w:pos="709"/>
        </w:tabs>
        <w:ind w:left="0" w:firstLine="0"/>
        <w:rPr>
          <w:rFonts w:ascii="Arial" w:hAnsi="Arial" w:cs="Arial"/>
          <w:b w:val="0"/>
          <w:bCs/>
          <w:color w:val="000000"/>
          <w:sz w:val="24"/>
          <w:lang w:val="sk-SK"/>
        </w:rPr>
      </w:pPr>
    </w:p>
    <w:p w:rsidR="00126F3C" w:rsidRDefault="00126F3C" w:rsidP="009541E4">
      <w:pPr>
        <w:tabs>
          <w:tab w:val="clear" w:pos="709"/>
        </w:tabs>
        <w:ind w:left="0" w:firstLine="0"/>
        <w:rPr>
          <w:rFonts w:ascii="Arial" w:hAnsi="Arial" w:cs="Arial"/>
          <w:b w:val="0"/>
          <w:bCs/>
          <w:color w:val="000000"/>
          <w:sz w:val="24"/>
          <w:lang w:val="sk-SK"/>
        </w:rPr>
      </w:pPr>
    </w:p>
    <w:p w:rsidR="009541E4" w:rsidRPr="007415C5" w:rsidRDefault="00126F3C" w:rsidP="009541E4">
      <w:pPr>
        <w:tabs>
          <w:tab w:val="clear" w:pos="709"/>
        </w:tabs>
        <w:ind w:left="0" w:firstLine="0"/>
        <w:rPr>
          <w:rFonts w:ascii="Arial" w:hAnsi="Arial" w:cs="Arial"/>
          <w:b w:val="0"/>
          <w:bCs/>
          <w:color w:val="000000"/>
          <w:sz w:val="24"/>
          <w:lang w:val="sk-SK"/>
        </w:rPr>
      </w:pPr>
      <w:r>
        <w:rPr>
          <w:rFonts w:ascii="Arial" w:hAnsi="Arial" w:cs="Arial"/>
          <w:b w:val="0"/>
          <w:bCs/>
          <w:color w:val="000000"/>
          <w:sz w:val="24"/>
          <w:lang w:val="sk-SK"/>
        </w:rPr>
        <w:t xml:space="preserve">                                                     </w:t>
      </w:r>
      <w:r w:rsidR="009541E4" w:rsidRPr="007415C5">
        <w:rPr>
          <w:rFonts w:ascii="Arial" w:hAnsi="Arial" w:cs="Arial"/>
          <w:b w:val="0"/>
          <w:bCs/>
          <w:color w:val="000000"/>
          <w:sz w:val="24"/>
          <w:lang w:val="sk-SK"/>
        </w:rPr>
        <w:t>...................................................................................</w:t>
      </w:r>
    </w:p>
    <w:p w:rsidR="009541E4" w:rsidRDefault="009541E4" w:rsidP="00F539F6">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rsidR="00126F3C" w:rsidRDefault="00126F3C" w:rsidP="00F539F6">
      <w:pPr>
        <w:tabs>
          <w:tab w:val="clear" w:pos="709"/>
        </w:tabs>
        <w:ind w:left="4248" w:firstLine="0"/>
        <w:jc w:val="center"/>
        <w:rPr>
          <w:rFonts w:ascii="Arial" w:hAnsi="Arial" w:cs="Arial"/>
          <w:b w:val="0"/>
          <w:bCs/>
          <w:color w:val="000000"/>
          <w:sz w:val="24"/>
          <w:lang w:val="sk-SK"/>
        </w:rPr>
      </w:pPr>
    </w:p>
    <w:p w:rsidR="00126F3C" w:rsidRDefault="00126F3C" w:rsidP="00F539F6">
      <w:pPr>
        <w:tabs>
          <w:tab w:val="clear" w:pos="709"/>
        </w:tabs>
        <w:ind w:left="4248" w:firstLine="0"/>
        <w:jc w:val="center"/>
        <w:rPr>
          <w:rFonts w:ascii="Arial" w:hAnsi="Arial" w:cs="Arial"/>
          <w:b w:val="0"/>
          <w:bCs/>
          <w:color w:val="000000"/>
          <w:sz w:val="24"/>
          <w:lang w:val="sk-SK"/>
        </w:rPr>
      </w:pPr>
    </w:p>
    <w:p w:rsidR="00126F3C" w:rsidRDefault="00126F3C" w:rsidP="00140D96">
      <w:pPr>
        <w:tabs>
          <w:tab w:val="clear" w:pos="709"/>
        </w:tabs>
        <w:ind w:left="4248" w:firstLine="0"/>
        <w:jc w:val="center"/>
        <w:rPr>
          <w:rFonts w:ascii="Arial" w:hAnsi="Arial" w:cs="Arial"/>
          <w:b w:val="0"/>
          <w:bCs/>
          <w:color w:val="000000"/>
          <w:sz w:val="24"/>
          <w:lang w:val="sk-SK"/>
        </w:rPr>
      </w:pPr>
    </w:p>
    <w:p w:rsidR="00126F3C" w:rsidRDefault="00126F3C" w:rsidP="00F539F6">
      <w:pPr>
        <w:tabs>
          <w:tab w:val="clear" w:pos="709"/>
        </w:tabs>
        <w:ind w:left="4248" w:firstLine="0"/>
        <w:jc w:val="center"/>
        <w:rPr>
          <w:rFonts w:ascii="Arial" w:hAnsi="Arial" w:cs="Arial"/>
          <w:b w:val="0"/>
          <w:bCs/>
          <w:color w:val="000000"/>
          <w:sz w:val="24"/>
          <w:lang w:val="sk-SK"/>
        </w:rPr>
      </w:pPr>
    </w:p>
    <w:p w:rsidR="00126F3C" w:rsidRDefault="00126F3C" w:rsidP="00F539F6">
      <w:pPr>
        <w:tabs>
          <w:tab w:val="clear" w:pos="709"/>
        </w:tabs>
        <w:ind w:left="4248" w:firstLine="0"/>
        <w:jc w:val="center"/>
        <w:rPr>
          <w:rFonts w:ascii="Arial" w:hAnsi="Arial" w:cs="Arial"/>
          <w:b w:val="0"/>
          <w:bCs/>
          <w:color w:val="000000"/>
          <w:sz w:val="24"/>
          <w:lang w:val="sk-SK"/>
        </w:rPr>
      </w:pPr>
    </w:p>
    <w:p w:rsidR="005659FB" w:rsidRDefault="005659FB" w:rsidP="00F539F6">
      <w:pPr>
        <w:tabs>
          <w:tab w:val="clear" w:pos="709"/>
        </w:tabs>
        <w:ind w:left="4248" w:firstLine="0"/>
        <w:jc w:val="center"/>
        <w:rPr>
          <w:rFonts w:ascii="Arial" w:hAnsi="Arial" w:cs="Arial"/>
          <w:b w:val="0"/>
          <w:bCs/>
          <w:color w:val="000000"/>
          <w:sz w:val="24"/>
          <w:lang w:val="sk-SK"/>
        </w:rPr>
      </w:pPr>
    </w:p>
    <w:p w:rsidR="001F36C5" w:rsidRDefault="001F36C5" w:rsidP="00F539F6">
      <w:pPr>
        <w:tabs>
          <w:tab w:val="clear" w:pos="709"/>
        </w:tabs>
        <w:ind w:left="4248" w:firstLine="0"/>
        <w:jc w:val="center"/>
        <w:rPr>
          <w:rFonts w:ascii="Arial" w:hAnsi="Arial" w:cs="Arial"/>
          <w:b w:val="0"/>
          <w:bCs/>
          <w:color w:val="000000"/>
          <w:sz w:val="24"/>
          <w:lang w:val="sk-SK"/>
        </w:rPr>
      </w:pPr>
    </w:p>
    <w:p w:rsidR="003A1FE2" w:rsidRDefault="003A1FE2" w:rsidP="00F539F6">
      <w:pPr>
        <w:tabs>
          <w:tab w:val="clear" w:pos="709"/>
        </w:tabs>
        <w:ind w:left="4248" w:firstLine="0"/>
        <w:jc w:val="center"/>
        <w:rPr>
          <w:rFonts w:ascii="Arial" w:hAnsi="Arial" w:cs="Arial"/>
          <w:b w:val="0"/>
          <w:bCs/>
          <w:color w:val="000000"/>
          <w:sz w:val="24"/>
          <w:lang w:val="sk-SK"/>
        </w:rPr>
      </w:pPr>
    </w:p>
    <w:p w:rsidR="00C67918" w:rsidRPr="00F539F6" w:rsidRDefault="00C67918" w:rsidP="00F539F6">
      <w:pPr>
        <w:tabs>
          <w:tab w:val="clear" w:pos="709"/>
        </w:tabs>
        <w:ind w:left="4248" w:firstLine="0"/>
        <w:jc w:val="center"/>
        <w:rPr>
          <w:rFonts w:ascii="Arial" w:hAnsi="Arial" w:cs="Arial"/>
          <w:b w:val="0"/>
          <w:bCs/>
          <w:color w:val="000000"/>
          <w:sz w:val="24"/>
          <w:lang w:val="sk-SK"/>
        </w:rPr>
      </w:pPr>
    </w:p>
    <w:p w:rsidR="00C67918" w:rsidRPr="00A1564C" w:rsidRDefault="00C67918" w:rsidP="00C67918">
      <w:pPr>
        <w:pBdr>
          <w:top w:val="single" w:sz="4" w:space="1" w:color="auto"/>
        </w:pBdr>
        <w:tabs>
          <w:tab w:val="clear" w:pos="709"/>
        </w:tabs>
        <w:ind w:left="0" w:firstLine="0"/>
        <w:rPr>
          <w:rFonts w:ascii="Calibri" w:hAnsi="Calibri" w:cs="Arial"/>
          <w:b w:val="0"/>
          <w:bCs/>
          <w:color w:val="7F7F7F"/>
          <w:sz w:val="16"/>
          <w:szCs w:val="16"/>
          <w:lang w:val="sk-SK"/>
        </w:rPr>
      </w:pPr>
      <w:r w:rsidRPr="00A1564C">
        <w:rPr>
          <w:rFonts w:ascii="Calibri" w:hAnsi="Calibri" w:cs="Arial"/>
          <w:b w:val="0"/>
          <w:bCs/>
          <w:color w:val="7F7F7F"/>
          <w:sz w:val="16"/>
          <w:szCs w:val="16"/>
          <w:vertAlign w:val="superscript"/>
          <w:lang w:val="sk-SK"/>
        </w:rPr>
        <w:t xml:space="preserve">1 </w:t>
      </w:r>
      <w:r w:rsidRPr="00A1564C">
        <w:rPr>
          <w:rFonts w:ascii="Calibri" w:hAnsi="Calibri" w:cs="Arial"/>
          <w:b w:val="0"/>
          <w:bCs/>
          <w:color w:val="7F7F7F"/>
          <w:sz w:val="16"/>
          <w:szCs w:val="16"/>
          <w:lang w:val="sk-SK"/>
        </w:rPr>
        <w:t xml:space="preserve">V prípade účasti skupiny podpísané všetkými členmi skupiny (t. z. oprávneným zástupcom/zástupcami každého člena skupiny),pokiaľ nedisponuje niektorý člen skupiny dodávateľov plnou mocou na podpísanie ponuky (v tomto prípade je potrebné túto plnú moc predložiť v ponuke a to vo forme originálu alebo overenej fotokópie). </w:t>
      </w:r>
    </w:p>
    <w:p w:rsidR="00F57117" w:rsidRDefault="00F57117" w:rsidP="00A332CD">
      <w:pPr>
        <w:tabs>
          <w:tab w:val="clear" w:pos="709"/>
        </w:tabs>
        <w:spacing w:line="360" w:lineRule="auto"/>
        <w:ind w:left="0" w:firstLine="0"/>
        <w:rPr>
          <w:rFonts w:ascii="Arial" w:hAnsi="Arial" w:cs="Arial"/>
          <w:bCs/>
          <w:sz w:val="24"/>
          <w:lang w:val="sk-SK"/>
        </w:rPr>
      </w:pPr>
    </w:p>
    <w:p w:rsidR="00F57117" w:rsidRDefault="00F57117" w:rsidP="009541E4">
      <w:pPr>
        <w:tabs>
          <w:tab w:val="clear" w:pos="709"/>
        </w:tabs>
        <w:spacing w:line="360" w:lineRule="auto"/>
        <w:ind w:left="2600" w:hanging="2600"/>
        <w:jc w:val="center"/>
        <w:rPr>
          <w:rFonts w:ascii="Arial" w:hAnsi="Arial" w:cs="Arial"/>
          <w:bCs/>
          <w:sz w:val="24"/>
          <w:lang w:val="sk-SK"/>
        </w:rPr>
      </w:pPr>
    </w:p>
    <w:p w:rsidR="00760916" w:rsidRDefault="00760916" w:rsidP="009541E4">
      <w:pPr>
        <w:tabs>
          <w:tab w:val="clear" w:pos="709"/>
        </w:tabs>
        <w:spacing w:line="360" w:lineRule="auto"/>
        <w:ind w:left="2600" w:hanging="2600"/>
        <w:jc w:val="center"/>
        <w:rPr>
          <w:rFonts w:ascii="Arial" w:hAnsi="Arial" w:cs="Arial"/>
          <w:bCs/>
          <w:sz w:val="24"/>
          <w:lang w:val="sk-SK"/>
        </w:rPr>
      </w:pPr>
    </w:p>
    <w:p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ČESTNÉ VYHLÁSENIE UCHÁDZAČA</w:t>
      </w:r>
    </w:p>
    <w:p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 xml:space="preserve">o pravdivosti a úplnosti </w:t>
      </w:r>
      <w:r w:rsidRPr="007415C5">
        <w:rPr>
          <w:rFonts w:ascii="Arial" w:hAnsi="Arial" w:cs="Arial"/>
          <w:sz w:val="24"/>
          <w:lang w:val="sk-SK"/>
        </w:rPr>
        <w:t>dokladov a údajov uvedených v ponuke uchádzača</w:t>
      </w:r>
    </w:p>
    <w:p w:rsidR="004B5AF5" w:rsidRDefault="004B5AF5" w:rsidP="00AA3E7E">
      <w:pPr>
        <w:tabs>
          <w:tab w:val="clear" w:pos="709"/>
        </w:tabs>
        <w:spacing w:line="276" w:lineRule="auto"/>
        <w:ind w:left="0" w:firstLine="0"/>
        <w:rPr>
          <w:rFonts w:ascii="Arial" w:hAnsi="Arial" w:cs="Arial"/>
          <w:b w:val="0"/>
          <w:bCs/>
          <w:sz w:val="24"/>
          <w:lang w:val="sk-SK"/>
        </w:rPr>
      </w:pPr>
    </w:p>
    <w:p w:rsidR="005659FB" w:rsidRDefault="005659FB" w:rsidP="00AA3E7E">
      <w:pPr>
        <w:tabs>
          <w:tab w:val="clear" w:pos="709"/>
        </w:tabs>
        <w:spacing w:line="276" w:lineRule="auto"/>
        <w:ind w:left="0" w:firstLine="0"/>
        <w:rPr>
          <w:rFonts w:ascii="Arial" w:hAnsi="Arial" w:cs="Arial"/>
          <w:b w:val="0"/>
          <w:bCs/>
          <w:sz w:val="24"/>
          <w:lang w:val="sk-SK"/>
        </w:rPr>
      </w:pPr>
    </w:p>
    <w:p w:rsidR="00733615" w:rsidRDefault="009541E4" w:rsidP="00733615">
      <w:pPr>
        <w:tabs>
          <w:tab w:val="clear" w:pos="709"/>
        </w:tabs>
        <w:spacing w:line="276" w:lineRule="auto"/>
        <w:ind w:left="0" w:firstLine="0"/>
        <w:rPr>
          <w:rFonts w:ascii="Arial" w:hAnsi="Arial" w:cs="Arial"/>
          <w:b w:val="0"/>
          <w:sz w:val="24"/>
          <w:lang w:val="sk-SK"/>
        </w:rPr>
      </w:pPr>
      <w:r w:rsidRPr="007415C5">
        <w:rPr>
          <w:rFonts w:ascii="Arial" w:hAnsi="Arial" w:cs="Arial"/>
          <w:b w:val="0"/>
          <w:bCs/>
          <w:sz w:val="24"/>
          <w:lang w:val="sk-SK"/>
        </w:rPr>
        <w:t xml:space="preserve">Uchádzač:................................................, so sídlom ..........................................................., IČO: .................. týmto čestne vyhlasuje, že </w:t>
      </w:r>
      <w:r w:rsidRPr="007415C5">
        <w:rPr>
          <w:rFonts w:ascii="Arial" w:hAnsi="Arial" w:cs="Arial"/>
          <w:b w:val="0"/>
          <w:sz w:val="24"/>
          <w:lang w:val="sk-SK"/>
        </w:rPr>
        <w:t xml:space="preserve">všetky doklady a údaje uvedené v ponuke, </w:t>
      </w:r>
      <w:r w:rsidRPr="002F2C66">
        <w:rPr>
          <w:rFonts w:ascii="Arial" w:hAnsi="Arial" w:cs="Arial"/>
          <w:b w:val="0"/>
          <w:sz w:val="24"/>
          <w:lang w:val="sk-SK"/>
        </w:rPr>
        <w:t xml:space="preserve">ktorú uchádzač predložil </w:t>
      </w:r>
      <w:r w:rsidR="00AA3E7E" w:rsidRPr="002F2C66">
        <w:rPr>
          <w:rFonts w:ascii="Arial" w:hAnsi="Arial" w:cs="Arial"/>
          <w:b w:val="0"/>
          <w:sz w:val="24"/>
          <w:lang w:val="sk-SK"/>
        </w:rPr>
        <w:t>v </w:t>
      </w:r>
      <w:r w:rsidR="00C87F76" w:rsidRPr="002F2C66">
        <w:rPr>
          <w:rFonts w:ascii="Arial" w:hAnsi="Arial" w:cs="Arial"/>
          <w:b w:val="0"/>
          <w:sz w:val="24"/>
          <w:lang w:val="sk-SK"/>
        </w:rPr>
        <w:t>pod</w:t>
      </w:r>
      <w:r w:rsidR="00CE7F76">
        <w:rPr>
          <w:rFonts w:ascii="Arial" w:hAnsi="Arial" w:cs="Arial"/>
          <w:b w:val="0"/>
          <w:sz w:val="24"/>
          <w:lang w:val="sk-SK"/>
        </w:rPr>
        <w:t>limitn</w:t>
      </w:r>
      <w:r w:rsidR="00B64EED">
        <w:rPr>
          <w:rFonts w:ascii="Arial" w:hAnsi="Arial" w:cs="Arial"/>
          <w:b w:val="0"/>
          <w:sz w:val="24"/>
          <w:lang w:val="sk-SK"/>
        </w:rPr>
        <w:t>ej</w:t>
      </w:r>
      <w:r w:rsidR="00C87F76" w:rsidRPr="002F2C66">
        <w:rPr>
          <w:rFonts w:ascii="Arial" w:hAnsi="Arial" w:cs="Arial"/>
          <w:b w:val="0"/>
          <w:sz w:val="24"/>
          <w:lang w:val="sk-SK"/>
        </w:rPr>
        <w:t xml:space="preserve"> </w:t>
      </w:r>
      <w:r w:rsidR="00AA3E7E" w:rsidRPr="002F2C66">
        <w:rPr>
          <w:rFonts w:ascii="Arial" w:hAnsi="Arial" w:cs="Arial"/>
          <w:b w:val="0"/>
          <w:sz w:val="24"/>
          <w:lang w:val="sk-SK"/>
        </w:rPr>
        <w:t>zákazke na uskutočnenie stave</w:t>
      </w:r>
      <w:r w:rsidR="004B5AF5" w:rsidRPr="002F2C66">
        <w:rPr>
          <w:rFonts w:ascii="Arial" w:hAnsi="Arial" w:cs="Arial"/>
          <w:b w:val="0"/>
          <w:sz w:val="24"/>
          <w:lang w:val="sk-SK"/>
        </w:rPr>
        <w:t xml:space="preserve">bných </w:t>
      </w:r>
      <w:r w:rsidR="004B5AF5" w:rsidRPr="003D160C">
        <w:rPr>
          <w:rFonts w:ascii="Arial" w:hAnsi="Arial" w:cs="Arial"/>
          <w:b w:val="0"/>
          <w:sz w:val="24"/>
          <w:lang w:val="sk-SK"/>
        </w:rPr>
        <w:t>prác</w:t>
      </w:r>
      <w:r w:rsidR="00AA3E7E" w:rsidRPr="003D160C">
        <w:rPr>
          <w:rFonts w:ascii="Arial" w:hAnsi="Arial" w:cs="Arial"/>
          <w:b w:val="0"/>
          <w:sz w:val="24"/>
          <w:lang w:val="sk-SK"/>
        </w:rPr>
        <w:t xml:space="preserve"> </w:t>
      </w:r>
      <w:r w:rsidR="00A332CD" w:rsidRPr="00A332CD">
        <w:rPr>
          <w:rFonts w:ascii="Arial" w:hAnsi="Arial" w:cs="Arial"/>
          <w:b w:val="0"/>
          <w:sz w:val="24"/>
          <w:lang w:val="sk-SK"/>
        </w:rPr>
        <w:t xml:space="preserve">(vyhlásenej vo Vestníku verejného obstarávania  č. 222/2019 zo dňa 04.11.2019 pod sp. zn.: 31174 WYP):  </w:t>
      </w:r>
    </w:p>
    <w:p w:rsidR="00A332CD" w:rsidRDefault="00A332CD" w:rsidP="00733615">
      <w:pPr>
        <w:tabs>
          <w:tab w:val="clear" w:pos="709"/>
        </w:tabs>
        <w:spacing w:line="276" w:lineRule="auto"/>
        <w:ind w:left="0" w:firstLine="0"/>
        <w:rPr>
          <w:rFonts w:ascii="Arial" w:hAnsi="Arial" w:cs="Arial"/>
          <w:b w:val="0"/>
          <w:sz w:val="24"/>
          <w:lang w:val="sk-SK"/>
        </w:rPr>
      </w:pPr>
    </w:p>
    <w:p w:rsidR="00733615" w:rsidRPr="00733615" w:rsidRDefault="00733615" w:rsidP="00733615">
      <w:pPr>
        <w:tabs>
          <w:tab w:val="clear" w:pos="709"/>
        </w:tabs>
        <w:spacing w:line="276" w:lineRule="auto"/>
        <w:ind w:left="0" w:firstLine="0"/>
        <w:rPr>
          <w:rFonts w:ascii="Arial" w:hAnsi="Arial" w:cs="Arial"/>
          <w:sz w:val="24"/>
          <w:lang w:val="sk-SK"/>
        </w:rPr>
      </w:pPr>
    </w:p>
    <w:p w:rsidR="00733615" w:rsidRDefault="00733615" w:rsidP="00733615">
      <w:pPr>
        <w:tabs>
          <w:tab w:val="clear" w:pos="709"/>
        </w:tabs>
        <w:spacing w:line="276" w:lineRule="auto"/>
        <w:ind w:left="708" w:firstLine="708"/>
        <w:rPr>
          <w:rFonts w:ascii="Arial" w:hAnsi="Arial" w:cs="Arial"/>
          <w:sz w:val="24"/>
          <w:lang w:val="sk-SK"/>
        </w:rPr>
      </w:pPr>
      <w:r w:rsidRPr="00733615">
        <w:rPr>
          <w:rFonts w:ascii="Arial" w:hAnsi="Arial" w:cs="Arial"/>
          <w:sz w:val="24"/>
          <w:lang w:val="sk-SK"/>
        </w:rPr>
        <w:t>„ Údržba a oprava miestnych komunikácií- stavebná údržba“</w:t>
      </w:r>
    </w:p>
    <w:p w:rsidR="00733615" w:rsidRPr="00733615" w:rsidRDefault="00733615" w:rsidP="00733615">
      <w:pPr>
        <w:tabs>
          <w:tab w:val="clear" w:pos="709"/>
        </w:tabs>
        <w:spacing w:line="276" w:lineRule="auto"/>
        <w:ind w:left="708" w:firstLine="708"/>
        <w:rPr>
          <w:rFonts w:ascii="Arial" w:hAnsi="Arial" w:cs="Arial"/>
          <w:sz w:val="24"/>
          <w:lang w:val="sk-SK"/>
        </w:rPr>
      </w:pPr>
    </w:p>
    <w:p w:rsidR="00733615" w:rsidRDefault="00733615" w:rsidP="00733615">
      <w:pPr>
        <w:tabs>
          <w:tab w:val="clear" w:pos="709"/>
        </w:tabs>
        <w:autoSpaceDE w:val="0"/>
        <w:autoSpaceDN w:val="0"/>
        <w:adjustRightInd w:val="0"/>
        <w:ind w:left="0" w:firstLine="0"/>
        <w:rPr>
          <w:rFonts w:ascii="Arial" w:hAnsi="Arial" w:cs="Arial"/>
          <w:b w:val="0"/>
          <w:sz w:val="24"/>
          <w:lang w:val="sk-SK"/>
        </w:rPr>
      </w:pPr>
      <w:r w:rsidRPr="00733615">
        <w:rPr>
          <w:rFonts w:ascii="Arial" w:hAnsi="Arial" w:cs="Arial"/>
          <w:b w:val="0"/>
          <w:sz w:val="24"/>
          <w:lang w:val="sk-SK"/>
        </w:rPr>
        <w:t>vyhlásenej Mestským hospodárstvom a správou lesov, m.r.o. Trenčín, Soblahovská 65, 912 50  Trenčín, , IČO: 37 920 413</w:t>
      </w:r>
    </w:p>
    <w:p w:rsidR="009541E4" w:rsidRDefault="009541E4" w:rsidP="00733615">
      <w:pPr>
        <w:tabs>
          <w:tab w:val="clear" w:pos="709"/>
        </w:tabs>
        <w:spacing w:line="276" w:lineRule="auto"/>
        <w:ind w:left="0" w:firstLine="0"/>
        <w:rPr>
          <w:rFonts w:ascii="Arial" w:hAnsi="Arial" w:cs="Arial"/>
          <w:b w:val="0"/>
          <w:sz w:val="24"/>
          <w:lang w:val="sk-SK"/>
        </w:rPr>
      </w:pPr>
    </w:p>
    <w:p w:rsidR="009D4063" w:rsidRDefault="009D4063" w:rsidP="004B5AF5">
      <w:pPr>
        <w:tabs>
          <w:tab w:val="clear" w:pos="709"/>
        </w:tabs>
        <w:autoSpaceDE w:val="0"/>
        <w:autoSpaceDN w:val="0"/>
        <w:adjustRightInd w:val="0"/>
        <w:ind w:left="0" w:firstLine="0"/>
        <w:rPr>
          <w:rFonts w:ascii="Arial" w:hAnsi="Arial" w:cs="Arial"/>
          <w:bCs/>
          <w:color w:val="000000"/>
          <w:sz w:val="24"/>
          <w:u w:val="single"/>
          <w:lang w:val="sk-SK"/>
        </w:rPr>
      </w:pPr>
    </w:p>
    <w:p w:rsidR="005659FB" w:rsidRPr="007415C5" w:rsidRDefault="005659FB" w:rsidP="004B5AF5">
      <w:pPr>
        <w:tabs>
          <w:tab w:val="clear" w:pos="709"/>
        </w:tabs>
        <w:autoSpaceDE w:val="0"/>
        <w:autoSpaceDN w:val="0"/>
        <w:adjustRightInd w:val="0"/>
        <w:ind w:left="0" w:firstLine="0"/>
        <w:rPr>
          <w:rFonts w:ascii="Arial" w:hAnsi="Arial" w:cs="Arial"/>
          <w:bCs/>
          <w:color w:val="000000"/>
          <w:sz w:val="24"/>
          <w:u w:val="single"/>
          <w:lang w:val="sk-SK"/>
        </w:rPr>
      </w:pPr>
    </w:p>
    <w:p w:rsidR="009541E4" w:rsidRPr="007415C5" w:rsidRDefault="009541E4" w:rsidP="009541E4">
      <w:pPr>
        <w:tabs>
          <w:tab w:val="clear" w:pos="709"/>
        </w:tabs>
        <w:spacing w:line="276" w:lineRule="auto"/>
        <w:ind w:left="0" w:firstLine="0"/>
        <w:jc w:val="center"/>
        <w:rPr>
          <w:rFonts w:ascii="Arial" w:hAnsi="Arial" w:cs="Arial"/>
          <w:bCs/>
          <w:color w:val="000000"/>
          <w:sz w:val="24"/>
          <w:lang w:val="sk-SK"/>
        </w:rPr>
      </w:pPr>
      <w:r w:rsidRPr="007415C5">
        <w:rPr>
          <w:rFonts w:ascii="Arial" w:hAnsi="Arial" w:cs="Arial"/>
          <w:bCs/>
          <w:color w:val="000000"/>
          <w:sz w:val="24"/>
          <w:u w:val="single"/>
          <w:lang w:val="sk-SK"/>
        </w:rPr>
        <w:t>sú pravdivé a úpln</w:t>
      </w:r>
      <w:r w:rsidR="00B12762">
        <w:rPr>
          <w:rFonts w:ascii="Arial" w:hAnsi="Arial" w:cs="Arial"/>
          <w:bCs/>
          <w:color w:val="000000"/>
          <w:sz w:val="24"/>
          <w:u w:val="single"/>
          <w:lang w:val="sk-SK"/>
        </w:rPr>
        <w:t>é</w:t>
      </w:r>
      <w:r w:rsidRPr="007415C5">
        <w:rPr>
          <w:rFonts w:ascii="Arial" w:hAnsi="Arial" w:cs="Arial"/>
          <w:bCs/>
          <w:color w:val="000000"/>
          <w:sz w:val="24"/>
          <w:lang w:val="sk-SK"/>
        </w:rPr>
        <w:t>.</w:t>
      </w:r>
    </w:p>
    <w:p w:rsidR="009541E4" w:rsidRDefault="009541E4" w:rsidP="009541E4">
      <w:pPr>
        <w:tabs>
          <w:tab w:val="clear" w:pos="709"/>
        </w:tabs>
        <w:spacing w:line="276" w:lineRule="auto"/>
        <w:ind w:left="0" w:firstLine="0"/>
        <w:jc w:val="center"/>
        <w:rPr>
          <w:rFonts w:ascii="Arial" w:hAnsi="Arial" w:cs="Arial"/>
          <w:b w:val="0"/>
          <w:bCs/>
          <w:color w:val="000000"/>
          <w:sz w:val="24"/>
          <w:lang w:val="sk-SK"/>
        </w:rPr>
      </w:pPr>
    </w:p>
    <w:p w:rsidR="005659FB" w:rsidRPr="007415C5" w:rsidRDefault="005659FB" w:rsidP="009541E4">
      <w:pPr>
        <w:tabs>
          <w:tab w:val="clear" w:pos="709"/>
        </w:tabs>
        <w:spacing w:line="276" w:lineRule="auto"/>
        <w:ind w:left="0" w:firstLine="0"/>
        <w:jc w:val="center"/>
        <w:rPr>
          <w:rFonts w:ascii="Arial" w:hAnsi="Arial" w:cs="Arial"/>
          <w:b w:val="0"/>
          <w:bCs/>
          <w:color w:val="000000"/>
          <w:sz w:val="24"/>
          <w:lang w:val="sk-SK"/>
        </w:rPr>
      </w:pPr>
    </w:p>
    <w:p w:rsidR="009541E4" w:rsidRDefault="009541E4" w:rsidP="009541E4">
      <w:pPr>
        <w:tabs>
          <w:tab w:val="clear" w:pos="709"/>
        </w:tabs>
        <w:spacing w:line="276"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Zároveň prehlasujem, že som si vedomý následkov nepravdivého čestného vyhlásenia.</w:t>
      </w:r>
    </w:p>
    <w:p w:rsidR="00DE6A43" w:rsidRPr="007415C5" w:rsidRDefault="00DE6A43" w:rsidP="009541E4">
      <w:pPr>
        <w:tabs>
          <w:tab w:val="clear" w:pos="709"/>
        </w:tabs>
        <w:spacing w:line="276" w:lineRule="auto"/>
        <w:ind w:left="0" w:firstLine="0"/>
        <w:rPr>
          <w:rFonts w:ascii="Arial" w:hAnsi="Arial" w:cs="Arial"/>
          <w:b w:val="0"/>
          <w:bCs/>
          <w:color w:val="000000"/>
          <w:sz w:val="24"/>
          <w:lang w:val="sk-SK"/>
        </w:rPr>
      </w:pPr>
    </w:p>
    <w:p w:rsidR="00126F3C"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r>
    </w:p>
    <w:p w:rsidR="00126F3C" w:rsidRDefault="00126F3C" w:rsidP="009541E4">
      <w:pPr>
        <w:tabs>
          <w:tab w:val="clear" w:pos="709"/>
        </w:tabs>
        <w:spacing w:line="360" w:lineRule="auto"/>
        <w:ind w:left="0" w:firstLine="0"/>
        <w:rPr>
          <w:rFonts w:ascii="Arial" w:hAnsi="Arial" w:cs="Arial"/>
          <w:b w:val="0"/>
          <w:bCs/>
          <w:color w:val="000000"/>
          <w:sz w:val="24"/>
          <w:lang w:val="sk-SK"/>
        </w:rPr>
      </w:pPr>
    </w:p>
    <w:p w:rsidR="005659FB" w:rsidRDefault="005659FB" w:rsidP="009541E4">
      <w:pPr>
        <w:tabs>
          <w:tab w:val="clear" w:pos="709"/>
        </w:tabs>
        <w:spacing w:line="360" w:lineRule="auto"/>
        <w:ind w:left="0" w:firstLine="0"/>
        <w:rPr>
          <w:rFonts w:ascii="Arial" w:hAnsi="Arial" w:cs="Arial"/>
          <w:b w:val="0"/>
          <w:bCs/>
          <w:color w:val="000000"/>
          <w:sz w:val="24"/>
          <w:lang w:val="sk-SK"/>
        </w:rPr>
      </w:pPr>
    </w:p>
    <w:p w:rsidR="009541E4" w:rsidRPr="007415C5"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V ........................, dňa............................</w:t>
      </w:r>
    </w:p>
    <w:p w:rsidR="009D4063" w:rsidRDefault="009D4063" w:rsidP="009541E4">
      <w:pPr>
        <w:tabs>
          <w:tab w:val="clear" w:pos="709"/>
        </w:tabs>
        <w:ind w:left="0" w:firstLine="0"/>
        <w:rPr>
          <w:rFonts w:ascii="Arial" w:hAnsi="Arial" w:cs="Arial"/>
          <w:b w:val="0"/>
          <w:bCs/>
          <w:color w:val="000000"/>
          <w:sz w:val="24"/>
          <w:lang w:val="sk-SK"/>
        </w:rPr>
      </w:pPr>
    </w:p>
    <w:p w:rsidR="005659FB" w:rsidRPr="007415C5" w:rsidRDefault="005659FB" w:rsidP="009541E4">
      <w:pPr>
        <w:tabs>
          <w:tab w:val="clear" w:pos="709"/>
        </w:tabs>
        <w:ind w:left="0" w:firstLine="0"/>
        <w:rPr>
          <w:rFonts w:ascii="Arial" w:hAnsi="Arial" w:cs="Arial"/>
          <w:b w:val="0"/>
          <w:bCs/>
          <w:color w:val="000000"/>
          <w:sz w:val="24"/>
          <w:lang w:val="sk-SK"/>
        </w:rPr>
      </w:pPr>
    </w:p>
    <w:p w:rsidR="00126F3C" w:rsidRDefault="009541E4" w:rsidP="009541E4">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p>
    <w:p w:rsidR="00126F3C" w:rsidRDefault="00126F3C" w:rsidP="009541E4">
      <w:pPr>
        <w:tabs>
          <w:tab w:val="clear" w:pos="709"/>
        </w:tabs>
        <w:ind w:left="0" w:firstLine="0"/>
        <w:rPr>
          <w:rFonts w:ascii="Arial" w:hAnsi="Arial" w:cs="Arial"/>
          <w:b w:val="0"/>
          <w:bCs/>
          <w:color w:val="000000"/>
          <w:sz w:val="24"/>
          <w:lang w:val="sk-SK"/>
        </w:rPr>
      </w:pPr>
    </w:p>
    <w:p w:rsidR="009541E4" w:rsidRPr="007415C5" w:rsidRDefault="00126F3C" w:rsidP="009541E4">
      <w:pPr>
        <w:tabs>
          <w:tab w:val="clear" w:pos="709"/>
        </w:tabs>
        <w:ind w:left="0" w:firstLine="0"/>
        <w:rPr>
          <w:rFonts w:ascii="Arial" w:hAnsi="Arial" w:cs="Arial"/>
          <w:b w:val="0"/>
          <w:bCs/>
          <w:color w:val="000000"/>
          <w:sz w:val="24"/>
          <w:lang w:val="sk-SK"/>
        </w:rPr>
      </w:pPr>
      <w:r>
        <w:rPr>
          <w:rFonts w:ascii="Arial" w:hAnsi="Arial" w:cs="Arial"/>
          <w:b w:val="0"/>
          <w:bCs/>
          <w:color w:val="000000"/>
          <w:sz w:val="24"/>
          <w:lang w:val="sk-SK"/>
        </w:rPr>
        <w:t xml:space="preserve">                                                     </w:t>
      </w:r>
      <w:r w:rsidR="009541E4" w:rsidRPr="007415C5">
        <w:rPr>
          <w:rFonts w:ascii="Arial" w:hAnsi="Arial" w:cs="Arial"/>
          <w:b w:val="0"/>
          <w:bCs/>
          <w:color w:val="000000"/>
          <w:sz w:val="24"/>
          <w:lang w:val="sk-SK"/>
        </w:rPr>
        <w:t>...................................................................................</w:t>
      </w:r>
    </w:p>
    <w:p w:rsidR="009541E4" w:rsidRDefault="009541E4" w:rsidP="009541E4">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rsidR="005659FB" w:rsidRDefault="005659FB" w:rsidP="009541E4">
      <w:pPr>
        <w:tabs>
          <w:tab w:val="clear" w:pos="709"/>
        </w:tabs>
        <w:ind w:left="4248" w:firstLine="0"/>
        <w:jc w:val="center"/>
        <w:rPr>
          <w:rFonts w:ascii="Arial" w:hAnsi="Arial" w:cs="Arial"/>
          <w:b w:val="0"/>
          <w:bCs/>
          <w:color w:val="000000"/>
          <w:sz w:val="24"/>
          <w:lang w:val="sk-SK"/>
        </w:rPr>
      </w:pPr>
    </w:p>
    <w:p w:rsidR="005659FB" w:rsidRDefault="005659FB" w:rsidP="009541E4">
      <w:pPr>
        <w:tabs>
          <w:tab w:val="clear" w:pos="709"/>
        </w:tabs>
        <w:ind w:left="4248" w:firstLine="0"/>
        <w:jc w:val="center"/>
        <w:rPr>
          <w:rFonts w:ascii="Arial" w:hAnsi="Arial" w:cs="Arial"/>
          <w:b w:val="0"/>
          <w:bCs/>
          <w:color w:val="000000"/>
          <w:sz w:val="24"/>
          <w:lang w:val="sk-SK"/>
        </w:rPr>
      </w:pPr>
    </w:p>
    <w:p w:rsidR="005659FB" w:rsidRDefault="005659FB" w:rsidP="009541E4">
      <w:pPr>
        <w:tabs>
          <w:tab w:val="clear" w:pos="709"/>
        </w:tabs>
        <w:ind w:left="4248" w:firstLine="0"/>
        <w:jc w:val="center"/>
        <w:rPr>
          <w:rFonts w:ascii="Arial" w:hAnsi="Arial" w:cs="Arial"/>
          <w:b w:val="0"/>
          <w:bCs/>
          <w:color w:val="000000"/>
          <w:sz w:val="24"/>
          <w:lang w:val="sk-SK"/>
        </w:rPr>
      </w:pPr>
    </w:p>
    <w:p w:rsidR="005659FB" w:rsidRDefault="005659FB" w:rsidP="00F57117">
      <w:pPr>
        <w:tabs>
          <w:tab w:val="clear" w:pos="709"/>
        </w:tabs>
        <w:ind w:left="0" w:firstLine="0"/>
        <w:rPr>
          <w:rFonts w:ascii="Arial" w:hAnsi="Arial" w:cs="Arial"/>
          <w:b w:val="0"/>
          <w:bCs/>
          <w:color w:val="000000"/>
          <w:sz w:val="24"/>
          <w:lang w:val="sk-SK"/>
        </w:rPr>
      </w:pPr>
    </w:p>
    <w:p w:rsidR="005659FB" w:rsidRDefault="005659FB" w:rsidP="009541E4">
      <w:pPr>
        <w:tabs>
          <w:tab w:val="clear" w:pos="709"/>
        </w:tabs>
        <w:ind w:left="4248" w:firstLine="0"/>
        <w:jc w:val="center"/>
        <w:rPr>
          <w:rFonts w:ascii="Arial" w:hAnsi="Arial" w:cs="Arial"/>
          <w:b w:val="0"/>
          <w:bCs/>
          <w:color w:val="000000"/>
          <w:sz w:val="24"/>
          <w:lang w:val="sk-SK"/>
        </w:rPr>
      </w:pPr>
    </w:p>
    <w:p w:rsidR="007B59DE" w:rsidRDefault="007B59DE" w:rsidP="009541E4">
      <w:pPr>
        <w:tabs>
          <w:tab w:val="clear" w:pos="709"/>
        </w:tabs>
        <w:ind w:left="4248" w:firstLine="0"/>
        <w:jc w:val="center"/>
        <w:rPr>
          <w:rFonts w:ascii="Arial" w:hAnsi="Arial" w:cs="Arial"/>
          <w:b w:val="0"/>
          <w:bCs/>
          <w:color w:val="000000"/>
          <w:sz w:val="24"/>
          <w:lang w:val="sk-SK"/>
        </w:rPr>
      </w:pPr>
    </w:p>
    <w:p w:rsidR="007B59DE" w:rsidRDefault="007B59DE" w:rsidP="009541E4">
      <w:pPr>
        <w:tabs>
          <w:tab w:val="clear" w:pos="709"/>
        </w:tabs>
        <w:ind w:left="4248" w:firstLine="0"/>
        <w:jc w:val="center"/>
        <w:rPr>
          <w:rFonts w:ascii="Arial" w:hAnsi="Arial" w:cs="Arial"/>
          <w:b w:val="0"/>
          <w:bCs/>
          <w:color w:val="000000"/>
          <w:sz w:val="24"/>
          <w:lang w:val="sk-SK"/>
        </w:rPr>
      </w:pPr>
    </w:p>
    <w:p w:rsidR="007B59DE" w:rsidRDefault="007B59DE" w:rsidP="009541E4">
      <w:pPr>
        <w:tabs>
          <w:tab w:val="clear" w:pos="709"/>
        </w:tabs>
        <w:ind w:left="4248" w:firstLine="0"/>
        <w:jc w:val="center"/>
        <w:rPr>
          <w:rFonts w:ascii="Arial" w:hAnsi="Arial" w:cs="Arial"/>
          <w:b w:val="0"/>
          <w:bCs/>
          <w:color w:val="000000"/>
          <w:sz w:val="24"/>
          <w:lang w:val="sk-SK"/>
        </w:rPr>
      </w:pPr>
    </w:p>
    <w:p w:rsidR="00C67918" w:rsidRDefault="00C67918" w:rsidP="009541E4">
      <w:pPr>
        <w:tabs>
          <w:tab w:val="clear" w:pos="709"/>
        </w:tabs>
        <w:ind w:left="4248" w:firstLine="0"/>
        <w:jc w:val="center"/>
        <w:rPr>
          <w:rFonts w:ascii="Arial" w:hAnsi="Arial" w:cs="Arial"/>
          <w:b w:val="0"/>
          <w:bCs/>
          <w:color w:val="000000"/>
          <w:sz w:val="24"/>
          <w:lang w:val="sk-SK"/>
        </w:rPr>
      </w:pPr>
    </w:p>
    <w:p w:rsidR="00C67918" w:rsidRPr="00A1564C" w:rsidRDefault="00C67918" w:rsidP="00C67918">
      <w:pPr>
        <w:pBdr>
          <w:top w:val="single" w:sz="4" w:space="1" w:color="auto"/>
        </w:pBdr>
        <w:tabs>
          <w:tab w:val="clear" w:pos="709"/>
        </w:tabs>
        <w:ind w:left="0" w:firstLine="0"/>
        <w:rPr>
          <w:rFonts w:ascii="Calibri" w:hAnsi="Calibri" w:cs="Arial"/>
          <w:b w:val="0"/>
          <w:bCs/>
          <w:color w:val="7F7F7F"/>
          <w:sz w:val="16"/>
          <w:szCs w:val="16"/>
          <w:lang w:val="sk-SK"/>
        </w:rPr>
      </w:pPr>
      <w:r w:rsidRPr="00A1564C">
        <w:rPr>
          <w:rFonts w:ascii="Calibri" w:hAnsi="Calibri" w:cs="Arial"/>
          <w:b w:val="0"/>
          <w:bCs/>
          <w:color w:val="7F7F7F"/>
          <w:sz w:val="16"/>
          <w:szCs w:val="16"/>
          <w:vertAlign w:val="superscript"/>
          <w:lang w:val="sk-SK"/>
        </w:rPr>
        <w:t xml:space="preserve">1 </w:t>
      </w:r>
      <w:r w:rsidRPr="00A1564C">
        <w:rPr>
          <w:rFonts w:ascii="Calibri" w:hAnsi="Calibri" w:cs="Arial"/>
          <w:b w:val="0"/>
          <w:bCs/>
          <w:color w:val="7F7F7F"/>
          <w:sz w:val="16"/>
          <w:szCs w:val="16"/>
          <w:lang w:val="sk-SK"/>
        </w:rPr>
        <w:t xml:space="preserve">V prípade účasti skupiny podpísané všetkými členmi skupiny (t. z. oprávneným zástupcom/zástupcami každého člena skupiny),pokiaľ nedisponuje niektorý člen skupiny dodávateľov plnou mocou na podpísanie ponuky (v tomto prípade je potrebné túto plnú moc predložiť v ponuke a to vo forme originálu alebo overenej fotokópie). </w:t>
      </w:r>
    </w:p>
    <w:p w:rsidR="00733615" w:rsidRDefault="00733615" w:rsidP="00F57117">
      <w:pPr>
        <w:tabs>
          <w:tab w:val="clear" w:pos="709"/>
        </w:tabs>
        <w:spacing w:line="360" w:lineRule="auto"/>
        <w:ind w:left="2600" w:hanging="2600"/>
        <w:rPr>
          <w:rFonts w:ascii="Arial" w:hAnsi="Arial"/>
          <w:caps/>
          <w:sz w:val="24"/>
          <w:lang w:val="sk-SK"/>
        </w:rPr>
      </w:pPr>
    </w:p>
    <w:p w:rsidR="00733615" w:rsidRPr="002E5C52" w:rsidRDefault="00733615" w:rsidP="00F57117">
      <w:pPr>
        <w:tabs>
          <w:tab w:val="clear" w:pos="709"/>
        </w:tabs>
        <w:spacing w:line="360" w:lineRule="auto"/>
        <w:rPr>
          <w:rFonts w:ascii="Arial" w:hAnsi="Arial"/>
          <w:caps/>
          <w:sz w:val="24"/>
          <w:lang w:val="sk-SK"/>
        </w:rPr>
      </w:pPr>
    </w:p>
    <w:p w:rsidR="00733615" w:rsidRDefault="00733615" w:rsidP="00C67918">
      <w:pPr>
        <w:pBdr>
          <w:top w:val="single" w:sz="4" w:space="1" w:color="auto"/>
        </w:pBdr>
        <w:tabs>
          <w:tab w:val="clear" w:pos="709"/>
        </w:tabs>
        <w:ind w:left="0" w:firstLine="0"/>
        <w:rPr>
          <w:rFonts w:ascii="Calibri" w:hAnsi="Calibri" w:cs="Arial"/>
          <w:b w:val="0"/>
          <w:bCs/>
          <w:color w:val="7F7F7F"/>
          <w:sz w:val="16"/>
          <w:szCs w:val="16"/>
          <w:lang w:val="sk-SK"/>
        </w:rPr>
      </w:pPr>
    </w:p>
    <w:p w:rsidR="002124A7" w:rsidRDefault="002124A7" w:rsidP="00C67918">
      <w:pPr>
        <w:pBdr>
          <w:top w:val="single" w:sz="4" w:space="1" w:color="auto"/>
        </w:pBdr>
        <w:tabs>
          <w:tab w:val="clear" w:pos="709"/>
        </w:tabs>
        <w:ind w:left="0" w:firstLine="0"/>
        <w:rPr>
          <w:rFonts w:ascii="Arial" w:hAnsi="Arial" w:cs="Arial"/>
          <w:bCs/>
          <w:sz w:val="24"/>
          <w:lang w:val="sk-SK"/>
        </w:rPr>
      </w:pPr>
    </w:p>
    <w:p w:rsidR="00E13391" w:rsidRPr="000C49A5" w:rsidRDefault="00E13391" w:rsidP="00C67918">
      <w:pPr>
        <w:pBdr>
          <w:top w:val="single" w:sz="4" w:space="1" w:color="auto"/>
        </w:pBdr>
        <w:tabs>
          <w:tab w:val="clear" w:pos="709"/>
        </w:tabs>
        <w:ind w:left="0" w:firstLine="0"/>
        <w:rPr>
          <w:rFonts w:ascii="Arial" w:hAnsi="Arial" w:cs="Arial"/>
          <w:bCs/>
          <w:sz w:val="24"/>
          <w:lang w:val="sk-SK"/>
        </w:rPr>
      </w:pPr>
      <w:r w:rsidRPr="000C49A5">
        <w:rPr>
          <w:rFonts w:ascii="Arial" w:hAnsi="Arial" w:cs="Arial"/>
          <w:bCs/>
          <w:sz w:val="24"/>
          <w:lang w:val="sk-SK"/>
        </w:rPr>
        <w:t xml:space="preserve">VYHLÁSENIE </w:t>
      </w:r>
      <w:r>
        <w:rPr>
          <w:rFonts w:ascii="Arial" w:hAnsi="Arial" w:cs="Arial"/>
          <w:bCs/>
          <w:sz w:val="24"/>
          <w:lang w:val="sk-SK"/>
        </w:rPr>
        <w:t xml:space="preserve"> O VYTVORENÍ SKUPINY  A PLNÁ MOC</w:t>
      </w:r>
    </w:p>
    <w:p w:rsidR="00E13391" w:rsidRDefault="00E13391" w:rsidP="00E13391">
      <w:pPr>
        <w:tabs>
          <w:tab w:val="clear" w:pos="709"/>
        </w:tabs>
        <w:autoSpaceDE w:val="0"/>
        <w:autoSpaceDN w:val="0"/>
        <w:adjustRightInd w:val="0"/>
        <w:ind w:left="0" w:firstLine="0"/>
        <w:rPr>
          <w:rFonts w:ascii="Arial" w:hAnsi="Arial" w:cs="Arial"/>
          <w:b w:val="0"/>
          <w:sz w:val="24"/>
          <w:lang w:val="sk-SK"/>
        </w:rPr>
      </w:pPr>
    </w:p>
    <w:p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 xml:space="preserve">ako člen skupiny č. 1 a </w:t>
      </w:r>
    </w:p>
    <w:p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ako člen skupiny č. 2 a</w:t>
      </w:r>
    </w:p>
    <w:p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ako člen skupiny č. 3</w:t>
      </w:r>
    </w:p>
    <w:p w:rsidR="00E13391" w:rsidRPr="00CE1881" w:rsidRDefault="00E13391" w:rsidP="00E13391">
      <w:pPr>
        <w:tabs>
          <w:tab w:val="clear" w:pos="709"/>
        </w:tabs>
        <w:autoSpaceDE w:val="0"/>
        <w:autoSpaceDN w:val="0"/>
        <w:adjustRightInd w:val="0"/>
        <w:spacing w:line="276" w:lineRule="auto"/>
        <w:ind w:left="0" w:firstLine="0"/>
        <w:rPr>
          <w:rFonts w:ascii="Arial" w:hAnsi="Arial" w:cs="Arial"/>
          <w:b w:val="0"/>
          <w:bCs/>
          <w:sz w:val="18"/>
          <w:szCs w:val="18"/>
          <w:lang w:val="sk-SK"/>
        </w:rPr>
      </w:pPr>
      <w:r w:rsidRPr="00CE1881">
        <w:rPr>
          <w:rFonts w:ascii="Arial" w:hAnsi="Arial" w:cs="Arial"/>
          <w:b w:val="0"/>
          <w:bCs/>
          <w:sz w:val="18"/>
          <w:szCs w:val="18"/>
          <w:lang w:val="sk-SK"/>
        </w:rPr>
        <w:t>(po</w:t>
      </w:r>
      <w:r w:rsidR="001D418A">
        <w:rPr>
          <w:rFonts w:ascii="Arial" w:hAnsi="Arial" w:cs="Arial"/>
          <w:b w:val="0"/>
          <w:bCs/>
          <w:sz w:val="18"/>
          <w:szCs w:val="18"/>
          <w:lang w:val="sk-SK"/>
        </w:rPr>
        <w:t>u</w:t>
      </w:r>
      <w:r w:rsidRPr="00CE1881">
        <w:rPr>
          <w:rFonts w:ascii="Arial" w:hAnsi="Arial" w:cs="Arial"/>
          <w:b w:val="0"/>
          <w:bCs/>
          <w:sz w:val="18"/>
          <w:szCs w:val="18"/>
          <w:lang w:val="sk-SK"/>
        </w:rPr>
        <w:t>žite koľkokrát je potrebné</w:t>
      </w:r>
      <w:r>
        <w:rPr>
          <w:rFonts w:ascii="Arial" w:hAnsi="Arial" w:cs="Arial"/>
          <w:b w:val="0"/>
          <w:bCs/>
          <w:sz w:val="18"/>
          <w:szCs w:val="18"/>
          <w:lang w:val="sk-SK"/>
        </w:rPr>
        <w:t xml:space="preserve"> a uveďte všetkých členov skupiny</w:t>
      </w:r>
      <w:r w:rsidRPr="00CE1881">
        <w:rPr>
          <w:rFonts w:ascii="Arial" w:hAnsi="Arial" w:cs="Arial"/>
          <w:b w:val="0"/>
          <w:bCs/>
          <w:sz w:val="18"/>
          <w:szCs w:val="18"/>
          <w:lang w:val="sk-SK"/>
        </w:rPr>
        <w:t>)</w:t>
      </w:r>
    </w:p>
    <w:p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p>
    <w:p w:rsidR="00733615" w:rsidRDefault="00E13391" w:rsidP="00733615">
      <w:pPr>
        <w:tabs>
          <w:tab w:val="clear" w:pos="709"/>
        </w:tabs>
        <w:spacing w:line="276" w:lineRule="auto"/>
        <w:ind w:left="0" w:firstLine="0"/>
        <w:rPr>
          <w:rFonts w:ascii="Arial" w:hAnsi="Arial" w:cs="Arial"/>
          <w:b w:val="0"/>
          <w:sz w:val="24"/>
          <w:lang w:val="sk-SK"/>
        </w:rPr>
      </w:pPr>
      <w:r w:rsidRPr="000C49A5">
        <w:rPr>
          <w:rFonts w:ascii="Arial" w:hAnsi="Arial" w:cs="Arial"/>
          <w:b w:val="0"/>
          <w:bCs/>
          <w:sz w:val="24"/>
          <w:lang w:val="sk-SK"/>
        </w:rPr>
        <w:t>týmto vyhlasuj</w:t>
      </w:r>
      <w:r>
        <w:rPr>
          <w:rFonts w:ascii="Arial" w:hAnsi="Arial" w:cs="Arial"/>
          <w:b w:val="0"/>
          <w:bCs/>
          <w:sz w:val="24"/>
          <w:lang w:val="sk-SK"/>
        </w:rPr>
        <w:t>eme</w:t>
      </w:r>
      <w:r w:rsidRPr="000C49A5">
        <w:rPr>
          <w:rFonts w:ascii="Arial" w:hAnsi="Arial" w:cs="Arial"/>
          <w:b w:val="0"/>
          <w:bCs/>
          <w:sz w:val="24"/>
          <w:lang w:val="sk-SK"/>
        </w:rPr>
        <w:t xml:space="preserve">, že </w:t>
      </w:r>
      <w:r w:rsidRPr="007E019C">
        <w:rPr>
          <w:rFonts w:ascii="Arial" w:hAnsi="Arial" w:cs="Arial"/>
          <w:b w:val="0"/>
          <w:bCs/>
          <w:sz w:val="24"/>
          <w:lang w:val="sk-SK"/>
        </w:rPr>
        <w:t xml:space="preserve">ponuku v </w:t>
      </w:r>
      <w:r w:rsidR="00C87F76" w:rsidRPr="002F2C66">
        <w:rPr>
          <w:rFonts w:ascii="Arial" w:hAnsi="Arial" w:cs="Arial"/>
          <w:b w:val="0"/>
          <w:sz w:val="24"/>
          <w:lang w:val="sk-SK"/>
        </w:rPr>
        <w:t>pod</w:t>
      </w:r>
      <w:r w:rsidR="00CE7F76">
        <w:rPr>
          <w:rFonts w:ascii="Arial" w:hAnsi="Arial" w:cs="Arial"/>
          <w:b w:val="0"/>
          <w:sz w:val="24"/>
          <w:lang w:val="sk-SK"/>
        </w:rPr>
        <w:t>limitn</w:t>
      </w:r>
      <w:r w:rsidR="00856617">
        <w:rPr>
          <w:rFonts w:ascii="Arial" w:hAnsi="Arial" w:cs="Arial"/>
          <w:b w:val="0"/>
          <w:sz w:val="24"/>
          <w:lang w:val="sk-SK"/>
        </w:rPr>
        <w:t>ej</w:t>
      </w:r>
      <w:r w:rsidR="00C87F76" w:rsidRPr="007E019C">
        <w:rPr>
          <w:rFonts w:ascii="Arial" w:hAnsi="Arial" w:cs="Arial"/>
          <w:b w:val="0"/>
          <w:sz w:val="24"/>
          <w:lang w:val="sk-SK"/>
        </w:rPr>
        <w:t xml:space="preserve"> </w:t>
      </w:r>
      <w:r w:rsidRPr="007E019C">
        <w:rPr>
          <w:rFonts w:ascii="Arial" w:hAnsi="Arial" w:cs="Arial"/>
          <w:b w:val="0"/>
          <w:sz w:val="24"/>
          <w:lang w:val="sk-SK"/>
        </w:rPr>
        <w:t xml:space="preserve">zákazke na uskutočnenie stavebných prác </w:t>
      </w:r>
    </w:p>
    <w:p w:rsidR="00A332CD" w:rsidRDefault="00A332CD" w:rsidP="00733615">
      <w:pPr>
        <w:tabs>
          <w:tab w:val="clear" w:pos="709"/>
        </w:tabs>
        <w:spacing w:line="276" w:lineRule="auto"/>
        <w:ind w:left="0" w:firstLine="0"/>
        <w:rPr>
          <w:rFonts w:ascii="Arial" w:hAnsi="Arial" w:cs="Arial"/>
          <w:b w:val="0"/>
          <w:sz w:val="24"/>
          <w:lang w:val="sk-SK"/>
        </w:rPr>
      </w:pPr>
      <w:r w:rsidRPr="00A332CD">
        <w:rPr>
          <w:rFonts w:ascii="Arial" w:hAnsi="Arial" w:cs="Arial"/>
          <w:b w:val="0"/>
          <w:sz w:val="24"/>
          <w:lang w:val="sk-SK"/>
        </w:rPr>
        <w:t xml:space="preserve">(vyhlásenej vo Vestníku verejného obstarávania  č. 222/2019 zo dňa 04.11.2019 pod sp. zn.: 31174 WYP):  </w:t>
      </w:r>
    </w:p>
    <w:p w:rsidR="00733615" w:rsidRPr="00733615" w:rsidRDefault="00733615" w:rsidP="00733615">
      <w:pPr>
        <w:tabs>
          <w:tab w:val="clear" w:pos="709"/>
        </w:tabs>
        <w:spacing w:line="276" w:lineRule="auto"/>
        <w:ind w:left="0" w:firstLine="0"/>
        <w:rPr>
          <w:rFonts w:ascii="Arial" w:hAnsi="Arial" w:cs="Arial"/>
          <w:sz w:val="24"/>
          <w:lang w:val="sk-SK"/>
        </w:rPr>
      </w:pPr>
    </w:p>
    <w:p w:rsidR="00733615" w:rsidRPr="00733615" w:rsidRDefault="00733615" w:rsidP="00733615">
      <w:pPr>
        <w:tabs>
          <w:tab w:val="clear" w:pos="709"/>
        </w:tabs>
        <w:spacing w:line="276" w:lineRule="auto"/>
        <w:ind w:left="708" w:firstLine="708"/>
        <w:rPr>
          <w:rFonts w:ascii="Arial" w:hAnsi="Arial" w:cs="Arial"/>
          <w:sz w:val="24"/>
          <w:lang w:val="sk-SK"/>
        </w:rPr>
      </w:pPr>
      <w:r w:rsidRPr="00733615">
        <w:rPr>
          <w:rFonts w:ascii="Arial" w:hAnsi="Arial" w:cs="Arial"/>
          <w:sz w:val="24"/>
          <w:lang w:val="sk-SK"/>
        </w:rPr>
        <w:t>„ Údržba a oprava miestnych komunikácií- stavebná údržba“</w:t>
      </w:r>
    </w:p>
    <w:p w:rsidR="00733615" w:rsidRDefault="00733615" w:rsidP="00733615">
      <w:pPr>
        <w:tabs>
          <w:tab w:val="clear" w:pos="709"/>
        </w:tabs>
        <w:autoSpaceDE w:val="0"/>
        <w:autoSpaceDN w:val="0"/>
        <w:adjustRightInd w:val="0"/>
        <w:ind w:left="0" w:firstLine="0"/>
        <w:rPr>
          <w:rFonts w:ascii="Arial" w:hAnsi="Arial" w:cs="Arial"/>
          <w:b w:val="0"/>
          <w:sz w:val="24"/>
          <w:lang w:val="sk-SK"/>
        </w:rPr>
      </w:pPr>
      <w:r w:rsidRPr="00733615">
        <w:rPr>
          <w:rFonts w:ascii="Arial" w:hAnsi="Arial" w:cs="Arial"/>
          <w:b w:val="0"/>
          <w:sz w:val="24"/>
          <w:lang w:val="sk-SK"/>
        </w:rPr>
        <w:t>vyhlásenej Mestským hospodárstvom a správou lesov, m.r.o. Trenčín, Soblahovská 65, 912 50  Trenčín, , IČO: 37 920 413</w:t>
      </w:r>
    </w:p>
    <w:p w:rsidR="00E13391" w:rsidRDefault="00E13391" w:rsidP="00733615">
      <w:pPr>
        <w:tabs>
          <w:tab w:val="clear" w:pos="709"/>
        </w:tabs>
        <w:spacing w:line="276" w:lineRule="auto"/>
        <w:ind w:left="0" w:firstLine="0"/>
        <w:rPr>
          <w:rStyle w:val="ra"/>
          <w:rFonts w:ascii="Arial" w:hAnsi="Arial" w:cs="Arial"/>
          <w:b w:val="0"/>
          <w:sz w:val="24"/>
          <w:lang w:val="sk-SK"/>
        </w:rPr>
      </w:pPr>
    </w:p>
    <w:p w:rsidR="00E13391" w:rsidRPr="007C275B" w:rsidRDefault="00E13391" w:rsidP="00E13391">
      <w:pPr>
        <w:tabs>
          <w:tab w:val="clear" w:pos="709"/>
        </w:tabs>
        <w:ind w:left="0" w:firstLine="0"/>
        <w:jc w:val="center"/>
        <w:rPr>
          <w:rFonts w:ascii="Arial" w:hAnsi="Arial" w:cs="Arial"/>
          <w:sz w:val="24"/>
          <w:lang w:val="sk-SK"/>
        </w:rPr>
      </w:pPr>
      <w:r>
        <w:rPr>
          <w:rStyle w:val="ra"/>
          <w:rFonts w:ascii="Arial" w:hAnsi="Arial" w:cs="Arial"/>
          <w:sz w:val="24"/>
          <w:lang w:val="sk-SK"/>
        </w:rPr>
        <w:t>predkladáme</w:t>
      </w:r>
      <w:r w:rsidRPr="007C275B">
        <w:rPr>
          <w:rStyle w:val="ra"/>
          <w:rFonts w:ascii="Arial" w:hAnsi="Arial" w:cs="Arial"/>
          <w:sz w:val="24"/>
          <w:lang w:val="sk-SK"/>
        </w:rPr>
        <w:t xml:space="preserve"> spoločne, ako skupina </w:t>
      </w:r>
      <w:r w:rsidR="00900F14">
        <w:rPr>
          <w:rStyle w:val="ra"/>
          <w:rFonts w:ascii="Arial" w:hAnsi="Arial" w:cs="Arial"/>
          <w:sz w:val="24"/>
          <w:lang w:val="sk-SK"/>
        </w:rPr>
        <w:t xml:space="preserve">dodávateľov </w:t>
      </w:r>
      <w:r w:rsidR="00900F14" w:rsidRPr="007E230C">
        <w:rPr>
          <w:rStyle w:val="ra"/>
          <w:rFonts w:ascii="Arial" w:hAnsi="Arial" w:cs="Arial"/>
          <w:sz w:val="24"/>
          <w:lang w:val="sk-SK"/>
        </w:rPr>
        <w:t>podľa § 37</w:t>
      </w:r>
      <w:r w:rsidRPr="007E230C">
        <w:rPr>
          <w:rStyle w:val="ra"/>
          <w:rFonts w:ascii="Arial" w:hAnsi="Arial" w:cs="Arial"/>
          <w:sz w:val="24"/>
          <w:lang w:val="sk-SK"/>
        </w:rPr>
        <w:t xml:space="preserve"> zákona</w:t>
      </w:r>
      <w:r>
        <w:rPr>
          <w:rStyle w:val="ra"/>
          <w:rFonts w:ascii="Arial" w:hAnsi="Arial" w:cs="Arial"/>
          <w:sz w:val="24"/>
          <w:lang w:val="sk-SK"/>
        </w:rPr>
        <w:t xml:space="preserve"> o verejnom obstarávaní</w:t>
      </w:r>
      <w:r w:rsidRPr="007C275B">
        <w:rPr>
          <w:rStyle w:val="ra"/>
          <w:rFonts w:ascii="Arial" w:hAnsi="Arial" w:cs="Arial"/>
          <w:sz w:val="24"/>
          <w:lang w:val="sk-SK"/>
        </w:rPr>
        <w:t>.</w:t>
      </w:r>
    </w:p>
    <w:p w:rsidR="00E13391" w:rsidRDefault="00E13391" w:rsidP="00E13391">
      <w:pPr>
        <w:tabs>
          <w:tab w:val="clear" w:pos="709"/>
        </w:tabs>
        <w:autoSpaceDE w:val="0"/>
        <w:autoSpaceDN w:val="0"/>
        <w:adjustRightInd w:val="0"/>
        <w:ind w:left="0" w:firstLine="0"/>
        <w:rPr>
          <w:rFonts w:ascii="Arial" w:hAnsi="Arial" w:cs="Arial"/>
          <w:b w:val="0"/>
          <w:sz w:val="24"/>
          <w:lang w:val="sk-SK"/>
        </w:rPr>
      </w:pPr>
    </w:p>
    <w:p w:rsidR="004C653F" w:rsidRDefault="004C653F" w:rsidP="004C653F">
      <w:pPr>
        <w:tabs>
          <w:tab w:val="clear" w:pos="709"/>
        </w:tabs>
        <w:autoSpaceDE w:val="0"/>
        <w:autoSpaceDN w:val="0"/>
        <w:adjustRightInd w:val="0"/>
        <w:ind w:left="0" w:firstLine="0"/>
        <w:rPr>
          <w:rFonts w:ascii="Arial" w:hAnsi="Arial" w:cs="Arial"/>
          <w:b w:val="0"/>
          <w:sz w:val="24"/>
          <w:szCs w:val="20"/>
          <w:lang w:val="sk-SK"/>
        </w:rPr>
      </w:pPr>
      <w:r w:rsidRPr="00FF74FF">
        <w:rPr>
          <w:rFonts w:ascii="Arial" w:hAnsi="Arial" w:cs="Arial"/>
          <w:b w:val="0"/>
          <w:sz w:val="24"/>
          <w:szCs w:val="20"/>
          <w:lang w:val="sk-SK"/>
        </w:rPr>
        <w:t xml:space="preserve">Zároveň </w:t>
      </w:r>
      <w:r w:rsidRPr="00C604D0">
        <w:rPr>
          <w:rFonts w:ascii="Arial" w:hAnsi="Arial" w:cs="Arial"/>
          <w:sz w:val="24"/>
          <w:szCs w:val="20"/>
          <w:lang w:val="sk-SK"/>
        </w:rPr>
        <w:t>splnomocňujeme</w:t>
      </w:r>
      <w:r w:rsidRPr="00FF74FF">
        <w:rPr>
          <w:rFonts w:ascii="Arial" w:hAnsi="Arial" w:cs="Arial"/>
          <w:b w:val="0"/>
          <w:sz w:val="24"/>
          <w:szCs w:val="20"/>
          <w:lang w:val="sk-SK"/>
        </w:rPr>
        <w:t xml:space="preserve"> spomedzi seba ú</w:t>
      </w:r>
      <w:r w:rsidRPr="00FF74FF">
        <w:rPr>
          <w:rFonts w:ascii="Arial" w:hAnsi="Arial" w:cs="Arial"/>
          <w:b w:val="0"/>
          <w:bCs/>
          <w:sz w:val="24"/>
          <w:lang w:val="sk-SK"/>
        </w:rPr>
        <w:t>častníka:........................................................,</w:t>
      </w:r>
      <w:r>
        <w:rPr>
          <w:rFonts w:ascii="Arial" w:hAnsi="Arial" w:cs="Arial"/>
          <w:b w:val="0"/>
          <w:bCs/>
          <w:sz w:val="24"/>
          <w:lang w:val="sk-SK"/>
        </w:rPr>
        <w:t xml:space="preserve"> </w:t>
      </w:r>
      <w:r w:rsidRPr="00FF74FF">
        <w:rPr>
          <w:rFonts w:ascii="Arial" w:hAnsi="Arial" w:cs="Arial"/>
          <w:b w:val="0"/>
          <w:bCs/>
          <w:sz w:val="24"/>
          <w:lang w:val="sk-SK"/>
        </w:rPr>
        <w:t>so sídlom ..........................................................., IČO: ..................</w:t>
      </w:r>
      <w:r w:rsidRPr="00FF74FF">
        <w:rPr>
          <w:rFonts w:ascii="Arial" w:hAnsi="Arial" w:cs="Arial"/>
          <w:b w:val="0"/>
          <w:sz w:val="24"/>
          <w:szCs w:val="20"/>
          <w:lang w:val="sk-SK"/>
        </w:rPr>
        <w:t>, na komunikáciu s</w:t>
      </w:r>
      <w:r>
        <w:rPr>
          <w:rFonts w:ascii="Arial" w:hAnsi="Arial" w:cs="Arial"/>
          <w:b w:val="0"/>
          <w:sz w:val="24"/>
          <w:szCs w:val="20"/>
          <w:lang w:val="sk-SK"/>
        </w:rPr>
        <w:t> </w:t>
      </w:r>
      <w:r w:rsidRPr="00FF74FF">
        <w:rPr>
          <w:rFonts w:ascii="Arial" w:hAnsi="Arial" w:cs="Arial"/>
          <w:b w:val="0"/>
          <w:sz w:val="24"/>
          <w:szCs w:val="20"/>
          <w:lang w:val="sk-SK"/>
        </w:rPr>
        <w:t>v</w:t>
      </w:r>
      <w:r>
        <w:rPr>
          <w:rFonts w:ascii="Arial" w:hAnsi="Arial" w:cs="Arial"/>
          <w:b w:val="0"/>
          <w:sz w:val="24"/>
          <w:szCs w:val="20"/>
          <w:lang w:val="sk-SK"/>
        </w:rPr>
        <w:t>erejným obstarávateľom</w:t>
      </w:r>
      <w:r w:rsidRPr="00FF74FF">
        <w:rPr>
          <w:rFonts w:ascii="Arial" w:hAnsi="Arial" w:cs="Arial"/>
          <w:b w:val="0"/>
          <w:sz w:val="24"/>
          <w:szCs w:val="20"/>
          <w:lang w:val="sk-SK"/>
        </w:rPr>
        <w:t xml:space="preserve"> a na zastupovanie </w:t>
      </w:r>
      <w:r>
        <w:rPr>
          <w:rFonts w:ascii="Arial" w:hAnsi="Arial" w:cs="Arial"/>
          <w:b w:val="0"/>
          <w:sz w:val="24"/>
          <w:szCs w:val="20"/>
          <w:lang w:val="sk-SK"/>
        </w:rPr>
        <w:t xml:space="preserve">všetkých členov </w:t>
      </w:r>
      <w:r w:rsidRPr="00FF74FF">
        <w:rPr>
          <w:rFonts w:ascii="Arial" w:hAnsi="Arial" w:cs="Arial"/>
          <w:b w:val="0"/>
          <w:sz w:val="24"/>
          <w:szCs w:val="20"/>
          <w:lang w:val="sk-SK"/>
        </w:rPr>
        <w:t>skupin</w:t>
      </w:r>
      <w:r>
        <w:rPr>
          <w:rFonts w:ascii="Arial" w:hAnsi="Arial" w:cs="Arial"/>
          <w:b w:val="0"/>
          <w:sz w:val="24"/>
          <w:szCs w:val="20"/>
          <w:lang w:val="sk-SK"/>
        </w:rPr>
        <w:t xml:space="preserve">y v celom procese tohto verejného obstarávania.  </w:t>
      </w:r>
    </w:p>
    <w:p w:rsidR="004C653F" w:rsidRPr="000D1E26" w:rsidRDefault="004C653F" w:rsidP="004C653F">
      <w:pPr>
        <w:tabs>
          <w:tab w:val="clear" w:pos="709"/>
        </w:tabs>
        <w:autoSpaceDE w:val="0"/>
        <w:autoSpaceDN w:val="0"/>
        <w:ind w:left="0" w:firstLine="0"/>
        <w:rPr>
          <w:rFonts w:ascii="Arial" w:hAnsi="Arial" w:cs="Arial"/>
          <w:b w:val="0"/>
          <w:sz w:val="24"/>
          <w:lang w:val="sk-SK"/>
        </w:rPr>
      </w:pPr>
      <w:r>
        <w:rPr>
          <w:rFonts w:ascii="Arial" w:hAnsi="Arial" w:cs="Arial"/>
          <w:b w:val="0"/>
          <w:sz w:val="24"/>
          <w:szCs w:val="20"/>
          <w:lang w:val="sk-SK"/>
        </w:rPr>
        <w:t xml:space="preserve">Zároveň uvádzame, že táto plná moc sa </w:t>
      </w:r>
      <w:r>
        <w:rPr>
          <w:rFonts w:ascii="Arial" w:hAnsi="Arial" w:cs="Arial"/>
          <w:bCs/>
          <w:sz w:val="24"/>
          <w:szCs w:val="20"/>
          <w:lang w:val="sk-SK"/>
        </w:rPr>
        <w:t>vzťahuje - nevzťahuje</w:t>
      </w:r>
      <w:r>
        <w:rPr>
          <w:rFonts w:ascii="Arial" w:hAnsi="Arial" w:cs="Arial"/>
          <w:b w:val="0"/>
          <w:sz w:val="24"/>
          <w:szCs w:val="20"/>
          <w:lang w:val="sk-SK"/>
        </w:rPr>
        <w:t xml:space="preserve">* aj na podpis zmluvy </w:t>
      </w:r>
      <w:r w:rsidRPr="000D1E26">
        <w:rPr>
          <w:rFonts w:ascii="Arial" w:hAnsi="Arial" w:cs="Arial"/>
          <w:b w:val="0"/>
          <w:sz w:val="24"/>
          <w:lang w:val="sk-SK"/>
        </w:rPr>
        <w:t xml:space="preserve">s verejným obstarávateľom v prípade, ak by sme boli v tejto zákaze úspešným uchádzačom. </w:t>
      </w:r>
    </w:p>
    <w:p w:rsidR="008B4874" w:rsidRDefault="008B4874" w:rsidP="004C653F">
      <w:pPr>
        <w:tabs>
          <w:tab w:val="clear" w:pos="709"/>
        </w:tabs>
        <w:autoSpaceDE w:val="0"/>
        <w:autoSpaceDN w:val="0"/>
        <w:adjustRightInd w:val="0"/>
        <w:ind w:left="0" w:firstLine="0"/>
        <w:rPr>
          <w:rFonts w:ascii="Arial" w:hAnsi="Arial" w:cs="Arial"/>
          <w:b w:val="0"/>
          <w:sz w:val="24"/>
          <w:szCs w:val="20"/>
          <w:lang w:val="sk-SK"/>
        </w:rPr>
      </w:pPr>
    </w:p>
    <w:p w:rsidR="004C653F" w:rsidRDefault="004C653F" w:rsidP="002E5C52">
      <w:pPr>
        <w:tabs>
          <w:tab w:val="clear" w:pos="709"/>
        </w:tabs>
        <w:autoSpaceDE w:val="0"/>
        <w:autoSpaceDN w:val="0"/>
        <w:adjustRightInd w:val="0"/>
        <w:ind w:left="0" w:firstLine="0"/>
        <w:rPr>
          <w:rFonts w:ascii="Arial" w:hAnsi="Arial" w:cs="Arial"/>
          <w:b w:val="0"/>
          <w:sz w:val="24"/>
          <w:lang w:val="sk-SK"/>
        </w:rPr>
      </w:pPr>
      <w:r>
        <w:rPr>
          <w:rFonts w:ascii="Arial" w:hAnsi="Arial" w:cs="Arial"/>
          <w:b w:val="0"/>
          <w:sz w:val="24"/>
          <w:szCs w:val="20"/>
          <w:lang w:val="sk-SK"/>
        </w:rPr>
        <w:t xml:space="preserve">Taktiež </w:t>
      </w:r>
      <w:r w:rsidRPr="00C604D0">
        <w:rPr>
          <w:rFonts w:ascii="Arial" w:hAnsi="Arial" w:cs="Arial"/>
          <w:sz w:val="24"/>
          <w:szCs w:val="20"/>
          <w:lang w:val="sk-SK"/>
        </w:rPr>
        <w:t>uvádzame adresu</w:t>
      </w:r>
      <w:r w:rsidRPr="007415C5">
        <w:rPr>
          <w:rFonts w:ascii="Arial" w:hAnsi="Arial" w:cs="Arial"/>
          <w:b w:val="0"/>
          <w:sz w:val="24"/>
          <w:szCs w:val="20"/>
          <w:lang w:val="sk-SK"/>
        </w:rPr>
        <w:t xml:space="preserve">, na ktorú bude </w:t>
      </w:r>
      <w:r>
        <w:rPr>
          <w:rFonts w:ascii="Arial" w:hAnsi="Arial" w:cs="Arial"/>
          <w:b w:val="0"/>
          <w:sz w:val="24"/>
          <w:szCs w:val="20"/>
          <w:lang w:val="sk-SK"/>
        </w:rPr>
        <w:t>verejný obstarávateľ</w:t>
      </w:r>
      <w:r w:rsidRPr="007415C5">
        <w:rPr>
          <w:rFonts w:ascii="Arial" w:hAnsi="Arial" w:cs="Arial"/>
          <w:b w:val="0"/>
          <w:sz w:val="24"/>
          <w:szCs w:val="20"/>
          <w:lang w:val="sk-SK"/>
        </w:rPr>
        <w:t xml:space="preserve"> zasielať písomnosti (napr. oznámenie o výsledku </w:t>
      </w:r>
      <w:r>
        <w:rPr>
          <w:rFonts w:ascii="Arial" w:hAnsi="Arial" w:cs="Arial"/>
          <w:b w:val="0"/>
          <w:sz w:val="24"/>
          <w:szCs w:val="20"/>
          <w:lang w:val="sk-SK"/>
        </w:rPr>
        <w:t>súťaže a pod.):    ........................</w:t>
      </w:r>
      <w:r>
        <w:rPr>
          <w:rFonts w:ascii="Arial" w:hAnsi="Arial" w:cs="Arial"/>
          <w:b w:val="0"/>
          <w:sz w:val="24"/>
          <w:lang w:val="sk-SK"/>
        </w:rPr>
        <w:t>............................................................</w:t>
      </w:r>
    </w:p>
    <w:p w:rsidR="004C653F" w:rsidRDefault="004C653F" w:rsidP="004C653F">
      <w:pPr>
        <w:tabs>
          <w:tab w:val="clear" w:pos="709"/>
        </w:tabs>
        <w:autoSpaceDE w:val="0"/>
        <w:autoSpaceDN w:val="0"/>
        <w:adjustRightInd w:val="0"/>
        <w:ind w:left="0" w:firstLine="0"/>
        <w:rPr>
          <w:rFonts w:ascii="Arial" w:hAnsi="Arial" w:cs="Arial"/>
          <w:b w:val="0"/>
          <w:sz w:val="24"/>
          <w:lang w:val="sk-SK"/>
        </w:rPr>
      </w:pPr>
    </w:p>
    <w:p w:rsidR="004C653F" w:rsidRPr="00820779" w:rsidRDefault="004C653F" w:rsidP="004C653F">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Zároveň prehlasujem</w:t>
      </w:r>
      <w:r>
        <w:rPr>
          <w:rFonts w:ascii="Arial" w:hAnsi="Arial" w:cs="Arial"/>
          <w:b w:val="0"/>
          <w:bCs/>
          <w:color w:val="000000"/>
          <w:sz w:val="24"/>
          <w:lang w:val="sk-SK"/>
        </w:rPr>
        <w:t>e</w:t>
      </w:r>
      <w:r w:rsidRPr="000C49A5">
        <w:rPr>
          <w:rFonts w:ascii="Arial" w:hAnsi="Arial" w:cs="Arial"/>
          <w:b w:val="0"/>
          <w:bCs/>
          <w:color w:val="000000"/>
          <w:sz w:val="24"/>
          <w:lang w:val="sk-SK"/>
        </w:rPr>
        <w:t>, že sm</w:t>
      </w:r>
      <w:r>
        <w:rPr>
          <w:rFonts w:ascii="Arial" w:hAnsi="Arial" w:cs="Arial"/>
          <w:b w:val="0"/>
          <w:bCs/>
          <w:color w:val="000000"/>
          <w:sz w:val="24"/>
          <w:lang w:val="sk-SK"/>
        </w:rPr>
        <w:t>e si vedomí</w:t>
      </w:r>
      <w:r w:rsidRPr="000C49A5">
        <w:rPr>
          <w:rFonts w:ascii="Arial" w:hAnsi="Arial" w:cs="Arial"/>
          <w:b w:val="0"/>
          <w:bCs/>
          <w:color w:val="000000"/>
          <w:sz w:val="24"/>
          <w:lang w:val="sk-SK"/>
        </w:rPr>
        <w:t xml:space="preserve"> následkov nepravdivého čestného vyhlásenia. </w:t>
      </w:r>
    </w:p>
    <w:p w:rsidR="004C653F"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rsidR="004C653F" w:rsidRPr="000C49A5"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1</w:t>
      </w:r>
    </w:p>
    <w:p w:rsidR="004C653F" w:rsidRPr="000C49A5"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rsidR="004C653F" w:rsidRPr="000C49A5"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2</w:t>
      </w:r>
    </w:p>
    <w:p w:rsidR="004C653F" w:rsidRPr="000C49A5"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rsidR="004C653F"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3</w:t>
      </w:r>
    </w:p>
    <w:p w:rsidR="004C653F" w:rsidRDefault="004C653F" w:rsidP="004C653F">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sidRPr="00CE1881">
        <w:rPr>
          <w:rFonts w:ascii="Arial" w:hAnsi="Arial" w:cs="Arial"/>
          <w:b w:val="0"/>
          <w:bCs/>
          <w:sz w:val="18"/>
          <w:szCs w:val="18"/>
          <w:lang w:val="sk-SK"/>
        </w:rPr>
        <w:t>(po</w:t>
      </w:r>
      <w:r>
        <w:rPr>
          <w:rFonts w:ascii="Arial" w:hAnsi="Arial" w:cs="Arial"/>
          <w:b w:val="0"/>
          <w:bCs/>
          <w:sz w:val="18"/>
          <w:szCs w:val="18"/>
          <w:lang w:val="sk-SK"/>
        </w:rPr>
        <w:t>u</w:t>
      </w:r>
      <w:r w:rsidRPr="00CE1881">
        <w:rPr>
          <w:rFonts w:ascii="Arial" w:hAnsi="Arial" w:cs="Arial"/>
          <w:b w:val="0"/>
          <w:bCs/>
          <w:sz w:val="18"/>
          <w:szCs w:val="18"/>
          <w:lang w:val="sk-SK"/>
        </w:rPr>
        <w:t>žite koľkokrát je potrebné</w:t>
      </w:r>
      <w:r>
        <w:rPr>
          <w:rFonts w:ascii="Arial" w:hAnsi="Arial" w:cs="Arial"/>
          <w:b w:val="0"/>
          <w:bCs/>
          <w:sz w:val="18"/>
          <w:szCs w:val="18"/>
          <w:lang w:val="sk-SK"/>
        </w:rPr>
        <w:t xml:space="preserve"> a uveďte všetkých členov skupiny</w:t>
      </w:r>
      <w:r w:rsidRPr="00CE1881">
        <w:rPr>
          <w:rFonts w:ascii="Arial" w:hAnsi="Arial" w:cs="Arial"/>
          <w:b w:val="0"/>
          <w:bCs/>
          <w:sz w:val="18"/>
          <w:szCs w:val="18"/>
          <w:lang w:val="sk-SK"/>
        </w:rPr>
        <w:t>)</w:t>
      </w:r>
      <w:r>
        <w:rPr>
          <w:rFonts w:ascii="Arial" w:hAnsi="Arial" w:cs="Arial"/>
          <w:b w:val="0"/>
          <w:bCs/>
          <w:sz w:val="18"/>
          <w:szCs w:val="18"/>
          <w:lang w:val="sk-SK"/>
        </w:rPr>
        <w:t xml:space="preserve"> </w:t>
      </w:r>
    </w:p>
    <w:p w:rsidR="004C653F" w:rsidRDefault="004C653F" w:rsidP="004C653F">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Pr>
          <w:rFonts w:ascii="Arial" w:hAnsi="Arial" w:cs="Arial"/>
          <w:b w:val="0"/>
          <w:bCs/>
          <w:sz w:val="18"/>
          <w:szCs w:val="18"/>
          <w:lang w:val="sk-SK"/>
        </w:rPr>
        <w:t>* nehodiace sa škrtnite</w:t>
      </w:r>
    </w:p>
    <w:p w:rsidR="00F57117" w:rsidRDefault="00F57117" w:rsidP="006211F4">
      <w:pPr>
        <w:tabs>
          <w:tab w:val="clear" w:pos="709"/>
        </w:tabs>
        <w:ind w:left="0" w:firstLine="0"/>
        <w:jc w:val="left"/>
        <w:rPr>
          <w:rFonts w:ascii="Arial" w:hAnsi="Arial" w:cs="Arial"/>
          <w:bCs/>
          <w:sz w:val="24"/>
          <w:szCs w:val="20"/>
          <w:lang w:val="sk-SK"/>
        </w:rPr>
      </w:pPr>
    </w:p>
    <w:p w:rsidR="003A1FE2" w:rsidRDefault="003A1FE2" w:rsidP="006211F4">
      <w:pPr>
        <w:tabs>
          <w:tab w:val="clear" w:pos="709"/>
        </w:tabs>
        <w:ind w:left="0" w:firstLine="0"/>
        <w:jc w:val="left"/>
        <w:rPr>
          <w:rFonts w:ascii="Arial" w:hAnsi="Arial" w:cs="Arial"/>
          <w:bCs/>
          <w:sz w:val="24"/>
          <w:szCs w:val="20"/>
          <w:lang w:val="sk-SK"/>
        </w:rPr>
      </w:pPr>
    </w:p>
    <w:p w:rsidR="006211F4" w:rsidRPr="000C49A5" w:rsidRDefault="006211F4" w:rsidP="006211F4">
      <w:pPr>
        <w:tabs>
          <w:tab w:val="clear" w:pos="709"/>
        </w:tabs>
        <w:ind w:left="0" w:firstLine="0"/>
        <w:jc w:val="left"/>
        <w:rPr>
          <w:rFonts w:ascii="Arial" w:hAnsi="Arial" w:cs="Arial"/>
          <w:bCs/>
          <w:sz w:val="24"/>
          <w:szCs w:val="20"/>
          <w:lang w:val="sk-SK"/>
        </w:rPr>
      </w:pP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 xml:space="preserve">:    </w:t>
      </w:r>
    </w:p>
    <w:p w:rsidR="006211F4" w:rsidRPr="000C49A5" w:rsidRDefault="006211F4" w:rsidP="006211F4">
      <w:pPr>
        <w:tabs>
          <w:tab w:val="clear" w:pos="709"/>
        </w:tabs>
        <w:ind w:left="0" w:firstLine="0"/>
        <w:jc w:val="left"/>
        <w:rPr>
          <w:rFonts w:ascii="Arial" w:hAnsi="Arial" w:cs="Arial"/>
          <w:bCs/>
          <w:sz w:val="24"/>
          <w:szCs w:val="20"/>
          <w:lang w:val="sk-SK"/>
        </w:rPr>
      </w:pPr>
    </w:p>
    <w:p w:rsidR="00FA261F" w:rsidRDefault="00FA261F" w:rsidP="00FA261F">
      <w:pPr>
        <w:tabs>
          <w:tab w:val="clear" w:pos="709"/>
        </w:tabs>
        <w:ind w:left="0" w:firstLine="0"/>
        <w:jc w:val="left"/>
        <w:rPr>
          <w:rFonts w:ascii="Arial" w:hAnsi="Arial" w:cs="Arial"/>
          <w:sz w:val="24"/>
          <w:lang w:val="sk-SK"/>
        </w:rPr>
      </w:pPr>
    </w:p>
    <w:p w:rsidR="00C31AD9" w:rsidRPr="000F0ECA" w:rsidRDefault="00C31AD9" w:rsidP="00C31AD9">
      <w:pPr>
        <w:tabs>
          <w:tab w:val="clear" w:pos="709"/>
        </w:tabs>
        <w:ind w:left="0" w:firstLine="0"/>
        <w:rPr>
          <w:rFonts w:ascii="Arial" w:hAnsi="Arial" w:cs="Arial"/>
          <w:b w:val="0"/>
          <w:sz w:val="24"/>
          <w:lang w:val="sk-SK"/>
        </w:rPr>
      </w:pPr>
      <w:r w:rsidRPr="000F0ECA">
        <w:rPr>
          <w:rFonts w:ascii="Arial" w:hAnsi="Arial" w:cs="Arial"/>
          <w:sz w:val="24"/>
          <w:lang w:val="sk-SK"/>
        </w:rPr>
        <w:t>Mestské hospodárstvo a správa lesov, m.r.o. Trenčín</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Sídlo: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Soblahovská 65, 912 50  Trenčín</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Zastúpenie: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Ing. Roman Jaroš,</w:t>
      </w:r>
      <w:r w:rsidR="00F57117">
        <w:rPr>
          <w:rFonts w:ascii="Arial" w:hAnsi="Arial" w:cs="Arial"/>
          <w:b w:val="0"/>
          <w:sz w:val="24"/>
          <w:lang w:val="sk-SK"/>
        </w:rPr>
        <w:t xml:space="preserve"> </w:t>
      </w:r>
      <w:r>
        <w:rPr>
          <w:rFonts w:ascii="Arial" w:hAnsi="Arial" w:cs="Arial"/>
          <w:b w:val="0"/>
          <w:sz w:val="24"/>
          <w:lang w:val="sk-SK"/>
        </w:rPr>
        <w:t>riaditeľ</w:t>
      </w:r>
      <w:r w:rsidRPr="000F0ECA">
        <w:rPr>
          <w:rFonts w:ascii="Arial" w:hAnsi="Arial" w:cs="Arial"/>
          <w:b w:val="0"/>
          <w:sz w:val="24"/>
          <w:lang w:val="sk-SK"/>
        </w:rPr>
        <w:t xml:space="preserve"> organizácie</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IČO: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37 920 413</w:t>
      </w:r>
    </w:p>
    <w:p w:rsidR="00C31AD9" w:rsidRPr="000F0ECA" w:rsidRDefault="00C31AD9" w:rsidP="00C31AD9">
      <w:pPr>
        <w:tabs>
          <w:tab w:val="clear" w:pos="709"/>
        </w:tabs>
        <w:ind w:left="0" w:firstLine="0"/>
        <w:jc w:val="left"/>
        <w:rPr>
          <w:rFonts w:ascii="Arial" w:hAnsi="Arial" w:cs="Arial"/>
          <w:b w:val="0"/>
          <w:color w:val="212121"/>
          <w:sz w:val="24"/>
          <w:lang w:val="sk-SK"/>
        </w:rPr>
      </w:pPr>
      <w:r w:rsidRPr="000F0ECA">
        <w:rPr>
          <w:rFonts w:ascii="Arial" w:hAnsi="Arial" w:cs="Arial"/>
          <w:b w:val="0"/>
          <w:sz w:val="24"/>
          <w:lang w:val="sk-SK"/>
        </w:rPr>
        <w:t>DIČ:</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color w:val="212121"/>
          <w:sz w:val="24"/>
          <w:lang w:val="sk-SK"/>
        </w:rPr>
        <w:t>2021916083</w:t>
      </w:r>
    </w:p>
    <w:p w:rsidR="00C31AD9" w:rsidRPr="000F0ECA" w:rsidRDefault="00C31AD9" w:rsidP="00C31AD9">
      <w:pPr>
        <w:tabs>
          <w:tab w:val="clear" w:pos="709"/>
        </w:tabs>
        <w:ind w:left="0" w:firstLine="0"/>
        <w:rPr>
          <w:rFonts w:ascii="Arial" w:hAnsi="Arial" w:cs="Arial"/>
          <w:b w:val="0"/>
          <w:bCs/>
          <w:sz w:val="24"/>
          <w:lang w:val="sk-SK"/>
        </w:rPr>
      </w:pPr>
      <w:r w:rsidRPr="000F0ECA">
        <w:rPr>
          <w:rFonts w:ascii="Arial" w:hAnsi="Arial" w:cs="Arial"/>
          <w:b w:val="0"/>
          <w:sz w:val="24"/>
          <w:lang w:val="sk-SK"/>
        </w:rPr>
        <w:t xml:space="preserve">Bankové spojenie: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bCs/>
          <w:sz w:val="24"/>
          <w:lang w:val="sk-SK"/>
        </w:rPr>
        <w:t>ČSOB a.s., pobočka Trenčín</w:t>
      </w:r>
    </w:p>
    <w:p w:rsidR="00C31AD9" w:rsidRPr="000F0ECA" w:rsidRDefault="00C31AD9" w:rsidP="00C31AD9">
      <w:pPr>
        <w:tabs>
          <w:tab w:val="clear" w:pos="709"/>
        </w:tabs>
        <w:ind w:left="0" w:firstLine="0"/>
        <w:rPr>
          <w:rFonts w:ascii="Arial" w:hAnsi="Arial" w:cs="Arial"/>
          <w:b w:val="0"/>
          <w:sz w:val="24"/>
          <w:lang w:val="sk-SK"/>
        </w:rPr>
      </w:pPr>
      <w:r w:rsidRPr="000F0ECA">
        <w:rPr>
          <w:rFonts w:ascii="Arial" w:hAnsi="Arial" w:cs="Arial"/>
          <w:b w:val="0"/>
          <w:bCs/>
          <w:sz w:val="24"/>
          <w:lang w:val="sk-SK"/>
        </w:rPr>
        <w:t xml:space="preserve">Č. účtu: </w:t>
      </w:r>
      <w:r w:rsidRPr="000F0ECA">
        <w:rPr>
          <w:rFonts w:ascii="Arial" w:hAnsi="Arial" w:cs="Arial"/>
          <w:b w:val="0"/>
          <w:bCs/>
          <w:sz w:val="24"/>
          <w:lang w:val="sk-SK"/>
        </w:rPr>
        <w:tab/>
      </w:r>
      <w:r w:rsidRPr="000F0ECA">
        <w:rPr>
          <w:rFonts w:ascii="Arial" w:hAnsi="Arial" w:cs="Arial"/>
          <w:b w:val="0"/>
          <w:bCs/>
          <w:sz w:val="24"/>
          <w:lang w:val="sk-SK"/>
        </w:rPr>
        <w:tab/>
      </w:r>
      <w:r w:rsidRPr="000F0ECA">
        <w:rPr>
          <w:rFonts w:ascii="Arial" w:hAnsi="Arial" w:cs="Arial"/>
          <w:b w:val="0"/>
          <w:bCs/>
          <w:sz w:val="24"/>
          <w:lang w:val="sk-SK"/>
        </w:rPr>
        <w:tab/>
      </w:r>
      <w:r w:rsidRPr="000F0ECA">
        <w:rPr>
          <w:rFonts w:ascii="Arial" w:hAnsi="Arial" w:cs="Arial"/>
          <w:b w:val="0"/>
          <w:sz w:val="24"/>
          <w:lang w:val="sk-SK"/>
        </w:rPr>
        <w:t>SK18 7500 0000 0040 1657 2327</w:t>
      </w:r>
    </w:p>
    <w:p w:rsidR="00C31AD9" w:rsidRPr="000F0ECA" w:rsidRDefault="00C31AD9" w:rsidP="00C31AD9">
      <w:pPr>
        <w:tabs>
          <w:tab w:val="clear" w:pos="709"/>
        </w:tabs>
        <w:ind w:left="0" w:firstLine="0"/>
        <w:rPr>
          <w:rFonts w:ascii="Arial" w:hAnsi="Arial" w:cs="Arial"/>
          <w:b w:val="0"/>
          <w:bCs/>
          <w:sz w:val="24"/>
          <w:lang w:val="sk-SK"/>
        </w:rPr>
      </w:pPr>
      <w:r w:rsidRPr="000F0ECA">
        <w:rPr>
          <w:rFonts w:ascii="Arial" w:hAnsi="Arial" w:cs="Arial"/>
          <w:b w:val="0"/>
          <w:sz w:val="24"/>
          <w:lang w:val="sk-SK"/>
        </w:rPr>
        <w:t>SWIFT/BIC:                       CEKOSKBX</w:t>
      </w:r>
    </w:p>
    <w:p w:rsidR="00C31AD9" w:rsidRPr="00733615" w:rsidRDefault="00C31AD9" w:rsidP="00C31AD9">
      <w:pPr>
        <w:tabs>
          <w:tab w:val="clear" w:pos="709"/>
        </w:tabs>
        <w:autoSpaceDE w:val="0"/>
        <w:autoSpaceDN w:val="0"/>
        <w:adjustRightInd w:val="0"/>
        <w:ind w:left="0" w:firstLine="0"/>
        <w:jc w:val="left"/>
        <w:rPr>
          <w:rFonts w:ascii="Arial" w:hAnsi="Arial" w:cs="Arial"/>
          <w:b w:val="0"/>
          <w:color w:val="000000"/>
          <w:sz w:val="24"/>
          <w:lang w:val="sk-SK"/>
        </w:rPr>
      </w:pPr>
      <w:r w:rsidRPr="000F0ECA">
        <w:rPr>
          <w:rFonts w:ascii="Arial" w:hAnsi="Arial" w:cs="Arial"/>
          <w:b w:val="0"/>
          <w:color w:val="212121"/>
          <w:sz w:val="24"/>
          <w:lang w:val="sk-SK"/>
        </w:rPr>
        <w:t>Tel.:</w:t>
      </w:r>
      <w:r w:rsidRPr="000F0ECA">
        <w:rPr>
          <w:rFonts w:ascii="Arial" w:hAnsi="Arial" w:cs="Arial"/>
          <w:b w:val="0"/>
          <w:color w:val="212121"/>
          <w:sz w:val="24"/>
          <w:lang w:val="sk-SK"/>
        </w:rPr>
        <w:tab/>
      </w:r>
      <w:r w:rsidRPr="000F0ECA">
        <w:rPr>
          <w:rFonts w:ascii="Arial" w:hAnsi="Arial" w:cs="Arial"/>
          <w:b w:val="0"/>
          <w:color w:val="212121"/>
          <w:sz w:val="24"/>
          <w:lang w:val="sk-SK"/>
        </w:rPr>
        <w:tab/>
      </w:r>
      <w:r w:rsidRPr="000F0ECA">
        <w:rPr>
          <w:rFonts w:ascii="Arial" w:hAnsi="Arial" w:cs="Arial"/>
          <w:b w:val="0"/>
          <w:color w:val="212121"/>
          <w:sz w:val="24"/>
          <w:lang w:val="sk-SK"/>
        </w:rPr>
        <w:tab/>
      </w:r>
      <w:r w:rsidRPr="000F0ECA">
        <w:rPr>
          <w:rFonts w:ascii="Arial" w:hAnsi="Arial" w:cs="Arial"/>
          <w:b w:val="0"/>
          <w:color w:val="212121"/>
          <w:sz w:val="24"/>
          <w:lang w:val="sk-SK"/>
        </w:rPr>
        <w:tab/>
      </w:r>
      <w:r w:rsidRPr="00733615">
        <w:rPr>
          <w:rFonts w:ascii="Arial" w:hAnsi="Arial" w:cs="Arial"/>
          <w:b w:val="0"/>
          <w:color w:val="000000"/>
          <w:sz w:val="24"/>
          <w:lang w:val="sk-SK"/>
        </w:rPr>
        <w:t>0905 238 617  -  JUDr. Marta Sokolíková</w:t>
      </w:r>
    </w:p>
    <w:p w:rsidR="00C31AD9" w:rsidRPr="000F0ECA" w:rsidRDefault="00C31AD9" w:rsidP="00C31AD9">
      <w:pPr>
        <w:tabs>
          <w:tab w:val="clear" w:pos="709"/>
        </w:tabs>
        <w:autoSpaceDE w:val="0"/>
        <w:autoSpaceDN w:val="0"/>
        <w:adjustRightInd w:val="0"/>
        <w:ind w:left="0" w:firstLine="0"/>
        <w:jc w:val="left"/>
        <w:rPr>
          <w:rFonts w:ascii="Arial" w:hAnsi="Arial" w:cs="Arial"/>
          <w:b w:val="0"/>
          <w:color w:val="000000"/>
          <w:sz w:val="24"/>
          <w:lang w:val="sk-SK"/>
        </w:rPr>
      </w:pPr>
      <w:r w:rsidRPr="00733615">
        <w:rPr>
          <w:rFonts w:ascii="Arial" w:hAnsi="Arial" w:cs="Arial"/>
          <w:b w:val="0"/>
          <w:color w:val="212121"/>
          <w:sz w:val="24"/>
          <w:lang w:val="sk-SK"/>
        </w:rPr>
        <w:t xml:space="preserve">E-mail:                               </w:t>
      </w:r>
      <w:r w:rsidRPr="00733615">
        <w:rPr>
          <w:rFonts w:ascii="Arial" w:hAnsi="Arial" w:cs="Arial"/>
          <w:b w:val="0"/>
          <w:color w:val="000000"/>
          <w:sz w:val="24"/>
          <w:lang w:val="sk-SK"/>
        </w:rPr>
        <w:t>marta.sokolikova@trencin.sk</w:t>
      </w:r>
    </w:p>
    <w:p w:rsidR="00C31AD9" w:rsidRPr="000F0ECA" w:rsidRDefault="00C31AD9" w:rsidP="00C31AD9">
      <w:pPr>
        <w:tabs>
          <w:tab w:val="clear" w:pos="709"/>
        </w:tabs>
        <w:ind w:left="0" w:firstLine="0"/>
        <w:jc w:val="left"/>
        <w:rPr>
          <w:rFonts w:ascii="Arial" w:hAnsi="Arial" w:cs="Arial"/>
          <w:b w:val="0"/>
          <w:sz w:val="24"/>
          <w:lang w:val="sk-SK"/>
        </w:rPr>
      </w:pPr>
    </w:p>
    <w:p w:rsidR="00C31AD9" w:rsidRDefault="00C31AD9" w:rsidP="00FA261F">
      <w:pPr>
        <w:tabs>
          <w:tab w:val="clear" w:pos="709"/>
        </w:tabs>
        <w:ind w:left="0" w:firstLine="0"/>
        <w:jc w:val="left"/>
        <w:rPr>
          <w:rFonts w:ascii="Arial" w:hAnsi="Arial" w:cs="Arial"/>
          <w:sz w:val="24"/>
          <w:szCs w:val="20"/>
          <w:lang w:val="sk-SK"/>
        </w:rPr>
      </w:pPr>
    </w:p>
    <w:p w:rsidR="006211F4" w:rsidRDefault="006211F4" w:rsidP="006211F4">
      <w:pPr>
        <w:tabs>
          <w:tab w:val="clear" w:pos="709"/>
        </w:tabs>
        <w:ind w:left="0" w:firstLine="0"/>
        <w:jc w:val="left"/>
        <w:rPr>
          <w:rFonts w:ascii="Arial" w:hAnsi="Arial" w:cs="Arial"/>
          <w:sz w:val="24"/>
          <w:szCs w:val="20"/>
          <w:lang w:val="sk-SK"/>
        </w:rPr>
      </w:pPr>
    </w:p>
    <w:p w:rsidR="006211F4" w:rsidRPr="000C49A5" w:rsidRDefault="006211F4" w:rsidP="006211F4">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rsidR="0030665B" w:rsidRDefault="0030665B" w:rsidP="0030665B">
      <w:pPr>
        <w:tabs>
          <w:tab w:val="clear" w:pos="709"/>
        </w:tabs>
        <w:ind w:left="0" w:firstLine="0"/>
        <w:jc w:val="center"/>
        <w:rPr>
          <w:rFonts w:ascii="Arial" w:hAnsi="Arial" w:cs="Arial"/>
          <w:b w:val="0"/>
          <w:sz w:val="24"/>
          <w:szCs w:val="20"/>
          <w:lang w:val="sk-SK"/>
        </w:rPr>
      </w:pPr>
    </w:p>
    <w:p w:rsidR="00314C7E" w:rsidRDefault="00314C7E" w:rsidP="0030665B">
      <w:pPr>
        <w:tabs>
          <w:tab w:val="clear" w:pos="709"/>
        </w:tabs>
        <w:ind w:left="0" w:firstLine="0"/>
        <w:jc w:val="center"/>
        <w:rPr>
          <w:rFonts w:ascii="Arial" w:hAnsi="Arial" w:cs="Arial"/>
          <w:b w:val="0"/>
          <w:sz w:val="24"/>
          <w:szCs w:val="20"/>
          <w:lang w:val="sk-SK"/>
        </w:rPr>
      </w:pPr>
    </w:p>
    <w:p w:rsidR="00314C7E" w:rsidRPr="007415C5" w:rsidRDefault="00314C7E" w:rsidP="0030665B">
      <w:pPr>
        <w:tabs>
          <w:tab w:val="clear" w:pos="709"/>
        </w:tabs>
        <w:ind w:left="0" w:firstLine="0"/>
        <w:jc w:val="center"/>
        <w:rPr>
          <w:rFonts w:ascii="Arial" w:hAnsi="Arial" w:cs="Arial"/>
          <w:b w:val="0"/>
          <w:sz w:val="24"/>
          <w:szCs w:val="20"/>
          <w:lang w:val="sk-SK"/>
        </w:rPr>
      </w:pPr>
    </w:p>
    <w:p w:rsidR="0042430C" w:rsidRPr="00D81330" w:rsidRDefault="0042430C" w:rsidP="0042430C">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rsidR="0042430C" w:rsidRPr="00D81330" w:rsidRDefault="0042430C" w:rsidP="0042430C">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rsidR="0042430C" w:rsidRDefault="009D079A" w:rsidP="0042430C">
      <w:pPr>
        <w:tabs>
          <w:tab w:val="clear" w:pos="709"/>
        </w:tabs>
        <w:ind w:left="0" w:firstLine="0"/>
        <w:jc w:val="center"/>
        <w:rPr>
          <w:rFonts w:ascii="Arial" w:hAnsi="Arial" w:cs="Arial"/>
          <w:b w:val="0"/>
          <w:color w:val="000000"/>
          <w:sz w:val="23"/>
          <w:szCs w:val="23"/>
          <w:lang w:val="sk-SK"/>
        </w:rPr>
      </w:pPr>
      <w:r>
        <w:rPr>
          <w:rFonts w:ascii="Arial" w:hAnsi="Arial" w:cs="Arial"/>
          <w:b w:val="0"/>
          <w:color w:val="000000"/>
          <w:sz w:val="23"/>
          <w:szCs w:val="23"/>
          <w:lang w:val="sk-SK"/>
        </w:rPr>
        <w:t xml:space="preserve">podľa </w:t>
      </w:r>
      <w:r w:rsidRPr="002E5C52">
        <w:rPr>
          <w:rFonts w:ascii="Arial" w:hAnsi="Arial"/>
          <w:b w:val="0"/>
          <w:color w:val="000000"/>
          <w:sz w:val="23"/>
          <w:lang w:val="sk-SK"/>
        </w:rPr>
        <w:t>§ 112 a nasl.</w:t>
      </w:r>
      <w:r w:rsidR="0042430C"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rsidR="0042430C" w:rsidRPr="00806F03" w:rsidRDefault="0042430C" w:rsidP="0042430C">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rsidR="0042430C" w:rsidRPr="00806F03" w:rsidRDefault="0042430C" w:rsidP="0042430C">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rsidR="0042430C" w:rsidRPr="00806F03" w:rsidRDefault="0042430C" w:rsidP="0042430C">
      <w:pPr>
        <w:tabs>
          <w:tab w:val="clear" w:pos="709"/>
        </w:tabs>
        <w:ind w:left="0" w:firstLine="0"/>
        <w:jc w:val="center"/>
        <w:rPr>
          <w:rFonts w:ascii="Arial" w:hAnsi="Arial" w:cs="Arial"/>
          <w:b w:val="0"/>
          <w:sz w:val="24"/>
          <w:lang w:val="sk-SK"/>
        </w:rPr>
      </w:pPr>
    </w:p>
    <w:p w:rsidR="0042430C" w:rsidRPr="00806F03" w:rsidRDefault="0042430C" w:rsidP="0042430C">
      <w:pPr>
        <w:tabs>
          <w:tab w:val="clear" w:pos="709"/>
        </w:tabs>
        <w:ind w:left="0" w:firstLine="0"/>
        <w:jc w:val="center"/>
        <w:rPr>
          <w:rFonts w:ascii="Arial" w:hAnsi="Arial" w:cs="Arial"/>
          <w:i/>
          <w:caps/>
          <w:sz w:val="28"/>
          <w:szCs w:val="28"/>
          <w:lang w:val="sk-SK"/>
        </w:rPr>
      </w:pPr>
    </w:p>
    <w:p w:rsidR="0042430C" w:rsidRPr="002E5C52" w:rsidRDefault="0042430C" w:rsidP="0042430C">
      <w:pPr>
        <w:tabs>
          <w:tab w:val="clear" w:pos="709"/>
        </w:tabs>
        <w:autoSpaceDE w:val="0"/>
        <w:autoSpaceDN w:val="0"/>
        <w:adjustRightInd w:val="0"/>
        <w:ind w:left="0" w:firstLine="0"/>
        <w:jc w:val="left"/>
        <w:rPr>
          <w:rFonts w:ascii="Arial" w:hAnsi="Arial"/>
          <w:b w:val="0"/>
          <w:color w:val="000000"/>
          <w:sz w:val="24"/>
          <w:lang w:val="sk-SK"/>
        </w:rPr>
      </w:pPr>
    </w:p>
    <w:p w:rsidR="008412E1" w:rsidRPr="008412E1" w:rsidRDefault="00F57117" w:rsidP="00EA1551">
      <w:pPr>
        <w:pStyle w:val="Default"/>
        <w:spacing w:line="276" w:lineRule="auto"/>
        <w:jc w:val="center"/>
        <w:rPr>
          <w:rFonts w:cs="Arial"/>
          <w:b/>
          <w:i/>
          <w:color w:val="auto"/>
          <w:sz w:val="32"/>
          <w:szCs w:val="32"/>
          <w:lang w:val="sk-SK"/>
        </w:rPr>
      </w:pPr>
      <w:r>
        <w:rPr>
          <w:rFonts w:cs="Arial"/>
          <w:b/>
          <w:i/>
          <w:color w:val="auto"/>
          <w:sz w:val="32"/>
          <w:szCs w:val="32"/>
          <w:lang w:val="sk-SK"/>
        </w:rPr>
        <w:t>Údržba a oprava miestnych komunikácií – stavebná údržba“</w:t>
      </w:r>
    </w:p>
    <w:p w:rsidR="00E13C99" w:rsidRPr="00806F03" w:rsidRDefault="00E13C99" w:rsidP="00E13C99">
      <w:pPr>
        <w:pStyle w:val="Default"/>
        <w:spacing w:line="276" w:lineRule="auto"/>
        <w:jc w:val="center"/>
        <w:rPr>
          <w:rFonts w:cs="Arial"/>
          <w:b/>
          <w:i/>
          <w:color w:val="auto"/>
          <w:lang w:val="sk-SK"/>
        </w:rPr>
      </w:pPr>
    </w:p>
    <w:p w:rsidR="0030665B" w:rsidRDefault="0030665B" w:rsidP="00901456">
      <w:pPr>
        <w:tabs>
          <w:tab w:val="clear" w:pos="709"/>
        </w:tabs>
        <w:ind w:left="0" w:firstLine="0"/>
        <w:jc w:val="center"/>
        <w:rPr>
          <w:rFonts w:ascii="Arial" w:hAnsi="Arial" w:cs="Arial"/>
          <w:b w:val="0"/>
          <w:sz w:val="24"/>
          <w:szCs w:val="20"/>
          <w:lang w:val="sk-SK"/>
        </w:rPr>
      </w:pPr>
    </w:p>
    <w:p w:rsidR="006211F4" w:rsidRPr="007415C5" w:rsidRDefault="006211F4" w:rsidP="00901456">
      <w:pPr>
        <w:tabs>
          <w:tab w:val="clear" w:pos="709"/>
        </w:tabs>
        <w:ind w:left="0" w:firstLine="0"/>
        <w:jc w:val="center"/>
        <w:rPr>
          <w:rFonts w:ascii="Arial" w:hAnsi="Arial" w:cs="Arial"/>
          <w:b w:val="0"/>
          <w:sz w:val="24"/>
          <w:szCs w:val="20"/>
          <w:lang w:val="sk-SK"/>
        </w:rPr>
      </w:pPr>
    </w:p>
    <w:p w:rsidR="00901456" w:rsidRPr="007415C5" w:rsidRDefault="00901456" w:rsidP="00901456">
      <w:pPr>
        <w:pStyle w:val="Nadpis4"/>
        <w:rPr>
          <w:rFonts w:ascii="Arial" w:hAnsi="Arial" w:cs="Arial"/>
          <w:b/>
          <w:szCs w:val="28"/>
        </w:rPr>
      </w:pPr>
      <w:r w:rsidRPr="007415C5">
        <w:rPr>
          <w:rFonts w:ascii="Arial" w:hAnsi="Arial" w:cs="Arial"/>
          <w:b/>
          <w:szCs w:val="28"/>
        </w:rPr>
        <w:t>SÚŤAŽNÉ  PODKLADY</w:t>
      </w:r>
    </w:p>
    <w:p w:rsidR="00901456" w:rsidRDefault="00901456" w:rsidP="00901456">
      <w:pPr>
        <w:tabs>
          <w:tab w:val="clear" w:pos="709"/>
        </w:tabs>
        <w:ind w:left="0" w:firstLine="0"/>
        <w:rPr>
          <w:rFonts w:ascii="Arial" w:hAnsi="Arial" w:cs="Arial"/>
          <w:bCs/>
          <w:sz w:val="24"/>
          <w:szCs w:val="20"/>
          <w:lang w:val="sk-SK"/>
        </w:rPr>
      </w:pPr>
    </w:p>
    <w:p w:rsidR="00901456" w:rsidRDefault="00901456" w:rsidP="00901456">
      <w:pPr>
        <w:tabs>
          <w:tab w:val="clear" w:pos="709"/>
        </w:tabs>
        <w:ind w:left="0" w:firstLine="0"/>
        <w:jc w:val="center"/>
        <w:rPr>
          <w:rFonts w:ascii="Arial" w:hAnsi="Arial" w:cs="Arial"/>
          <w:b w:val="0"/>
          <w:sz w:val="24"/>
          <w:szCs w:val="20"/>
          <w:lang w:val="sk-SK"/>
        </w:rPr>
      </w:pPr>
    </w:p>
    <w:p w:rsidR="00314C7E" w:rsidRDefault="00314C7E" w:rsidP="00901456">
      <w:pPr>
        <w:tabs>
          <w:tab w:val="clear" w:pos="709"/>
        </w:tabs>
        <w:ind w:left="0" w:firstLine="0"/>
        <w:jc w:val="center"/>
        <w:rPr>
          <w:rFonts w:ascii="Arial" w:hAnsi="Arial" w:cs="Arial"/>
          <w:b w:val="0"/>
          <w:sz w:val="24"/>
          <w:szCs w:val="20"/>
          <w:lang w:val="sk-SK"/>
        </w:rPr>
      </w:pPr>
    </w:p>
    <w:p w:rsidR="00901456" w:rsidRPr="007415C5" w:rsidRDefault="00901456" w:rsidP="00901456">
      <w:pPr>
        <w:tabs>
          <w:tab w:val="clear" w:pos="709"/>
        </w:tabs>
        <w:ind w:left="0" w:firstLine="0"/>
        <w:jc w:val="center"/>
        <w:rPr>
          <w:rFonts w:ascii="Arial" w:hAnsi="Arial" w:cs="Arial"/>
          <w:b w:val="0"/>
          <w:sz w:val="24"/>
          <w:szCs w:val="20"/>
          <w:lang w:val="sk-SK"/>
        </w:rPr>
      </w:pPr>
    </w:p>
    <w:p w:rsidR="00901456" w:rsidRPr="007415C5" w:rsidRDefault="00901456" w:rsidP="00901456">
      <w:pPr>
        <w:tabs>
          <w:tab w:val="clear" w:pos="709"/>
        </w:tabs>
        <w:ind w:left="0" w:firstLine="0"/>
        <w:rPr>
          <w:rFonts w:ascii="Arial" w:hAnsi="Arial" w:cs="Arial"/>
          <w:b w:val="0"/>
          <w:sz w:val="24"/>
          <w:szCs w:val="20"/>
          <w:lang w:val="sk-SK"/>
        </w:rPr>
      </w:pPr>
    </w:p>
    <w:p w:rsidR="00901456" w:rsidRPr="007415C5" w:rsidRDefault="00901456" w:rsidP="00901456">
      <w:pPr>
        <w:tabs>
          <w:tab w:val="clear" w:pos="709"/>
        </w:tabs>
        <w:ind w:left="0" w:firstLine="0"/>
        <w:jc w:val="center"/>
        <w:rPr>
          <w:rFonts w:ascii="Arial" w:hAnsi="Arial" w:cs="Arial"/>
          <w:b w:val="0"/>
          <w:sz w:val="24"/>
          <w:szCs w:val="20"/>
          <w:lang w:val="sk-SK"/>
        </w:rPr>
      </w:pPr>
      <w:r w:rsidRPr="007415C5">
        <w:rPr>
          <w:rFonts w:ascii="Arial" w:hAnsi="Arial" w:cs="Arial"/>
          <w:b w:val="0"/>
          <w:sz w:val="24"/>
          <w:szCs w:val="20"/>
          <w:lang w:val="sk-SK"/>
        </w:rPr>
        <w:t xml:space="preserve">A.2  PODMIENKY ÚČASTI </w:t>
      </w:r>
    </w:p>
    <w:p w:rsidR="00787FB5" w:rsidRDefault="00787FB5" w:rsidP="00901456">
      <w:pPr>
        <w:tabs>
          <w:tab w:val="clear" w:pos="709"/>
        </w:tabs>
        <w:ind w:left="0" w:firstLine="0"/>
        <w:rPr>
          <w:rFonts w:ascii="Arial" w:hAnsi="Arial" w:cs="Arial"/>
          <w:b w:val="0"/>
          <w:sz w:val="24"/>
          <w:szCs w:val="20"/>
          <w:lang w:val="sk-SK"/>
        </w:rPr>
      </w:pPr>
    </w:p>
    <w:p w:rsidR="00787FB5" w:rsidRDefault="00787FB5" w:rsidP="00901456">
      <w:pPr>
        <w:tabs>
          <w:tab w:val="clear" w:pos="709"/>
        </w:tabs>
        <w:ind w:left="0" w:firstLine="0"/>
        <w:rPr>
          <w:rFonts w:ascii="Arial" w:hAnsi="Arial" w:cs="Arial"/>
          <w:b w:val="0"/>
          <w:sz w:val="24"/>
          <w:szCs w:val="20"/>
          <w:lang w:val="sk-SK"/>
        </w:rPr>
      </w:pPr>
    </w:p>
    <w:p w:rsidR="00CB184A" w:rsidRDefault="00CB184A" w:rsidP="00901456">
      <w:pPr>
        <w:tabs>
          <w:tab w:val="clear" w:pos="709"/>
        </w:tabs>
        <w:ind w:left="0" w:firstLine="0"/>
        <w:rPr>
          <w:rFonts w:ascii="Arial" w:hAnsi="Arial" w:cs="Arial"/>
          <w:b w:val="0"/>
          <w:sz w:val="24"/>
          <w:szCs w:val="20"/>
          <w:lang w:val="sk-SK"/>
        </w:rPr>
      </w:pPr>
    </w:p>
    <w:p w:rsidR="00901456" w:rsidRPr="007415C5" w:rsidRDefault="00901456" w:rsidP="00901456">
      <w:pPr>
        <w:tabs>
          <w:tab w:val="clear" w:pos="709"/>
        </w:tabs>
        <w:ind w:left="0" w:firstLine="0"/>
        <w:rPr>
          <w:rFonts w:ascii="Arial" w:hAnsi="Arial" w:cs="Arial"/>
          <w:b w:val="0"/>
          <w:sz w:val="24"/>
          <w:szCs w:val="20"/>
          <w:lang w:val="sk-SK"/>
        </w:rPr>
      </w:pPr>
    </w:p>
    <w:p w:rsidR="006C0114" w:rsidRDefault="006C0114" w:rsidP="006C0114">
      <w:pPr>
        <w:tabs>
          <w:tab w:val="clear" w:pos="709"/>
        </w:tabs>
        <w:ind w:left="0" w:firstLine="0"/>
        <w:jc w:val="center"/>
        <w:rPr>
          <w:rFonts w:ascii="Arial" w:hAnsi="Arial" w:cs="Arial"/>
          <w:b w:val="0"/>
          <w:sz w:val="24"/>
          <w:szCs w:val="20"/>
          <w:lang w:val="sk-SK"/>
        </w:rPr>
      </w:pPr>
      <w:r w:rsidRPr="000C3339">
        <w:rPr>
          <w:rFonts w:ascii="Arial" w:hAnsi="Arial"/>
          <w:b w:val="0"/>
          <w:sz w:val="24"/>
          <w:lang w:val="sk-SK"/>
        </w:rPr>
        <w:t xml:space="preserve">Trenčín, </w:t>
      </w:r>
      <w:r w:rsidR="00A332CD">
        <w:rPr>
          <w:rFonts w:ascii="Arial" w:hAnsi="Arial" w:cs="Arial"/>
          <w:b w:val="0"/>
          <w:sz w:val="24"/>
          <w:szCs w:val="20"/>
          <w:lang w:val="sk-SK"/>
        </w:rPr>
        <w:t xml:space="preserve">november </w:t>
      </w:r>
      <w:r w:rsidR="009D079A" w:rsidRPr="000C3339">
        <w:rPr>
          <w:rFonts w:ascii="Arial" w:hAnsi="Arial"/>
          <w:b w:val="0"/>
          <w:sz w:val="24"/>
          <w:lang w:val="sk-SK"/>
        </w:rPr>
        <w:t>2019</w:t>
      </w:r>
      <w:r>
        <w:rPr>
          <w:rFonts w:ascii="Arial" w:hAnsi="Arial" w:cs="Arial"/>
          <w:b w:val="0"/>
          <w:sz w:val="24"/>
          <w:szCs w:val="20"/>
          <w:lang w:val="sk-SK"/>
        </w:rPr>
        <w:t xml:space="preserve"> </w:t>
      </w:r>
    </w:p>
    <w:p w:rsidR="00A332CD" w:rsidRDefault="00A332CD" w:rsidP="006C0114">
      <w:pPr>
        <w:tabs>
          <w:tab w:val="clear" w:pos="709"/>
        </w:tabs>
        <w:ind w:left="0" w:firstLine="0"/>
        <w:jc w:val="center"/>
        <w:rPr>
          <w:rFonts w:ascii="Arial" w:hAnsi="Arial" w:cs="Arial"/>
          <w:b w:val="0"/>
          <w:sz w:val="24"/>
          <w:szCs w:val="20"/>
          <w:lang w:val="sk-SK"/>
        </w:rPr>
      </w:pPr>
    </w:p>
    <w:p w:rsidR="00A332CD" w:rsidRDefault="00A332CD" w:rsidP="006C0114">
      <w:pPr>
        <w:tabs>
          <w:tab w:val="clear" w:pos="709"/>
        </w:tabs>
        <w:ind w:left="0" w:firstLine="0"/>
        <w:jc w:val="center"/>
        <w:rPr>
          <w:rFonts w:ascii="Arial" w:hAnsi="Arial" w:cs="Arial"/>
          <w:b w:val="0"/>
          <w:sz w:val="24"/>
          <w:szCs w:val="20"/>
          <w:lang w:val="sk-SK"/>
        </w:rPr>
      </w:pPr>
    </w:p>
    <w:p w:rsidR="00A332CD" w:rsidRDefault="00A332CD" w:rsidP="006C0114">
      <w:pPr>
        <w:tabs>
          <w:tab w:val="clear" w:pos="709"/>
        </w:tabs>
        <w:ind w:left="0" w:firstLine="0"/>
        <w:jc w:val="center"/>
        <w:rPr>
          <w:rFonts w:ascii="Arial" w:hAnsi="Arial" w:cs="Arial"/>
          <w:b w:val="0"/>
          <w:sz w:val="24"/>
          <w:szCs w:val="20"/>
          <w:lang w:val="sk-SK"/>
        </w:rPr>
      </w:pPr>
    </w:p>
    <w:p w:rsidR="00A332CD" w:rsidRDefault="00A332CD" w:rsidP="006C0114">
      <w:pPr>
        <w:tabs>
          <w:tab w:val="clear" w:pos="709"/>
        </w:tabs>
        <w:ind w:left="0" w:firstLine="0"/>
        <w:jc w:val="center"/>
        <w:rPr>
          <w:rFonts w:ascii="Arial" w:hAnsi="Arial" w:cs="Arial"/>
          <w:b w:val="0"/>
          <w:sz w:val="24"/>
          <w:szCs w:val="20"/>
          <w:lang w:val="sk-SK"/>
        </w:rPr>
      </w:pPr>
    </w:p>
    <w:p w:rsidR="00A332CD" w:rsidRDefault="00A332CD" w:rsidP="006C0114">
      <w:pPr>
        <w:tabs>
          <w:tab w:val="clear" w:pos="709"/>
        </w:tabs>
        <w:ind w:left="0" w:firstLine="0"/>
        <w:jc w:val="center"/>
        <w:rPr>
          <w:rFonts w:ascii="Arial" w:hAnsi="Arial" w:cs="Arial"/>
          <w:b w:val="0"/>
          <w:sz w:val="24"/>
          <w:szCs w:val="20"/>
          <w:lang w:val="sk-SK"/>
        </w:rPr>
      </w:pPr>
    </w:p>
    <w:p w:rsidR="00901456" w:rsidRPr="007415C5" w:rsidRDefault="00901456" w:rsidP="00901456">
      <w:pPr>
        <w:pBdr>
          <w:bottom w:val="single" w:sz="4" w:space="1" w:color="808080"/>
        </w:pBdr>
        <w:tabs>
          <w:tab w:val="clear" w:pos="709"/>
        </w:tabs>
        <w:ind w:left="0" w:firstLine="0"/>
        <w:jc w:val="right"/>
        <w:rPr>
          <w:rFonts w:ascii="Arial" w:hAnsi="Arial" w:cs="Arial"/>
          <w:b w:val="0"/>
          <w:color w:val="808080"/>
          <w:sz w:val="24"/>
          <w:szCs w:val="20"/>
          <w:lang w:val="sk-SK"/>
        </w:rPr>
      </w:pPr>
      <w:r w:rsidRPr="007415C5">
        <w:rPr>
          <w:rFonts w:ascii="Arial" w:hAnsi="Arial" w:cs="Arial"/>
          <w:b w:val="0"/>
          <w:color w:val="808080"/>
          <w:sz w:val="24"/>
          <w:szCs w:val="20"/>
          <w:lang w:val="sk-SK"/>
        </w:rPr>
        <w:t xml:space="preserve">A.2  PODMIENKY ÚČASTI </w:t>
      </w:r>
    </w:p>
    <w:p w:rsidR="009D079A" w:rsidRDefault="009D079A" w:rsidP="00901456">
      <w:pPr>
        <w:tabs>
          <w:tab w:val="clear" w:pos="709"/>
        </w:tabs>
        <w:ind w:left="0" w:firstLine="0"/>
        <w:rPr>
          <w:rFonts w:ascii="Arial" w:hAnsi="Arial" w:cs="Arial"/>
          <w:b w:val="0"/>
          <w:sz w:val="24"/>
          <w:szCs w:val="20"/>
          <w:u w:val="single"/>
          <w:lang w:val="sk-SK"/>
        </w:rPr>
      </w:pPr>
    </w:p>
    <w:p w:rsidR="009D079A" w:rsidRDefault="009D079A" w:rsidP="00901456">
      <w:pPr>
        <w:tabs>
          <w:tab w:val="clear" w:pos="709"/>
        </w:tabs>
        <w:ind w:left="0" w:firstLine="0"/>
        <w:rPr>
          <w:rFonts w:ascii="Arial" w:hAnsi="Arial" w:cs="Arial"/>
          <w:b w:val="0"/>
          <w:sz w:val="24"/>
          <w:szCs w:val="20"/>
          <w:u w:val="single"/>
          <w:lang w:val="sk-SK"/>
        </w:rPr>
      </w:pPr>
    </w:p>
    <w:p w:rsidR="00901456" w:rsidRPr="007415C5" w:rsidRDefault="00901456" w:rsidP="00901456">
      <w:pPr>
        <w:tabs>
          <w:tab w:val="clear" w:pos="709"/>
        </w:tabs>
        <w:ind w:left="0" w:firstLine="0"/>
        <w:rPr>
          <w:rFonts w:ascii="Arial" w:hAnsi="Arial" w:cs="Arial"/>
          <w:b w:val="0"/>
          <w:sz w:val="24"/>
          <w:szCs w:val="20"/>
          <w:lang w:val="sk-SK"/>
        </w:rPr>
      </w:pPr>
      <w:r w:rsidRPr="007415C5">
        <w:rPr>
          <w:rFonts w:ascii="Arial" w:hAnsi="Arial" w:cs="Arial"/>
          <w:b w:val="0"/>
          <w:sz w:val="24"/>
          <w:szCs w:val="20"/>
          <w:u w:val="single"/>
          <w:lang w:val="sk-SK"/>
        </w:rPr>
        <w:t>Uchádzač musí spĺňať nasledovné podmienky účasti</w:t>
      </w:r>
      <w:r w:rsidRPr="007415C5">
        <w:rPr>
          <w:rFonts w:ascii="Arial" w:hAnsi="Arial" w:cs="Arial"/>
          <w:b w:val="0"/>
          <w:sz w:val="24"/>
          <w:szCs w:val="20"/>
          <w:lang w:val="sk-SK"/>
        </w:rPr>
        <w:t>:</w:t>
      </w:r>
    </w:p>
    <w:p w:rsidR="00901456" w:rsidRPr="007415C5" w:rsidRDefault="00901456" w:rsidP="00901456">
      <w:pPr>
        <w:tabs>
          <w:tab w:val="clear" w:pos="709"/>
        </w:tabs>
        <w:ind w:left="0" w:firstLine="0"/>
        <w:rPr>
          <w:rFonts w:ascii="Arial" w:hAnsi="Arial" w:cs="Arial"/>
          <w:b w:val="0"/>
          <w:sz w:val="24"/>
          <w:szCs w:val="20"/>
          <w:lang w:val="sk-SK"/>
        </w:rPr>
      </w:pPr>
    </w:p>
    <w:p w:rsidR="00371E7F" w:rsidRPr="007E230C" w:rsidRDefault="00371E7F" w:rsidP="002E5C52">
      <w:pPr>
        <w:tabs>
          <w:tab w:val="clear" w:pos="709"/>
        </w:tabs>
        <w:ind w:left="426" w:hanging="426"/>
        <w:rPr>
          <w:rFonts w:ascii="Arial" w:hAnsi="Arial" w:cs="Arial"/>
          <w:bCs/>
          <w:sz w:val="24"/>
          <w:szCs w:val="20"/>
          <w:lang w:val="sk-SK"/>
        </w:rPr>
      </w:pPr>
      <w:r>
        <w:rPr>
          <w:rFonts w:ascii="Arial" w:hAnsi="Arial" w:cs="Arial"/>
          <w:bCs/>
          <w:sz w:val="24"/>
          <w:szCs w:val="20"/>
          <w:lang w:val="sk-SK"/>
        </w:rPr>
        <w:t>1.  Podmienky účasti uchádzačov vo v</w:t>
      </w:r>
      <w:r w:rsidR="00C95B7F">
        <w:rPr>
          <w:rFonts w:ascii="Arial" w:hAnsi="Arial" w:cs="Arial"/>
          <w:bCs/>
          <w:sz w:val="24"/>
          <w:szCs w:val="20"/>
          <w:lang w:val="sk-SK"/>
        </w:rPr>
        <w:t xml:space="preserve">erejnom obstarávaní </w:t>
      </w:r>
      <w:r w:rsidR="00C95B7F" w:rsidRPr="00AD67C0">
        <w:rPr>
          <w:rFonts w:ascii="Arial" w:hAnsi="Arial" w:cs="Arial"/>
          <w:bCs/>
          <w:sz w:val="24"/>
          <w:lang w:val="sk-SK"/>
        </w:rPr>
        <w:t xml:space="preserve">podľa § </w:t>
      </w:r>
      <w:r w:rsidR="0062343C" w:rsidRPr="00AD67C0">
        <w:rPr>
          <w:rFonts w:ascii="Arial" w:hAnsi="Arial" w:cs="Arial"/>
          <w:bCs/>
          <w:sz w:val="24"/>
          <w:lang w:val="sk-SK"/>
        </w:rPr>
        <w:t xml:space="preserve">32 </w:t>
      </w:r>
      <w:r w:rsidR="00AD67C0" w:rsidRPr="00AD67C0">
        <w:rPr>
          <w:rFonts w:ascii="Arial" w:hAnsi="Arial" w:cs="Arial"/>
          <w:bCs/>
          <w:sz w:val="24"/>
          <w:lang w:val="sk-SK"/>
        </w:rPr>
        <w:t xml:space="preserve">v spojitosti s </w:t>
      </w:r>
      <w:r w:rsidR="00AD67C0" w:rsidRPr="002E5C52">
        <w:rPr>
          <w:rFonts w:ascii="Arial" w:hAnsi="Arial"/>
          <w:sz w:val="24"/>
          <w:lang w:val="sk-SK"/>
        </w:rPr>
        <w:t xml:space="preserve">§ </w:t>
      </w:r>
      <w:r w:rsidR="009D079A" w:rsidRPr="002E5C52">
        <w:rPr>
          <w:rFonts w:ascii="Arial" w:hAnsi="Arial"/>
          <w:sz w:val="24"/>
          <w:lang w:val="sk-SK"/>
        </w:rPr>
        <w:t xml:space="preserve">112, § </w:t>
      </w:r>
      <w:r w:rsidR="00AD67C0" w:rsidRPr="002E5C52">
        <w:rPr>
          <w:rFonts w:ascii="Arial" w:hAnsi="Arial"/>
          <w:sz w:val="24"/>
          <w:lang w:val="sk-SK"/>
        </w:rPr>
        <w:t xml:space="preserve">113 a </w:t>
      </w:r>
      <w:r w:rsidR="0062343C" w:rsidRPr="00AD67C0">
        <w:rPr>
          <w:rFonts w:ascii="Arial" w:hAnsi="Arial" w:cs="Arial"/>
          <w:bCs/>
          <w:sz w:val="24"/>
          <w:lang w:val="sk-SK"/>
        </w:rPr>
        <w:t xml:space="preserve"> </w:t>
      </w:r>
      <w:r w:rsidR="0062343C" w:rsidRPr="002E5C52">
        <w:rPr>
          <w:rFonts w:ascii="Arial" w:hAnsi="Arial"/>
          <w:sz w:val="24"/>
          <w:lang w:val="sk-SK"/>
        </w:rPr>
        <w:t>§ 11</w:t>
      </w:r>
      <w:r w:rsidR="00AD67C0" w:rsidRPr="002E5C52">
        <w:rPr>
          <w:rFonts w:ascii="Arial" w:hAnsi="Arial"/>
          <w:sz w:val="24"/>
          <w:lang w:val="sk-SK"/>
        </w:rPr>
        <w:t>4</w:t>
      </w:r>
      <w:r w:rsidRPr="00AD67C0">
        <w:rPr>
          <w:rFonts w:ascii="Arial" w:hAnsi="Arial" w:cs="Arial"/>
          <w:bCs/>
          <w:sz w:val="24"/>
          <w:lang w:val="sk-SK"/>
        </w:rPr>
        <w:t xml:space="preserve"> zákona o verejnom obstarávaní (týkajúce sa osobného</w:t>
      </w:r>
      <w:r w:rsidRPr="007E230C">
        <w:rPr>
          <w:rFonts w:ascii="Arial" w:hAnsi="Arial" w:cs="Arial"/>
          <w:bCs/>
          <w:sz w:val="24"/>
          <w:szCs w:val="20"/>
          <w:lang w:val="sk-SK"/>
        </w:rPr>
        <w:t xml:space="preserve"> postavenia):</w:t>
      </w:r>
    </w:p>
    <w:p w:rsidR="00B22819" w:rsidRPr="002E5C52" w:rsidRDefault="00B22819" w:rsidP="002E5C52">
      <w:pPr>
        <w:tabs>
          <w:tab w:val="clear" w:pos="709"/>
        </w:tabs>
        <w:ind w:left="426" w:hanging="426"/>
        <w:rPr>
          <w:rFonts w:ascii="Arial" w:hAnsi="Arial"/>
          <w:sz w:val="24"/>
          <w:lang w:val="sk-SK"/>
        </w:rPr>
      </w:pPr>
    </w:p>
    <w:p w:rsidR="00B22819" w:rsidRPr="007E230C" w:rsidRDefault="00B22819" w:rsidP="00B22819">
      <w:pPr>
        <w:tabs>
          <w:tab w:val="clear" w:pos="709"/>
        </w:tabs>
        <w:ind w:left="426" w:hanging="426"/>
        <w:rPr>
          <w:rFonts w:ascii="Arial" w:hAnsi="Arial" w:cs="Arial"/>
          <w:bCs/>
          <w:sz w:val="24"/>
          <w:szCs w:val="20"/>
          <w:lang w:val="sk-SK"/>
        </w:rPr>
      </w:pPr>
    </w:p>
    <w:p w:rsidR="00313001" w:rsidRDefault="009D079A" w:rsidP="006E15AA">
      <w:pPr>
        <w:numPr>
          <w:ilvl w:val="1"/>
          <w:numId w:val="35"/>
        </w:numPr>
        <w:tabs>
          <w:tab w:val="clear" w:pos="709"/>
        </w:tabs>
        <w:autoSpaceDE w:val="0"/>
        <w:autoSpaceDN w:val="0"/>
        <w:adjustRightInd w:val="0"/>
        <w:jc w:val="left"/>
        <w:rPr>
          <w:rFonts w:ascii="Arial" w:hAnsi="Arial" w:cs="Arial"/>
          <w:b w:val="0"/>
          <w:sz w:val="24"/>
          <w:lang w:val="sk-SK"/>
        </w:rPr>
      </w:pPr>
      <w:r>
        <w:rPr>
          <w:rFonts w:ascii="Arial" w:hAnsi="Arial" w:cs="Arial"/>
          <w:b w:val="0"/>
          <w:sz w:val="24"/>
          <w:lang w:val="sk-SK"/>
        </w:rPr>
        <w:t xml:space="preserve">V súlade s </w:t>
      </w:r>
      <w:r w:rsidRPr="002E5C52">
        <w:rPr>
          <w:rFonts w:ascii="Arial" w:hAnsi="Arial"/>
          <w:b w:val="0"/>
          <w:sz w:val="24"/>
          <w:lang w:val="sk-SK"/>
        </w:rPr>
        <w:t>§ 32 ods. 1</w:t>
      </w:r>
      <w:r w:rsidR="009E7F5A" w:rsidRPr="009E7F5A">
        <w:rPr>
          <w:rFonts w:ascii="Arial" w:hAnsi="Arial" w:cs="Arial"/>
          <w:b w:val="0"/>
          <w:sz w:val="24"/>
          <w:lang w:val="sk-SK"/>
        </w:rPr>
        <w:t xml:space="preserve"> zákona č. 343/2015 Z. z. o verejnom obstarávaní a o zmene a doplnení niektorých zákonov, verejného obstarávania sa môže zúčastniť len ten, kto spĺňa tieto podmienky účasti týkajúce sa osobného postavenia:</w:t>
      </w:r>
    </w:p>
    <w:p w:rsidR="000C3339" w:rsidRPr="009E7F5A" w:rsidRDefault="000C3339" w:rsidP="000C3339">
      <w:pPr>
        <w:tabs>
          <w:tab w:val="clear" w:pos="709"/>
        </w:tabs>
        <w:autoSpaceDE w:val="0"/>
        <w:autoSpaceDN w:val="0"/>
        <w:adjustRightInd w:val="0"/>
        <w:ind w:left="405" w:firstLine="0"/>
        <w:jc w:val="left"/>
        <w:rPr>
          <w:rFonts w:ascii="Arial" w:hAnsi="Arial" w:cs="Arial"/>
          <w:b w:val="0"/>
          <w:sz w:val="24"/>
          <w:lang w:val="sk-SK"/>
        </w:rPr>
      </w:pPr>
    </w:p>
    <w:p w:rsidR="00B22819" w:rsidRPr="00551C91" w:rsidRDefault="00B22819" w:rsidP="00151DB0">
      <w:pPr>
        <w:tabs>
          <w:tab w:val="clear" w:pos="709"/>
        </w:tabs>
        <w:autoSpaceDE w:val="0"/>
        <w:autoSpaceDN w:val="0"/>
        <w:adjustRightInd w:val="0"/>
        <w:ind w:left="0" w:firstLine="0"/>
        <w:rPr>
          <w:rFonts w:ascii="Arial" w:hAnsi="Arial" w:cs="Arial"/>
          <w:sz w:val="24"/>
          <w:lang w:val="sk-SK"/>
        </w:rPr>
      </w:pPr>
      <w:r w:rsidRPr="00551C91">
        <w:rPr>
          <w:rFonts w:ascii="Arial" w:hAnsi="Arial" w:cs="Arial"/>
          <w:b w:val="0"/>
          <w:sz w:val="24"/>
          <w:lang w:val="sk-SK"/>
        </w:rPr>
        <w:t xml:space="preserve">a) </w:t>
      </w:r>
      <w:r w:rsidRPr="00551C91">
        <w:rPr>
          <w:rFonts w:ascii="Arial" w:hAnsi="Arial" w:cs="Arial"/>
          <w:sz w:val="24"/>
          <w:lang w:val="sk-SK"/>
        </w:rPr>
        <w:t>nebol on, ani jeho štatutárny orgán, ani člen štatutárneho orgánu, ani člen dozorného</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sz w:val="24"/>
          <w:lang w:val="sk-SK"/>
        </w:rPr>
        <w:t>orgánu, ani prokurista</w:t>
      </w:r>
      <w:r w:rsidRPr="00551C91">
        <w:rPr>
          <w:rFonts w:ascii="Arial" w:hAnsi="Arial" w:cs="Arial"/>
          <w:b w:val="0"/>
          <w:sz w:val="24"/>
          <w:lang w:val="sk-SK"/>
        </w:rPr>
        <w:t xml:space="preserve"> právoplatne odsúdený za trestný čin korupcie, trestný čin</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poškodzovania finančných záujmov Európskych spoločenstiev, trestný čin legalizácie príjmu</w:t>
      </w:r>
      <w:r w:rsidR="00313001" w:rsidRPr="00551C91">
        <w:rPr>
          <w:rFonts w:ascii="Arial" w:hAnsi="Arial" w:cs="Arial"/>
          <w:b w:val="0"/>
          <w:sz w:val="24"/>
          <w:lang w:val="sk-SK"/>
        </w:rPr>
        <w:t xml:space="preserve"> </w:t>
      </w:r>
      <w:r w:rsidRPr="00551C91">
        <w:rPr>
          <w:rFonts w:ascii="Arial" w:hAnsi="Arial" w:cs="Arial"/>
          <w:b w:val="0"/>
          <w:sz w:val="24"/>
          <w:lang w:val="sk-SK"/>
        </w:rPr>
        <w:t>z trestnej činnosti, trestný čin založenia, zosnovania a podporovania zločineckej skupiny,</w:t>
      </w:r>
      <w:r w:rsidR="00313001" w:rsidRPr="00551C91">
        <w:rPr>
          <w:rFonts w:ascii="Arial" w:hAnsi="Arial" w:cs="Arial"/>
          <w:b w:val="0"/>
          <w:sz w:val="24"/>
          <w:lang w:val="sk-SK"/>
        </w:rPr>
        <w:t xml:space="preserve"> </w:t>
      </w:r>
      <w:r w:rsidRPr="00551C91">
        <w:rPr>
          <w:rFonts w:ascii="Arial" w:hAnsi="Arial" w:cs="Arial"/>
          <w:b w:val="0"/>
          <w:sz w:val="24"/>
          <w:lang w:val="sk-SK"/>
        </w:rPr>
        <w:t>trestný čin založenia, zosnovania alebo podporovania teroristickej skupiny, trestný čin</w:t>
      </w:r>
      <w:r w:rsidR="00313001" w:rsidRPr="00551C91">
        <w:rPr>
          <w:rFonts w:ascii="Arial" w:hAnsi="Arial" w:cs="Arial"/>
          <w:b w:val="0"/>
          <w:sz w:val="24"/>
          <w:lang w:val="sk-SK"/>
        </w:rPr>
        <w:t xml:space="preserve"> </w:t>
      </w:r>
      <w:r w:rsidRPr="00551C91">
        <w:rPr>
          <w:rFonts w:ascii="Arial" w:hAnsi="Arial" w:cs="Arial"/>
          <w:b w:val="0"/>
          <w:sz w:val="24"/>
          <w:lang w:val="sk-SK"/>
        </w:rPr>
        <w:t>terorizmu a niektorých foriem účasti na terorizme, trestný čin obchodovania s ľuďmi, trestný</w:t>
      </w:r>
      <w:r w:rsidR="00313001" w:rsidRPr="00551C91">
        <w:rPr>
          <w:rFonts w:ascii="Arial" w:hAnsi="Arial" w:cs="Arial"/>
          <w:b w:val="0"/>
          <w:sz w:val="24"/>
          <w:lang w:val="sk-SK"/>
        </w:rPr>
        <w:t xml:space="preserve"> </w:t>
      </w:r>
      <w:r w:rsidRPr="00551C91">
        <w:rPr>
          <w:rFonts w:ascii="Arial" w:hAnsi="Arial" w:cs="Arial"/>
          <w:b w:val="0"/>
          <w:sz w:val="24"/>
          <w:lang w:val="sk-SK"/>
        </w:rPr>
        <w:t>čin, ktorého skutková podstata súvisí s podnikaním alebo trestný čin machinácie pri</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verejnom obstarávaní a verejnej dražbe,</w:t>
      </w:r>
    </w:p>
    <w:p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 xml:space="preserve">b) </w:t>
      </w:r>
      <w:r w:rsidRPr="00551C91">
        <w:rPr>
          <w:rFonts w:ascii="Arial" w:hAnsi="Arial" w:cs="Arial"/>
          <w:sz w:val="24"/>
          <w:lang w:val="sk-SK"/>
        </w:rPr>
        <w:t>nemá nedoplatky</w:t>
      </w:r>
      <w:r w:rsidRPr="00551C91">
        <w:rPr>
          <w:rFonts w:ascii="Arial" w:hAnsi="Arial" w:cs="Arial"/>
          <w:b w:val="0"/>
          <w:sz w:val="24"/>
          <w:lang w:val="sk-SK"/>
        </w:rPr>
        <w:t xml:space="preserve"> poistného na zdravotné poistenie, sociálne poistenie a príspevkov na</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starobné dôchodkové sporenie v Slovenskej republike alebo v štáte sídla, miesta</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podnikania alebo obvyklého pobytu,</w:t>
      </w:r>
    </w:p>
    <w:p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 xml:space="preserve">c) </w:t>
      </w:r>
      <w:r w:rsidRPr="00551C91">
        <w:rPr>
          <w:rFonts w:ascii="Arial" w:hAnsi="Arial" w:cs="Arial"/>
          <w:sz w:val="24"/>
          <w:lang w:val="sk-SK"/>
        </w:rPr>
        <w:t>nemá daňové nedoplatky</w:t>
      </w:r>
      <w:r w:rsidRPr="00551C91">
        <w:rPr>
          <w:rFonts w:ascii="Arial" w:hAnsi="Arial" w:cs="Arial"/>
          <w:b w:val="0"/>
          <w:sz w:val="24"/>
          <w:lang w:val="sk-SK"/>
        </w:rPr>
        <w:t xml:space="preserve"> v Slovenskej republike alebo v štáte sídla, miesta podnikania</w:t>
      </w:r>
    </w:p>
    <w:p w:rsidR="00B22819" w:rsidRPr="00551C91" w:rsidRDefault="00B22819" w:rsidP="00151DB0">
      <w:pPr>
        <w:tabs>
          <w:tab w:val="clear" w:pos="709"/>
        </w:tabs>
        <w:autoSpaceDE w:val="0"/>
        <w:autoSpaceDN w:val="0"/>
        <w:adjustRightInd w:val="0"/>
        <w:ind w:left="0" w:firstLine="284"/>
        <w:rPr>
          <w:rFonts w:ascii="Arial" w:hAnsi="Arial" w:cs="Arial"/>
          <w:b w:val="0"/>
          <w:sz w:val="24"/>
          <w:lang w:val="sk-SK"/>
        </w:rPr>
      </w:pPr>
      <w:r w:rsidRPr="00551C91">
        <w:rPr>
          <w:rFonts w:ascii="Arial" w:hAnsi="Arial" w:cs="Arial"/>
          <w:b w:val="0"/>
          <w:sz w:val="24"/>
          <w:lang w:val="sk-SK"/>
        </w:rPr>
        <w:t>alebo obvyklého pobytu,</w:t>
      </w:r>
    </w:p>
    <w:p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 xml:space="preserve">d) nebol na jeho majetok vyhlásený konkurz, </w:t>
      </w:r>
      <w:r w:rsidRPr="00551C91">
        <w:rPr>
          <w:rFonts w:ascii="Arial" w:hAnsi="Arial" w:cs="Arial"/>
          <w:sz w:val="24"/>
          <w:lang w:val="sk-SK"/>
        </w:rPr>
        <w:t>nie je v reštrukturalizácii</w:t>
      </w:r>
      <w:r w:rsidRPr="00551C91">
        <w:rPr>
          <w:rFonts w:ascii="Arial" w:hAnsi="Arial" w:cs="Arial"/>
          <w:b w:val="0"/>
          <w:sz w:val="24"/>
          <w:lang w:val="sk-SK"/>
        </w:rPr>
        <w:t>, nie je v likvidácii, ani</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nebolo proti nemu zastavené konkurzné konanie pre nedostatok majetku alebo zrušený</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konkurz pre nedostatok majetku,</w:t>
      </w:r>
    </w:p>
    <w:p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e) je oprávnený dodávať tovar, uskutočňovať stavebné práce alebo poskytovať službu,</w:t>
      </w:r>
    </w:p>
    <w:p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 xml:space="preserve">f) </w:t>
      </w:r>
      <w:r w:rsidRPr="00551C91">
        <w:rPr>
          <w:rFonts w:ascii="Arial" w:hAnsi="Arial" w:cs="Arial"/>
          <w:sz w:val="24"/>
          <w:lang w:val="sk-SK"/>
        </w:rPr>
        <w:t>nemá uložený zákaz účasti</w:t>
      </w:r>
      <w:r w:rsidRPr="00551C91">
        <w:rPr>
          <w:rFonts w:ascii="Arial" w:hAnsi="Arial" w:cs="Arial"/>
          <w:b w:val="0"/>
          <w:sz w:val="24"/>
          <w:lang w:val="sk-SK"/>
        </w:rPr>
        <w:t xml:space="preserve"> vo verejnom obstarávaní potvrdený konečným rozhodnutím v</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Slovenskej republike alebo v štáte sídla, miesta podnikania alebo obvyklého pobytu,</w:t>
      </w:r>
    </w:p>
    <w:p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g) nedopustil sa v predchádzajúcich troch rokoch od vyhlásenia alebo preukázateľného</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začatia verejného obstarávania závažného porušenia povinností v oblasti ochrany životného</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prostredia, sociálneho práva alebo pracovného práva podľa osobitných predpisov, za ktoré</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mu bola právoplatne uložená sankcia, ktoré dokáže verejný obstarávateľ a obstarávateľ</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preukázať,</w:t>
      </w:r>
    </w:p>
    <w:p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h) nedopustil sa v predchádzajúcich troch rokoch od vyhlásenia alebo preukázateľného</w:t>
      </w:r>
    </w:p>
    <w:p w:rsidR="00B22819" w:rsidRPr="00551C91" w:rsidRDefault="00B22819" w:rsidP="00151DB0">
      <w:pPr>
        <w:tabs>
          <w:tab w:val="clear" w:pos="709"/>
        </w:tabs>
        <w:autoSpaceDE w:val="0"/>
        <w:autoSpaceDN w:val="0"/>
        <w:adjustRightInd w:val="0"/>
        <w:ind w:left="0" w:firstLine="284"/>
        <w:rPr>
          <w:rFonts w:ascii="Arial" w:hAnsi="Arial" w:cs="Arial"/>
          <w:b w:val="0"/>
          <w:sz w:val="24"/>
          <w:lang w:val="sk-SK"/>
        </w:rPr>
      </w:pPr>
      <w:r w:rsidRPr="00551C91">
        <w:rPr>
          <w:rFonts w:ascii="Arial" w:hAnsi="Arial" w:cs="Arial"/>
          <w:b w:val="0"/>
          <w:sz w:val="24"/>
          <w:lang w:val="sk-SK"/>
        </w:rPr>
        <w:t>začatia verejného obstarávania závažného porušenia profesijných povinností, ktoré dokáže</w:t>
      </w:r>
    </w:p>
    <w:p w:rsidR="00B22819" w:rsidRPr="00551C91" w:rsidRDefault="00B22819" w:rsidP="00151DB0">
      <w:pPr>
        <w:tabs>
          <w:tab w:val="clear" w:pos="709"/>
        </w:tabs>
        <w:autoSpaceDE w:val="0"/>
        <w:autoSpaceDN w:val="0"/>
        <w:adjustRightInd w:val="0"/>
        <w:ind w:left="0" w:firstLine="284"/>
        <w:rPr>
          <w:rFonts w:ascii="Arial" w:hAnsi="Arial" w:cs="Arial"/>
          <w:b w:val="0"/>
          <w:sz w:val="24"/>
          <w:lang w:val="sk-SK"/>
        </w:rPr>
      </w:pPr>
      <w:r w:rsidRPr="00551C91">
        <w:rPr>
          <w:rFonts w:ascii="Arial" w:hAnsi="Arial" w:cs="Arial"/>
          <w:b w:val="0"/>
          <w:sz w:val="24"/>
          <w:lang w:val="sk-SK"/>
        </w:rPr>
        <w:t>verejný obstarávateľ a obstarávateľ preukázať.</w:t>
      </w:r>
    </w:p>
    <w:p w:rsidR="00313001" w:rsidRPr="00551C91" w:rsidRDefault="00313001" w:rsidP="00313001">
      <w:pPr>
        <w:tabs>
          <w:tab w:val="clear" w:pos="709"/>
        </w:tabs>
        <w:autoSpaceDE w:val="0"/>
        <w:autoSpaceDN w:val="0"/>
        <w:adjustRightInd w:val="0"/>
        <w:ind w:left="0" w:firstLine="0"/>
        <w:rPr>
          <w:rFonts w:ascii="Arial" w:hAnsi="Arial" w:cs="Arial"/>
          <w:b w:val="0"/>
          <w:sz w:val="24"/>
          <w:lang w:val="sk-SK"/>
        </w:rPr>
      </w:pPr>
    </w:p>
    <w:p w:rsidR="00B22819" w:rsidRPr="00551C91" w:rsidRDefault="00B22819" w:rsidP="00313001">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1.2 Uchádzač alebo záujemca preukazuje splnenie podmienok účasti podľa § 32 odseku 1</w:t>
      </w:r>
    </w:p>
    <w:p w:rsidR="00B22819" w:rsidRPr="00551C91" w:rsidRDefault="00B22819" w:rsidP="00313001">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a) písm. a) doloženým výpisom z registra trestov nie starším ako tri mesiace,</w:t>
      </w:r>
    </w:p>
    <w:p w:rsidR="00B22819" w:rsidRPr="00551C91" w:rsidRDefault="00B22819" w:rsidP="00313001">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b) písm. b) doloženým potvrdením zdravotnej poisťovne a Sociálnej poisťovne nie starším</w:t>
      </w:r>
    </w:p>
    <w:p w:rsidR="00B22819" w:rsidRPr="00551C91" w:rsidRDefault="00B22819" w:rsidP="00313001">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ako tri mesiace,</w:t>
      </w:r>
    </w:p>
    <w:p w:rsidR="00B22819" w:rsidRPr="00551C91" w:rsidRDefault="00B22819" w:rsidP="00313001">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c) písm. c) doloženým potvrdením miestne príslušného daňového úradu nie starším ako tri</w:t>
      </w:r>
    </w:p>
    <w:p w:rsidR="00B22819" w:rsidRPr="00551C91" w:rsidRDefault="00B22819" w:rsidP="00313001">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mesiace,</w:t>
      </w:r>
    </w:p>
    <w:p w:rsidR="00B22819" w:rsidRPr="00551C91" w:rsidRDefault="00B22819" w:rsidP="00313001">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d) písm. d) doloženým potvrdením príslušného súdu nie starším ako tri mesiace,</w:t>
      </w:r>
    </w:p>
    <w:p w:rsidR="00B22819" w:rsidRPr="00551C91" w:rsidRDefault="00B22819" w:rsidP="00313001">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e) písm. e) doloženým dokladom o oprávnení dodávať tovar, uskutočňovať stavebné práce</w:t>
      </w:r>
    </w:p>
    <w:p w:rsidR="00B22819" w:rsidRPr="00551C91" w:rsidRDefault="00B22819" w:rsidP="00313001">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lastRenderedPageBreak/>
        <w:t>alebo poskytovať službu, ktorý zodpovedá predmetu zákazky,</w:t>
      </w:r>
    </w:p>
    <w:p w:rsidR="00B22819" w:rsidRPr="002E5C52" w:rsidRDefault="00B22819" w:rsidP="002E5C52">
      <w:pPr>
        <w:tabs>
          <w:tab w:val="clear" w:pos="709"/>
        </w:tabs>
        <w:ind w:left="426" w:hanging="426"/>
        <w:rPr>
          <w:rFonts w:ascii="Arial" w:hAnsi="Arial"/>
          <w:sz w:val="24"/>
          <w:lang w:val="sk-SK"/>
        </w:rPr>
      </w:pPr>
      <w:r w:rsidRPr="00551C91">
        <w:rPr>
          <w:rFonts w:ascii="Arial" w:hAnsi="Arial" w:cs="Arial"/>
          <w:b w:val="0"/>
          <w:sz w:val="24"/>
          <w:lang w:val="sk-SK"/>
        </w:rPr>
        <w:t>f) písm. f) doloženým čestným vyhlásením.</w:t>
      </w:r>
    </w:p>
    <w:p w:rsidR="00B22819" w:rsidRPr="002E5C52" w:rsidRDefault="00B22819" w:rsidP="002E5C52">
      <w:pPr>
        <w:tabs>
          <w:tab w:val="clear" w:pos="709"/>
        </w:tabs>
        <w:ind w:left="426" w:hanging="426"/>
        <w:rPr>
          <w:rFonts w:ascii="Arial" w:hAnsi="Arial"/>
          <w:sz w:val="24"/>
          <w:lang w:val="sk-SK"/>
        </w:rPr>
      </w:pPr>
    </w:p>
    <w:p w:rsidR="009D079A" w:rsidRDefault="009D079A" w:rsidP="002E5C52">
      <w:pPr>
        <w:tabs>
          <w:tab w:val="clear" w:pos="709"/>
        </w:tabs>
        <w:suppressAutoHyphens/>
        <w:autoSpaceDN w:val="0"/>
        <w:ind w:left="426" w:hanging="426"/>
        <w:textAlignment w:val="baseline"/>
        <w:rPr>
          <w:rFonts w:ascii="Arial" w:hAnsi="Arial" w:cs="Arial"/>
          <w:b w:val="0"/>
          <w:sz w:val="24"/>
          <w:lang w:val="sk-SK"/>
        </w:rPr>
      </w:pPr>
      <w:r w:rsidRPr="002E5C52">
        <w:rPr>
          <w:rFonts w:ascii="Arial" w:hAnsi="Arial"/>
          <w:b w:val="0"/>
          <w:sz w:val="24"/>
          <w:lang w:val="sk-SK"/>
        </w:rPr>
        <w:t>1.3 Uchádzač alebo záujemca nie je povinný predkladať doklady podľa § 32 odseku 2 zákona č. 343/2015 Z. z. o verejnom obstarávaní a o zmene a doplnení niektorých zákonov, ak verejný obstarávateľ alebo obstarávateľ je oprávnený použiť údaje z informačných systémov verejnej správy podľa osobitného predpisu.47a) Ak uchádzač alebo záujemca nepredloží doklad podľa odseku 2 písm. a), je povinný na účely preukázania podmienky podľa odseku 1 písm. a) poskytnúť verejnému obstarávateľovi alebo obstarávateľovi údaje potrebné na vyžiadanie výpisu z registra trestov.</w:t>
      </w:r>
      <w:r w:rsidRPr="009D079A">
        <w:rPr>
          <w:rFonts w:ascii="Arial" w:hAnsi="Arial" w:cs="Arial"/>
          <w:b w:val="0"/>
          <w:sz w:val="24"/>
          <w:lang w:val="sk-SK"/>
        </w:rPr>
        <w:t xml:space="preserve"> </w:t>
      </w:r>
    </w:p>
    <w:p w:rsidR="009D079A" w:rsidRPr="009D079A" w:rsidRDefault="009D079A" w:rsidP="009D079A">
      <w:pPr>
        <w:tabs>
          <w:tab w:val="clear" w:pos="709"/>
        </w:tabs>
        <w:suppressAutoHyphens/>
        <w:autoSpaceDN w:val="0"/>
        <w:ind w:left="426" w:hanging="426"/>
        <w:textAlignment w:val="baseline"/>
        <w:rPr>
          <w:rFonts w:ascii="Arial" w:hAnsi="Arial" w:cs="Arial"/>
          <w:b w:val="0"/>
          <w:sz w:val="24"/>
          <w:lang w:val="sk-SK"/>
        </w:rPr>
      </w:pPr>
    </w:p>
    <w:p w:rsidR="009D079A" w:rsidRPr="002E5C52" w:rsidRDefault="009D079A" w:rsidP="002E5C52">
      <w:pPr>
        <w:tabs>
          <w:tab w:val="clear" w:pos="709"/>
        </w:tabs>
        <w:suppressAutoHyphens/>
        <w:autoSpaceDN w:val="0"/>
        <w:ind w:left="426" w:hanging="426"/>
        <w:textAlignment w:val="baseline"/>
      </w:pPr>
      <w:r w:rsidRPr="002E5C52">
        <w:rPr>
          <w:rFonts w:ascii="Arial" w:hAnsi="Arial"/>
          <w:sz w:val="24"/>
          <w:u w:val="single"/>
          <w:lang w:val="sk-SK"/>
        </w:rPr>
        <w:t>UPOZORNENIE:  verejný obstarávateľ nemá v súčasnosti prístup k</w:t>
      </w:r>
      <w:r w:rsidRPr="009D079A">
        <w:rPr>
          <w:rFonts w:ascii="Arial" w:hAnsi="Arial" w:cs="Arial"/>
          <w:sz w:val="24"/>
          <w:u w:val="single"/>
          <w:lang w:val="sk-SK"/>
        </w:rPr>
        <w:t xml:space="preserve"> </w:t>
      </w:r>
      <w:r w:rsidRPr="002E5C52">
        <w:rPr>
          <w:rFonts w:ascii="Arial" w:hAnsi="Arial"/>
          <w:sz w:val="24"/>
          <w:u w:val="single"/>
          <w:lang w:val="sk-SK"/>
        </w:rPr>
        <w:t> výpisu z registra trestov</w:t>
      </w:r>
    </w:p>
    <w:p w:rsidR="009D079A" w:rsidRPr="002E5C52" w:rsidRDefault="009D079A" w:rsidP="002E5C52">
      <w:pPr>
        <w:tabs>
          <w:tab w:val="clear" w:pos="709"/>
        </w:tabs>
        <w:suppressAutoHyphens/>
        <w:autoSpaceDN w:val="0"/>
        <w:ind w:left="426" w:hanging="426"/>
        <w:textAlignment w:val="baseline"/>
        <w:rPr>
          <w:rFonts w:ascii="Arial" w:hAnsi="Arial"/>
          <w:sz w:val="24"/>
          <w:lang w:val="sk-SK"/>
        </w:rPr>
      </w:pPr>
    </w:p>
    <w:p w:rsidR="009D079A" w:rsidRPr="002E5C52" w:rsidRDefault="009D079A" w:rsidP="002E5C52">
      <w:pPr>
        <w:tabs>
          <w:tab w:val="clear" w:pos="709"/>
        </w:tabs>
        <w:suppressAutoHyphens/>
        <w:autoSpaceDE w:val="0"/>
        <w:autoSpaceDN w:val="0"/>
        <w:ind w:left="0" w:firstLine="0"/>
        <w:textAlignment w:val="baseline"/>
      </w:pPr>
      <w:r w:rsidRPr="009D079A">
        <w:rPr>
          <w:rFonts w:ascii="Arial" w:hAnsi="Arial"/>
          <w:sz w:val="24"/>
          <w:lang w:val="sk-SK"/>
        </w:rPr>
        <w:t>V prípade , že ide o doklad  na preukázanie splnenia podmienky účasti podľa § 32 ods. 1 písm. e), ktorý si v súlade so zákonom č. 177/2018 Z.z. o niektorých opatreniach na znižovanie administratívnej záťaže využívaním informačných systémov verejnej správy a o zmene a doplnení niektorých zákonov (zákon proti byrokracii) má zabezpečiť verejný obstarávateľ, tak  si tento doklad zabezpečí verejný obstarávateľ  sám a uchádzač predmetný doklad už nemusí predkladať.</w:t>
      </w:r>
      <w:r w:rsidRPr="009D079A">
        <w:rPr>
          <w:rFonts w:ascii="Arial" w:hAnsi="Arial" w:cs="Arial"/>
          <w:sz w:val="24"/>
          <w:lang w:val="sk-SK"/>
        </w:rPr>
        <w:t xml:space="preserve">   </w:t>
      </w:r>
    </w:p>
    <w:p w:rsidR="00B22819" w:rsidRDefault="00B22819" w:rsidP="002E5C52">
      <w:pPr>
        <w:tabs>
          <w:tab w:val="clear" w:pos="709"/>
        </w:tabs>
        <w:ind w:left="426" w:hanging="426"/>
        <w:rPr>
          <w:rFonts w:ascii="Arial" w:hAnsi="Arial" w:cs="Arial"/>
          <w:bCs/>
          <w:sz w:val="24"/>
          <w:szCs w:val="20"/>
          <w:lang w:val="sk-SK"/>
        </w:rPr>
      </w:pPr>
    </w:p>
    <w:p w:rsidR="00CF0EDE" w:rsidRPr="00CF0EDE" w:rsidRDefault="00CF0EDE" w:rsidP="00CF0EDE">
      <w:pPr>
        <w:tabs>
          <w:tab w:val="clear" w:pos="709"/>
        </w:tabs>
        <w:autoSpaceDE w:val="0"/>
        <w:autoSpaceDN w:val="0"/>
        <w:adjustRightInd w:val="0"/>
        <w:ind w:left="0" w:firstLine="0"/>
        <w:jc w:val="left"/>
        <w:rPr>
          <w:rFonts w:ascii="Arial" w:hAnsi="Arial" w:cs="Arial"/>
          <w:b w:val="0"/>
          <w:sz w:val="24"/>
          <w:lang w:val="sk-SK"/>
        </w:rPr>
      </w:pPr>
      <w:r w:rsidRPr="00CF0EDE">
        <w:rPr>
          <w:rFonts w:ascii="Arial" w:hAnsi="Arial" w:cs="Arial"/>
          <w:b w:val="0"/>
          <w:sz w:val="24"/>
          <w:lang w:val="sk-SK"/>
        </w:rPr>
        <w:t>1.</w:t>
      </w:r>
      <w:r w:rsidR="009D079A">
        <w:rPr>
          <w:rFonts w:ascii="Arial" w:hAnsi="Arial" w:cs="Arial"/>
          <w:b w:val="0"/>
          <w:sz w:val="24"/>
          <w:lang w:val="sk-SK"/>
        </w:rPr>
        <w:t>4</w:t>
      </w:r>
      <w:r w:rsidRPr="00CF0EDE">
        <w:rPr>
          <w:rFonts w:ascii="Arial" w:hAnsi="Arial" w:cs="Arial"/>
          <w:b w:val="0"/>
          <w:sz w:val="24"/>
          <w:lang w:val="sk-SK"/>
        </w:rPr>
        <w:t xml:space="preserve"> Úrad vedie zoznam hospodárskych subjektov, ktorí preukázali splnenie podmienok účasti</w:t>
      </w:r>
    </w:p>
    <w:p w:rsidR="00CF0EDE" w:rsidRPr="00CF0EDE" w:rsidRDefault="00CF0EDE" w:rsidP="00A807D0">
      <w:pPr>
        <w:tabs>
          <w:tab w:val="clear" w:pos="709"/>
        </w:tabs>
        <w:autoSpaceDE w:val="0"/>
        <w:autoSpaceDN w:val="0"/>
        <w:adjustRightInd w:val="0"/>
        <w:ind w:left="284" w:firstLine="0"/>
        <w:jc w:val="left"/>
        <w:rPr>
          <w:rFonts w:ascii="Arial" w:hAnsi="Arial" w:cs="Arial"/>
          <w:b w:val="0"/>
          <w:sz w:val="24"/>
          <w:lang w:val="sk-SK"/>
        </w:rPr>
      </w:pPr>
      <w:r w:rsidRPr="00CF0EDE">
        <w:rPr>
          <w:rFonts w:ascii="Arial" w:hAnsi="Arial" w:cs="Arial"/>
          <w:b w:val="0"/>
          <w:sz w:val="24"/>
          <w:lang w:val="sk-SK"/>
        </w:rPr>
        <w:t>osobného postavenia podľa § 32 ods. 1 písm. a) až f) a ods. 2, 4 a</w:t>
      </w:r>
      <w:r w:rsidR="007A6CB6">
        <w:rPr>
          <w:rFonts w:ascii="Arial" w:hAnsi="Arial" w:cs="Arial"/>
          <w:b w:val="0"/>
          <w:sz w:val="24"/>
          <w:lang w:val="sk-SK"/>
        </w:rPr>
        <w:t> </w:t>
      </w:r>
      <w:r w:rsidRPr="007A6CB6">
        <w:rPr>
          <w:rFonts w:ascii="Arial" w:hAnsi="Arial" w:cs="Arial"/>
          <w:b w:val="0"/>
          <w:sz w:val="24"/>
          <w:lang w:val="sk-SK"/>
        </w:rPr>
        <w:t>5</w:t>
      </w:r>
      <w:r w:rsidR="007A6CB6" w:rsidRPr="007A6CB6">
        <w:rPr>
          <w:rFonts w:ascii="Arial" w:hAnsi="Arial" w:cs="Arial"/>
          <w:b w:val="0"/>
          <w:sz w:val="24"/>
          <w:lang w:val="sk-SK"/>
        </w:rPr>
        <w:t xml:space="preserve"> </w:t>
      </w:r>
      <w:r w:rsidR="007A6CB6" w:rsidRPr="007A6CB6">
        <w:rPr>
          <w:rFonts w:ascii="Arial" w:hAnsi="Arial" w:cs="Arial"/>
          <w:b w:val="0"/>
          <w:sz w:val="24"/>
          <w:szCs w:val="20"/>
          <w:lang w:val="sk-SK"/>
        </w:rPr>
        <w:t>zákona č. 343/2015 Z. z. o verejnom obstarávaní a o zmene a doplnení niektorých zákonov</w:t>
      </w:r>
      <w:r w:rsidRPr="007A6CB6">
        <w:rPr>
          <w:rFonts w:ascii="Arial" w:hAnsi="Arial" w:cs="Arial"/>
          <w:b w:val="0"/>
          <w:sz w:val="24"/>
          <w:lang w:val="sk-SK"/>
        </w:rPr>
        <w:t xml:space="preserve"> a ktorí</w:t>
      </w:r>
      <w:r w:rsidRPr="00CF0EDE">
        <w:rPr>
          <w:rFonts w:ascii="Arial" w:hAnsi="Arial" w:cs="Arial"/>
          <w:b w:val="0"/>
          <w:sz w:val="24"/>
          <w:lang w:val="sk-SK"/>
        </w:rPr>
        <w:t xml:space="preserve"> o zapísanie do</w:t>
      </w:r>
    </w:p>
    <w:p w:rsidR="00CF0EDE" w:rsidRDefault="00CF0EDE" w:rsidP="00CF0EDE">
      <w:pPr>
        <w:tabs>
          <w:tab w:val="clear" w:pos="709"/>
        </w:tabs>
        <w:autoSpaceDE w:val="0"/>
        <w:autoSpaceDN w:val="0"/>
        <w:adjustRightInd w:val="0"/>
        <w:ind w:left="0" w:firstLine="284"/>
        <w:jc w:val="left"/>
        <w:rPr>
          <w:rFonts w:ascii="Arial" w:hAnsi="Arial" w:cs="Arial"/>
          <w:b w:val="0"/>
          <w:sz w:val="24"/>
          <w:lang w:val="sk-SK"/>
        </w:rPr>
      </w:pPr>
      <w:r w:rsidRPr="00CF0EDE">
        <w:rPr>
          <w:rFonts w:ascii="Arial" w:hAnsi="Arial" w:cs="Arial"/>
          <w:b w:val="0"/>
          <w:sz w:val="24"/>
          <w:lang w:val="sk-SK"/>
        </w:rPr>
        <w:t xml:space="preserve">zoznamu hospodárskych subjektov požiadali. </w:t>
      </w:r>
    </w:p>
    <w:p w:rsidR="00B22819" w:rsidRPr="00F43260" w:rsidRDefault="00CF0EDE" w:rsidP="00CF0EDE">
      <w:pPr>
        <w:tabs>
          <w:tab w:val="clear" w:pos="709"/>
        </w:tabs>
        <w:autoSpaceDE w:val="0"/>
        <w:autoSpaceDN w:val="0"/>
        <w:adjustRightInd w:val="0"/>
        <w:ind w:left="284" w:firstLine="0"/>
        <w:jc w:val="left"/>
        <w:rPr>
          <w:rFonts w:ascii="Arial" w:hAnsi="Arial" w:cs="Arial"/>
          <w:sz w:val="24"/>
          <w:lang w:val="sk-SK"/>
        </w:rPr>
      </w:pPr>
      <w:r w:rsidRPr="00F43260">
        <w:rPr>
          <w:rFonts w:ascii="Arial" w:hAnsi="Arial" w:cs="Arial"/>
          <w:sz w:val="24"/>
          <w:lang w:val="sk-SK"/>
        </w:rPr>
        <w:t>Hospodársky subjekt vo verejnom obstarávaní môže preukázať splnenie podmienok účasti osobného postavenia podľa prvej vety zápisom do zoznamu hospodárskych subjektov.</w:t>
      </w:r>
    </w:p>
    <w:p w:rsidR="008D70BF" w:rsidRPr="00CF0EDE" w:rsidRDefault="008D70BF" w:rsidP="00CF0EDE">
      <w:pPr>
        <w:tabs>
          <w:tab w:val="clear" w:pos="709"/>
        </w:tabs>
        <w:autoSpaceDE w:val="0"/>
        <w:autoSpaceDN w:val="0"/>
        <w:adjustRightInd w:val="0"/>
        <w:ind w:left="284" w:firstLine="0"/>
        <w:jc w:val="left"/>
        <w:rPr>
          <w:rFonts w:ascii="Arial" w:hAnsi="Arial" w:cs="Arial"/>
          <w:bCs/>
          <w:sz w:val="24"/>
          <w:lang w:val="sk-SK"/>
        </w:rPr>
      </w:pPr>
      <w:r>
        <w:rPr>
          <w:rFonts w:ascii="Arial" w:hAnsi="Arial" w:cs="Arial"/>
          <w:b w:val="0"/>
          <w:sz w:val="24"/>
          <w:lang w:val="sk-SK"/>
        </w:rPr>
        <w:t xml:space="preserve"> </w:t>
      </w:r>
    </w:p>
    <w:p w:rsidR="007A4DB1" w:rsidRPr="009552E2" w:rsidRDefault="007A4DB1" w:rsidP="00F57117">
      <w:pPr>
        <w:pStyle w:val="Normlnywebov"/>
        <w:spacing w:before="0" w:after="0"/>
        <w:jc w:val="both"/>
        <w:rPr>
          <w:rFonts w:ascii="Arial" w:hAnsi="Arial" w:cs="Arial"/>
        </w:rPr>
      </w:pPr>
      <w:r w:rsidRPr="009552E2">
        <w:rPr>
          <w:rFonts w:ascii="Arial" w:hAnsi="Arial" w:cs="Arial"/>
          <w:b/>
          <w:bCs/>
        </w:rPr>
        <w:t> </w:t>
      </w:r>
    </w:p>
    <w:p w:rsidR="007A4DB1" w:rsidRPr="009552E2" w:rsidRDefault="007A4DB1" w:rsidP="007A4DB1">
      <w:pPr>
        <w:pStyle w:val="Nadpis4"/>
        <w:jc w:val="both"/>
        <w:rPr>
          <w:rFonts w:ascii="Arial" w:hAnsi="Arial" w:cs="Arial"/>
        </w:rPr>
      </w:pPr>
      <w:r w:rsidRPr="009552E2">
        <w:rPr>
          <w:rFonts w:ascii="Arial" w:hAnsi="Arial" w:cs="Arial"/>
          <w:color w:val="000000"/>
          <w:u w:val="single"/>
        </w:rPr>
        <w:t>Link na</w:t>
      </w:r>
      <w:r w:rsidR="00F57117">
        <w:rPr>
          <w:rFonts w:ascii="Arial" w:hAnsi="Arial" w:cs="Arial"/>
          <w:color w:val="000000"/>
          <w:u w:val="single"/>
        </w:rPr>
        <w:t xml:space="preserve"> informácie pre záujemcov/uchádzačov k </w:t>
      </w:r>
      <w:r w:rsidRPr="009552E2">
        <w:rPr>
          <w:rFonts w:ascii="Arial" w:hAnsi="Arial" w:cs="Arial"/>
          <w:color w:val="000000"/>
          <w:u w:val="single"/>
        </w:rPr>
        <w:t xml:space="preserve"> </w:t>
      </w:r>
      <w:r w:rsidR="00F57117">
        <w:rPr>
          <w:rFonts w:ascii="Arial" w:hAnsi="Arial" w:cs="Arial"/>
          <w:color w:val="000000"/>
          <w:u w:val="single"/>
        </w:rPr>
        <w:t>zoznamu</w:t>
      </w:r>
      <w:r w:rsidRPr="009552E2">
        <w:rPr>
          <w:rFonts w:ascii="Arial" w:hAnsi="Arial" w:cs="Arial"/>
          <w:color w:val="000000"/>
          <w:u w:val="single"/>
        </w:rPr>
        <w:t xml:space="preserve"> hospodárskych subjektov:</w:t>
      </w:r>
    </w:p>
    <w:p w:rsidR="007A4DB1" w:rsidRDefault="00F57117" w:rsidP="002E5C52">
      <w:pPr>
        <w:tabs>
          <w:tab w:val="clear" w:pos="709"/>
          <w:tab w:val="left" w:pos="1080"/>
        </w:tabs>
        <w:ind w:left="0" w:firstLine="0"/>
        <w:rPr>
          <w:rFonts w:ascii="Arial" w:hAnsi="Arial"/>
          <w:b w:val="0"/>
          <w:sz w:val="24"/>
          <w:lang w:val="sk-SK"/>
        </w:rPr>
      </w:pPr>
      <w:hyperlink r:id="rId11" w:history="1">
        <w:r w:rsidRPr="00F57117">
          <w:rPr>
            <w:rStyle w:val="Hypertextovprepojenie"/>
            <w:rFonts w:ascii="Arial" w:hAnsi="Arial"/>
            <w:sz w:val="24"/>
          </w:rPr>
          <w:t>https://www.uvo.gov.sk/zaujemcauchadzac/registre-o-hospodarskych-subjektoch-vedene-uradom/informacie-k-zoznamu-hospodarskych-subjektov-2ff.html</w:t>
        </w:r>
      </w:hyperlink>
    </w:p>
    <w:p w:rsidR="00F43260" w:rsidRPr="002E5C52" w:rsidRDefault="00F43260" w:rsidP="002E5C52">
      <w:pPr>
        <w:tabs>
          <w:tab w:val="clear" w:pos="709"/>
          <w:tab w:val="left" w:pos="1080"/>
        </w:tabs>
        <w:ind w:left="0" w:firstLine="0"/>
        <w:rPr>
          <w:rFonts w:ascii="Arial" w:hAnsi="Arial"/>
          <w:b w:val="0"/>
          <w:sz w:val="24"/>
          <w:lang w:val="sk-SK"/>
        </w:rPr>
      </w:pPr>
    </w:p>
    <w:p w:rsidR="007A4DB1" w:rsidRPr="002E0064" w:rsidRDefault="007A4DB1" w:rsidP="009D079A">
      <w:pPr>
        <w:tabs>
          <w:tab w:val="clear" w:pos="709"/>
        </w:tabs>
        <w:spacing w:before="144" w:after="144" w:line="240" w:lineRule="atLeast"/>
        <w:ind w:left="426" w:firstLine="0"/>
        <w:rPr>
          <w:rFonts w:ascii="Arial" w:hAnsi="Arial" w:cs="Arial"/>
          <w:b w:val="0"/>
          <w:color w:val="000000"/>
          <w:sz w:val="24"/>
          <w:lang w:val="sk-SK"/>
        </w:rPr>
      </w:pPr>
      <w:r w:rsidRPr="002E0064">
        <w:rPr>
          <w:rFonts w:ascii="Arial" w:hAnsi="Arial" w:cs="Arial"/>
          <w:b w:val="0"/>
          <w:color w:val="000000"/>
          <w:sz w:val="24"/>
          <w:lang w:val="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rsidR="007A4DB1" w:rsidRPr="002E0064" w:rsidRDefault="007A4DB1" w:rsidP="002E5C52">
      <w:pPr>
        <w:tabs>
          <w:tab w:val="clear" w:pos="709"/>
          <w:tab w:val="left" w:pos="1080"/>
        </w:tabs>
        <w:ind w:left="426" w:firstLine="0"/>
        <w:rPr>
          <w:rStyle w:val="new"/>
          <w:rFonts w:ascii="Arial" w:hAnsi="Arial" w:cs="Arial"/>
          <w:b w:val="0"/>
          <w:sz w:val="24"/>
          <w:lang w:val="sk-SK"/>
        </w:rPr>
      </w:pPr>
    </w:p>
    <w:p w:rsidR="007A4DB1" w:rsidRPr="002E0064" w:rsidRDefault="007A4DB1" w:rsidP="007A4DB1">
      <w:pPr>
        <w:pStyle w:val="Zkladntext2"/>
        <w:tabs>
          <w:tab w:val="left" w:pos="426"/>
        </w:tabs>
        <w:spacing w:after="0" w:line="240" w:lineRule="auto"/>
        <w:ind w:left="426" w:hanging="66"/>
        <w:jc w:val="both"/>
        <w:rPr>
          <w:rFonts w:ascii="Arial" w:hAnsi="Arial" w:cs="Arial"/>
          <w:szCs w:val="24"/>
        </w:rPr>
      </w:pPr>
      <w:r w:rsidRPr="002E0064">
        <w:rPr>
          <w:rFonts w:ascii="Arial" w:hAnsi="Arial" w:cs="Arial"/>
          <w:szCs w:val="24"/>
        </w:rPr>
        <w:t>Skupina dodávateľov môže využiť zdroje účastníkov skupiny dodávateľov alebo iných osôb podľa § 33 ods. 2 zákona č. 343/2015 Z. z. o verejnom obstarávaní a o zmene a doplnení niektorých zákonov, kapacity účastníkov skupiny dodávateľov alebo iných osôb podľa § 34 ods. 3 zákona č. 343/2015 Z. z. o verejnom obstarávaní a o zmene a doplnení niektorých zákonov.</w:t>
      </w:r>
    </w:p>
    <w:p w:rsidR="00E12099" w:rsidRPr="00E12099" w:rsidRDefault="00E12099" w:rsidP="00901456">
      <w:pPr>
        <w:pStyle w:val="Zkladntext2"/>
        <w:tabs>
          <w:tab w:val="left" w:pos="993"/>
        </w:tabs>
        <w:spacing w:after="0" w:line="240" w:lineRule="auto"/>
        <w:ind w:left="993" w:hanging="633"/>
        <w:jc w:val="both"/>
        <w:rPr>
          <w:rFonts w:ascii="Arial" w:hAnsi="Arial" w:cs="Arial"/>
          <w:b/>
          <w:szCs w:val="24"/>
        </w:rPr>
      </w:pPr>
    </w:p>
    <w:p w:rsidR="00901456" w:rsidRPr="007415C5" w:rsidRDefault="00D943EA" w:rsidP="00F86BD2">
      <w:pPr>
        <w:pStyle w:val="Zkladntext2"/>
        <w:spacing w:after="0" w:line="240" w:lineRule="auto"/>
        <w:ind w:left="709" w:hanging="349"/>
        <w:jc w:val="both"/>
        <w:rPr>
          <w:rFonts w:ascii="Arial" w:hAnsi="Arial" w:cs="Arial"/>
          <w:b/>
          <w:szCs w:val="24"/>
        </w:rPr>
      </w:pPr>
      <w:r>
        <w:rPr>
          <w:rFonts w:ascii="Arial" w:hAnsi="Arial" w:cs="Arial"/>
          <w:b/>
          <w:szCs w:val="24"/>
        </w:rPr>
        <w:t>2.</w:t>
      </w:r>
      <w:r w:rsidR="00901456">
        <w:rPr>
          <w:rFonts w:ascii="Arial" w:hAnsi="Arial" w:cs="Arial"/>
          <w:b/>
          <w:szCs w:val="24"/>
        </w:rPr>
        <w:t xml:space="preserve"> </w:t>
      </w:r>
      <w:r w:rsidR="00901456" w:rsidRPr="007415C5">
        <w:rPr>
          <w:rFonts w:ascii="Arial" w:hAnsi="Arial" w:cs="Arial"/>
          <w:b/>
          <w:szCs w:val="24"/>
        </w:rPr>
        <w:t xml:space="preserve">Podmienky účasti uchádzačov vo verejnom obstarávaní, ktorými preukazuje finančné a ekonomické postavenie </w:t>
      </w:r>
      <w:r w:rsidR="00901456" w:rsidRPr="000F08F2">
        <w:rPr>
          <w:rFonts w:ascii="Arial" w:hAnsi="Arial" w:cs="Arial"/>
          <w:b/>
          <w:szCs w:val="24"/>
        </w:rPr>
        <w:t xml:space="preserve">podľa § </w:t>
      </w:r>
      <w:r w:rsidR="00A53049" w:rsidRPr="000F08F2">
        <w:rPr>
          <w:rFonts w:ascii="Arial" w:hAnsi="Arial" w:cs="Arial"/>
          <w:b/>
          <w:szCs w:val="24"/>
        </w:rPr>
        <w:t>33</w:t>
      </w:r>
      <w:r w:rsidR="00901456" w:rsidRPr="000F08F2">
        <w:rPr>
          <w:rFonts w:ascii="Arial" w:hAnsi="Arial" w:cs="Arial"/>
          <w:b/>
          <w:szCs w:val="24"/>
        </w:rPr>
        <w:t xml:space="preserve"> zákona</w:t>
      </w:r>
      <w:r w:rsidR="00901456" w:rsidRPr="007415C5">
        <w:rPr>
          <w:rFonts w:ascii="Arial" w:hAnsi="Arial" w:cs="Arial"/>
          <w:b/>
          <w:szCs w:val="24"/>
        </w:rPr>
        <w:t xml:space="preserve"> o verejnom obstarávaní:</w:t>
      </w:r>
    </w:p>
    <w:p w:rsidR="00901456" w:rsidRPr="007415C5" w:rsidRDefault="00901456" w:rsidP="00901456">
      <w:pPr>
        <w:pStyle w:val="Zkladntext2"/>
        <w:tabs>
          <w:tab w:val="left" w:pos="284"/>
        </w:tabs>
        <w:spacing w:after="0" w:line="240" w:lineRule="auto"/>
        <w:jc w:val="both"/>
        <w:rPr>
          <w:rFonts w:ascii="Arial" w:hAnsi="Arial" w:cs="Arial"/>
          <w:b/>
          <w:szCs w:val="24"/>
        </w:rPr>
      </w:pPr>
    </w:p>
    <w:p w:rsidR="00901456" w:rsidRPr="007415C5" w:rsidRDefault="00901456" w:rsidP="00901456">
      <w:pPr>
        <w:tabs>
          <w:tab w:val="clear" w:pos="709"/>
        </w:tabs>
        <w:ind w:left="360" w:firstLine="0"/>
        <w:rPr>
          <w:rFonts w:ascii="Arial" w:hAnsi="Arial" w:cs="Arial"/>
          <w:b w:val="0"/>
          <w:sz w:val="24"/>
          <w:szCs w:val="20"/>
          <w:lang w:val="sk-SK"/>
        </w:rPr>
      </w:pPr>
      <w:r w:rsidRPr="007415C5">
        <w:rPr>
          <w:rFonts w:ascii="Arial" w:hAnsi="Arial" w:cs="Arial"/>
          <w:b w:val="0"/>
          <w:sz w:val="24"/>
          <w:szCs w:val="20"/>
          <w:lang w:val="sk-SK"/>
        </w:rPr>
        <w:t>Uchádzač v ponuke predloží nasledovné informácie a dokumenty, ktorými preukazuje svoje finančné alebo ekonomické postavenie:</w:t>
      </w:r>
    </w:p>
    <w:p w:rsidR="00901456" w:rsidRPr="007415C5" w:rsidRDefault="00901456" w:rsidP="00901456">
      <w:pPr>
        <w:tabs>
          <w:tab w:val="clear" w:pos="709"/>
        </w:tabs>
        <w:ind w:left="360" w:firstLine="0"/>
        <w:rPr>
          <w:rFonts w:ascii="Arial" w:hAnsi="Arial" w:cs="Arial"/>
          <w:b w:val="0"/>
          <w:sz w:val="24"/>
          <w:szCs w:val="20"/>
          <w:lang w:val="sk-SK"/>
        </w:rPr>
      </w:pPr>
    </w:p>
    <w:p w:rsidR="00901456" w:rsidRPr="00E94BF6" w:rsidRDefault="00901456" w:rsidP="00901456">
      <w:pPr>
        <w:tabs>
          <w:tab w:val="clear" w:pos="709"/>
        </w:tabs>
        <w:ind w:left="900" w:hanging="540"/>
        <w:rPr>
          <w:rFonts w:ascii="Arial" w:hAnsi="Arial" w:cs="Arial"/>
          <w:b w:val="0"/>
          <w:color w:val="0000FF"/>
          <w:sz w:val="24"/>
          <w:lang w:val="sk-SK"/>
        </w:rPr>
      </w:pPr>
      <w:r w:rsidRPr="002E5C52">
        <w:rPr>
          <w:rFonts w:ascii="Arial" w:hAnsi="Arial"/>
          <w:b w:val="0"/>
          <w:sz w:val="24"/>
          <w:lang w:val="sk-SK"/>
        </w:rPr>
        <w:t>2.1</w:t>
      </w:r>
      <w:r w:rsidRPr="007415C5">
        <w:rPr>
          <w:rFonts w:ascii="Arial" w:hAnsi="Arial" w:cs="Arial"/>
          <w:b w:val="0"/>
          <w:sz w:val="24"/>
          <w:lang w:val="sk-SK"/>
        </w:rPr>
        <w:t xml:space="preserve">  </w:t>
      </w:r>
      <w:r w:rsidRPr="00120CA5">
        <w:rPr>
          <w:rFonts w:ascii="Arial" w:hAnsi="Arial" w:cs="Arial"/>
          <w:sz w:val="24"/>
          <w:lang w:val="sk-SK"/>
        </w:rPr>
        <w:t>Vyjadrenie banky</w:t>
      </w:r>
      <w:r w:rsidR="00925D92">
        <w:rPr>
          <w:rFonts w:ascii="Arial" w:hAnsi="Arial" w:cs="Arial"/>
          <w:sz w:val="24"/>
          <w:lang w:val="sk-SK"/>
        </w:rPr>
        <w:t xml:space="preserve"> </w:t>
      </w:r>
      <w:bookmarkStart w:id="10" w:name="_Hlk508198571"/>
      <w:r w:rsidR="00925D92" w:rsidRPr="00E94BF6">
        <w:rPr>
          <w:rFonts w:ascii="Arial" w:hAnsi="Arial" w:cs="Arial"/>
          <w:sz w:val="24"/>
          <w:szCs w:val="20"/>
          <w:lang w:val="sk-SK"/>
        </w:rPr>
        <w:t>alebo pobočky zahraničnej banky</w:t>
      </w:r>
      <w:r w:rsidRPr="00E94BF6">
        <w:rPr>
          <w:rFonts w:ascii="Arial" w:hAnsi="Arial" w:cs="Arial"/>
          <w:sz w:val="24"/>
          <w:lang w:val="sk-SK"/>
        </w:rPr>
        <w:t xml:space="preserve"> </w:t>
      </w:r>
      <w:bookmarkEnd w:id="10"/>
      <w:r w:rsidRPr="00E94BF6">
        <w:rPr>
          <w:rFonts w:ascii="Arial" w:hAnsi="Arial" w:cs="Arial"/>
          <w:sz w:val="24"/>
          <w:u w:val="single"/>
          <w:lang w:val="sk-SK"/>
        </w:rPr>
        <w:t xml:space="preserve">o schopnosti uchádzača plniť svoje finančné </w:t>
      </w:r>
      <w:r w:rsidRPr="009D079A">
        <w:rPr>
          <w:rFonts w:ascii="Arial" w:hAnsi="Arial" w:cs="Arial"/>
          <w:sz w:val="24"/>
          <w:u w:val="single"/>
          <w:lang w:val="sk-SK"/>
        </w:rPr>
        <w:t>záväzky</w:t>
      </w:r>
      <w:r w:rsidR="0063722C" w:rsidRPr="009D079A">
        <w:rPr>
          <w:rFonts w:ascii="Arial" w:hAnsi="Arial" w:cs="Arial"/>
          <w:sz w:val="24"/>
          <w:u w:val="single"/>
          <w:lang w:val="sk-SK"/>
        </w:rPr>
        <w:t xml:space="preserve"> </w:t>
      </w:r>
      <w:r w:rsidR="0063722C" w:rsidRPr="009D079A">
        <w:rPr>
          <w:rFonts w:ascii="Arial" w:hAnsi="Arial" w:cs="Arial"/>
          <w:b w:val="0"/>
          <w:sz w:val="24"/>
          <w:szCs w:val="20"/>
          <w:lang w:val="sk-SK"/>
        </w:rPr>
        <w:t xml:space="preserve">(podľa § 33 ods. </w:t>
      </w:r>
      <w:r w:rsidR="0063722C" w:rsidRPr="002E5C52">
        <w:rPr>
          <w:rFonts w:ascii="Arial" w:hAnsi="Arial"/>
          <w:b w:val="0"/>
          <w:sz w:val="24"/>
          <w:lang w:val="sk-SK"/>
        </w:rPr>
        <w:t xml:space="preserve">1 písm. </w:t>
      </w:r>
      <w:r w:rsidR="0063722C" w:rsidRPr="009D079A">
        <w:rPr>
          <w:rFonts w:ascii="Arial" w:hAnsi="Arial" w:cs="Arial"/>
          <w:b w:val="0"/>
          <w:sz w:val="24"/>
          <w:szCs w:val="20"/>
          <w:lang w:val="sk-SK"/>
        </w:rPr>
        <w:t>a)</w:t>
      </w:r>
      <w:r w:rsidRPr="009D079A">
        <w:rPr>
          <w:rFonts w:ascii="Arial" w:hAnsi="Arial" w:cs="Arial"/>
          <w:sz w:val="24"/>
          <w:lang w:val="sk-SK"/>
        </w:rPr>
        <w:t>,</w:t>
      </w:r>
      <w:r w:rsidRPr="00E94BF6">
        <w:rPr>
          <w:rFonts w:ascii="Arial" w:hAnsi="Arial" w:cs="Arial"/>
          <w:sz w:val="24"/>
          <w:lang w:val="sk-SK"/>
        </w:rPr>
        <w:t xml:space="preserve"> nie staršie ako 3 mesiace </w:t>
      </w:r>
      <w:r w:rsidRPr="00E94BF6">
        <w:rPr>
          <w:rFonts w:ascii="Arial" w:hAnsi="Arial" w:cs="Arial"/>
          <w:b w:val="0"/>
          <w:sz w:val="24"/>
          <w:lang w:val="sk-SK"/>
        </w:rPr>
        <w:t xml:space="preserve">ku dňu, v ktorom  uplynie lehota na predkladanie ponúk. Verejný obstarávateľ požaduje takéto vyjadrenie </w:t>
      </w:r>
      <w:r w:rsidRPr="00E94BF6">
        <w:rPr>
          <w:rFonts w:ascii="Arial" w:hAnsi="Arial" w:cs="Arial"/>
          <w:b w:val="0"/>
          <w:sz w:val="24"/>
          <w:u w:val="single"/>
          <w:lang w:val="sk-SK"/>
        </w:rPr>
        <w:t>od každej banky, v ktorej má uchádzač vedený účet</w:t>
      </w:r>
      <w:r w:rsidRPr="00E94BF6">
        <w:rPr>
          <w:rFonts w:ascii="Arial" w:hAnsi="Arial" w:cs="Arial"/>
          <w:b w:val="0"/>
          <w:sz w:val="24"/>
          <w:lang w:val="sk-SK"/>
        </w:rPr>
        <w:t xml:space="preserve">.  </w:t>
      </w:r>
      <w:r w:rsidRPr="00E94BF6">
        <w:rPr>
          <w:rFonts w:ascii="Arial" w:hAnsi="Arial" w:cs="Arial"/>
          <w:b w:val="0"/>
          <w:color w:val="000000"/>
          <w:sz w:val="24"/>
          <w:lang w:val="sk-SK"/>
        </w:rPr>
        <w:t xml:space="preserve">V prípade, ak sa banka vyjadrí, že uchádzač je  v nepovolenom debete, alebo že jeho účet je predmetom exekúcie alebo že uchádzač nedodržuje splátkový kalendár, je potrebné aby uchádzač doložil aj podrobné zdôvodnenie tohto stavu. V prípade, ak z predložených dokladov alebo z predloženého zdôvodnenia uchádzača bude zrejmé, že uchádzač nie je schopný </w:t>
      </w:r>
      <w:r w:rsidRPr="00E94BF6">
        <w:rPr>
          <w:rFonts w:ascii="Arial" w:hAnsi="Arial" w:cs="Arial"/>
          <w:b w:val="0"/>
          <w:sz w:val="24"/>
          <w:lang w:val="sk-SK"/>
        </w:rPr>
        <w:t>plniť svoje finančné záväzky, bude z tejto zákazky uchádzač</w:t>
      </w:r>
      <w:r w:rsidRPr="00E94BF6">
        <w:rPr>
          <w:rFonts w:ascii="Arial" w:hAnsi="Arial" w:cs="Arial"/>
          <w:b w:val="0"/>
          <w:color w:val="000000"/>
          <w:sz w:val="24"/>
          <w:lang w:val="sk-SK"/>
        </w:rPr>
        <w:t xml:space="preserve"> vylúčený. </w:t>
      </w:r>
      <w:r w:rsidRPr="00E94BF6">
        <w:rPr>
          <w:rFonts w:ascii="Arial" w:hAnsi="Arial" w:cs="Arial"/>
          <w:b w:val="0"/>
          <w:color w:val="0000FF"/>
          <w:sz w:val="24"/>
          <w:lang w:val="sk-SK"/>
        </w:rPr>
        <w:t xml:space="preserve"> </w:t>
      </w:r>
    </w:p>
    <w:p w:rsidR="00901456" w:rsidRPr="00E94BF6" w:rsidRDefault="00901456" w:rsidP="00901456">
      <w:pPr>
        <w:tabs>
          <w:tab w:val="clear" w:pos="709"/>
        </w:tabs>
        <w:ind w:left="900" w:firstLine="0"/>
        <w:rPr>
          <w:rFonts w:ascii="Arial" w:hAnsi="Arial" w:cs="Arial"/>
          <w:b w:val="0"/>
          <w:sz w:val="24"/>
          <w:lang w:val="sk-SK"/>
        </w:rPr>
      </w:pPr>
    </w:p>
    <w:p w:rsidR="00901456" w:rsidRPr="00E94BF6" w:rsidRDefault="00901456" w:rsidP="00901456">
      <w:pPr>
        <w:tabs>
          <w:tab w:val="clear" w:pos="709"/>
        </w:tabs>
        <w:ind w:left="900" w:firstLine="0"/>
        <w:rPr>
          <w:rFonts w:ascii="Arial" w:hAnsi="Arial" w:cs="Arial"/>
          <w:sz w:val="24"/>
          <w:lang w:val="sk-SK"/>
        </w:rPr>
      </w:pPr>
      <w:r w:rsidRPr="00E94BF6">
        <w:rPr>
          <w:rFonts w:ascii="Arial" w:hAnsi="Arial" w:cs="Arial"/>
          <w:b w:val="0"/>
          <w:sz w:val="24"/>
          <w:lang w:val="sk-SK"/>
        </w:rPr>
        <w:t xml:space="preserve">Uchádzač </w:t>
      </w:r>
      <w:r w:rsidRPr="00E94BF6">
        <w:rPr>
          <w:rFonts w:ascii="Arial" w:hAnsi="Arial" w:cs="Arial"/>
          <w:sz w:val="24"/>
          <w:u w:val="single"/>
          <w:lang w:val="sk-SK"/>
        </w:rPr>
        <w:t>zároveň predloží aj čestné vyhlásenie</w:t>
      </w:r>
      <w:r w:rsidRPr="00E94BF6">
        <w:rPr>
          <w:rFonts w:ascii="Arial" w:hAnsi="Arial" w:cs="Arial"/>
          <w:b w:val="0"/>
          <w:sz w:val="24"/>
          <w:lang w:val="sk-SK"/>
        </w:rPr>
        <w:t xml:space="preserve"> (podpísané osobou/osobami oprávnenou zastupovať uchádzača), v ktorom </w:t>
      </w:r>
      <w:r w:rsidRPr="00E94BF6">
        <w:rPr>
          <w:rFonts w:ascii="Arial" w:hAnsi="Arial" w:cs="Arial"/>
          <w:b w:val="0"/>
          <w:sz w:val="24"/>
          <w:u w:val="single"/>
          <w:lang w:val="sk-SK"/>
        </w:rPr>
        <w:t xml:space="preserve">presne uvedie, v ktorých bankách </w:t>
      </w:r>
      <w:r w:rsidRPr="00E94BF6">
        <w:rPr>
          <w:rFonts w:ascii="Arial" w:hAnsi="Arial" w:cs="Arial"/>
          <w:sz w:val="24"/>
          <w:u w:val="single"/>
          <w:lang w:val="sk-SK"/>
        </w:rPr>
        <w:t>má</w:t>
      </w:r>
      <w:r w:rsidRPr="00E94BF6">
        <w:rPr>
          <w:rFonts w:ascii="Arial" w:hAnsi="Arial" w:cs="Arial"/>
          <w:b w:val="0"/>
          <w:sz w:val="24"/>
          <w:u w:val="single"/>
          <w:lang w:val="sk-SK"/>
        </w:rPr>
        <w:t xml:space="preserve"> vedený účet (vymenuje všetky banky) a že </w:t>
      </w:r>
      <w:r w:rsidRPr="00E94BF6">
        <w:rPr>
          <w:rFonts w:ascii="Arial" w:hAnsi="Arial" w:cs="Arial"/>
          <w:sz w:val="24"/>
          <w:u w:val="single"/>
          <w:lang w:val="sk-SK"/>
        </w:rPr>
        <w:t>nemá</w:t>
      </w:r>
      <w:r w:rsidRPr="00E94BF6">
        <w:rPr>
          <w:rFonts w:ascii="Arial" w:hAnsi="Arial" w:cs="Arial"/>
          <w:b w:val="0"/>
          <w:sz w:val="24"/>
          <w:u w:val="single"/>
          <w:lang w:val="sk-SK"/>
        </w:rPr>
        <w:t xml:space="preserve"> vedený účet v inej banke</w:t>
      </w:r>
      <w:r w:rsidR="00B425F0" w:rsidRPr="00E94BF6">
        <w:rPr>
          <w:rFonts w:ascii="Arial" w:hAnsi="Arial" w:cs="Arial"/>
          <w:b w:val="0"/>
          <w:sz w:val="24"/>
          <w:u w:val="single"/>
          <w:lang w:val="sk-SK"/>
        </w:rPr>
        <w:t xml:space="preserve"> </w:t>
      </w:r>
      <w:r w:rsidR="00B425F0" w:rsidRPr="00E94BF6">
        <w:rPr>
          <w:rFonts w:ascii="Arial" w:hAnsi="Arial" w:cs="Arial"/>
          <w:b w:val="0"/>
          <w:bCs/>
          <w:color w:val="000000"/>
          <w:sz w:val="24"/>
          <w:lang w:val="sk-SK"/>
        </w:rPr>
        <w:t>(ani v Slovenskej republike a ani v zahraničí).</w:t>
      </w:r>
      <w:r w:rsidRPr="00E94BF6">
        <w:rPr>
          <w:rFonts w:ascii="Arial" w:hAnsi="Arial" w:cs="Arial"/>
          <w:b w:val="0"/>
          <w:sz w:val="24"/>
          <w:lang w:val="sk-SK"/>
        </w:rPr>
        <w:t xml:space="preserve"> </w:t>
      </w:r>
      <w:r w:rsidRPr="00E94BF6">
        <w:rPr>
          <w:rFonts w:ascii="Arial" w:hAnsi="Arial" w:cs="Arial"/>
          <w:sz w:val="24"/>
          <w:lang w:val="sk-SK"/>
        </w:rPr>
        <w:t xml:space="preserve">Odporúčaný vzor takéhoto vyhlásenia  je uvedený v tejto časti týchto podkladov. </w:t>
      </w:r>
    </w:p>
    <w:p w:rsidR="00901456" w:rsidRPr="007415C5" w:rsidRDefault="00901456" w:rsidP="00901456">
      <w:pPr>
        <w:tabs>
          <w:tab w:val="clear" w:pos="709"/>
        </w:tabs>
        <w:ind w:left="900" w:hanging="540"/>
        <w:rPr>
          <w:rFonts w:ascii="Arial" w:hAnsi="Arial" w:cs="Arial"/>
          <w:b w:val="0"/>
          <w:sz w:val="24"/>
          <w:szCs w:val="20"/>
          <w:lang w:val="sk-SK"/>
        </w:rPr>
      </w:pPr>
      <w:r w:rsidRPr="00E94BF6">
        <w:rPr>
          <w:rFonts w:ascii="Arial" w:hAnsi="Arial" w:cs="Arial"/>
          <w:b w:val="0"/>
          <w:sz w:val="24"/>
          <w:lang w:val="sk-SK"/>
        </w:rPr>
        <w:t xml:space="preserve">        Vyjadrenie banky</w:t>
      </w:r>
      <w:r w:rsidR="00925D92" w:rsidRPr="00E94BF6">
        <w:rPr>
          <w:rFonts w:ascii="Arial" w:hAnsi="Arial" w:cs="Arial"/>
          <w:b w:val="0"/>
          <w:sz w:val="24"/>
          <w:lang w:val="sk-SK"/>
        </w:rPr>
        <w:t xml:space="preserve"> </w:t>
      </w:r>
      <w:r w:rsidR="00925D92" w:rsidRPr="00E94BF6">
        <w:rPr>
          <w:rFonts w:ascii="Arial" w:hAnsi="Arial" w:cs="Arial"/>
          <w:b w:val="0"/>
          <w:sz w:val="24"/>
          <w:szCs w:val="20"/>
          <w:lang w:val="sk-SK"/>
        </w:rPr>
        <w:t>alebo pobočky zahraničnej banky</w:t>
      </w:r>
      <w:r w:rsidRPr="00E94BF6">
        <w:rPr>
          <w:rFonts w:ascii="Arial" w:hAnsi="Arial" w:cs="Arial"/>
          <w:b w:val="0"/>
          <w:sz w:val="24"/>
          <w:lang w:val="sk-SK"/>
        </w:rPr>
        <w:t xml:space="preserve"> a čestné vyhlásenie požaduje verejný obstarávateľ predložiť </w:t>
      </w:r>
      <w:r w:rsidR="009D079A">
        <w:rPr>
          <w:rFonts w:ascii="Arial" w:hAnsi="Arial" w:cs="Arial"/>
          <w:b w:val="0"/>
          <w:sz w:val="24"/>
          <w:lang w:val="sk-SK"/>
        </w:rPr>
        <w:t xml:space="preserve"> ako scan  originálu rovnopisu alebo </w:t>
      </w:r>
      <w:r w:rsidRPr="00E94BF6">
        <w:rPr>
          <w:rFonts w:ascii="Arial" w:hAnsi="Arial" w:cs="Arial"/>
          <w:b w:val="0"/>
          <w:sz w:val="24"/>
          <w:lang w:val="sk-SK"/>
        </w:rPr>
        <w:t> jeho úradne overenej fotokópii.</w:t>
      </w:r>
      <w:r w:rsidRPr="007415C5">
        <w:rPr>
          <w:rFonts w:ascii="Arial" w:hAnsi="Arial" w:cs="Arial"/>
          <w:b w:val="0"/>
          <w:color w:val="FF0000"/>
          <w:sz w:val="24"/>
          <w:lang w:val="sk-SK"/>
        </w:rPr>
        <w:t xml:space="preserve"> </w:t>
      </w:r>
      <w:r w:rsidRPr="007415C5">
        <w:rPr>
          <w:rFonts w:ascii="Arial" w:hAnsi="Arial" w:cs="Arial"/>
          <w:b w:val="0"/>
          <w:color w:val="0000FF"/>
          <w:sz w:val="24"/>
          <w:lang w:val="sk-SK"/>
        </w:rPr>
        <w:t xml:space="preserve"> </w:t>
      </w:r>
    </w:p>
    <w:p w:rsidR="00901456" w:rsidRDefault="00901456" w:rsidP="00901456">
      <w:pPr>
        <w:tabs>
          <w:tab w:val="clear" w:pos="709"/>
        </w:tabs>
        <w:ind w:left="0" w:firstLine="0"/>
        <w:rPr>
          <w:rFonts w:ascii="Arial" w:hAnsi="Arial" w:cs="Arial"/>
          <w:b w:val="0"/>
          <w:sz w:val="24"/>
          <w:szCs w:val="20"/>
          <w:lang w:val="sk-SK"/>
        </w:rPr>
      </w:pPr>
    </w:p>
    <w:p w:rsidR="007064D1" w:rsidRPr="007415C5" w:rsidRDefault="007064D1" w:rsidP="002E5C52">
      <w:pPr>
        <w:tabs>
          <w:tab w:val="clear" w:pos="709"/>
        </w:tabs>
        <w:autoSpaceDE w:val="0"/>
        <w:autoSpaceDN w:val="0"/>
        <w:adjustRightInd w:val="0"/>
        <w:ind w:left="851" w:firstLine="0"/>
        <w:jc w:val="left"/>
        <w:rPr>
          <w:rFonts w:ascii="Arial" w:hAnsi="Arial" w:cs="Arial"/>
          <w:b w:val="0"/>
          <w:sz w:val="24"/>
          <w:lang w:val="sk-SK"/>
        </w:rPr>
      </w:pPr>
      <w:r>
        <w:rPr>
          <w:rFonts w:ascii="Arial" w:hAnsi="Arial" w:cs="Arial"/>
          <w:b w:val="0"/>
          <w:sz w:val="24"/>
          <w:szCs w:val="20"/>
          <w:lang w:val="sk-SK"/>
        </w:rPr>
        <w:t xml:space="preserve"> </w:t>
      </w:r>
    </w:p>
    <w:p w:rsidR="000E2237" w:rsidRPr="000E2237" w:rsidRDefault="00120CA5" w:rsidP="0061551F">
      <w:pPr>
        <w:tabs>
          <w:tab w:val="clear" w:pos="709"/>
        </w:tabs>
        <w:spacing w:before="144" w:after="144" w:line="240" w:lineRule="atLeast"/>
        <w:ind w:left="0" w:firstLine="0"/>
        <w:rPr>
          <w:rFonts w:ascii="Arial" w:hAnsi="Arial" w:cs="Arial"/>
          <w:color w:val="000000"/>
          <w:sz w:val="24"/>
          <w:lang w:val="sk-SK"/>
        </w:rPr>
      </w:pPr>
      <w:r w:rsidRPr="002E5C52">
        <w:rPr>
          <w:rFonts w:ascii="Arial" w:hAnsi="Arial"/>
          <w:b w:val="0"/>
          <w:sz w:val="24"/>
          <w:lang w:val="sk-SK"/>
        </w:rPr>
        <w:t>2.</w:t>
      </w:r>
      <w:r w:rsidRPr="000F08F2">
        <w:rPr>
          <w:rFonts w:ascii="Arial" w:hAnsi="Arial" w:cs="Arial"/>
          <w:b w:val="0"/>
          <w:sz w:val="24"/>
          <w:lang w:val="sk-SK"/>
        </w:rPr>
        <w:t>2</w:t>
      </w:r>
      <w:r w:rsidR="000E2237" w:rsidRPr="000F08F2">
        <w:rPr>
          <w:rFonts w:ascii="Arial" w:hAnsi="Arial" w:cs="Arial"/>
          <w:b w:val="0"/>
          <w:sz w:val="24"/>
          <w:lang w:val="sk-SK"/>
        </w:rPr>
        <w:t xml:space="preserve"> </w:t>
      </w:r>
      <w:r w:rsidR="000E2237" w:rsidRPr="000F08F2">
        <w:rPr>
          <w:rFonts w:ascii="Arial" w:hAnsi="Arial" w:cs="Arial"/>
          <w:b w:val="0"/>
          <w:color w:val="000000"/>
          <w:sz w:val="24"/>
          <w:lang w:val="sk-SK"/>
        </w:rPr>
        <w:t xml:space="preserve">Uchádzač môže na preukázanie finančného a ekonomického postavenia využiť finančné zdroje inej osoby, bez ohľadu na ich právny vzťah. V takomto prípade musí uchádzač verejnému obstarávateľovi preukázať, že pri plnení zmluvy alebo koncesnej zmluvy bude skutočne používať zdroje osoby, ktorej postavenie využíva na preukázanie finančného a ekonomického postavenia. Skutočnosť podľa druhej vety </w:t>
      </w:r>
      <w:r w:rsidR="000E2237" w:rsidRPr="000F08F2">
        <w:rPr>
          <w:rFonts w:ascii="Arial" w:hAnsi="Arial" w:cs="Arial"/>
          <w:color w:val="000000"/>
          <w:sz w:val="24"/>
          <w:u w:val="single"/>
          <w:lang w:val="sk-SK"/>
        </w:rPr>
        <w:t>preukazuje uchádzač písomnou zmluvou</w:t>
      </w:r>
      <w:r w:rsidR="000E2237" w:rsidRPr="000F08F2">
        <w:rPr>
          <w:rFonts w:ascii="Arial" w:hAnsi="Arial" w:cs="Arial"/>
          <w:b w:val="0"/>
          <w:color w:val="000000"/>
          <w:sz w:val="24"/>
          <w:lang w:val="sk-SK"/>
        </w:rPr>
        <w:t xml:space="preserve"> uzavretou s osobou, ktorej zdrojmi mieni preukázať svoje finančné a ekonomické postavenie. Z písomnej zmluvy musí vyplývať záväzok osoby, že poskytne plnenie počas celého trvania zmluvného vzťahu</w:t>
      </w:r>
      <w:r w:rsidR="000E2237" w:rsidRPr="000F08F2">
        <w:rPr>
          <w:rFonts w:ascii="Arial" w:hAnsi="Arial" w:cs="Arial"/>
          <w:color w:val="000000"/>
          <w:sz w:val="24"/>
          <w:lang w:val="sk-SK"/>
        </w:rPr>
        <w:t>.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rsidR="000E2237" w:rsidRPr="002E5C52" w:rsidRDefault="000E2237" w:rsidP="005421D6">
      <w:pPr>
        <w:tabs>
          <w:tab w:val="clear" w:pos="709"/>
        </w:tabs>
        <w:ind w:left="851" w:hanging="425"/>
        <w:rPr>
          <w:rFonts w:ascii="Arial" w:hAnsi="Arial"/>
          <w:b w:val="0"/>
          <w:sz w:val="24"/>
          <w:lang w:val="sk-SK"/>
        </w:rPr>
      </w:pPr>
    </w:p>
    <w:p w:rsidR="00D17FD3" w:rsidRDefault="00120CA5" w:rsidP="002E5C52">
      <w:pPr>
        <w:tabs>
          <w:tab w:val="clear" w:pos="709"/>
        </w:tabs>
        <w:ind w:left="851" w:hanging="425"/>
        <w:rPr>
          <w:rFonts w:ascii="Arial" w:hAnsi="Arial" w:cs="Arial"/>
          <w:b w:val="0"/>
          <w:sz w:val="24"/>
          <w:lang w:val="sk-SK"/>
        </w:rPr>
      </w:pPr>
      <w:r>
        <w:rPr>
          <w:rFonts w:ascii="Arial" w:hAnsi="Arial" w:cs="Arial"/>
          <w:b w:val="0"/>
          <w:sz w:val="24"/>
          <w:lang w:val="sk-SK"/>
        </w:rPr>
        <w:t xml:space="preserve"> </w:t>
      </w:r>
    </w:p>
    <w:p w:rsidR="00C62A42" w:rsidRPr="002E0064" w:rsidRDefault="00C62A42" w:rsidP="00C62A42">
      <w:pPr>
        <w:shd w:val="clear" w:color="auto" w:fill="FFFFFF"/>
        <w:tabs>
          <w:tab w:val="clear" w:pos="709"/>
        </w:tabs>
        <w:spacing w:after="144"/>
        <w:ind w:left="0" w:firstLine="0"/>
        <w:rPr>
          <w:rFonts w:ascii="Arial" w:hAnsi="Arial" w:cs="Arial"/>
          <w:b w:val="0"/>
          <w:color w:val="000000"/>
          <w:sz w:val="24"/>
          <w:szCs w:val="20"/>
          <w:lang w:val="sk-SK" w:eastAsia="cs-CZ"/>
        </w:rPr>
      </w:pPr>
      <w:r w:rsidRPr="003F1064">
        <w:rPr>
          <w:rFonts w:ascii="Arial" w:hAnsi="Arial" w:cs="Arial"/>
          <w:bCs/>
          <w:color w:val="000000"/>
          <w:sz w:val="24"/>
          <w:szCs w:val="20"/>
          <w:u w:val="single"/>
          <w:lang w:val="sk-SK" w:eastAsia="cs-CZ"/>
        </w:rPr>
        <w:t>Dôležité upozornenie!!!!</w:t>
      </w:r>
    </w:p>
    <w:p w:rsidR="00C62A42" w:rsidRPr="002E0064" w:rsidRDefault="00C62A42" w:rsidP="00C62A42">
      <w:pPr>
        <w:shd w:val="clear" w:color="auto" w:fill="FFFFFF"/>
        <w:tabs>
          <w:tab w:val="clear" w:pos="709"/>
        </w:tabs>
        <w:spacing w:after="144" w:line="240" w:lineRule="atLeast"/>
        <w:ind w:left="0" w:firstLine="0"/>
        <w:rPr>
          <w:rFonts w:ascii="Arial" w:hAnsi="Arial" w:cs="Arial"/>
          <w:b w:val="0"/>
          <w:color w:val="000000"/>
          <w:sz w:val="24"/>
          <w:szCs w:val="20"/>
          <w:lang w:val="sk-SK" w:eastAsia="cs-CZ"/>
        </w:rPr>
      </w:pPr>
      <w:r w:rsidRPr="00C5187A">
        <w:rPr>
          <w:rFonts w:ascii="Arial" w:hAnsi="Arial" w:cs="Arial"/>
          <w:b w:val="0"/>
          <w:color w:val="000000"/>
          <w:sz w:val="24"/>
          <w:szCs w:val="20"/>
          <w:lang w:val="sk-SK" w:eastAsia="cs-CZ"/>
        </w:rPr>
        <w:t>V súlade s § 33 ods. 3 zákona č. 343/2015 Z. z. o verejnom obstarávaní a o zmene a doplnení niektorých zákonov </w:t>
      </w:r>
      <w:r w:rsidRPr="00C5187A">
        <w:rPr>
          <w:rFonts w:ascii="Arial" w:hAnsi="Arial" w:cs="Arial"/>
          <w:bCs/>
          <w:color w:val="000000"/>
          <w:sz w:val="24"/>
          <w:szCs w:val="20"/>
          <w:u w:val="single"/>
          <w:lang w:val="sk-SK" w:eastAsia="cs-CZ"/>
        </w:rPr>
        <w:t>verejný obstarávateľ vyžaduje, aby uchádzač a iná osoba, ktorej zdroje majú byť použité na preukázanie finančného a ekonomického postavenia, zodpovedali za plnenie zmluvy spoločne. </w:t>
      </w:r>
      <w:r w:rsidRPr="00C5187A">
        <w:rPr>
          <w:rFonts w:ascii="Arial" w:hAnsi="Arial" w:cs="Arial"/>
          <w:b w:val="0"/>
          <w:color w:val="000000"/>
          <w:sz w:val="24"/>
          <w:szCs w:val="20"/>
          <w:lang w:val="sk-SK" w:eastAsia="cs-CZ"/>
        </w:rPr>
        <w:t xml:space="preserve">Za týmto účelom žiada verejný obstarávateľ, aby v zmluve, ktorá sa vyžaduje podľa § 33 ods. 2 zákona č. 343/2015 Z. z. o verejnom obstarávaní a o zmene a doplnení niektorých zákonov bolo uvedené okrem iného aj ustanovenie, z ktorého bude nepochybne zrejmé, že uchádzač a iná osoba, ktorej zdroje majú byť použité na preukázanie finančného a ekonomického postavenia, </w:t>
      </w:r>
      <w:r w:rsidRPr="002E5C52">
        <w:rPr>
          <w:rFonts w:ascii="Arial" w:hAnsi="Arial"/>
          <w:b w:val="0"/>
          <w:color w:val="000000"/>
          <w:sz w:val="24"/>
          <w:lang w:val="sk-SK"/>
        </w:rPr>
        <w:t>zodpovedajú za plnenie zmluvy uzavretej s verejným obstarávateľom spoločne.</w:t>
      </w:r>
      <w:r w:rsidRPr="002E0064">
        <w:rPr>
          <w:rFonts w:ascii="Arial" w:hAnsi="Arial" w:cs="Arial"/>
          <w:b w:val="0"/>
          <w:color w:val="000000"/>
          <w:sz w:val="24"/>
          <w:szCs w:val="20"/>
          <w:lang w:val="sk-SK" w:eastAsia="cs-CZ"/>
        </w:rPr>
        <w:t xml:space="preserve"> Za týmto účelom odporúča verejný obstarávateľ, aby v zmluve bolo uvedené nasledovné ustanovenie (odporúčaný text):</w:t>
      </w:r>
    </w:p>
    <w:p w:rsidR="00C62A42" w:rsidRPr="00F43260" w:rsidRDefault="00C62A42" w:rsidP="00F43260">
      <w:pPr>
        <w:tabs>
          <w:tab w:val="clear" w:pos="709"/>
        </w:tabs>
        <w:spacing w:line="276" w:lineRule="auto"/>
        <w:ind w:left="0" w:firstLine="0"/>
        <w:rPr>
          <w:rFonts w:ascii="Arial" w:hAnsi="Arial" w:cs="Arial"/>
          <w:b w:val="0"/>
          <w:sz w:val="24"/>
          <w:lang w:val="sk-SK"/>
        </w:rPr>
      </w:pPr>
      <w:r w:rsidRPr="002E0064">
        <w:rPr>
          <w:rFonts w:ascii="Arial" w:hAnsi="Arial" w:cs="Arial"/>
          <w:b w:val="0"/>
          <w:color w:val="000000"/>
          <w:sz w:val="24"/>
          <w:szCs w:val="20"/>
          <w:lang w:val="sk-SK" w:eastAsia="cs-CZ"/>
        </w:rPr>
        <w:lastRenderedPageBreak/>
        <w:t>Uchádzač  ....................................</w:t>
      </w:r>
      <w:r w:rsidRPr="002E0064">
        <w:rPr>
          <w:rFonts w:ascii="Arial" w:hAnsi="Arial" w:cs="Arial"/>
          <w:b w:val="0"/>
          <w:i/>
          <w:iCs/>
          <w:color w:val="000000"/>
          <w:sz w:val="24"/>
          <w:szCs w:val="20"/>
          <w:lang w:val="sk-SK" w:eastAsia="cs-CZ"/>
        </w:rPr>
        <w:t>(doplniť údaje uchádzača) </w:t>
      </w:r>
      <w:r w:rsidRPr="002E0064">
        <w:rPr>
          <w:rFonts w:ascii="Arial" w:hAnsi="Arial" w:cs="Arial"/>
          <w:b w:val="0"/>
          <w:color w:val="000000"/>
          <w:sz w:val="24"/>
          <w:szCs w:val="20"/>
          <w:lang w:val="sk-SK" w:eastAsia="cs-CZ"/>
        </w:rPr>
        <w:t>a .............................. </w:t>
      </w:r>
      <w:r w:rsidRPr="002E0064">
        <w:rPr>
          <w:rFonts w:ascii="Arial" w:hAnsi="Arial" w:cs="Arial"/>
          <w:b w:val="0"/>
          <w:i/>
          <w:iCs/>
          <w:color w:val="000000"/>
          <w:sz w:val="24"/>
          <w:szCs w:val="20"/>
          <w:lang w:val="sk-SK" w:eastAsia="cs-CZ"/>
        </w:rPr>
        <w:t>(doplniť údaje osoby, ktorej kapacity sa využívajú) </w:t>
      </w:r>
      <w:r w:rsidRPr="002E0064">
        <w:rPr>
          <w:rFonts w:ascii="Arial" w:hAnsi="Arial" w:cs="Arial"/>
          <w:b w:val="0"/>
          <w:color w:val="000000"/>
          <w:sz w:val="24"/>
          <w:szCs w:val="20"/>
          <w:lang w:val="sk-SK" w:eastAsia="cs-CZ"/>
        </w:rPr>
        <w:t xml:space="preserve">v postavení osoby, ktorej zdroje majú byť použité na preukázanie finančného a ekonomického postavenia </w:t>
      </w:r>
      <w:r w:rsidRPr="005770C5">
        <w:rPr>
          <w:rFonts w:ascii="Arial" w:hAnsi="Arial" w:cs="Arial"/>
          <w:b w:val="0"/>
          <w:color w:val="000000"/>
          <w:sz w:val="24"/>
          <w:szCs w:val="20"/>
          <w:lang w:val="sk-SK" w:eastAsia="cs-CZ"/>
        </w:rPr>
        <w:t xml:space="preserve">v  podlimitnej zákazke na uskutočnenie stavebných prác </w:t>
      </w:r>
      <w:r w:rsidR="00A332CD" w:rsidRPr="00A332CD">
        <w:rPr>
          <w:rFonts w:ascii="Arial" w:hAnsi="Arial" w:cs="Arial"/>
          <w:b w:val="0"/>
          <w:color w:val="000000"/>
          <w:sz w:val="24"/>
          <w:szCs w:val="20"/>
          <w:lang w:val="sk-SK" w:eastAsia="cs-CZ"/>
        </w:rPr>
        <w:t xml:space="preserve">(vyhlásenej vo Vestníku verejného obstarávania  č. 222/2019 zo dňa 04.11.2019 pod sp. zn.: 31174 WYP):  </w:t>
      </w:r>
      <w:r w:rsidR="00F43260" w:rsidRPr="00733615">
        <w:rPr>
          <w:rFonts w:ascii="Arial" w:hAnsi="Arial" w:cs="Arial"/>
          <w:sz w:val="24"/>
          <w:lang w:val="sk-SK"/>
        </w:rPr>
        <w:t>„ Údržba a oprava miestnych komunikácií- stavebná údržba“</w:t>
      </w:r>
      <w:r w:rsidR="00F43260">
        <w:rPr>
          <w:rFonts w:ascii="Arial" w:hAnsi="Arial" w:cs="Arial"/>
          <w:sz w:val="24"/>
          <w:lang w:val="sk-SK"/>
        </w:rPr>
        <w:t xml:space="preserve"> </w:t>
      </w:r>
      <w:r w:rsidR="00F43260" w:rsidRPr="00733615">
        <w:rPr>
          <w:rFonts w:ascii="Arial" w:hAnsi="Arial" w:cs="Arial"/>
          <w:b w:val="0"/>
          <w:sz w:val="24"/>
          <w:lang w:val="sk-SK"/>
        </w:rPr>
        <w:t>vyhlásenej Mestským hospodárstvom a správou lesov, m.r.o. Trenčín, Soblahovská 65, 912 50  Trenčín, , IČO: 37 920</w:t>
      </w:r>
      <w:r w:rsidR="00F43260">
        <w:rPr>
          <w:rFonts w:ascii="Arial" w:hAnsi="Arial" w:cs="Arial"/>
          <w:b w:val="0"/>
          <w:sz w:val="24"/>
          <w:lang w:val="sk-SK"/>
        </w:rPr>
        <w:t> </w:t>
      </w:r>
      <w:r w:rsidR="00F43260" w:rsidRPr="00733615">
        <w:rPr>
          <w:rFonts w:ascii="Arial" w:hAnsi="Arial" w:cs="Arial"/>
          <w:b w:val="0"/>
          <w:sz w:val="24"/>
          <w:lang w:val="sk-SK"/>
        </w:rPr>
        <w:t>413</w:t>
      </w:r>
      <w:r w:rsidRPr="003366DE">
        <w:rPr>
          <w:rFonts w:ascii="Arial" w:hAnsi="Arial" w:cs="Arial"/>
          <w:b w:val="0"/>
          <w:color w:val="000000"/>
          <w:sz w:val="24"/>
          <w:szCs w:val="20"/>
          <w:lang w:val="sk-SK" w:eastAsia="cs-CZ"/>
        </w:rPr>
        <w:t>, sme si vedomí toho, že verejný</w:t>
      </w:r>
      <w:r w:rsidRPr="002E0064">
        <w:rPr>
          <w:rFonts w:ascii="Arial" w:hAnsi="Arial" w:cs="Arial"/>
          <w:b w:val="0"/>
          <w:color w:val="000000"/>
          <w:sz w:val="24"/>
          <w:szCs w:val="20"/>
          <w:lang w:val="sk-SK" w:eastAsia="cs-CZ"/>
        </w:rPr>
        <w:t xml:space="preserve"> obstarávateľ v súlade s §  33 ods. 3 zákona č. 343/2015 Z. z. o verejnom obstarávaní a o zmene a doplnení niektorých zákonov vyžaduje, že uchádzač a iná osoba, ktorej zdroje majú byť použité na preukázanie finančného a ekonomického postavenia, zodpovedajú za plnenie zmluvy spoločne. </w:t>
      </w:r>
      <w:r w:rsidRPr="009D079A">
        <w:rPr>
          <w:rFonts w:ascii="Arial" w:hAnsi="Arial" w:cs="Arial"/>
          <w:color w:val="000000"/>
          <w:sz w:val="24"/>
          <w:szCs w:val="20"/>
          <w:lang w:val="sk-SK" w:eastAsia="cs-CZ"/>
        </w:rPr>
        <w:t>Spoločne teda vyhlasujeme, že zodpovedáme za plnenie zmluvy uzavretej s verejným obstarávateľom spoločne.</w:t>
      </w:r>
    </w:p>
    <w:p w:rsidR="00901456" w:rsidRDefault="00901456" w:rsidP="00FE749F">
      <w:pPr>
        <w:tabs>
          <w:tab w:val="clear" w:pos="709"/>
        </w:tabs>
        <w:ind w:left="851" w:hanging="491"/>
        <w:rPr>
          <w:rFonts w:ascii="Arial" w:hAnsi="Arial" w:cs="Arial"/>
          <w:b w:val="0"/>
          <w:sz w:val="24"/>
          <w:szCs w:val="20"/>
          <w:lang w:val="sk-SK"/>
        </w:rPr>
      </w:pPr>
    </w:p>
    <w:p w:rsidR="00256A18" w:rsidRDefault="00256A18" w:rsidP="00256A18">
      <w:pPr>
        <w:tabs>
          <w:tab w:val="clear" w:pos="709"/>
        </w:tabs>
        <w:ind w:left="851" w:hanging="491"/>
        <w:rPr>
          <w:rFonts w:ascii="Arial" w:hAnsi="Arial" w:cs="Arial"/>
          <w:b w:val="0"/>
          <w:sz w:val="24"/>
          <w:szCs w:val="20"/>
          <w:lang w:val="sk-SK"/>
        </w:rPr>
      </w:pPr>
    </w:p>
    <w:p w:rsidR="00D943EA" w:rsidRPr="007415C5" w:rsidRDefault="00D943EA" w:rsidP="00D943EA">
      <w:pPr>
        <w:pStyle w:val="Zkladntext2"/>
        <w:spacing w:after="0" w:line="240" w:lineRule="auto"/>
        <w:ind w:left="360" w:hanging="360"/>
        <w:jc w:val="both"/>
        <w:rPr>
          <w:rFonts w:ascii="Arial" w:hAnsi="Arial" w:cs="Arial"/>
          <w:b/>
          <w:szCs w:val="24"/>
        </w:rPr>
      </w:pPr>
      <w:r w:rsidRPr="007415C5">
        <w:rPr>
          <w:rFonts w:ascii="Arial" w:hAnsi="Arial" w:cs="Arial"/>
          <w:b/>
          <w:szCs w:val="24"/>
        </w:rPr>
        <w:t xml:space="preserve">3. </w:t>
      </w:r>
      <w:r w:rsidRPr="007062EA">
        <w:rPr>
          <w:rFonts w:ascii="Arial" w:hAnsi="Arial" w:cs="Arial"/>
          <w:b/>
          <w:szCs w:val="24"/>
        </w:rPr>
        <w:t>Podmienky účasti</w:t>
      </w:r>
      <w:r w:rsidRPr="007415C5">
        <w:rPr>
          <w:rFonts w:ascii="Arial" w:hAnsi="Arial" w:cs="Arial"/>
          <w:b/>
          <w:szCs w:val="24"/>
        </w:rPr>
        <w:t xml:space="preserve"> uchádzačov vo verejnom obstarávaní, ktorými preukazuje technickú   alebo odbornú </w:t>
      </w:r>
      <w:r w:rsidRPr="000F08F2">
        <w:rPr>
          <w:rFonts w:ascii="Arial" w:hAnsi="Arial" w:cs="Arial"/>
          <w:b/>
          <w:szCs w:val="24"/>
        </w:rPr>
        <w:t xml:space="preserve">spôsobilosť § </w:t>
      </w:r>
      <w:r w:rsidR="00952952" w:rsidRPr="000F08F2">
        <w:rPr>
          <w:rFonts w:ascii="Arial" w:hAnsi="Arial" w:cs="Arial"/>
          <w:b/>
          <w:szCs w:val="24"/>
        </w:rPr>
        <w:t>34</w:t>
      </w:r>
      <w:r w:rsidRPr="000F08F2">
        <w:rPr>
          <w:rFonts w:ascii="Arial" w:hAnsi="Arial" w:cs="Arial"/>
          <w:b/>
          <w:szCs w:val="24"/>
        </w:rPr>
        <w:t xml:space="preserve"> zákona</w:t>
      </w:r>
      <w:r w:rsidRPr="007415C5">
        <w:rPr>
          <w:rFonts w:ascii="Arial" w:hAnsi="Arial" w:cs="Arial"/>
          <w:b/>
          <w:szCs w:val="24"/>
        </w:rPr>
        <w:t xml:space="preserve"> o verejnom obstarávaní :</w:t>
      </w:r>
    </w:p>
    <w:p w:rsidR="00D943EA" w:rsidRDefault="00D943EA" w:rsidP="00D943EA">
      <w:pPr>
        <w:pStyle w:val="Zkladntext2"/>
        <w:tabs>
          <w:tab w:val="left" w:pos="360"/>
          <w:tab w:val="left" w:pos="720"/>
        </w:tabs>
        <w:spacing w:after="0" w:line="240" w:lineRule="auto"/>
        <w:ind w:left="360" w:hanging="360"/>
        <w:jc w:val="both"/>
        <w:rPr>
          <w:rFonts w:ascii="Arial" w:hAnsi="Arial" w:cs="Arial"/>
          <w:color w:val="FF0000"/>
          <w:szCs w:val="24"/>
        </w:rPr>
      </w:pPr>
    </w:p>
    <w:p w:rsidR="00E224FB" w:rsidRDefault="00E224FB" w:rsidP="00E224FB">
      <w:pPr>
        <w:tabs>
          <w:tab w:val="clear" w:pos="709"/>
        </w:tabs>
        <w:ind w:left="360" w:firstLine="0"/>
        <w:rPr>
          <w:rFonts w:ascii="Arial" w:hAnsi="Arial" w:cs="Arial"/>
          <w:b w:val="0"/>
          <w:sz w:val="24"/>
          <w:szCs w:val="20"/>
          <w:lang w:val="sk-SK"/>
        </w:rPr>
      </w:pPr>
      <w:r w:rsidRPr="002972D2">
        <w:rPr>
          <w:rFonts w:ascii="Arial" w:hAnsi="Arial" w:cs="Arial"/>
          <w:b w:val="0"/>
          <w:sz w:val="24"/>
          <w:szCs w:val="20"/>
          <w:lang w:val="sk-SK"/>
        </w:rPr>
        <w:t xml:space="preserve">Uchádzač v  ponuke predloží nasledovné informácie a dokumenty, ktorými preukazuje  (odbornú) technickú spôsobilosť: </w:t>
      </w:r>
    </w:p>
    <w:p w:rsidR="009D079A" w:rsidRPr="002972D2" w:rsidRDefault="009D079A" w:rsidP="00E224FB">
      <w:pPr>
        <w:tabs>
          <w:tab w:val="clear" w:pos="709"/>
        </w:tabs>
        <w:ind w:left="360" w:firstLine="0"/>
        <w:rPr>
          <w:rFonts w:ascii="Arial" w:hAnsi="Arial" w:cs="Arial"/>
          <w:b w:val="0"/>
          <w:sz w:val="24"/>
          <w:szCs w:val="20"/>
          <w:lang w:val="sk-SK"/>
        </w:rPr>
      </w:pPr>
    </w:p>
    <w:p w:rsidR="00E224FB" w:rsidRPr="002972D2" w:rsidRDefault="00E224FB" w:rsidP="00E224FB">
      <w:pPr>
        <w:tabs>
          <w:tab w:val="clear" w:pos="709"/>
        </w:tabs>
        <w:autoSpaceDE w:val="0"/>
        <w:autoSpaceDN w:val="0"/>
        <w:ind w:left="567" w:firstLine="0"/>
        <w:rPr>
          <w:rFonts w:ascii="Arial" w:hAnsi="Arial" w:cs="Arial"/>
          <w:bCs/>
          <w:sz w:val="24"/>
          <w:szCs w:val="20"/>
          <w:lang w:val="sk-SK"/>
        </w:rPr>
      </w:pPr>
      <w:bookmarkStart w:id="11" w:name="_Hlk511653725"/>
      <w:r w:rsidRPr="002972D2">
        <w:rPr>
          <w:rFonts w:ascii="Arial" w:hAnsi="Arial" w:cs="Arial"/>
          <w:bCs/>
          <w:sz w:val="24"/>
          <w:szCs w:val="20"/>
          <w:lang w:val="sk-SK"/>
        </w:rPr>
        <w:t>3.1</w:t>
      </w:r>
      <w:r w:rsidR="009D079A">
        <w:rPr>
          <w:rFonts w:ascii="Arial" w:hAnsi="Arial" w:cs="Arial"/>
          <w:bCs/>
          <w:sz w:val="24"/>
          <w:szCs w:val="20"/>
          <w:lang w:val="sk-SK"/>
        </w:rPr>
        <w:t xml:space="preserve"> </w:t>
      </w:r>
      <w:r w:rsidRPr="002972D2">
        <w:rPr>
          <w:rFonts w:ascii="Arial" w:hAnsi="Arial" w:cs="Arial"/>
          <w:bCs/>
          <w:sz w:val="24"/>
          <w:szCs w:val="20"/>
          <w:lang w:val="sk-SK"/>
        </w:rPr>
        <w:t>Zoznamom stavebných prác</w:t>
      </w:r>
      <w:r w:rsidRPr="002972D2">
        <w:rPr>
          <w:rFonts w:ascii="Arial" w:hAnsi="Arial" w:cs="Arial"/>
          <w:b w:val="0"/>
          <w:sz w:val="24"/>
          <w:szCs w:val="20"/>
          <w:lang w:val="sk-SK"/>
        </w:rPr>
        <w:t xml:space="preserve"> (podľa § 34 ods. 1 písm. b) zákona o verejnom obstarávaní) </w:t>
      </w:r>
      <w:r w:rsidRPr="002972D2">
        <w:rPr>
          <w:rFonts w:ascii="Arial" w:hAnsi="Arial" w:cs="Arial"/>
          <w:bCs/>
          <w:sz w:val="24"/>
          <w:szCs w:val="20"/>
          <w:lang w:val="sk-SK"/>
        </w:rPr>
        <w:t xml:space="preserve">rovnakého alebo podobného charakteru ako je predmet zákazky </w:t>
      </w:r>
    </w:p>
    <w:bookmarkEnd w:id="11"/>
    <w:p w:rsidR="00EF1403" w:rsidRPr="00FD051B" w:rsidRDefault="00EF1403" w:rsidP="00EF1403">
      <w:pPr>
        <w:autoSpaceDE w:val="0"/>
        <w:autoSpaceDN w:val="0"/>
        <w:ind w:left="927" w:hanging="76"/>
        <w:rPr>
          <w:rFonts w:ascii="Arial" w:hAnsi="Arial" w:cs="Arial"/>
          <w:b w:val="0"/>
          <w:sz w:val="24"/>
        </w:rPr>
      </w:pPr>
      <w:r w:rsidRPr="00EF1403">
        <w:rPr>
          <w:rFonts w:ascii="Arial" w:hAnsi="Arial" w:cs="Arial"/>
          <w:sz w:val="24"/>
          <w:lang w:val="sk-SK"/>
        </w:rPr>
        <w:t>(</w:t>
      </w:r>
      <w:r w:rsidRPr="00EF1403">
        <w:rPr>
          <w:rFonts w:ascii="Arial" w:hAnsi="Arial" w:cs="Arial"/>
          <w:b w:val="0"/>
          <w:sz w:val="24"/>
          <w:lang w:val="sk-SK"/>
        </w:rPr>
        <w:t>t.</w:t>
      </w:r>
      <w:r w:rsidRPr="002E5C52">
        <w:rPr>
          <w:rFonts w:ascii="Arial" w:hAnsi="Arial"/>
          <w:b w:val="0"/>
          <w:sz w:val="24"/>
          <w:lang w:val="sk-SK"/>
        </w:rPr>
        <w:t xml:space="preserve"> z. </w:t>
      </w:r>
      <w:r w:rsidRPr="00EF1403">
        <w:rPr>
          <w:rFonts w:ascii="Arial" w:hAnsi="Arial" w:cs="Arial"/>
          <w:b w:val="0"/>
          <w:sz w:val="24"/>
          <w:lang w:val="sk-SK"/>
        </w:rPr>
        <w:t xml:space="preserve">stavebné práce na výstavbe </w:t>
      </w:r>
      <w:r w:rsidR="00F43260">
        <w:rPr>
          <w:rFonts w:ascii="Arial" w:hAnsi="Arial" w:cs="Arial"/>
          <w:b w:val="0"/>
          <w:sz w:val="24"/>
          <w:lang w:val="sk-SK"/>
        </w:rPr>
        <w:t>a/</w:t>
      </w:r>
      <w:r w:rsidRPr="00EF1403">
        <w:rPr>
          <w:rFonts w:ascii="Arial" w:hAnsi="Arial" w:cs="Arial"/>
          <w:b w:val="0"/>
          <w:sz w:val="24"/>
          <w:lang w:val="sk-SK"/>
        </w:rPr>
        <w:t>alebo rekonštrukcii ciest, diaľnic, miestnych alebo účelových komunikácii, nábreží, chodníkov a nekrytých parkovísk</w:t>
      </w:r>
      <w:r w:rsidRPr="009D079A">
        <w:rPr>
          <w:rFonts w:ascii="Arial" w:hAnsi="Arial" w:cs="Arial"/>
          <w:b w:val="0"/>
          <w:sz w:val="24"/>
          <w:lang w:val="sk-SK"/>
        </w:rPr>
        <w:t>,</w:t>
      </w:r>
      <w:r w:rsidRPr="009D079A">
        <w:rPr>
          <w:rFonts w:ascii="Arial" w:hAnsi="Arial" w:cs="Arial"/>
          <w:b w:val="0"/>
          <w:sz w:val="24"/>
        </w:rPr>
        <w:t xml:space="preserve"> vzletových dráh, pristávacích dráh a rolovacích dráh letísk, mostov, nadjazdov, tunelov, nadchodov a podchodov, nekrytých športových ihrísk, automobilových, motocyklových a bicyklových dráh a ostatných inžinierskych stavbách </w:t>
      </w:r>
      <w:r w:rsidRPr="00F43260">
        <w:rPr>
          <w:rFonts w:ascii="Arial" w:hAnsi="Arial" w:cs="Arial"/>
          <w:sz w:val="24"/>
          <w:lang w:val="sk-SK"/>
        </w:rPr>
        <w:t xml:space="preserve"> </w:t>
      </w:r>
      <w:r w:rsidRPr="00F43260">
        <w:rPr>
          <w:rFonts w:ascii="Arial" w:hAnsi="Arial" w:cs="Arial"/>
          <w:sz w:val="24"/>
        </w:rPr>
        <w:t xml:space="preserve"> </w:t>
      </w:r>
      <w:r w:rsidRPr="00F43260">
        <w:rPr>
          <w:rFonts w:ascii="Arial" w:hAnsi="Arial" w:cs="Arial"/>
          <w:sz w:val="24"/>
          <w:lang w:val="sk-SK"/>
        </w:rPr>
        <w:t>povinne spojené s  asfaltovaním</w:t>
      </w:r>
      <w:r w:rsidRPr="00FD051B">
        <w:rPr>
          <w:rFonts w:ascii="Arial" w:hAnsi="Arial" w:cs="Arial"/>
          <w:b w:val="0"/>
          <w:sz w:val="24"/>
          <w:lang w:val="sk-SK"/>
        </w:rPr>
        <w:t>)</w:t>
      </w:r>
    </w:p>
    <w:p w:rsidR="00E224FB" w:rsidRDefault="00E224FB" w:rsidP="002E5C52">
      <w:pPr>
        <w:tabs>
          <w:tab w:val="clear" w:pos="709"/>
        </w:tabs>
        <w:autoSpaceDE w:val="0"/>
        <w:autoSpaceDN w:val="0"/>
        <w:ind w:left="927" w:firstLine="0"/>
        <w:rPr>
          <w:rFonts w:ascii="Arial" w:hAnsi="Arial" w:cs="Arial"/>
          <w:color w:val="000000"/>
          <w:sz w:val="24"/>
          <w:lang w:val="sk-SK"/>
        </w:rPr>
      </w:pPr>
      <w:r w:rsidRPr="00A315FD">
        <w:rPr>
          <w:rFonts w:ascii="Arial" w:hAnsi="Arial" w:cs="Arial"/>
          <w:sz w:val="24"/>
          <w:lang w:val="sk-SK"/>
        </w:rPr>
        <w:t>uskutočnených</w:t>
      </w:r>
      <w:r w:rsidRPr="002972D2">
        <w:rPr>
          <w:rFonts w:ascii="Arial" w:hAnsi="Arial" w:cs="Arial"/>
          <w:sz w:val="24"/>
          <w:szCs w:val="20"/>
          <w:lang w:val="sk-SK"/>
        </w:rPr>
        <w:t xml:space="preserve"> za predchádzajúcich </w:t>
      </w:r>
      <w:r w:rsidRPr="009D079A">
        <w:rPr>
          <w:rFonts w:ascii="Arial" w:hAnsi="Arial" w:cs="Arial"/>
          <w:sz w:val="24"/>
          <w:szCs w:val="20"/>
          <w:highlight w:val="cyan"/>
          <w:lang w:val="sk-SK"/>
        </w:rPr>
        <w:t>päť rokov</w:t>
      </w:r>
      <w:r w:rsidRPr="002972D2">
        <w:rPr>
          <w:rFonts w:ascii="Arial" w:hAnsi="Arial" w:cs="Arial"/>
          <w:sz w:val="24"/>
          <w:szCs w:val="20"/>
          <w:lang w:val="sk-SK"/>
        </w:rPr>
        <w:t xml:space="preserve"> </w:t>
      </w:r>
      <w:r w:rsidRPr="002972D2">
        <w:rPr>
          <w:rFonts w:ascii="Arial" w:hAnsi="Arial" w:cs="Arial"/>
          <w:color w:val="000000"/>
          <w:sz w:val="24"/>
          <w:highlight w:val="cyan"/>
          <w:lang w:val="sk-SK"/>
        </w:rPr>
        <w:t>od vyhlásenia verejného obstarávania</w:t>
      </w:r>
      <w:r w:rsidR="00F33222">
        <w:rPr>
          <w:rFonts w:ascii="Arial" w:hAnsi="Arial" w:cs="Arial"/>
          <w:b w:val="0"/>
          <w:color w:val="000000"/>
          <w:sz w:val="24"/>
          <w:lang w:val="sk-SK"/>
        </w:rPr>
        <w:t xml:space="preserve"> (</w:t>
      </w:r>
      <w:r w:rsidRPr="002972D2">
        <w:rPr>
          <w:rFonts w:ascii="Arial" w:hAnsi="Arial" w:cs="Arial"/>
          <w:b w:val="0"/>
          <w:color w:val="000000"/>
          <w:sz w:val="24"/>
          <w:lang w:val="sk-SK"/>
        </w:rPr>
        <w:t>tzv. rozhodné obdobie)</w:t>
      </w:r>
      <w:r w:rsidRPr="002972D2">
        <w:rPr>
          <w:rFonts w:ascii="Arial" w:hAnsi="Arial" w:cs="Arial"/>
          <w:b w:val="0"/>
          <w:sz w:val="24"/>
          <w:lang w:val="sk-SK"/>
        </w:rPr>
        <w:t xml:space="preserve">, </w:t>
      </w:r>
      <w:r w:rsidRPr="002972D2">
        <w:rPr>
          <w:rFonts w:ascii="Arial" w:hAnsi="Arial" w:cs="Arial"/>
          <w:color w:val="000000"/>
          <w:sz w:val="24"/>
          <w:lang w:val="sk-SK"/>
        </w:rPr>
        <w:t>s uvedením cien, miest a lehôt uskutočnenia stavebných prác.</w:t>
      </w:r>
    </w:p>
    <w:p w:rsidR="009D079A" w:rsidRPr="002972D2" w:rsidRDefault="009D079A" w:rsidP="002E5C52">
      <w:pPr>
        <w:tabs>
          <w:tab w:val="clear" w:pos="709"/>
        </w:tabs>
        <w:autoSpaceDE w:val="0"/>
        <w:autoSpaceDN w:val="0"/>
        <w:ind w:left="927" w:firstLine="0"/>
        <w:rPr>
          <w:rFonts w:ascii="Arial" w:hAnsi="Arial" w:cs="Arial"/>
          <w:color w:val="000000"/>
          <w:sz w:val="24"/>
          <w:lang w:val="sk-SK"/>
        </w:rPr>
      </w:pPr>
    </w:p>
    <w:p w:rsidR="00E224FB" w:rsidRPr="002972D2" w:rsidRDefault="00E224FB" w:rsidP="00E224FB">
      <w:pPr>
        <w:tabs>
          <w:tab w:val="clear" w:pos="709"/>
        </w:tabs>
        <w:autoSpaceDE w:val="0"/>
        <w:autoSpaceDN w:val="0"/>
        <w:ind w:left="927" w:firstLine="0"/>
        <w:rPr>
          <w:rFonts w:ascii="Arial" w:hAnsi="Arial" w:cs="Arial"/>
          <w:color w:val="000000"/>
          <w:sz w:val="24"/>
          <w:u w:val="single"/>
          <w:lang w:val="sk-SK"/>
        </w:rPr>
      </w:pPr>
      <w:r w:rsidRPr="002972D2">
        <w:rPr>
          <w:rFonts w:ascii="Arial" w:hAnsi="Arial" w:cs="Arial"/>
          <w:color w:val="000000"/>
          <w:sz w:val="24"/>
          <w:lang w:val="sk-SK"/>
        </w:rPr>
        <w:t xml:space="preserve">Zoznam musí byť doplnený </w:t>
      </w:r>
      <w:r w:rsidRPr="002972D2">
        <w:rPr>
          <w:rFonts w:ascii="Arial" w:hAnsi="Arial" w:cs="Arial"/>
          <w:color w:val="000000"/>
          <w:sz w:val="24"/>
          <w:u w:val="single"/>
          <w:lang w:val="sk-SK"/>
        </w:rPr>
        <w:t>potvrdením:</w:t>
      </w:r>
    </w:p>
    <w:p w:rsidR="00E224FB" w:rsidRPr="002972D2" w:rsidRDefault="00E224FB" w:rsidP="00E224FB">
      <w:pPr>
        <w:tabs>
          <w:tab w:val="clear" w:pos="709"/>
        </w:tabs>
        <w:autoSpaceDE w:val="0"/>
        <w:autoSpaceDN w:val="0"/>
        <w:ind w:left="927" w:firstLine="0"/>
        <w:rPr>
          <w:rFonts w:ascii="Arial" w:hAnsi="Arial" w:cs="Arial"/>
          <w:color w:val="000000"/>
          <w:sz w:val="24"/>
          <w:lang w:val="sk-SK"/>
        </w:rPr>
      </w:pPr>
      <w:r w:rsidRPr="002972D2">
        <w:rPr>
          <w:rFonts w:ascii="Arial" w:hAnsi="Arial" w:cs="Arial"/>
          <w:color w:val="000000"/>
          <w:sz w:val="24"/>
          <w:lang w:val="sk-SK"/>
        </w:rPr>
        <w:t xml:space="preserve">- o uspokojivom vykonaní stavebných prác a </w:t>
      </w:r>
    </w:p>
    <w:p w:rsidR="00E224FB" w:rsidRPr="002E5C52" w:rsidRDefault="00E224FB" w:rsidP="00E224FB">
      <w:pPr>
        <w:tabs>
          <w:tab w:val="clear" w:pos="709"/>
        </w:tabs>
        <w:autoSpaceDE w:val="0"/>
        <w:autoSpaceDN w:val="0"/>
        <w:ind w:left="927" w:firstLine="0"/>
        <w:rPr>
          <w:rFonts w:ascii="Arial" w:hAnsi="Arial"/>
          <w:color w:val="000000"/>
          <w:sz w:val="24"/>
          <w:lang w:val="sk-SK"/>
        </w:rPr>
      </w:pPr>
      <w:r w:rsidRPr="002972D2">
        <w:rPr>
          <w:rFonts w:ascii="Arial" w:hAnsi="Arial" w:cs="Arial"/>
          <w:color w:val="000000"/>
          <w:sz w:val="24"/>
          <w:lang w:val="sk-SK"/>
        </w:rPr>
        <w:t>- zhodnotení uskutočnených stavebných prác podľa obchodných podmienok.</w:t>
      </w:r>
    </w:p>
    <w:p w:rsidR="00515C93" w:rsidRPr="002E5C52" w:rsidRDefault="00515C93" w:rsidP="002E5C52">
      <w:pPr>
        <w:tabs>
          <w:tab w:val="clear" w:pos="709"/>
        </w:tabs>
        <w:autoSpaceDE w:val="0"/>
        <w:autoSpaceDN w:val="0"/>
        <w:ind w:left="927" w:firstLine="0"/>
        <w:rPr>
          <w:rFonts w:ascii="Arial" w:hAnsi="Arial"/>
          <w:sz w:val="24"/>
          <w:lang w:val="sk-SK"/>
        </w:rPr>
      </w:pPr>
    </w:p>
    <w:p w:rsidR="00515C93" w:rsidRPr="009D079A" w:rsidRDefault="00515C93" w:rsidP="00515C93">
      <w:pPr>
        <w:autoSpaceDE w:val="0"/>
        <w:autoSpaceDN w:val="0"/>
        <w:ind w:left="851" w:firstLine="0"/>
        <w:rPr>
          <w:rFonts w:ascii="Arial" w:hAnsi="Arial" w:cs="Arial"/>
          <w:sz w:val="24"/>
        </w:rPr>
      </w:pPr>
      <w:r w:rsidRPr="009D079A">
        <w:rPr>
          <w:rFonts w:ascii="Arial" w:hAnsi="Arial" w:cs="Arial"/>
          <w:sz w:val="24"/>
        </w:rPr>
        <w:t xml:space="preserve">Pri definícii </w:t>
      </w:r>
      <w:r w:rsidR="00383ADA" w:rsidRPr="009D079A">
        <w:rPr>
          <w:rFonts w:ascii="Arial" w:hAnsi="Arial" w:cs="Arial"/>
          <w:sz w:val="24"/>
        </w:rPr>
        <w:t xml:space="preserve">vyššie </w:t>
      </w:r>
      <w:r w:rsidRPr="009D079A">
        <w:rPr>
          <w:rFonts w:ascii="Arial" w:hAnsi="Arial" w:cs="Arial"/>
          <w:sz w:val="24"/>
        </w:rPr>
        <w:t>použitých pojmov je potrebné vychádzať z §43a ods. 3 písm. a), c), d), o) a s) zákona č. 50/1976 o územnom plánovaní a stavebnom poriadku (stavebný zákon)</w:t>
      </w:r>
      <w:r w:rsidR="00383ADA" w:rsidRPr="009D079A">
        <w:rPr>
          <w:rFonts w:ascii="Arial" w:hAnsi="Arial" w:cs="Arial"/>
          <w:sz w:val="24"/>
        </w:rPr>
        <w:t>.</w:t>
      </w:r>
    </w:p>
    <w:p w:rsidR="006F4937" w:rsidRPr="002972D2" w:rsidRDefault="006F4937" w:rsidP="002E5C52">
      <w:pPr>
        <w:tabs>
          <w:tab w:val="clear" w:pos="709"/>
        </w:tabs>
        <w:ind w:left="360" w:firstLine="0"/>
        <w:rPr>
          <w:rFonts w:ascii="Arial" w:hAnsi="Arial" w:cs="Arial"/>
          <w:b w:val="0"/>
          <w:sz w:val="24"/>
          <w:szCs w:val="20"/>
          <w:lang w:val="sk-SK"/>
        </w:rPr>
      </w:pPr>
    </w:p>
    <w:p w:rsidR="008510A1" w:rsidRPr="002972D2" w:rsidRDefault="008510A1" w:rsidP="008510A1">
      <w:pPr>
        <w:tabs>
          <w:tab w:val="clear" w:pos="709"/>
        </w:tabs>
        <w:autoSpaceDE w:val="0"/>
        <w:autoSpaceDN w:val="0"/>
        <w:ind w:left="927" w:firstLine="0"/>
        <w:rPr>
          <w:rFonts w:ascii="Arial" w:hAnsi="Arial" w:cs="Arial"/>
          <w:bCs/>
          <w:sz w:val="24"/>
          <w:szCs w:val="20"/>
          <w:lang w:val="sk-SK"/>
        </w:rPr>
      </w:pPr>
      <w:r w:rsidRPr="002972D2">
        <w:rPr>
          <w:rFonts w:ascii="Arial" w:hAnsi="Arial" w:cs="Arial"/>
          <w:b w:val="0"/>
          <w:sz w:val="24"/>
          <w:szCs w:val="20"/>
          <w:lang w:val="sk-SK"/>
        </w:rPr>
        <w:t xml:space="preserve"> Verejný obstarávateľ taktiež vyžaduje, aby uchádzač uviedol pre každé stavebné práce aj </w:t>
      </w:r>
      <w:r w:rsidRPr="002972D2">
        <w:rPr>
          <w:rFonts w:ascii="Arial" w:hAnsi="Arial" w:cs="Arial"/>
          <w:bCs/>
          <w:sz w:val="24"/>
          <w:szCs w:val="20"/>
          <w:lang w:val="sk-SK"/>
        </w:rPr>
        <w:t>názov odberateľa</w:t>
      </w:r>
      <w:r w:rsidRPr="002972D2">
        <w:rPr>
          <w:rFonts w:ascii="Arial" w:hAnsi="Arial" w:cs="Arial"/>
          <w:b w:val="0"/>
          <w:sz w:val="24"/>
          <w:szCs w:val="20"/>
          <w:lang w:val="sk-SK"/>
        </w:rPr>
        <w:t xml:space="preserve"> (t. z. druhej zmluvnej strany), </w:t>
      </w:r>
      <w:r w:rsidRPr="002972D2">
        <w:rPr>
          <w:rFonts w:ascii="Arial" w:hAnsi="Arial" w:cs="Arial"/>
          <w:bCs/>
          <w:sz w:val="24"/>
          <w:szCs w:val="20"/>
          <w:lang w:val="sk-SK"/>
        </w:rPr>
        <w:t>kontaktnú osobu odberateľa a prípadne aj telefón</w:t>
      </w:r>
      <w:r w:rsidRPr="002972D2">
        <w:rPr>
          <w:rFonts w:ascii="Arial" w:hAnsi="Arial" w:cs="Arial"/>
          <w:b w:val="0"/>
          <w:sz w:val="24"/>
          <w:szCs w:val="20"/>
          <w:lang w:val="sk-SK"/>
        </w:rPr>
        <w:t xml:space="preserve"> na ňu a </w:t>
      </w:r>
      <w:r w:rsidRPr="002E5C52">
        <w:rPr>
          <w:rFonts w:ascii="Arial" w:hAnsi="Arial"/>
          <w:b w:val="0"/>
          <w:sz w:val="24"/>
          <w:lang w:val="sk-SK"/>
        </w:rPr>
        <w:t xml:space="preserve">aj </w:t>
      </w:r>
      <w:r w:rsidRPr="009D079A">
        <w:rPr>
          <w:rFonts w:ascii="Arial" w:hAnsi="Arial" w:cs="Arial"/>
          <w:bCs/>
          <w:sz w:val="24"/>
          <w:szCs w:val="20"/>
          <w:u w:val="single"/>
          <w:lang w:val="sk-SK"/>
        </w:rPr>
        <w:t>stručný opis predmetu zmluvy</w:t>
      </w:r>
      <w:r w:rsidRPr="002972D2">
        <w:rPr>
          <w:rFonts w:ascii="Arial" w:hAnsi="Arial" w:cs="Arial"/>
          <w:b w:val="0"/>
          <w:sz w:val="24"/>
          <w:szCs w:val="20"/>
          <w:lang w:val="sk-SK"/>
        </w:rPr>
        <w:t xml:space="preserve"> </w:t>
      </w:r>
      <w:r w:rsidRPr="002972D2">
        <w:rPr>
          <w:rFonts w:ascii="Arial" w:hAnsi="Arial" w:cs="Arial"/>
          <w:bCs/>
          <w:sz w:val="24"/>
          <w:szCs w:val="20"/>
          <w:lang w:val="sk-SK"/>
        </w:rPr>
        <w:t>(aby bolo zrejmé, či išlo o stavebné práce rovnakého alebo porovnateľného charakteru ako je predmet zákazky, pokiaľ to nie je zrejmé už z názvu "referencie").</w:t>
      </w:r>
    </w:p>
    <w:p w:rsidR="008510A1" w:rsidRPr="002972D2" w:rsidRDefault="008510A1" w:rsidP="002E5C52">
      <w:pPr>
        <w:tabs>
          <w:tab w:val="clear" w:pos="709"/>
        </w:tabs>
        <w:autoSpaceDE w:val="0"/>
        <w:autoSpaceDN w:val="0"/>
        <w:ind w:left="927" w:firstLine="0"/>
        <w:rPr>
          <w:rFonts w:ascii="Arial" w:hAnsi="Arial" w:cs="Arial"/>
          <w:bCs/>
          <w:sz w:val="24"/>
          <w:szCs w:val="20"/>
          <w:lang w:val="sk-SK"/>
        </w:rPr>
      </w:pPr>
    </w:p>
    <w:p w:rsidR="008510A1" w:rsidRPr="002972D2" w:rsidRDefault="008510A1" w:rsidP="008510A1">
      <w:pPr>
        <w:tabs>
          <w:tab w:val="clear" w:pos="709"/>
        </w:tabs>
        <w:autoSpaceDE w:val="0"/>
        <w:autoSpaceDN w:val="0"/>
        <w:ind w:left="927" w:firstLine="0"/>
        <w:rPr>
          <w:rFonts w:ascii="Arial" w:hAnsi="Arial" w:cs="Arial"/>
          <w:b w:val="0"/>
          <w:sz w:val="24"/>
          <w:szCs w:val="20"/>
          <w:lang w:val="sk-SK"/>
        </w:rPr>
      </w:pPr>
      <w:r w:rsidRPr="002972D2">
        <w:rPr>
          <w:rFonts w:ascii="Arial" w:hAnsi="Arial" w:cs="Arial"/>
          <w:b w:val="0"/>
          <w:sz w:val="24"/>
          <w:szCs w:val="20"/>
          <w:lang w:val="sk-SK"/>
        </w:rPr>
        <w:t>Verejný obstarávateľ bude uznávať zo zoznamu stavebných prác len tie časti stavebných prác, ktoré boli uskutočnené v rozhodnom období</w:t>
      </w:r>
      <w:r w:rsidR="00600E9F" w:rsidRPr="002972D2">
        <w:rPr>
          <w:rFonts w:ascii="Arial" w:hAnsi="Arial" w:cs="Arial"/>
          <w:b w:val="0"/>
          <w:sz w:val="24"/>
          <w:szCs w:val="20"/>
          <w:lang w:val="sk-SK"/>
        </w:rPr>
        <w:t>,</w:t>
      </w:r>
      <w:r w:rsidRPr="002972D2">
        <w:rPr>
          <w:rFonts w:ascii="Arial" w:hAnsi="Arial" w:cs="Arial"/>
          <w:b w:val="0"/>
          <w:sz w:val="24"/>
          <w:szCs w:val="20"/>
          <w:lang w:val="sk-SK"/>
        </w:rPr>
        <w:t xml:space="preserve"> ak by išlo o stavebné práce, ktoré boli začaté a/alebo ukončené mimo tohto rozhodné</w:t>
      </w:r>
      <w:r w:rsidR="005B2A4A" w:rsidRPr="002972D2">
        <w:rPr>
          <w:rFonts w:ascii="Arial" w:hAnsi="Arial" w:cs="Arial"/>
          <w:b w:val="0"/>
          <w:sz w:val="24"/>
          <w:szCs w:val="20"/>
          <w:lang w:val="sk-SK"/>
        </w:rPr>
        <w:t>ho obdobia</w:t>
      </w:r>
      <w:r w:rsidR="00600E9F" w:rsidRPr="002972D2">
        <w:rPr>
          <w:rFonts w:ascii="Arial" w:hAnsi="Arial" w:cs="Arial"/>
          <w:b w:val="0"/>
          <w:sz w:val="24"/>
          <w:szCs w:val="20"/>
          <w:lang w:val="sk-SK"/>
        </w:rPr>
        <w:t>, u</w:t>
      </w:r>
      <w:r w:rsidRPr="002972D2">
        <w:rPr>
          <w:rFonts w:ascii="Arial" w:hAnsi="Arial" w:cs="Arial"/>
          <w:b w:val="0"/>
          <w:sz w:val="24"/>
          <w:szCs w:val="20"/>
          <w:lang w:val="sk-SK"/>
        </w:rPr>
        <w:t xml:space="preserve">chádzač </w:t>
      </w:r>
      <w:r w:rsidRPr="002972D2">
        <w:rPr>
          <w:rFonts w:ascii="Arial" w:hAnsi="Arial" w:cs="Arial"/>
          <w:b w:val="0"/>
          <w:sz w:val="24"/>
          <w:szCs w:val="20"/>
          <w:lang w:val="sk-SK"/>
        </w:rPr>
        <w:lastRenderedPageBreak/>
        <w:t xml:space="preserve">je povinný v tomto prípade výslovne uviesť k takýmto stavebným prácam (referenciám) aj </w:t>
      </w:r>
      <w:r w:rsidRPr="002972D2">
        <w:rPr>
          <w:rFonts w:ascii="Arial" w:hAnsi="Arial" w:cs="Arial"/>
          <w:bCs/>
          <w:sz w:val="24"/>
          <w:szCs w:val="20"/>
          <w:u w:val="single"/>
          <w:lang w:val="sk-SK"/>
        </w:rPr>
        <w:t>presný údaj o tom</w:t>
      </w:r>
      <w:r w:rsidRPr="002972D2">
        <w:rPr>
          <w:rFonts w:ascii="Arial" w:hAnsi="Arial" w:cs="Arial"/>
          <w:bCs/>
          <w:sz w:val="24"/>
          <w:szCs w:val="20"/>
          <w:lang w:val="sk-SK"/>
        </w:rPr>
        <w:t xml:space="preserve">, aký </w:t>
      </w:r>
      <w:r w:rsidRPr="002972D2">
        <w:rPr>
          <w:rFonts w:ascii="Arial" w:hAnsi="Arial" w:cs="Arial"/>
          <w:bCs/>
          <w:sz w:val="24"/>
          <w:szCs w:val="20"/>
          <w:u w:val="single"/>
          <w:lang w:val="sk-SK"/>
        </w:rPr>
        <w:t xml:space="preserve">objem </w:t>
      </w:r>
      <w:r w:rsidRPr="002972D2">
        <w:rPr>
          <w:rFonts w:ascii="Arial" w:hAnsi="Arial" w:cs="Arial"/>
          <w:bCs/>
          <w:sz w:val="24"/>
          <w:szCs w:val="20"/>
          <w:lang w:val="sk-SK"/>
        </w:rPr>
        <w:t xml:space="preserve">stavebných prác (v € bez DPH) bol </w:t>
      </w:r>
      <w:r w:rsidRPr="002972D2">
        <w:rPr>
          <w:rFonts w:ascii="Arial" w:hAnsi="Arial" w:cs="Arial"/>
          <w:bCs/>
          <w:sz w:val="24"/>
          <w:szCs w:val="20"/>
          <w:u w:val="single"/>
          <w:lang w:val="sk-SK"/>
        </w:rPr>
        <w:t>uskutočnený v rozhodnom období</w:t>
      </w:r>
      <w:r w:rsidR="00600E9F" w:rsidRPr="002972D2">
        <w:rPr>
          <w:rFonts w:ascii="Arial" w:hAnsi="Arial" w:cs="Arial"/>
          <w:bCs/>
          <w:sz w:val="24"/>
          <w:szCs w:val="20"/>
          <w:u w:val="single"/>
          <w:lang w:val="sk-SK"/>
        </w:rPr>
        <w:t>.</w:t>
      </w:r>
      <w:r w:rsidRPr="002972D2">
        <w:rPr>
          <w:rFonts w:ascii="Arial" w:hAnsi="Arial" w:cs="Arial"/>
          <w:b w:val="0"/>
          <w:sz w:val="24"/>
          <w:szCs w:val="20"/>
          <w:lang w:val="sk-SK"/>
        </w:rPr>
        <w:t xml:space="preserve"> </w:t>
      </w:r>
    </w:p>
    <w:p w:rsidR="008510A1" w:rsidRPr="004F711D" w:rsidRDefault="008510A1" w:rsidP="008510A1">
      <w:pPr>
        <w:tabs>
          <w:tab w:val="clear" w:pos="709"/>
        </w:tabs>
        <w:autoSpaceDE w:val="0"/>
        <w:autoSpaceDN w:val="0"/>
        <w:ind w:left="0" w:firstLine="0"/>
        <w:rPr>
          <w:rFonts w:ascii="Arial" w:hAnsi="Arial" w:cs="Arial"/>
          <w:b w:val="0"/>
          <w:sz w:val="24"/>
          <w:szCs w:val="20"/>
          <w:lang w:val="sk-SK"/>
        </w:rPr>
      </w:pPr>
    </w:p>
    <w:p w:rsidR="00EF1403" w:rsidRPr="002E5C52" w:rsidRDefault="008510A1" w:rsidP="002E5C52">
      <w:pPr>
        <w:autoSpaceDE w:val="0"/>
        <w:autoSpaceDN w:val="0"/>
        <w:ind w:left="927" w:hanging="76"/>
        <w:rPr>
          <w:rFonts w:ascii="Arial" w:hAnsi="Arial"/>
          <w:sz w:val="24"/>
        </w:rPr>
      </w:pPr>
      <w:bookmarkStart w:id="12" w:name="_Hlk510764374"/>
      <w:r w:rsidRPr="004F711D">
        <w:rPr>
          <w:rFonts w:ascii="Arial" w:hAnsi="Arial" w:cs="Arial"/>
          <w:b w:val="0"/>
          <w:sz w:val="24"/>
          <w:szCs w:val="20"/>
          <w:lang w:val="sk-SK"/>
        </w:rPr>
        <w:t xml:space="preserve">Verejný obstarávateľ určil minimálny štandard (úroveň) na preukázanie splnenia tejto podmienky skutočnosť, aby uchádzač preukázal uskutočnenie stavebných prác rovnakého alebo porovnateľného charakteru ako je predmet zákazky </w:t>
      </w:r>
      <w:r w:rsidR="00EF1403" w:rsidRPr="00EF1403">
        <w:rPr>
          <w:rFonts w:ascii="Arial" w:hAnsi="Arial" w:cs="Arial"/>
          <w:sz w:val="24"/>
          <w:lang w:val="sk-SK"/>
        </w:rPr>
        <w:t>(</w:t>
      </w:r>
      <w:r w:rsidR="00EF1403" w:rsidRPr="00EF1403">
        <w:rPr>
          <w:rFonts w:ascii="Arial" w:hAnsi="Arial" w:cs="Arial"/>
          <w:b w:val="0"/>
          <w:sz w:val="24"/>
          <w:lang w:val="sk-SK"/>
        </w:rPr>
        <w:t>t. z. stavebné práce na výstavbe alebo rekonštrukcii ciest, diaľnic, miestnych alebo účelových komunikácii, nábreží, chodníkov a nekr</w:t>
      </w:r>
      <w:r w:rsidR="00EF1403" w:rsidRPr="009D079A">
        <w:rPr>
          <w:rFonts w:ascii="Arial" w:hAnsi="Arial" w:cs="Arial"/>
          <w:b w:val="0"/>
          <w:sz w:val="24"/>
          <w:lang w:val="sk-SK"/>
        </w:rPr>
        <w:t>ytých parkovísk,</w:t>
      </w:r>
      <w:r w:rsidR="00EF1403" w:rsidRPr="002E5C52">
        <w:rPr>
          <w:rFonts w:ascii="Arial" w:hAnsi="Arial"/>
          <w:b w:val="0"/>
          <w:sz w:val="24"/>
        </w:rPr>
        <w:t xml:space="preserve"> </w:t>
      </w:r>
      <w:r w:rsidR="00EF1403" w:rsidRPr="009D079A">
        <w:rPr>
          <w:rFonts w:ascii="Arial" w:hAnsi="Arial" w:cs="Arial"/>
          <w:b w:val="0"/>
          <w:sz w:val="24"/>
        </w:rPr>
        <w:t>vzletových dráh, pristávacích dráh a rolovacích dráh letísk, mostov, nadjazdov, tunelov, nadchodov a podchodov, nekrytých športových ihrísk, automobilových, motocyklových a bicyklových dráh a ostatných inžinierskych stavbách</w:t>
      </w:r>
      <w:r w:rsidR="00EF1403" w:rsidRPr="00EF1403">
        <w:rPr>
          <w:rFonts w:ascii="Arial" w:hAnsi="Arial" w:cs="Arial"/>
          <w:sz w:val="24"/>
        </w:rPr>
        <w:t xml:space="preserve"> </w:t>
      </w:r>
      <w:r w:rsidR="00EF1403" w:rsidRPr="00EF1403">
        <w:rPr>
          <w:rFonts w:ascii="Arial" w:hAnsi="Arial" w:cs="Arial"/>
          <w:sz w:val="24"/>
          <w:lang w:val="sk-SK"/>
        </w:rPr>
        <w:t xml:space="preserve"> </w:t>
      </w:r>
      <w:r w:rsidR="00EF1403" w:rsidRPr="00EF1403">
        <w:rPr>
          <w:rFonts w:ascii="Arial" w:hAnsi="Arial" w:cs="Arial"/>
          <w:sz w:val="24"/>
        </w:rPr>
        <w:t xml:space="preserve"> </w:t>
      </w:r>
      <w:r w:rsidR="00EF1403" w:rsidRPr="00EF1403">
        <w:rPr>
          <w:rFonts w:ascii="Arial" w:hAnsi="Arial" w:cs="Arial"/>
          <w:sz w:val="24"/>
          <w:lang w:val="sk-SK"/>
        </w:rPr>
        <w:t>povinne spojené s  asfaltovaním)</w:t>
      </w:r>
    </w:p>
    <w:p w:rsidR="00CE0015" w:rsidRPr="00A021FA" w:rsidRDefault="008510A1" w:rsidP="004F711D">
      <w:pPr>
        <w:tabs>
          <w:tab w:val="clear" w:pos="709"/>
        </w:tabs>
        <w:autoSpaceDE w:val="0"/>
        <w:autoSpaceDN w:val="0"/>
        <w:ind w:left="927" w:firstLine="0"/>
        <w:rPr>
          <w:rFonts w:ascii="Arial" w:hAnsi="Arial" w:cs="Arial"/>
          <w:b w:val="0"/>
          <w:sz w:val="24"/>
          <w:szCs w:val="20"/>
          <w:lang w:val="sk-SK"/>
        </w:rPr>
      </w:pPr>
      <w:r w:rsidRPr="00A021FA">
        <w:rPr>
          <w:rFonts w:ascii="Arial" w:hAnsi="Arial" w:cs="Arial"/>
          <w:b w:val="0"/>
          <w:sz w:val="24"/>
          <w:szCs w:val="20"/>
          <w:lang w:val="sk-SK"/>
        </w:rPr>
        <w:t xml:space="preserve">v rozhodnom období v minimálnom objeme </w:t>
      </w:r>
      <w:r w:rsidR="00F43260">
        <w:rPr>
          <w:rFonts w:ascii="Arial" w:hAnsi="Arial" w:cs="Arial"/>
          <w:sz w:val="24"/>
          <w:szCs w:val="20"/>
          <w:lang w:val="sk-SK"/>
        </w:rPr>
        <w:t>1</w:t>
      </w:r>
      <w:r w:rsidR="00A56565" w:rsidRPr="00A021FA">
        <w:rPr>
          <w:rFonts w:ascii="Arial" w:hAnsi="Arial" w:cs="Arial"/>
          <w:sz w:val="24"/>
          <w:szCs w:val="20"/>
          <w:lang w:val="sk-SK"/>
        </w:rPr>
        <w:t>0</w:t>
      </w:r>
      <w:r w:rsidR="00061417" w:rsidRPr="00A021FA">
        <w:rPr>
          <w:rFonts w:ascii="Arial" w:hAnsi="Arial" w:cs="Arial"/>
          <w:sz w:val="24"/>
          <w:szCs w:val="20"/>
          <w:lang w:val="sk-SK"/>
        </w:rPr>
        <w:t>0</w:t>
      </w:r>
      <w:r w:rsidRPr="00A021FA">
        <w:rPr>
          <w:rFonts w:ascii="Arial" w:hAnsi="Arial" w:cs="Arial"/>
          <w:bCs/>
          <w:sz w:val="24"/>
          <w:szCs w:val="20"/>
          <w:lang w:val="sk-SK"/>
        </w:rPr>
        <w:t>.000,- € bez DPH</w:t>
      </w:r>
      <w:r w:rsidR="00F43260">
        <w:rPr>
          <w:rFonts w:ascii="Arial" w:hAnsi="Arial" w:cs="Arial"/>
          <w:bCs/>
          <w:sz w:val="24"/>
          <w:szCs w:val="20"/>
          <w:lang w:val="sk-SK"/>
        </w:rPr>
        <w:t xml:space="preserve">  v súčte s tým, že  každá jednotlivá referencia musí byť v minimálny objeme 10.000,- € bez DPH.</w:t>
      </w:r>
    </w:p>
    <w:bookmarkEnd w:id="12"/>
    <w:p w:rsidR="00CE0015" w:rsidRPr="00A021FA" w:rsidRDefault="00CE0015" w:rsidP="008510A1">
      <w:pPr>
        <w:pStyle w:val="Default"/>
        <w:ind w:left="851"/>
        <w:jc w:val="both"/>
        <w:rPr>
          <w:rFonts w:cs="Arial"/>
        </w:rPr>
      </w:pPr>
    </w:p>
    <w:p w:rsidR="00A10DE8" w:rsidRPr="004F711D" w:rsidRDefault="00335CB2" w:rsidP="008510A1">
      <w:pPr>
        <w:tabs>
          <w:tab w:val="clear" w:pos="709"/>
        </w:tabs>
        <w:autoSpaceDE w:val="0"/>
        <w:autoSpaceDN w:val="0"/>
        <w:ind w:left="851" w:hanging="143"/>
        <w:rPr>
          <w:rFonts w:ascii="Arial" w:hAnsi="Arial" w:cs="Arial"/>
          <w:b w:val="0"/>
          <w:sz w:val="24"/>
          <w:szCs w:val="20"/>
          <w:lang w:val="sk-SK"/>
        </w:rPr>
      </w:pPr>
      <w:r w:rsidRPr="00A021FA">
        <w:rPr>
          <w:rFonts w:ascii="Arial" w:hAnsi="Arial" w:cs="Arial"/>
          <w:b w:val="0"/>
          <w:sz w:val="24"/>
          <w:szCs w:val="20"/>
          <w:lang w:val="sk-SK"/>
        </w:rPr>
        <w:t xml:space="preserve"> </w:t>
      </w:r>
      <w:r w:rsidR="008510A1" w:rsidRPr="00A021FA">
        <w:rPr>
          <w:rFonts w:ascii="Arial" w:hAnsi="Arial" w:cs="Arial"/>
          <w:b w:val="0"/>
          <w:sz w:val="24"/>
          <w:szCs w:val="20"/>
          <w:lang w:val="sk-SK"/>
        </w:rPr>
        <w:t xml:space="preserve"> Pre odstránenie pochybností uvádzame, že </w:t>
      </w:r>
      <w:r w:rsidR="002910B0">
        <w:rPr>
          <w:rFonts w:ascii="Arial" w:hAnsi="Arial" w:cs="Arial"/>
          <w:b w:val="0"/>
          <w:sz w:val="24"/>
          <w:szCs w:val="20"/>
          <w:lang w:val="sk-SK"/>
        </w:rPr>
        <w:t xml:space="preserve"> uchádzač môže na preukázanie splnenia tejto podmienky  účasti predložiť aj napr. len jednu referenciu v min. objeme 100.000,- € bez DPH, alebo viacero referencií, ktoré budú v súčte spolu v min. objeme 100.000,- € bez DPH, pričom každá táto jednotlivá referencia musí byť v min. objeme 10.000,- € bez DPH, čo nevylučuje, že môže mať aj</w:t>
      </w:r>
      <w:r w:rsidR="00A332CD">
        <w:rPr>
          <w:rFonts w:ascii="Arial" w:hAnsi="Arial" w:cs="Arial"/>
          <w:b w:val="0"/>
          <w:sz w:val="24"/>
          <w:szCs w:val="20"/>
          <w:lang w:val="sk-SK"/>
        </w:rPr>
        <w:t xml:space="preserve"> </w:t>
      </w:r>
      <w:r w:rsidR="002910B0">
        <w:rPr>
          <w:rFonts w:ascii="Arial" w:hAnsi="Arial" w:cs="Arial"/>
          <w:b w:val="0"/>
          <w:sz w:val="24"/>
          <w:szCs w:val="20"/>
          <w:lang w:val="sk-SK"/>
        </w:rPr>
        <w:t>väčší objem.</w:t>
      </w:r>
    </w:p>
    <w:p w:rsidR="008510A1" w:rsidRPr="004F711D" w:rsidRDefault="008510A1" w:rsidP="008510A1">
      <w:pPr>
        <w:tabs>
          <w:tab w:val="clear" w:pos="709"/>
        </w:tabs>
        <w:autoSpaceDE w:val="0"/>
        <w:autoSpaceDN w:val="0"/>
        <w:ind w:left="851" w:hanging="143"/>
        <w:rPr>
          <w:rFonts w:ascii="Arial" w:hAnsi="Arial" w:cs="Arial"/>
          <w:b w:val="0"/>
          <w:sz w:val="24"/>
          <w:szCs w:val="20"/>
          <w:lang w:val="sk-SK"/>
        </w:rPr>
      </w:pPr>
    </w:p>
    <w:p w:rsidR="008510A1" w:rsidRPr="00E95576" w:rsidRDefault="002910B0" w:rsidP="00FD051B">
      <w:pPr>
        <w:autoSpaceDE w:val="0"/>
        <w:autoSpaceDN w:val="0"/>
        <w:ind w:left="927" w:hanging="76"/>
        <w:rPr>
          <w:rFonts w:ascii="Arial" w:hAnsi="Arial" w:cs="Arial"/>
          <w:sz w:val="24"/>
          <w:u w:val="single"/>
          <w:lang w:val="sk-SK"/>
        </w:rPr>
      </w:pPr>
      <w:r>
        <w:rPr>
          <w:rFonts w:ascii="Arial" w:hAnsi="Arial" w:cs="Arial"/>
          <w:b w:val="0"/>
          <w:sz w:val="24"/>
          <w:lang w:val="sk-SK"/>
        </w:rPr>
        <w:t xml:space="preserve"> V</w:t>
      </w:r>
      <w:r w:rsidR="008510A1" w:rsidRPr="004F711D">
        <w:rPr>
          <w:rFonts w:ascii="Arial" w:hAnsi="Arial" w:cs="Arial"/>
          <w:b w:val="0"/>
          <w:sz w:val="24"/>
          <w:lang w:val="sk-SK"/>
        </w:rPr>
        <w:t xml:space="preserve"> prípade, ak budú v zmluvnej cene stavebných prác (v referenčnom liste) zarátané aj iné stavebné práce ako požadované (t. z. stavebné práce iné ako rovnakého alebo porovnateľného charakteru ako je predmet </w:t>
      </w:r>
      <w:r w:rsidR="008510A1" w:rsidRPr="00FD051B">
        <w:rPr>
          <w:rFonts w:ascii="Arial" w:hAnsi="Arial" w:cs="Arial"/>
          <w:b w:val="0"/>
          <w:sz w:val="24"/>
          <w:lang w:val="sk-SK"/>
        </w:rPr>
        <w:t>zákazky –</w:t>
      </w:r>
      <w:r w:rsidR="00CE0015" w:rsidRPr="00FD051B">
        <w:rPr>
          <w:rFonts w:ascii="Arial" w:hAnsi="Arial" w:cs="Arial"/>
          <w:b w:val="0"/>
          <w:sz w:val="24"/>
          <w:lang w:val="sk-SK"/>
        </w:rPr>
        <w:t xml:space="preserve"> </w:t>
      </w:r>
      <w:r w:rsidR="00FD051B" w:rsidRPr="00FD051B">
        <w:rPr>
          <w:rFonts w:ascii="Arial" w:hAnsi="Arial" w:cs="Arial"/>
          <w:sz w:val="24"/>
          <w:lang w:val="sk-SK"/>
        </w:rPr>
        <w:t>(</w:t>
      </w:r>
      <w:r w:rsidR="00FD051B" w:rsidRPr="00FD051B">
        <w:rPr>
          <w:rFonts w:ascii="Arial" w:hAnsi="Arial" w:cs="Arial"/>
          <w:b w:val="0"/>
          <w:sz w:val="24"/>
          <w:lang w:val="sk-SK"/>
        </w:rPr>
        <w:t>t</w:t>
      </w:r>
      <w:r w:rsidR="00FD051B" w:rsidRPr="002E5C52">
        <w:rPr>
          <w:rFonts w:ascii="Arial" w:hAnsi="Arial"/>
          <w:b w:val="0"/>
          <w:sz w:val="24"/>
          <w:lang w:val="sk-SK"/>
        </w:rPr>
        <w:t xml:space="preserve">. z. </w:t>
      </w:r>
      <w:r w:rsidR="00FD051B" w:rsidRPr="00EF1403">
        <w:rPr>
          <w:rFonts w:ascii="Arial" w:hAnsi="Arial" w:cs="Arial"/>
          <w:b w:val="0"/>
          <w:sz w:val="24"/>
          <w:lang w:val="sk-SK"/>
        </w:rPr>
        <w:t>stavebné práce na výstavbe alebo rekonštrukcii ciest, diaľnic, miestnych alebo účelových komunikácii, nábreží, chodníkov a n</w:t>
      </w:r>
      <w:r w:rsidR="00FD051B" w:rsidRPr="009D079A">
        <w:rPr>
          <w:rFonts w:ascii="Arial" w:hAnsi="Arial" w:cs="Arial"/>
          <w:b w:val="0"/>
          <w:sz w:val="24"/>
          <w:lang w:val="sk-SK"/>
        </w:rPr>
        <w:t>ekrytých parkovísk,</w:t>
      </w:r>
      <w:r w:rsidR="00FD051B" w:rsidRPr="009D079A">
        <w:rPr>
          <w:rFonts w:ascii="Arial" w:hAnsi="Arial" w:cs="Arial"/>
          <w:b w:val="0"/>
          <w:sz w:val="24"/>
        </w:rPr>
        <w:t xml:space="preserve"> vzletových dráh, pristávacích dráh a rolovacích dráh letísk, mostov, nadjazdov, tunelov, nadchodov a podchodov, nekrytých športových ihrísk, automobilových, motocyklových a bicyklových dráh a ostatných inžinierskych stavbách</w:t>
      </w:r>
      <w:r w:rsidR="00FD051B" w:rsidRPr="00EF1403">
        <w:rPr>
          <w:rFonts w:ascii="Arial" w:hAnsi="Arial" w:cs="Arial"/>
          <w:sz w:val="24"/>
        </w:rPr>
        <w:t xml:space="preserve"> </w:t>
      </w:r>
      <w:r w:rsidR="00FD051B" w:rsidRPr="00EF1403">
        <w:rPr>
          <w:rFonts w:ascii="Arial" w:hAnsi="Arial" w:cs="Arial"/>
          <w:sz w:val="24"/>
          <w:lang w:val="sk-SK"/>
        </w:rPr>
        <w:t xml:space="preserve"> </w:t>
      </w:r>
      <w:r w:rsidR="00FD051B" w:rsidRPr="00EF1403">
        <w:rPr>
          <w:rFonts w:ascii="Arial" w:hAnsi="Arial" w:cs="Arial"/>
          <w:sz w:val="24"/>
        </w:rPr>
        <w:t xml:space="preserve"> </w:t>
      </w:r>
      <w:r w:rsidR="00FD051B" w:rsidRPr="00EF1403">
        <w:rPr>
          <w:rFonts w:ascii="Arial" w:hAnsi="Arial" w:cs="Arial"/>
          <w:sz w:val="24"/>
          <w:lang w:val="sk-SK"/>
        </w:rPr>
        <w:t xml:space="preserve">povinne spojené s  </w:t>
      </w:r>
      <w:r w:rsidR="00FD051B" w:rsidRPr="00FD051B">
        <w:rPr>
          <w:rFonts w:ascii="Arial" w:hAnsi="Arial" w:cs="Arial"/>
          <w:sz w:val="24"/>
          <w:lang w:val="sk-SK"/>
        </w:rPr>
        <w:t>asfaltovaním)</w:t>
      </w:r>
      <w:r w:rsidR="008510A1" w:rsidRPr="00FD051B">
        <w:rPr>
          <w:rFonts w:ascii="Arial" w:hAnsi="Arial" w:cs="Arial"/>
          <w:b w:val="0"/>
          <w:sz w:val="24"/>
          <w:lang w:val="sk-SK"/>
        </w:rPr>
        <w:t>, uchádzač</w:t>
      </w:r>
      <w:r w:rsidR="008510A1" w:rsidRPr="004F711D">
        <w:rPr>
          <w:rFonts w:ascii="Arial" w:hAnsi="Arial" w:cs="Arial"/>
          <w:b w:val="0"/>
          <w:sz w:val="24"/>
          <w:lang w:val="sk-SK"/>
        </w:rPr>
        <w:t xml:space="preserve"> je povinný uviesť </w:t>
      </w:r>
      <w:r w:rsidR="008510A1" w:rsidRPr="004F711D">
        <w:rPr>
          <w:rFonts w:ascii="Arial" w:hAnsi="Arial" w:cs="Arial"/>
          <w:sz w:val="24"/>
          <w:u w:val="single"/>
          <w:lang w:val="sk-SK"/>
        </w:rPr>
        <w:t>cenu len za práce rovnakého alebo podobného charakteru, ako je predmet zákazky uvedený v tomto bode.(</w:t>
      </w:r>
      <w:r w:rsidR="008510A1" w:rsidRPr="002972D2">
        <w:rPr>
          <w:rFonts w:ascii="Arial" w:hAnsi="Arial" w:cs="Arial"/>
          <w:sz w:val="24"/>
          <w:u w:val="single"/>
          <w:lang w:val="sk-SK"/>
        </w:rPr>
        <w:t>Aby verejný obstarávateľ mohol vyhodnotiť splnenie požadovanej minimálnej úrovne</w:t>
      </w:r>
      <w:r w:rsidR="003940F0" w:rsidRPr="002972D2">
        <w:rPr>
          <w:rFonts w:ascii="Arial" w:hAnsi="Arial" w:cs="Arial"/>
          <w:sz w:val="24"/>
          <w:u w:val="single"/>
          <w:lang w:val="sk-SK"/>
        </w:rPr>
        <w:t>.)</w:t>
      </w:r>
      <w:r w:rsidR="008510A1" w:rsidRPr="00E95576">
        <w:rPr>
          <w:rFonts w:ascii="Arial" w:hAnsi="Arial" w:cs="Arial"/>
          <w:sz w:val="24"/>
          <w:u w:val="single"/>
          <w:lang w:val="sk-SK"/>
        </w:rPr>
        <w:t xml:space="preserve"> </w:t>
      </w:r>
    </w:p>
    <w:p w:rsidR="008510A1" w:rsidRPr="00B529F0" w:rsidRDefault="008510A1" w:rsidP="008510A1">
      <w:pPr>
        <w:tabs>
          <w:tab w:val="clear" w:pos="709"/>
        </w:tabs>
        <w:autoSpaceDE w:val="0"/>
        <w:autoSpaceDN w:val="0"/>
        <w:ind w:left="851" w:hanging="143"/>
        <w:rPr>
          <w:rFonts w:ascii="Arial" w:hAnsi="Arial" w:cs="Arial"/>
          <w:sz w:val="24"/>
          <w:szCs w:val="20"/>
          <w:u w:val="single"/>
          <w:lang w:val="sk-SK"/>
        </w:rPr>
      </w:pPr>
    </w:p>
    <w:p w:rsidR="008510A1" w:rsidRDefault="008510A1" w:rsidP="008510A1">
      <w:pPr>
        <w:tabs>
          <w:tab w:val="clear" w:pos="709"/>
        </w:tabs>
        <w:autoSpaceDE w:val="0"/>
        <w:autoSpaceDN w:val="0"/>
        <w:ind w:left="851" w:hanging="143"/>
        <w:rPr>
          <w:rFonts w:ascii="Arial" w:hAnsi="Arial" w:cs="Arial"/>
          <w:b w:val="0"/>
          <w:sz w:val="24"/>
          <w:szCs w:val="20"/>
          <w:lang w:val="sk-SK"/>
        </w:rPr>
      </w:pPr>
      <w:r>
        <w:rPr>
          <w:rFonts w:ascii="Arial" w:hAnsi="Arial" w:cs="Arial"/>
          <w:b w:val="0"/>
          <w:sz w:val="24"/>
          <w:szCs w:val="20"/>
          <w:lang w:val="sk-SK"/>
        </w:rPr>
        <w:t>V prípade nesplnenia vyššie uvedených podmienok minimálnej úrovne, bude toto považované za nesplnenie podmienok účasti.</w:t>
      </w:r>
    </w:p>
    <w:p w:rsidR="009C789C" w:rsidRPr="002E5C52" w:rsidRDefault="009C789C" w:rsidP="002E5C52">
      <w:pPr>
        <w:tabs>
          <w:tab w:val="clear" w:pos="709"/>
        </w:tabs>
        <w:ind w:left="0" w:firstLine="0"/>
        <w:rPr>
          <w:rFonts w:ascii="Arial" w:hAnsi="Arial"/>
          <w:color w:val="FF0000"/>
          <w:sz w:val="24"/>
          <w:lang w:val="sk-SK"/>
        </w:rPr>
      </w:pPr>
    </w:p>
    <w:p w:rsidR="009C789C" w:rsidRPr="00A030FC" w:rsidRDefault="009C789C" w:rsidP="00864F0C">
      <w:pPr>
        <w:tabs>
          <w:tab w:val="clear" w:pos="709"/>
        </w:tabs>
        <w:autoSpaceDE w:val="0"/>
        <w:autoSpaceDN w:val="0"/>
        <w:adjustRightInd w:val="0"/>
        <w:ind w:left="851" w:firstLine="0"/>
        <w:rPr>
          <w:rFonts w:ascii="Arial" w:hAnsi="Arial" w:cs="Arial"/>
          <w:sz w:val="24"/>
          <w:szCs w:val="20"/>
          <w:lang w:val="sk-SK"/>
        </w:rPr>
      </w:pPr>
      <w:r w:rsidRPr="00A030FC">
        <w:rPr>
          <w:rFonts w:ascii="Arial" w:hAnsi="Arial" w:cs="Arial"/>
          <w:sz w:val="24"/>
          <w:szCs w:val="20"/>
          <w:lang w:val="sk-SK"/>
        </w:rPr>
        <w:t xml:space="preserve">Pri každej referencii (t.z. pri každých uskutočnených stavebných prácach) platí: </w:t>
      </w:r>
    </w:p>
    <w:p w:rsidR="009C789C" w:rsidRPr="008C4FE8" w:rsidRDefault="008C4FE8" w:rsidP="00864F0C">
      <w:pPr>
        <w:tabs>
          <w:tab w:val="clear" w:pos="709"/>
        </w:tabs>
        <w:autoSpaceDE w:val="0"/>
        <w:autoSpaceDN w:val="0"/>
        <w:adjustRightInd w:val="0"/>
        <w:ind w:left="993" w:hanging="142"/>
        <w:rPr>
          <w:rFonts w:ascii="Arial" w:hAnsi="Arial" w:cs="Arial"/>
          <w:b w:val="0"/>
          <w:sz w:val="24"/>
          <w:lang w:val="sk-SK"/>
        </w:rPr>
      </w:pPr>
      <w:r>
        <w:rPr>
          <w:rFonts w:ascii="Arial" w:hAnsi="Arial" w:cs="Arial"/>
          <w:b w:val="0"/>
          <w:sz w:val="24"/>
          <w:lang w:val="sk-SK"/>
        </w:rPr>
        <w:t xml:space="preserve">- </w:t>
      </w:r>
      <w:r w:rsidR="009C789C" w:rsidRPr="008C4FE8">
        <w:rPr>
          <w:rFonts w:ascii="Arial" w:hAnsi="Arial" w:cs="Arial"/>
          <w:b w:val="0"/>
          <w:sz w:val="24"/>
          <w:lang w:val="sk-SK"/>
        </w:rPr>
        <w:t xml:space="preserve">ak odberateľom </w:t>
      </w:r>
      <w:r w:rsidRPr="008C4FE8">
        <w:rPr>
          <w:rFonts w:ascii="Arial" w:hAnsi="Arial" w:cs="Arial"/>
          <w:b w:val="0"/>
          <w:color w:val="000000"/>
          <w:sz w:val="24"/>
          <w:lang w:val="sk-SK"/>
        </w:rPr>
        <w:t>bol verejný obstarávateľ alebo obstarávateľ podľa zákona</w:t>
      </w:r>
      <w:r w:rsidR="0091667D">
        <w:rPr>
          <w:rFonts w:ascii="Arial" w:hAnsi="Arial" w:cs="Arial"/>
          <w:b w:val="0"/>
          <w:color w:val="000000"/>
          <w:sz w:val="24"/>
          <w:lang w:val="sk-SK"/>
        </w:rPr>
        <w:t xml:space="preserve"> o VO</w:t>
      </w:r>
      <w:r w:rsidRPr="008C4FE8">
        <w:rPr>
          <w:rFonts w:ascii="Arial" w:hAnsi="Arial" w:cs="Arial"/>
          <w:b w:val="0"/>
          <w:color w:val="000000"/>
          <w:sz w:val="24"/>
          <w:lang w:val="sk-SK"/>
        </w:rPr>
        <w:t>, dokladom je referencia</w:t>
      </w:r>
      <w:r w:rsidR="009C789C" w:rsidRPr="008C4FE8">
        <w:rPr>
          <w:rFonts w:ascii="Arial" w:hAnsi="Arial" w:cs="Arial"/>
          <w:b w:val="0"/>
          <w:sz w:val="24"/>
          <w:lang w:val="sk-SK"/>
        </w:rPr>
        <w:t>,</w:t>
      </w:r>
    </w:p>
    <w:p w:rsidR="008C4FE8" w:rsidRPr="008C4FE8" w:rsidRDefault="008C4FE8" w:rsidP="00864F0C">
      <w:pPr>
        <w:tabs>
          <w:tab w:val="clear" w:pos="709"/>
        </w:tabs>
        <w:spacing w:before="144" w:after="144" w:line="240" w:lineRule="atLeast"/>
        <w:ind w:left="851" w:firstLine="0"/>
        <w:rPr>
          <w:rFonts w:ascii="Arial" w:hAnsi="Arial" w:cs="Arial"/>
          <w:b w:val="0"/>
          <w:color w:val="000000"/>
          <w:sz w:val="24"/>
          <w:lang w:val="sk-SK"/>
        </w:rPr>
      </w:pPr>
      <w:r>
        <w:rPr>
          <w:rFonts w:ascii="Arial" w:hAnsi="Arial" w:cs="Arial"/>
          <w:b w:val="0"/>
          <w:sz w:val="24"/>
          <w:lang w:val="sk-SK"/>
        </w:rPr>
        <w:t xml:space="preserve">-   </w:t>
      </w:r>
      <w:r w:rsidR="009C789C" w:rsidRPr="008C4FE8">
        <w:rPr>
          <w:rFonts w:ascii="Arial" w:hAnsi="Arial" w:cs="Arial"/>
          <w:b w:val="0"/>
          <w:sz w:val="24"/>
          <w:lang w:val="sk-SK"/>
        </w:rPr>
        <w:t xml:space="preserve">ak odberateľom </w:t>
      </w:r>
      <w:r w:rsidRPr="008C4FE8">
        <w:rPr>
          <w:rFonts w:ascii="Arial" w:hAnsi="Arial" w:cs="Arial"/>
          <w:b w:val="0"/>
          <w:color w:val="000000"/>
          <w:sz w:val="24"/>
          <w:lang w:val="sk-SK"/>
        </w:rPr>
        <w:t>bola iná osoba ako verejný obstará</w:t>
      </w:r>
      <w:r w:rsidR="0091667D">
        <w:rPr>
          <w:rFonts w:ascii="Arial" w:hAnsi="Arial" w:cs="Arial"/>
          <w:b w:val="0"/>
          <w:color w:val="000000"/>
          <w:sz w:val="24"/>
          <w:lang w:val="sk-SK"/>
        </w:rPr>
        <w:t xml:space="preserve">vateľ alebo obstarávateľ podľa </w:t>
      </w:r>
      <w:r w:rsidRPr="008C4FE8">
        <w:rPr>
          <w:rFonts w:ascii="Arial" w:hAnsi="Arial" w:cs="Arial"/>
          <w:b w:val="0"/>
          <w:color w:val="000000"/>
          <w:sz w:val="24"/>
          <w:lang w:val="sk-SK"/>
        </w:rPr>
        <w:t xml:space="preserve"> zákona</w:t>
      </w:r>
      <w:r w:rsidR="0091667D">
        <w:rPr>
          <w:rFonts w:ascii="Arial" w:hAnsi="Arial" w:cs="Arial"/>
          <w:b w:val="0"/>
          <w:color w:val="000000"/>
          <w:sz w:val="24"/>
          <w:lang w:val="sk-SK"/>
        </w:rPr>
        <w:t xml:space="preserve"> o VO</w:t>
      </w:r>
      <w:r w:rsidRPr="008C4FE8">
        <w:rPr>
          <w:rFonts w:ascii="Arial" w:hAnsi="Arial" w:cs="Arial"/>
          <w:b w:val="0"/>
          <w:color w:val="000000"/>
          <w:sz w:val="24"/>
          <w:lang w:val="sk-SK"/>
        </w:rPr>
        <w:t>,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rsidR="009C789C" w:rsidRPr="002E5C52" w:rsidRDefault="009C789C" w:rsidP="002E5C52">
      <w:pPr>
        <w:tabs>
          <w:tab w:val="clear" w:pos="709"/>
        </w:tabs>
        <w:autoSpaceDE w:val="0"/>
        <w:autoSpaceDN w:val="0"/>
        <w:adjustRightInd w:val="0"/>
        <w:ind w:left="0" w:firstLine="0"/>
        <w:rPr>
          <w:rFonts w:ascii="Arial" w:hAnsi="Arial"/>
          <w:b w:val="0"/>
          <w:sz w:val="24"/>
          <w:lang w:val="sk-SK"/>
        </w:rPr>
      </w:pPr>
    </w:p>
    <w:p w:rsidR="00131F19" w:rsidRPr="002E0064" w:rsidRDefault="00131F19" w:rsidP="00C70815">
      <w:pPr>
        <w:tabs>
          <w:tab w:val="clear" w:pos="709"/>
        </w:tabs>
        <w:spacing w:before="144" w:after="144" w:line="240" w:lineRule="atLeast"/>
        <w:ind w:left="851" w:firstLine="0"/>
        <w:rPr>
          <w:rFonts w:ascii="Arial" w:hAnsi="Arial" w:cs="Arial"/>
          <w:bCs/>
          <w:sz w:val="24"/>
          <w:lang w:val="sk-SK"/>
        </w:rPr>
      </w:pPr>
      <w:r w:rsidRPr="00C70815">
        <w:rPr>
          <w:rFonts w:ascii="Arial" w:hAnsi="Arial" w:cs="Arial"/>
          <w:bCs/>
          <w:sz w:val="24"/>
          <w:u w:val="single"/>
          <w:lang w:val="sk-SK"/>
        </w:rPr>
        <w:t xml:space="preserve">Pozn.: </w:t>
      </w:r>
      <w:r w:rsidRPr="00C70815">
        <w:rPr>
          <w:rFonts w:ascii="Arial" w:hAnsi="Arial" w:cs="Arial"/>
          <w:b w:val="0"/>
          <w:bCs/>
          <w:sz w:val="24"/>
          <w:lang w:val="sk-SK"/>
        </w:rPr>
        <w:t>Podľa</w:t>
      </w:r>
      <w:r w:rsidRPr="002E0064">
        <w:rPr>
          <w:rFonts w:ascii="Arial" w:hAnsi="Arial" w:cs="Arial"/>
          <w:b w:val="0"/>
          <w:bCs/>
          <w:sz w:val="24"/>
          <w:lang w:val="sk-SK"/>
        </w:rPr>
        <w:t xml:space="preserve"> § 12 ods. 2 zákona č. 343/2015 Z. z. o verejnom obstarávaní a o zmene a doplnení niektorých zákonov v znení neskorších predpisov platí, že:</w:t>
      </w:r>
      <w:r w:rsidRPr="002E0064">
        <w:rPr>
          <w:rFonts w:ascii="Arial" w:hAnsi="Arial" w:cs="Arial"/>
          <w:bCs/>
          <w:sz w:val="24"/>
          <w:lang w:val="sk-SK"/>
        </w:rPr>
        <w:t xml:space="preserve"> </w:t>
      </w:r>
      <w:r w:rsidRPr="002E0064">
        <w:rPr>
          <w:rFonts w:ascii="Arial" w:hAnsi="Arial" w:cs="Arial"/>
          <w:bCs/>
          <w:sz w:val="24"/>
          <w:u w:val="single"/>
          <w:lang w:val="sk-SK"/>
        </w:rPr>
        <w:t>Referenciou</w:t>
      </w:r>
      <w:r w:rsidRPr="002E0064">
        <w:rPr>
          <w:rFonts w:ascii="Arial" w:hAnsi="Arial" w:cs="Arial"/>
          <w:bCs/>
          <w:sz w:val="24"/>
          <w:lang w:val="sk-SK"/>
        </w:rPr>
        <w:t xml:space="preserve">  na účely tohto zákona je </w:t>
      </w:r>
      <w:r w:rsidRPr="002E0064">
        <w:rPr>
          <w:rFonts w:ascii="Arial" w:hAnsi="Arial" w:cs="Arial"/>
          <w:bCs/>
          <w:sz w:val="24"/>
          <w:u w:val="single"/>
          <w:lang w:val="sk-SK"/>
        </w:rPr>
        <w:t>elektronický dokument</w:t>
      </w:r>
      <w:r w:rsidRPr="002E0064">
        <w:rPr>
          <w:rFonts w:ascii="Arial" w:hAnsi="Arial" w:cs="Arial"/>
          <w:bCs/>
          <w:sz w:val="24"/>
          <w:lang w:val="sk-SK"/>
        </w:rPr>
        <w:t xml:space="preserve"> obsahujúci potvrdenie o dodaní tovaru, uskutočnení stavebných prác alebo poskytnutí služby.</w:t>
      </w:r>
    </w:p>
    <w:p w:rsidR="00131F19" w:rsidRPr="002E0064" w:rsidRDefault="00131F19" w:rsidP="00C70815">
      <w:pPr>
        <w:tabs>
          <w:tab w:val="clear" w:pos="709"/>
        </w:tabs>
        <w:spacing w:before="144" w:after="144" w:line="240" w:lineRule="atLeast"/>
        <w:ind w:left="851" w:firstLine="0"/>
        <w:rPr>
          <w:rFonts w:ascii="Arial" w:hAnsi="Arial" w:cs="Arial"/>
          <w:bCs/>
          <w:sz w:val="24"/>
          <w:lang w:val="sk-SK"/>
        </w:rPr>
      </w:pPr>
      <w:r w:rsidRPr="002E0064">
        <w:rPr>
          <w:rFonts w:ascii="Arial" w:hAnsi="Arial" w:cs="Arial"/>
          <w:b w:val="0"/>
          <w:bCs/>
          <w:sz w:val="24"/>
          <w:lang w:val="sk-SK"/>
        </w:rPr>
        <w:lastRenderedPageBreak/>
        <w:t>Podľa § 12 ods. 1 zákona č. 343/2015 Z. z. o verejnom obstarávaní a o zmene a doplnení niektorých zákonov v znení neskorších predpisov platí, že</w:t>
      </w:r>
      <w:r w:rsidRPr="00973BE6">
        <w:rPr>
          <w:rFonts w:ascii="Arial" w:hAnsi="Arial" w:cs="Arial"/>
          <w:b w:val="0"/>
          <w:bCs/>
          <w:sz w:val="24"/>
          <w:u w:val="single"/>
          <w:lang w:val="sk-SK"/>
        </w:rPr>
        <w:t xml:space="preserve">: </w:t>
      </w:r>
      <w:r w:rsidRPr="00973BE6">
        <w:rPr>
          <w:rFonts w:ascii="Arial" w:hAnsi="Arial" w:cs="Arial"/>
          <w:bCs/>
          <w:sz w:val="24"/>
          <w:u w:val="single"/>
          <w:lang w:val="sk-SK"/>
        </w:rPr>
        <w:t>Evidencia referencií</w:t>
      </w:r>
      <w:r w:rsidRPr="002E0064">
        <w:rPr>
          <w:rFonts w:ascii="Arial" w:hAnsi="Arial" w:cs="Arial"/>
          <w:bCs/>
          <w:sz w:val="24"/>
          <w:lang w:val="sk-SK"/>
        </w:rPr>
        <w:t xml:space="preserve"> je </w:t>
      </w:r>
      <w:r w:rsidRPr="005770C5">
        <w:rPr>
          <w:rFonts w:ascii="Arial" w:hAnsi="Arial" w:cs="Arial"/>
          <w:bCs/>
          <w:sz w:val="24"/>
          <w:u w:val="single"/>
          <w:lang w:val="sk-SK"/>
        </w:rPr>
        <w:t>informačný systém verejnej správy</w:t>
      </w:r>
      <w:r w:rsidRPr="002E0064">
        <w:rPr>
          <w:rFonts w:ascii="Arial" w:hAnsi="Arial" w:cs="Arial"/>
          <w:bCs/>
          <w:sz w:val="24"/>
          <w:lang w:val="sk-SK"/>
        </w:rPr>
        <w:t xml:space="preserve">, ktorého správcom je </w:t>
      </w:r>
      <w:r w:rsidRPr="005770C5">
        <w:rPr>
          <w:rFonts w:ascii="Arial" w:hAnsi="Arial" w:cs="Arial"/>
          <w:bCs/>
          <w:sz w:val="24"/>
          <w:u w:val="single"/>
          <w:lang w:val="sk-SK"/>
        </w:rPr>
        <w:t>úrad</w:t>
      </w:r>
      <w:r w:rsidRPr="002E0064">
        <w:rPr>
          <w:rFonts w:ascii="Arial" w:hAnsi="Arial" w:cs="Arial"/>
          <w:bCs/>
          <w:sz w:val="24"/>
          <w:lang w:val="sk-SK"/>
        </w:rPr>
        <w:t xml:space="preserve"> a v ktorom sa vedú referencie od verejných obstarávateľov a obstarávateľov.</w:t>
      </w:r>
    </w:p>
    <w:p w:rsidR="00131F19" w:rsidRPr="002E0064" w:rsidRDefault="00131F19" w:rsidP="00C70815">
      <w:pPr>
        <w:tabs>
          <w:tab w:val="clear" w:pos="709"/>
        </w:tabs>
        <w:spacing w:before="144" w:after="144" w:line="240" w:lineRule="atLeast"/>
        <w:ind w:left="851" w:firstLine="0"/>
        <w:rPr>
          <w:rFonts w:ascii="Arial" w:hAnsi="Arial" w:cs="Arial"/>
          <w:color w:val="000000"/>
          <w:sz w:val="24"/>
          <w:lang w:val="sk-SK"/>
        </w:rPr>
      </w:pPr>
      <w:r w:rsidRPr="002E0064">
        <w:rPr>
          <w:rFonts w:ascii="Arial" w:hAnsi="Arial" w:cs="Arial"/>
          <w:b w:val="0"/>
          <w:bCs/>
          <w:sz w:val="24"/>
          <w:lang w:val="sk-SK"/>
        </w:rPr>
        <w:t xml:space="preserve">Podľa § 187 ods. 6 zákona č. 343/2015 Z. z. o verejnom obstarávaní a o zmene a doplnení niektorých zákonov v znení neskorších predpisov platí, že: </w:t>
      </w:r>
      <w:r w:rsidRPr="002E0064">
        <w:rPr>
          <w:rFonts w:ascii="Arial" w:hAnsi="Arial" w:cs="Arial"/>
          <w:color w:val="000000"/>
          <w:sz w:val="24"/>
          <w:lang w:val="sk-SK"/>
        </w:rPr>
        <w:t>Ak bola referencia vyhotovená do 1. marca 2014, splnenie podmienky účasti podľa § 34 ods. 1 písm. a) a b), ak odberateľom bol verejný obstarávateľ alebo obstarávateľ, je možné preukázať dôkazom o plnení potvrdeným verejným obstarávateľom alebo obstarávateľom.</w:t>
      </w:r>
    </w:p>
    <w:p w:rsidR="009C789C" w:rsidRDefault="009C789C" w:rsidP="00761BF1">
      <w:pPr>
        <w:tabs>
          <w:tab w:val="clear" w:pos="709"/>
          <w:tab w:val="left" w:pos="851"/>
        </w:tabs>
        <w:autoSpaceDE w:val="0"/>
        <w:autoSpaceDN w:val="0"/>
        <w:adjustRightInd w:val="0"/>
        <w:ind w:left="709" w:firstLine="0"/>
        <w:rPr>
          <w:rFonts w:ascii="Arial" w:hAnsi="Arial" w:cs="Arial"/>
          <w:b w:val="0"/>
          <w:sz w:val="24"/>
          <w:lang w:val="sk-SK"/>
        </w:rPr>
      </w:pPr>
    </w:p>
    <w:p w:rsidR="009C789C" w:rsidRDefault="009C789C" w:rsidP="009C789C">
      <w:pPr>
        <w:tabs>
          <w:tab w:val="clear" w:pos="709"/>
        </w:tabs>
        <w:autoSpaceDE w:val="0"/>
        <w:autoSpaceDN w:val="0"/>
        <w:adjustRightInd w:val="0"/>
        <w:ind w:left="851" w:firstLine="0"/>
        <w:rPr>
          <w:rFonts w:ascii="Arial" w:hAnsi="Arial" w:cs="Arial"/>
          <w:b w:val="0"/>
          <w:sz w:val="24"/>
          <w:szCs w:val="20"/>
          <w:lang w:val="sk-SK"/>
        </w:rPr>
      </w:pPr>
      <w:r w:rsidRPr="007114E3">
        <w:rPr>
          <w:rFonts w:ascii="Arial" w:hAnsi="Arial" w:cs="Arial"/>
          <w:b w:val="0"/>
          <w:sz w:val="24"/>
          <w:szCs w:val="20"/>
          <w:lang w:val="sk-SK"/>
        </w:rPr>
        <w:t xml:space="preserve">Verejný obstarávateľ si vyhradzuje právo overiť hodnotenie a pravdivosť údajov u odberateľov uvedených v zozname. </w:t>
      </w:r>
    </w:p>
    <w:p w:rsidR="009C789C" w:rsidRDefault="009C789C" w:rsidP="009C789C">
      <w:pPr>
        <w:tabs>
          <w:tab w:val="clear" w:pos="709"/>
        </w:tabs>
        <w:autoSpaceDE w:val="0"/>
        <w:autoSpaceDN w:val="0"/>
        <w:adjustRightInd w:val="0"/>
        <w:ind w:left="851" w:firstLine="0"/>
        <w:rPr>
          <w:rFonts w:ascii="Arial" w:hAnsi="Arial" w:cs="Arial"/>
          <w:b w:val="0"/>
          <w:sz w:val="24"/>
          <w:szCs w:val="20"/>
          <w:lang w:val="sk-SK"/>
        </w:rPr>
      </w:pPr>
    </w:p>
    <w:p w:rsidR="009C789C" w:rsidRPr="002E5C52" w:rsidRDefault="009C789C" w:rsidP="009D079A">
      <w:pPr>
        <w:tabs>
          <w:tab w:val="clear" w:pos="709"/>
        </w:tabs>
        <w:autoSpaceDE w:val="0"/>
        <w:autoSpaceDN w:val="0"/>
        <w:adjustRightInd w:val="0"/>
        <w:ind w:left="851" w:firstLine="0"/>
        <w:rPr>
          <w:rFonts w:ascii="Arial" w:hAnsi="Arial"/>
          <w:b w:val="0"/>
          <w:sz w:val="24"/>
          <w:bdr w:val="none" w:sz="0" w:space="0" w:color="auto" w:frame="1"/>
          <w:lang w:val="sk-SK"/>
        </w:rPr>
      </w:pPr>
      <w:r w:rsidRPr="002E5C52">
        <w:rPr>
          <w:rFonts w:ascii="Arial" w:hAnsi="Arial"/>
          <w:sz w:val="24"/>
          <w:u w:val="single"/>
          <w:lang w:val="sk-SK"/>
        </w:rPr>
        <w:t>Ak bude v zozname uskutočnených stavebných prác alebo v potvrdení odberateľa uvedený objem v inej mene ako euro</w:t>
      </w:r>
      <w:r w:rsidRPr="007114E3">
        <w:rPr>
          <w:rFonts w:ascii="Arial" w:hAnsi="Arial" w:cs="Arial"/>
          <w:b w:val="0"/>
          <w:sz w:val="24"/>
          <w:szCs w:val="20"/>
          <w:lang w:val="sk-SK"/>
        </w:rPr>
        <w:t xml:space="preserve"> použije sa </w:t>
      </w:r>
      <w:r w:rsidRPr="00B80C84">
        <w:rPr>
          <w:rFonts w:ascii="Arial" w:hAnsi="Arial" w:cs="Arial"/>
          <w:b w:val="0"/>
          <w:sz w:val="24"/>
          <w:szCs w:val="20"/>
          <w:lang w:val="sk-SK"/>
        </w:rPr>
        <w:t xml:space="preserve">na prepočet z inej meny na euro kurz inej meny k mene euro, ktorý bol v </w:t>
      </w:r>
      <w:r w:rsidRPr="00333A06">
        <w:rPr>
          <w:rFonts w:ascii="Arial" w:hAnsi="Arial" w:cs="Arial"/>
          <w:b w:val="0"/>
          <w:sz w:val="24"/>
          <w:szCs w:val="20"/>
          <w:lang w:val="sk-SK"/>
        </w:rPr>
        <w:t xml:space="preserve">období rokov </w:t>
      </w:r>
      <w:r w:rsidR="006D2321" w:rsidRPr="00333A06">
        <w:rPr>
          <w:rFonts w:ascii="Arial" w:hAnsi="Arial" w:cs="Arial"/>
          <w:b w:val="0"/>
          <w:sz w:val="24"/>
          <w:szCs w:val="20"/>
          <w:lang w:val="sk-SK"/>
        </w:rPr>
        <w:t>201</w:t>
      </w:r>
      <w:r w:rsidR="009D079A">
        <w:rPr>
          <w:rFonts w:ascii="Arial" w:hAnsi="Arial" w:cs="Arial"/>
          <w:b w:val="0"/>
          <w:sz w:val="24"/>
          <w:szCs w:val="20"/>
          <w:lang w:val="sk-SK"/>
        </w:rPr>
        <w:t>4</w:t>
      </w:r>
      <w:r w:rsidRPr="00333A06">
        <w:rPr>
          <w:rFonts w:ascii="Arial" w:hAnsi="Arial" w:cs="Arial"/>
          <w:b w:val="0"/>
          <w:sz w:val="24"/>
          <w:szCs w:val="20"/>
          <w:lang w:val="sk-SK"/>
        </w:rPr>
        <w:t xml:space="preserve"> až 201</w:t>
      </w:r>
      <w:r w:rsidR="009D079A">
        <w:rPr>
          <w:rFonts w:ascii="Arial" w:hAnsi="Arial" w:cs="Arial"/>
          <w:b w:val="0"/>
          <w:sz w:val="24"/>
          <w:szCs w:val="20"/>
          <w:lang w:val="sk-SK"/>
        </w:rPr>
        <w:t>8</w:t>
      </w:r>
      <w:r w:rsidRPr="00333A06">
        <w:rPr>
          <w:rFonts w:ascii="Arial" w:hAnsi="Arial" w:cs="Arial"/>
          <w:b w:val="0"/>
          <w:sz w:val="24"/>
          <w:szCs w:val="20"/>
          <w:lang w:val="sk-SK"/>
        </w:rPr>
        <w:t xml:space="preserve"> zverejnený ECB </w:t>
      </w:r>
      <w:r w:rsidRPr="00A021FA">
        <w:rPr>
          <w:rFonts w:ascii="Arial" w:hAnsi="Arial" w:cs="Arial"/>
          <w:b w:val="0"/>
          <w:sz w:val="24"/>
          <w:szCs w:val="20"/>
          <w:lang w:val="sk-SK"/>
        </w:rPr>
        <w:t xml:space="preserve">ako </w:t>
      </w:r>
      <w:r w:rsidR="00CB03C8" w:rsidRPr="00A021FA">
        <w:rPr>
          <w:rFonts w:ascii="Arial" w:hAnsi="Arial" w:cs="Arial"/>
          <w:b w:val="0"/>
          <w:sz w:val="24"/>
          <w:lang w:val="sk-SK"/>
        </w:rPr>
        <w:t>priemerný</w:t>
      </w:r>
      <w:r w:rsidRPr="00A021FA">
        <w:rPr>
          <w:rFonts w:ascii="Arial" w:hAnsi="Arial" w:cs="Arial"/>
          <w:b w:val="0"/>
          <w:sz w:val="24"/>
          <w:szCs w:val="20"/>
          <w:lang w:val="sk-SK"/>
        </w:rPr>
        <w:t xml:space="preserve"> v príslušnom</w:t>
      </w:r>
      <w:r w:rsidRPr="00333A06">
        <w:rPr>
          <w:rFonts w:ascii="Arial" w:hAnsi="Arial" w:cs="Arial"/>
          <w:b w:val="0"/>
          <w:sz w:val="24"/>
          <w:szCs w:val="20"/>
          <w:lang w:val="sk-SK"/>
        </w:rPr>
        <w:t xml:space="preserve"> roku, príp. ak ide o rok 201</w:t>
      </w:r>
      <w:r w:rsidR="009D079A">
        <w:rPr>
          <w:rFonts w:ascii="Arial" w:hAnsi="Arial" w:cs="Arial"/>
          <w:b w:val="0"/>
          <w:sz w:val="24"/>
          <w:szCs w:val="20"/>
          <w:lang w:val="sk-SK"/>
        </w:rPr>
        <w:t>9</w:t>
      </w:r>
      <w:r w:rsidRPr="00333A06">
        <w:rPr>
          <w:rFonts w:ascii="Arial" w:hAnsi="Arial" w:cs="Arial"/>
          <w:b w:val="0"/>
          <w:sz w:val="24"/>
          <w:szCs w:val="20"/>
          <w:lang w:val="sk-SK"/>
        </w:rPr>
        <w:t>, bude použitý prepočet aktuálny ku dňu predloženia ponuky. Príslušným rokom</w:t>
      </w:r>
      <w:r w:rsidRPr="007114E3">
        <w:rPr>
          <w:rFonts w:ascii="Arial" w:hAnsi="Arial" w:cs="Arial"/>
          <w:b w:val="0"/>
          <w:sz w:val="24"/>
          <w:szCs w:val="20"/>
          <w:lang w:val="sk-SK"/>
        </w:rPr>
        <w:t xml:space="preserve"> sa v rámci rozhodného obdobia rozumie </w:t>
      </w:r>
      <w:r w:rsidRPr="002E5C52">
        <w:rPr>
          <w:rFonts w:ascii="Arial" w:hAnsi="Arial"/>
          <w:b w:val="0"/>
          <w:sz w:val="24"/>
          <w:u w:val="single"/>
          <w:lang w:val="sk-SK"/>
        </w:rPr>
        <w:t xml:space="preserve">rok, v </w:t>
      </w:r>
      <w:r w:rsidRPr="007114E3">
        <w:rPr>
          <w:rStyle w:val="pre"/>
          <w:rFonts w:ascii="Arial" w:hAnsi="Arial" w:cs="Arial"/>
          <w:b w:val="0"/>
          <w:sz w:val="24"/>
          <w:u w:val="single"/>
          <w:bdr w:val="none" w:sz="0" w:space="0" w:color="auto" w:frame="1"/>
          <w:lang w:val="sk-SK"/>
        </w:rPr>
        <w:t> </w:t>
      </w:r>
      <w:r w:rsidRPr="002E5C52">
        <w:rPr>
          <w:rStyle w:val="pre"/>
          <w:rFonts w:ascii="Arial" w:hAnsi="Arial"/>
          <w:b w:val="0"/>
          <w:sz w:val="24"/>
          <w:u w:val="single"/>
          <w:bdr w:val="none" w:sz="0" w:space="0" w:color="auto" w:frame="1"/>
          <w:lang w:val="sk-SK"/>
        </w:rPr>
        <w:t xml:space="preserve">ktorom bola uzavretá zmluva, na základe ktorej sa uskutočňovali stavebné práce </w:t>
      </w:r>
      <w:r w:rsidRPr="002E5C52">
        <w:rPr>
          <w:rFonts w:ascii="Arial" w:hAnsi="Arial"/>
          <w:b w:val="0"/>
          <w:sz w:val="24"/>
          <w:u w:val="single"/>
          <w:lang w:val="sk-SK"/>
        </w:rPr>
        <w:t xml:space="preserve">(t. z. nie rok ukončenia alebo začatia stavebných prác). </w:t>
      </w:r>
      <w:r w:rsidRPr="002E5C52">
        <w:rPr>
          <w:rStyle w:val="pre"/>
          <w:rFonts w:ascii="Arial" w:hAnsi="Arial"/>
          <w:b w:val="0"/>
          <w:sz w:val="24"/>
          <w:bdr w:val="none" w:sz="0" w:space="0" w:color="auto" w:frame="1"/>
          <w:lang w:val="sk-SK"/>
        </w:rPr>
        <w:t>Tento prepočet vykoná uchádzač, pričom k sume v pôvodnej mene sa uvedie suma v EUR a platný kurz.</w:t>
      </w:r>
    </w:p>
    <w:p w:rsidR="00B92671" w:rsidRDefault="00B92671" w:rsidP="002E5C52">
      <w:pPr>
        <w:tabs>
          <w:tab w:val="clear" w:pos="709"/>
        </w:tabs>
        <w:autoSpaceDE w:val="0"/>
        <w:autoSpaceDN w:val="0"/>
        <w:adjustRightInd w:val="0"/>
        <w:ind w:left="0" w:firstLine="0"/>
        <w:rPr>
          <w:rFonts w:ascii="Arial" w:hAnsi="Arial" w:cs="Arial"/>
          <w:b w:val="0"/>
          <w:sz w:val="24"/>
          <w:lang w:val="sk-SK"/>
        </w:rPr>
      </w:pPr>
    </w:p>
    <w:p w:rsidR="00D17FD3" w:rsidRPr="007B79D8" w:rsidRDefault="00CA1E4E" w:rsidP="007B79D8">
      <w:pPr>
        <w:tabs>
          <w:tab w:val="clear" w:pos="709"/>
        </w:tabs>
        <w:spacing w:before="144" w:after="144" w:line="240" w:lineRule="atLeast"/>
        <w:ind w:left="567" w:hanging="567"/>
        <w:rPr>
          <w:rFonts w:ascii="Arial" w:hAnsi="Arial" w:cs="Arial"/>
          <w:b w:val="0"/>
          <w:color w:val="000000"/>
          <w:sz w:val="24"/>
          <w:lang w:val="sk-SK"/>
        </w:rPr>
      </w:pPr>
      <w:r w:rsidRPr="002E5C52">
        <w:rPr>
          <w:rFonts w:ascii="Arial" w:hAnsi="Arial"/>
          <w:b w:val="0"/>
          <w:sz w:val="24"/>
          <w:lang w:val="sk-SK"/>
        </w:rPr>
        <w:t>3.</w:t>
      </w:r>
      <w:r>
        <w:rPr>
          <w:rFonts w:ascii="Arial" w:hAnsi="Arial" w:cs="Arial"/>
          <w:b w:val="0"/>
          <w:sz w:val="24"/>
          <w:lang w:val="sk-SK"/>
        </w:rPr>
        <w:t>2</w:t>
      </w:r>
      <w:r w:rsidR="009C789C" w:rsidRPr="00FA1024">
        <w:rPr>
          <w:rFonts w:ascii="Arial" w:hAnsi="Arial" w:cs="Arial"/>
          <w:b w:val="0"/>
          <w:sz w:val="24"/>
          <w:lang w:val="sk-SK"/>
        </w:rPr>
        <w:t xml:space="preserve">. </w:t>
      </w:r>
      <w:r w:rsidR="00AA5807" w:rsidRPr="00FA1024">
        <w:rPr>
          <w:rFonts w:ascii="Arial" w:hAnsi="Arial" w:cs="Arial"/>
          <w:b w:val="0"/>
          <w:color w:val="000000"/>
          <w:sz w:val="24"/>
          <w:lang w:val="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w:t>
      </w:r>
      <w:r w:rsidR="00AA5807" w:rsidRPr="00FA1024">
        <w:rPr>
          <w:rFonts w:ascii="Arial" w:hAnsi="Arial" w:cs="Arial"/>
          <w:color w:val="000000"/>
          <w:sz w:val="24"/>
          <w:u w:val="single"/>
          <w:lang w:val="sk-SK"/>
        </w:rPr>
        <w:t>písomnou zmluvou</w:t>
      </w:r>
      <w:r w:rsidR="00AA5807" w:rsidRPr="00FA1024">
        <w:rPr>
          <w:rFonts w:ascii="Arial" w:hAnsi="Arial" w:cs="Arial"/>
          <w:b w:val="0"/>
          <w:color w:val="000000"/>
          <w:sz w:val="24"/>
          <w:lang w:val="sk-SK"/>
        </w:rPr>
        <w:t xml:space="preserve"> uzavretou s osobou, ktorej technickými a odbornými kapacitami mieni preukázať svoju technickú spôsobilosť alebo odbornú spôsobilosť. Z písomnej zmluvy musí vyplývať záväzok osoby, že poskytne svoje kapacity počas celého trvania zmluvného vzťahu. </w:t>
      </w:r>
      <w:r w:rsidR="00AA5807" w:rsidRPr="00FA1024">
        <w:rPr>
          <w:rFonts w:ascii="Arial" w:hAnsi="Arial" w:cs="Arial"/>
          <w:color w:val="000000"/>
          <w:sz w:val="24"/>
          <w:lang w:val="sk-SK"/>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w:t>
      </w:r>
      <w:r w:rsidR="00AA5807" w:rsidRPr="00FA1024">
        <w:rPr>
          <w:rFonts w:ascii="Arial" w:hAnsi="Arial" w:cs="Arial"/>
          <w:b w:val="0"/>
          <w:color w:val="000000"/>
          <w:sz w:val="24"/>
          <w:lang w:val="sk-SK"/>
        </w:rPr>
        <w:t>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rsidR="009C789C" w:rsidRDefault="009C789C" w:rsidP="002E5C52">
      <w:pPr>
        <w:pStyle w:val="Zkladntext2"/>
        <w:tabs>
          <w:tab w:val="left" w:pos="284"/>
        </w:tabs>
        <w:spacing w:after="0" w:line="240" w:lineRule="auto"/>
        <w:ind w:left="426" w:hanging="426"/>
        <w:jc w:val="both"/>
        <w:rPr>
          <w:rFonts w:ascii="Arial" w:hAnsi="Arial" w:cs="Arial"/>
          <w:b/>
          <w:szCs w:val="24"/>
        </w:rPr>
      </w:pPr>
    </w:p>
    <w:p w:rsidR="00B8552E" w:rsidRPr="0019071A" w:rsidRDefault="00B8552E" w:rsidP="00B8552E">
      <w:pPr>
        <w:pStyle w:val="Zkladntext2"/>
        <w:tabs>
          <w:tab w:val="left" w:pos="284"/>
        </w:tabs>
        <w:spacing w:after="0" w:line="240" w:lineRule="auto"/>
        <w:ind w:left="426" w:hanging="426"/>
        <w:jc w:val="both"/>
        <w:rPr>
          <w:rFonts w:ascii="Arial" w:hAnsi="Arial" w:cs="Arial"/>
          <w:b/>
          <w:szCs w:val="24"/>
        </w:rPr>
      </w:pPr>
      <w:r w:rsidRPr="0019071A">
        <w:rPr>
          <w:rFonts w:ascii="Arial" w:hAnsi="Arial" w:cs="Arial"/>
          <w:b/>
          <w:szCs w:val="24"/>
        </w:rPr>
        <w:t>4.  Podmienky účasti uchádzačov vo ver</w:t>
      </w:r>
      <w:r w:rsidR="007E769C">
        <w:rPr>
          <w:rFonts w:ascii="Arial" w:hAnsi="Arial" w:cs="Arial"/>
          <w:b/>
          <w:szCs w:val="24"/>
        </w:rPr>
        <w:t>ejnom obstarávaní, týkajúce sa systému manažérstva kvality</w:t>
      </w:r>
      <w:r w:rsidRPr="0019071A">
        <w:rPr>
          <w:rFonts w:ascii="Arial" w:hAnsi="Arial" w:cs="Arial"/>
          <w:b/>
          <w:szCs w:val="24"/>
        </w:rPr>
        <w:t xml:space="preserve"> a</w:t>
      </w:r>
      <w:r w:rsidR="007E769C">
        <w:rPr>
          <w:rFonts w:ascii="Arial" w:hAnsi="Arial" w:cs="Arial"/>
          <w:b/>
          <w:szCs w:val="24"/>
        </w:rPr>
        <w:t xml:space="preserve"> systému </w:t>
      </w:r>
      <w:r w:rsidRPr="0019071A">
        <w:rPr>
          <w:rFonts w:ascii="Arial" w:hAnsi="Arial" w:cs="Arial"/>
          <w:b/>
          <w:szCs w:val="24"/>
        </w:rPr>
        <w:t xml:space="preserve">environmentálneho manažérstva </w:t>
      </w:r>
    </w:p>
    <w:p w:rsidR="00B8552E" w:rsidRPr="0019071A" w:rsidRDefault="00B8552E" w:rsidP="00B8552E">
      <w:pPr>
        <w:tabs>
          <w:tab w:val="clear" w:pos="709"/>
        </w:tabs>
        <w:ind w:left="360" w:firstLine="0"/>
        <w:rPr>
          <w:rFonts w:ascii="Arial" w:hAnsi="Arial" w:cs="Arial"/>
          <w:b w:val="0"/>
          <w:sz w:val="24"/>
          <w:lang w:val="sk-SK"/>
        </w:rPr>
      </w:pPr>
      <w:r w:rsidRPr="0019071A">
        <w:rPr>
          <w:rFonts w:ascii="Arial" w:hAnsi="Arial" w:cs="Arial"/>
          <w:b w:val="0"/>
          <w:sz w:val="24"/>
          <w:lang w:val="sk-SK"/>
        </w:rPr>
        <w:t xml:space="preserve">Uchádzač v  ponuke predloží nasledovné informácie a dokumenty, ktorými preukáže zabezpečenie kvality a environmentálneho manažérstva: </w:t>
      </w:r>
    </w:p>
    <w:p w:rsidR="00B8552E" w:rsidRDefault="00B8552E" w:rsidP="00B8552E">
      <w:pPr>
        <w:tabs>
          <w:tab w:val="clear" w:pos="709"/>
        </w:tabs>
        <w:ind w:left="360" w:firstLine="0"/>
        <w:rPr>
          <w:rFonts w:ascii="Arial" w:hAnsi="Arial" w:cs="Arial"/>
          <w:b w:val="0"/>
          <w:sz w:val="24"/>
          <w:lang w:val="sk-SK"/>
        </w:rPr>
      </w:pPr>
      <w:r w:rsidRPr="0019071A">
        <w:rPr>
          <w:rFonts w:ascii="Arial" w:hAnsi="Arial" w:cs="Arial"/>
          <w:b w:val="0"/>
          <w:sz w:val="24"/>
          <w:lang w:val="sk-SK"/>
        </w:rPr>
        <w:t xml:space="preserve">Nevyžaduje sa. </w:t>
      </w:r>
    </w:p>
    <w:p w:rsidR="007B79D8" w:rsidRDefault="007B79D8" w:rsidP="002E5C52">
      <w:pPr>
        <w:tabs>
          <w:tab w:val="clear" w:pos="709"/>
        </w:tabs>
        <w:rPr>
          <w:rFonts w:ascii="Arial" w:hAnsi="Arial" w:cs="Arial"/>
          <w:b w:val="0"/>
          <w:sz w:val="24"/>
          <w:lang w:val="sk-SK"/>
        </w:rPr>
      </w:pPr>
    </w:p>
    <w:p w:rsidR="007B79D8" w:rsidRPr="002E5C52" w:rsidRDefault="007B79D8" w:rsidP="002E5C52">
      <w:pPr>
        <w:tabs>
          <w:tab w:val="clear" w:pos="709"/>
        </w:tabs>
        <w:suppressAutoHyphens/>
        <w:autoSpaceDN w:val="0"/>
        <w:textAlignment w:val="baseline"/>
      </w:pPr>
      <w:r w:rsidRPr="007B79D8">
        <w:rPr>
          <w:rFonts w:ascii="Arial" w:hAnsi="Arial" w:cs="Arial"/>
          <w:sz w:val="24"/>
          <w:lang w:val="sk-SK"/>
        </w:rPr>
        <w:lastRenderedPageBreak/>
        <w:t>5.</w:t>
      </w:r>
      <w:r w:rsidRPr="007B79D8">
        <w:rPr>
          <w:rFonts w:ascii="Arial" w:hAnsi="Arial" w:cs="Arial"/>
          <w:b w:val="0"/>
          <w:sz w:val="24"/>
          <w:lang w:val="sk-SK"/>
        </w:rPr>
        <w:t xml:space="preserve"> </w:t>
      </w:r>
      <w:r w:rsidRPr="007B79D8">
        <w:rPr>
          <w:rFonts w:ascii="Arial" w:hAnsi="Arial" w:cs="Arial"/>
          <w:sz w:val="24"/>
          <w:lang w:val="sk-SK"/>
        </w:rPr>
        <w:t>V zmysle § 114 ods. 1 zákona č. 343/2015 Z. z. o verejnom obstarávaní a o zmene a doplnení niektorých zákonov:</w:t>
      </w:r>
    </w:p>
    <w:p w:rsidR="007B79D8" w:rsidRPr="007B79D8" w:rsidRDefault="007B79D8" w:rsidP="002E5C52">
      <w:pPr>
        <w:tabs>
          <w:tab w:val="clear" w:pos="709"/>
        </w:tabs>
        <w:suppressAutoHyphens/>
        <w:autoSpaceDN w:val="0"/>
        <w:textAlignment w:val="baseline"/>
        <w:rPr>
          <w:rFonts w:ascii="Arial" w:hAnsi="Arial" w:cs="Arial"/>
          <w:b w:val="0"/>
          <w:sz w:val="24"/>
          <w:lang w:val="sk-SK"/>
        </w:rPr>
      </w:pPr>
    </w:p>
    <w:p w:rsidR="007B79D8" w:rsidRPr="002E5C52" w:rsidRDefault="007B79D8" w:rsidP="002E5C52">
      <w:pPr>
        <w:tabs>
          <w:tab w:val="clear" w:pos="709"/>
        </w:tabs>
        <w:suppressAutoHyphens/>
        <w:autoSpaceDN w:val="0"/>
        <w:ind w:left="360" w:firstLine="0"/>
        <w:textAlignment w:val="baseline"/>
      </w:pPr>
      <w:r w:rsidRPr="002E5C52">
        <w:rPr>
          <w:rFonts w:ascii="Arial" w:hAnsi="Arial"/>
          <w:b w:val="0"/>
          <w:sz w:val="24"/>
          <w:lang w:val="sk-SK"/>
        </w:rPr>
        <w:t xml:space="preserve">Hospodársky subjekt môže predbežne nahradiť doklady určené verejným obstarávateľom na preukázanie splnenia podmienok účasti </w:t>
      </w:r>
      <w:r w:rsidRPr="002E5C52">
        <w:rPr>
          <w:rFonts w:ascii="Arial" w:hAnsi="Arial"/>
          <w:sz w:val="24"/>
          <w:u w:val="single"/>
          <w:lang w:val="sk-SK"/>
        </w:rPr>
        <w:t>jednotným európskym dokumentom</w:t>
      </w:r>
      <w:r w:rsidRPr="002E5C52">
        <w:rPr>
          <w:rFonts w:ascii="Arial" w:hAnsi="Arial"/>
          <w:sz w:val="24"/>
          <w:lang w:val="sk-SK"/>
        </w:rPr>
        <w:t xml:space="preserve"> podľa § 39</w:t>
      </w:r>
      <w:r w:rsidRPr="002E5C52">
        <w:rPr>
          <w:rFonts w:ascii="Arial" w:hAnsi="Arial"/>
          <w:b w:val="0"/>
          <w:sz w:val="24"/>
          <w:lang w:val="sk-SK"/>
        </w:rPr>
        <w:t xml:space="preserve"> </w:t>
      </w:r>
      <w:r w:rsidRPr="002E5C52">
        <w:rPr>
          <w:rFonts w:ascii="Arial" w:hAnsi="Arial"/>
          <w:sz w:val="24"/>
          <w:lang w:val="sk-SK"/>
        </w:rPr>
        <w:t>alebo</w:t>
      </w:r>
      <w:r w:rsidRPr="002E5C52">
        <w:rPr>
          <w:rFonts w:ascii="Arial" w:hAnsi="Arial"/>
          <w:b w:val="0"/>
          <w:sz w:val="24"/>
          <w:lang w:val="sk-SK"/>
        </w:rPr>
        <w:t xml:space="preserve"> </w:t>
      </w:r>
      <w:r w:rsidRPr="002E5C52">
        <w:rPr>
          <w:rFonts w:ascii="Arial" w:hAnsi="Arial"/>
          <w:sz w:val="24"/>
          <w:u w:val="single"/>
          <w:lang w:val="sk-SK"/>
        </w:rPr>
        <w:t>čestným vyhlásením</w:t>
      </w:r>
      <w:r w:rsidRPr="002E5C52">
        <w:rPr>
          <w:rFonts w:ascii="Arial" w:hAnsi="Arial"/>
          <w:sz w:val="24"/>
          <w:lang w:val="sk-SK"/>
        </w:rPr>
        <w:t xml:space="preserve"> podľa § 114 ods. 1 zákona č. 343/2015 Z. z. o verejnom obstarávaní a o zmene a doplnení niektorých zákonov,</w:t>
      </w:r>
      <w:r w:rsidRPr="002E5C52">
        <w:rPr>
          <w:rFonts w:ascii="Arial" w:hAnsi="Arial"/>
          <w:b w:val="0"/>
          <w:sz w:val="24"/>
          <w:lang w:val="sk-SK"/>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zákona o verejnom obstarávaní. Verejný obstarávateľ postupuje podľa § 39 ods. 7 a 8 zákona o verejnom obstarávaní, ak čestné vyhlásenie obsahuje aj informácie podľa druhej vety.</w:t>
      </w:r>
    </w:p>
    <w:p w:rsidR="007B79D8" w:rsidRPr="002E5C52" w:rsidRDefault="007B79D8" w:rsidP="002E5C52">
      <w:pPr>
        <w:tabs>
          <w:tab w:val="clear" w:pos="709"/>
        </w:tabs>
        <w:suppressAutoHyphens/>
        <w:autoSpaceDN w:val="0"/>
        <w:ind w:left="360" w:firstLine="0"/>
        <w:textAlignment w:val="baseline"/>
        <w:rPr>
          <w:rFonts w:ascii="Arial" w:hAnsi="Arial"/>
          <w:b w:val="0"/>
          <w:sz w:val="24"/>
          <w:lang w:val="sk-SK"/>
        </w:rPr>
      </w:pPr>
    </w:p>
    <w:p w:rsidR="007B79D8" w:rsidRPr="002E5C52" w:rsidRDefault="007B79D8" w:rsidP="002E5C52">
      <w:pPr>
        <w:tabs>
          <w:tab w:val="clear" w:pos="709"/>
        </w:tabs>
        <w:suppressAutoHyphens/>
        <w:autoSpaceDN w:val="0"/>
        <w:ind w:left="360" w:firstLine="0"/>
        <w:textAlignment w:val="baseline"/>
        <w:rPr>
          <w:rFonts w:ascii="Arial" w:hAnsi="Arial"/>
          <w:sz w:val="24"/>
          <w:u w:val="single"/>
          <w:lang w:val="sk-SK"/>
        </w:rPr>
      </w:pPr>
      <w:r w:rsidRPr="002E5C52">
        <w:rPr>
          <w:rFonts w:ascii="Arial" w:hAnsi="Arial"/>
          <w:sz w:val="24"/>
          <w:u w:val="single"/>
          <w:lang w:val="sk-SK"/>
        </w:rPr>
        <w:t xml:space="preserve">Upozornenie k čestnému vyhláseniu: </w:t>
      </w:r>
    </w:p>
    <w:p w:rsidR="007B79D8" w:rsidRPr="002E5C52" w:rsidRDefault="007B79D8" w:rsidP="002E5C52">
      <w:pPr>
        <w:tabs>
          <w:tab w:val="clear" w:pos="709"/>
        </w:tabs>
        <w:suppressAutoHyphens/>
        <w:autoSpaceDN w:val="0"/>
        <w:ind w:left="360" w:firstLine="0"/>
        <w:textAlignment w:val="baseline"/>
        <w:rPr>
          <w:rFonts w:ascii="Arial" w:hAnsi="Arial"/>
          <w:b w:val="0"/>
          <w:sz w:val="24"/>
          <w:lang w:val="sk-SK"/>
        </w:rPr>
      </w:pPr>
    </w:p>
    <w:p w:rsidR="007B79D8" w:rsidRPr="002E5C52" w:rsidRDefault="007B79D8" w:rsidP="002E5C52">
      <w:pPr>
        <w:tabs>
          <w:tab w:val="clear" w:pos="709"/>
        </w:tabs>
        <w:suppressAutoHyphens/>
        <w:autoSpaceDE w:val="0"/>
        <w:autoSpaceDN w:val="0"/>
        <w:ind w:left="567" w:firstLine="0"/>
        <w:textAlignment w:val="baseline"/>
      </w:pPr>
      <w:r w:rsidRPr="002E5C52">
        <w:rPr>
          <w:rFonts w:ascii="Arial" w:hAnsi="Arial"/>
          <w:b w:val="0"/>
          <w:color w:val="000000"/>
          <w:sz w:val="24"/>
          <w:lang w:val="sk-SK"/>
        </w:rPr>
        <w:t xml:space="preserve">Uchádzač, ktorý sa verejného obstarávania zúčastňuje </w:t>
      </w:r>
      <w:r w:rsidRPr="002E5C52">
        <w:rPr>
          <w:rFonts w:ascii="Arial" w:hAnsi="Arial"/>
          <w:color w:val="000000"/>
          <w:sz w:val="24"/>
          <w:lang w:val="sk-SK"/>
        </w:rPr>
        <w:t xml:space="preserve">samostatne </w:t>
      </w:r>
      <w:r w:rsidRPr="002E5C52">
        <w:rPr>
          <w:rFonts w:ascii="Arial" w:hAnsi="Arial"/>
          <w:b w:val="0"/>
          <w:color w:val="000000"/>
          <w:sz w:val="24"/>
          <w:lang w:val="sk-SK"/>
        </w:rPr>
        <w:t xml:space="preserve">a ktorý </w:t>
      </w:r>
      <w:r w:rsidRPr="002E5C52">
        <w:rPr>
          <w:rFonts w:ascii="Arial" w:hAnsi="Arial"/>
          <w:color w:val="000000"/>
          <w:sz w:val="24"/>
          <w:lang w:val="sk-SK"/>
        </w:rPr>
        <w:t xml:space="preserve">nevyužíva </w:t>
      </w:r>
      <w:r w:rsidRPr="002E5C52">
        <w:rPr>
          <w:rFonts w:ascii="Arial" w:hAnsi="Arial"/>
          <w:b w:val="0"/>
          <w:color w:val="000000"/>
          <w:sz w:val="24"/>
          <w:lang w:val="sk-SK"/>
        </w:rPr>
        <w:t xml:space="preserve">zdroje a/alebo kapacity iných osôb na preukázanie splnenia podmienok účasti, predloží </w:t>
      </w:r>
      <w:r w:rsidRPr="002E5C52">
        <w:rPr>
          <w:rFonts w:ascii="Arial" w:hAnsi="Arial"/>
          <w:color w:val="000000"/>
          <w:sz w:val="24"/>
          <w:lang w:val="sk-SK"/>
        </w:rPr>
        <w:t>jedno čestné vyhlásenie.</w:t>
      </w:r>
    </w:p>
    <w:p w:rsidR="007B79D8" w:rsidRPr="002E5C52" w:rsidRDefault="007B79D8" w:rsidP="002E5C52">
      <w:pPr>
        <w:tabs>
          <w:tab w:val="clear" w:pos="709"/>
        </w:tabs>
        <w:suppressAutoHyphens/>
        <w:autoSpaceDE w:val="0"/>
        <w:autoSpaceDN w:val="0"/>
        <w:ind w:left="567" w:firstLine="426"/>
        <w:textAlignment w:val="baseline"/>
        <w:rPr>
          <w:rFonts w:ascii="Arial" w:hAnsi="Arial"/>
          <w:b w:val="0"/>
          <w:color w:val="000000"/>
          <w:sz w:val="24"/>
          <w:lang w:val="sk-SK"/>
        </w:rPr>
      </w:pPr>
    </w:p>
    <w:p w:rsidR="007B79D8" w:rsidRPr="002E5C52" w:rsidRDefault="007B79D8" w:rsidP="002E5C52">
      <w:pPr>
        <w:tabs>
          <w:tab w:val="clear" w:pos="709"/>
        </w:tabs>
        <w:suppressAutoHyphens/>
        <w:autoSpaceDE w:val="0"/>
        <w:autoSpaceDN w:val="0"/>
        <w:ind w:left="567" w:firstLine="0"/>
        <w:textAlignment w:val="baseline"/>
      </w:pPr>
      <w:r w:rsidRPr="002E5C52">
        <w:rPr>
          <w:rFonts w:ascii="Arial" w:hAnsi="Arial"/>
          <w:b w:val="0"/>
          <w:color w:val="000000"/>
          <w:sz w:val="24"/>
          <w:lang w:val="sk-SK"/>
        </w:rPr>
        <w:t xml:space="preserve">Uchádzač, ktorý sa verejného obstarávania zúčastňuje samostatne, ale </w:t>
      </w:r>
      <w:r w:rsidRPr="002E5C52">
        <w:rPr>
          <w:rFonts w:ascii="Arial" w:hAnsi="Arial"/>
          <w:color w:val="000000"/>
          <w:sz w:val="24"/>
          <w:lang w:val="sk-SK"/>
        </w:rPr>
        <w:t>využíva zdroje a/alebo kapacity iných osôb na preukázanie splnenia podmienok účasti</w:t>
      </w:r>
      <w:r w:rsidRPr="002E5C52">
        <w:rPr>
          <w:rFonts w:ascii="Arial" w:hAnsi="Arial"/>
          <w:b w:val="0"/>
          <w:color w:val="000000"/>
          <w:sz w:val="24"/>
          <w:lang w:val="sk-SK"/>
        </w:rPr>
        <w:t xml:space="preserve">, predloží </w:t>
      </w:r>
      <w:r w:rsidRPr="002E5C52">
        <w:rPr>
          <w:rFonts w:ascii="Arial" w:hAnsi="Arial"/>
          <w:color w:val="000000"/>
          <w:sz w:val="24"/>
          <w:lang w:val="sk-SK"/>
        </w:rPr>
        <w:t xml:space="preserve">čestné vyhlásenie za svoju osobu spolu s čestnými vyhláseniami </w:t>
      </w:r>
      <w:r w:rsidRPr="002E5C52">
        <w:rPr>
          <w:rFonts w:ascii="Arial" w:hAnsi="Arial"/>
          <w:b w:val="0"/>
          <w:color w:val="000000"/>
          <w:sz w:val="24"/>
          <w:lang w:val="sk-SK"/>
        </w:rPr>
        <w:t xml:space="preserve">pre </w:t>
      </w:r>
      <w:r w:rsidRPr="002E5C52">
        <w:rPr>
          <w:rFonts w:ascii="Arial" w:hAnsi="Arial"/>
          <w:color w:val="000000"/>
          <w:sz w:val="24"/>
          <w:lang w:val="sk-SK"/>
        </w:rPr>
        <w:t xml:space="preserve">každú z osôb, ktorých zdroje a/alebo kapacity využíva </w:t>
      </w:r>
      <w:r w:rsidRPr="002E5C52">
        <w:rPr>
          <w:rFonts w:ascii="Arial" w:hAnsi="Arial"/>
          <w:b w:val="0"/>
          <w:color w:val="000000"/>
          <w:sz w:val="24"/>
          <w:lang w:val="sk-SK"/>
        </w:rPr>
        <w:t xml:space="preserve">uchádzač na preukázanie splnenia podmienok účasti. </w:t>
      </w:r>
    </w:p>
    <w:p w:rsidR="007B79D8" w:rsidRPr="002E5C52" w:rsidRDefault="007B79D8" w:rsidP="002E5C52">
      <w:pPr>
        <w:tabs>
          <w:tab w:val="clear" w:pos="709"/>
        </w:tabs>
        <w:suppressAutoHyphens/>
        <w:autoSpaceDE w:val="0"/>
        <w:autoSpaceDN w:val="0"/>
        <w:ind w:left="567" w:firstLine="426"/>
        <w:textAlignment w:val="baseline"/>
        <w:rPr>
          <w:rFonts w:ascii="Arial" w:hAnsi="Arial"/>
          <w:b w:val="0"/>
          <w:color w:val="000000"/>
          <w:sz w:val="24"/>
          <w:lang w:val="sk-SK"/>
        </w:rPr>
      </w:pPr>
    </w:p>
    <w:p w:rsidR="000531F0" w:rsidRPr="002E5C52" w:rsidRDefault="007B79D8" w:rsidP="002E5C52">
      <w:pPr>
        <w:tabs>
          <w:tab w:val="clear" w:pos="709"/>
        </w:tabs>
        <w:suppressAutoHyphens/>
        <w:autoSpaceDN w:val="0"/>
        <w:ind w:left="567" w:firstLine="0"/>
        <w:textAlignment w:val="baseline"/>
        <w:rPr>
          <w:rFonts w:ascii="Arial" w:hAnsi="Arial"/>
          <w:color w:val="000000"/>
          <w:sz w:val="24"/>
          <w:lang w:val="sk-SK"/>
        </w:rPr>
      </w:pPr>
      <w:r w:rsidRPr="002E5C52">
        <w:rPr>
          <w:rFonts w:ascii="Arial" w:hAnsi="Arial"/>
          <w:b w:val="0"/>
          <w:color w:val="000000"/>
          <w:sz w:val="24"/>
          <w:lang w:val="sk-SK"/>
        </w:rPr>
        <w:t xml:space="preserve">V prípade, že uchádzača tvorí skupina dodávateľov zúčastnená vo verejnom obstarávaní, uchádzač predloží </w:t>
      </w:r>
      <w:r w:rsidRPr="002E5C52">
        <w:rPr>
          <w:rFonts w:ascii="Arial" w:hAnsi="Arial"/>
          <w:color w:val="000000"/>
          <w:sz w:val="24"/>
          <w:lang w:val="sk-SK"/>
        </w:rPr>
        <w:t xml:space="preserve">čestné vyhlásenie </w:t>
      </w:r>
      <w:r w:rsidRPr="002E5C52">
        <w:rPr>
          <w:rFonts w:ascii="Arial" w:hAnsi="Arial"/>
          <w:b w:val="0"/>
          <w:color w:val="000000"/>
          <w:sz w:val="24"/>
          <w:lang w:val="sk-SK"/>
        </w:rPr>
        <w:t xml:space="preserve">s požadovanými informáciami za </w:t>
      </w:r>
      <w:r w:rsidRPr="002E5C52">
        <w:rPr>
          <w:rFonts w:ascii="Arial" w:hAnsi="Arial"/>
          <w:color w:val="000000"/>
          <w:sz w:val="24"/>
          <w:lang w:val="sk-SK"/>
        </w:rPr>
        <w:t>každého člena skupiny dodávateľov.</w:t>
      </w:r>
    </w:p>
    <w:p w:rsidR="007B79D8" w:rsidRPr="007B79D8" w:rsidRDefault="000531F0" w:rsidP="007B79D8">
      <w:pPr>
        <w:tabs>
          <w:tab w:val="clear" w:pos="709"/>
        </w:tabs>
        <w:suppressAutoHyphens/>
        <w:autoSpaceDN w:val="0"/>
        <w:ind w:left="567" w:firstLine="0"/>
        <w:textAlignment w:val="baseline"/>
      </w:pPr>
      <w:r w:rsidRPr="000531F0">
        <w:t xml:space="preserve"> </w:t>
      </w:r>
      <w:r w:rsidRPr="000531F0">
        <w:rPr>
          <w:rFonts w:ascii="Arial" w:hAnsi="Arial" w:cs="Arial"/>
          <w:bCs/>
          <w:color w:val="000000"/>
          <w:sz w:val="24"/>
          <w:lang w:val="sk-SK"/>
        </w:rPr>
        <w:t>Odporúčaný vzor tohto vyhlásenia je uvedený v prílohe k tejto časti podkladov.</w:t>
      </w:r>
    </w:p>
    <w:p w:rsidR="007B79D8" w:rsidRDefault="007B79D8" w:rsidP="007B79D8">
      <w:pPr>
        <w:tabs>
          <w:tab w:val="clear" w:pos="709"/>
        </w:tabs>
        <w:rPr>
          <w:rFonts w:ascii="Arial" w:hAnsi="Arial" w:cs="Arial"/>
          <w:b w:val="0"/>
          <w:sz w:val="24"/>
          <w:lang w:val="sk-SK"/>
        </w:rPr>
      </w:pPr>
    </w:p>
    <w:p w:rsidR="00AD2B09" w:rsidRDefault="00AD2B09" w:rsidP="00B8552E">
      <w:pPr>
        <w:tabs>
          <w:tab w:val="clear" w:pos="709"/>
        </w:tabs>
        <w:ind w:left="360" w:firstLine="0"/>
        <w:rPr>
          <w:rFonts w:ascii="Arial" w:hAnsi="Arial" w:cs="Arial"/>
          <w:b w:val="0"/>
          <w:sz w:val="24"/>
          <w:lang w:val="sk-SK"/>
        </w:rPr>
      </w:pPr>
    </w:p>
    <w:p w:rsidR="00AD2B09" w:rsidRDefault="00AD2B09" w:rsidP="00B8552E">
      <w:pPr>
        <w:tabs>
          <w:tab w:val="clear" w:pos="709"/>
        </w:tabs>
        <w:ind w:left="360" w:firstLine="0"/>
        <w:rPr>
          <w:rFonts w:ascii="Arial" w:hAnsi="Arial" w:cs="Arial"/>
          <w:b w:val="0"/>
          <w:sz w:val="24"/>
          <w:lang w:val="sk-SK"/>
        </w:rPr>
      </w:pPr>
    </w:p>
    <w:p w:rsidR="00AF692C" w:rsidRPr="002E0064" w:rsidRDefault="007B79D8" w:rsidP="002E5C52">
      <w:pPr>
        <w:pStyle w:val="Zkladntext2"/>
        <w:tabs>
          <w:tab w:val="left" w:pos="284"/>
        </w:tabs>
        <w:spacing w:after="0" w:line="240" w:lineRule="auto"/>
        <w:ind w:left="426" w:hanging="426"/>
        <w:jc w:val="both"/>
        <w:rPr>
          <w:rFonts w:ascii="Arial" w:hAnsi="Arial" w:cs="Arial"/>
          <w:b/>
          <w:bCs/>
          <w:color w:val="000000"/>
          <w:sz w:val="23"/>
          <w:szCs w:val="23"/>
          <w:u w:val="single"/>
        </w:rPr>
      </w:pPr>
      <w:r>
        <w:rPr>
          <w:rFonts w:ascii="Arial" w:hAnsi="Arial" w:cs="Arial"/>
          <w:b/>
          <w:szCs w:val="24"/>
          <w:u w:val="single"/>
        </w:rPr>
        <w:t>6</w:t>
      </w:r>
      <w:r w:rsidR="00AF692C" w:rsidRPr="00D614D7">
        <w:rPr>
          <w:rFonts w:ascii="Arial" w:hAnsi="Arial" w:cs="Arial"/>
          <w:b/>
          <w:szCs w:val="24"/>
          <w:u w:val="single"/>
        </w:rPr>
        <w:t xml:space="preserve">.  </w:t>
      </w:r>
      <w:r w:rsidR="00AF692C" w:rsidRPr="00D614D7">
        <w:rPr>
          <w:rFonts w:ascii="Arial" w:hAnsi="Arial" w:cs="Arial"/>
          <w:b/>
          <w:bCs/>
          <w:color w:val="000000"/>
          <w:sz w:val="23"/>
          <w:szCs w:val="23"/>
          <w:u w:val="single"/>
        </w:rPr>
        <w:t>POZNÁMKA K REGISTRU PARTNEROV VEREJNÉHO SEKTORA:</w:t>
      </w:r>
      <w:r w:rsidR="00AF692C" w:rsidRPr="002E0064">
        <w:rPr>
          <w:rFonts w:ascii="Arial" w:hAnsi="Arial" w:cs="Arial"/>
          <w:b/>
          <w:bCs/>
          <w:color w:val="000000"/>
          <w:sz w:val="23"/>
          <w:szCs w:val="23"/>
          <w:u w:val="single"/>
        </w:rPr>
        <w:t xml:space="preserve"> </w:t>
      </w:r>
    </w:p>
    <w:p w:rsidR="00AF692C" w:rsidRPr="002E0064" w:rsidRDefault="00AF692C" w:rsidP="002E5C52">
      <w:pPr>
        <w:tabs>
          <w:tab w:val="clear" w:pos="709"/>
        </w:tabs>
        <w:ind w:left="0" w:firstLine="0"/>
        <w:jc w:val="left"/>
        <w:rPr>
          <w:rFonts w:ascii="Arial" w:hAnsi="Arial" w:cs="Arial"/>
          <w:b w:val="0"/>
          <w:sz w:val="24"/>
          <w:szCs w:val="20"/>
          <w:lang w:val="sk-SK"/>
        </w:rPr>
      </w:pPr>
    </w:p>
    <w:p w:rsidR="00AF692C" w:rsidRPr="002E0064" w:rsidRDefault="00AF692C" w:rsidP="00AF692C">
      <w:pPr>
        <w:tabs>
          <w:tab w:val="clear" w:pos="709"/>
        </w:tabs>
        <w:ind w:left="426" w:firstLine="0"/>
        <w:jc w:val="left"/>
        <w:rPr>
          <w:rFonts w:ascii="Arial" w:hAnsi="Arial" w:cs="Arial"/>
          <w:b w:val="0"/>
          <w:sz w:val="24"/>
          <w:szCs w:val="20"/>
          <w:lang w:val="sk-SK"/>
        </w:rPr>
      </w:pPr>
      <w:r w:rsidRPr="002E0064">
        <w:rPr>
          <w:rFonts w:ascii="Arial" w:hAnsi="Arial" w:cs="Arial"/>
          <w:b w:val="0"/>
          <w:sz w:val="24"/>
          <w:szCs w:val="20"/>
          <w:lang w:val="sk-SK"/>
        </w:rPr>
        <w:t xml:space="preserve">Podľa § 11 zákona č. 343/2015 Z. z. o verejnom obstarávaní a o zmene a doplnení niektorých zákonov platí, že: </w:t>
      </w:r>
    </w:p>
    <w:p w:rsidR="00AF692C" w:rsidRPr="002E0064" w:rsidRDefault="00AF692C" w:rsidP="00AF692C">
      <w:pPr>
        <w:tabs>
          <w:tab w:val="clear" w:pos="709"/>
        </w:tabs>
        <w:ind w:left="426" w:firstLine="0"/>
        <w:rPr>
          <w:rFonts w:ascii="Arial" w:hAnsi="Arial" w:cs="Arial"/>
          <w:b w:val="0"/>
          <w:i/>
          <w:iCs/>
          <w:sz w:val="24"/>
          <w:szCs w:val="20"/>
          <w:vertAlign w:val="superscript"/>
          <w:lang w:val="sk-SK"/>
        </w:rPr>
      </w:pPr>
      <w:r w:rsidRPr="002E0064">
        <w:rPr>
          <w:rFonts w:ascii="Arial" w:hAnsi="Arial" w:cs="Arial"/>
          <w:b w:val="0"/>
          <w:i/>
          <w:iCs/>
          <w:sz w:val="24"/>
          <w:szCs w:val="20"/>
          <w:lang w:val="sk-SK"/>
        </w:rPr>
        <w:t xml:space="preserve">(1) Verejný obstarávateľ a obstarávateľ nesmie uzavrieť zmluvu, koncesnú zmluvu alebo rámcovú dohodu s uchádzačom alebo uchádzačmi, ktorí majú povinnosť zapisovať sa do registra partnerov verejného sektora </w:t>
      </w:r>
      <w:r w:rsidRPr="002E0064">
        <w:rPr>
          <w:rFonts w:ascii="Arial" w:hAnsi="Arial" w:cs="Arial"/>
          <w:b w:val="0"/>
          <w:i/>
          <w:iCs/>
          <w:sz w:val="24"/>
          <w:szCs w:val="20"/>
          <w:vertAlign w:val="superscript"/>
          <w:lang w:val="sk-SK"/>
        </w:rPr>
        <w:t>33)</w:t>
      </w:r>
      <w:r w:rsidRPr="002E0064">
        <w:rPr>
          <w:rFonts w:ascii="Arial" w:hAnsi="Arial" w:cs="Arial"/>
          <w:b w:val="0"/>
          <w:i/>
          <w:iCs/>
          <w:sz w:val="24"/>
          <w:szCs w:val="20"/>
          <w:lang w:val="sk-SK"/>
        </w:rPr>
        <w:t xml:space="preserve"> a nie sú zapísaní v registri partnerov verejného sektora </w:t>
      </w:r>
      <w:r w:rsidRPr="002E0064">
        <w:rPr>
          <w:rFonts w:ascii="Arial" w:hAnsi="Arial" w:cs="Arial"/>
          <w:b w:val="0"/>
          <w:i/>
          <w:iCs/>
          <w:sz w:val="24"/>
          <w:szCs w:val="20"/>
          <w:vertAlign w:val="superscript"/>
          <w:lang w:val="sk-SK"/>
        </w:rPr>
        <w:t>34)</w:t>
      </w:r>
      <w:r w:rsidRPr="002E0064">
        <w:rPr>
          <w:rFonts w:ascii="Arial" w:hAnsi="Arial" w:cs="Arial"/>
          <w:b w:val="0"/>
          <w:i/>
          <w:iCs/>
          <w:sz w:val="24"/>
          <w:szCs w:val="20"/>
          <w:lang w:val="sk-SK"/>
        </w:rPr>
        <w:t xml:space="preserve"> alebo ktorých subdodávatelia alebo subdodávatelia podľa osobitného predpisu, </w:t>
      </w:r>
      <w:r w:rsidRPr="002E0064">
        <w:rPr>
          <w:rFonts w:ascii="Arial" w:hAnsi="Arial" w:cs="Arial"/>
          <w:b w:val="0"/>
          <w:i/>
          <w:iCs/>
          <w:sz w:val="24"/>
          <w:szCs w:val="20"/>
          <w:vertAlign w:val="superscript"/>
          <w:lang w:val="sk-SK"/>
        </w:rPr>
        <w:t>33)</w:t>
      </w:r>
      <w:r w:rsidRPr="002E0064">
        <w:rPr>
          <w:rFonts w:ascii="Arial" w:hAnsi="Arial" w:cs="Arial"/>
          <w:b w:val="0"/>
          <w:i/>
          <w:iCs/>
          <w:sz w:val="24"/>
          <w:szCs w:val="20"/>
          <w:lang w:val="sk-SK"/>
        </w:rPr>
        <w:t xml:space="preserve"> ktorí majú povinnosť zapisovať sa do registra partnerov verejného sektora </w:t>
      </w:r>
      <w:r w:rsidRPr="002E0064">
        <w:rPr>
          <w:rFonts w:ascii="Arial" w:hAnsi="Arial" w:cs="Arial"/>
          <w:b w:val="0"/>
          <w:i/>
          <w:iCs/>
          <w:sz w:val="24"/>
          <w:szCs w:val="20"/>
          <w:vertAlign w:val="superscript"/>
          <w:lang w:val="sk-SK"/>
        </w:rPr>
        <w:t>33)</w:t>
      </w:r>
      <w:r w:rsidRPr="002E0064">
        <w:rPr>
          <w:rFonts w:ascii="Arial" w:hAnsi="Arial" w:cs="Arial"/>
          <w:b w:val="0"/>
          <w:i/>
          <w:iCs/>
          <w:sz w:val="24"/>
          <w:szCs w:val="20"/>
          <w:lang w:val="sk-SK"/>
        </w:rPr>
        <w:t xml:space="preserve"> a nie sú zapísaní v registri partnerov verejného sektora. </w:t>
      </w:r>
      <w:r w:rsidRPr="002E0064">
        <w:rPr>
          <w:rFonts w:ascii="Arial" w:hAnsi="Arial" w:cs="Arial"/>
          <w:b w:val="0"/>
          <w:i/>
          <w:iCs/>
          <w:sz w:val="24"/>
          <w:szCs w:val="20"/>
          <w:vertAlign w:val="superscript"/>
          <w:lang w:val="sk-SK"/>
        </w:rPr>
        <w:t>34)</w:t>
      </w:r>
    </w:p>
    <w:p w:rsidR="00AF692C" w:rsidRPr="002E0064" w:rsidRDefault="00AF692C" w:rsidP="00AF692C">
      <w:pPr>
        <w:tabs>
          <w:tab w:val="clear" w:pos="709"/>
        </w:tabs>
        <w:ind w:left="426" w:firstLine="0"/>
        <w:rPr>
          <w:rFonts w:ascii="Arial" w:hAnsi="Arial" w:cs="Arial"/>
          <w:b w:val="0"/>
          <w:i/>
          <w:iCs/>
          <w:sz w:val="24"/>
          <w:szCs w:val="20"/>
          <w:lang w:val="sk-SK"/>
        </w:rPr>
      </w:pPr>
      <w:r w:rsidRPr="002E0064">
        <w:rPr>
          <w:rFonts w:ascii="Arial" w:hAnsi="Arial" w:cs="Arial"/>
          <w:b w:val="0"/>
          <w:i/>
          <w:iCs/>
          <w:sz w:val="24"/>
          <w:szCs w:val="20"/>
          <w:lang w:val="sk-SK"/>
        </w:rPr>
        <w:t>(2) Zákaz podľa odseku 1 sa nevzťahuje na rámcovú dohodu, ktorú uzatvárajú s verejným obstarávateľom alebo obstarávateľom výlučne dvaja alebo viacerí uchádzači, ktorí sú fyzickými osobami a ktorá sa týka poskytovania služieb.".</w:t>
      </w:r>
    </w:p>
    <w:p w:rsidR="00AF692C" w:rsidRPr="002E0064" w:rsidRDefault="00AF692C" w:rsidP="00AF692C">
      <w:pPr>
        <w:tabs>
          <w:tab w:val="clear" w:pos="709"/>
        </w:tabs>
        <w:ind w:left="426" w:firstLine="0"/>
        <w:rPr>
          <w:rFonts w:ascii="Arial" w:hAnsi="Arial" w:cs="Arial"/>
          <w:b w:val="0"/>
          <w:i/>
          <w:iCs/>
          <w:sz w:val="24"/>
          <w:szCs w:val="20"/>
          <w:lang w:val="sk-SK"/>
        </w:rPr>
      </w:pPr>
    </w:p>
    <w:p w:rsidR="00AF692C" w:rsidRPr="002E0064" w:rsidRDefault="00AF692C" w:rsidP="00AF692C">
      <w:pPr>
        <w:tabs>
          <w:tab w:val="clear" w:pos="709"/>
        </w:tabs>
        <w:ind w:left="426" w:firstLine="0"/>
        <w:jc w:val="left"/>
        <w:rPr>
          <w:rFonts w:ascii="Arial" w:hAnsi="Arial" w:cs="Arial"/>
          <w:b w:val="0"/>
          <w:i/>
          <w:iCs/>
          <w:sz w:val="24"/>
          <w:szCs w:val="20"/>
          <w:vertAlign w:val="superscript"/>
          <w:lang w:val="sk-SK"/>
        </w:rPr>
      </w:pPr>
      <w:r w:rsidRPr="002E0064">
        <w:rPr>
          <w:rFonts w:ascii="Arial" w:hAnsi="Arial" w:cs="Arial"/>
          <w:b w:val="0"/>
          <w:i/>
          <w:iCs/>
          <w:sz w:val="24"/>
          <w:szCs w:val="20"/>
          <w:vertAlign w:val="superscript"/>
          <w:lang w:val="sk-SK"/>
        </w:rPr>
        <w:t>Poznámky pod čiarou k odkazom 33 a 34 znejú:</w:t>
      </w:r>
    </w:p>
    <w:p w:rsidR="00AF692C" w:rsidRPr="002E0064" w:rsidRDefault="00AF692C" w:rsidP="00AF692C">
      <w:pPr>
        <w:tabs>
          <w:tab w:val="clear" w:pos="709"/>
        </w:tabs>
        <w:ind w:left="426" w:firstLine="0"/>
        <w:jc w:val="left"/>
        <w:rPr>
          <w:rFonts w:ascii="Arial" w:hAnsi="Arial" w:cs="Arial"/>
          <w:b w:val="0"/>
          <w:i/>
          <w:iCs/>
          <w:sz w:val="24"/>
          <w:szCs w:val="20"/>
          <w:vertAlign w:val="superscript"/>
          <w:lang w:val="sk-SK"/>
        </w:rPr>
      </w:pPr>
      <w:r w:rsidRPr="002E0064">
        <w:rPr>
          <w:rFonts w:ascii="Arial" w:hAnsi="Arial" w:cs="Arial"/>
          <w:b w:val="0"/>
          <w:i/>
          <w:iCs/>
          <w:sz w:val="24"/>
          <w:szCs w:val="20"/>
          <w:vertAlign w:val="superscript"/>
          <w:lang w:val="sk-SK"/>
        </w:rPr>
        <w:lastRenderedPageBreak/>
        <w:t>33) Zákon č. 315/2016 Z.z. o registri partnerov verejného sektora a o zmene a doplnení niektorých zákonov.</w:t>
      </w:r>
    </w:p>
    <w:p w:rsidR="00AF692C" w:rsidRPr="002E0064" w:rsidRDefault="00AF692C" w:rsidP="00AF692C">
      <w:pPr>
        <w:tabs>
          <w:tab w:val="clear" w:pos="709"/>
        </w:tabs>
        <w:ind w:left="426" w:firstLine="0"/>
        <w:jc w:val="left"/>
        <w:rPr>
          <w:rFonts w:ascii="Arial" w:hAnsi="Arial" w:cs="Arial"/>
          <w:b w:val="0"/>
          <w:i/>
          <w:iCs/>
          <w:sz w:val="24"/>
          <w:szCs w:val="20"/>
          <w:vertAlign w:val="superscript"/>
          <w:lang w:val="sk-SK"/>
        </w:rPr>
      </w:pPr>
      <w:r w:rsidRPr="002E0064">
        <w:rPr>
          <w:rFonts w:ascii="Arial" w:hAnsi="Arial" w:cs="Arial"/>
          <w:b w:val="0"/>
          <w:i/>
          <w:iCs/>
          <w:sz w:val="24"/>
          <w:szCs w:val="20"/>
          <w:vertAlign w:val="superscript"/>
          <w:lang w:val="sk-SK"/>
        </w:rPr>
        <w:t>34) § 18 zákona č. 315/2016 Z.z.</w:t>
      </w:r>
    </w:p>
    <w:p w:rsidR="00AF692C" w:rsidRPr="002E0064" w:rsidRDefault="00AF692C" w:rsidP="00AF692C">
      <w:pPr>
        <w:tabs>
          <w:tab w:val="clear" w:pos="709"/>
        </w:tabs>
        <w:ind w:left="426" w:firstLine="0"/>
        <w:jc w:val="left"/>
        <w:rPr>
          <w:rFonts w:ascii="Arial" w:hAnsi="Arial" w:cs="Arial"/>
          <w:b w:val="0"/>
          <w:sz w:val="24"/>
          <w:szCs w:val="20"/>
          <w:lang w:val="sk-SK"/>
        </w:rPr>
      </w:pPr>
    </w:p>
    <w:p w:rsidR="00AF692C" w:rsidRPr="007B79D8" w:rsidRDefault="00AF692C" w:rsidP="007B79D8">
      <w:pPr>
        <w:tabs>
          <w:tab w:val="clear" w:pos="709"/>
        </w:tabs>
        <w:ind w:left="426" w:firstLine="0"/>
        <w:rPr>
          <w:rFonts w:ascii="Arial" w:hAnsi="Arial" w:cs="Arial"/>
          <w:b w:val="0"/>
          <w:i/>
          <w:iCs/>
          <w:sz w:val="24"/>
          <w:szCs w:val="20"/>
          <w:lang w:val="sk-SK"/>
        </w:rPr>
      </w:pPr>
      <w:r w:rsidRPr="002E0064">
        <w:rPr>
          <w:rFonts w:ascii="Arial" w:hAnsi="Arial" w:cs="Arial"/>
          <w:b w:val="0"/>
          <w:sz w:val="24"/>
          <w:szCs w:val="20"/>
          <w:lang w:val="sk-SK"/>
        </w:rPr>
        <w:t>Podľa § 22 zákona č. 315/2016 Z. z. o registri partnerov verejného sektora a o zmene a doplnení niektorých zákonov platí, že: „</w:t>
      </w:r>
      <w:r w:rsidRPr="002E0064">
        <w:rPr>
          <w:rFonts w:ascii="Arial" w:hAnsi="Arial" w:cs="Arial"/>
          <w:b w:val="0"/>
          <w:i/>
          <w:iCs/>
          <w:sz w:val="24"/>
          <w:szCs w:val="20"/>
          <w:lang w:val="sk-SK"/>
        </w:rPr>
        <w:t>Fyzická osoba a právnická osoba zapísané v registri konečných užívateľov výhod podľa osobitného predpisu2) sa považujú za partnerov verejného sektora zapísaných v registri partnerov verejného sektora podľa tohto zákona</w:t>
      </w:r>
      <w:r w:rsidR="007B79D8">
        <w:rPr>
          <w:rFonts w:ascii="Arial" w:hAnsi="Arial" w:cs="Arial"/>
          <w:b w:val="0"/>
          <w:i/>
          <w:iCs/>
          <w:sz w:val="24"/>
          <w:szCs w:val="20"/>
          <w:lang w:val="sk-SK"/>
        </w:rPr>
        <w:t>.“</w:t>
      </w:r>
    </w:p>
    <w:p w:rsidR="00AD2B09" w:rsidRDefault="00AD2B09" w:rsidP="002E5C52">
      <w:pPr>
        <w:tabs>
          <w:tab w:val="clear" w:pos="709"/>
        </w:tabs>
        <w:ind w:left="360" w:firstLine="0"/>
        <w:rPr>
          <w:rFonts w:ascii="Arial" w:hAnsi="Arial" w:cs="Arial"/>
          <w:b w:val="0"/>
          <w:sz w:val="24"/>
          <w:lang w:val="sk-SK"/>
        </w:rPr>
      </w:pPr>
    </w:p>
    <w:p w:rsidR="00B8552E" w:rsidRPr="0019071A" w:rsidRDefault="00B8552E" w:rsidP="002E5C52">
      <w:pPr>
        <w:tabs>
          <w:tab w:val="clear" w:pos="709"/>
        </w:tabs>
        <w:ind w:left="360" w:firstLine="0"/>
        <w:rPr>
          <w:rFonts w:ascii="Arial" w:hAnsi="Arial" w:cs="Arial"/>
          <w:b w:val="0"/>
          <w:sz w:val="24"/>
          <w:lang w:val="sk-SK"/>
        </w:rPr>
      </w:pPr>
    </w:p>
    <w:p w:rsidR="00E7760A" w:rsidRPr="002E0064" w:rsidRDefault="007B79D8" w:rsidP="00E7760A">
      <w:pPr>
        <w:tabs>
          <w:tab w:val="clear" w:pos="709"/>
        </w:tabs>
        <w:autoSpaceDE w:val="0"/>
        <w:autoSpaceDN w:val="0"/>
        <w:adjustRightInd w:val="0"/>
        <w:ind w:left="426" w:hanging="426"/>
        <w:rPr>
          <w:rFonts w:ascii="Arial" w:hAnsi="Arial" w:cs="Arial"/>
          <w:sz w:val="24"/>
          <w:u w:val="single"/>
          <w:lang w:val="sk-SK"/>
        </w:rPr>
      </w:pPr>
      <w:r>
        <w:rPr>
          <w:rFonts w:ascii="Arial" w:hAnsi="Arial" w:cs="Arial"/>
          <w:sz w:val="24"/>
          <w:u w:val="single"/>
          <w:lang w:val="sk-SK"/>
        </w:rPr>
        <w:t>7</w:t>
      </w:r>
      <w:r w:rsidR="00E7760A" w:rsidRPr="002E0064">
        <w:rPr>
          <w:rFonts w:ascii="Arial" w:hAnsi="Arial" w:cs="Arial"/>
          <w:sz w:val="24"/>
          <w:u w:val="single"/>
          <w:lang w:val="sk-SK"/>
        </w:rPr>
        <w:t>.    POZNÁMKY K JEDNOTNÉMU EURÓPSKEMU DOKUMENTU:</w:t>
      </w:r>
    </w:p>
    <w:p w:rsidR="006F79E8" w:rsidRPr="009C1569" w:rsidRDefault="006F79E8" w:rsidP="006F79E8">
      <w:pPr>
        <w:tabs>
          <w:tab w:val="clear" w:pos="709"/>
        </w:tabs>
        <w:spacing w:before="144" w:after="144" w:line="240" w:lineRule="atLeast"/>
        <w:ind w:left="567" w:firstLine="0"/>
        <w:rPr>
          <w:rFonts w:ascii="Arial" w:hAnsi="Arial" w:cs="Arial"/>
          <w:bCs/>
          <w:sz w:val="24"/>
          <w:szCs w:val="20"/>
          <w:lang w:val="sk-SK"/>
        </w:rPr>
      </w:pPr>
      <w:r w:rsidRPr="001B3280">
        <w:rPr>
          <w:rFonts w:ascii="Arial" w:hAnsi="Arial" w:cs="Arial"/>
          <w:b w:val="0"/>
          <w:sz w:val="24"/>
          <w:szCs w:val="20"/>
          <w:lang w:val="sk-SK"/>
        </w:rPr>
        <w:t xml:space="preserve">V zmysle § 39 ods. 1 </w:t>
      </w:r>
      <w:r w:rsidRPr="001B3280">
        <w:rPr>
          <w:rFonts w:ascii="Arial" w:hAnsi="Arial" w:cs="Arial"/>
          <w:b w:val="0"/>
          <w:bCs/>
          <w:sz w:val="24"/>
          <w:szCs w:val="20"/>
          <w:lang w:val="sk-SK"/>
        </w:rPr>
        <w:t>zákona o verejnom obstarávaní,</w:t>
      </w:r>
      <w:r w:rsidRPr="001B3280">
        <w:rPr>
          <w:rFonts w:ascii="Arial" w:hAnsi="Arial" w:cs="Arial"/>
          <w:b w:val="0"/>
          <w:sz w:val="24"/>
          <w:szCs w:val="20"/>
          <w:lang w:val="sk-SK"/>
        </w:rPr>
        <w:t xml:space="preserve"> hospodársky subjekt môže predbežne nahradiť doklady na preukázanie splnenia podmienok účasti určené verejným obstarávateľom predložením jednotného európskeho dokumentu,</w:t>
      </w:r>
      <w:r w:rsidRPr="001B3280">
        <w:rPr>
          <w:rFonts w:ascii="Arial" w:hAnsi="Arial" w:cs="Arial"/>
          <w:bCs/>
          <w:sz w:val="24"/>
          <w:szCs w:val="20"/>
          <w:lang w:val="sk-SK"/>
        </w:rPr>
        <w:t xml:space="preserve"> pričom doklady, preukazujúce splnenie podmienok účasti predkladá verejnému o</w:t>
      </w:r>
      <w:r>
        <w:rPr>
          <w:rFonts w:ascii="Arial" w:hAnsi="Arial" w:cs="Arial"/>
          <w:bCs/>
          <w:sz w:val="24"/>
          <w:szCs w:val="20"/>
          <w:lang w:val="sk-SK"/>
        </w:rPr>
        <w:t xml:space="preserve">bstarávateľovi úspešný </w:t>
      </w:r>
      <w:r w:rsidRPr="009C1569">
        <w:rPr>
          <w:rFonts w:ascii="Arial" w:hAnsi="Arial" w:cs="Arial"/>
          <w:bCs/>
          <w:sz w:val="24"/>
          <w:szCs w:val="20"/>
          <w:lang w:val="sk-SK"/>
        </w:rPr>
        <w:t>uchádzač podľa § 55 ods. 1 zákona č. 343/2015 Z. z. o verejnom obstarávaní a o zmene a doplnení niektorých zákonov v znení neskorších predpisov.</w:t>
      </w:r>
    </w:p>
    <w:p w:rsidR="007B79D8" w:rsidRPr="002E5C52" w:rsidRDefault="007B79D8" w:rsidP="002E5C52">
      <w:pPr>
        <w:tabs>
          <w:tab w:val="clear" w:pos="709"/>
        </w:tabs>
        <w:suppressAutoHyphens/>
        <w:autoSpaceDN w:val="0"/>
        <w:spacing w:before="144" w:after="144" w:line="240" w:lineRule="atLeast"/>
        <w:ind w:left="567" w:firstLine="0"/>
        <w:textAlignment w:val="baseline"/>
      </w:pPr>
      <w:r w:rsidRPr="002E5C52">
        <w:rPr>
          <w:rFonts w:ascii="Arial" w:hAnsi="Arial"/>
          <w:sz w:val="24"/>
          <w:lang w:val="sk-SK"/>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Tzn. verejný obstarávateľ rozhodol, že v tomto postupe zadávania zákazky bude  vyhodnocovať splnenie podmienok účasti len u toho uchádzača, ktorý sa umiestnil na prvom mieste v poradí.  </w:t>
      </w:r>
    </w:p>
    <w:p w:rsidR="007B79D8" w:rsidRPr="002E5C52" w:rsidRDefault="007B79D8" w:rsidP="002E5C52">
      <w:pPr>
        <w:tabs>
          <w:tab w:val="clear" w:pos="709"/>
        </w:tabs>
        <w:suppressAutoHyphens/>
        <w:autoSpaceDN w:val="0"/>
        <w:spacing w:before="144" w:after="144" w:line="240" w:lineRule="atLeast"/>
        <w:ind w:left="567" w:firstLine="0"/>
        <w:textAlignment w:val="baseline"/>
        <w:rPr>
          <w:rFonts w:ascii="Arial" w:hAnsi="Arial"/>
          <w:sz w:val="24"/>
          <w:lang w:val="sk-SK"/>
        </w:rPr>
      </w:pPr>
      <w:r w:rsidRPr="002E5C52">
        <w:rPr>
          <w:rFonts w:ascii="Arial" w:hAnsi="Arial"/>
          <w:sz w:val="24"/>
          <w:lang w:val="sk-SK"/>
        </w:rPr>
        <w:t xml:space="preserve">Ak dôjde k vylúčeniu uchádzača alebo jeho ponuky, vyhodnotí sa následne splnenie podmienok účasti u ďalšieho uchádzača v poradí tak, aby uchádzač umiestnený na prvom mieste v novo zostavenom poradí spĺňal podmienky účasti. </w:t>
      </w:r>
    </w:p>
    <w:p w:rsidR="007B79D8" w:rsidRPr="007B79D8" w:rsidRDefault="007B79D8" w:rsidP="002E5C52">
      <w:pPr>
        <w:tabs>
          <w:tab w:val="clear" w:pos="709"/>
        </w:tabs>
        <w:suppressAutoHyphens/>
        <w:autoSpaceDN w:val="0"/>
        <w:spacing w:before="144" w:after="144" w:line="240" w:lineRule="atLeast"/>
        <w:ind w:left="567" w:firstLine="0"/>
        <w:textAlignment w:val="baseline"/>
        <w:rPr>
          <w:rFonts w:ascii="Arial" w:hAnsi="Arial" w:cs="Arial"/>
          <w:bCs/>
          <w:sz w:val="24"/>
          <w:szCs w:val="20"/>
          <w:lang w:val="sk-SK"/>
        </w:rPr>
      </w:pPr>
      <w:r w:rsidRPr="002E5C52">
        <w:rPr>
          <w:rFonts w:ascii="Arial" w:hAnsi="Arial"/>
          <w:sz w:val="24"/>
          <w:lang w:val="sk-SK"/>
        </w:rPr>
        <w:t>Verejný obstarávateľ písomne požiada uchádzačov o predloženie dokladov preukazujúcich splnenie podmienok účasti v lehote nie kratšej ako päť pracovných dní odo dňa doručenia žiadosti a vyhodnotia ich podľa § 40 zákona  o verejnom obstarávaní. Požiadavky na predmet zákazky verejný obstarávateľ a obstarávateľ vyhodnotia podľa § 53 zákona  o verejnom obstarávaní.</w:t>
      </w:r>
    </w:p>
    <w:p w:rsidR="006016AC" w:rsidRDefault="006016AC" w:rsidP="00E7760A">
      <w:pPr>
        <w:tabs>
          <w:tab w:val="clear" w:pos="709"/>
        </w:tabs>
        <w:spacing w:before="144" w:after="144" w:line="240" w:lineRule="atLeast"/>
        <w:ind w:left="567" w:firstLine="0"/>
        <w:rPr>
          <w:rFonts w:ascii="Arial" w:hAnsi="Arial" w:cs="Arial"/>
          <w:color w:val="000000"/>
          <w:sz w:val="24"/>
          <w:lang w:val="sk-SK"/>
        </w:rPr>
      </w:pPr>
    </w:p>
    <w:p w:rsidR="006016AC" w:rsidRPr="002E5C52" w:rsidRDefault="006016AC" w:rsidP="00E7760A">
      <w:pPr>
        <w:tabs>
          <w:tab w:val="clear" w:pos="709"/>
        </w:tabs>
        <w:spacing w:before="144" w:after="144" w:line="240" w:lineRule="atLeast"/>
        <w:ind w:left="567" w:firstLine="0"/>
        <w:rPr>
          <w:rFonts w:ascii="Arial" w:hAnsi="Arial"/>
          <w:color w:val="000000"/>
          <w:sz w:val="24"/>
          <w:lang w:val="sk-SK"/>
        </w:rPr>
      </w:pPr>
      <w:r w:rsidRPr="002E5C52">
        <w:rPr>
          <w:rFonts w:ascii="Arial" w:hAnsi="Arial"/>
          <w:color w:val="000000"/>
          <w:sz w:val="24"/>
          <w:lang w:val="sk-SK"/>
        </w:rPr>
        <w:t>Dôležité upozornenie!</w:t>
      </w:r>
    </w:p>
    <w:p w:rsidR="00E7760A" w:rsidRPr="002E5C52" w:rsidRDefault="00E7760A" w:rsidP="00E7760A">
      <w:pPr>
        <w:tabs>
          <w:tab w:val="clear" w:pos="709"/>
          <w:tab w:val="left" w:pos="3261"/>
        </w:tabs>
        <w:autoSpaceDE w:val="0"/>
        <w:autoSpaceDN w:val="0"/>
        <w:adjustRightInd w:val="0"/>
        <w:ind w:left="426" w:hanging="426"/>
        <w:rPr>
          <w:rFonts w:ascii="Arial" w:hAnsi="Arial"/>
          <w:sz w:val="24"/>
          <w:lang w:val="sk-SK"/>
        </w:rPr>
      </w:pPr>
    </w:p>
    <w:p w:rsidR="00E7760A" w:rsidRPr="002E5C52" w:rsidRDefault="00E7760A" w:rsidP="002E5C52">
      <w:pPr>
        <w:pStyle w:val="Default"/>
        <w:ind w:left="567"/>
        <w:jc w:val="both"/>
        <w:rPr>
          <w:b/>
          <w:highlight w:val="lightGray"/>
          <w:u w:val="single"/>
        </w:rPr>
      </w:pPr>
      <w:r w:rsidRPr="002E5C52">
        <w:rPr>
          <w:b/>
          <w:highlight w:val="lightGray"/>
          <w:u w:val="single"/>
        </w:rPr>
        <w:t>Z predložených dokladov musí byť zrejmé, že uchádzač spĺňal podmienky účasti:</w:t>
      </w:r>
    </w:p>
    <w:p w:rsidR="00E7760A" w:rsidRPr="002E5C52" w:rsidRDefault="00E7760A" w:rsidP="002E5C52">
      <w:pPr>
        <w:pStyle w:val="Default"/>
        <w:ind w:left="567"/>
        <w:jc w:val="both"/>
        <w:rPr>
          <w:b/>
          <w:highlight w:val="lightGray"/>
          <w:u w:val="single"/>
        </w:rPr>
      </w:pPr>
      <w:r w:rsidRPr="002E5C52">
        <w:rPr>
          <w:b/>
          <w:highlight w:val="lightGray"/>
          <w:u w:val="single"/>
        </w:rPr>
        <w:t xml:space="preserve">a) pri dokladoch podľa § 32, 33 </w:t>
      </w:r>
      <w:r w:rsidR="00DD097E" w:rsidRPr="002E5C52">
        <w:rPr>
          <w:b/>
          <w:u w:val="single"/>
        </w:rPr>
        <w:t>zákona č. 343/2015</w:t>
      </w:r>
      <w:r w:rsidRPr="002E5C52">
        <w:rPr>
          <w:b/>
          <w:u w:val="single"/>
        </w:rPr>
        <w:t xml:space="preserve"> Z. z. o verejnom obstarávaní a o zmene a doplnení niektorých zákonov v znení neskorších predpisov </w:t>
      </w:r>
      <w:r w:rsidRPr="002E5C52">
        <w:rPr>
          <w:b/>
          <w:highlight w:val="lightGray"/>
          <w:u w:val="single"/>
        </w:rPr>
        <w:t xml:space="preserve">ku dňu predloženia ponuky alebo ku dňu, v ktorom uplynula lehota na predkladanie ponúk </w:t>
      </w:r>
    </w:p>
    <w:p w:rsidR="00E7760A" w:rsidRPr="002E5C52" w:rsidRDefault="00E7760A" w:rsidP="002E5C52">
      <w:pPr>
        <w:pStyle w:val="Default"/>
        <w:ind w:left="567"/>
        <w:jc w:val="both"/>
        <w:rPr>
          <w:b/>
          <w:highlight w:val="lightGray"/>
          <w:u w:val="single"/>
        </w:rPr>
      </w:pPr>
      <w:r w:rsidRPr="002E5C52">
        <w:rPr>
          <w:b/>
          <w:highlight w:val="lightGray"/>
          <w:u w:val="single"/>
        </w:rPr>
        <w:t xml:space="preserve">b) pri dokladoch podľa § 34 </w:t>
      </w:r>
      <w:r w:rsidR="00DD097E" w:rsidRPr="002E5C52">
        <w:rPr>
          <w:b/>
          <w:u w:val="single"/>
        </w:rPr>
        <w:t>zákona č. 343/2015</w:t>
      </w:r>
      <w:r w:rsidRPr="002E5C52">
        <w:rPr>
          <w:b/>
          <w:u w:val="single"/>
        </w:rPr>
        <w:t xml:space="preserve"> Z. z. o verejnom obstarávaní a o zmene a doplnení niektorých zákonov v znení neskorších predpisov </w:t>
      </w:r>
      <w:r w:rsidRPr="002E5C52">
        <w:rPr>
          <w:b/>
          <w:highlight w:val="lightGray"/>
          <w:u w:val="single"/>
        </w:rPr>
        <w:t xml:space="preserve">ku </w:t>
      </w:r>
      <w:r w:rsidRPr="007B79D8">
        <w:rPr>
          <w:rFonts w:cs="Arial"/>
          <w:b/>
          <w:bCs/>
          <w:szCs w:val="24"/>
          <w:highlight w:val="lightGray"/>
          <w:u w:val="single"/>
        </w:rPr>
        <w:t xml:space="preserve"> </w:t>
      </w:r>
      <w:r w:rsidRPr="002E5C52">
        <w:rPr>
          <w:b/>
          <w:highlight w:val="lightGray"/>
          <w:u w:val="single"/>
        </w:rPr>
        <w:t>dňu vyhlásenia verejného obstarávania.</w:t>
      </w:r>
    </w:p>
    <w:p w:rsidR="00E7760A" w:rsidRPr="002E5C52" w:rsidRDefault="00E7760A" w:rsidP="002E5C52">
      <w:pPr>
        <w:pStyle w:val="Default"/>
        <w:ind w:left="567"/>
        <w:jc w:val="both"/>
        <w:rPr>
          <w:b/>
          <w:highlight w:val="yellow"/>
          <w:u w:val="single"/>
        </w:rPr>
      </w:pPr>
    </w:p>
    <w:p w:rsidR="00E7760A" w:rsidRPr="002E5C52" w:rsidRDefault="00E7760A" w:rsidP="002E5C52">
      <w:pPr>
        <w:pStyle w:val="Default"/>
        <w:ind w:left="567"/>
        <w:jc w:val="both"/>
        <w:rPr>
          <w:b/>
          <w:u w:val="single"/>
        </w:rPr>
      </w:pPr>
      <w:r w:rsidRPr="002E5C52">
        <w:rPr>
          <w:b/>
          <w:u w:val="single"/>
        </w:rPr>
        <w:t>Je teda prípustné aj to, aby doklady preukazujúce splnenie podmienok účasti podľa § 32, 33</w:t>
      </w:r>
      <w:r w:rsidR="00DD097E" w:rsidRPr="002E5C52">
        <w:rPr>
          <w:b/>
          <w:u w:val="single"/>
        </w:rPr>
        <w:t xml:space="preserve"> a/alebo § 34 zákona č. 343/2015</w:t>
      </w:r>
      <w:r w:rsidRPr="002E5C52">
        <w:rPr>
          <w:b/>
          <w:u w:val="single"/>
        </w:rPr>
        <w:t xml:space="preserve"> Z. z. o verejnom obstarávaní a o zmene a doplnení niektorých zákonov v znení neskorších predpisov boli vydané aj po dni predloženia ponuky alebo po dni, v ktorom uplynula lehota na predkladanie ponúk, avšak:</w:t>
      </w:r>
    </w:p>
    <w:p w:rsidR="00E7760A" w:rsidRPr="002E5C52" w:rsidRDefault="00E7760A" w:rsidP="002E5C52">
      <w:pPr>
        <w:pStyle w:val="Default"/>
        <w:ind w:left="567"/>
        <w:jc w:val="both"/>
        <w:rPr>
          <w:b/>
          <w:highlight w:val="lightGray"/>
          <w:u w:val="single"/>
        </w:rPr>
      </w:pPr>
      <w:r w:rsidRPr="002E5C52">
        <w:rPr>
          <w:b/>
          <w:highlight w:val="lightGray"/>
          <w:u w:val="single"/>
        </w:rPr>
        <w:t xml:space="preserve">a) pri dokladoch podľa § 32, 33 </w:t>
      </w:r>
      <w:r w:rsidR="00DD097E" w:rsidRPr="002E5C52">
        <w:rPr>
          <w:b/>
          <w:u w:val="single"/>
        </w:rPr>
        <w:t>zákona č. 343/2015</w:t>
      </w:r>
      <w:r w:rsidRPr="002E5C52">
        <w:rPr>
          <w:b/>
          <w:u w:val="single"/>
        </w:rPr>
        <w:t xml:space="preserve"> Z. z. o verejnom obstarávaní a o zmene a doplnení niektorých zákonov v znení neskorších predpisov</w:t>
      </w:r>
      <w:r w:rsidRPr="007B79D8">
        <w:rPr>
          <w:rFonts w:cs="Arial"/>
          <w:b/>
          <w:bCs/>
          <w:szCs w:val="24"/>
          <w:u w:val="single"/>
        </w:rPr>
        <w:t xml:space="preserve"> </w:t>
      </w:r>
      <w:r w:rsidRPr="002E5C52">
        <w:rPr>
          <w:b/>
          <w:u w:val="single"/>
        </w:rPr>
        <w:t xml:space="preserve"> </w:t>
      </w:r>
      <w:r w:rsidRPr="002E5C52">
        <w:rPr>
          <w:b/>
          <w:highlight w:val="lightGray"/>
          <w:u w:val="single"/>
        </w:rPr>
        <w:t xml:space="preserve">musia </w:t>
      </w:r>
      <w:r w:rsidRPr="002E5C52">
        <w:rPr>
          <w:b/>
          <w:highlight w:val="lightGray"/>
          <w:u w:val="single"/>
        </w:rPr>
        <w:lastRenderedPageBreak/>
        <w:t xml:space="preserve">obsahovať informáciu o splnení podmienok účasti ku dňu predloženia ponuky alebo ku dňu, v ktorom uplynula lehota na predkladanie ponúk alebo musí byť z týchto dokladov iným spôsobom zrejmé, že podmienka účasti bola splnená ku dňu predloženia ponuky alebo ku dňu, v ktorom uplynula lehota na predkladanie ponúk </w:t>
      </w:r>
    </w:p>
    <w:p w:rsidR="00E7760A" w:rsidRPr="002E5C52" w:rsidRDefault="00E7760A" w:rsidP="002E5C52">
      <w:pPr>
        <w:pStyle w:val="Default"/>
        <w:ind w:left="567"/>
        <w:jc w:val="both"/>
        <w:rPr>
          <w:b/>
          <w:u w:val="single"/>
        </w:rPr>
      </w:pPr>
      <w:r w:rsidRPr="002E5C52">
        <w:rPr>
          <w:b/>
          <w:highlight w:val="lightGray"/>
          <w:u w:val="single"/>
        </w:rPr>
        <w:t xml:space="preserve">b) pri dokladoch podľa § 34 </w:t>
      </w:r>
      <w:r w:rsidR="00DD097E" w:rsidRPr="002E5C52">
        <w:rPr>
          <w:b/>
          <w:u w:val="single"/>
        </w:rPr>
        <w:t>zákona č. 343/2015</w:t>
      </w:r>
      <w:r w:rsidRPr="002E5C52">
        <w:rPr>
          <w:b/>
          <w:u w:val="single"/>
        </w:rPr>
        <w:t xml:space="preserve"> Z. z. o verejnom obstarávaní a o zmene a doplnení niektorých zákonov v znení neskorších predpisov </w:t>
      </w:r>
      <w:r w:rsidRPr="002E5C52">
        <w:rPr>
          <w:b/>
          <w:highlight w:val="lightGray"/>
          <w:u w:val="single"/>
        </w:rPr>
        <w:t>musia obsahovať informáciu o splnení podmienok účasti ku dňu vyhlásenia verejného obstarávania, alebo musí byť z týchto dokladov iným spôsobom zrejmé, že podmienka účasti bola splnená ku dňu vyhlásenia verejného obstarávania</w:t>
      </w:r>
      <w:r w:rsidR="00036665" w:rsidRPr="002E5C52">
        <w:rPr>
          <w:b/>
          <w:highlight w:val="lightGray"/>
          <w:u w:val="single"/>
        </w:rPr>
        <w:t xml:space="preserve"> - inak povedané, rozhodné obdobie 5 rokov sa posudzuje ku dňu vyhlásenia verejného obstarávania.</w:t>
      </w:r>
      <w:r w:rsidR="00036665" w:rsidRPr="002E5C52">
        <w:rPr>
          <w:b/>
          <w:u w:val="single"/>
        </w:rPr>
        <w:t xml:space="preserve"> </w:t>
      </w:r>
    </w:p>
    <w:p w:rsidR="00A22421" w:rsidRPr="002E5C52" w:rsidRDefault="00A22421" w:rsidP="002E5C52">
      <w:pPr>
        <w:pStyle w:val="Default"/>
        <w:ind w:left="567"/>
        <w:jc w:val="both"/>
        <w:rPr>
          <w:b/>
          <w:u w:val="single"/>
        </w:rPr>
      </w:pPr>
    </w:p>
    <w:p w:rsidR="00A22421" w:rsidRPr="007B79D8" w:rsidRDefault="00A22421" w:rsidP="00A22421">
      <w:pPr>
        <w:pStyle w:val="Default"/>
        <w:ind w:left="567"/>
        <w:jc w:val="both"/>
        <w:rPr>
          <w:rFonts w:cs="Arial"/>
          <w:b/>
          <w:bCs/>
          <w:szCs w:val="24"/>
          <w:u w:val="single"/>
        </w:rPr>
      </w:pPr>
    </w:p>
    <w:p w:rsidR="00E7760A" w:rsidRPr="002E5C52" w:rsidRDefault="00E7760A" w:rsidP="002E5C52">
      <w:pPr>
        <w:pStyle w:val="Default"/>
        <w:ind w:left="567"/>
        <w:jc w:val="both"/>
        <w:rPr>
          <w:b/>
        </w:rPr>
      </w:pPr>
      <w:r w:rsidRPr="002E5C52">
        <w:rPr>
          <w:b/>
        </w:rPr>
        <w:t>Rovnako nie je vylúčené ani to, aby boli predložené doklady, ktoré boli vydané pred dňom alebo v deň, v ktorom uplynie lehota na predkladanie ponúk tieto doklady však nesmú byť staršie ako 3 mesiace ku dňu, v ktorom uplynie lehota na predkladanie ponúk a to pri tých dokladoch, pri ktorých je to uvedené vyššie (napr. vyjadrenie banky</w:t>
      </w:r>
      <w:r w:rsidR="00925D92" w:rsidRPr="002E5C52">
        <w:rPr>
          <w:b/>
        </w:rPr>
        <w:t xml:space="preserve"> alebo pobočky zahraničnej banky</w:t>
      </w:r>
      <w:r w:rsidRPr="002E5C52">
        <w:rPr>
          <w:b/>
        </w:rPr>
        <w:t xml:space="preserve"> o schopnosti uchádzača plniť svoje finančné záväzky nesmie byť staršie ako tri mesiace ku dňu, v ktorom uplynie lehota na predkladanie ponúk.</w:t>
      </w:r>
    </w:p>
    <w:p w:rsidR="007B79D8" w:rsidRPr="002E5C52" w:rsidRDefault="007B79D8" w:rsidP="002E5C52">
      <w:pPr>
        <w:pStyle w:val="Default"/>
        <w:ind w:left="567"/>
        <w:jc w:val="both"/>
        <w:rPr>
          <w:b/>
        </w:rPr>
      </w:pPr>
    </w:p>
    <w:p w:rsidR="007B79D8" w:rsidRPr="002E5C52" w:rsidRDefault="007B79D8" w:rsidP="002E5C52">
      <w:pPr>
        <w:tabs>
          <w:tab w:val="clear" w:pos="709"/>
        </w:tabs>
        <w:suppressAutoHyphens/>
        <w:autoSpaceDN w:val="0"/>
        <w:ind w:left="567" w:firstLine="0"/>
        <w:textAlignment w:val="baseline"/>
      </w:pPr>
      <w:r w:rsidRPr="002E5C52">
        <w:rPr>
          <w:rFonts w:ascii="Arial" w:hAnsi="Arial"/>
          <w:color w:val="000000"/>
          <w:sz w:val="24"/>
          <w:u w:val="single"/>
          <w:lang w:val="sk-SK"/>
        </w:rPr>
        <w:t xml:space="preserve">UPOZORNENIE: V prípade, že ide o doklad  na preukázanie splnenia podmienky účasti podľa § 32 ods. 1 písm. e), ktorý si v súlade so zákonom č. 177/2018 Z. z. o niektorých opatreniach na znižovanie administratívnej záťaže využívaním informačných systémov verejnej správy a o zmene a doplnení niektorých zákonov (zákon proti byrokracii) má zabezpečiť verejný obstarávateľ, tak  si tento doklad zabezpečí verejný obstarávateľ  sám a uchádzač predmetný doklad už nemusí predkladať.   </w:t>
      </w:r>
    </w:p>
    <w:p w:rsidR="007B79D8" w:rsidRPr="002E5C52" w:rsidRDefault="007B79D8" w:rsidP="002E5C52">
      <w:pPr>
        <w:pStyle w:val="Default"/>
        <w:ind w:left="567"/>
        <w:jc w:val="both"/>
        <w:rPr>
          <w:b/>
        </w:rPr>
      </w:pPr>
    </w:p>
    <w:p w:rsidR="00E7760A" w:rsidRPr="002E5C52" w:rsidRDefault="00E7760A" w:rsidP="00E7760A">
      <w:pPr>
        <w:tabs>
          <w:tab w:val="clear" w:pos="709"/>
        </w:tabs>
        <w:ind w:left="567" w:firstLine="0"/>
        <w:rPr>
          <w:rFonts w:ascii="Arial" w:hAnsi="Arial"/>
          <w:sz w:val="24"/>
          <w:lang w:val="sk-SK"/>
        </w:rPr>
      </w:pPr>
    </w:p>
    <w:p w:rsidR="00E7760A" w:rsidRPr="00457ECD" w:rsidRDefault="00E7760A" w:rsidP="00E7760A">
      <w:pPr>
        <w:tabs>
          <w:tab w:val="clear" w:pos="709"/>
        </w:tabs>
        <w:autoSpaceDE w:val="0"/>
        <w:autoSpaceDN w:val="0"/>
        <w:adjustRightInd w:val="0"/>
        <w:ind w:left="567" w:firstLine="0"/>
        <w:rPr>
          <w:rFonts w:ascii="Arial" w:hAnsi="Arial" w:cs="Arial"/>
          <w:b w:val="0"/>
          <w:color w:val="000000"/>
          <w:sz w:val="24"/>
          <w:lang w:val="sk-SK"/>
        </w:rPr>
      </w:pPr>
      <w:r w:rsidRPr="00457ECD">
        <w:rPr>
          <w:rFonts w:ascii="Arial" w:hAnsi="Arial" w:cs="Arial"/>
          <w:b w:val="0"/>
          <w:color w:val="000000"/>
          <w:sz w:val="24"/>
          <w:lang w:val="sk-SK"/>
        </w:rPr>
        <w:t xml:space="preserve">Uchádzač, ktorý sa verejného obstarávania zúčastňuje </w:t>
      </w:r>
      <w:r w:rsidRPr="00457ECD">
        <w:rPr>
          <w:rFonts w:ascii="Arial" w:hAnsi="Arial" w:cs="Arial"/>
          <w:bCs/>
          <w:color w:val="000000"/>
          <w:sz w:val="24"/>
          <w:lang w:val="sk-SK"/>
        </w:rPr>
        <w:t xml:space="preserve">samostatne </w:t>
      </w:r>
      <w:r w:rsidRPr="00457ECD">
        <w:rPr>
          <w:rFonts w:ascii="Arial" w:hAnsi="Arial" w:cs="Arial"/>
          <w:b w:val="0"/>
          <w:color w:val="000000"/>
          <w:sz w:val="24"/>
          <w:lang w:val="sk-SK"/>
        </w:rPr>
        <w:t xml:space="preserve">a ktorý </w:t>
      </w:r>
      <w:r w:rsidRPr="00457ECD">
        <w:rPr>
          <w:rFonts w:ascii="Arial" w:hAnsi="Arial" w:cs="Arial"/>
          <w:bCs/>
          <w:color w:val="000000"/>
          <w:sz w:val="24"/>
          <w:lang w:val="sk-SK"/>
        </w:rPr>
        <w:t xml:space="preserve">nevyužíva </w:t>
      </w:r>
      <w:r w:rsidRPr="00457ECD">
        <w:rPr>
          <w:rFonts w:ascii="Arial" w:hAnsi="Arial" w:cs="Arial"/>
          <w:b w:val="0"/>
          <w:color w:val="000000"/>
          <w:sz w:val="24"/>
          <w:lang w:val="sk-SK"/>
        </w:rPr>
        <w:t xml:space="preserve">zdroje a/alebo kapacity iných osôb na preukázanie splnenia podmienok účasti, vyplní a predloží </w:t>
      </w:r>
      <w:r w:rsidRPr="00457ECD">
        <w:rPr>
          <w:rFonts w:ascii="Arial" w:hAnsi="Arial" w:cs="Arial"/>
          <w:bCs/>
          <w:color w:val="000000"/>
          <w:sz w:val="24"/>
          <w:lang w:val="sk-SK"/>
        </w:rPr>
        <w:t xml:space="preserve">jeden </w:t>
      </w:r>
      <w:r w:rsidRPr="00457ECD">
        <w:rPr>
          <w:rFonts w:ascii="Arial" w:hAnsi="Arial" w:cs="Arial"/>
          <w:b w:val="0"/>
          <w:color w:val="000000"/>
          <w:sz w:val="24"/>
          <w:lang w:val="sk-SK"/>
        </w:rPr>
        <w:t xml:space="preserve">jednotný európsky dokument. </w:t>
      </w:r>
    </w:p>
    <w:p w:rsidR="00E7760A" w:rsidRPr="00457ECD" w:rsidRDefault="00E7760A" w:rsidP="00E7760A">
      <w:pPr>
        <w:tabs>
          <w:tab w:val="clear" w:pos="709"/>
        </w:tabs>
        <w:autoSpaceDE w:val="0"/>
        <w:autoSpaceDN w:val="0"/>
        <w:adjustRightInd w:val="0"/>
        <w:ind w:left="567" w:firstLine="426"/>
        <w:rPr>
          <w:rFonts w:ascii="Arial" w:hAnsi="Arial" w:cs="Arial"/>
          <w:b w:val="0"/>
          <w:color w:val="000000"/>
          <w:sz w:val="24"/>
          <w:lang w:val="sk-SK"/>
        </w:rPr>
      </w:pPr>
    </w:p>
    <w:p w:rsidR="00E7760A" w:rsidRPr="00457ECD" w:rsidRDefault="00E7760A" w:rsidP="00E7760A">
      <w:pPr>
        <w:tabs>
          <w:tab w:val="clear" w:pos="709"/>
        </w:tabs>
        <w:autoSpaceDE w:val="0"/>
        <w:autoSpaceDN w:val="0"/>
        <w:adjustRightInd w:val="0"/>
        <w:ind w:left="567" w:firstLine="0"/>
        <w:rPr>
          <w:rFonts w:ascii="Arial" w:hAnsi="Arial" w:cs="Arial"/>
          <w:b w:val="0"/>
          <w:color w:val="000000"/>
          <w:sz w:val="24"/>
          <w:lang w:val="sk-SK"/>
        </w:rPr>
      </w:pPr>
      <w:r w:rsidRPr="00457ECD">
        <w:rPr>
          <w:rFonts w:ascii="Arial" w:hAnsi="Arial" w:cs="Arial"/>
          <w:b w:val="0"/>
          <w:color w:val="000000"/>
          <w:sz w:val="24"/>
          <w:lang w:val="sk-SK"/>
        </w:rPr>
        <w:t xml:space="preserve">Uchádzač, ktorý sa verejného obstarávania zúčastňuje samostatne, ale </w:t>
      </w:r>
      <w:r w:rsidRPr="00457ECD">
        <w:rPr>
          <w:rFonts w:ascii="Arial" w:hAnsi="Arial" w:cs="Arial"/>
          <w:bCs/>
          <w:color w:val="000000"/>
          <w:sz w:val="24"/>
          <w:lang w:val="sk-SK"/>
        </w:rPr>
        <w:t>využíva zdroje a/alebo kapacity iných osôb na preukázanie splnenia podmienok účasti</w:t>
      </w:r>
      <w:r w:rsidRPr="00457ECD">
        <w:rPr>
          <w:rFonts w:ascii="Arial" w:hAnsi="Arial" w:cs="Arial"/>
          <w:b w:val="0"/>
          <w:color w:val="000000"/>
          <w:sz w:val="24"/>
          <w:lang w:val="sk-SK"/>
        </w:rPr>
        <w:t xml:space="preserve">, vyplní a predloží jednotný európsky dokument za svoju osobu spolu s vyplneným </w:t>
      </w:r>
      <w:r w:rsidRPr="00457ECD">
        <w:rPr>
          <w:rFonts w:ascii="Arial" w:hAnsi="Arial" w:cs="Arial"/>
          <w:bCs/>
          <w:color w:val="000000"/>
          <w:sz w:val="24"/>
          <w:lang w:val="sk-SK"/>
        </w:rPr>
        <w:t xml:space="preserve">samostatným/i </w:t>
      </w:r>
      <w:r w:rsidRPr="00457ECD">
        <w:rPr>
          <w:rFonts w:ascii="Arial" w:hAnsi="Arial" w:cs="Arial"/>
          <w:b w:val="0"/>
          <w:color w:val="000000"/>
          <w:sz w:val="24"/>
          <w:lang w:val="sk-SK"/>
        </w:rPr>
        <w:t xml:space="preserve">jednotným/i európskym/i dokumentom/i, ktorý/é obsahuje/ú príslušné informácie pre </w:t>
      </w:r>
      <w:r w:rsidRPr="00457ECD">
        <w:rPr>
          <w:rFonts w:ascii="Arial" w:hAnsi="Arial" w:cs="Arial"/>
          <w:bCs/>
          <w:color w:val="000000"/>
          <w:sz w:val="24"/>
          <w:lang w:val="sk-SK"/>
        </w:rPr>
        <w:t xml:space="preserve">každú z osôb, ktorých zdroje a/alebo kapacity využíva </w:t>
      </w:r>
      <w:r w:rsidRPr="00457ECD">
        <w:rPr>
          <w:rFonts w:ascii="Arial" w:hAnsi="Arial" w:cs="Arial"/>
          <w:b w:val="0"/>
          <w:color w:val="000000"/>
          <w:sz w:val="24"/>
          <w:lang w:val="sk-SK"/>
        </w:rPr>
        <w:t xml:space="preserve">uchádzač na preukázanie splnenia podmienok účasti. </w:t>
      </w:r>
    </w:p>
    <w:p w:rsidR="00E7760A" w:rsidRPr="00457ECD" w:rsidRDefault="00E7760A" w:rsidP="00E7760A">
      <w:pPr>
        <w:tabs>
          <w:tab w:val="clear" w:pos="709"/>
        </w:tabs>
        <w:autoSpaceDE w:val="0"/>
        <w:autoSpaceDN w:val="0"/>
        <w:adjustRightInd w:val="0"/>
        <w:ind w:left="567" w:firstLine="426"/>
        <w:rPr>
          <w:rFonts w:ascii="Arial" w:hAnsi="Arial" w:cs="Arial"/>
          <w:b w:val="0"/>
          <w:color w:val="000000"/>
          <w:sz w:val="24"/>
          <w:lang w:val="sk-SK"/>
        </w:rPr>
      </w:pPr>
    </w:p>
    <w:p w:rsidR="00E7760A" w:rsidRPr="00457ECD" w:rsidRDefault="00E7760A" w:rsidP="00E7760A">
      <w:pPr>
        <w:tabs>
          <w:tab w:val="clear" w:pos="709"/>
        </w:tabs>
        <w:ind w:left="567" w:firstLine="0"/>
        <w:rPr>
          <w:rFonts w:ascii="Arial" w:hAnsi="Arial" w:cs="Arial"/>
          <w:bCs/>
          <w:sz w:val="24"/>
          <w:lang w:val="sk-SK"/>
        </w:rPr>
      </w:pPr>
      <w:r w:rsidRPr="00457ECD">
        <w:rPr>
          <w:rFonts w:ascii="Arial" w:hAnsi="Arial" w:cs="Arial"/>
          <w:b w:val="0"/>
          <w:color w:val="000000"/>
          <w:sz w:val="24"/>
          <w:lang w:val="sk-SK"/>
        </w:rPr>
        <w:t xml:space="preserve">V prípade, že uchádzača tvorí skupina dodávateľov zúčastnená vo verejnom obstarávaní, uchádzač vyplní a predloží </w:t>
      </w:r>
      <w:r w:rsidRPr="00457ECD">
        <w:rPr>
          <w:rFonts w:ascii="Arial" w:hAnsi="Arial" w:cs="Arial"/>
          <w:bCs/>
          <w:color w:val="000000"/>
          <w:sz w:val="24"/>
          <w:lang w:val="sk-SK"/>
        </w:rPr>
        <w:t xml:space="preserve">samostatný jednotný európsky dokument </w:t>
      </w:r>
      <w:r w:rsidRPr="00457ECD">
        <w:rPr>
          <w:rFonts w:ascii="Arial" w:hAnsi="Arial" w:cs="Arial"/>
          <w:b w:val="0"/>
          <w:color w:val="000000"/>
          <w:sz w:val="24"/>
          <w:lang w:val="sk-SK"/>
        </w:rPr>
        <w:t xml:space="preserve">s požadovanými informáciami za </w:t>
      </w:r>
      <w:r w:rsidRPr="00457ECD">
        <w:rPr>
          <w:rFonts w:ascii="Arial" w:hAnsi="Arial" w:cs="Arial"/>
          <w:bCs/>
          <w:color w:val="000000"/>
          <w:sz w:val="24"/>
          <w:lang w:val="sk-SK"/>
        </w:rPr>
        <w:t>každého člena skupiny dodávateľov.</w:t>
      </w:r>
    </w:p>
    <w:p w:rsidR="00E7760A" w:rsidRPr="00457ECD" w:rsidRDefault="00E7760A" w:rsidP="002E5C52">
      <w:pPr>
        <w:tabs>
          <w:tab w:val="clear" w:pos="709"/>
        </w:tabs>
        <w:ind w:left="426" w:hanging="426"/>
        <w:rPr>
          <w:rFonts w:ascii="Arial" w:hAnsi="Arial" w:cs="Arial"/>
          <w:bCs/>
          <w:sz w:val="24"/>
          <w:lang w:val="sk-SK"/>
        </w:rPr>
      </w:pPr>
    </w:p>
    <w:p w:rsidR="00E7760A" w:rsidRPr="002E0064" w:rsidRDefault="00E7760A" w:rsidP="00E7760A">
      <w:pPr>
        <w:tabs>
          <w:tab w:val="clear" w:pos="709"/>
        </w:tabs>
        <w:ind w:left="426" w:hanging="426"/>
        <w:rPr>
          <w:rFonts w:ascii="Arial" w:hAnsi="Arial" w:cs="Arial"/>
          <w:bCs/>
          <w:sz w:val="24"/>
          <w:lang w:val="sk-SK"/>
        </w:rPr>
      </w:pPr>
    </w:p>
    <w:p w:rsidR="00E7760A" w:rsidRPr="002E0064" w:rsidRDefault="00E7760A" w:rsidP="00E7760A">
      <w:pPr>
        <w:tabs>
          <w:tab w:val="clear" w:pos="709"/>
          <w:tab w:val="left" w:pos="3261"/>
        </w:tabs>
        <w:autoSpaceDE w:val="0"/>
        <w:autoSpaceDN w:val="0"/>
        <w:adjustRightInd w:val="0"/>
        <w:ind w:left="567" w:firstLine="0"/>
        <w:rPr>
          <w:rFonts w:cs="Arial"/>
          <w:sz w:val="24"/>
          <w:lang w:val="sk-SK"/>
        </w:rPr>
      </w:pPr>
      <w:r w:rsidRPr="002E0064">
        <w:rPr>
          <w:rFonts w:ascii="Arial" w:hAnsi="Arial" w:cs="Arial"/>
          <w:b w:val="0"/>
          <w:sz w:val="24"/>
          <w:lang w:val="sk-SK"/>
        </w:rPr>
        <w:t xml:space="preserve">Náležitosti týkajúce sa jednotného európskeho dokumentu upravujú ustanovenia § 39 </w:t>
      </w:r>
      <w:r w:rsidR="00933352" w:rsidRPr="00933352">
        <w:rPr>
          <w:rFonts w:ascii="Arial" w:hAnsi="Arial" w:cs="Arial"/>
          <w:b w:val="0"/>
          <w:sz w:val="24"/>
          <w:szCs w:val="20"/>
          <w:lang w:val="sk-SK"/>
        </w:rPr>
        <w:t>zákona č. 343/2015 Z. z. o verejnom obstarávaní a o zmene a doplnení niektorých zákonov</w:t>
      </w:r>
      <w:r w:rsidRPr="00933352">
        <w:rPr>
          <w:rFonts w:ascii="Arial" w:hAnsi="Arial" w:cs="Arial"/>
          <w:b w:val="0"/>
          <w:sz w:val="24"/>
          <w:lang w:val="sk-SK"/>
        </w:rPr>
        <w:t>, vyhlášky</w:t>
      </w:r>
      <w:r w:rsidRPr="002E0064">
        <w:rPr>
          <w:rFonts w:ascii="Arial" w:hAnsi="Arial" w:cs="Arial"/>
          <w:b w:val="0"/>
          <w:sz w:val="24"/>
          <w:lang w:val="sk-SK"/>
        </w:rPr>
        <w:t xml:space="preserve"> Úradu pre verejné obstarávanie č. 155/2015 Z. z., ktorou sa ustanovujú podrobnosti o jednotnom európskom dokumente a jeho obsahu a Vykonávacieho nariadenia Komisie E) 2016/7 z 5. januára 2016, ktorým sa ustanovuje štandardný formulár pre jednotný európsky dokument pre obstarávanie.</w:t>
      </w:r>
    </w:p>
    <w:p w:rsidR="00E7760A" w:rsidRPr="002E0064" w:rsidRDefault="00E7760A" w:rsidP="00E7760A">
      <w:pPr>
        <w:pStyle w:val="Default"/>
        <w:ind w:left="284"/>
        <w:jc w:val="both"/>
        <w:rPr>
          <w:rFonts w:cs="Arial"/>
          <w:b/>
          <w:sz w:val="22"/>
          <w:szCs w:val="22"/>
          <w:lang w:val="sk-SK"/>
        </w:rPr>
      </w:pPr>
    </w:p>
    <w:p w:rsidR="00E7760A" w:rsidRPr="002E0064" w:rsidRDefault="00E7760A" w:rsidP="00E7760A">
      <w:pPr>
        <w:tabs>
          <w:tab w:val="clear" w:pos="709"/>
        </w:tabs>
        <w:autoSpaceDE w:val="0"/>
        <w:autoSpaceDN w:val="0"/>
        <w:adjustRightInd w:val="0"/>
        <w:ind w:left="284" w:firstLine="0"/>
        <w:jc w:val="left"/>
        <w:rPr>
          <w:rFonts w:ascii="Arial" w:hAnsi="Arial" w:cs="Arial"/>
          <w:b w:val="0"/>
          <w:sz w:val="24"/>
          <w:lang w:val="sk-SK"/>
        </w:rPr>
      </w:pPr>
    </w:p>
    <w:p w:rsidR="00E7760A" w:rsidRPr="002E0064" w:rsidRDefault="00E7760A" w:rsidP="00E7760A">
      <w:pPr>
        <w:tabs>
          <w:tab w:val="clear" w:pos="709"/>
        </w:tabs>
        <w:autoSpaceDE w:val="0"/>
        <w:autoSpaceDN w:val="0"/>
        <w:adjustRightInd w:val="0"/>
        <w:ind w:left="0" w:firstLine="0"/>
        <w:jc w:val="left"/>
        <w:rPr>
          <w:rFonts w:ascii="Arial" w:hAnsi="Arial" w:cs="Arial"/>
          <w:sz w:val="24"/>
          <w:u w:val="single"/>
          <w:lang w:val="sk-SK"/>
        </w:rPr>
      </w:pPr>
      <w:r w:rsidRPr="002E0064">
        <w:rPr>
          <w:rFonts w:ascii="Arial" w:hAnsi="Arial" w:cs="Arial"/>
          <w:sz w:val="24"/>
          <w:u w:val="single"/>
          <w:lang w:val="sk-SK"/>
        </w:rPr>
        <w:t>UPOZORNENIE:</w:t>
      </w:r>
    </w:p>
    <w:p w:rsidR="00E7760A" w:rsidRDefault="00E7760A" w:rsidP="00E7760A">
      <w:pPr>
        <w:tabs>
          <w:tab w:val="clear" w:pos="709"/>
          <w:tab w:val="left" w:pos="2206"/>
        </w:tabs>
        <w:ind w:left="360" w:hanging="360"/>
        <w:rPr>
          <w:rFonts w:ascii="Arial" w:hAnsi="Arial" w:cs="Arial"/>
          <w:b w:val="0"/>
          <w:sz w:val="24"/>
          <w:lang w:val="sk-SK"/>
        </w:rPr>
      </w:pPr>
    </w:p>
    <w:p w:rsidR="007B79D8" w:rsidRPr="007B79D8" w:rsidRDefault="007B79D8" w:rsidP="007B79D8">
      <w:pPr>
        <w:tabs>
          <w:tab w:val="clear" w:pos="709"/>
        </w:tabs>
        <w:suppressAutoHyphens/>
        <w:autoSpaceDE w:val="0"/>
        <w:autoSpaceDN w:val="0"/>
        <w:ind w:left="0" w:firstLine="0"/>
        <w:jc w:val="left"/>
        <w:textAlignment w:val="baseline"/>
        <w:rPr>
          <w:rFonts w:ascii="Arial" w:hAnsi="Arial" w:cs="Arial"/>
          <w:sz w:val="24"/>
          <w:lang w:val="sk-SK"/>
        </w:rPr>
      </w:pPr>
      <w:r w:rsidRPr="007B79D8">
        <w:rPr>
          <w:rFonts w:ascii="Arial" w:hAnsi="Arial" w:cs="Arial"/>
          <w:sz w:val="24"/>
          <w:lang w:val="sk-SK"/>
        </w:rPr>
        <w:t>Od októbra 2018 je JED poskytovaný výlučne v elektronickej forme.</w:t>
      </w:r>
    </w:p>
    <w:p w:rsidR="007B79D8" w:rsidRPr="007B79D8" w:rsidRDefault="007B79D8" w:rsidP="007B79D8">
      <w:pPr>
        <w:tabs>
          <w:tab w:val="clear" w:pos="709"/>
        </w:tabs>
        <w:suppressAutoHyphens/>
        <w:autoSpaceDE w:val="0"/>
        <w:autoSpaceDN w:val="0"/>
        <w:ind w:left="0" w:firstLine="0"/>
        <w:jc w:val="left"/>
        <w:textAlignment w:val="baseline"/>
        <w:rPr>
          <w:rFonts w:ascii="Arial" w:hAnsi="Arial" w:cs="Arial"/>
          <w:sz w:val="24"/>
          <w:lang w:val="sk-SK"/>
        </w:rPr>
      </w:pPr>
    </w:p>
    <w:p w:rsidR="007B79D8" w:rsidRPr="007B79D8" w:rsidRDefault="007B79D8" w:rsidP="007B79D8">
      <w:pPr>
        <w:tabs>
          <w:tab w:val="clear" w:pos="709"/>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Európska komisia poskytuje bezplatnú webovú službu pre kupujúcich, uchádzačov a iné subjekty, ktoré majú záujem vyplniť JED elektronicky. Online formulár je možné vyplniť, vytlačiť a potom odoslať kupujúcemu spolu so zvyškom ponuky. Ak postup prebieha elektronicky, JED je možné exportovať, uložiť a predložiť elektronicky.</w:t>
      </w:r>
    </w:p>
    <w:p w:rsidR="007B79D8" w:rsidRPr="002E5C52" w:rsidRDefault="007B79D8" w:rsidP="002E5C52">
      <w:pPr>
        <w:tabs>
          <w:tab w:val="clear" w:pos="709"/>
        </w:tabs>
        <w:suppressAutoHyphens/>
        <w:autoSpaceDE w:val="0"/>
        <w:autoSpaceDN w:val="0"/>
        <w:ind w:left="0" w:firstLine="0"/>
        <w:textAlignment w:val="baseline"/>
        <w:rPr>
          <w:rFonts w:ascii="Arial" w:hAnsi="Arial"/>
          <w:b w:val="0"/>
          <w:sz w:val="24"/>
          <w:lang w:val="sk-SK"/>
        </w:rPr>
      </w:pPr>
      <w:r w:rsidRPr="007B79D8">
        <w:rPr>
          <w:rFonts w:ascii="Arial" w:hAnsi="Arial" w:cs="Arial"/>
          <w:sz w:val="24"/>
          <w:lang w:val="sk-SK"/>
        </w:rPr>
        <w:t>Verejný obstarávateľ si vytvorí k zákazke  svoj „vlastný“ vzor JED-u, označením/výberom jednotlivých polí formulára - elektronickú štruktúru svojich požiadaviek</w:t>
      </w:r>
      <w:r w:rsidRPr="007B79D8">
        <w:rPr>
          <w:rFonts w:ascii="Arial" w:hAnsi="Arial" w:cs="Arial"/>
          <w:b w:val="0"/>
          <w:sz w:val="24"/>
          <w:lang w:val="sk-SK"/>
        </w:rPr>
        <w:t xml:space="preserve"> (v súlade s podmienkami účasti, ktoré v zadávaní zákazky požaduje preukázať). </w:t>
      </w:r>
      <w:r w:rsidRPr="007B79D8">
        <w:rPr>
          <w:rFonts w:ascii="Arial" w:hAnsi="Arial" w:cs="Arial"/>
          <w:b w:val="0"/>
          <w:sz w:val="24"/>
          <w:u w:val="single"/>
          <w:lang w:val="sk-SK"/>
        </w:rPr>
        <w:t>Tento elektronický JED, vygenerovaný verejným obstarávateľom bude následne sprístupnený uchádzačom/ záujemcom v systéme JOSEPHINE</w:t>
      </w:r>
      <w:r w:rsidRPr="007B79D8">
        <w:rPr>
          <w:rFonts w:ascii="Arial" w:hAnsi="Arial" w:cs="Arial"/>
          <w:b w:val="0"/>
          <w:sz w:val="24"/>
          <w:lang w:val="sk-SK"/>
        </w:rPr>
        <w:t xml:space="preserve">  už len v rozsahu požiadaviek verejného obstarávateľa, čo výrazne zníži chybovosť a náročnosť jeho vypĺňania a v nadväznosti na to aj jeho vyhodnocovanie zo strany verejného obstarávateľa, </w:t>
      </w:r>
      <w:r w:rsidRPr="002E5C52">
        <w:rPr>
          <w:rFonts w:ascii="Arial" w:hAnsi="Arial"/>
          <w:b w:val="0"/>
          <w:sz w:val="24"/>
          <w:lang w:val="sk-SK"/>
        </w:rPr>
        <w:t xml:space="preserve"> </w:t>
      </w:r>
    </w:p>
    <w:p w:rsidR="007B79D8" w:rsidRPr="007B79D8" w:rsidRDefault="007B79D8" w:rsidP="002E5C52">
      <w:pPr>
        <w:tabs>
          <w:tab w:val="clear" w:pos="709"/>
        </w:tabs>
        <w:suppressAutoHyphens/>
        <w:autoSpaceDE w:val="0"/>
        <w:autoSpaceDN w:val="0"/>
        <w:ind w:left="0" w:firstLine="0"/>
        <w:jc w:val="left"/>
        <w:textAlignment w:val="baseline"/>
        <w:rPr>
          <w:rFonts w:ascii="Arial" w:hAnsi="Arial" w:cs="Arial"/>
          <w:b w:val="0"/>
          <w:sz w:val="24"/>
          <w:lang w:val="sk-SK"/>
        </w:rPr>
      </w:pPr>
    </w:p>
    <w:p w:rsidR="00E213FE" w:rsidRPr="00D455D5" w:rsidRDefault="007B79D8" w:rsidP="00E213FE">
      <w:pPr>
        <w:tabs>
          <w:tab w:val="clear" w:pos="709"/>
          <w:tab w:val="left" w:pos="426"/>
        </w:tabs>
        <w:autoSpaceDE w:val="0"/>
        <w:ind w:left="0" w:firstLine="0"/>
        <w:rPr>
          <w:rFonts w:ascii="Arial" w:hAnsi="Arial" w:cs="Arial"/>
          <w:sz w:val="24"/>
          <w:lang w:val="sk-SK"/>
        </w:rPr>
      </w:pPr>
      <w:r w:rsidRPr="002E5C52">
        <w:rPr>
          <w:rFonts w:ascii="Arial" w:hAnsi="Arial"/>
          <w:sz w:val="24"/>
          <w:lang w:val="sk-SK"/>
        </w:rPr>
        <w:t>Uchádzač</w:t>
      </w:r>
      <w:r w:rsidRPr="007B79D8">
        <w:rPr>
          <w:rFonts w:ascii="Arial" w:hAnsi="Arial" w:cs="Arial"/>
          <w:sz w:val="24"/>
          <w:lang w:val="sk-SK"/>
        </w:rPr>
        <w:t>/záujemca si verejným obstarávateľom pripravenú/vygenerovanú verziu JED-u vo formáte .xml, ktorá bude zverejnená  verejným obstarávateľom v systéme JOSEPHINE  stiahne do svojho počítača</w:t>
      </w:r>
      <w:r w:rsidRPr="007B79D8">
        <w:rPr>
          <w:rFonts w:ascii="Arial" w:hAnsi="Arial" w:cs="Arial"/>
          <w:b w:val="0"/>
          <w:sz w:val="24"/>
          <w:lang w:val="sk-SK"/>
        </w:rPr>
        <w:t xml:space="preserve">. </w:t>
      </w:r>
      <w:r w:rsidR="00E213FE" w:rsidRPr="008474CF">
        <w:rPr>
          <w:rFonts w:ascii="Arial" w:hAnsi="Arial" w:cs="Arial"/>
          <w:b w:val="0"/>
          <w:sz w:val="24"/>
          <w:lang w:val="sk-SK"/>
        </w:rPr>
        <w:t xml:space="preserve">Následne si uchádzač/záujemca v internetovom prehliadači otvorí </w:t>
      </w:r>
      <w:r w:rsidR="00E213FE" w:rsidRPr="00D455D5">
        <w:rPr>
          <w:rFonts w:ascii="Arial" w:hAnsi="Arial" w:cs="Arial"/>
          <w:sz w:val="24"/>
          <w:lang w:val="sk-SK"/>
        </w:rPr>
        <w:t xml:space="preserve">elektronický JED na web  stránke UVO , ktorý je dostupný na adrese: </w:t>
      </w:r>
    </w:p>
    <w:p w:rsidR="00E213FE" w:rsidRPr="00D455D5" w:rsidRDefault="00E213FE" w:rsidP="00E213FE">
      <w:pPr>
        <w:tabs>
          <w:tab w:val="clear" w:pos="709"/>
          <w:tab w:val="left" w:pos="426"/>
        </w:tabs>
        <w:suppressAutoHyphens/>
        <w:autoSpaceDE w:val="0"/>
        <w:autoSpaceDN w:val="0"/>
        <w:ind w:left="0" w:firstLine="0"/>
        <w:textAlignment w:val="baseline"/>
        <w:rPr>
          <w:rFonts w:ascii="Arial" w:hAnsi="Arial" w:cs="Arial"/>
          <w:sz w:val="24"/>
          <w:lang w:val="sk-SK"/>
        </w:rPr>
      </w:pPr>
    </w:p>
    <w:p w:rsidR="00E213FE" w:rsidRPr="00D455D5" w:rsidRDefault="00E213FE" w:rsidP="00E213FE">
      <w:pPr>
        <w:tabs>
          <w:tab w:val="clear" w:pos="709"/>
          <w:tab w:val="left" w:pos="426"/>
        </w:tabs>
        <w:suppressAutoHyphens/>
        <w:autoSpaceDE w:val="0"/>
        <w:autoSpaceDN w:val="0"/>
        <w:ind w:left="0" w:firstLine="0"/>
        <w:textAlignment w:val="baseline"/>
        <w:rPr>
          <w:rFonts w:ascii="Arial" w:hAnsi="Arial" w:cs="Arial"/>
          <w:sz w:val="36"/>
          <w:szCs w:val="36"/>
          <w:lang w:val="sk-SK"/>
        </w:rPr>
      </w:pPr>
      <w:r>
        <w:rPr>
          <w:rFonts w:ascii="Arial" w:hAnsi="Arial" w:cs="Arial"/>
          <w:sz w:val="36"/>
          <w:szCs w:val="36"/>
          <w:highlight w:val="cyan"/>
          <w:lang w:val="sk-SK"/>
        </w:rPr>
        <w:tab/>
      </w:r>
      <w:r>
        <w:rPr>
          <w:rFonts w:ascii="Arial" w:hAnsi="Arial" w:cs="Arial"/>
          <w:sz w:val="36"/>
          <w:szCs w:val="36"/>
          <w:highlight w:val="cyan"/>
          <w:lang w:val="sk-SK"/>
        </w:rPr>
        <w:tab/>
      </w:r>
      <w:r>
        <w:rPr>
          <w:rFonts w:ascii="Arial" w:hAnsi="Arial" w:cs="Arial"/>
          <w:sz w:val="36"/>
          <w:szCs w:val="36"/>
          <w:highlight w:val="cyan"/>
          <w:lang w:val="sk-SK"/>
        </w:rPr>
        <w:tab/>
      </w:r>
      <w:r>
        <w:rPr>
          <w:rFonts w:ascii="Arial" w:hAnsi="Arial" w:cs="Arial"/>
          <w:sz w:val="36"/>
          <w:szCs w:val="36"/>
          <w:highlight w:val="cyan"/>
          <w:lang w:val="sk-SK"/>
        </w:rPr>
        <w:tab/>
      </w:r>
      <w:hyperlink r:id="rId12" w:history="1">
        <w:r w:rsidRPr="00D455D5">
          <w:rPr>
            <w:rFonts w:ascii="Arial" w:hAnsi="Arial" w:cs="Arial"/>
            <w:sz w:val="36"/>
            <w:szCs w:val="36"/>
            <w:highlight w:val="cyan"/>
            <w:lang w:val="sk-SK"/>
          </w:rPr>
          <w:t>https://www.uvo.gov.sk/espd/</w:t>
        </w:r>
      </w:hyperlink>
    </w:p>
    <w:p w:rsidR="007B79D8" w:rsidRPr="007B79D8" w:rsidRDefault="007B79D8" w:rsidP="00E213FE">
      <w:pPr>
        <w:tabs>
          <w:tab w:val="clear" w:pos="709"/>
          <w:tab w:val="left" w:pos="426"/>
        </w:tabs>
        <w:suppressAutoHyphens/>
        <w:autoSpaceDE w:val="0"/>
        <w:autoSpaceDN w:val="0"/>
        <w:ind w:left="0" w:firstLine="0"/>
        <w:textAlignment w:val="baseline"/>
        <w:rPr>
          <w:rFonts w:ascii="Arial" w:hAnsi="Arial" w:cs="Arial"/>
          <w:sz w:val="28"/>
          <w:szCs w:val="28"/>
          <w:lang w:val="sk-SK"/>
        </w:rPr>
      </w:pPr>
    </w:p>
    <w:p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p>
    <w:p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Potom  si uchádzač/záujemca  vyberie možnosť „Som hospodársky subjekt“ a cez funkciu „Importovať JED“ si otvorí JED vo formáte .xml, ktorý môže následne vyplniť a prostredníctvom tlačidiel „Prehľad“ a následne „Stiahnuť ako“, uložiť do svojho počítača:</w:t>
      </w:r>
    </w:p>
    <w:p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 xml:space="preserve">a) vo formáte .xml  a ten  môže  zaslať   cez systém JOSEPHINE alebo </w:t>
      </w:r>
    </w:p>
    <w:p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b) vo formáte pdf, ktorý môže vytlačiť podpísať  a oscanované zaslať verejnému obstarávateľovi  cez systém JOSEPHINE.</w:t>
      </w:r>
    </w:p>
    <w:p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sz w:val="24"/>
          <w:lang w:val="sk-SK"/>
        </w:rPr>
      </w:pPr>
    </w:p>
    <w:p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sz w:val="24"/>
          <w:lang w:val="sk-SK"/>
        </w:rPr>
        <w:t>Podrobný postup je uvedený v dokumente zverejnenom na webovom sídle úradu</w:t>
      </w:r>
      <w:r w:rsidRPr="007B79D8">
        <w:rPr>
          <w:rFonts w:ascii="Arial" w:hAnsi="Arial" w:cs="Arial"/>
          <w:b w:val="0"/>
          <w:sz w:val="24"/>
          <w:lang w:val="sk-SK"/>
        </w:rPr>
        <w:t>:</w:t>
      </w:r>
    </w:p>
    <w:p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 xml:space="preserve"> Príručka k elektronickej službe na vyplnenie a opätovné využitie JED-u.</w:t>
      </w:r>
    </w:p>
    <w:p w:rsidR="007B79D8" w:rsidRPr="002E5C52" w:rsidRDefault="007B79D8" w:rsidP="002E5C52">
      <w:pPr>
        <w:tabs>
          <w:tab w:val="left" w:pos="426"/>
        </w:tabs>
        <w:suppressAutoHyphens/>
        <w:autoSpaceDE w:val="0"/>
        <w:autoSpaceDN w:val="0"/>
        <w:textAlignment w:val="baseline"/>
        <w:rPr>
          <w:rFonts w:ascii="Arial" w:hAnsi="Arial"/>
          <w:b w:val="0"/>
          <w:sz w:val="24"/>
          <w:lang w:val="sk-SK"/>
        </w:rPr>
      </w:pPr>
    </w:p>
    <w:p w:rsidR="007B79D8" w:rsidRPr="002E5C52" w:rsidRDefault="007B79D8" w:rsidP="002E5C52">
      <w:pPr>
        <w:tabs>
          <w:tab w:val="clear" w:pos="709"/>
        </w:tabs>
        <w:suppressAutoHyphens/>
        <w:autoSpaceDE w:val="0"/>
        <w:autoSpaceDN w:val="0"/>
        <w:ind w:left="0" w:firstLine="0"/>
        <w:textAlignment w:val="baseline"/>
        <w:rPr>
          <w:rFonts w:ascii="Arial" w:hAnsi="Arial"/>
          <w:b w:val="0"/>
          <w:sz w:val="24"/>
          <w:lang w:val="sk-SK"/>
        </w:rPr>
      </w:pPr>
      <w:r w:rsidRPr="007B79D8">
        <w:rPr>
          <w:rFonts w:ascii="Arial" w:hAnsi="Arial" w:cs="Arial"/>
          <w:b w:val="0"/>
          <w:sz w:val="24"/>
          <w:lang w:val="sk-SK"/>
        </w:rPr>
        <w:t xml:space="preserve">Verejný obstarávateľ  </w:t>
      </w:r>
      <w:r w:rsidRPr="002E5C52">
        <w:rPr>
          <w:rFonts w:ascii="Arial" w:hAnsi="Arial"/>
          <w:b w:val="0"/>
          <w:sz w:val="24"/>
          <w:lang w:val="sk-SK"/>
        </w:rPr>
        <w:t xml:space="preserve">uvádza, že </w:t>
      </w:r>
      <w:r w:rsidRPr="002E5C52">
        <w:rPr>
          <w:rFonts w:ascii="Arial" w:hAnsi="Arial"/>
          <w:sz w:val="24"/>
          <w:lang w:val="sk-SK"/>
        </w:rPr>
        <w:t>obmedzuje informácie požadované</w:t>
      </w:r>
      <w:r w:rsidRPr="002E5C52">
        <w:rPr>
          <w:rFonts w:ascii="Arial" w:hAnsi="Arial"/>
          <w:b w:val="0"/>
          <w:sz w:val="24"/>
          <w:lang w:val="sk-SK"/>
        </w:rPr>
        <w:t xml:space="preserve"> na podmienky účasti (</w:t>
      </w:r>
      <w:r w:rsidRPr="002E5C52">
        <w:rPr>
          <w:rFonts w:ascii="Arial" w:hAnsi="Arial"/>
          <w:sz w:val="24"/>
          <w:lang w:val="sk-SK"/>
        </w:rPr>
        <w:t>týkajúce sa časti IV: Podmienky účasti oddiel A až D</w:t>
      </w:r>
      <w:r w:rsidRPr="002E5C52">
        <w:rPr>
          <w:rFonts w:ascii="Arial" w:hAnsi="Arial"/>
          <w:b w:val="0"/>
          <w:sz w:val="24"/>
          <w:lang w:val="sk-SK"/>
        </w:rPr>
        <w:t xml:space="preserve">) na jednu otázku, s odpoveďou </w:t>
      </w:r>
      <w:r w:rsidRPr="002E5C52">
        <w:rPr>
          <w:rFonts w:ascii="Arial" w:hAnsi="Arial"/>
          <w:sz w:val="24"/>
          <w:u w:val="single"/>
          <w:lang w:val="sk-SK"/>
        </w:rPr>
        <w:t xml:space="preserve">áno alebo nie (α: Globálny údaj pre všetky podmienky účasti), </w:t>
      </w:r>
      <w:r w:rsidRPr="002E5C52">
        <w:rPr>
          <w:rFonts w:ascii="Arial" w:hAnsi="Arial"/>
          <w:b w:val="0"/>
          <w:sz w:val="24"/>
          <w:lang w:val="sk-SK"/>
        </w:rPr>
        <w:t>t.j. či hospodárske subjekty spĺňajú všetky požadované podmienky účasti, týkajúce sa ekonomického a finančného postavenia a technickej alebo odbornej spôsobilosti</w:t>
      </w:r>
      <w:r w:rsidRPr="007B79D8">
        <w:rPr>
          <w:rFonts w:ascii="Arial" w:hAnsi="Arial" w:cs="Arial"/>
          <w:b w:val="0"/>
          <w:sz w:val="24"/>
          <w:lang w:val="sk-SK"/>
        </w:rPr>
        <w:t>.</w:t>
      </w:r>
    </w:p>
    <w:p w:rsidR="007B79D8" w:rsidRDefault="007B79D8" w:rsidP="002E5C52">
      <w:pPr>
        <w:tabs>
          <w:tab w:val="clear" w:pos="709"/>
          <w:tab w:val="left" w:pos="2206"/>
        </w:tabs>
        <w:ind w:left="0" w:firstLine="0"/>
        <w:rPr>
          <w:rFonts w:ascii="Arial" w:hAnsi="Arial" w:cs="Arial"/>
          <w:b w:val="0"/>
          <w:sz w:val="24"/>
          <w:lang w:val="sk-SK"/>
        </w:rPr>
      </w:pPr>
    </w:p>
    <w:p w:rsidR="007B79D8" w:rsidRPr="002E0064" w:rsidRDefault="007B79D8" w:rsidP="00E7760A">
      <w:pPr>
        <w:tabs>
          <w:tab w:val="clear" w:pos="709"/>
          <w:tab w:val="left" w:pos="2206"/>
        </w:tabs>
        <w:ind w:left="360" w:hanging="360"/>
        <w:rPr>
          <w:rFonts w:ascii="Arial" w:hAnsi="Arial" w:cs="Arial"/>
          <w:bCs/>
          <w:sz w:val="24"/>
          <w:lang w:val="sk-SK"/>
        </w:rPr>
      </w:pPr>
    </w:p>
    <w:p w:rsidR="00E7760A" w:rsidRPr="002E0064" w:rsidRDefault="006A127E" w:rsidP="00E7760A">
      <w:pPr>
        <w:tabs>
          <w:tab w:val="clear" w:pos="709"/>
        </w:tabs>
        <w:ind w:left="360" w:hanging="360"/>
        <w:rPr>
          <w:rFonts w:ascii="Arial" w:hAnsi="Arial" w:cs="Arial"/>
          <w:b w:val="0"/>
          <w:sz w:val="24"/>
          <w:lang w:val="sk-SK"/>
        </w:rPr>
      </w:pPr>
      <w:r>
        <w:rPr>
          <w:rFonts w:ascii="Arial" w:hAnsi="Arial" w:cs="Arial"/>
          <w:b w:val="0"/>
          <w:sz w:val="24"/>
          <w:lang w:val="sk-SK"/>
        </w:rPr>
        <w:t>7</w:t>
      </w:r>
      <w:r w:rsidR="00E7760A" w:rsidRPr="002E0064">
        <w:rPr>
          <w:rFonts w:ascii="Arial" w:hAnsi="Arial" w:cs="Arial"/>
          <w:b w:val="0"/>
          <w:sz w:val="24"/>
          <w:lang w:val="sk-SK"/>
        </w:rPr>
        <w:t>.</w:t>
      </w:r>
      <w:r w:rsidR="00E7760A">
        <w:rPr>
          <w:rFonts w:ascii="Arial" w:hAnsi="Arial" w:cs="Arial"/>
          <w:b w:val="0"/>
          <w:sz w:val="24"/>
          <w:lang w:val="sk-SK"/>
        </w:rPr>
        <w:t xml:space="preserve"> </w:t>
      </w:r>
      <w:r w:rsidR="00E7760A" w:rsidRPr="002E0064">
        <w:rPr>
          <w:rFonts w:ascii="Arial" w:hAnsi="Arial" w:cs="Arial"/>
          <w:b w:val="0"/>
          <w:sz w:val="24"/>
          <w:lang w:val="sk-SK"/>
        </w:rPr>
        <w:t>Všetky dokumenty požadované v tejto časti musia byť predlo</w:t>
      </w:r>
      <w:r w:rsidR="007B79D8">
        <w:rPr>
          <w:rFonts w:ascii="Arial" w:hAnsi="Arial" w:cs="Arial"/>
          <w:b w:val="0"/>
          <w:sz w:val="24"/>
          <w:lang w:val="sk-SK"/>
        </w:rPr>
        <w:t>žené verejnému obstarávateľovi ako scan originálu</w:t>
      </w:r>
      <w:r w:rsidR="00E7760A" w:rsidRPr="002E0064">
        <w:rPr>
          <w:rFonts w:ascii="Arial" w:hAnsi="Arial" w:cs="Arial"/>
          <w:b w:val="0"/>
          <w:sz w:val="24"/>
          <w:lang w:val="sk-SK"/>
        </w:rPr>
        <w:t xml:space="preserve"> </w:t>
      </w:r>
      <w:r w:rsidR="007B79D8">
        <w:rPr>
          <w:rFonts w:ascii="Arial" w:hAnsi="Arial" w:cs="Arial"/>
          <w:b w:val="0"/>
          <w:sz w:val="24"/>
          <w:lang w:val="sk-SK"/>
        </w:rPr>
        <w:t>alebo ako úradne  overenej kópie</w:t>
      </w:r>
      <w:r w:rsidR="00E7760A" w:rsidRPr="002E0064">
        <w:rPr>
          <w:rFonts w:ascii="Arial" w:hAnsi="Arial" w:cs="Arial"/>
          <w:b w:val="0"/>
          <w:sz w:val="24"/>
          <w:lang w:val="sk-SK"/>
        </w:rPr>
        <w:t xml:space="preserve"> dokumentu, pokiaľ nie je výslovne uvedené inak</w:t>
      </w:r>
      <w:r w:rsidR="007B79D8">
        <w:rPr>
          <w:rFonts w:ascii="Arial" w:hAnsi="Arial" w:cs="Arial"/>
          <w:b w:val="0"/>
          <w:sz w:val="24"/>
          <w:lang w:val="sk-SK"/>
        </w:rPr>
        <w:t>, cez systém JOSEPHINE</w:t>
      </w:r>
      <w:r w:rsidR="00E7760A" w:rsidRPr="002E0064">
        <w:rPr>
          <w:rFonts w:ascii="Arial" w:hAnsi="Arial" w:cs="Arial"/>
          <w:b w:val="0"/>
          <w:sz w:val="24"/>
          <w:lang w:val="sk-SK"/>
        </w:rPr>
        <w:t>.</w:t>
      </w:r>
    </w:p>
    <w:p w:rsidR="00E7760A" w:rsidRPr="002E0064" w:rsidRDefault="00E7760A" w:rsidP="002E5C52">
      <w:pPr>
        <w:tabs>
          <w:tab w:val="clear" w:pos="709"/>
        </w:tabs>
        <w:ind w:left="709" w:hanging="349"/>
        <w:rPr>
          <w:rFonts w:ascii="Arial" w:hAnsi="Arial" w:cs="Arial"/>
          <w:b w:val="0"/>
          <w:sz w:val="24"/>
          <w:lang w:val="sk-SK"/>
        </w:rPr>
      </w:pPr>
    </w:p>
    <w:p w:rsidR="00E7760A" w:rsidRPr="00457ECD" w:rsidRDefault="006A127E" w:rsidP="00E7760A">
      <w:pPr>
        <w:tabs>
          <w:tab w:val="clear" w:pos="709"/>
        </w:tabs>
        <w:ind w:left="426" w:hanging="426"/>
        <w:rPr>
          <w:rFonts w:ascii="Arial" w:hAnsi="Arial" w:cs="Arial"/>
          <w:b w:val="0"/>
          <w:sz w:val="24"/>
          <w:lang w:val="sk-SK"/>
        </w:rPr>
      </w:pPr>
      <w:r>
        <w:rPr>
          <w:rFonts w:ascii="Arial" w:hAnsi="Arial" w:cs="Arial"/>
          <w:b w:val="0"/>
          <w:sz w:val="24"/>
          <w:lang w:val="sk-SK"/>
        </w:rPr>
        <w:t>8</w:t>
      </w:r>
      <w:r w:rsidR="00E7760A" w:rsidRPr="002E0064">
        <w:rPr>
          <w:rFonts w:ascii="Arial" w:hAnsi="Arial" w:cs="Arial"/>
          <w:b w:val="0"/>
          <w:sz w:val="24"/>
          <w:lang w:val="sk-SK"/>
        </w:rPr>
        <w:t xml:space="preserve">. </w:t>
      </w:r>
      <w:r w:rsidR="00E7760A" w:rsidRPr="00457ECD">
        <w:rPr>
          <w:rFonts w:ascii="Arial" w:hAnsi="Arial" w:cs="Arial"/>
          <w:b w:val="0"/>
          <w:sz w:val="24"/>
          <w:lang w:val="sk-SK"/>
        </w:rPr>
        <w:t xml:space="preserve">Verejný obstarávateľ vylúči z tohto verejného obstarávania uchádzača, ak </w:t>
      </w:r>
    </w:p>
    <w:p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a)</w:t>
      </w:r>
      <w:r w:rsidRPr="00457ECD">
        <w:rPr>
          <w:rFonts w:ascii="Arial" w:hAnsi="Arial" w:cs="Arial"/>
          <w:b w:val="0"/>
          <w:color w:val="000000"/>
          <w:sz w:val="24"/>
          <w:lang w:val="sk-SK"/>
        </w:rPr>
        <w:t xml:space="preserve"> nesplnil podmienky účasti,</w:t>
      </w:r>
    </w:p>
    <w:p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b)</w:t>
      </w:r>
      <w:r w:rsidRPr="00457ECD">
        <w:rPr>
          <w:rFonts w:ascii="Arial" w:hAnsi="Arial" w:cs="Arial"/>
          <w:b w:val="0"/>
          <w:color w:val="000000"/>
          <w:sz w:val="24"/>
          <w:lang w:val="sk-SK"/>
        </w:rPr>
        <w:t xml:space="preserve"> predložil neplatné doklady; neplatnými dokladmi sú doklady, ktorým uplynula lehota platnosti,</w:t>
      </w:r>
    </w:p>
    <w:p w:rsidR="007B79D8"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lastRenderedPageBreak/>
        <w:t>c)</w:t>
      </w:r>
      <w:r w:rsidRPr="00457ECD">
        <w:rPr>
          <w:rFonts w:ascii="Arial" w:hAnsi="Arial" w:cs="Arial"/>
          <w:b w:val="0"/>
          <w:color w:val="000000"/>
          <w:sz w:val="24"/>
          <w:lang w:val="sk-SK"/>
        </w:rPr>
        <w:t xml:space="preserve"> </w:t>
      </w:r>
      <w:r w:rsidR="007B79D8">
        <w:rPr>
          <w:rFonts w:ascii="Arial" w:hAnsi="Arial" w:cs="Arial"/>
          <w:b w:val="0"/>
          <w:color w:val="000000"/>
          <w:sz w:val="24"/>
          <w:lang w:val="sk-SK"/>
        </w:rPr>
        <w:t>poskytol informácie alebo doklady, ktoré sú nepravdivé alebo pozmenené tak, že nezodpovedajú skutočnosti</w:t>
      </w:r>
      <w:r w:rsidR="00911010">
        <w:rPr>
          <w:rFonts w:ascii="Arial" w:hAnsi="Arial" w:cs="Arial"/>
          <w:b w:val="0"/>
          <w:color w:val="000000"/>
          <w:sz w:val="24"/>
          <w:lang w:val="sk-SK"/>
        </w:rPr>
        <w:t xml:space="preserve"> </w:t>
      </w:r>
      <w:r w:rsidR="007B79D8">
        <w:rPr>
          <w:rFonts w:ascii="Arial" w:hAnsi="Arial" w:cs="Arial"/>
          <w:b w:val="0"/>
          <w:color w:val="000000"/>
          <w:sz w:val="24"/>
          <w:lang w:val="sk-SK"/>
        </w:rPr>
        <w:t>a majú vplyv na vyhodnotenie splnenia podmienok účasti alebo výber záujemcov,</w:t>
      </w:r>
    </w:p>
    <w:p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d)</w:t>
      </w:r>
      <w:r w:rsidRPr="00457ECD">
        <w:rPr>
          <w:rFonts w:ascii="Arial" w:hAnsi="Arial" w:cs="Arial"/>
          <w:b w:val="0"/>
          <w:color w:val="000000"/>
          <w:sz w:val="24"/>
          <w:lang w:val="sk-SK"/>
        </w:rPr>
        <w:t xml:space="preserve"> pokúsil sa neoprávnene ovplyvniť postup verejného obstarávania,</w:t>
      </w:r>
    </w:p>
    <w:p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e)</w:t>
      </w:r>
      <w:r w:rsidRPr="00457ECD">
        <w:rPr>
          <w:rFonts w:ascii="Arial" w:hAnsi="Arial" w:cs="Arial"/>
          <w:b w:val="0"/>
          <w:color w:val="000000"/>
          <w:sz w:val="24"/>
          <w:lang w:val="sk-SK"/>
        </w:rPr>
        <w:t xml:space="preserve"> pokúsil sa získať dôverné informácie, ktoré by mu poskytli neoprávnenú výhodu,</w:t>
      </w:r>
    </w:p>
    <w:p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f)</w:t>
      </w:r>
      <w:r w:rsidRPr="00457ECD">
        <w:rPr>
          <w:rFonts w:ascii="Arial" w:hAnsi="Arial" w:cs="Arial"/>
          <w:b w:val="0"/>
          <w:color w:val="000000"/>
          <w:sz w:val="24"/>
          <w:lang w:val="sk-SK"/>
        </w:rPr>
        <w:t xml:space="preserve"> konflikt záujmov podľa § 23 </w:t>
      </w:r>
      <w:r w:rsidRPr="00457ECD">
        <w:rPr>
          <w:rFonts w:ascii="Arial" w:hAnsi="Arial" w:cs="Arial"/>
          <w:b w:val="0"/>
          <w:sz w:val="24"/>
          <w:lang w:val="sk-SK"/>
        </w:rPr>
        <w:t xml:space="preserve">zákona č. 343/2015 Z. z. o verejnom obstarávaní a o zmene a doplnení niektorých zákonov </w:t>
      </w:r>
      <w:r w:rsidRPr="00457ECD">
        <w:rPr>
          <w:rFonts w:ascii="Arial" w:hAnsi="Arial" w:cs="Arial"/>
          <w:b w:val="0"/>
          <w:color w:val="000000"/>
          <w:sz w:val="24"/>
          <w:lang w:val="sk-SK"/>
        </w:rPr>
        <w:t>nemožno odstrániť inými účinnými opatreniami,</w:t>
      </w:r>
    </w:p>
    <w:p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g)</w:t>
      </w:r>
      <w:r w:rsidRPr="00457ECD">
        <w:rPr>
          <w:rFonts w:ascii="Arial" w:hAnsi="Arial" w:cs="Arial"/>
          <w:b w:val="0"/>
          <w:color w:val="000000"/>
          <w:sz w:val="24"/>
          <w:lang w:val="sk-SK"/>
        </w:rPr>
        <w:t xml:space="preserve"> 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p>
    <w:p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h)</w:t>
      </w:r>
      <w:r w:rsidRPr="00457ECD">
        <w:rPr>
          <w:rFonts w:ascii="Arial" w:hAnsi="Arial" w:cs="Arial"/>
          <w:b w:val="0"/>
          <w:color w:val="000000"/>
          <w:sz w:val="24"/>
          <w:lang w:val="sk-SK"/>
        </w:rPr>
        <w:t xml:space="preserve"> pri posudzovaní odbornej spôsobilosti preukázateľne identifikoval protichodné záujmy záujemcu alebo uchádzača, ktoré môžu nepriaznivo ovplyvniť plnenie zákazky,</w:t>
      </w:r>
    </w:p>
    <w:p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i)</w:t>
      </w:r>
      <w:r w:rsidRPr="00457ECD">
        <w:rPr>
          <w:rFonts w:ascii="Arial" w:hAnsi="Arial" w:cs="Arial"/>
          <w:b w:val="0"/>
          <w:color w:val="000000"/>
          <w:sz w:val="24"/>
          <w:lang w:val="sk-SK"/>
        </w:rPr>
        <w:t xml:space="preserve"> nepredložil po písomnej žiadosti vysvetlenie alebo doplnenie predložených dokladov v určenej lehote,</w:t>
      </w:r>
    </w:p>
    <w:p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j)</w:t>
      </w:r>
      <w:r w:rsidRPr="00457ECD">
        <w:rPr>
          <w:rFonts w:ascii="Arial" w:hAnsi="Arial" w:cs="Arial"/>
          <w:b w:val="0"/>
          <w:color w:val="000000"/>
          <w:sz w:val="24"/>
          <w:lang w:val="sk-SK"/>
        </w:rPr>
        <w:t xml:space="preserve"> nepredložil po písomnej žiadosti doklady nahradené jednotným európskym dokumentom v určenej lehote,</w:t>
      </w:r>
    </w:p>
    <w:p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k)</w:t>
      </w:r>
      <w:r w:rsidRPr="00457ECD">
        <w:rPr>
          <w:rFonts w:ascii="Arial" w:hAnsi="Arial" w:cs="Arial"/>
          <w:b w:val="0"/>
          <w:color w:val="000000"/>
          <w:sz w:val="24"/>
          <w:lang w:val="sk-SK"/>
        </w:rPr>
        <w:t xml:space="preserve"> 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E7760A"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l)</w:t>
      </w:r>
      <w:r w:rsidRPr="00457ECD">
        <w:rPr>
          <w:rFonts w:ascii="Arial" w:hAnsi="Arial" w:cs="Arial"/>
          <w:b w:val="0"/>
          <w:color w:val="000000"/>
          <w:sz w:val="24"/>
          <w:lang w:val="sk-SK"/>
        </w:rPr>
        <w:t xml:space="preserve"> nenahradil subdodávateľa, ktorý nespĺňa požiadavky určené verejným obstarávateľom alebo obstarávateľom novým subdodávateľom, ktorý spĺňa určené požiadavky, v lehote podľa § 41 ods. 2. </w:t>
      </w:r>
      <w:r w:rsidRPr="00457ECD">
        <w:rPr>
          <w:rFonts w:ascii="Arial" w:hAnsi="Arial" w:cs="Arial"/>
          <w:b w:val="0"/>
          <w:sz w:val="24"/>
          <w:lang w:val="sk-SK"/>
        </w:rPr>
        <w:t xml:space="preserve">zákona č. 343/2015 Z. z. o verejnom obstarávaní a o zmene a doplnení niektorých zákonov </w:t>
      </w:r>
      <w:r w:rsidRPr="00457ECD">
        <w:rPr>
          <w:rFonts w:ascii="Arial" w:hAnsi="Arial" w:cs="Arial"/>
          <w:b w:val="0"/>
          <w:color w:val="000000"/>
          <w:sz w:val="24"/>
          <w:lang w:val="sk-SK"/>
        </w:rPr>
        <w:t>(pokiaľ verejný obstarávateľ vyžadoval identifikáciu subdodávateľov v ponuke uchádzača)</w:t>
      </w:r>
    </w:p>
    <w:p w:rsidR="007B79D8" w:rsidRPr="007B79D8" w:rsidRDefault="007B79D8" w:rsidP="007B79D8">
      <w:pPr>
        <w:tabs>
          <w:tab w:val="clear" w:pos="709"/>
        </w:tabs>
        <w:suppressAutoHyphens/>
        <w:autoSpaceDN w:val="0"/>
        <w:spacing w:line="240" w:lineRule="atLeast"/>
        <w:ind w:left="567" w:hanging="283"/>
        <w:textAlignment w:val="baseline"/>
      </w:pPr>
      <w:r w:rsidRPr="007B79D8">
        <w:rPr>
          <w:rFonts w:ascii="Arial" w:hAnsi="Arial" w:cs="Arial"/>
          <w:b w:val="0"/>
          <w:color w:val="000000"/>
          <w:sz w:val="24"/>
          <w:lang w:val="sk-SK"/>
        </w:rPr>
        <w:t xml:space="preserve">m) nenahradil technikov, technické  orgány alebo osoby určené na plnenie zmluvy  alebo koncesnej zmluvy, alebo riadiacich zamestnancov, ktorí nespĺňajú podmienku účasti  podľa § 34 ods. </w:t>
      </w:r>
      <w:r w:rsidRPr="002E5C52">
        <w:rPr>
          <w:rFonts w:ascii="Arial" w:hAnsi="Arial"/>
          <w:b w:val="0"/>
          <w:color w:val="000000"/>
          <w:sz w:val="24"/>
          <w:lang w:val="sk-SK"/>
        </w:rPr>
        <w:t xml:space="preserve">1 písm. </w:t>
      </w:r>
      <w:r w:rsidRPr="007B79D8">
        <w:rPr>
          <w:rFonts w:ascii="Arial" w:hAnsi="Arial" w:cs="Arial"/>
          <w:b w:val="0"/>
          <w:color w:val="000000"/>
          <w:sz w:val="24"/>
          <w:lang w:val="sk-SK"/>
        </w:rPr>
        <w:t>c)  alebo písm. g), v určenej lehote novými osobami alebo orgánmi, ktoré spĺňajú túto podmienku účasti.</w:t>
      </w:r>
    </w:p>
    <w:p w:rsidR="00E7760A" w:rsidRPr="00457ECD" w:rsidRDefault="00E213FE" w:rsidP="00E213FE">
      <w:pPr>
        <w:tabs>
          <w:tab w:val="clear" w:pos="709"/>
          <w:tab w:val="left" w:pos="1423"/>
        </w:tabs>
        <w:suppressAutoHyphens/>
        <w:autoSpaceDN w:val="0"/>
        <w:ind w:left="567" w:hanging="283"/>
        <w:textAlignment w:val="baseline"/>
        <w:rPr>
          <w:rFonts w:ascii="Arial" w:hAnsi="Arial" w:cs="Arial"/>
          <w:b w:val="0"/>
          <w:sz w:val="24"/>
          <w:lang w:val="sk-SK"/>
        </w:rPr>
      </w:pPr>
      <w:r>
        <w:rPr>
          <w:rFonts w:ascii="Arial" w:hAnsi="Arial" w:cs="Arial"/>
          <w:b w:val="0"/>
          <w:sz w:val="24"/>
          <w:lang w:val="sk-SK"/>
        </w:rPr>
        <w:tab/>
      </w:r>
      <w:r>
        <w:rPr>
          <w:rFonts w:ascii="Arial" w:hAnsi="Arial" w:cs="Arial"/>
          <w:b w:val="0"/>
          <w:sz w:val="24"/>
          <w:lang w:val="sk-SK"/>
        </w:rPr>
        <w:tab/>
      </w:r>
    </w:p>
    <w:p w:rsidR="00E7760A" w:rsidRPr="002E0064" w:rsidRDefault="00E7760A" w:rsidP="00E7760A">
      <w:pPr>
        <w:tabs>
          <w:tab w:val="clear" w:pos="709"/>
        </w:tabs>
        <w:ind w:left="426" w:hanging="426"/>
        <w:rPr>
          <w:rFonts w:ascii="Arial" w:hAnsi="Arial" w:cs="Arial"/>
          <w:b w:val="0"/>
          <w:sz w:val="24"/>
          <w:lang w:val="sk-SK"/>
        </w:rPr>
      </w:pPr>
    </w:p>
    <w:p w:rsidR="00E7760A" w:rsidRPr="002E0064" w:rsidRDefault="006A127E" w:rsidP="00E7760A">
      <w:pPr>
        <w:tabs>
          <w:tab w:val="clear" w:pos="709"/>
        </w:tabs>
        <w:autoSpaceDE w:val="0"/>
        <w:autoSpaceDN w:val="0"/>
        <w:adjustRightInd w:val="0"/>
        <w:ind w:left="426" w:hanging="426"/>
        <w:rPr>
          <w:rFonts w:ascii="Arial" w:hAnsi="Arial" w:cs="Arial"/>
          <w:b w:val="0"/>
          <w:sz w:val="24"/>
          <w:lang w:val="sk-SK"/>
        </w:rPr>
      </w:pPr>
      <w:r>
        <w:rPr>
          <w:rStyle w:val="pre"/>
          <w:rFonts w:ascii="Arial" w:hAnsi="Arial" w:cs="Arial"/>
          <w:b w:val="0"/>
          <w:sz w:val="24"/>
          <w:bdr w:val="none" w:sz="0" w:space="0" w:color="auto" w:frame="1"/>
          <w:lang w:val="sk-SK"/>
        </w:rPr>
        <w:t>9</w:t>
      </w:r>
      <w:r w:rsidR="00E7760A" w:rsidRPr="002E0064">
        <w:rPr>
          <w:rStyle w:val="pre"/>
          <w:rFonts w:ascii="Arial" w:hAnsi="Arial" w:cs="Arial"/>
          <w:b w:val="0"/>
          <w:sz w:val="24"/>
          <w:bdr w:val="none" w:sz="0" w:space="0" w:color="auto" w:frame="1"/>
          <w:lang w:val="sk-SK"/>
        </w:rPr>
        <w:t xml:space="preserve">.  </w:t>
      </w:r>
      <w:r w:rsidR="00E7760A" w:rsidRPr="002E0064">
        <w:rPr>
          <w:rFonts w:ascii="Arial" w:hAnsi="Arial" w:cs="Arial"/>
          <w:b w:val="0"/>
          <w:sz w:val="24"/>
          <w:lang w:val="sk-SK"/>
        </w:rPr>
        <w:tab/>
        <w:t>Z uchádzačom predkladaných dokladov a/alebo dokumentov preukazujúcich splnenie podmienok účasti musí byť zrejmé aj splnenie vyššie identifikovanej minimálnej úrovne požadovanej verejným obstarávateľom.</w:t>
      </w:r>
    </w:p>
    <w:p w:rsidR="00196B67" w:rsidRDefault="00196B67" w:rsidP="00E80113">
      <w:pPr>
        <w:tabs>
          <w:tab w:val="clear" w:pos="709"/>
          <w:tab w:val="left" w:pos="2206"/>
        </w:tabs>
        <w:ind w:left="360" w:hanging="360"/>
        <w:rPr>
          <w:rFonts w:ascii="Arial" w:hAnsi="Arial" w:cs="Arial"/>
          <w:bCs/>
          <w:sz w:val="24"/>
          <w:lang w:val="sk-SK"/>
        </w:rPr>
      </w:pPr>
    </w:p>
    <w:p w:rsidR="002972D2" w:rsidRDefault="002972D2" w:rsidP="00E80113">
      <w:pPr>
        <w:tabs>
          <w:tab w:val="clear" w:pos="709"/>
          <w:tab w:val="left" w:pos="2206"/>
        </w:tabs>
        <w:ind w:left="360" w:hanging="360"/>
        <w:rPr>
          <w:rFonts w:ascii="Arial" w:hAnsi="Arial" w:cs="Arial"/>
          <w:bCs/>
          <w:sz w:val="24"/>
          <w:lang w:val="sk-SK"/>
        </w:rPr>
      </w:pPr>
    </w:p>
    <w:p w:rsidR="002A0830" w:rsidRDefault="002A0830" w:rsidP="00E80113">
      <w:pPr>
        <w:tabs>
          <w:tab w:val="clear" w:pos="709"/>
          <w:tab w:val="left" w:pos="2206"/>
        </w:tabs>
        <w:ind w:left="360" w:hanging="360"/>
        <w:rPr>
          <w:rFonts w:ascii="Arial" w:hAnsi="Arial" w:cs="Arial"/>
          <w:bCs/>
          <w:sz w:val="24"/>
          <w:lang w:val="sk-SK"/>
        </w:rPr>
      </w:pPr>
    </w:p>
    <w:p w:rsidR="007B79D8" w:rsidRDefault="007B79D8" w:rsidP="00E80113">
      <w:pPr>
        <w:tabs>
          <w:tab w:val="clear" w:pos="709"/>
          <w:tab w:val="left" w:pos="2206"/>
        </w:tabs>
        <w:ind w:left="360" w:hanging="360"/>
        <w:rPr>
          <w:rFonts w:ascii="Arial" w:hAnsi="Arial" w:cs="Arial"/>
          <w:bCs/>
          <w:sz w:val="24"/>
          <w:lang w:val="sk-SK"/>
        </w:rPr>
      </w:pPr>
    </w:p>
    <w:p w:rsidR="007B79D8" w:rsidRPr="002E5C52" w:rsidRDefault="007B79D8" w:rsidP="00911010">
      <w:pPr>
        <w:tabs>
          <w:tab w:val="clear" w:pos="709"/>
          <w:tab w:val="left" w:pos="2206"/>
        </w:tabs>
        <w:ind w:left="360" w:hanging="360"/>
        <w:rPr>
          <w:rFonts w:ascii="Arial" w:hAnsi="Arial"/>
          <w:sz w:val="24"/>
          <w:lang w:val="sk-SK"/>
        </w:rPr>
      </w:pPr>
    </w:p>
    <w:p w:rsidR="007B79D8" w:rsidRPr="002E5C52" w:rsidRDefault="007B79D8" w:rsidP="00911010">
      <w:pPr>
        <w:tabs>
          <w:tab w:val="clear" w:pos="709"/>
          <w:tab w:val="left" w:pos="2206"/>
        </w:tabs>
        <w:ind w:left="360" w:hanging="360"/>
        <w:rPr>
          <w:rFonts w:ascii="Arial" w:hAnsi="Arial"/>
          <w:sz w:val="24"/>
          <w:lang w:val="sk-SK"/>
        </w:rPr>
      </w:pPr>
    </w:p>
    <w:p w:rsidR="007B79D8" w:rsidRPr="002E5C52" w:rsidRDefault="007B79D8" w:rsidP="00911010">
      <w:pPr>
        <w:tabs>
          <w:tab w:val="clear" w:pos="709"/>
          <w:tab w:val="left" w:pos="2206"/>
        </w:tabs>
        <w:ind w:left="360" w:hanging="360"/>
        <w:rPr>
          <w:rFonts w:ascii="Arial" w:hAnsi="Arial"/>
          <w:sz w:val="24"/>
          <w:lang w:val="sk-SK"/>
        </w:rPr>
      </w:pPr>
    </w:p>
    <w:p w:rsidR="007B79D8" w:rsidRPr="002E5C52" w:rsidRDefault="007B79D8" w:rsidP="00911010">
      <w:pPr>
        <w:tabs>
          <w:tab w:val="clear" w:pos="709"/>
          <w:tab w:val="left" w:pos="2206"/>
        </w:tabs>
        <w:ind w:left="360" w:hanging="360"/>
        <w:rPr>
          <w:rFonts w:ascii="Arial" w:hAnsi="Arial"/>
          <w:sz w:val="24"/>
          <w:lang w:val="sk-SK"/>
        </w:rPr>
      </w:pPr>
    </w:p>
    <w:p w:rsidR="007B79D8" w:rsidRPr="002E5C52" w:rsidRDefault="007B79D8" w:rsidP="00911010">
      <w:pPr>
        <w:tabs>
          <w:tab w:val="clear" w:pos="709"/>
          <w:tab w:val="left" w:pos="2206"/>
        </w:tabs>
        <w:ind w:left="360" w:hanging="360"/>
        <w:rPr>
          <w:rFonts w:ascii="Arial" w:hAnsi="Arial"/>
          <w:sz w:val="24"/>
          <w:lang w:val="sk-SK"/>
        </w:rPr>
      </w:pPr>
    </w:p>
    <w:p w:rsidR="007B79D8" w:rsidRPr="002E5C52" w:rsidRDefault="007B79D8" w:rsidP="00911010">
      <w:pPr>
        <w:tabs>
          <w:tab w:val="clear" w:pos="709"/>
          <w:tab w:val="left" w:pos="2206"/>
        </w:tabs>
        <w:ind w:left="360" w:hanging="360"/>
        <w:rPr>
          <w:rFonts w:ascii="Arial" w:hAnsi="Arial"/>
          <w:sz w:val="24"/>
          <w:lang w:val="sk-SK"/>
        </w:rPr>
      </w:pPr>
    </w:p>
    <w:p w:rsidR="007B79D8" w:rsidRPr="002E5C52" w:rsidRDefault="007B79D8" w:rsidP="00911010">
      <w:pPr>
        <w:tabs>
          <w:tab w:val="clear" w:pos="709"/>
          <w:tab w:val="left" w:pos="2206"/>
        </w:tabs>
        <w:ind w:left="360" w:hanging="360"/>
        <w:rPr>
          <w:rFonts w:ascii="Arial" w:hAnsi="Arial"/>
          <w:sz w:val="24"/>
          <w:lang w:val="sk-SK"/>
        </w:rPr>
      </w:pPr>
    </w:p>
    <w:p w:rsidR="007B79D8" w:rsidRDefault="007B79D8" w:rsidP="00911010">
      <w:pPr>
        <w:tabs>
          <w:tab w:val="clear" w:pos="709"/>
          <w:tab w:val="left" w:pos="2206"/>
        </w:tabs>
        <w:ind w:left="360" w:hanging="360"/>
        <w:rPr>
          <w:rFonts w:ascii="Arial" w:hAnsi="Arial"/>
          <w:sz w:val="24"/>
          <w:lang w:val="sk-SK"/>
        </w:rPr>
      </w:pPr>
    </w:p>
    <w:p w:rsidR="00760916" w:rsidRDefault="00760916" w:rsidP="00911010">
      <w:pPr>
        <w:tabs>
          <w:tab w:val="clear" w:pos="709"/>
          <w:tab w:val="left" w:pos="2206"/>
        </w:tabs>
        <w:ind w:left="360" w:hanging="360"/>
        <w:rPr>
          <w:rFonts w:ascii="Arial" w:hAnsi="Arial"/>
          <w:sz w:val="24"/>
          <w:lang w:val="sk-SK"/>
        </w:rPr>
      </w:pPr>
    </w:p>
    <w:p w:rsidR="00760916" w:rsidRPr="002E5C52" w:rsidRDefault="00760916" w:rsidP="00911010">
      <w:pPr>
        <w:tabs>
          <w:tab w:val="clear" w:pos="709"/>
          <w:tab w:val="left" w:pos="2206"/>
        </w:tabs>
        <w:ind w:left="360" w:hanging="360"/>
        <w:rPr>
          <w:rFonts w:ascii="Arial" w:hAnsi="Arial"/>
          <w:sz w:val="24"/>
          <w:lang w:val="sk-SK"/>
        </w:rPr>
      </w:pPr>
    </w:p>
    <w:p w:rsidR="007B79D8" w:rsidRPr="002E5C52" w:rsidRDefault="007B79D8" w:rsidP="00911010">
      <w:pPr>
        <w:tabs>
          <w:tab w:val="clear" w:pos="709"/>
          <w:tab w:val="left" w:pos="2206"/>
        </w:tabs>
        <w:ind w:left="360" w:hanging="360"/>
        <w:rPr>
          <w:rFonts w:ascii="Arial" w:hAnsi="Arial"/>
          <w:sz w:val="24"/>
          <w:lang w:val="sk-SK"/>
        </w:rPr>
      </w:pPr>
    </w:p>
    <w:p w:rsidR="007B79D8" w:rsidRPr="002E5C52" w:rsidRDefault="007B79D8" w:rsidP="00911010">
      <w:pPr>
        <w:tabs>
          <w:tab w:val="clear" w:pos="709"/>
          <w:tab w:val="left" w:pos="2206"/>
        </w:tabs>
        <w:ind w:left="360" w:hanging="360"/>
        <w:rPr>
          <w:rFonts w:ascii="Arial" w:hAnsi="Arial"/>
          <w:sz w:val="24"/>
          <w:lang w:val="sk-SK"/>
        </w:rPr>
      </w:pPr>
    </w:p>
    <w:p w:rsidR="007B79D8" w:rsidRDefault="007B79D8" w:rsidP="00A332CD">
      <w:pPr>
        <w:tabs>
          <w:tab w:val="clear" w:pos="709"/>
          <w:tab w:val="left" w:pos="2206"/>
        </w:tabs>
        <w:ind w:left="0" w:firstLine="0"/>
        <w:rPr>
          <w:rFonts w:ascii="Arial" w:hAnsi="Arial" w:cs="Arial"/>
          <w:bCs/>
          <w:sz w:val="24"/>
          <w:lang w:val="sk-SK"/>
        </w:rPr>
      </w:pPr>
    </w:p>
    <w:p w:rsidR="002A0830" w:rsidRDefault="002A0830" w:rsidP="008D0D72">
      <w:pPr>
        <w:tabs>
          <w:tab w:val="clear" w:pos="709"/>
          <w:tab w:val="left" w:pos="2206"/>
        </w:tabs>
        <w:ind w:left="0" w:firstLine="0"/>
        <w:rPr>
          <w:rFonts w:ascii="Arial" w:hAnsi="Arial" w:cs="Arial"/>
          <w:bCs/>
          <w:sz w:val="24"/>
          <w:lang w:val="sk-SK"/>
        </w:rPr>
      </w:pPr>
    </w:p>
    <w:p w:rsidR="00B8552E" w:rsidRPr="007415C5" w:rsidRDefault="00B8552E" w:rsidP="00B8552E">
      <w:pPr>
        <w:tabs>
          <w:tab w:val="clear" w:pos="709"/>
        </w:tabs>
        <w:spacing w:line="360" w:lineRule="auto"/>
        <w:ind w:left="2600" w:hanging="2600"/>
        <w:jc w:val="center"/>
        <w:rPr>
          <w:rFonts w:ascii="Arial" w:hAnsi="Arial" w:cs="Arial"/>
          <w:caps/>
          <w:sz w:val="24"/>
          <w:lang w:val="sk-SK"/>
        </w:rPr>
      </w:pPr>
      <w:r w:rsidRPr="007415C5">
        <w:rPr>
          <w:rFonts w:ascii="Arial" w:hAnsi="Arial" w:cs="Arial"/>
          <w:caps/>
          <w:sz w:val="24"/>
          <w:lang w:val="sk-SK"/>
        </w:rPr>
        <w:t xml:space="preserve">ČESTNÉ VYHLÁsenie uchádzača  </w:t>
      </w:r>
    </w:p>
    <w:p w:rsidR="00B8552E" w:rsidRPr="007415C5" w:rsidRDefault="00B8552E" w:rsidP="00B8552E">
      <w:pPr>
        <w:tabs>
          <w:tab w:val="clear" w:pos="709"/>
        </w:tabs>
        <w:spacing w:line="360" w:lineRule="auto"/>
        <w:ind w:left="2600" w:hanging="2600"/>
        <w:jc w:val="center"/>
        <w:rPr>
          <w:rFonts w:ascii="Arial" w:hAnsi="Arial" w:cs="Arial"/>
          <w:caps/>
          <w:sz w:val="24"/>
          <w:lang w:val="sk-SK"/>
        </w:rPr>
      </w:pPr>
      <w:r w:rsidRPr="007415C5">
        <w:rPr>
          <w:rFonts w:ascii="Arial" w:hAnsi="Arial" w:cs="Arial"/>
          <w:caps/>
          <w:sz w:val="24"/>
          <w:lang w:val="sk-SK"/>
        </w:rPr>
        <w:t>o vedení  účtov</w:t>
      </w:r>
    </w:p>
    <w:p w:rsidR="00B8552E" w:rsidRPr="007415C5" w:rsidRDefault="00B8552E" w:rsidP="00B8552E">
      <w:pPr>
        <w:tabs>
          <w:tab w:val="clear" w:pos="709"/>
        </w:tabs>
        <w:spacing w:line="360" w:lineRule="auto"/>
        <w:ind w:left="2600" w:hanging="2600"/>
        <w:jc w:val="center"/>
        <w:rPr>
          <w:rFonts w:ascii="Arial" w:hAnsi="Arial" w:cs="Arial"/>
          <w:bCs/>
          <w:caps/>
          <w:sz w:val="24"/>
          <w:lang w:val="sk-SK"/>
        </w:rPr>
      </w:pPr>
    </w:p>
    <w:p w:rsidR="00E213FE" w:rsidRDefault="00B8552E" w:rsidP="00E213FE">
      <w:pPr>
        <w:tabs>
          <w:tab w:val="clear" w:pos="709"/>
        </w:tabs>
        <w:spacing w:line="276" w:lineRule="auto"/>
        <w:ind w:left="0" w:firstLine="0"/>
        <w:rPr>
          <w:rFonts w:ascii="Arial" w:hAnsi="Arial" w:cs="Arial"/>
          <w:b w:val="0"/>
          <w:sz w:val="24"/>
          <w:lang w:val="sk-SK"/>
        </w:rPr>
      </w:pPr>
      <w:r w:rsidRPr="007415C5">
        <w:rPr>
          <w:rFonts w:ascii="Arial" w:hAnsi="Arial" w:cs="Arial"/>
          <w:b w:val="0"/>
          <w:bCs/>
          <w:sz w:val="24"/>
          <w:lang w:val="sk-SK"/>
        </w:rPr>
        <w:t xml:space="preserve">Uchádzač:................................................, so sídlom ..........................................................., IČO: .................. týmto pre účely preukázania </w:t>
      </w:r>
      <w:r w:rsidRPr="007415C5">
        <w:rPr>
          <w:rFonts w:ascii="Arial" w:hAnsi="Arial" w:cs="Arial"/>
          <w:b w:val="0"/>
          <w:sz w:val="24"/>
          <w:lang w:val="sk-SK"/>
        </w:rPr>
        <w:t>finančného a ek</w:t>
      </w:r>
      <w:r w:rsidR="000F512C">
        <w:rPr>
          <w:rFonts w:ascii="Arial" w:hAnsi="Arial" w:cs="Arial"/>
          <w:b w:val="0"/>
          <w:sz w:val="24"/>
          <w:lang w:val="sk-SK"/>
        </w:rPr>
        <w:t xml:space="preserve">onomického postavenie podľa  </w:t>
      </w:r>
      <w:r w:rsidR="000F512C" w:rsidRPr="002972D2">
        <w:rPr>
          <w:rFonts w:ascii="Arial" w:hAnsi="Arial" w:cs="Arial"/>
          <w:b w:val="0"/>
          <w:sz w:val="24"/>
          <w:lang w:val="sk-SK"/>
        </w:rPr>
        <w:t>§ 33</w:t>
      </w:r>
      <w:r w:rsidRPr="002972D2">
        <w:rPr>
          <w:rFonts w:ascii="Arial" w:hAnsi="Arial" w:cs="Arial"/>
          <w:b w:val="0"/>
          <w:sz w:val="24"/>
          <w:lang w:val="sk-SK"/>
        </w:rPr>
        <w:t xml:space="preserve"> zákona</w:t>
      </w:r>
      <w:r w:rsidRPr="007415C5">
        <w:rPr>
          <w:rFonts w:ascii="Arial" w:hAnsi="Arial" w:cs="Arial"/>
          <w:b w:val="0"/>
          <w:sz w:val="24"/>
          <w:lang w:val="sk-SK"/>
        </w:rPr>
        <w:t xml:space="preserve"> o verejnom obstarávaní a podľa súťažných podkladov </w:t>
      </w:r>
      <w:r w:rsidRPr="007E019C">
        <w:rPr>
          <w:rFonts w:ascii="Arial" w:hAnsi="Arial" w:cs="Arial"/>
          <w:b w:val="0"/>
          <w:sz w:val="24"/>
          <w:lang w:val="sk-SK"/>
        </w:rPr>
        <w:t>k</w:t>
      </w:r>
      <w:r w:rsidR="00AA3E7E" w:rsidRPr="007E019C">
        <w:rPr>
          <w:rFonts w:ascii="Arial" w:hAnsi="Arial" w:cs="Arial"/>
          <w:b w:val="0"/>
          <w:sz w:val="24"/>
          <w:lang w:val="sk-SK"/>
        </w:rPr>
        <w:t> </w:t>
      </w:r>
      <w:r w:rsidR="00C87F76" w:rsidRPr="00BE3C39">
        <w:rPr>
          <w:rFonts w:ascii="Arial" w:hAnsi="Arial" w:cs="Arial"/>
          <w:b w:val="0"/>
          <w:sz w:val="24"/>
          <w:lang w:val="sk-SK"/>
        </w:rPr>
        <w:t>pod</w:t>
      </w:r>
      <w:r w:rsidR="00CE7F76" w:rsidRPr="00BE3C39">
        <w:rPr>
          <w:rFonts w:ascii="Arial" w:hAnsi="Arial" w:cs="Arial"/>
          <w:b w:val="0"/>
          <w:sz w:val="24"/>
          <w:lang w:val="sk-SK"/>
        </w:rPr>
        <w:t>limit</w:t>
      </w:r>
      <w:r w:rsidR="008D2E06" w:rsidRPr="00BE3C39">
        <w:rPr>
          <w:rFonts w:ascii="Arial" w:hAnsi="Arial" w:cs="Arial"/>
          <w:b w:val="0"/>
          <w:sz w:val="24"/>
          <w:lang w:val="sk-SK"/>
        </w:rPr>
        <w:t>n</w:t>
      </w:r>
      <w:r w:rsidR="00856617" w:rsidRPr="00BE3C39">
        <w:rPr>
          <w:rFonts w:ascii="Arial" w:hAnsi="Arial" w:cs="Arial"/>
          <w:b w:val="0"/>
          <w:sz w:val="24"/>
          <w:lang w:val="sk-SK"/>
        </w:rPr>
        <w:t>ej</w:t>
      </w:r>
      <w:r w:rsidR="00C87F76" w:rsidRPr="00BE3C39">
        <w:rPr>
          <w:rFonts w:ascii="Arial" w:hAnsi="Arial" w:cs="Arial"/>
          <w:b w:val="0"/>
          <w:sz w:val="24"/>
          <w:lang w:val="sk-SK"/>
        </w:rPr>
        <w:t xml:space="preserve"> </w:t>
      </w:r>
      <w:r w:rsidR="00AA3E7E" w:rsidRPr="00BE3C39">
        <w:rPr>
          <w:rFonts w:ascii="Arial" w:hAnsi="Arial" w:cs="Arial"/>
          <w:b w:val="0"/>
          <w:sz w:val="24"/>
          <w:lang w:val="sk-SK"/>
        </w:rPr>
        <w:t xml:space="preserve">zákazke na uskutočnenie stavebných prác </w:t>
      </w:r>
      <w:r w:rsidR="00A332CD" w:rsidRPr="00A332CD">
        <w:rPr>
          <w:rFonts w:ascii="Arial" w:hAnsi="Arial" w:cs="Arial"/>
          <w:b w:val="0"/>
          <w:sz w:val="24"/>
          <w:lang w:val="sk-SK"/>
        </w:rPr>
        <w:t xml:space="preserve">(vyhlásenej vo Vestníku verejného obstarávania  č. 222/2019 zo dňa 04.11.2019 pod sp. zn.: 31174 WYP):  </w:t>
      </w:r>
    </w:p>
    <w:p w:rsidR="00A332CD" w:rsidRDefault="00A332CD" w:rsidP="00E213FE">
      <w:pPr>
        <w:tabs>
          <w:tab w:val="clear" w:pos="709"/>
        </w:tabs>
        <w:spacing w:line="276" w:lineRule="auto"/>
        <w:ind w:left="0" w:firstLine="0"/>
        <w:rPr>
          <w:rFonts w:ascii="Arial" w:hAnsi="Arial" w:cs="Arial"/>
          <w:b w:val="0"/>
          <w:sz w:val="24"/>
          <w:lang w:val="sk-SK"/>
        </w:rPr>
      </w:pPr>
    </w:p>
    <w:p w:rsidR="00E213FE" w:rsidRPr="00733615" w:rsidRDefault="00E213FE" w:rsidP="00E213FE">
      <w:pPr>
        <w:tabs>
          <w:tab w:val="clear" w:pos="709"/>
        </w:tabs>
        <w:spacing w:line="276" w:lineRule="auto"/>
        <w:ind w:left="0" w:firstLine="0"/>
        <w:rPr>
          <w:rFonts w:ascii="Arial" w:hAnsi="Arial" w:cs="Arial"/>
          <w:sz w:val="24"/>
          <w:lang w:val="sk-SK"/>
        </w:rPr>
      </w:pPr>
    </w:p>
    <w:p w:rsidR="00E213FE" w:rsidRPr="00733615" w:rsidRDefault="00E213FE" w:rsidP="00E213FE">
      <w:pPr>
        <w:tabs>
          <w:tab w:val="clear" w:pos="709"/>
        </w:tabs>
        <w:spacing w:line="276" w:lineRule="auto"/>
        <w:ind w:left="708" w:firstLine="708"/>
        <w:rPr>
          <w:rFonts w:ascii="Arial" w:hAnsi="Arial" w:cs="Arial"/>
          <w:sz w:val="24"/>
          <w:lang w:val="sk-SK"/>
        </w:rPr>
      </w:pPr>
      <w:r w:rsidRPr="00733615">
        <w:rPr>
          <w:rFonts w:ascii="Arial" w:hAnsi="Arial" w:cs="Arial"/>
          <w:sz w:val="24"/>
          <w:lang w:val="sk-SK"/>
        </w:rPr>
        <w:t>„ Údržba a oprava miestnych komunikácií- stavebná údržba“</w:t>
      </w:r>
    </w:p>
    <w:p w:rsidR="00E213FE" w:rsidRDefault="00E213FE" w:rsidP="00E213FE">
      <w:pPr>
        <w:tabs>
          <w:tab w:val="clear" w:pos="709"/>
        </w:tabs>
        <w:autoSpaceDE w:val="0"/>
        <w:autoSpaceDN w:val="0"/>
        <w:adjustRightInd w:val="0"/>
        <w:ind w:left="0" w:firstLine="0"/>
        <w:rPr>
          <w:rFonts w:ascii="Arial" w:hAnsi="Arial" w:cs="Arial"/>
          <w:b w:val="0"/>
          <w:sz w:val="24"/>
          <w:lang w:val="sk-SK"/>
        </w:rPr>
      </w:pPr>
      <w:r w:rsidRPr="00733615">
        <w:rPr>
          <w:rFonts w:ascii="Arial" w:hAnsi="Arial" w:cs="Arial"/>
          <w:b w:val="0"/>
          <w:sz w:val="24"/>
          <w:lang w:val="sk-SK"/>
        </w:rPr>
        <w:t>vyhlásenej Mestským hospodárstvom a správou lesov, m.r.o. Trenčín, Soblahovská 65, 912 50  Trenčín, , IČO: 37 920 413</w:t>
      </w:r>
    </w:p>
    <w:p w:rsidR="00F4790D" w:rsidRDefault="00F4790D" w:rsidP="00E213FE">
      <w:pPr>
        <w:tabs>
          <w:tab w:val="clear" w:pos="709"/>
        </w:tabs>
        <w:spacing w:line="276" w:lineRule="auto"/>
        <w:ind w:left="0" w:firstLine="0"/>
        <w:rPr>
          <w:rFonts w:ascii="Arial" w:hAnsi="Arial" w:cs="Arial"/>
          <w:b w:val="0"/>
          <w:sz w:val="24"/>
          <w:lang w:val="sk-SK"/>
        </w:rPr>
      </w:pPr>
    </w:p>
    <w:p w:rsidR="00B8552E" w:rsidRPr="007415C5" w:rsidRDefault="00B8552E" w:rsidP="00B8552E">
      <w:pPr>
        <w:tabs>
          <w:tab w:val="clear" w:pos="709"/>
        </w:tabs>
        <w:spacing w:line="276" w:lineRule="auto"/>
        <w:ind w:left="0" w:firstLine="0"/>
        <w:jc w:val="center"/>
        <w:rPr>
          <w:rFonts w:ascii="Arial" w:hAnsi="Arial" w:cs="Arial"/>
          <w:bCs/>
          <w:i/>
          <w:color w:val="000000"/>
          <w:sz w:val="24"/>
          <w:lang w:val="sk-SK"/>
        </w:rPr>
      </w:pPr>
      <w:r w:rsidRPr="007415C5">
        <w:rPr>
          <w:rFonts w:ascii="Arial" w:hAnsi="Arial" w:cs="Arial"/>
          <w:bCs/>
          <w:i/>
          <w:color w:val="000000"/>
          <w:sz w:val="24"/>
          <w:lang w:val="sk-SK"/>
        </w:rPr>
        <w:t>vyhlasujem, že:</w:t>
      </w:r>
    </w:p>
    <w:p w:rsidR="00B8552E" w:rsidRPr="007415C5" w:rsidRDefault="00B8552E" w:rsidP="00B8552E">
      <w:pPr>
        <w:tabs>
          <w:tab w:val="clear" w:pos="709"/>
        </w:tabs>
        <w:ind w:left="0" w:firstLine="0"/>
        <w:rPr>
          <w:rFonts w:ascii="Arial" w:hAnsi="Arial" w:cs="Arial"/>
          <w:b w:val="0"/>
          <w:bCs/>
          <w:color w:val="000000"/>
          <w:sz w:val="24"/>
          <w:lang w:val="sk-SK"/>
        </w:rPr>
      </w:pPr>
    </w:p>
    <w:p w:rsidR="00B8552E" w:rsidRPr="007415C5" w:rsidRDefault="00B8552E" w:rsidP="006E15AA">
      <w:pPr>
        <w:numPr>
          <w:ilvl w:val="0"/>
          <w:numId w:val="16"/>
        </w:numPr>
        <w:tabs>
          <w:tab w:val="clear" w:pos="709"/>
        </w:tabs>
        <w:rPr>
          <w:rFonts w:ascii="Arial" w:hAnsi="Arial" w:cs="Arial"/>
          <w:b w:val="0"/>
          <w:bCs/>
          <w:color w:val="000000"/>
          <w:sz w:val="24"/>
          <w:lang w:val="sk-SK"/>
        </w:rPr>
      </w:pPr>
      <w:r w:rsidRPr="007415C5">
        <w:rPr>
          <w:rFonts w:ascii="Arial" w:hAnsi="Arial" w:cs="Arial"/>
          <w:bCs/>
          <w:color w:val="000000"/>
          <w:sz w:val="24"/>
          <w:lang w:val="sk-SK"/>
        </w:rPr>
        <w:t>mám</w:t>
      </w:r>
      <w:r w:rsidRPr="007415C5">
        <w:rPr>
          <w:rFonts w:ascii="Arial" w:hAnsi="Arial" w:cs="Arial"/>
          <w:b w:val="0"/>
          <w:bCs/>
          <w:color w:val="000000"/>
          <w:sz w:val="24"/>
          <w:lang w:val="sk-SK"/>
        </w:rPr>
        <w:t xml:space="preserve"> vedené účty v len týchto bankách*: </w:t>
      </w:r>
    </w:p>
    <w:p w:rsidR="00B8552E" w:rsidRPr="007415C5" w:rsidRDefault="00B8552E" w:rsidP="006E15AA">
      <w:pPr>
        <w:numPr>
          <w:ilvl w:val="0"/>
          <w:numId w:val="17"/>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rsidR="00B8552E" w:rsidRPr="007415C5" w:rsidRDefault="00B8552E" w:rsidP="006E15AA">
      <w:pPr>
        <w:numPr>
          <w:ilvl w:val="0"/>
          <w:numId w:val="17"/>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rsidR="00B8552E" w:rsidRPr="007415C5" w:rsidRDefault="00B8552E" w:rsidP="006E15AA">
      <w:pPr>
        <w:numPr>
          <w:ilvl w:val="0"/>
          <w:numId w:val="17"/>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rsidR="00B8552E" w:rsidRPr="007415C5" w:rsidRDefault="00B8552E" w:rsidP="006E15AA">
      <w:pPr>
        <w:numPr>
          <w:ilvl w:val="0"/>
          <w:numId w:val="17"/>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rsidR="00B8552E" w:rsidRPr="007415C5" w:rsidRDefault="00B8552E" w:rsidP="006E15AA">
      <w:pPr>
        <w:numPr>
          <w:ilvl w:val="0"/>
          <w:numId w:val="17"/>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rsidR="00B8552E" w:rsidRPr="007415C5" w:rsidRDefault="00B8552E" w:rsidP="006E15AA">
      <w:pPr>
        <w:numPr>
          <w:ilvl w:val="0"/>
          <w:numId w:val="17"/>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rsidR="00B8552E" w:rsidRDefault="00B8552E" w:rsidP="006E15AA">
      <w:pPr>
        <w:numPr>
          <w:ilvl w:val="0"/>
          <w:numId w:val="17"/>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rsidR="00B8552E" w:rsidRDefault="00E04519" w:rsidP="00B8552E">
      <w:pPr>
        <w:tabs>
          <w:tab w:val="clear" w:pos="709"/>
        </w:tabs>
        <w:ind w:left="720" w:firstLine="0"/>
        <w:rPr>
          <w:rFonts w:ascii="Arial" w:hAnsi="Arial" w:cs="Arial"/>
          <w:b w:val="0"/>
          <w:bCs/>
          <w:i/>
          <w:sz w:val="18"/>
          <w:szCs w:val="18"/>
          <w:lang w:val="sk-SK"/>
        </w:rPr>
      </w:pPr>
      <w:r>
        <w:rPr>
          <w:rFonts w:ascii="Arial" w:hAnsi="Arial" w:cs="Arial"/>
          <w:b w:val="0"/>
          <w:bCs/>
          <w:i/>
          <w:sz w:val="18"/>
          <w:szCs w:val="18"/>
          <w:lang w:val="sk-SK"/>
        </w:rPr>
        <w:t xml:space="preserve">        </w:t>
      </w:r>
      <w:r w:rsidRPr="00FE0013">
        <w:rPr>
          <w:rFonts w:ascii="Arial" w:hAnsi="Arial" w:cs="Arial"/>
          <w:b w:val="0"/>
          <w:bCs/>
          <w:i/>
          <w:sz w:val="18"/>
          <w:szCs w:val="18"/>
          <w:lang w:val="sk-SK"/>
        </w:rPr>
        <w:t>(</w:t>
      </w:r>
      <w:r w:rsidRPr="00FE0013">
        <w:rPr>
          <w:rFonts w:ascii="Arial" w:hAnsi="Arial" w:cs="Arial"/>
          <w:b w:val="0"/>
          <w:i/>
          <w:iCs/>
          <w:sz w:val="18"/>
          <w:szCs w:val="18"/>
          <w:lang w:val="sk-SK"/>
        </w:rPr>
        <w:t>vymenujte všetky Vaše banky</w:t>
      </w:r>
      <w:r w:rsidRPr="00FE0013">
        <w:rPr>
          <w:rFonts w:ascii="Arial" w:hAnsi="Arial" w:cs="Arial"/>
          <w:b w:val="0"/>
          <w:bCs/>
          <w:i/>
          <w:sz w:val="18"/>
          <w:szCs w:val="18"/>
          <w:lang w:val="sk-SK"/>
        </w:rPr>
        <w:t>)</w:t>
      </w:r>
    </w:p>
    <w:p w:rsidR="00E04519" w:rsidRPr="007415C5" w:rsidRDefault="00E04519" w:rsidP="00B8552E">
      <w:pPr>
        <w:tabs>
          <w:tab w:val="clear" w:pos="709"/>
        </w:tabs>
        <w:ind w:left="720" w:firstLine="0"/>
        <w:rPr>
          <w:rFonts w:ascii="Arial" w:hAnsi="Arial" w:cs="Arial"/>
          <w:b w:val="0"/>
          <w:bCs/>
          <w:color w:val="000000"/>
          <w:sz w:val="24"/>
          <w:lang w:val="sk-SK"/>
        </w:rPr>
      </w:pPr>
    </w:p>
    <w:p w:rsidR="00B425F0" w:rsidRPr="007415C5" w:rsidRDefault="00B8552E" w:rsidP="006E15AA">
      <w:pPr>
        <w:numPr>
          <w:ilvl w:val="0"/>
          <w:numId w:val="16"/>
        </w:numPr>
        <w:tabs>
          <w:tab w:val="clear" w:pos="709"/>
        </w:tabs>
        <w:rPr>
          <w:rFonts w:ascii="Arial" w:hAnsi="Arial" w:cs="Arial"/>
          <w:b w:val="0"/>
          <w:bCs/>
          <w:color w:val="000000"/>
          <w:sz w:val="24"/>
          <w:lang w:val="sk-SK"/>
        </w:rPr>
      </w:pPr>
      <w:r w:rsidRPr="007415C5">
        <w:rPr>
          <w:rFonts w:ascii="Arial" w:hAnsi="Arial" w:cs="Arial"/>
          <w:bCs/>
          <w:color w:val="000000"/>
          <w:sz w:val="24"/>
          <w:lang w:val="sk-SK"/>
        </w:rPr>
        <w:t>nemám</w:t>
      </w:r>
      <w:r w:rsidRPr="007415C5">
        <w:rPr>
          <w:rFonts w:ascii="Arial" w:hAnsi="Arial" w:cs="Arial"/>
          <w:b w:val="0"/>
          <w:bCs/>
          <w:color w:val="000000"/>
          <w:sz w:val="24"/>
          <w:lang w:val="sk-SK"/>
        </w:rPr>
        <w:t xml:space="preserve"> vedený účet v žiadnej inej banke ako v tých, ktoré som uviedol vyššie</w:t>
      </w:r>
      <w:r w:rsidR="00B425F0">
        <w:rPr>
          <w:rFonts w:ascii="Arial" w:hAnsi="Arial" w:cs="Arial"/>
          <w:b w:val="0"/>
          <w:bCs/>
          <w:color w:val="000000"/>
          <w:sz w:val="24"/>
          <w:lang w:val="sk-SK"/>
        </w:rPr>
        <w:t xml:space="preserve"> (ani v Slovenskej republike a ani v zahraničí)</w:t>
      </w:r>
      <w:r w:rsidR="00B425F0" w:rsidRPr="007415C5">
        <w:rPr>
          <w:rFonts w:ascii="Arial" w:hAnsi="Arial" w:cs="Arial"/>
          <w:b w:val="0"/>
          <w:bCs/>
          <w:color w:val="000000"/>
          <w:sz w:val="24"/>
          <w:lang w:val="sk-SK"/>
        </w:rPr>
        <w:t xml:space="preserve">. </w:t>
      </w:r>
    </w:p>
    <w:p w:rsidR="00B8552E" w:rsidRDefault="00B8552E" w:rsidP="00B425F0">
      <w:pPr>
        <w:tabs>
          <w:tab w:val="clear" w:pos="709"/>
        </w:tabs>
        <w:ind w:left="720" w:firstLine="0"/>
        <w:rPr>
          <w:rFonts w:ascii="Arial" w:hAnsi="Arial" w:cs="Arial"/>
          <w:b w:val="0"/>
          <w:bCs/>
          <w:color w:val="000000"/>
          <w:sz w:val="24"/>
          <w:lang w:val="sk-SK"/>
        </w:rPr>
      </w:pPr>
    </w:p>
    <w:p w:rsidR="00912C1C" w:rsidRPr="007415C5" w:rsidRDefault="00912C1C" w:rsidP="00B425F0">
      <w:pPr>
        <w:tabs>
          <w:tab w:val="clear" w:pos="709"/>
        </w:tabs>
        <w:ind w:left="720" w:firstLine="0"/>
        <w:rPr>
          <w:rFonts w:ascii="Arial" w:hAnsi="Arial" w:cs="Arial"/>
          <w:b w:val="0"/>
          <w:bCs/>
          <w:color w:val="000000"/>
          <w:sz w:val="24"/>
          <w:lang w:val="sk-SK"/>
        </w:rPr>
      </w:pPr>
    </w:p>
    <w:p w:rsidR="00B8552E" w:rsidRPr="007415C5" w:rsidRDefault="00B8552E" w:rsidP="00B8552E">
      <w:pPr>
        <w:tabs>
          <w:tab w:val="clear" w:pos="709"/>
          <w:tab w:val="left" w:pos="1985"/>
        </w:tabs>
        <w:autoSpaceDE w:val="0"/>
        <w:autoSpaceDN w:val="0"/>
        <w:adjustRightInd w:val="0"/>
        <w:ind w:left="0" w:firstLine="0"/>
        <w:rPr>
          <w:rFonts w:ascii="Arial" w:hAnsi="Arial" w:cs="Arial"/>
          <w:b w:val="0"/>
          <w:bCs/>
          <w:sz w:val="24"/>
          <w:lang w:val="sk-SK"/>
        </w:rPr>
      </w:pPr>
    </w:p>
    <w:p w:rsidR="00B8552E" w:rsidRPr="007415C5" w:rsidRDefault="00B8552E" w:rsidP="00B8552E">
      <w:pPr>
        <w:tabs>
          <w:tab w:val="clear" w:pos="709"/>
        </w:tabs>
        <w:spacing w:line="276" w:lineRule="auto"/>
        <w:ind w:left="0" w:firstLine="0"/>
        <w:rPr>
          <w:rFonts w:ascii="Arial" w:hAnsi="Arial" w:cs="Arial"/>
          <w:bCs/>
          <w:color w:val="000000"/>
          <w:sz w:val="24"/>
          <w:lang w:val="sk-SK"/>
        </w:rPr>
      </w:pPr>
      <w:r w:rsidRPr="007415C5">
        <w:rPr>
          <w:rFonts w:ascii="Arial" w:hAnsi="Arial" w:cs="Arial"/>
          <w:bCs/>
          <w:color w:val="000000"/>
          <w:sz w:val="24"/>
          <w:lang w:val="sk-SK"/>
        </w:rPr>
        <w:t>Zároveň prehlasujem, že som si vedomý následkov nepravdivého čestného vyhlásenia.</w:t>
      </w:r>
    </w:p>
    <w:p w:rsidR="00B8552E" w:rsidRPr="007415C5" w:rsidRDefault="00B8552E" w:rsidP="00B8552E">
      <w:pPr>
        <w:tabs>
          <w:tab w:val="clear" w:pos="709"/>
          <w:tab w:val="left" w:pos="1985"/>
        </w:tabs>
        <w:autoSpaceDE w:val="0"/>
        <w:autoSpaceDN w:val="0"/>
        <w:adjustRightInd w:val="0"/>
        <w:ind w:left="0" w:firstLine="0"/>
        <w:rPr>
          <w:rFonts w:ascii="Arial" w:hAnsi="Arial" w:cs="Arial"/>
          <w:bCs/>
          <w:sz w:val="24"/>
          <w:lang w:val="sk-SK"/>
        </w:rPr>
      </w:pPr>
    </w:p>
    <w:p w:rsidR="00B8552E" w:rsidRPr="007415C5" w:rsidRDefault="00B8552E" w:rsidP="00B8552E">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t>V ............................................., dňa............................</w:t>
      </w:r>
    </w:p>
    <w:p w:rsidR="00B8552E" w:rsidRPr="007415C5" w:rsidRDefault="00B8552E" w:rsidP="00B8552E">
      <w:pPr>
        <w:tabs>
          <w:tab w:val="clear" w:pos="709"/>
        </w:tabs>
        <w:ind w:left="0" w:firstLine="0"/>
        <w:rPr>
          <w:rFonts w:ascii="Arial" w:hAnsi="Arial" w:cs="Arial"/>
          <w:b w:val="0"/>
          <w:bCs/>
          <w:color w:val="000000"/>
          <w:sz w:val="24"/>
          <w:lang w:val="sk-SK"/>
        </w:rPr>
      </w:pPr>
    </w:p>
    <w:p w:rsidR="00B8552E" w:rsidRPr="007415C5" w:rsidRDefault="00B8552E" w:rsidP="00B8552E">
      <w:pPr>
        <w:tabs>
          <w:tab w:val="clear" w:pos="709"/>
        </w:tabs>
        <w:ind w:left="0" w:firstLine="0"/>
        <w:rPr>
          <w:rFonts w:ascii="Arial" w:hAnsi="Arial" w:cs="Arial"/>
          <w:b w:val="0"/>
          <w:bCs/>
          <w:color w:val="000000"/>
          <w:sz w:val="24"/>
          <w:lang w:val="sk-SK"/>
        </w:rPr>
      </w:pPr>
    </w:p>
    <w:p w:rsidR="006A127E" w:rsidRPr="007415C5" w:rsidRDefault="006A127E" w:rsidP="00B8552E">
      <w:pPr>
        <w:tabs>
          <w:tab w:val="clear" w:pos="709"/>
        </w:tabs>
        <w:ind w:left="0" w:firstLine="0"/>
        <w:rPr>
          <w:rFonts w:ascii="Arial" w:hAnsi="Arial" w:cs="Arial"/>
          <w:b w:val="0"/>
          <w:bCs/>
          <w:color w:val="000000"/>
          <w:sz w:val="24"/>
          <w:lang w:val="sk-SK"/>
        </w:rPr>
      </w:pPr>
    </w:p>
    <w:p w:rsidR="00B8552E" w:rsidRPr="007415C5" w:rsidRDefault="00B8552E" w:rsidP="00B8552E">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t>...................................................................................</w:t>
      </w:r>
    </w:p>
    <w:p w:rsidR="00B8552E" w:rsidRPr="007415C5" w:rsidRDefault="00B8552E" w:rsidP="00B8552E">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rsidR="00B8552E" w:rsidRPr="007415C5" w:rsidRDefault="00B8552E" w:rsidP="00B8552E">
      <w:pPr>
        <w:tabs>
          <w:tab w:val="clear" w:pos="709"/>
        </w:tabs>
        <w:ind w:left="4248" w:firstLine="0"/>
        <w:jc w:val="center"/>
        <w:rPr>
          <w:rFonts w:ascii="Arial" w:hAnsi="Arial" w:cs="Arial"/>
          <w:b w:val="0"/>
          <w:bCs/>
          <w:color w:val="000000"/>
          <w:sz w:val="24"/>
          <w:lang w:val="sk-SK"/>
        </w:rPr>
      </w:pPr>
    </w:p>
    <w:p w:rsidR="00B8552E" w:rsidRDefault="00B8552E" w:rsidP="00B8552E">
      <w:pPr>
        <w:pBdr>
          <w:top w:val="single" w:sz="4" w:space="1" w:color="auto"/>
        </w:pBdr>
        <w:tabs>
          <w:tab w:val="clear" w:pos="709"/>
        </w:tabs>
        <w:ind w:left="4248" w:hanging="4248"/>
        <w:jc w:val="left"/>
        <w:rPr>
          <w:rFonts w:ascii="Arial" w:hAnsi="Arial" w:cs="Arial"/>
          <w:b w:val="0"/>
          <w:bCs/>
          <w:color w:val="7F7F7F"/>
          <w:sz w:val="18"/>
          <w:szCs w:val="18"/>
          <w:lang w:val="sk-SK"/>
        </w:rPr>
      </w:pPr>
      <w:r w:rsidRPr="007415C5">
        <w:rPr>
          <w:rFonts w:ascii="Arial" w:hAnsi="Arial" w:cs="Arial"/>
          <w:b w:val="0"/>
          <w:bCs/>
          <w:color w:val="7F7F7F"/>
          <w:sz w:val="18"/>
          <w:szCs w:val="18"/>
          <w:lang w:val="sk-SK"/>
        </w:rPr>
        <w:t>*použite toľko krát, koľko je potrebné.</w:t>
      </w:r>
    </w:p>
    <w:p w:rsidR="00056E89" w:rsidRDefault="00056E89" w:rsidP="00B8552E">
      <w:pPr>
        <w:pBdr>
          <w:top w:val="single" w:sz="4" w:space="1" w:color="auto"/>
        </w:pBdr>
        <w:tabs>
          <w:tab w:val="clear" w:pos="709"/>
        </w:tabs>
        <w:ind w:left="4248" w:hanging="4248"/>
        <w:jc w:val="left"/>
        <w:rPr>
          <w:rFonts w:ascii="Arial" w:hAnsi="Arial" w:cs="Arial"/>
          <w:b w:val="0"/>
          <w:bCs/>
          <w:color w:val="7F7F7F"/>
          <w:sz w:val="18"/>
          <w:szCs w:val="18"/>
          <w:lang w:val="sk-SK"/>
        </w:rPr>
      </w:pPr>
    </w:p>
    <w:p w:rsidR="003F41F5" w:rsidRDefault="003F41F5" w:rsidP="00B8552E">
      <w:pPr>
        <w:pBdr>
          <w:top w:val="single" w:sz="4" w:space="1" w:color="auto"/>
        </w:pBdr>
        <w:tabs>
          <w:tab w:val="clear" w:pos="709"/>
        </w:tabs>
        <w:ind w:left="4248" w:hanging="4248"/>
        <w:jc w:val="left"/>
        <w:rPr>
          <w:rFonts w:ascii="Arial" w:hAnsi="Arial" w:cs="Arial"/>
          <w:b w:val="0"/>
          <w:bCs/>
          <w:color w:val="7F7F7F"/>
          <w:sz w:val="18"/>
          <w:szCs w:val="18"/>
          <w:lang w:val="sk-SK"/>
        </w:rPr>
      </w:pPr>
    </w:p>
    <w:p w:rsidR="00E213FE" w:rsidRDefault="00E213FE" w:rsidP="003F41F5">
      <w:pPr>
        <w:tabs>
          <w:tab w:val="clear" w:pos="709"/>
        </w:tabs>
        <w:autoSpaceDE w:val="0"/>
        <w:autoSpaceDN w:val="0"/>
        <w:adjustRightInd w:val="0"/>
        <w:ind w:left="0" w:firstLine="0"/>
        <w:jc w:val="center"/>
        <w:rPr>
          <w:rFonts w:ascii="Arial" w:hAnsi="Arial" w:cs="Arial"/>
          <w:bCs/>
          <w:color w:val="000000"/>
          <w:sz w:val="23"/>
          <w:szCs w:val="23"/>
          <w:lang w:val="sk-SK"/>
        </w:rPr>
      </w:pPr>
    </w:p>
    <w:p w:rsidR="00E213FE" w:rsidRDefault="00E213FE" w:rsidP="003F41F5">
      <w:pPr>
        <w:tabs>
          <w:tab w:val="clear" w:pos="709"/>
        </w:tabs>
        <w:autoSpaceDE w:val="0"/>
        <w:autoSpaceDN w:val="0"/>
        <w:adjustRightInd w:val="0"/>
        <w:ind w:left="0" w:firstLine="0"/>
        <w:jc w:val="center"/>
        <w:rPr>
          <w:rFonts w:ascii="Arial" w:hAnsi="Arial" w:cs="Arial"/>
          <w:bCs/>
          <w:color w:val="000000"/>
          <w:sz w:val="23"/>
          <w:szCs w:val="23"/>
          <w:lang w:val="sk-SK"/>
        </w:rPr>
      </w:pPr>
    </w:p>
    <w:p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color w:val="000000"/>
          <w:sz w:val="23"/>
          <w:szCs w:val="23"/>
          <w:lang w:val="sk-SK"/>
        </w:rPr>
        <w:t>ČESTNÉ VYHLÁSENIE UCHÁDZAČA</w:t>
      </w:r>
    </w:p>
    <w:p w:rsidR="003F41F5" w:rsidRDefault="003F41F5" w:rsidP="003F41F5">
      <w:pPr>
        <w:tabs>
          <w:tab w:val="clear" w:pos="709"/>
        </w:tabs>
        <w:autoSpaceDE w:val="0"/>
        <w:autoSpaceDN w:val="0"/>
        <w:adjustRightInd w:val="0"/>
        <w:ind w:left="0" w:firstLine="0"/>
        <w:jc w:val="center"/>
        <w:rPr>
          <w:rFonts w:ascii="Arial" w:hAnsi="Arial" w:cs="Arial"/>
          <w:bCs/>
          <w:color w:val="000000"/>
          <w:sz w:val="23"/>
          <w:szCs w:val="23"/>
          <w:lang w:val="sk-SK"/>
        </w:rPr>
      </w:pPr>
      <w:r w:rsidRPr="003F41F5">
        <w:rPr>
          <w:rFonts w:ascii="Arial" w:hAnsi="Arial" w:cs="Arial"/>
          <w:bCs/>
          <w:color w:val="000000"/>
          <w:sz w:val="23"/>
          <w:szCs w:val="23"/>
          <w:lang w:val="sk-SK"/>
        </w:rPr>
        <w:t>O NEULOŽENÍ ZÁKAZU ÚČASTI VO VEREJNOM OBSTARÁVANÍ</w:t>
      </w:r>
    </w:p>
    <w:p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rsidR="006300F5" w:rsidRPr="003D160C" w:rsidRDefault="003F41F5" w:rsidP="006300F5">
      <w:pPr>
        <w:tabs>
          <w:tab w:val="clear" w:pos="709"/>
        </w:tabs>
        <w:spacing w:line="276" w:lineRule="auto"/>
        <w:ind w:left="0" w:firstLine="0"/>
        <w:rPr>
          <w:rFonts w:ascii="Arial" w:hAnsi="Arial" w:cs="Arial"/>
          <w:b w:val="0"/>
          <w:sz w:val="24"/>
          <w:lang w:val="sk-SK"/>
        </w:rPr>
      </w:pPr>
      <w:r w:rsidRPr="003F41F5">
        <w:rPr>
          <w:rFonts w:ascii="Arial" w:hAnsi="Arial" w:cs="Arial"/>
          <w:b w:val="0"/>
          <w:color w:val="000000"/>
          <w:sz w:val="23"/>
          <w:szCs w:val="23"/>
          <w:lang w:val="sk-SK"/>
        </w:rPr>
        <w:t xml:space="preserve">Uchádzač:................................................, so sídlom ..........................................................., IČO: .................. týmto pre účely preukázania osobného postavenia podľa § 32 zákona o verejnom obstarávaní a podľa súťažných podkladov k podlimitnej zákazke na uskutočnenie stavebných </w:t>
      </w:r>
      <w:r w:rsidRPr="00BE3C39">
        <w:rPr>
          <w:rFonts w:ascii="Arial" w:hAnsi="Arial" w:cs="Arial"/>
          <w:b w:val="0"/>
          <w:sz w:val="24"/>
          <w:lang w:val="sk-SK"/>
        </w:rPr>
        <w:t xml:space="preserve">prác </w:t>
      </w:r>
    </w:p>
    <w:p w:rsidR="00E213FE" w:rsidRDefault="00A332CD" w:rsidP="00E213FE">
      <w:pPr>
        <w:tabs>
          <w:tab w:val="clear" w:pos="709"/>
        </w:tabs>
        <w:spacing w:line="276" w:lineRule="auto"/>
        <w:ind w:left="0" w:firstLine="0"/>
        <w:rPr>
          <w:rFonts w:ascii="Arial" w:hAnsi="Arial" w:cs="Arial"/>
          <w:b w:val="0"/>
          <w:sz w:val="24"/>
          <w:lang w:val="sk-SK"/>
        </w:rPr>
      </w:pPr>
      <w:r w:rsidRPr="00A332CD">
        <w:rPr>
          <w:rFonts w:ascii="Arial" w:hAnsi="Arial" w:cs="Arial"/>
          <w:b w:val="0"/>
          <w:sz w:val="24"/>
          <w:lang w:val="sk-SK"/>
        </w:rPr>
        <w:t xml:space="preserve">(vyhlásenej vo Vestníku verejného obstarávania  č. 222/2019 zo dňa 04.11.2019 pod sp. zn.: 31174 WYP):  </w:t>
      </w:r>
    </w:p>
    <w:p w:rsidR="00A332CD" w:rsidRPr="00733615" w:rsidRDefault="00A332CD" w:rsidP="00E213FE">
      <w:pPr>
        <w:tabs>
          <w:tab w:val="clear" w:pos="709"/>
        </w:tabs>
        <w:spacing w:line="276" w:lineRule="auto"/>
        <w:ind w:left="0" w:firstLine="0"/>
        <w:rPr>
          <w:rFonts w:ascii="Arial" w:hAnsi="Arial" w:cs="Arial"/>
          <w:sz w:val="24"/>
          <w:lang w:val="sk-SK"/>
        </w:rPr>
      </w:pPr>
    </w:p>
    <w:p w:rsidR="00E213FE" w:rsidRPr="00733615" w:rsidRDefault="00E213FE" w:rsidP="00E213FE">
      <w:pPr>
        <w:tabs>
          <w:tab w:val="clear" w:pos="709"/>
        </w:tabs>
        <w:spacing w:line="276" w:lineRule="auto"/>
        <w:ind w:left="708" w:firstLine="708"/>
        <w:rPr>
          <w:rFonts w:ascii="Arial" w:hAnsi="Arial" w:cs="Arial"/>
          <w:sz w:val="24"/>
          <w:lang w:val="sk-SK"/>
        </w:rPr>
      </w:pPr>
      <w:r w:rsidRPr="00733615">
        <w:rPr>
          <w:rFonts w:ascii="Arial" w:hAnsi="Arial" w:cs="Arial"/>
          <w:sz w:val="24"/>
          <w:lang w:val="sk-SK"/>
        </w:rPr>
        <w:t>„ Údržba a oprava miestnych komunikácií- stavebná údržba“</w:t>
      </w:r>
    </w:p>
    <w:p w:rsidR="00E213FE" w:rsidRDefault="00E213FE" w:rsidP="00E213FE">
      <w:pPr>
        <w:tabs>
          <w:tab w:val="clear" w:pos="709"/>
        </w:tabs>
        <w:autoSpaceDE w:val="0"/>
        <w:autoSpaceDN w:val="0"/>
        <w:adjustRightInd w:val="0"/>
        <w:ind w:left="0" w:firstLine="0"/>
        <w:rPr>
          <w:rFonts w:ascii="Arial" w:hAnsi="Arial" w:cs="Arial"/>
          <w:b w:val="0"/>
          <w:sz w:val="24"/>
          <w:lang w:val="sk-SK"/>
        </w:rPr>
      </w:pPr>
      <w:r w:rsidRPr="00733615">
        <w:rPr>
          <w:rFonts w:ascii="Arial" w:hAnsi="Arial" w:cs="Arial"/>
          <w:b w:val="0"/>
          <w:sz w:val="24"/>
          <w:lang w:val="sk-SK"/>
        </w:rPr>
        <w:t>vyhlásenej Mestským hospodárstvom a správou lesov, m.r.o. Trenčín, Soblahovská 65, 912 50  Trenčín, , IČO: 37 920 413</w:t>
      </w:r>
    </w:p>
    <w:p w:rsidR="003F41F5" w:rsidRDefault="003F41F5" w:rsidP="00E213FE">
      <w:pPr>
        <w:tabs>
          <w:tab w:val="clear" w:pos="709"/>
        </w:tabs>
        <w:spacing w:line="276" w:lineRule="auto"/>
        <w:ind w:left="0" w:firstLine="0"/>
        <w:rPr>
          <w:rFonts w:ascii="Arial" w:hAnsi="Arial" w:cs="Arial"/>
          <w:b w:val="0"/>
          <w:sz w:val="24"/>
          <w:lang w:val="sk-SK"/>
        </w:rPr>
      </w:pPr>
    </w:p>
    <w:p w:rsidR="00E213FE" w:rsidRDefault="00E213FE" w:rsidP="00E213FE">
      <w:pPr>
        <w:tabs>
          <w:tab w:val="clear" w:pos="709"/>
        </w:tabs>
        <w:spacing w:line="276" w:lineRule="auto"/>
        <w:ind w:left="0" w:firstLine="0"/>
        <w:rPr>
          <w:rFonts w:ascii="Arial" w:hAnsi="Arial" w:cs="Arial"/>
          <w:b w:val="0"/>
          <w:sz w:val="24"/>
          <w:lang w:val="sk-SK"/>
        </w:rPr>
      </w:pPr>
    </w:p>
    <w:p w:rsidR="003F41F5" w:rsidRDefault="003F41F5" w:rsidP="003F41F5">
      <w:pPr>
        <w:tabs>
          <w:tab w:val="clear" w:pos="709"/>
        </w:tabs>
        <w:autoSpaceDE w:val="0"/>
        <w:autoSpaceDN w:val="0"/>
        <w:adjustRightInd w:val="0"/>
        <w:ind w:left="0" w:firstLine="0"/>
        <w:jc w:val="center"/>
        <w:rPr>
          <w:rFonts w:ascii="Arial" w:hAnsi="Arial" w:cs="Arial"/>
          <w:bCs/>
          <w:i/>
          <w:iCs/>
          <w:color w:val="000000"/>
          <w:sz w:val="23"/>
          <w:szCs w:val="23"/>
          <w:lang w:val="sk-SK"/>
        </w:rPr>
      </w:pPr>
      <w:r w:rsidRPr="003F41F5">
        <w:rPr>
          <w:rFonts w:ascii="Arial" w:hAnsi="Arial" w:cs="Arial"/>
          <w:bCs/>
          <w:i/>
          <w:iCs/>
          <w:color w:val="000000"/>
          <w:sz w:val="23"/>
          <w:szCs w:val="23"/>
          <w:lang w:val="sk-SK"/>
        </w:rPr>
        <w:t>vyhlasujem, že:</w:t>
      </w:r>
    </w:p>
    <w:p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i/>
          <w:iCs/>
          <w:color w:val="000000"/>
          <w:sz w:val="23"/>
          <w:szCs w:val="23"/>
          <w:lang w:val="sk-SK"/>
        </w:rPr>
        <w:t>nemám uložený zákaz účasti vo verejnom obstarávaní</w:t>
      </w:r>
    </w:p>
    <w:p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i/>
          <w:iCs/>
          <w:color w:val="000000"/>
          <w:sz w:val="23"/>
          <w:szCs w:val="23"/>
          <w:lang w:val="sk-SK"/>
        </w:rPr>
        <w:t>potvrdený konečným rozhodnutím v Slovenskej republike</w:t>
      </w:r>
    </w:p>
    <w:p w:rsidR="003F41F5" w:rsidRDefault="003F41F5" w:rsidP="003F41F5">
      <w:pPr>
        <w:tabs>
          <w:tab w:val="clear" w:pos="709"/>
        </w:tabs>
        <w:autoSpaceDE w:val="0"/>
        <w:autoSpaceDN w:val="0"/>
        <w:adjustRightInd w:val="0"/>
        <w:ind w:left="0" w:firstLine="0"/>
        <w:jc w:val="center"/>
        <w:rPr>
          <w:rFonts w:ascii="Arial" w:hAnsi="Arial" w:cs="Arial"/>
          <w:bCs/>
          <w:i/>
          <w:iCs/>
          <w:color w:val="000000"/>
          <w:sz w:val="23"/>
          <w:szCs w:val="23"/>
          <w:lang w:val="sk-SK"/>
        </w:rPr>
      </w:pPr>
      <w:r w:rsidRPr="003F41F5">
        <w:rPr>
          <w:rFonts w:ascii="Arial" w:hAnsi="Arial" w:cs="Arial"/>
          <w:bCs/>
          <w:i/>
          <w:iCs/>
          <w:color w:val="000000"/>
          <w:sz w:val="23"/>
          <w:szCs w:val="23"/>
          <w:lang w:val="sk-SK"/>
        </w:rPr>
        <w:t>alebo v štáte môjho sídla, miesta podnikania alebo obvyklého pobytu.</w:t>
      </w:r>
    </w:p>
    <w:p w:rsidR="00875634" w:rsidRPr="003F41F5" w:rsidRDefault="00875634"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rsidR="003F41F5" w:rsidRDefault="003F41F5" w:rsidP="003F41F5">
      <w:pPr>
        <w:tabs>
          <w:tab w:val="clear" w:pos="709"/>
        </w:tabs>
        <w:autoSpaceDE w:val="0"/>
        <w:autoSpaceDN w:val="0"/>
        <w:adjustRightInd w:val="0"/>
        <w:ind w:left="0" w:firstLine="0"/>
        <w:jc w:val="left"/>
        <w:rPr>
          <w:rFonts w:ascii="Arial" w:hAnsi="Arial" w:cs="Arial"/>
          <w:bCs/>
          <w:color w:val="000000"/>
          <w:sz w:val="23"/>
          <w:szCs w:val="23"/>
          <w:lang w:val="sk-SK"/>
        </w:rPr>
      </w:pPr>
      <w:r w:rsidRPr="003F41F5">
        <w:rPr>
          <w:rFonts w:ascii="Arial" w:hAnsi="Arial" w:cs="Arial"/>
          <w:bCs/>
          <w:color w:val="000000"/>
          <w:sz w:val="23"/>
          <w:szCs w:val="23"/>
          <w:lang w:val="sk-SK"/>
        </w:rPr>
        <w:t xml:space="preserve">Zároveň prehlasujem, že som si vedomý následkov nepravdivého čestného vyhlásenia. </w:t>
      </w:r>
    </w:p>
    <w:p w:rsidR="00875634" w:rsidRDefault="00875634" w:rsidP="003F41F5">
      <w:pPr>
        <w:tabs>
          <w:tab w:val="clear" w:pos="709"/>
        </w:tabs>
        <w:autoSpaceDE w:val="0"/>
        <w:autoSpaceDN w:val="0"/>
        <w:adjustRightInd w:val="0"/>
        <w:ind w:left="0" w:firstLine="0"/>
        <w:jc w:val="left"/>
        <w:rPr>
          <w:rFonts w:ascii="Arial" w:hAnsi="Arial" w:cs="Arial"/>
          <w:bCs/>
          <w:color w:val="000000"/>
          <w:sz w:val="23"/>
          <w:szCs w:val="23"/>
          <w:lang w:val="sk-SK"/>
        </w:rPr>
      </w:pPr>
    </w:p>
    <w:p w:rsidR="00875634"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rsidR="003F41F5" w:rsidRDefault="003F41F5" w:rsidP="003F41F5">
      <w:pPr>
        <w:tabs>
          <w:tab w:val="clear" w:pos="709"/>
        </w:tabs>
        <w:autoSpaceDE w:val="0"/>
        <w:autoSpaceDN w:val="0"/>
        <w:adjustRightInd w:val="0"/>
        <w:ind w:left="0" w:firstLine="0"/>
        <w:jc w:val="left"/>
        <w:rPr>
          <w:rFonts w:ascii="Arial" w:hAnsi="Arial" w:cs="Arial"/>
          <w:b w:val="0"/>
          <w:color w:val="000000"/>
          <w:sz w:val="23"/>
          <w:szCs w:val="23"/>
          <w:lang w:val="sk-SK"/>
        </w:rPr>
      </w:pPr>
      <w:r w:rsidRPr="003F41F5">
        <w:rPr>
          <w:rFonts w:ascii="Arial" w:hAnsi="Arial" w:cs="Arial"/>
          <w:b w:val="0"/>
          <w:color w:val="000000"/>
          <w:sz w:val="23"/>
          <w:szCs w:val="23"/>
          <w:lang w:val="sk-SK"/>
        </w:rPr>
        <w:t xml:space="preserve">V ............................................., dňa............................ </w:t>
      </w:r>
    </w:p>
    <w:p w:rsidR="00875634"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rsidR="00875634"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rsidR="00875634"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rsidR="003F41F5"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 </w:t>
      </w:r>
    </w:p>
    <w:p w:rsidR="003F41F5"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meno, priezvisko a podpis oprávneného zástupcu </w:t>
      </w: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(príp. viacerých zástupcov) uchádzača </w:t>
      </w: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C24A20" w:rsidRDefault="00C24A20"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414D34" w:rsidRDefault="00414D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414D34" w:rsidRDefault="00414D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Pr="003F41F5" w:rsidRDefault="00875634" w:rsidP="002E5C52">
      <w:pPr>
        <w:tabs>
          <w:tab w:val="clear" w:pos="709"/>
        </w:tabs>
        <w:autoSpaceDE w:val="0"/>
        <w:autoSpaceDN w:val="0"/>
        <w:adjustRightInd w:val="0"/>
        <w:ind w:left="0" w:firstLine="0"/>
        <w:rPr>
          <w:rFonts w:ascii="Arial" w:hAnsi="Arial" w:cs="Arial"/>
          <w:b w:val="0"/>
          <w:color w:val="000000"/>
          <w:sz w:val="23"/>
          <w:szCs w:val="23"/>
          <w:lang w:val="sk-SK"/>
        </w:rPr>
      </w:pPr>
    </w:p>
    <w:p w:rsidR="003F41F5" w:rsidRPr="000C6429" w:rsidRDefault="006B6898" w:rsidP="000C6429">
      <w:pPr>
        <w:pBdr>
          <w:top w:val="single" w:sz="4" w:space="1" w:color="auto"/>
        </w:pBdr>
        <w:tabs>
          <w:tab w:val="clear" w:pos="709"/>
        </w:tabs>
        <w:ind w:left="0" w:firstLine="0"/>
        <w:rPr>
          <w:rFonts w:ascii="Arial" w:hAnsi="Arial" w:cs="Arial"/>
          <w:b w:val="0"/>
          <w:bCs/>
          <w:color w:val="7F7F7F"/>
          <w:sz w:val="18"/>
          <w:szCs w:val="18"/>
          <w:lang w:val="sk-SK"/>
        </w:rPr>
      </w:pPr>
      <w:r w:rsidRPr="000C6429">
        <w:rPr>
          <w:rFonts w:ascii="Arial" w:hAnsi="Arial" w:cs="Arial"/>
          <w:b w:val="0"/>
          <w:color w:val="000000"/>
          <w:sz w:val="18"/>
          <w:szCs w:val="18"/>
          <w:lang w:val="sk-SK"/>
        </w:rPr>
        <w:t xml:space="preserve">Nepredkladá sa, ak  hospodársky subjekt preukazuje túto podmienku účasti </w:t>
      </w:r>
      <w:r w:rsidR="000C6429" w:rsidRPr="000C6429">
        <w:rPr>
          <w:rFonts w:ascii="Arial" w:hAnsi="Arial" w:cs="Arial"/>
          <w:b w:val="0"/>
          <w:color w:val="000000"/>
          <w:sz w:val="18"/>
          <w:szCs w:val="18"/>
          <w:lang w:val="sk-SK"/>
        </w:rPr>
        <w:t xml:space="preserve"> (§ 32 ods 1 písm. f))</w:t>
      </w:r>
      <w:r w:rsidRPr="000C6429">
        <w:rPr>
          <w:rFonts w:ascii="Arial" w:hAnsi="Arial" w:cs="Arial"/>
          <w:b w:val="0"/>
          <w:color w:val="000000"/>
          <w:sz w:val="18"/>
          <w:szCs w:val="18"/>
          <w:lang w:val="sk-SK"/>
        </w:rPr>
        <w:t xml:space="preserve"> </w:t>
      </w:r>
      <w:r w:rsidRPr="000C6429">
        <w:rPr>
          <w:rFonts w:ascii="Arial" w:hAnsi="Arial" w:cs="Arial"/>
          <w:b w:val="0"/>
          <w:sz w:val="18"/>
          <w:szCs w:val="18"/>
          <w:lang w:val="sk-SK"/>
        </w:rPr>
        <w:t>zápisom do zoznamu hospodárskych subjektov</w:t>
      </w:r>
    </w:p>
    <w:p w:rsidR="00056E89" w:rsidRDefault="00056E89" w:rsidP="00B8552E">
      <w:pPr>
        <w:pBdr>
          <w:top w:val="single" w:sz="4" w:space="1" w:color="auto"/>
        </w:pBdr>
        <w:tabs>
          <w:tab w:val="clear" w:pos="709"/>
        </w:tabs>
        <w:ind w:left="4248" w:hanging="4248"/>
        <w:jc w:val="left"/>
        <w:rPr>
          <w:rFonts w:ascii="Arial" w:hAnsi="Arial" w:cs="Arial"/>
          <w:b w:val="0"/>
          <w:bCs/>
          <w:color w:val="7F7F7F"/>
          <w:sz w:val="18"/>
          <w:szCs w:val="18"/>
          <w:lang w:val="sk-SK"/>
        </w:rPr>
      </w:pPr>
    </w:p>
    <w:p w:rsidR="00391301" w:rsidRDefault="00391301" w:rsidP="00B8552E">
      <w:pPr>
        <w:pBdr>
          <w:top w:val="single" w:sz="4" w:space="1" w:color="auto"/>
        </w:pBdr>
        <w:tabs>
          <w:tab w:val="clear" w:pos="709"/>
        </w:tabs>
        <w:ind w:left="4248" w:hanging="4248"/>
        <w:jc w:val="left"/>
        <w:rPr>
          <w:rFonts w:ascii="Arial" w:hAnsi="Arial" w:cs="Arial"/>
          <w:b w:val="0"/>
          <w:bCs/>
          <w:color w:val="7F7F7F"/>
          <w:sz w:val="18"/>
          <w:szCs w:val="18"/>
          <w:lang w:val="sk-SK"/>
        </w:rPr>
      </w:pPr>
    </w:p>
    <w:p w:rsidR="00391301" w:rsidRDefault="00391301" w:rsidP="00B8552E">
      <w:pPr>
        <w:pBdr>
          <w:top w:val="single" w:sz="4" w:space="1" w:color="auto"/>
        </w:pBdr>
        <w:tabs>
          <w:tab w:val="clear" w:pos="709"/>
        </w:tabs>
        <w:ind w:left="4248" w:hanging="4248"/>
        <w:jc w:val="left"/>
        <w:rPr>
          <w:rFonts w:ascii="Arial" w:hAnsi="Arial" w:cs="Arial"/>
          <w:b w:val="0"/>
          <w:bCs/>
          <w:color w:val="7F7F7F"/>
          <w:sz w:val="18"/>
          <w:szCs w:val="18"/>
          <w:lang w:val="sk-SK"/>
        </w:rPr>
      </w:pPr>
    </w:p>
    <w:p w:rsidR="00391301" w:rsidRDefault="00391301" w:rsidP="00B8552E">
      <w:pPr>
        <w:pBdr>
          <w:top w:val="single" w:sz="4" w:space="1" w:color="auto"/>
        </w:pBdr>
        <w:tabs>
          <w:tab w:val="clear" w:pos="709"/>
        </w:tabs>
        <w:ind w:left="4248" w:hanging="4248"/>
        <w:jc w:val="left"/>
        <w:rPr>
          <w:rFonts w:ascii="Arial" w:hAnsi="Arial" w:cs="Arial"/>
          <w:b w:val="0"/>
          <w:bCs/>
          <w:color w:val="7F7F7F"/>
          <w:sz w:val="18"/>
          <w:szCs w:val="18"/>
          <w:lang w:val="sk-SK"/>
        </w:rPr>
      </w:pPr>
    </w:p>
    <w:p w:rsidR="00E213FE" w:rsidRDefault="00E213FE" w:rsidP="00391301">
      <w:pPr>
        <w:jc w:val="center"/>
        <w:rPr>
          <w:rFonts w:ascii="Arial" w:hAnsi="Arial" w:cs="Arial"/>
          <w:sz w:val="24"/>
        </w:rPr>
      </w:pPr>
    </w:p>
    <w:p w:rsidR="00391301" w:rsidRDefault="00391301" w:rsidP="00391301">
      <w:pPr>
        <w:jc w:val="center"/>
        <w:rPr>
          <w:rFonts w:ascii="Arial" w:hAnsi="Arial" w:cs="Arial"/>
          <w:b w:val="0"/>
          <w:sz w:val="24"/>
          <w:lang w:val="sk-SK"/>
        </w:rPr>
      </w:pPr>
      <w:r>
        <w:rPr>
          <w:rFonts w:ascii="Arial" w:hAnsi="Arial" w:cs="Arial"/>
          <w:sz w:val="24"/>
        </w:rPr>
        <w:t>Čestné vyhlásenie</w:t>
      </w:r>
    </w:p>
    <w:p w:rsidR="00391301" w:rsidRDefault="00391301" w:rsidP="00391301">
      <w:pPr>
        <w:jc w:val="center"/>
        <w:rPr>
          <w:rFonts w:ascii="Arial" w:hAnsi="Arial" w:cs="Arial"/>
          <w:bCs/>
          <w:sz w:val="24"/>
        </w:rPr>
      </w:pPr>
    </w:p>
    <w:p w:rsidR="00391301" w:rsidRDefault="00391301" w:rsidP="00391301">
      <w:pPr>
        <w:jc w:val="center"/>
        <w:rPr>
          <w:rFonts w:ascii="Arial" w:hAnsi="Arial" w:cs="Arial"/>
          <w:b w:val="0"/>
          <w:bCs/>
          <w:sz w:val="24"/>
        </w:rPr>
      </w:pPr>
      <w:r>
        <w:rPr>
          <w:rFonts w:ascii="Arial" w:hAnsi="Arial" w:cs="Arial"/>
          <w:sz w:val="24"/>
        </w:rPr>
        <w:t>podľa</w:t>
      </w:r>
      <w:r w:rsidR="00E213FE">
        <w:rPr>
          <w:rFonts w:ascii="Arial" w:hAnsi="Arial" w:cs="Arial"/>
          <w:sz w:val="24"/>
        </w:rPr>
        <w:t xml:space="preserve"> § 114 ods. 1 zákona č. 343/2015 </w:t>
      </w:r>
      <w:r>
        <w:rPr>
          <w:rFonts w:ascii="Arial" w:hAnsi="Arial" w:cs="Arial"/>
          <w:sz w:val="24"/>
        </w:rPr>
        <w:t>Z. z. o verejnom obstarávaní a o zmene a doplnení niektorých zákonov v znení neskorších predpisov</w:t>
      </w:r>
    </w:p>
    <w:p w:rsidR="00391301" w:rsidRDefault="00391301" w:rsidP="00391301">
      <w:pPr>
        <w:rPr>
          <w:rFonts w:ascii="Arial" w:hAnsi="Arial" w:cs="Arial"/>
          <w:b w:val="0"/>
          <w:sz w:val="24"/>
        </w:rPr>
      </w:pPr>
    </w:p>
    <w:p w:rsidR="00391301" w:rsidRPr="002E5C52" w:rsidRDefault="00391301" w:rsidP="002E5C52">
      <w:pPr>
        <w:autoSpaceDE w:val="0"/>
        <w:autoSpaceDN w:val="0"/>
        <w:rPr>
          <w:rStyle w:val="ra"/>
          <w:rFonts w:ascii="Arial" w:hAnsi="Arial"/>
          <w:sz w:val="22"/>
          <w:u w:val="single"/>
        </w:rPr>
      </w:pPr>
    </w:p>
    <w:p w:rsidR="00E213FE" w:rsidRDefault="00391301" w:rsidP="00E213FE">
      <w:pPr>
        <w:tabs>
          <w:tab w:val="clear" w:pos="709"/>
        </w:tabs>
        <w:spacing w:line="276" w:lineRule="auto"/>
        <w:ind w:left="0" w:firstLine="0"/>
        <w:rPr>
          <w:rFonts w:ascii="Arial" w:hAnsi="Arial" w:cs="Arial"/>
          <w:b w:val="0"/>
          <w:sz w:val="24"/>
          <w:lang w:val="sk-SK"/>
        </w:rPr>
      </w:pPr>
      <w:r w:rsidRPr="002E5C52">
        <w:rPr>
          <w:rFonts w:ascii="Arial" w:hAnsi="Arial"/>
          <w:b w:val="0"/>
          <w:color w:val="000000"/>
          <w:sz w:val="23"/>
        </w:rPr>
        <w:t>Uchádzač</w:t>
      </w:r>
      <w:r>
        <w:rPr>
          <w:rFonts w:ascii="Arial" w:hAnsi="Arial" w:cs="Arial"/>
          <w:b w:val="0"/>
          <w:bCs/>
          <w:color w:val="000000"/>
          <w:sz w:val="23"/>
          <w:szCs w:val="23"/>
        </w:rPr>
        <w:t xml:space="preserve">:................................................, so sídlom ..........................................................., IČO: .................. týmto pre účely preukázania splnenia podmienok v podlimitnej zákazke na uskutočnenie stavebných </w:t>
      </w:r>
      <w:r>
        <w:rPr>
          <w:rFonts w:ascii="Arial" w:hAnsi="Arial" w:cs="Arial"/>
          <w:b w:val="0"/>
          <w:bCs/>
          <w:sz w:val="24"/>
        </w:rPr>
        <w:t xml:space="preserve">prác </w:t>
      </w:r>
      <w:r w:rsidR="00A332CD" w:rsidRPr="00A332CD">
        <w:rPr>
          <w:rFonts w:ascii="Arial" w:hAnsi="Arial" w:cs="Arial"/>
          <w:b w:val="0"/>
          <w:bCs/>
          <w:sz w:val="24"/>
        </w:rPr>
        <w:t xml:space="preserve">(vyhlásenej vo Vestníku verejného obstarávania  č. 222/2019 zo dňa 04.11.2019 pod sp. zn.: 31174 WYP):  </w:t>
      </w:r>
    </w:p>
    <w:p w:rsidR="00A332CD" w:rsidRDefault="00A332CD" w:rsidP="00E213FE">
      <w:pPr>
        <w:tabs>
          <w:tab w:val="clear" w:pos="709"/>
        </w:tabs>
        <w:spacing w:line="276" w:lineRule="auto"/>
        <w:ind w:left="0" w:firstLine="0"/>
        <w:rPr>
          <w:rFonts w:ascii="Arial" w:hAnsi="Arial" w:cs="Arial"/>
          <w:b w:val="0"/>
          <w:sz w:val="24"/>
          <w:lang w:val="sk-SK"/>
        </w:rPr>
      </w:pPr>
    </w:p>
    <w:p w:rsidR="00E213FE" w:rsidRPr="00733615" w:rsidRDefault="00E213FE" w:rsidP="00E213FE">
      <w:pPr>
        <w:tabs>
          <w:tab w:val="clear" w:pos="709"/>
        </w:tabs>
        <w:spacing w:line="276" w:lineRule="auto"/>
        <w:ind w:left="0" w:firstLine="0"/>
        <w:rPr>
          <w:rFonts w:ascii="Arial" w:hAnsi="Arial" w:cs="Arial"/>
          <w:sz w:val="24"/>
          <w:lang w:val="sk-SK"/>
        </w:rPr>
      </w:pPr>
    </w:p>
    <w:p w:rsidR="00E213FE" w:rsidRDefault="00E213FE" w:rsidP="00E213FE">
      <w:pPr>
        <w:tabs>
          <w:tab w:val="clear" w:pos="709"/>
        </w:tabs>
        <w:spacing w:line="276" w:lineRule="auto"/>
        <w:ind w:left="708" w:firstLine="708"/>
        <w:rPr>
          <w:rFonts w:ascii="Arial" w:hAnsi="Arial" w:cs="Arial"/>
          <w:sz w:val="24"/>
          <w:lang w:val="sk-SK"/>
        </w:rPr>
      </w:pPr>
      <w:r w:rsidRPr="00733615">
        <w:rPr>
          <w:rFonts w:ascii="Arial" w:hAnsi="Arial" w:cs="Arial"/>
          <w:sz w:val="24"/>
          <w:lang w:val="sk-SK"/>
        </w:rPr>
        <w:t>„ Údržba a oprava miestnych komunikácií- stavebná údržba“</w:t>
      </w:r>
    </w:p>
    <w:p w:rsidR="00E213FE" w:rsidRPr="00733615" w:rsidRDefault="00E213FE" w:rsidP="00E213FE">
      <w:pPr>
        <w:tabs>
          <w:tab w:val="clear" w:pos="709"/>
        </w:tabs>
        <w:spacing w:line="276" w:lineRule="auto"/>
        <w:ind w:left="708" w:firstLine="708"/>
        <w:rPr>
          <w:rFonts w:ascii="Arial" w:hAnsi="Arial" w:cs="Arial"/>
          <w:sz w:val="24"/>
          <w:lang w:val="sk-SK"/>
        </w:rPr>
      </w:pPr>
    </w:p>
    <w:p w:rsidR="00E213FE" w:rsidRDefault="00E213FE" w:rsidP="00E213FE">
      <w:pPr>
        <w:tabs>
          <w:tab w:val="clear" w:pos="709"/>
        </w:tabs>
        <w:autoSpaceDE w:val="0"/>
        <w:autoSpaceDN w:val="0"/>
        <w:adjustRightInd w:val="0"/>
        <w:ind w:left="0" w:firstLine="0"/>
        <w:rPr>
          <w:rFonts w:ascii="Arial" w:hAnsi="Arial" w:cs="Arial"/>
          <w:b w:val="0"/>
          <w:sz w:val="24"/>
          <w:lang w:val="sk-SK"/>
        </w:rPr>
      </w:pPr>
      <w:r w:rsidRPr="00733615">
        <w:rPr>
          <w:rFonts w:ascii="Arial" w:hAnsi="Arial" w:cs="Arial"/>
          <w:b w:val="0"/>
          <w:sz w:val="24"/>
          <w:lang w:val="sk-SK"/>
        </w:rPr>
        <w:t>vyhlásenej Mestským hospodárstvom a správou lesov, m.r.o. Trenčín, Soblahovská 65, 912 50  Trenčín, , IČO: 37 920 413</w:t>
      </w:r>
    </w:p>
    <w:p w:rsidR="00391301" w:rsidRPr="002E5C52" w:rsidRDefault="00391301" w:rsidP="002E5C52">
      <w:pPr>
        <w:spacing w:line="276" w:lineRule="auto"/>
        <w:rPr>
          <w:rFonts w:ascii="Arial" w:hAnsi="Arial"/>
          <w:b w:val="0"/>
          <w:sz w:val="24"/>
        </w:rPr>
      </w:pPr>
    </w:p>
    <w:p w:rsidR="00391301" w:rsidRPr="000531F0" w:rsidRDefault="00391301" w:rsidP="00391301">
      <w:pPr>
        <w:autoSpaceDE w:val="0"/>
        <w:autoSpaceDN w:val="0"/>
        <w:jc w:val="center"/>
        <w:rPr>
          <w:rFonts w:ascii="Arial" w:hAnsi="Arial" w:cs="Arial"/>
          <w:b w:val="0"/>
          <w:bCs/>
          <w:i/>
          <w:iCs/>
          <w:color w:val="000000"/>
          <w:sz w:val="28"/>
          <w:szCs w:val="28"/>
          <w:u w:val="single"/>
        </w:rPr>
      </w:pPr>
      <w:r w:rsidRPr="000531F0">
        <w:rPr>
          <w:rFonts w:ascii="Arial" w:hAnsi="Arial" w:cs="Arial"/>
          <w:i/>
          <w:iCs/>
          <w:color w:val="000000"/>
          <w:sz w:val="28"/>
          <w:szCs w:val="28"/>
          <w:u w:val="single"/>
        </w:rPr>
        <w:t>vyhlasujem, že:</w:t>
      </w:r>
    </w:p>
    <w:p w:rsidR="00391301" w:rsidRPr="000531F0" w:rsidRDefault="00391301" w:rsidP="00391301">
      <w:pPr>
        <w:autoSpaceDE w:val="0"/>
        <w:autoSpaceDN w:val="0"/>
        <w:jc w:val="center"/>
        <w:rPr>
          <w:rStyle w:val="ra"/>
          <w:rFonts w:ascii="Arial" w:hAnsi="Arial" w:cs="Arial"/>
          <w:b w:val="0"/>
          <w:sz w:val="28"/>
          <w:szCs w:val="28"/>
          <w:u w:val="single"/>
        </w:rPr>
      </w:pPr>
      <w:r w:rsidRPr="000531F0">
        <w:rPr>
          <w:rStyle w:val="ra"/>
          <w:rFonts w:ascii="Arial" w:hAnsi="Arial" w:cs="Arial"/>
          <w:i/>
          <w:iCs/>
          <w:sz w:val="28"/>
          <w:szCs w:val="28"/>
          <w:u w:val="single"/>
        </w:rPr>
        <w:t>spĺňam  všetky podmienky účasti</w:t>
      </w:r>
    </w:p>
    <w:p w:rsidR="00391301" w:rsidRDefault="00391301" w:rsidP="00391301">
      <w:pPr>
        <w:autoSpaceDE w:val="0"/>
        <w:autoSpaceDN w:val="0"/>
        <w:jc w:val="center"/>
        <w:rPr>
          <w:rStyle w:val="ra"/>
          <w:rFonts w:ascii="Arial" w:hAnsi="Arial" w:cs="Arial"/>
          <w:sz w:val="24"/>
        </w:rPr>
      </w:pPr>
    </w:p>
    <w:p w:rsidR="00391301" w:rsidRDefault="00391301" w:rsidP="00391301">
      <w:pPr>
        <w:autoSpaceDE w:val="0"/>
        <w:autoSpaceDN w:val="0"/>
        <w:rPr>
          <w:rStyle w:val="ra"/>
          <w:rFonts w:ascii="Arial" w:hAnsi="Arial" w:cs="Arial"/>
          <w:sz w:val="24"/>
        </w:rPr>
      </w:pPr>
      <w:r>
        <w:rPr>
          <w:rFonts w:ascii="Arial" w:hAnsi="Arial" w:cs="Arial"/>
          <w:sz w:val="24"/>
        </w:rPr>
        <w:t>určené verejným obstarávateľom v tejto zákazke</w:t>
      </w:r>
      <w:r w:rsidR="000531F0">
        <w:rPr>
          <w:rFonts w:ascii="Arial" w:hAnsi="Arial" w:cs="Arial"/>
          <w:sz w:val="24"/>
        </w:rPr>
        <w:t>,</w:t>
      </w:r>
      <w:r>
        <w:rPr>
          <w:rFonts w:ascii="Arial" w:hAnsi="Arial" w:cs="Arial"/>
          <w:sz w:val="24"/>
        </w:rPr>
        <w:t xml:space="preserve"> a že poskytnem verejnému obstarávateľovi na požiadanie doklady, ktoré som týmto čestným vyhlásením nahradil.</w:t>
      </w:r>
    </w:p>
    <w:p w:rsidR="00391301" w:rsidRDefault="00391301" w:rsidP="00391301">
      <w:pPr>
        <w:autoSpaceDE w:val="0"/>
        <w:autoSpaceDN w:val="0"/>
        <w:rPr>
          <w:rStyle w:val="ra"/>
          <w:rFonts w:ascii="Arial" w:hAnsi="Arial" w:cs="Arial"/>
          <w:sz w:val="24"/>
        </w:rPr>
      </w:pPr>
    </w:p>
    <w:p w:rsidR="00391301" w:rsidRDefault="00391301" w:rsidP="00391301">
      <w:pPr>
        <w:rPr>
          <w:rFonts w:ascii="Arial" w:hAnsi="Arial" w:cs="Arial"/>
          <w:color w:val="000000"/>
        </w:rPr>
      </w:pPr>
      <w:r>
        <w:rPr>
          <w:rFonts w:ascii="Arial" w:hAnsi="Arial" w:cs="Arial"/>
        </w:rPr>
        <w:t>Toto čestné vyhlásenie vydávam s vedomím, že z</w:t>
      </w:r>
      <w:r>
        <w:rPr>
          <w:rFonts w:ascii="Arial" w:hAnsi="Arial" w:cs="Arial"/>
          <w:color w:val="000000"/>
        </w:rPr>
        <w:t xml:space="preserve"> predložených dokladov musí byť zrejmé, že uchádzač spĺňal podmienky účasti: </w:t>
      </w:r>
    </w:p>
    <w:p w:rsidR="000531F0" w:rsidRDefault="000531F0" w:rsidP="00391301">
      <w:pPr>
        <w:rPr>
          <w:rFonts w:ascii="Calibri" w:hAnsi="Calibri" w:cs="Calibri"/>
          <w:color w:val="000000"/>
          <w:sz w:val="22"/>
          <w:szCs w:val="22"/>
        </w:rPr>
      </w:pPr>
    </w:p>
    <w:p w:rsidR="00391301" w:rsidRDefault="00391301" w:rsidP="00391301">
      <w:pPr>
        <w:autoSpaceDE w:val="0"/>
        <w:autoSpaceDN w:val="0"/>
        <w:ind w:left="567" w:hanging="283"/>
        <w:rPr>
          <w:rFonts w:ascii="Arial" w:hAnsi="Arial" w:cs="Arial"/>
          <w:bCs/>
          <w:color w:val="000000"/>
        </w:rPr>
      </w:pPr>
      <w:r>
        <w:rPr>
          <w:rFonts w:ascii="Arial" w:hAnsi="Arial" w:cs="Arial"/>
          <w:color w:val="000000"/>
        </w:rPr>
        <w:t xml:space="preserve">a) pri dokladoch podľa § 32, 33 </w:t>
      </w:r>
      <w:r w:rsidR="000531F0">
        <w:rPr>
          <w:rFonts w:ascii="Arial" w:hAnsi="Arial" w:cs="Arial"/>
          <w:color w:val="000000"/>
        </w:rPr>
        <w:t xml:space="preserve"> zákona </w:t>
      </w:r>
      <w:r>
        <w:rPr>
          <w:rFonts w:ascii="Arial" w:hAnsi="Arial" w:cs="Arial"/>
          <w:color w:val="000000"/>
        </w:rPr>
        <w:t xml:space="preserve">č. </w:t>
      </w:r>
      <w:r w:rsidRPr="002E5C52">
        <w:rPr>
          <w:rFonts w:ascii="Arial" w:hAnsi="Arial"/>
          <w:color w:val="000000"/>
        </w:rPr>
        <w:t xml:space="preserve">343/2015 Z. z. </w:t>
      </w:r>
      <w:r>
        <w:rPr>
          <w:rFonts w:ascii="Arial" w:hAnsi="Arial" w:cs="Arial"/>
          <w:color w:val="000000"/>
        </w:rPr>
        <w:t>o verejnom obstarávaní a o zmene a doplnení niektorých zákonov v znení neskorších predpisov</w:t>
      </w:r>
      <w:r>
        <w:rPr>
          <w:rFonts w:ascii="Arial" w:hAnsi="Arial" w:cs="Arial"/>
          <w:color w:val="000000"/>
          <w:u w:val="single"/>
        </w:rPr>
        <w:t xml:space="preserve"> ku dňu predloženia ponuky alebo ku dňu, v ktorom uplynula lehota na predkladanie ponúk</w:t>
      </w:r>
      <w:r>
        <w:rPr>
          <w:rFonts w:ascii="Arial" w:hAnsi="Arial" w:cs="Arial"/>
          <w:color w:val="000000"/>
        </w:rPr>
        <w:t xml:space="preserve"> </w:t>
      </w:r>
    </w:p>
    <w:p w:rsidR="00391301" w:rsidRDefault="00391301" w:rsidP="00391301">
      <w:pPr>
        <w:autoSpaceDE w:val="0"/>
        <w:autoSpaceDN w:val="0"/>
        <w:ind w:left="567" w:hanging="283"/>
        <w:rPr>
          <w:rFonts w:ascii="Arial" w:hAnsi="Arial" w:cs="Arial"/>
          <w:b w:val="0"/>
          <w:bCs/>
          <w:color w:val="000000"/>
        </w:rPr>
      </w:pPr>
      <w:r>
        <w:rPr>
          <w:rFonts w:ascii="Arial" w:hAnsi="Arial" w:cs="Arial"/>
          <w:color w:val="000000"/>
        </w:rPr>
        <w:t>b) pri dokla</w:t>
      </w:r>
      <w:r w:rsidR="000531F0">
        <w:rPr>
          <w:rFonts w:ascii="Arial" w:hAnsi="Arial" w:cs="Arial"/>
          <w:color w:val="000000"/>
        </w:rPr>
        <w:t xml:space="preserve">doch podľa § 34 </w:t>
      </w:r>
      <w:r>
        <w:rPr>
          <w:rFonts w:ascii="Arial" w:hAnsi="Arial" w:cs="Arial"/>
          <w:color w:val="000000"/>
        </w:rPr>
        <w:t xml:space="preserve">zákona č. </w:t>
      </w:r>
      <w:r w:rsidRPr="002E5C52">
        <w:rPr>
          <w:rFonts w:ascii="Arial" w:hAnsi="Arial"/>
          <w:color w:val="000000"/>
        </w:rPr>
        <w:t xml:space="preserve">343/2015 Z. z. </w:t>
      </w:r>
      <w:r>
        <w:rPr>
          <w:rFonts w:ascii="Arial" w:hAnsi="Arial" w:cs="Arial"/>
          <w:color w:val="000000"/>
        </w:rPr>
        <w:t xml:space="preserve">o verejnom obstarávaní a o zmene a doplnení niektorých zákonov v znení neskorších predpisov </w:t>
      </w:r>
      <w:r>
        <w:rPr>
          <w:rFonts w:ascii="Arial" w:hAnsi="Arial" w:cs="Arial"/>
          <w:color w:val="000000"/>
          <w:u w:val="single"/>
        </w:rPr>
        <w:t>ku dňu vyhlásenia verejného obstarávania.</w:t>
      </w:r>
      <w:r>
        <w:rPr>
          <w:rFonts w:ascii="Arial" w:hAnsi="Arial" w:cs="Arial"/>
          <w:color w:val="000000"/>
        </w:rPr>
        <w:t xml:space="preserve"> </w:t>
      </w:r>
    </w:p>
    <w:p w:rsidR="00391301" w:rsidRDefault="00391301" w:rsidP="00391301">
      <w:pPr>
        <w:rPr>
          <w:rFonts w:ascii="Arial" w:hAnsi="Arial" w:cs="Arial"/>
          <w:b w:val="0"/>
          <w:sz w:val="24"/>
        </w:rPr>
      </w:pPr>
      <w:r>
        <w:rPr>
          <w:rFonts w:ascii="Arial" w:hAnsi="Arial" w:cs="Arial"/>
          <w:sz w:val="24"/>
        </w:rPr>
        <w:t xml:space="preserve">a to tak ako je uvedené v časti A.2 súťažných podkladov. </w:t>
      </w:r>
    </w:p>
    <w:p w:rsidR="00391301" w:rsidRDefault="00391301" w:rsidP="00391301">
      <w:pPr>
        <w:autoSpaceDE w:val="0"/>
        <w:autoSpaceDN w:val="0"/>
        <w:jc w:val="center"/>
        <w:rPr>
          <w:rFonts w:ascii="Arial" w:hAnsi="Arial" w:cs="Arial"/>
          <w:color w:val="000000"/>
          <w:sz w:val="23"/>
          <w:szCs w:val="23"/>
        </w:rPr>
      </w:pPr>
    </w:p>
    <w:p w:rsidR="00391301" w:rsidRDefault="00391301" w:rsidP="00391301">
      <w:pPr>
        <w:autoSpaceDE w:val="0"/>
        <w:autoSpaceDN w:val="0"/>
        <w:rPr>
          <w:rFonts w:ascii="Arial" w:hAnsi="Arial" w:cs="Arial"/>
          <w:bCs/>
          <w:color w:val="000000"/>
          <w:sz w:val="23"/>
          <w:szCs w:val="23"/>
        </w:rPr>
      </w:pPr>
      <w:r>
        <w:rPr>
          <w:rFonts w:ascii="Arial" w:hAnsi="Arial" w:cs="Arial"/>
          <w:color w:val="000000"/>
          <w:sz w:val="23"/>
          <w:szCs w:val="23"/>
        </w:rPr>
        <w:t xml:space="preserve">Zároveň prehlasujem, že som si vedomý následkov nepravdivého čestného vyhlásenia. </w:t>
      </w:r>
    </w:p>
    <w:p w:rsidR="00391301" w:rsidRDefault="00391301" w:rsidP="00391301">
      <w:pPr>
        <w:rPr>
          <w:rFonts w:ascii="Arial" w:hAnsi="Arial" w:cs="Arial"/>
          <w:b w:val="0"/>
          <w:sz w:val="24"/>
        </w:rPr>
      </w:pPr>
    </w:p>
    <w:p w:rsidR="000531F0" w:rsidRDefault="000531F0" w:rsidP="00391301">
      <w:pPr>
        <w:rPr>
          <w:rFonts w:ascii="Arial" w:hAnsi="Arial" w:cs="Arial"/>
          <w:b w:val="0"/>
          <w:sz w:val="24"/>
        </w:rPr>
      </w:pPr>
    </w:p>
    <w:p w:rsidR="000531F0" w:rsidRDefault="000531F0" w:rsidP="00391301">
      <w:pPr>
        <w:rPr>
          <w:rFonts w:ascii="Arial" w:hAnsi="Arial" w:cs="Arial"/>
          <w:b w:val="0"/>
          <w:sz w:val="24"/>
        </w:rPr>
      </w:pPr>
    </w:p>
    <w:p w:rsidR="00391301" w:rsidRDefault="00391301" w:rsidP="00391301">
      <w:pPr>
        <w:autoSpaceDE w:val="0"/>
        <w:autoSpaceDN w:val="0"/>
        <w:rPr>
          <w:rFonts w:ascii="Arial" w:hAnsi="Arial" w:cs="Arial"/>
          <w:bCs/>
          <w:color w:val="000000"/>
          <w:sz w:val="23"/>
          <w:szCs w:val="23"/>
        </w:rPr>
      </w:pPr>
      <w:r>
        <w:rPr>
          <w:rFonts w:ascii="Arial" w:hAnsi="Arial" w:cs="Arial"/>
          <w:b w:val="0"/>
          <w:bCs/>
          <w:color w:val="000000"/>
          <w:sz w:val="23"/>
          <w:szCs w:val="23"/>
        </w:rPr>
        <w:t xml:space="preserve">V ............................................., dňa............................ </w:t>
      </w:r>
    </w:p>
    <w:p w:rsidR="00391301" w:rsidRDefault="00391301" w:rsidP="00391301">
      <w:pPr>
        <w:autoSpaceDE w:val="0"/>
        <w:autoSpaceDN w:val="0"/>
        <w:rPr>
          <w:rFonts w:ascii="Arial" w:hAnsi="Arial" w:cs="Arial"/>
          <w:b w:val="0"/>
          <w:bCs/>
          <w:color w:val="000000"/>
          <w:sz w:val="23"/>
          <w:szCs w:val="23"/>
        </w:rPr>
      </w:pPr>
    </w:p>
    <w:p w:rsidR="00391301" w:rsidRDefault="00391301" w:rsidP="00391301">
      <w:pPr>
        <w:autoSpaceDE w:val="0"/>
        <w:autoSpaceDN w:val="0"/>
        <w:rPr>
          <w:rFonts w:ascii="Arial" w:hAnsi="Arial" w:cs="Arial"/>
          <w:b w:val="0"/>
          <w:bCs/>
          <w:color w:val="000000"/>
          <w:sz w:val="23"/>
          <w:szCs w:val="23"/>
        </w:rPr>
      </w:pPr>
    </w:p>
    <w:p w:rsidR="00391301" w:rsidRDefault="00391301" w:rsidP="00391301">
      <w:pPr>
        <w:autoSpaceDE w:val="0"/>
        <w:autoSpaceDN w:val="0"/>
        <w:rPr>
          <w:rFonts w:ascii="Arial" w:hAnsi="Arial" w:cs="Arial"/>
          <w:b w:val="0"/>
          <w:bCs/>
          <w:color w:val="000000"/>
          <w:sz w:val="23"/>
          <w:szCs w:val="23"/>
        </w:rPr>
      </w:pPr>
    </w:p>
    <w:p w:rsidR="00391301" w:rsidRDefault="00391301" w:rsidP="00391301">
      <w:pPr>
        <w:autoSpaceDE w:val="0"/>
        <w:autoSpaceDN w:val="0"/>
        <w:rPr>
          <w:rFonts w:ascii="Arial" w:hAnsi="Arial" w:cs="Arial"/>
          <w:b w:val="0"/>
          <w:bCs/>
          <w:color w:val="000000"/>
          <w:sz w:val="23"/>
          <w:szCs w:val="23"/>
        </w:rPr>
      </w:pPr>
      <w:r>
        <w:rPr>
          <w:rFonts w:ascii="Arial" w:hAnsi="Arial" w:cs="Arial"/>
          <w:b w:val="0"/>
          <w:bCs/>
          <w:color w:val="000000"/>
          <w:sz w:val="23"/>
          <w:szCs w:val="23"/>
        </w:rPr>
        <w:t xml:space="preserve">                                                                         ................................................................................... </w:t>
      </w:r>
    </w:p>
    <w:p w:rsidR="000531F0" w:rsidRDefault="00391301" w:rsidP="00391301">
      <w:pPr>
        <w:autoSpaceDE w:val="0"/>
        <w:autoSpaceDN w:val="0"/>
        <w:jc w:val="right"/>
        <w:rPr>
          <w:rFonts w:ascii="Arial" w:hAnsi="Arial" w:cs="Arial"/>
          <w:b w:val="0"/>
          <w:bCs/>
          <w:color w:val="000000"/>
          <w:sz w:val="23"/>
          <w:szCs w:val="23"/>
        </w:rPr>
      </w:pPr>
      <w:r>
        <w:rPr>
          <w:rFonts w:ascii="Arial" w:hAnsi="Arial" w:cs="Arial"/>
          <w:b w:val="0"/>
          <w:bCs/>
          <w:color w:val="000000"/>
          <w:sz w:val="23"/>
          <w:szCs w:val="23"/>
        </w:rPr>
        <w:t>                                                                      meno, priezvisko a podpis op</w:t>
      </w:r>
      <w:r w:rsidR="000531F0">
        <w:rPr>
          <w:rFonts w:ascii="Arial" w:hAnsi="Arial" w:cs="Arial"/>
          <w:b w:val="0"/>
          <w:bCs/>
          <w:color w:val="000000"/>
          <w:sz w:val="23"/>
          <w:szCs w:val="23"/>
        </w:rPr>
        <w:t xml:space="preserve">rávneného zástupcu </w:t>
      </w:r>
    </w:p>
    <w:p w:rsidR="00391301" w:rsidRDefault="00391301" w:rsidP="00391301">
      <w:pPr>
        <w:autoSpaceDE w:val="0"/>
        <w:autoSpaceDN w:val="0"/>
        <w:jc w:val="right"/>
        <w:rPr>
          <w:rFonts w:ascii="Arial" w:hAnsi="Arial" w:cs="Arial"/>
          <w:b w:val="0"/>
          <w:bCs/>
          <w:color w:val="000000"/>
          <w:sz w:val="23"/>
          <w:szCs w:val="23"/>
        </w:rPr>
      </w:pPr>
      <w:r w:rsidRPr="002E5C52">
        <w:rPr>
          <w:rFonts w:ascii="Arial" w:hAnsi="Arial"/>
          <w:b w:val="0"/>
          <w:color w:val="000000"/>
          <w:sz w:val="23"/>
        </w:rPr>
        <w:t>(príp. viacerých zástupcov) uchádzača</w:t>
      </w:r>
      <w:r>
        <w:rPr>
          <w:rFonts w:ascii="Arial" w:hAnsi="Arial" w:cs="Arial"/>
          <w:b w:val="0"/>
          <w:bCs/>
          <w:color w:val="000000"/>
          <w:sz w:val="23"/>
          <w:szCs w:val="23"/>
        </w:rPr>
        <w:t xml:space="preserve"> </w:t>
      </w:r>
    </w:p>
    <w:p w:rsidR="00391301" w:rsidRDefault="00391301" w:rsidP="00391301">
      <w:pPr>
        <w:rPr>
          <w:rFonts w:ascii="Arial" w:hAnsi="Arial" w:cs="Arial"/>
          <w:b w:val="0"/>
          <w:bCs/>
          <w:sz w:val="24"/>
        </w:rPr>
      </w:pPr>
    </w:p>
    <w:p w:rsidR="000531F0" w:rsidRDefault="000531F0" w:rsidP="00391301">
      <w:pPr>
        <w:rPr>
          <w:rFonts w:ascii="Arial" w:hAnsi="Arial" w:cs="Arial"/>
          <w:b w:val="0"/>
          <w:bCs/>
          <w:sz w:val="24"/>
        </w:rPr>
      </w:pPr>
    </w:p>
    <w:p w:rsidR="000531F0" w:rsidRDefault="000531F0" w:rsidP="00391301">
      <w:pPr>
        <w:rPr>
          <w:rFonts w:ascii="Arial" w:hAnsi="Arial" w:cs="Arial"/>
          <w:b w:val="0"/>
          <w:bCs/>
          <w:sz w:val="24"/>
        </w:rPr>
      </w:pPr>
    </w:p>
    <w:p w:rsidR="000531F0" w:rsidRDefault="000531F0" w:rsidP="00391301">
      <w:pPr>
        <w:rPr>
          <w:rFonts w:ascii="Arial" w:hAnsi="Arial" w:cs="Arial"/>
          <w:b w:val="0"/>
          <w:bCs/>
          <w:sz w:val="24"/>
        </w:rPr>
      </w:pPr>
    </w:p>
    <w:p w:rsidR="000531F0" w:rsidRDefault="000531F0" w:rsidP="00391301">
      <w:pPr>
        <w:rPr>
          <w:rFonts w:ascii="Arial" w:hAnsi="Arial" w:cs="Arial"/>
          <w:b w:val="0"/>
          <w:bCs/>
          <w:sz w:val="24"/>
        </w:rPr>
      </w:pPr>
    </w:p>
    <w:p w:rsidR="000531F0" w:rsidRDefault="000531F0" w:rsidP="00391301">
      <w:pPr>
        <w:rPr>
          <w:rFonts w:ascii="Arial" w:hAnsi="Arial" w:cs="Arial"/>
          <w:b w:val="0"/>
          <w:bCs/>
          <w:sz w:val="24"/>
        </w:rPr>
      </w:pPr>
    </w:p>
    <w:p w:rsidR="00391301" w:rsidRDefault="00391301" w:rsidP="00B8552E">
      <w:pPr>
        <w:pBdr>
          <w:top w:val="single" w:sz="4" w:space="1" w:color="auto"/>
        </w:pBdr>
        <w:tabs>
          <w:tab w:val="clear" w:pos="709"/>
        </w:tabs>
        <w:ind w:left="4248" w:hanging="4248"/>
        <w:jc w:val="left"/>
        <w:rPr>
          <w:rFonts w:ascii="Arial" w:hAnsi="Arial" w:cs="Arial"/>
          <w:b w:val="0"/>
          <w:bCs/>
          <w:color w:val="7F7F7F"/>
          <w:sz w:val="18"/>
          <w:szCs w:val="18"/>
          <w:lang w:val="sk-SK"/>
        </w:rPr>
      </w:pPr>
    </w:p>
    <w:p w:rsidR="00391301" w:rsidRPr="007415C5" w:rsidRDefault="00391301" w:rsidP="00B8552E">
      <w:pPr>
        <w:pBdr>
          <w:top w:val="single" w:sz="4" w:space="1" w:color="auto"/>
        </w:pBdr>
        <w:tabs>
          <w:tab w:val="clear" w:pos="709"/>
        </w:tabs>
        <w:ind w:left="4248" w:hanging="4248"/>
        <w:jc w:val="left"/>
        <w:rPr>
          <w:rFonts w:ascii="Arial" w:hAnsi="Arial" w:cs="Arial"/>
          <w:b w:val="0"/>
          <w:bCs/>
          <w:color w:val="7F7F7F"/>
          <w:sz w:val="18"/>
          <w:szCs w:val="18"/>
          <w:lang w:val="sk-SK"/>
        </w:rPr>
      </w:pPr>
    </w:p>
    <w:p w:rsidR="00E213FE" w:rsidRDefault="00E213FE" w:rsidP="00F4790D">
      <w:pPr>
        <w:tabs>
          <w:tab w:val="clear" w:pos="709"/>
        </w:tabs>
        <w:ind w:left="0" w:firstLine="0"/>
        <w:jc w:val="left"/>
        <w:rPr>
          <w:rFonts w:ascii="Arial" w:hAnsi="Arial" w:cs="Arial"/>
          <w:bCs/>
          <w:sz w:val="24"/>
          <w:szCs w:val="20"/>
          <w:lang w:val="sk-SK"/>
        </w:rPr>
      </w:pPr>
    </w:p>
    <w:p w:rsidR="00F4790D" w:rsidRPr="000C49A5" w:rsidRDefault="00F4790D" w:rsidP="00F4790D">
      <w:pPr>
        <w:tabs>
          <w:tab w:val="clear" w:pos="709"/>
        </w:tabs>
        <w:ind w:left="0" w:firstLine="0"/>
        <w:jc w:val="left"/>
        <w:rPr>
          <w:rFonts w:ascii="Arial" w:hAnsi="Arial" w:cs="Arial"/>
          <w:bCs/>
          <w:sz w:val="24"/>
          <w:szCs w:val="20"/>
          <w:lang w:val="sk-SK"/>
        </w:rPr>
      </w:pP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 xml:space="preserve">:    </w:t>
      </w:r>
    </w:p>
    <w:p w:rsidR="00F4790D" w:rsidRPr="000C49A5" w:rsidRDefault="00F4790D" w:rsidP="00F4790D">
      <w:pPr>
        <w:tabs>
          <w:tab w:val="clear" w:pos="709"/>
        </w:tabs>
        <w:ind w:left="0" w:firstLine="0"/>
        <w:jc w:val="left"/>
        <w:rPr>
          <w:rFonts w:ascii="Arial" w:hAnsi="Arial" w:cs="Arial"/>
          <w:bCs/>
          <w:sz w:val="24"/>
          <w:szCs w:val="20"/>
          <w:lang w:val="sk-SK"/>
        </w:rPr>
      </w:pPr>
    </w:p>
    <w:p w:rsidR="00C31AD9" w:rsidRPr="000F0ECA" w:rsidRDefault="00C31AD9" w:rsidP="00C31AD9">
      <w:pPr>
        <w:tabs>
          <w:tab w:val="clear" w:pos="709"/>
        </w:tabs>
        <w:ind w:left="0" w:firstLine="0"/>
        <w:rPr>
          <w:rFonts w:ascii="Arial" w:hAnsi="Arial" w:cs="Arial"/>
          <w:b w:val="0"/>
          <w:sz w:val="24"/>
          <w:lang w:val="sk-SK"/>
        </w:rPr>
      </w:pPr>
      <w:r w:rsidRPr="000F0ECA">
        <w:rPr>
          <w:rFonts w:ascii="Arial" w:hAnsi="Arial" w:cs="Arial"/>
          <w:sz w:val="24"/>
          <w:lang w:val="sk-SK"/>
        </w:rPr>
        <w:t>Mestské hospodárstvo a správa lesov, m.r.o. Trenčín</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Sídlo: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Soblahovská 65, 912 50  Trenčín</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Zastúpenie: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Ing. Roman Jaroš,</w:t>
      </w:r>
      <w:r w:rsidR="00E213FE">
        <w:rPr>
          <w:rFonts w:ascii="Arial" w:hAnsi="Arial" w:cs="Arial"/>
          <w:b w:val="0"/>
          <w:sz w:val="24"/>
          <w:lang w:val="sk-SK"/>
        </w:rPr>
        <w:t xml:space="preserve"> </w:t>
      </w:r>
      <w:r>
        <w:rPr>
          <w:rFonts w:ascii="Arial" w:hAnsi="Arial" w:cs="Arial"/>
          <w:b w:val="0"/>
          <w:sz w:val="24"/>
          <w:lang w:val="sk-SK"/>
        </w:rPr>
        <w:t>riaditeľ</w:t>
      </w:r>
      <w:r w:rsidRPr="000F0ECA">
        <w:rPr>
          <w:rFonts w:ascii="Arial" w:hAnsi="Arial" w:cs="Arial"/>
          <w:b w:val="0"/>
          <w:sz w:val="24"/>
          <w:lang w:val="sk-SK"/>
        </w:rPr>
        <w:t xml:space="preserve"> organizácie</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IČO: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37 920 413</w:t>
      </w:r>
    </w:p>
    <w:p w:rsidR="00C31AD9" w:rsidRPr="000F0ECA" w:rsidRDefault="00C31AD9" w:rsidP="00C31AD9">
      <w:pPr>
        <w:tabs>
          <w:tab w:val="clear" w:pos="709"/>
        </w:tabs>
        <w:ind w:left="0" w:firstLine="0"/>
        <w:jc w:val="left"/>
        <w:rPr>
          <w:rFonts w:ascii="Arial" w:hAnsi="Arial" w:cs="Arial"/>
          <w:b w:val="0"/>
          <w:color w:val="212121"/>
          <w:sz w:val="24"/>
          <w:lang w:val="sk-SK"/>
        </w:rPr>
      </w:pPr>
      <w:r w:rsidRPr="000F0ECA">
        <w:rPr>
          <w:rFonts w:ascii="Arial" w:hAnsi="Arial" w:cs="Arial"/>
          <w:b w:val="0"/>
          <w:sz w:val="24"/>
          <w:lang w:val="sk-SK"/>
        </w:rPr>
        <w:t>DIČ:</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color w:val="212121"/>
          <w:sz w:val="24"/>
          <w:lang w:val="sk-SK"/>
        </w:rPr>
        <w:t>2021916083</w:t>
      </w:r>
    </w:p>
    <w:p w:rsidR="00C31AD9" w:rsidRPr="000F0ECA" w:rsidRDefault="00C31AD9" w:rsidP="00C31AD9">
      <w:pPr>
        <w:tabs>
          <w:tab w:val="clear" w:pos="709"/>
        </w:tabs>
        <w:ind w:left="0" w:firstLine="0"/>
        <w:rPr>
          <w:rFonts w:ascii="Arial" w:hAnsi="Arial" w:cs="Arial"/>
          <w:b w:val="0"/>
          <w:bCs/>
          <w:sz w:val="24"/>
          <w:lang w:val="sk-SK"/>
        </w:rPr>
      </w:pPr>
      <w:r w:rsidRPr="000F0ECA">
        <w:rPr>
          <w:rFonts w:ascii="Arial" w:hAnsi="Arial" w:cs="Arial"/>
          <w:b w:val="0"/>
          <w:sz w:val="24"/>
          <w:lang w:val="sk-SK"/>
        </w:rPr>
        <w:t xml:space="preserve">Bankové spojenie: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bCs/>
          <w:sz w:val="24"/>
          <w:lang w:val="sk-SK"/>
        </w:rPr>
        <w:t>ČSOB a.s., pobočka Trenčín</w:t>
      </w:r>
    </w:p>
    <w:p w:rsidR="00C31AD9" w:rsidRPr="000F0ECA" w:rsidRDefault="00C31AD9" w:rsidP="00C31AD9">
      <w:pPr>
        <w:tabs>
          <w:tab w:val="clear" w:pos="709"/>
        </w:tabs>
        <w:ind w:left="0" w:firstLine="0"/>
        <w:rPr>
          <w:rFonts w:ascii="Arial" w:hAnsi="Arial" w:cs="Arial"/>
          <w:b w:val="0"/>
          <w:sz w:val="24"/>
          <w:lang w:val="sk-SK"/>
        </w:rPr>
      </w:pPr>
      <w:r w:rsidRPr="000F0ECA">
        <w:rPr>
          <w:rFonts w:ascii="Arial" w:hAnsi="Arial" w:cs="Arial"/>
          <w:b w:val="0"/>
          <w:bCs/>
          <w:sz w:val="24"/>
          <w:lang w:val="sk-SK"/>
        </w:rPr>
        <w:t xml:space="preserve">Č. účtu: </w:t>
      </w:r>
      <w:r w:rsidRPr="000F0ECA">
        <w:rPr>
          <w:rFonts w:ascii="Arial" w:hAnsi="Arial" w:cs="Arial"/>
          <w:b w:val="0"/>
          <w:bCs/>
          <w:sz w:val="24"/>
          <w:lang w:val="sk-SK"/>
        </w:rPr>
        <w:tab/>
      </w:r>
      <w:r w:rsidRPr="000F0ECA">
        <w:rPr>
          <w:rFonts w:ascii="Arial" w:hAnsi="Arial" w:cs="Arial"/>
          <w:b w:val="0"/>
          <w:bCs/>
          <w:sz w:val="24"/>
          <w:lang w:val="sk-SK"/>
        </w:rPr>
        <w:tab/>
      </w:r>
      <w:r w:rsidRPr="000F0ECA">
        <w:rPr>
          <w:rFonts w:ascii="Arial" w:hAnsi="Arial" w:cs="Arial"/>
          <w:b w:val="0"/>
          <w:bCs/>
          <w:sz w:val="24"/>
          <w:lang w:val="sk-SK"/>
        </w:rPr>
        <w:tab/>
      </w:r>
      <w:r w:rsidRPr="000F0ECA">
        <w:rPr>
          <w:rFonts w:ascii="Arial" w:hAnsi="Arial" w:cs="Arial"/>
          <w:b w:val="0"/>
          <w:sz w:val="24"/>
          <w:lang w:val="sk-SK"/>
        </w:rPr>
        <w:t>SK18 7500 0000 0040 1657 2327</w:t>
      </w:r>
    </w:p>
    <w:p w:rsidR="00C31AD9" w:rsidRPr="000F0ECA" w:rsidRDefault="00C31AD9" w:rsidP="00C31AD9">
      <w:pPr>
        <w:tabs>
          <w:tab w:val="clear" w:pos="709"/>
        </w:tabs>
        <w:ind w:left="0" w:firstLine="0"/>
        <w:rPr>
          <w:rFonts w:ascii="Arial" w:hAnsi="Arial" w:cs="Arial"/>
          <w:b w:val="0"/>
          <w:bCs/>
          <w:sz w:val="24"/>
          <w:lang w:val="sk-SK"/>
        </w:rPr>
      </w:pPr>
      <w:r w:rsidRPr="000F0ECA">
        <w:rPr>
          <w:rFonts w:ascii="Arial" w:hAnsi="Arial" w:cs="Arial"/>
          <w:b w:val="0"/>
          <w:sz w:val="24"/>
          <w:lang w:val="sk-SK"/>
        </w:rPr>
        <w:t>SWIFT/BIC:                       CEKOSKBX</w:t>
      </w:r>
    </w:p>
    <w:p w:rsidR="00C31AD9" w:rsidRPr="00E213FE" w:rsidRDefault="00C31AD9" w:rsidP="00C31AD9">
      <w:pPr>
        <w:tabs>
          <w:tab w:val="clear" w:pos="709"/>
        </w:tabs>
        <w:autoSpaceDE w:val="0"/>
        <w:autoSpaceDN w:val="0"/>
        <w:adjustRightInd w:val="0"/>
        <w:ind w:left="0" w:firstLine="0"/>
        <w:jc w:val="left"/>
        <w:rPr>
          <w:rFonts w:ascii="Arial" w:hAnsi="Arial" w:cs="Arial"/>
          <w:b w:val="0"/>
          <w:color w:val="000000"/>
          <w:sz w:val="24"/>
          <w:lang w:val="sk-SK"/>
        </w:rPr>
      </w:pPr>
      <w:r w:rsidRPr="000F0ECA">
        <w:rPr>
          <w:rFonts w:ascii="Arial" w:hAnsi="Arial" w:cs="Arial"/>
          <w:b w:val="0"/>
          <w:color w:val="212121"/>
          <w:sz w:val="24"/>
          <w:lang w:val="sk-SK"/>
        </w:rPr>
        <w:t>Tel.:</w:t>
      </w:r>
      <w:r w:rsidRPr="000F0ECA">
        <w:rPr>
          <w:rFonts w:ascii="Arial" w:hAnsi="Arial" w:cs="Arial"/>
          <w:b w:val="0"/>
          <w:color w:val="212121"/>
          <w:sz w:val="24"/>
          <w:lang w:val="sk-SK"/>
        </w:rPr>
        <w:tab/>
      </w:r>
      <w:r w:rsidRPr="000F0ECA">
        <w:rPr>
          <w:rFonts w:ascii="Arial" w:hAnsi="Arial" w:cs="Arial"/>
          <w:b w:val="0"/>
          <w:color w:val="212121"/>
          <w:sz w:val="24"/>
          <w:lang w:val="sk-SK"/>
        </w:rPr>
        <w:tab/>
      </w:r>
      <w:r w:rsidRPr="000F0ECA">
        <w:rPr>
          <w:rFonts w:ascii="Arial" w:hAnsi="Arial" w:cs="Arial"/>
          <w:b w:val="0"/>
          <w:color w:val="212121"/>
          <w:sz w:val="24"/>
          <w:lang w:val="sk-SK"/>
        </w:rPr>
        <w:tab/>
      </w:r>
      <w:r w:rsidRPr="000F0ECA">
        <w:rPr>
          <w:rFonts w:ascii="Arial" w:hAnsi="Arial" w:cs="Arial"/>
          <w:b w:val="0"/>
          <w:color w:val="212121"/>
          <w:sz w:val="24"/>
          <w:lang w:val="sk-SK"/>
        </w:rPr>
        <w:tab/>
      </w:r>
      <w:r w:rsidRPr="00E213FE">
        <w:rPr>
          <w:rFonts w:ascii="Arial" w:hAnsi="Arial" w:cs="Arial"/>
          <w:b w:val="0"/>
          <w:color w:val="000000"/>
          <w:sz w:val="24"/>
          <w:lang w:val="sk-SK"/>
        </w:rPr>
        <w:t>0905 238 617  -  JUDr. Marta Sokolíková</w:t>
      </w:r>
    </w:p>
    <w:p w:rsidR="00C31AD9" w:rsidRPr="000F0ECA" w:rsidRDefault="00C31AD9" w:rsidP="00C31AD9">
      <w:pPr>
        <w:tabs>
          <w:tab w:val="clear" w:pos="709"/>
        </w:tabs>
        <w:autoSpaceDE w:val="0"/>
        <w:autoSpaceDN w:val="0"/>
        <w:adjustRightInd w:val="0"/>
        <w:ind w:left="0" w:firstLine="0"/>
        <w:jc w:val="left"/>
        <w:rPr>
          <w:rFonts w:ascii="Arial" w:hAnsi="Arial" w:cs="Arial"/>
          <w:b w:val="0"/>
          <w:color w:val="000000"/>
          <w:sz w:val="24"/>
          <w:lang w:val="sk-SK"/>
        </w:rPr>
      </w:pPr>
      <w:r w:rsidRPr="00E213FE">
        <w:rPr>
          <w:rFonts w:ascii="Arial" w:hAnsi="Arial" w:cs="Arial"/>
          <w:b w:val="0"/>
          <w:color w:val="212121"/>
          <w:sz w:val="24"/>
          <w:lang w:val="sk-SK"/>
        </w:rPr>
        <w:t xml:space="preserve">E-mail:                               </w:t>
      </w:r>
      <w:r w:rsidRPr="00E213FE">
        <w:rPr>
          <w:rFonts w:ascii="Arial" w:hAnsi="Arial" w:cs="Arial"/>
          <w:b w:val="0"/>
          <w:color w:val="000000"/>
          <w:sz w:val="24"/>
          <w:lang w:val="sk-SK"/>
        </w:rPr>
        <w:t>marta.sokolikova@trencin.sk</w:t>
      </w:r>
    </w:p>
    <w:p w:rsidR="00C31AD9" w:rsidRPr="000F0ECA" w:rsidRDefault="00C31AD9" w:rsidP="00C31AD9">
      <w:pPr>
        <w:tabs>
          <w:tab w:val="clear" w:pos="709"/>
        </w:tabs>
        <w:ind w:left="0" w:firstLine="0"/>
        <w:jc w:val="left"/>
        <w:rPr>
          <w:rFonts w:ascii="Arial" w:hAnsi="Arial" w:cs="Arial"/>
          <w:b w:val="0"/>
          <w:sz w:val="24"/>
          <w:lang w:val="sk-SK"/>
        </w:rPr>
      </w:pPr>
    </w:p>
    <w:p w:rsidR="00FA261F" w:rsidRDefault="00FA261F" w:rsidP="00FA261F">
      <w:pPr>
        <w:tabs>
          <w:tab w:val="clear" w:pos="709"/>
        </w:tabs>
        <w:ind w:left="0" w:firstLine="0"/>
        <w:jc w:val="left"/>
        <w:rPr>
          <w:rFonts w:ascii="Arial" w:hAnsi="Arial" w:cs="Arial"/>
          <w:sz w:val="24"/>
          <w:lang w:val="sk-SK"/>
        </w:rPr>
      </w:pPr>
    </w:p>
    <w:p w:rsidR="00C31AD9" w:rsidRDefault="00C31AD9" w:rsidP="00FA261F">
      <w:pPr>
        <w:tabs>
          <w:tab w:val="clear" w:pos="709"/>
        </w:tabs>
        <w:ind w:left="0" w:firstLine="0"/>
        <w:jc w:val="left"/>
        <w:rPr>
          <w:rFonts w:ascii="Arial" w:hAnsi="Arial" w:cs="Arial"/>
          <w:sz w:val="24"/>
          <w:szCs w:val="20"/>
          <w:lang w:val="sk-SK"/>
        </w:rPr>
      </w:pPr>
    </w:p>
    <w:p w:rsidR="00F4790D" w:rsidRDefault="00F4790D" w:rsidP="00F4790D">
      <w:pPr>
        <w:tabs>
          <w:tab w:val="clear" w:pos="709"/>
        </w:tabs>
        <w:ind w:left="0" w:firstLine="0"/>
        <w:jc w:val="left"/>
        <w:rPr>
          <w:rFonts w:ascii="Arial" w:hAnsi="Arial" w:cs="Arial"/>
          <w:sz w:val="24"/>
          <w:szCs w:val="20"/>
          <w:lang w:val="sk-SK"/>
        </w:rPr>
      </w:pPr>
    </w:p>
    <w:p w:rsidR="00F4790D" w:rsidRPr="000C49A5" w:rsidRDefault="00F4790D" w:rsidP="00F4790D">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rsidR="00BE1521" w:rsidRPr="007415C5" w:rsidRDefault="00BE1521" w:rsidP="00BE1521">
      <w:pPr>
        <w:tabs>
          <w:tab w:val="clear" w:pos="709"/>
        </w:tabs>
        <w:ind w:left="0" w:firstLine="0"/>
        <w:jc w:val="center"/>
        <w:rPr>
          <w:rFonts w:ascii="Arial" w:hAnsi="Arial" w:cs="Arial"/>
          <w:b w:val="0"/>
          <w:sz w:val="24"/>
          <w:szCs w:val="20"/>
          <w:lang w:val="sk-SK"/>
        </w:rPr>
      </w:pPr>
    </w:p>
    <w:p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rsidR="005147ED" w:rsidRDefault="00F435AA" w:rsidP="005147ED">
      <w:pPr>
        <w:tabs>
          <w:tab w:val="clear" w:pos="709"/>
        </w:tabs>
        <w:ind w:left="0" w:firstLine="0"/>
        <w:jc w:val="center"/>
        <w:rPr>
          <w:rFonts w:ascii="Arial" w:hAnsi="Arial" w:cs="Arial"/>
          <w:b w:val="0"/>
          <w:color w:val="000000"/>
          <w:sz w:val="23"/>
          <w:szCs w:val="23"/>
          <w:lang w:val="sk-SK"/>
        </w:rPr>
      </w:pPr>
      <w:r>
        <w:rPr>
          <w:rFonts w:ascii="Arial" w:hAnsi="Arial" w:cs="Arial"/>
          <w:b w:val="0"/>
          <w:color w:val="000000"/>
          <w:sz w:val="23"/>
          <w:szCs w:val="23"/>
          <w:lang w:val="sk-SK"/>
        </w:rPr>
        <w:t xml:space="preserve">podľa </w:t>
      </w:r>
      <w:r w:rsidRPr="002E5C52">
        <w:rPr>
          <w:rFonts w:ascii="Arial" w:hAnsi="Arial"/>
          <w:b w:val="0"/>
          <w:color w:val="000000"/>
          <w:sz w:val="23"/>
          <w:lang w:val="sk-SK"/>
        </w:rPr>
        <w:t>§ 112 a nasl.</w:t>
      </w:r>
      <w:r>
        <w:rPr>
          <w:rFonts w:ascii="Arial" w:hAnsi="Arial" w:cs="Arial"/>
          <w:b w:val="0"/>
          <w:color w:val="000000"/>
          <w:sz w:val="23"/>
          <w:szCs w:val="23"/>
          <w:lang w:val="sk-SK"/>
        </w:rPr>
        <w:t xml:space="preserve"> </w:t>
      </w:r>
      <w:r w:rsidR="005147ED" w:rsidRPr="00632F19">
        <w:rPr>
          <w:rFonts w:ascii="Arial" w:hAnsi="Arial" w:cs="Arial"/>
          <w:b w:val="0"/>
          <w:color w:val="000000"/>
          <w:sz w:val="23"/>
          <w:szCs w:val="23"/>
          <w:lang w:val="sk-SK"/>
        </w:rPr>
        <w:t>zákona č. 343/2015 Z. z. o verejnom obstarávaní a o zmene a doplnení niektorých zákonov v znení neskorších predpisov</w:t>
      </w:r>
    </w:p>
    <w:p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rsidR="005147ED" w:rsidRPr="00806F03" w:rsidRDefault="005147ED" w:rsidP="005147ED">
      <w:pPr>
        <w:tabs>
          <w:tab w:val="clear" w:pos="709"/>
        </w:tabs>
        <w:ind w:left="0" w:firstLine="0"/>
        <w:jc w:val="center"/>
        <w:rPr>
          <w:rFonts w:ascii="Arial" w:hAnsi="Arial" w:cs="Arial"/>
          <w:b w:val="0"/>
          <w:sz w:val="24"/>
          <w:lang w:val="sk-SK"/>
        </w:rPr>
      </w:pPr>
    </w:p>
    <w:p w:rsidR="005147ED" w:rsidRPr="00806F03" w:rsidRDefault="005147ED" w:rsidP="005147ED">
      <w:pPr>
        <w:tabs>
          <w:tab w:val="clear" w:pos="709"/>
        </w:tabs>
        <w:ind w:left="0" w:firstLine="0"/>
        <w:jc w:val="center"/>
        <w:rPr>
          <w:rFonts w:ascii="Arial" w:hAnsi="Arial" w:cs="Arial"/>
          <w:i/>
          <w:caps/>
          <w:sz w:val="28"/>
          <w:szCs w:val="28"/>
          <w:lang w:val="sk-SK"/>
        </w:rPr>
      </w:pPr>
    </w:p>
    <w:p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rsidR="00D234F6" w:rsidRPr="00805E81" w:rsidRDefault="00E213FE" w:rsidP="00D234F6">
      <w:pPr>
        <w:tabs>
          <w:tab w:val="clear" w:pos="709"/>
        </w:tabs>
        <w:ind w:left="0" w:firstLine="0"/>
        <w:jc w:val="center"/>
        <w:rPr>
          <w:b w:val="0"/>
          <w:sz w:val="26"/>
          <w:szCs w:val="26"/>
          <w:lang w:val="sk-SK"/>
        </w:rPr>
      </w:pPr>
      <w:r>
        <w:rPr>
          <w:rFonts w:ascii="Arial" w:hAnsi="Arial" w:cs="Arial"/>
          <w:bCs/>
          <w:sz w:val="26"/>
          <w:szCs w:val="26"/>
          <w:lang w:val="sk-SK"/>
        </w:rPr>
        <w:t>„Údržba a oprava  miestnych komunikácií- stavebná údržba“</w:t>
      </w:r>
    </w:p>
    <w:p w:rsidR="00BE1521" w:rsidRDefault="00BE1521" w:rsidP="00BE1521">
      <w:pPr>
        <w:tabs>
          <w:tab w:val="clear" w:pos="709"/>
        </w:tabs>
        <w:ind w:left="0" w:firstLine="0"/>
        <w:jc w:val="center"/>
        <w:rPr>
          <w:rFonts w:ascii="Arial" w:hAnsi="Arial" w:cs="Arial"/>
          <w:b w:val="0"/>
          <w:sz w:val="24"/>
          <w:szCs w:val="20"/>
          <w:lang w:val="sk-SK"/>
        </w:rPr>
      </w:pPr>
    </w:p>
    <w:p w:rsidR="003E46F4" w:rsidRDefault="003E46F4" w:rsidP="00BE1521">
      <w:pPr>
        <w:tabs>
          <w:tab w:val="clear" w:pos="709"/>
        </w:tabs>
        <w:ind w:left="0" w:firstLine="0"/>
        <w:jc w:val="center"/>
        <w:rPr>
          <w:rFonts w:ascii="Arial" w:hAnsi="Arial" w:cs="Arial"/>
          <w:b w:val="0"/>
          <w:sz w:val="24"/>
          <w:szCs w:val="20"/>
          <w:lang w:val="sk-SK"/>
        </w:rPr>
      </w:pPr>
    </w:p>
    <w:p w:rsidR="003E46F4" w:rsidRPr="007415C5" w:rsidRDefault="003E46F4" w:rsidP="00BE1521">
      <w:pPr>
        <w:tabs>
          <w:tab w:val="clear" w:pos="709"/>
        </w:tabs>
        <w:ind w:left="0" w:firstLine="0"/>
        <w:jc w:val="center"/>
        <w:rPr>
          <w:rFonts w:ascii="Arial" w:hAnsi="Arial" w:cs="Arial"/>
          <w:b w:val="0"/>
          <w:sz w:val="24"/>
          <w:szCs w:val="20"/>
          <w:lang w:val="sk-SK"/>
        </w:rPr>
      </w:pPr>
    </w:p>
    <w:p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rsidR="008778D2" w:rsidRDefault="008778D2" w:rsidP="008778D2">
      <w:pPr>
        <w:tabs>
          <w:tab w:val="clear" w:pos="709"/>
        </w:tabs>
        <w:ind w:left="0" w:firstLine="0"/>
        <w:jc w:val="center"/>
        <w:rPr>
          <w:rFonts w:ascii="Arial" w:hAnsi="Arial" w:cs="Arial"/>
          <w:b w:val="0"/>
          <w:sz w:val="24"/>
          <w:szCs w:val="20"/>
          <w:lang w:val="sk-SK"/>
        </w:rPr>
      </w:pPr>
    </w:p>
    <w:p w:rsidR="008778D2" w:rsidRDefault="008778D2" w:rsidP="008778D2">
      <w:pPr>
        <w:tabs>
          <w:tab w:val="clear" w:pos="709"/>
        </w:tabs>
        <w:ind w:left="0" w:firstLine="0"/>
        <w:jc w:val="center"/>
        <w:rPr>
          <w:rFonts w:ascii="Arial" w:hAnsi="Arial" w:cs="Arial"/>
          <w:b w:val="0"/>
          <w:sz w:val="24"/>
          <w:szCs w:val="20"/>
          <w:lang w:val="sk-SK"/>
        </w:rPr>
      </w:pPr>
    </w:p>
    <w:p w:rsidR="00315FB8" w:rsidRDefault="00315FB8" w:rsidP="008778D2">
      <w:pPr>
        <w:tabs>
          <w:tab w:val="clear" w:pos="709"/>
        </w:tabs>
        <w:ind w:left="0" w:firstLine="0"/>
        <w:jc w:val="center"/>
        <w:rPr>
          <w:rFonts w:ascii="Arial" w:hAnsi="Arial" w:cs="Arial"/>
          <w:b w:val="0"/>
          <w:sz w:val="24"/>
          <w:szCs w:val="20"/>
          <w:lang w:val="sk-SK"/>
        </w:rPr>
      </w:pPr>
    </w:p>
    <w:p w:rsidR="008778D2" w:rsidRPr="000C49A5" w:rsidRDefault="008778D2" w:rsidP="008778D2">
      <w:pPr>
        <w:tabs>
          <w:tab w:val="clear" w:pos="709"/>
        </w:tabs>
        <w:ind w:left="0" w:firstLine="0"/>
        <w:jc w:val="center"/>
        <w:rPr>
          <w:rFonts w:ascii="Arial" w:hAnsi="Arial" w:cs="Arial"/>
          <w:b w:val="0"/>
          <w:sz w:val="24"/>
          <w:szCs w:val="20"/>
          <w:lang w:val="sk-SK"/>
        </w:rPr>
      </w:pPr>
    </w:p>
    <w:p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A.</w:t>
      </w:r>
      <w:r w:rsidR="00901456">
        <w:rPr>
          <w:rFonts w:ascii="Arial" w:hAnsi="Arial" w:cs="Arial"/>
          <w:b w:val="0"/>
          <w:sz w:val="24"/>
          <w:szCs w:val="20"/>
          <w:lang w:val="sk-SK"/>
        </w:rPr>
        <w:t>3</w:t>
      </w:r>
      <w:r w:rsidRPr="000C49A5">
        <w:rPr>
          <w:rFonts w:ascii="Arial" w:hAnsi="Arial" w:cs="Arial"/>
          <w:b w:val="0"/>
          <w:sz w:val="24"/>
          <w:szCs w:val="20"/>
          <w:lang w:val="sk-SK"/>
        </w:rPr>
        <w:t xml:space="preserve">  KRITÉRIÁ NA HODNOTENIE PONÚK A PRAVIDLÁ ICH UPLATNENIA</w:t>
      </w:r>
    </w:p>
    <w:p w:rsidR="006600BF" w:rsidRPr="000C49A5"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p>
    <w:p w:rsidR="008778D2" w:rsidRPr="000C49A5" w:rsidRDefault="008778D2" w:rsidP="008778D2">
      <w:pPr>
        <w:tabs>
          <w:tab w:val="clear" w:pos="709"/>
        </w:tabs>
        <w:ind w:left="0" w:firstLine="0"/>
        <w:rPr>
          <w:rFonts w:ascii="Arial" w:hAnsi="Arial" w:cs="Arial"/>
          <w:b w:val="0"/>
          <w:sz w:val="24"/>
          <w:szCs w:val="20"/>
          <w:lang w:val="sk-SK"/>
        </w:rPr>
      </w:pPr>
    </w:p>
    <w:p w:rsidR="00912C1C" w:rsidRDefault="00912C1C" w:rsidP="008778D2">
      <w:pPr>
        <w:tabs>
          <w:tab w:val="clear" w:pos="709"/>
        </w:tabs>
        <w:ind w:left="0" w:firstLine="0"/>
        <w:rPr>
          <w:rFonts w:ascii="Arial" w:hAnsi="Arial" w:cs="Arial"/>
          <w:b w:val="0"/>
          <w:sz w:val="24"/>
          <w:szCs w:val="20"/>
          <w:lang w:val="sk-SK"/>
        </w:rPr>
      </w:pPr>
    </w:p>
    <w:p w:rsidR="00912C1C" w:rsidRDefault="00912C1C" w:rsidP="008778D2">
      <w:pPr>
        <w:tabs>
          <w:tab w:val="clear" w:pos="709"/>
        </w:tabs>
        <w:ind w:left="0" w:firstLine="0"/>
        <w:rPr>
          <w:rFonts w:ascii="Arial" w:hAnsi="Arial" w:cs="Arial"/>
          <w:b w:val="0"/>
          <w:sz w:val="24"/>
          <w:szCs w:val="20"/>
          <w:lang w:val="sk-SK"/>
        </w:rPr>
      </w:pPr>
    </w:p>
    <w:p w:rsidR="00912C22" w:rsidRDefault="00912C22" w:rsidP="008778D2">
      <w:pPr>
        <w:tabs>
          <w:tab w:val="clear" w:pos="709"/>
        </w:tabs>
        <w:ind w:left="0" w:firstLine="0"/>
        <w:rPr>
          <w:rFonts w:ascii="Arial" w:hAnsi="Arial" w:cs="Arial"/>
          <w:b w:val="0"/>
          <w:sz w:val="24"/>
          <w:szCs w:val="20"/>
          <w:lang w:val="sk-SK"/>
        </w:rPr>
      </w:pPr>
    </w:p>
    <w:p w:rsidR="008778D2" w:rsidRPr="000C49A5" w:rsidRDefault="008778D2" w:rsidP="008778D2">
      <w:pPr>
        <w:tabs>
          <w:tab w:val="clear" w:pos="709"/>
        </w:tabs>
        <w:ind w:left="0" w:firstLine="0"/>
        <w:rPr>
          <w:rFonts w:ascii="Arial" w:hAnsi="Arial" w:cs="Arial"/>
          <w:b w:val="0"/>
          <w:sz w:val="24"/>
          <w:szCs w:val="20"/>
          <w:lang w:val="sk-SK"/>
        </w:rPr>
      </w:pPr>
    </w:p>
    <w:p w:rsidR="008778D2" w:rsidRPr="000C49A5" w:rsidRDefault="008778D2" w:rsidP="008778D2">
      <w:pPr>
        <w:tabs>
          <w:tab w:val="clear" w:pos="709"/>
        </w:tabs>
        <w:ind w:left="0" w:firstLine="0"/>
        <w:rPr>
          <w:rFonts w:ascii="Arial" w:hAnsi="Arial" w:cs="Arial"/>
          <w:b w:val="0"/>
          <w:sz w:val="24"/>
          <w:szCs w:val="20"/>
          <w:lang w:val="sk-SK"/>
        </w:rPr>
      </w:pPr>
    </w:p>
    <w:p w:rsidR="006C0114" w:rsidRDefault="006C0114" w:rsidP="006C0114">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A332CD">
        <w:rPr>
          <w:rFonts w:ascii="Arial" w:hAnsi="Arial" w:cs="Arial"/>
          <w:b w:val="0"/>
          <w:sz w:val="24"/>
          <w:szCs w:val="20"/>
          <w:lang w:val="sk-SK"/>
        </w:rPr>
        <w:t>november</w:t>
      </w:r>
      <w:r w:rsidR="00F435AA" w:rsidRPr="002E5C52">
        <w:rPr>
          <w:rFonts w:ascii="Arial" w:hAnsi="Arial"/>
          <w:b w:val="0"/>
          <w:sz w:val="24"/>
          <w:lang w:val="sk-SK"/>
        </w:rPr>
        <w:t xml:space="preserve"> 2019</w:t>
      </w:r>
      <w:r>
        <w:rPr>
          <w:rFonts w:ascii="Arial" w:hAnsi="Arial" w:cs="Arial"/>
          <w:b w:val="0"/>
          <w:sz w:val="24"/>
          <w:szCs w:val="20"/>
          <w:lang w:val="sk-SK"/>
        </w:rPr>
        <w:t xml:space="preserve"> </w:t>
      </w:r>
    </w:p>
    <w:p w:rsidR="00E213FE" w:rsidRDefault="00E213FE" w:rsidP="006C0114">
      <w:pPr>
        <w:tabs>
          <w:tab w:val="clear" w:pos="709"/>
        </w:tabs>
        <w:ind w:left="0" w:firstLine="0"/>
        <w:jc w:val="center"/>
        <w:rPr>
          <w:rFonts w:ascii="Arial" w:hAnsi="Arial" w:cs="Arial"/>
          <w:b w:val="0"/>
          <w:sz w:val="24"/>
          <w:szCs w:val="20"/>
          <w:lang w:val="sk-SK"/>
        </w:rPr>
      </w:pPr>
    </w:p>
    <w:p w:rsidR="00E213FE" w:rsidRDefault="00E213FE" w:rsidP="006C0114">
      <w:pPr>
        <w:tabs>
          <w:tab w:val="clear" w:pos="709"/>
        </w:tabs>
        <w:ind w:left="0" w:firstLine="0"/>
        <w:jc w:val="center"/>
        <w:rPr>
          <w:rFonts w:ascii="Arial" w:hAnsi="Arial" w:cs="Arial"/>
          <w:b w:val="0"/>
          <w:sz w:val="24"/>
          <w:szCs w:val="20"/>
          <w:lang w:val="sk-SK"/>
        </w:rPr>
      </w:pPr>
    </w:p>
    <w:p w:rsidR="00E213FE" w:rsidRPr="002E5C52" w:rsidRDefault="00E213FE" w:rsidP="006C0114">
      <w:pPr>
        <w:tabs>
          <w:tab w:val="clear" w:pos="709"/>
        </w:tabs>
        <w:ind w:left="0" w:firstLine="0"/>
        <w:jc w:val="center"/>
        <w:rPr>
          <w:rFonts w:ascii="Arial" w:hAnsi="Arial"/>
          <w:b w:val="0"/>
          <w:sz w:val="24"/>
          <w:lang w:val="sk-SK"/>
        </w:rPr>
      </w:pPr>
    </w:p>
    <w:p w:rsidR="00D76557" w:rsidRDefault="00D76557" w:rsidP="00860164">
      <w:pPr>
        <w:tabs>
          <w:tab w:val="clear" w:pos="709"/>
        </w:tabs>
        <w:ind w:left="0" w:firstLine="0"/>
        <w:jc w:val="center"/>
        <w:rPr>
          <w:rFonts w:ascii="Arial" w:hAnsi="Arial" w:cs="Arial"/>
          <w:b w:val="0"/>
          <w:sz w:val="24"/>
          <w:szCs w:val="20"/>
          <w:lang w:val="sk-SK"/>
        </w:rPr>
      </w:pPr>
    </w:p>
    <w:p w:rsidR="008778D2" w:rsidRPr="000C49A5" w:rsidRDefault="008778D2" w:rsidP="008778D2">
      <w:pPr>
        <w:pBdr>
          <w:bottom w:val="single" w:sz="4" w:space="1" w:color="808080"/>
        </w:pBdr>
        <w:tabs>
          <w:tab w:val="clear" w:pos="709"/>
        </w:tabs>
        <w:ind w:left="0" w:firstLine="0"/>
        <w:jc w:val="right"/>
        <w:rPr>
          <w:rFonts w:ascii="Arial" w:hAnsi="Arial" w:cs="Arial"/>
          <w:b w:val="0"/>
          <w:color w:val="808080"/>
          <w:sz w:val="24"/>
          <w:szCs w:val="20"/>
          <w:lang w:val="sk-SK"/>
        </w:rPr>
      </w:pPr>
      <w:r w:rsidRPr="00C12B22">
        <w:rPr>
          <w:rFonts w:ascii="Arial" w:hAnsi="Arial" w:cs="Arial"/>
          <w:b w:val="0"/>
          <w:color w:val="808080"/>
          <w:sz w:val="24"/>
          <w:szCs w:val="20"/>
          <w:lang w:val="sk-SK"/>
        </w:rPr>
        <w:t>A.</w:t>
      </w:r>
      <w:r w:rsidR="00901456" w:rsidRPr="00C12B22">
        <w:rPr>
          <w:rFonts w:ascii="Arial" w:hAnsi="Arial" w:cs="Arial"/>
          <w:b w:val="0"/>
          <w:color w:val="808080"/>
          <w:sz w:val="24"/>
          <w:szCs w:val="20"/>
          <w:lang w:val="sk-SK"/>
        </w:rPr>
        <w:t>3</w:t>
      </w:r>
      <w:r w:rsidRPr="00C12B22">
        <w:rPr>
          <w:rFonts w:ascii="Arial" w:hAnsi="Arial" w:cs="Arial"/>
          <w:b w:val="0"/>
          <w:sz w:val="24"/>
          <w:szCs w:val="20"/>
          <w:lang w:val="sk-SK"/>
        </w:rPr>
        <w:t xml:space="preserve">  </w:t>
      </w:r>
      <w:r w:rsidRPr="00C12B22">
        <w:rPr>
          <w:rFonts w:ascii="Arial" w:hAnsi="Arial" w:cs="Arial"/>
          <w:b w:val="0"/>
          <w:color w:val="808080"/>
          <w:sz w:val="24"/>
          <w:szCs w:val="20"/>
          <w:lang w:val="sk-SK"/>
        </w:rPr>
        <w:t>KRITÉRIÁ NA HODNOTENIE PONÚK A PRAVIDLÁ ICH UPLATNENIA</w:t>
      </w:r>
    </w:p>
    <w:p w:rsidR="00DA110E" w:rsidRDefault="00DA110E" w:rsidP="008778D2">
      <w:pPr>
        <w:tabs>
          <w:tab w:val="clear" w:pos="709"/>
        </w:tabs>
        <w:autoSpaceDE w:val="0"/>
        <w:autoSpaceDN w:val="0"/>
        <w:ind w:left="0" w:firstLine="0"/>
        <w:jc w:val="left"/>
        <w:rPr>
          <w:rFonts w:ascii="Arial" w:hAnsi="Arial" w:cs="Arial"/>
          <w:b w:val="0"/>
          <w:sz w:val="24"/>
          <w:szCs w:val="20"/>
          <w:lang w:val="sk-SK"/>
        </w:rPr>
      </w:pPr>
    </w:p>
    <w:p w:rsidR="00C12B22" w:rsidRPr="007415C5" w:rsidRDefault="00C12B22" w:rsidP="00C12B22">
      <w:pPr>
        <w:tabs>
          <w:tab w:val="clear" w:pos="709"/>
        </w:tabs>
        <w:autoSpaceDE w:val="0"/>
        <w:autoSpaceDN w:val="0"/>
        <w:ind w:left="0" w:firstLine="0"/>
        <w:jc w:val="left"/>
        <w:rPr>
          <w:rFonts w:ascii="Arial" w:hAnsi="Arial" w:cs="Arial"/>
          <w:b w:val="0"/>
          <w:sz w:val="24"/>
          <w:lang w:val="sk-SK"/>
        </w:rPr>
      </w:pPr>
      <w:r w:rsidRPr="007415C5">
        <w:rPr>
          <w:rFonts w:ascii="Arial" w:hAnsi="Arial" w:cs="Arial"/>
          <w:b w:val="0"/>
          <w:sz w:val="24"/>
          <w:lang w:val="sk-SK"/>
        </w:rPr>
        <w:t xml:space="preserve">1. Kritériá na vyhodnotenie ponúk:  </w:t>
      </w:r>
    </w:p>
    <w:p w:rsidR="00C12B22" w:rsidRPr="007415C5" w:rsidRDefault="00C12B22" w:rsidP="00C12B22">
      <w:pPr>
        <w:tabs>
          <w:tab w:val="clear" w:pos="709"/>
        </w:tabs>
        <w:ind w:left="0" w:firstLine="0"/>
        <w:jc w:val="left"/>
        <w:rPr>
          <w:rFonts w:ascii="Arial" w:hAnsi="Arial" w:cs="Arial"/>
          <w:b w:val="0"/>
          <w:sz w:val="24"/>
          <w:lang w:val="sk-SK"/>
        </w:rPr>
      </w:pPr>
      <w:r w:rsidRPr="007415C5">
        <w:rPr>
          <w:rFonts w:ascii="Arial" w:hAnsi="Arial" w:cs="Arial"/>
          <w:b w:val="0"/>
          <w:sz w:val="24"/>
          <w:lang w:val="sk-SK"/>
        </w:rPr>
        <w:t xml:space="preserve">        a) Najnižšia cena - cena celkom za cel</w:t>
      </w:r>
      <w:r>
        <w:rPr>
          <w:rFonts w:ascii="Arial" w:hAnsi="Arial" w:cs="Arial"/>
          <w:b w:val="0"/>
          <w:sz w:val="24"/>
          <w:lang w:val="sk-SK"/>
        </w:rPr>
        <w:t>ý</w:t>
      </w:r>
      <w:r w:rsidRPr="007415C5">
        <w:rPr>
          <w:rFonts w:ascii="Arial" w:hAnsi="Arial" w:cs="Arial"/>
          <w:b w:val="0"/>
          <w:sz w:val="24"/>
          <w:lang w:val="sk-SK"/>
        </w:rPr>
        <w:t xml:space="preserve"> predmet zákazky</w:t>
      </w:r>
      <w:r w:rsidR="00E508AC">
        <w:rPr>
          <w:rFonts w:ascii="Arial" w:hAnsi="Arial" w:cs="Arial"/>
          <w:b w:val="0"/>
          <w:sz w:val="24"/>
          <w:lang w:val="sk-SK"/>
        </w:rPr>
        <w:t xml:space="preserve">  (v</w:t>
      </w:r>
      <w:r w:rsidR="0072763D">
        <w:rPr>
          <w:rFonts w:ascii="Arial" w:hAnsi="Arial" w:cs="Arial"/>
          <w:b w:val="0"/>
          <w:sz w:val="24"/>
          <w:lang w:val="sk-SK"/>
        </w:rPr>
        <w:t xml:space="preserve"> </w:t>
      </w:r>
      <w:r w:rsidR="00E508AC">
        <w:rPr>
          <w:rFonts w:ascii="Arial" w:hAnsi="Arial" w:cs="Arial"/>
          <w:b w:val="0"/>
          <w:sz w:val="24"/>
          <w:lang w:val="sk-SK"/>
        </w:rPr>
        <w:t>€)</w:t>
      </w:r>
    </w:p>
    <w:p w:rsidR="00C12B22" w:rsidRPr="007415C5" w:rsidRDefault="00C12B22" w:rsidP="00C12B22">
      <w:pPr>
        <w:tabs>
          <w:tab w:val="clear" w:pos="709"/>
        </w:tabs>
        <w:autoSpaceDE w:val="0"/>
        <w:autoSpaceDN w:val="0"/>
        <w:ind w:left="720" w:firstLine="0"/>
        <w:rPr>
          <w:rFonts w:ascii="Arial" w:hAnsi="Arial" w:cs="Arial"/>
          <w:b w:val="0"/>
          <w:sz w:val="24"/>
          <w:lang w:val="sk-SK"/>
        </w:rPr>
      </w:pPr>
    </w:p>
    <w:p w:rsidR="00C12B22" w:rsidRDefault="00C12B22" w:rsidP="00C12B22">
      <w:pPr>
        <w:pStyle w:val="Zkladntext"/>
        <w:widowControl/>
        <w:autoSpaceDE/>
        <w:autoSpaceDN/>
        <w:spacing w:before="0"/>
        <w:ind w:left="567" w:hanging="141"/>
        <w:rPr>
          <w:rFonts w:ascii="Arial" w:hAnsi="Arial" w:cs="Arial"/>
          <w:noProof w:val="0"/>
          <w:color w:val="auto"/>
          <w:sz w:val="24"/>
          <w:lang w:val="sk-SK" w:eastAsia="cs-CZ"/>
        </w:rPr>
      </w:pPr>
      <w:r w:rsidRPr="007415C5">
        <w:rPr>
          <w:rFonts w:ascii="Arial" w:hAnsi="Arial" w:cs="Arial"/>
          <w:bCs/>
          <w:noProof w:val="0"/>
          <w:color w:val="auto"/>
          <w:sz w:val="24"/>
          <w:lang w:val="sk-SK" w:eastAsia="cs-CZ"/>
        </w:rPr>
        <w:t xml:space="preserve">  </w:t>
      </w:r>
      <w:r>
        <w:rPr>
          <w:rFonts w:ascii="Arial" w:hAnsi="Arial" w:cs="Arial"/>
          <w:bCs/>
          <w:noProof w:val="0"/>
          <w:color w:val="auto"/>
          <w:sz w:val="24"/>
          <w:lang w:val="sk-SK" w:eastAsia="cs-CZ"/>
        </w:rPr>
        <w:t xml:space="preserve"> </w:t>
      </w:r>
      <w:r w:rsidRPr="007415C5">
        <w:rPr>
          <w:rFonts w:ascii="Arial" w:hAnsi="Arial" w:cs="Arial"/>
          <w:bCs/>
          <w:noProof w:val="0"/>
          <w:color w:val="auto"/>
          <w:sz w:val="24"/>
          <w:u w:val="single"/>
          <w:lang w:val="sk-SK" w:eastAsia="cs-CZ"/>
        </w:rPr>
        <w:t>Postup vyhodnotenia</w:t>
      </w:r>
      <w:r w:rsidRPr="007415C5">
        <w:rPr>
          <w:rFonts w:ascii="Arial" w:hAnsi="Arial" w:cs="Arial"/>
          <w:bCs/>
          <w:noProof w:val="0"/>
          <w:color w:val="auto"/>
          <w:sz w:val="24"/>
          <w:lang w:val="sk-SK" w:eastAsia="cs-CZ"/>
        </w:rPr>
        <w:t xml:space="preserve">: </w:t>
      </w:r>
      <w:r w:rsidRPr="007415C5">
        <w:rPr>
          <w:rFonts w:ascii="Arial" w:hAnsi="Arial" w:cs="Arial"/>
          <w:noProof w:val="0"/>
          <w:color w:val="auto"/>
          <w:sz w:val="24"/>
          <w:lang w:val="sk-SK" w:eastAsia="cs-CZ"/>
        </w:rPr>
        <w:t xml:space="preserve">V rámci úplného úvodného vyhodnotenia ponúk, podľa kritéria stanoveného na vyhodnotenie ponúk verejný obstarávateľ, resp. komisia určí poradie uchádzačov porovnaním výšky navrhnutých </w:t>
      </w:r>
      <w:r>
        <w:rPr>
          <w:rFonts w:ascii="Arial" w:hAnsi="Arial" w:cs="Arial"/>
          <w:noProof w:val="0"/>
          <w:color w:val="auto"/>
          <w:sz w:val="24"/>
          <w:lang w:val="sk-SK" w:eastAsia="cs-CZ"/>
        </w:rPr>
        <w:t xml:space="preserve">celkových </w:t>
      </w:r>
      <w:r w:rsidRPr="007415C5">
        <w:rPr>
          <w:rFonts w:ascii="Arial" w:hAnsi="Arial" w:cs="Arial"/>
          <w:noProof w:val="0"/>
          <w:color w:val="auto"/>
          <w:sz w:val="24"/>
          <w:lang w:val="sk-SK" w:eastAsia="cs-CZ"/>
        </w:rPr>
        <w:t xml:space="preserve">ponukových cien uchádzačov za dodanie </w:t>
      </w:r>
      <w:r>
        <w:rPr>
          <w:rFonts w:ascii="Arial" w:hAnsi="Arial" w:cs="Arial"/>
          <w:noProof w:val="0"/>
          <w:color w:val="auto"/>
          <w:sz w:val="24"/>
          <w:lang w:val="sk-SK" w:eastAsia="cs-CZ"/>
        </w:rPr>
        <w:t>celého</w:t>
      </w:r>
      <w:r w:rsidRPr="007415C5">
        <w:rPr>
          <w:rFonts w:ascii="Arial" w:hAnsi="Arial" w:cs="Arial"/>
          <w:noProof w:val="0"/>
          <w:color w:val="auto"/>
          <w:sz w:val="24"/>
          <w:lang w:val="sk-SK" w:eastAsia="cs-CZ"/>
        </w:rPr>
        <w:t xml:space="preserve"> predmetu zákazky vyjadrených v Euro s DPH, uvedených v jednotlivých ponukách uchádzačov. Komisia teda v úvodnom vyhodnotení ponúk zostaví poradie všetkých hodnotených ponúk podľa celkových cien s DPH </w:t>
      </w:r>
      <w:r>
        <w:rPr>
          <w:rFonts w:ascii="Arial" w:hAnsi="Arial" w:cs="Arial"/>
          <w:noProof w:val="0"/>
          <w:color w:val="auto"/>
          <w:sz w:val="24"/>
          <w:lang w:val="sk-SK" w:eastAsia="cs-CZ"/>
        </w:rPr>
        <w:t>za celý predmet</w:t>
      </w:r>
      <w:r w:rsidRPr="007415C5">
        <w:rPr>
          <w:rFonts w:ascii="Arial" w:hAnsi="Arial" w:cs="Arial"/>
          <w:noProof w:val="0"/>
          <w:color w:val="auto"/>
          <w:sz w:val="24"/>
          <w:lang w:val="sk-SK" w:eastAsia="cs-CZ"/>
        </w:rPr>
        <w:t xml:space="preserve"> zákazky. Ponuku s najnižšou cenou celkom s DPH </w:t>
      </w:r>
      <w:r>
        <w:rPr>
          <w:rFonts w:ascii="Arial" w:hAnsi="Arial" w:cs="Arial"/>
          <w:noProof w:val="0"/>
          <w:color w:val="auto"/>
          <w:sz w:val="24"/>
          <w:lang w:val="sk-SK" w:eastAsia="cs-CZ"/>
        </w:rPr>
        <w:t xml:space="preserve">za celý </w:t>
      </w:r>
      <w:r w:rsidRPr="007415C5">
        <w:rPr>
          <w:rFonts w:ascii="Arial" w:hAnsi="Arial" w:cs="Arial"/>
          <w:noProof w:val="0"/>
          <w:color w:val="auto"/>
          <w:sz w:val="24"/>
          <w:lang w:val="sk-SK" w:eastAsia="cs-CZ"/>
        </w:rPr>
        <w:t xml:space="preserve">premet zákazky zaradí komisia na prvé miesto poradia, ďalšie ponuky zaradí v zostupnom poradí, pričom ponuku s najvyššou cenou celkom s DPH za </w:t>
      </w:r>
      <w:r>
        <w:rPr>
          <w:rFonts w:ascii="Arial" w:hAnsi="Arial" w:cs="Arial"/>
          <w:noProof w:val="0"/>
          <w:color w:val="auto"/>
          <w:sz w:val="24"/>
          <w:lang w:val="sk-SK" w:eastAsia="cs-CZ"/>
        </w:rPr>
        <w:t>celý premet</w:t>
      </w:r>
      <w:r w:rsidRPr="007415C5">
        <w:rPr>
          <w:rFonts w:ascii="Arial" w:hAnsi="Arial" w:cs="Arial"/>
          <w:noProof w:val="0"/>
          <w:color w:val="auto"/>
          <w:sz w:val="24"/>
          <w:lang w:val="sk-SK" w:eastAsia="cs-CZ"/>
        </w:rPr>
        <w:t xml:space="preserve"> zákazky zaradí komisia na posledné miesto poradia. </w:t>
      </w:r>
    </w:p>
    <w:p w:rsidR="00C12B22" w:rsidRPr="007415C5" w:rsidRDefault="00C12B22" w:rsidP="00C12B22">
      <w:pPr>
        <w:pStyle w:val="Zkladntext"/>
        <w:widowControl/>
        <w:autoSpaceDE/>
        <w:autoSpaceDN/>
        <w:spacing w:before="0"/>
        <w:ind w:left="567" w:hanging="141"/>
        <w:rPr>
          <w:rFonts w:ascii="Arial" w:hAnsi="Arial" w:cs="Arial"/>
          <w:bCs/>
          <w:noProof w:val="0"/>
          <w:color w:val="auto"/>
          <w:sz w:val="24"/>
          <w:lang w:val="sk-SK" w:eastAsia="cs-CZ"/>
        </w:rPr>
      </w:pPr>
    </w:p>
    <w:p w:rsidR="00C12B22" w:rsidRPr="007415C5" w:rsidRDefault="00C12B22" w:rsidP="006E15AA">
      <w:pPr>
        <w:pStyle w:val="Zkladntext"/>
        <w:widowControl/>
        <w:numPr>
          <w:ilvl w:val="0"/>
          <w:numId w:val="10"/>
        </w:numPr>
        <w:autoSpaceDE/>
        <w:autoSpaceDN/>
        <w:spacing w:before="0"/>
        <w:ind w:hanging="720"/>
        <w:rPr>
          <w:rFonts w:ascii="Arial" w:hAnsi="Arial" w:cs="Arial"/>
          <w:noProof w:val="0"/>
          <w:color w:val="auto"/>
          <w:sz w:val="24"/>
          <w:lang w:val="sk-SK" w:eastAsia="cs-CZ"/>
        </w:rPr>
      </w:pPr>
      <w:r w:rsidRPr="007415C5">
        <w:rPr>
          <w:rFonts w:ascii="Arial" w:hAnsi="Arial" w:cs="Arial"/>
          <w:noProof w:val="0"/>
          <w:color w:val="auto"/>
          <w:sz w:val="24"/>
          <w:lang w:val="sk-SK" w:eastAsia="cs-CZ"/>
        </w:rPr>
        <w:t>Podľa kritérií sa hodnotí:</w:t>
      </w:r>
    </w:p>
    <w:p w:rsidR="00C12B22" w:rsidRPr="00E508AC" w:rsidRDefault="00C12B22" w:rsidP="00C12B22">
      <w:pPr>
        <w:tabs>
          <w:tab w:val="clear" w:pos="709"/>
        </w:tabs>
        <w:ind w:left="1843" w:hanging="1134"/>
        <w:rPr>
          <w:rFonts w:ascii="Arial" w:hAnsi="Arial" w:cs="Arial"/>
          <w:b w:val="0"/>
          <w:sz w:val="24"/>
          <w:lang w:val="sk-SK"/>
        </w:rPr>
      </w:pPr>
      <w:r w:rsidRPr="000D5C4D">
        <w:rPr>
          <w:rFonts w:ascii="Arial" w:hAnsi="Arial" w:cs="Arial"/>
          <w:bCs/>
          <w:sz w:val="24"/>
          <w:lang w:val="sk-SK"/>
        </w:rPr>
        <w:t xml:space="preserve">Kritérium: </w:t>
      </w:r>
      <w:r w:rsidRPr="000D5C4D">
        <w:rPr>
          <w:rFonts w:ascii="Arial" w:hAnsi="Arial" w:cs="Arial"/>
          <w:sz w:val="24"/>
          <w:lang w:val="sk-SK"/>
        </w:rPr>
        <w:t>Najnižšia cena (cena celkom za celý predmet zákazky)</w:t>
      </w:r>
      <w:r w:rsidRPr="000D5C4D">
        <w:rPr>
          <w:rFonts w:ascii="Arial" w:hAnsi="Arial" w:cs="Arial"/>
          <w:bCs/>
          <w:sz w:val="24"/>
          <w:lang w:val="sk-SK"/>
        </w:rPr>
        <w:t xml:space="preserve"> </w:t>
      </w:r>
      <w:r w:rsidRPr="00B725C8">
        <w:rPr>
          <w:rFonts w:ascii="Arial" w:hAnsi="Arial" w:cs="Arial"/>
          <w:b w:val="0"/>
          <w:bCs/>
          <w:sz w:val="24"/>
          <w:lang w:val="sk-SK"/>
        </w:rPr>
        <w:t xml:space="preserve">- hodnotí sa výška celkovej ceny za uskutočnenie celého predmetu zákazky </w:t>
      </w:r>
      <w:r w:rsidRPr="00B725C8">
        <w:rPr>
          <w:rFonts w:ascii="Arial" w:hAnsi="Arial" w:cs="Arial"/>
          <w:b w:val="0"/>
          <w:bCs/>
          <w:sz w:val="24"/>
          <w:szCs w:val="20"/>
          <w:lang w:val="sk-SK"/>
        </w:rPr>
        <w:t xml:space="preserve">- t. z. cena podľa  </w:t>
      </w:r>
      <w:r w:rsidR="00562B59">
        <w:rPr>
          <w:rFonts w:ascii="Arial" w:hAnsi="Arial" w:cs="Arial"/>
          <w:b w:val="0"/>
          <w:bCs/>
          <w:sz w:val="24"/>
          <w:szCs w:val="20"/>
          <w:lang w:val="sk-SK"/>
        </w:rPr>
        <w:t>výkazu</w:t>
      </w:r>
      <w:r w:rsidRPr="00BB6790">
        <w:rPr>
          <w:rFonts w:ascii="Arial" w:hAnsi="Arial" w:cs="Arial"/>
          <w:b w:val="0"/>
          <w:bCs/>
          <w:sz w:val="24"/>
          <w:szCs w:val="20"/>
          <w:lang w:val="sk-SK"/>
        </w:rPr>
        <w:t xml:space="preserve"> - </w:t>
      </w:r>
      <w:r w:rsidRPr="00E508AC">
        <w:rPr>
          <w:rFonts w:ascii="Arial" w:hAnsi="Arial" w:cs="Arial"/>
          <w:b w:val="0"/>
          <w:bCs/>
          <w:sz w:val="24"/>
          <w:lang w:val="sk-SK"/>
        </w:rPr>
        <w:t xml:space="preserve">výmer  </w:t>
      </w:r>
      <w:r w:rsidR="00562B59">
        <w:rPr>
          <w:rFonts w:ascii="Arial" w:hAnsi="Arial" w:cs="Arial"/>
          <w:b w:val="0"/>
          <w:sz w:val="24"/>
          <w:lang w:val="sk-SK"/>
        </w:rPr>
        <w:t>, ktorý</w:t>
      </w:r>
      <w:r w:rsidR="00E508AC" w:rsidRPr="00E508AC">
        <w:rPr>
          <w:rFonts w:ascii="Arial" w:hAnsi="Arial" w:cs="Arial"/>
          <w:b w:val="0"/>
          <w:sz w:val="24"/>
          <w:lang w:val="sk-SK"/>
        </w:rPr>
        <w:t xml:space="preserve"> tvorí prílohu </w:t>
      </w:r>
      <w:r w:rsidR="00562B59">
        <w:rPr>
          <w:rFonts w:ascii="Arial" w:hAnsi="Arial" w:cs="Arial"/>
          <w:b w:val="0"/>
          <w:sz w:val="24"/>
          <w:lang w:val="sk-SK"/>
        </w:rPr>
        <w:t xml:space="preserve">č. 1 </w:t>
      </w:r>
      <w:r w:rsidR="00E508AC" w:rsidRPr="00E508AC">
        <w:rPr>
          <w:rFonts w:ascii="Arial" w:hAnsi="Arial" w:cs="Arial"/>
          <w:b w:val="0"/>
          <w:sz w:val="24"/>
          <w:lang w:val="sk-SK"/>
        </w:rPr>
        <w:t>k súťažným podkladom.</w:t>
      </w:r>
    </w:p>
    <w:p w:rsidR="00C12B22" w:rsidRDefault="00C12B22" w:rsidP="00C12B22">
      <w:pPr>
        <w:tabs>
          <w:tab w:val="clear" w:pos="709"/>
        </w:tabs>
        <w:ind w:left="1843" w:hanging="1134"/>
        <w:rPr>
          <w:rFonts w:ascii="Arial" w:hAnsi="Arial" w:cs="Arial"/>
          <w:b w:val="0"/>
          <w:sz w:val="24"/>
          <w:highlight w:val="yellow"/>
          <w:lang w:val="sk-SK"/>
        </w:rPr>
      </w:pPr>
    </w:p>
    <w:p w:rsidR="00C12B22" w:rsidRDefault="00C12B22" w:rsidP="00C12B22">
      <w:pPr>
        <w:tabs>
          <w:tab w:val="clear" w:pos="709"/>
        </w:tabs>
        <w:ind w:left="1843" w:hanging="1134"/>
        <w:rPr>
          <w:rFonts w:ascii="Arial" w:hAnsi="Arial" w:cs="Arial"/>
          <w:b w:val="0"/>
          <w:sz w:val="24"/>
          <w:highlight w:val="yellow"/>
          <w:lang w:val="sk-SK"/>
        </w:rPr>
      </w:pPr>
    </w:p>
    <w:p w:rsidR="00C12B22" w:rsidRPr="00DE35C2" w:rsidRDefault="00C12B22" w:rsidP="00E508AC">
      <w:pPr>
        <w:tabs>
          <w:tab w:val="clear" w:pos="709"/>
        </w:tabs>
        <w:ind w:left="709" w:firstLine="0"/>
        <w:rPr>
          <w:rFonts w:ascii="Arial" w:hAnsi="Arial" w:cs="Arial"/>
          <w:b w:val="0"/>
          <w:sz w:val="24"/>
          <w:lang w:val="sk-SK"/>
        </w:rPr>
      </w:pPr>
      <w:r w:rsidRPr="00E508AC">
        <w:rPr>
          <w:rFonts w:ascii="Arial" w:hAnsi="Arial" w:cs="Arial"/>
          <w:b w:val="0"/>
          <w:sz w:val="24"/>
          <w:lang w:val="sk-SK"/>
        </w:rPr>
        <w:t xml:space="preserve"> </w:t>
      </w:r>
      <w:r w:rsidRPr="00562B59">
        <w:rPr>
          <w:rFonts w:ascii="Arial" w:hAnsi="Arial" w:cs="Arial"/>
          <w:b w:val="0"/>
          <w:sz w:val="24"/>
          <w:szCs w:val="20"/>
          <w:lang w:val="sk-SK"/>
        </w:rPr>
        <w:t>Uchádzač určí jeho po</w:t>
      </w:r>
      <w:r w:rsidR="00562B59" w:rsidRPr="00562B59">
        <w:rPr>
          <w:rFonts w:ascii="Arial" w:hAnsi="Arial" w:cs="Arial"/>
          <w:b w:val="0"/>
          <w:sz w:val="24"/>
          <w:szCs w:val="20"/>
          <w:lang w:val="sk-SK"/>
        </w:rPr>
        <w:t>nukovú cenu tak, že ocení výkaz-výmer</w:t>
      </w:r>
      <w:r w:rsidRPr="00562B59">
        <w:rPr>
          <w:rFonts w:ascii="Arial" w:hAnsi="Arial" w:cs="Arial"/>
          <w:b w:val="0"/>
          <w:sz w:val="24"/>
          <w:szCs w:val="20"/>
          <w:lang w:val="sk-SK"/>
        </w:rPr>
        <w:t>,</w:t>
      </w:r>
      <w:r w:rsidRPr="00562B59">
        <w:rPr>
          <w:rFonts w:ascii="Arial" w:hAnsi="Arial"/>
          <w:b w:val="0"/>
          <w:sz w:val="24"/>
          <w:lang w:val="sk-SK"/>
        </w:rPr>
        <w:t xml:space="preserve"> </w:t>
      </w:r>
      <w:r w:rsidR="00E213FE" w:rsidRPr="00562B59">
        <w:rPr>
          <w:rFonts w:ascii="Arial" w:hAnsi="Arial" w:cs="Arial"/>
          <w:b w:val="0"/>
          <w:sz w:val="24"/>
          <w:szCs w:val="20"/>
          <w:lang w:val="sk-SK"/>
        </w:rPr>
        <w:t>v </w:t>
      </w:r>
      <w:r w:rsidR="00562B59" w:rsidRPr="00562B59">
        <w:rPr>
          <w:rFonts w:ascii="Arial" w:hAnsi="Arial" w:cs="Arial"/>
          <w:b w:val="0"/>
          <w:sz w:val="24"/>
          <w:szCs w:val="20"/>
          <w:lang w:val="sk-SK"/>
        </w:rPr>
        <w:t>ktorom</w:t>
      </w:r>
      <w:r w:rsidR="00E213FE" w:rsidRPr="00562B59">
        <w:rPr>
          <w:rFonts w:ascii="Arial" w:hAnsi="Arial" w:cs="Arial"/>
          <w:b w:val="0"/>
          <w:sz w:val="24"/>
          <w:szCs w:val="20"/>
          <w:lang w:val="sk-SK"/>
        </w:rPr>
        <w:t xml:space="preserve"> sú uvedené predpokladané množstvá jednotlivých položiek  na obdobie 4 rokov</w:t>
      </w:r>
      <w:r w:rsidRPr="00562B59">
        <w:rPr>
          <w:rFonts w:ascii="Arial" w:hAnsi="Arial" w:cs="Arial"/>
          <w:b w:val="0"/>
          <w:sz w:val="24"/>
          <w:lang w:val="sk-SK"/>
        </w:rPr>
        <w:t>.</w:t>
      </w:r>
      <w:r w:rsidRPr="00562B59">
        <w:rPr>
          <w:rFonts w:ascii="Arial" w:hAnsi="Arial" w:cs="Arial"/>
          <w:b w:val="0"/>
          <w:sz w:val="24"/>
          <w:szCs w:val="20"/>
          <w:lang w:val="sk-SK"/>
        </w:rPr>
        <w:t xml:space="preserve"> Jeho výsledná ponuková cena je teda súčtom cien všetkých položiek uvedených vo všetkých výkazoch-výmer pri dodržaní tam uvedených množstiev (kusov, m. j. a pod.)</w:t>
      </w:r>
      <w:r w:rsidRPr="00562B59">
        <w:rPr>
          <w:rFonts w:ascii="Arial" w:hAnsi="Arial" w:cs="Arial"/>
          <w:b w:val="0"/>
          <w:sz w:val="24"/>
          <w:lang w:val="sk-SK"/>
        </w:rPr>
        <w:t>.</w:t>
      </w:r>
      <w:r w:rsidRPr="00562B59">
        <w:rPr>
          <w:rFonts w:ascii="Arial" w:hAnsi="Arial" w:cs="Arial"/>
          <w:b w:val="0"/>
          <w:sz w:val="24"/>
          <w:szCs w:val="20"/>
          <w:lang w:val="sk-SK"/>
        </w:rPr>
        <w:t xml:space="preserve">  T. z. uchádzač vždy doplní jeho jednotkovú cenu za položku, ktorú vynásobí uvedeným množstvom (kusmi, m. j.  a pod.)</w:t>
      </w:r>
      <w:r w:rsidRPr="000D2228">
        <w:rPr>
          <w:rFonts w:ascii="Arial" w:hAnsi="Arial" w:cs="Arial"/>
          <w:b w:val="0"/>
          <w:sz w:val="24"/>
          <w:szCs w:val="20"/>
          <w:lang w:val="sk-SK"/>
        </w:rPr>
        <w:t xml:space="preserve"> a súčet cien všetkých jednotlivých položiek bude jeho ponukovou cenou. Ponuková cena uchádzača musí zahŕňať všetky náklady na dodanie predmetu obstarávania verejnému </w:t>
      </w:r>
      <w:r w:rsidRPr="00FB56F5">
        <w:rPr>
          <w:rFonts w:ascii="Arial" w:hAnsi="Arial" w:cs="Arial"/>
          <w:b w:val="0"/>
          <w:sz w:val="24"/>
          <w:lang w:val="sk-SK"/>
        </w:rPr>
        <w:t xml:space="preserve">obstarávateľovi </w:t>
      </w:r>
      <w:r w:rsidRPr="00DE37A7">
        <w:rPr>
          <w:rFonts w:ascii="Arial" w:hAnsi="Arial" w:cs="Arial"/>
          <w:b w:val="0"/>
          <w:sz w:val="24"/>
          <w:lang w:val="sk-SK"/>
        </w:rPr>
        <w:t>(vrátane napr. dopravy do miesta dodania, náklady na vybudovanie a prevádzkovanie staveniska, náklady na všetky dodávky materiálov</w:t>
      </w:r>
      <w:r w:rsidR="00562B59">
        <w:rPr>
          <w:rFonts w:ascii="Arial" w:hAnsi="Arial" w:cs="Arial"/>
          <w:b w:val="0"/>
          <w:sz w:val="24"/>
          <w:lang w:val="sk-SK"/>
        </w:rPr>
        <w:t>, likvidáciu odpadov, označenie staveniska</w:t>
      </w:r>
      <w:r w:rsidRPr="00DE37A7">
        <w:rPr>
          <w:rFonts w:ascii="Arial" w:hAnsi="Arial" w:cs="Arial"/>
          <w:b w:val="0"/>
          <w:sz w:val="24"/>
          <w:lang w:val="sk-SK"/>
        </w:rPr>
        <w:t xml:space="preserve"> a pod.)</w:t>
      </w:r>
      <w:r w:rsidRPr="00DE35C2">
        <w:rPr>
          <w:rFonts w:ascii="Arial" w:hAnsi="Arial" w:cs="Arial"/>
          <w:b w:val="0"/>
          <w:sz w:val="24"/>
          <w:lang w:val="sk-SK"/>
        </w:rPr>
        <w:t xml:space="preserve"> </w:t>
      </w:r>
    </w:p>
    <w:p w:rsidR="00612323" w:rsidRDefault="00C12B22" w:rsidP="00C12B22">
      <w:pPr>
        <w:tabs>
          <w:tab w:val="clear" w:pos="709"/>
        </w:tabs>
        <w:ind w:left="0" w:firstLine="0"/>
        <w:rPr>
          <w:rFonts w:ascii="Arial" w:hAnsi="Arial" w:cs="Arial"/>
          <w:b w:val="0"/>
          <w:sz w:val="24"/>
          <w:lang w:val="sk-SK"/>
        </w:rPr>
      </w:pPr>
      <w:r>
        <w:rPr>
          <w:rFonts w:ascii="Arial" w:hAnsi="Arial" w:cs="Arial"/>
          <w:b w:val="0"/>
          <w:sz w:val="24"/>
          <w:lang w:val="sk-SK"/>
        </w:rPr>
        <w:t xml:space="preserve">      </w:t>
      </w:r>
    </w:p>
    <w:p w:rsidR="00C12B22" w:rsidRPr="007E31E6" w:rsidRDefault="00612323" w:rsidP="00C12B22">
      <w:pPr>
        <w:tabs>
          <w:tab w:val="clear" w:pos="709"/>
        </w:tabs>
        <w:ind w:left="0" w:firstLine="0"/>
        <w:rPr>
          <w:rFonts w:ascii="Arial" w:hAnsi="Arial" w:cs="Arial"/>
          <w:sz w:val="24"/>
          <w:lang w:val="sk-SK"/>
        </w:rPr>
      </w:pPr>
      <w:r>
        <w:rPr>
          <w:rFonts w:ascii="Arial" w:hAnsi="Arial" w:cs="Arial"/>
          <w:b w:val="0"/>
          <w:sz w:val="24"/>
          <w:lang w:val="sk-SK"/>
        </w:rPr>
        <w:t xml:space="preserve">          </w:t>
      </w:r>
      <w:r w:rsidR="00C12B22" w:rsidRPr="00FB56F5">
        <w:rPr>
          <w:rFonts w:ascii="Arial" w:hAnsi="Arial" w:cs="Arial"/>
          <w:b w:val="0"/>
          <w:sz w:val="24"/>
          <w:lang w:val="sk-SK"/>
        </w:rPr>
        <w:t xml:space="preserve"> </w:t>
      </w:r>
      <w:r w:rsidR="00C12B22" w:rsidRPr="007E31E6">
        <w:rPr>
          <w:rFonts w:ascii="Arial" w:hAnsi="Arial" w:cs="Arial"/>
          <w:sz w:val="24"/>
          <w:lang w:val="sk-SK"/>
        </w:rPr>
        <w:t xml:space="preserve">Hodnotia sa ceny vrátane DPH.   </w:t>
      </w:r>
    </w:p>
    <w:p w:rsidR="00C12B22" w:rsidRPr="006E77DD" w:rsidRDefault="00C12B22" w:rsidP="00C12B22">
      <w:pPr>
        <w:pStyle w:val="Zkladntext"/>
        <w:widowControl/>
        <w:tabs>
          <w:tab w:val="left" w:pos="709"/>
        </w:tabs>
        <w:autoSpaceDE/>
        <w:autoSpaceDN/>
        <w:spacing w:before="0"/>
        <w:ind w:left="709" w:firstLine="0"/>
        <w:rPr>
          <w:rFonts w:ascii="Arial" w:hAnsi="Arial" w:cs="Arial"/>
          <w:noProof w:val="0"/>
          <w:color w:val="auto"/>
          <w:sz w:val="24"/>
          <w:szCs w:val="20"/>
          <w:lang w:val="sk-SK" w:eastAsia="cs-CZ"/>
        </w:rPr>
      </w:pPr>
    </w:p>
    <w:p w:rsidR="00C12B22" w:rsidRPr="00F412F7" w:rsidRDefault="00C12B22" w:rsidP="00C12B22">
      <w:pPr>
        <w:pStyle w:val="Zkladntext"/>
        <w:widowControl/>
        <w:autoSpaceDE/>
        <w:autoSpaceDN/>
        <w:spacing w:before="0"/>
        <w:ind w:left="720" w:firstLine="0"/>
        <w:rPr>
          <w:rFonts w:ascii="Arial" w:hAnsi="Arial" w:cs="Arial"/>
          <w:bCs/>
          <w:noProof w:val="0"/>
          <w:color w:val="auto"/>
          <w:sz w:val="24"/>
          <w:lang w:val="sk-SK" w:eastAsia="cs-CZ"/>
        </w:rPr>
      </w:pPr>
    </w:p>
    <w:p w:rsidR="00C12B22" w:rsidRPr="009E5472" w:rsidRDefault="00C12B22" w:rsidP="006E15AA">
      <w:pPr>
        <w:pStyle w:val="Zkladntext"/>
        <w:widowControl/>
        <w:numPr>
          <w:ilvl w:val="0"/>
          <w:numId w:val="10"/>
        </w:numPr>
        <w:autoSpaceDE/>
        <w:autoSpaceDN/>
        <w:spacing w:before="0"/>
        <w:ind w:hanging="720"/>
        <w:rPr>
          <w:rFonts w:ascii="Arial" w:hAnsi="Arial" w:cs="Arial"/>
          <w:bCs/>
          <w:noProof w:val="0"/>
          <w:color w:val="auto"/>
          <w:sz w:val="24"/>
          <w:lang w:val="sk-SK" w:eastAsia="cs-CZ"/>
        </w:rPr>
      </w:pPr>
      <w:r w:rsidRPr="009E5472">
        <w:rPr>
          <w:rFonts w:ascii="Arial" w:hAnsi="Arial" w:cs="Arial"/>
          <w:bCs/>
          <w:noProof w:val="0"/>
          <w:color w:val="auto"/>
          <w:sz w:val="24"/>
          <w:lang w:val="sk-SK" w:eastAsia="cs-CZ"/>
        </w:rPr>
        <w:t xml:space="preserve">Úspešným uchádzačom sa stane ten uchádzač, ktorého ponuková cena </w:t>
      </w:r>
      <w:r w:rsidRPr="009E5472">
        <w:rPr>
          <w:rFonts w:ascii="Arial" w:hAnsi="Arial" w:cs="Arial"/>
          <w:noProof w:val="0"/>
          <w:color w:val="auto"/>
          <w:sz w:val="24"/>
          <w:lang w:val="sk-SK" w:eastAsia="cs-CZ"/>
        </w:rPr>
        <w:t xml:space="preserve"> celkom za celý predmet zákazky</w:t>
      </w:r>
      <w:r w:rsidRPr="009E5472">
        <w:rPr>
          <w:rFonts w:ascii="Arial" w:hAnsi="Arial" w:cs="Arial"/>
          <w:bCs/>
          <w:noProof w:val="0"/>
          <w:color w:val="auto"/>
          <w:sz w:val="24"/>
          <w:lang w:val="sk-SK" w:eastAsia="cs-CZ"/>
        </w:rPr>
        <w:t xml:space="preserve"> bude najnižšia </w:t>
      </w:r>
      <w:r w:rsidRPr="009E5472">
        <w:rPr>
          <w:rFonts w:ascii="Arial" w:hAnsi="Arial" w:cs="Arial"/>
          <w:noProof w:val="0"/>
          <w:color w:val="auto"/>
          <w:sz w:val="24"/>
          <w:lang w:val="sk-SK" w:eastAsia="cs-CZ"/>
        </w:rPr>
        <w:t>za predpokladu, že nenastane neprijateľnosť tejto ponuky podľa bodu 2.3. časti A.1 súťažných pokladov,</w:t>
      </w:r>
    </w:p>
    <w:p w:rsidR="00C12B22" w:rsidRPr="0011710D" w:rsidRDefault="00C12B22" w:rsidP="002E5C52">
      <w:pPr>
        <w:pStyle w:val="Zkladntext"/>
        <w:widowControl/>
        <w:autoSpaceDE/>
        <w:autoSpaceDN/>
        <w:spacing w:before="0"/>
        <w:ind w:left="720" w:firstLine="0"/>
        <w:rPr>
          <w:rFonts w:ascii="Arial" w:hAnsi="Arial" w:cs="Arial"/>
          <w:noProof w:val="0"/>
          <w:color w:val="auto"/>
          <w:sz w:val="24"/>
          <w:lang w:val="sk-SK" w:eastAsia="cs-CZ"/>
        </w:rPr>
      </w:pPr>
      <w:r>
        <w:rPr>
          <w:rFonts w:ascii="Arial" w:hAnsi="Arial" w:cs="Arial"/>
          <w:noProof w:val="0"/>
          <w:color w:val="auto"/>
          <w:sz w:val="24"/>
          <w:lang w:val="sk-SK" w:eastAsia="cs-CZ"/>
        </w:rPr>
        <w:t xml:space="preserve">t. z., že verejný obstarávateľ môže, ale nemusí prijať ponuku vyššiu ako je predpokladaná hodnota </w:t>
      </w:r>
      <w:r w:rsidRPr="0011710D">
        <w:rPr>
          <w:rFonts w:ascii="Arial" w:hAnsi="Arial" w:cs="Arial"/>
          <w:noProof w:val="0"/>
          <w:color w:val="auto"/>
          <w:sz w:val="24"/>
          <w:lang w:val="sk-SK" w:eastAsia="cs-CZ"/>
        </w:rPr>
        <w:t>zákazky určená verejným obstarávateľom s DPH.</w:t>
      </w:r>
    </w:p>
    <w:p w:rsidR="00C12B22" w:rsidRDefault="00C12B22" w:rsidP="00C12B22">
      <w:pPr>
        <w:pStyle w:val="Zkladntext"/>
        <w:widowControl/>
        <w:autoSpaceDE/>
        <w:autoSpaceDN/>
        <w:spacing w:before="0"/>
        <w:ind w:left="720" w:firstLine="0"/>
        <w:rPr>
          <w:rFonts w:ascii="Arial" w:hAnsi="Arial" w:cs="Arial"/>
          <w:bCs/>
          <w:noProof w:val="0"/>
          <w:color w:val="auto"/>
          <w:sz w:val="24"/>
          <w:lang w:val="sk-SK" w:eastAsia="cs-CZ"/>
        </w:rPr>
      </w:pPr>
      <w:r w:rsidRPr="00ED6C7E">
        <w:rPr>
          <w:rFonts w:ascii="Arial" w:hAnsi="Arial" w:cs="Arial"/>
          <w:bCs/>
          <w:noProof w:val="0"/>
          <w:color w:val="auto"/>
          <w:sz w:val="24"/>
          <w:lang w:val="sk-SK" w:eastAsia="cs-CZ"/>
        </w:rPr>
        <w:t xml:space="preserve"> </w:t>
      </w:r>
    </w:p>
    <w:p w:rsidR="00353655" w:rsidRPr="00353655" w:rsidRDefault="00353655" w:rsidP="00C12B22">
      <w:pPr>
        <w:pStyle w:val="Zkladntext"/>
        <w:widowControl/>
        <w:autoSpaceDE/>
        <w:autoSpaceDN/>
        <w:spacing w:before="0"/>
        <w:ind w:left="720" w:firstLine="0"/>
        <w:rPr>
          <w:rFonts w:ascii="Arial" w:hAnsi="Arial" w:cs="Arial"/>
          <w:bCs/>
          <w:noProof w:val="0"/>
          <w:color w:val="auto"/>
          <w:sz w:val="24"/>
          <w:lang w:val="sk-SK" w:eastAsia="cs-CZ"/>
        </w:rPr>
      </w:pPr>
    </w:p>
    <w:p w:rsidR="00C12B22" w:rsidRPr="00353655" w:rsidRDefault="00C12B22" w:rsidP="006E15AA">
      <w:pPr>
        <w:pStyle w:val="Zkladntext"/>
        <w:widowControl/>
        <w:numPr>
          <w:ilvl w:val="0"/>
          <w:numId w:val="10"/>
        </w:numPr>
        <w:autoSpaceDE/>
        <w:autoSpaceDN/>
        <w:spacing w:before="0"/>
        <w:ind w:hanging="720"/>
        <w:rPr>
          <w:rFonts w:ascii="Arial" w:hAnsi="Arial" w:cs="Arial"/>
          <w:bCs/>
          <w:noProof w:val="0"/>
          <w:color w:val="auto"/>
          <w:sz w:val="24"/>
          <w:lang w:val="sk-SK" w:eastAsia="cs-CZ"/>
        </w:rPr>
      </w:pPr>
      <w:r w:rsidRPr="007415C5">
        <w:rPr>
          <w:rFonts w:ascii="Arial" w:hAnsi="Arial" w:cs="Arial"/>
          <w:noProof w:val="0"/>
          <w:color w:val="auto"/>
          <w:sz w:val="24"/>
          <w:lang w:val="sk-SK" w:eastAsia="cs-CZ"/>
        </w:rPr>
        <w:t xml:space="preserve">Navrhovanú cenu </w:t>
      </w:r>
      <w:r w:rsidRPr="0065137F">
        <w:rPr>
          <w:rFonts w:ascii="Arial" w:hAnsi="Arial" w:cs="Arial"/>
          <w:noProof w:val="0"/>
          <w:color w:val="auto"/>
          <w:sz w:val="24"/>
          <w:lang w:val="sk-SK" w:eastAsia="cs-CZ"/>
        </w:rPr>
        <w:t>predmetu zmluvy nie je možné navŕšiť počas trvania zmluvy v dôsledku registrácie úspešného uchádzača za platiteľa DPH.</w:t>
      </w:r>
    </w:p>
    <w:p w:rsidR="00353655" w:rsidRPr="00760664" w:rsidRDefault="00353655" w:rsidP="00760664">
      <w:pPr>
        <w:pStyle w:val="Zkladntext"/>
        <w:widowControl/>
        <w:autoSpaceDE/>
        <w:autoSpaceDN/>
        <w:spacing w:before="0"/>
        <w:ind w:left="720" w:firstLine="0"/>
        <w:rPr>
          <w:rFonts w:ascii="Arial" w:hAnsi="Arial" w:cs="Arial"/>
          <w:bCs/>
          <w:noProof w:val="0"/>
          <w:color w:val="auto"/>
          <w:sz w:val="24"/>
          <w:lang w:val="sk-SK" w:eastAsia="cs-CZ"/>
        </w:rPr>
      </w:pPr>
    </w:p>
    <w:p w:rsidR="004C5104" w:rsidRDefault="004C5104" w:rsidP="004C5104">
      <w:pPr>
        <w:tabs>
          <w:tab w:val="clear" w:pos="709"/>
        </w:tabs>
        <w:autoSpaceDE w:val="0"/>
        <w:autoSpaceDN w:val="0"/>
        <w:adjustRightInd w:val="0"/>
        <w:ind w:left="709" w:hanging="142"/>
        <w:rPr>
          <w:rFonts w:ascii="Arial" w:hAnsi="Arial" w:cs="Arial"/>
          <w:b w:val="0"/>
          <w:color w:val="000000"/>
          <w:sz w:val="24"/>
          <w:lang w:val="sk-SK"/>
        </w:rPr>
      </w:pPr>
      <w:r w:rsidRPr="004C5104">
        <w:rPr>
          <w:rFonts w:ascii="Arial" w:hAnsi="Arial" w:cs="Arial"/>
          <w:b w:val="0"/>
          <w:color w:val="000000"/>
          <w:sz w:val="24"/>
          <w:lang w:val="sk-SK"/>
        </w:rPr>
        <w:t>V prípade, ak má Zhotoviteľ sídlo mimo územia Slovenskej republiky a je platcom DPH, má povinnosť uvádzať svoju cenu tak, že k nej pripočíta 20% DPH.</w:t>
      </w:r>
    </w:p>
    <w:p w:rsidR="004C5104" w:rsidRPr="004C5104" w:rsidRDefault="004C5104" w:rsidP="004C5104">
      <w:pPr>
        <w:tabs>
          <w:tab w:val="clear" w:pos="709"/>
        </w:tabs>
        <w:autoSpaceDE w:val="0"/>
        <w:autoSpaceDN w:val="0"/>
        <w:adjustRightInd w:val="0"/>
        <w:ind w:left="709" w:hanging="142"/>
        <w:rPr>
          <w:rFonts w:ascii="Arial" w:hAnsi="Arial" w:cs="Arial"/>
          <w:b w:val="0"/>
          <w:color w:val="000000"/>
          <w:sz w:val="24"/>
          <w:lang w:val="sk-SK"/>
        </w:rPr>
      </w:pPr>
    </w:p>
    <w:p w:rsidR="004C5104" w:rsidRPr="002E0064" w:rsidRDefault="004C5104" w:rsidP="004C5104">
      <w:pPr>
        <w:tabs>
          <w:tab w:val="clear" w:pos="709"/>
        </w:tabs>
        <w:autoSpaceDE w:val="0"/>
        <w:autoSpaceDN w:val="0"/>
        <w:adjustRightInd w:val="0"/>
        <w:ind w:left="1134" w:firstLine="0"/>
        <w:rPr>
          <w:rFonts w:ascii="Arial" w:hAnsi="Arial" w:cs="Arial"/>
          <w:b w:val="0"/>
          <w:sz w:val="24"/>
          <w:szCs w:val="20"/>
          <w:lang w:val="sk-SK"/>
        </w:rPr>
      </w:pPr>
      <w:r w:rsidRPr="004C5104">
        <w:rPr>
          <w:rFonts w:ascii="Arial" w:hAnsi="Arial" w:cs="Arial"/>
          <w:b w:val="0"/>
          <w:color w:val="000000"/>
          <w:sz w:val="24"/>
          <w:lang w:val="sk-SK"/>
        </w:rPr>
        <w:t>Verejný obstarávateľ – Objednávateľ nie je platcom DPH (nepoužíva IČ DPH)</w:t>
      </w:r>
      <w:r>
        <w:rPr>
          <w:rFonts w:ascii="Arial" w:hAnsi="Arial" w:cs="Arial"/>
          <w:b w:val="0"/>
          <w:color w:val="000000"/>
          <w:sz w:val="24"/>
          <w:lang w:val="sk-SK"/>
        </w:rPr>
        <w:t>.</w:t>
      </w:r>
    </w:p>
    <w:p w:rsidR="00C12B22" w:rsidRPr="00B47F0C" w:rsidRDefault="00C12B22" w:rsidP="00C12B22">
      <w:pPr>
        <w:pStyle w:val="Zkladntext"/>
        <w:widowControl/>
        <w:autoSpaceDE/>
        <w:autoSpaceDN/>
        <w:spacing w:before="0"/>
        <w:ind w:left="720" w:firstLine="0"/>
        <w:rPr>
          <w:rFonts w:ascii="Arial" w:hAnsi="Arial" w:cs="Arial"/>
          <w:bCs/>
          <w:noProof w:val="0"/>
          <w:color w:val="auto"/>
          <w:sz w:val="24"/>
          <w:lang w:val="sk-SK" w:eastAsia="cs-CZ"/>
        </w:rPr>
      </w:pPr>
    </w:p>
    <w:p w:rsidR="00C12B22" w:rsidRPr="00762141" w:rsidRDefault="00C12B22" w:rsidP="006E15AA">
      <w:pPr>
        <w:pStyle w:val="Zkladntext"/>
        <w:widowControl/>
        <w:numPr>
          <w:ilvl w:val="0"/>
          <w:numId w:val="10"/>
        </w:numPr>
        <w:autoSpaceDE/>
        <w:autoSpaceDN/>
        <w:spacing w:before="0"/>
        <w:ind w:hanging="720"/>
        <w:rPr>
          <w:rFonts w:ascii="Arial" w:hAnsi="Arial" w:cs="Arial"/>
          <w:noProof w:val="0"/>
          <w:color w:val="auto"/>
          <w:sz w:val="24"/>
          <w:szCs w:val="20"/>
          <w:lang w:val="sk-SK" w:eastAsia="cs-CZ"/>
        </w:rPr>
      </w:pPr>
      <w:r w:rsidRPr="00762141">
        <w:rPr>
          <w:rFonts w:ascii="Arial" w:hAnsi="Arial" w:cs="Arial"/>
          <w:noProof w:val="0"/>
          <w:color w:val="auto"/>
          <w:sz w:val="24"/>
          <w:szCs w:val="20"/>
          <w:lang w:val="sk-SK" w:eastAsia="cs-CZ"/>
        </w:rPr>
        <w:lastRenderedPageBreak/>
        <w:t xml:space="preserve">Uchádzač je povinný vyplniť tlačivo </w:t>
      </w:r>
      <w:r w:rsidRPr="00762141">
        <w:rPr>
          <w:rFonts w:ascii="Arial" w:hAnsi="Arial" w:cs="Arial"/>
          <w:b/>
          <w:bCs/>
          <w:noProof w:val="0"/>
          <w:color w:val="auto"/>
          <w:sz w:val="24"/>
          <w:szCs w:val="20"/>
          <w:lang w:val="sk-SK" w:eastAsia="cs-CZ"/>
        </w:rPr>
        <w:t xml:space="preserve">SAMOSTATNÝ SÚPIS NÁVRHOV NA PLNENIE KRITÉRIÍ URČENÝCH VEREJNÝM OBSTARÁVATEĽOM NA HODNOTENIE PONÚK – ponuková cena uchádzača </w:t>
      </w:r>
      <w:r w:rsidR="00562B59">
        <w:rPr>
          <w:rFonts w:ascii="Arial" w:hAnsi="Arial" w:cs="Arial"/>
          <w:b/>
          <w:bCs/>
          <w:noProof w:val="0"/>
          <w:color w:val="auto"/>
          <w:sz w:val="24"/>
          <w:szCs w:val="20"/>
          <w:lang w:val="sk-SK" w:eastAsia="cs-CZ"/>
        </w:rPr>
        <w:t xml:space="preserve">, </w:t>
      </w:r>
      <w:r w:rsidRPr="00762141">
        <w:rPr>
          <w:rFonts w:ascii="Arial" w:hAnsi="Arial" w:cs="Arial"/>
          <w:noProof w:val="0"/>
          <w:color w:val="auto"/>
          <w:sz w:val="24"/>
          <w:szCs w:val="20"/>
          <w:lang w:val="sk-SK" w:eastAsia="cs-CZ"/>
        </w:rPr>
        <w:t>ktoré je uvedené na nasledovných stranách týchto podkladov, v ktorom uvedie návrhy na plnenie kritérií.</w:t>
      </w:r>
    </w:p>
    <w:p w:rsidR="00C12B22" w:rsidRPr="00762141" w:rsidRDefault="00C12B22" w:rsidP="00C12B22">
      <w:pPr>
        <w:pStyle w:val="Odsekzoznamu"/>
        <w:rPr>
          <w:rFonts w:ascii="Arial" w:hAnsi="Arial" w:cs="Arial"/>
          <w:b/>
        </w:rPr>
      </w:pPr>
    </w:p>
    <w:p w:rsidR="00CC07A6" w:rsidRDefault="00CC07A6" w:rsidP="00C12B22">
      <w:pPr>
        <w:pStyle w:val="Zkladntext"/>
        <w:widowControl/>
        <w:autoSpaceDE/>
        <w:autoSpaceDN/>
        <w:spacing w:before="0"/>
        <w:ind w:left="567" w:firstLine="0"/>
        <w:rPr>
          <w:rFonts w:ascii="Arial" w:hAnsi="Arial" w:cs="Arial"/>
          <w:noProof w:val="0"/>
          <w:color w:val="auto"/>
          <w:sz w:val="28"/>
          <w:szCs w:val="28"/>
          <w:u w:val="single"/>
          <w:lang w:val="sk-SK" w:eastAsia="cs-CZ"/>
        </w:rPr>
      </w:pPr>
    </w:p>
    <w:p w:rsidR="00C12B22" w:rsidRDefault="00C12B22" w:rsidP="00C12B22">
      <w:pPr>
        <w:pStyle w:val="Zkladntext"/>
        <w:widowControl/>
        <w:autoSpaceDE/>
        <w:autoSpaceDN/>
        <w:spacing w:before="0"/>
        <w:ind w:left="567" w:firstLine="0"/>
        <w:rPr>
          <w:rFonts w:ascii="Arial" w:hAnsi="Arial" w:cs="Arial"/>
          <w:bCs/>
          <w:color w:val="auto"/>
          <w:sz w:val="28"/>
          <w:szCs w:val="28"/>
          <w:u w:val="single"/>
          <w:lang w:val="sk-SK" w:eastAsia="cs-CZ"/>
        </w:rPr>
      </w:pPr>
      <w:r w:rsidRPr="00CD1BC3">
        <w:rPr>
          <w:rFonts w:ascii="Arial" w:hAnsi="Arial" w:cs="Arial"/>
          <w:color w:val="auto"/>
          <w:sz w:val="28"/>
          <w:szCs w:val="28"/>
          <w:highlight w:val="lightGray"/>
          <w:u w:val="single"/>
          <w:lang w:val="sk-SK" w:eastAsia="cs-CZ"/>
        </w:rPr>
        <w:t xml:space="preserve">Prosíme </w:t>
      </w:r>
      <w:r w:rsidRPr="00CD1BC3">
        <w:rPr>
          <w:rFonts w:ascii="Arial" w:hAnsi="Arial" w:cs="Arial"/>
          <w:b/>
          <w:color w:val="auto"/>
          <w:sz w:val="28"/>
          <w:szCs w:val="28"/>
          <w:highlight w:val="lightGray"/>
          <w:u w:val="single"/>
          <w:lang w:val="sk-SK" w:eastAsia="cs-CZ"/>
        </w:rPr>
        <w:t>priložiť aj podrobnú kalkuláciu ponukovej ceny uchádzača</w:t>
      </w:r>
      <w:r w:rsidRPr="00CD1BC3">
        <w:rPr>
          <w:rFonts w:ascii="Arial" w:hAnsi="Arial" w:cs="Arial"/>
          <w:color w:val="auto"/>
          <w:sz w:val="28"/>
          <w:szCs w:val="28"/>
          <w:highlight w:val="lightGray"/>
          <w:u w:val="single"/>
          <w:lang w:val="sk-SK" w:eastAsia="cs-CZ"/>
        </w:rPr>
        <w:t xml:space="preserve"> (v rozsahu</w:t>
      </w:r>
      <w:r w:rsidR="00CC07A6">
        <w:rPr>
          <w:rFonts w:ascii="Arial" w:hAnsi="Arial" w:cs="Arial"/>
          <w:color w:val="auto"/>
          <w:sz w:val="28"/>
          <w:szCs w:val="28"/>
          <w:highlight w:val="lightGray"/>
          <w:u w:val="single"/>
          <w:lang w:val="sk-SK" w:eastAsia="cs-CZ"/>
        </w:rPr>
        <w:t xml:space="preserve"> a obsahu</w:t>
      </w:r>
      <w:r w:rsidR="00562B59">
        <w:rPr>
          <w:rFonts w:ascii="Arial" w:hAnsi="Arial" w:cs="Arial"/>
          <w:color w:val="auto"/>
          <w:sz w:val="28"/>
          <w:szCs w:val="28"/>
          <w:highlight w:val="lightGray"/>
          <w:u w:val="single"/>
          <w:lang w:val="sk-SK" w:eastAsia="cs-CZ"/>
        </w:rPr>
        <w:t xml:space="preserve"> oceneného výkazu</w:t>
      </w:r>
      <w:r w:rsidRPr="00CD1BC3">
        <w:rPr>
          <w:rFonts w:ascii="Arial" w:hAnsi="Arial" w:cs="Arial"/>
          <w:color w:val="auto"/>
          <w:sz w:val="28"/>
          <w:szCs w:val="28"/>
          <w:highlight w:val="lightGray"/>
          <w:u w:val="single"/>
          <w:lang w:val="sk-SK" w:eastAsia="cs-CZ"/>
        </w:rPr>
        <w:t>-výmer</w:t>
      </w:r>
      <w:r w:rsidR="00562B59">
        <w:rPr>
          <w:rFonts w:ascii="Arial" w:hAnsi="Arial" w:cs="Arial"/>
          <w:color w:val="auto"/>
          <w:sz w:val="28"/>
          <w:szCs w:val="28"/>
          <w:highlight w:val="lightGray"/>
          <w:u w:val="single"/>
          <w:lang w:val="sk-SK" w:eastAsia="cs-CZ"/>
        </w:rPr>
        <w:t>u</w:t>
      </w:r>
      <w:r w:rsidRPr="00CD1BC3">
        <w:rPr>
          <w:rFonts w:ascii="Arial" w:hAnsi="Arial" w:cs="Arial"/>
          <w:color w:val="auto"/>
          <w:sz w:val="28"/>
          <w:szCs w:val="28"/>
          <w:highlight w:val="lightGray"/>
          <w:u w:val="single"/>
          <w:lang w:val="sk-SK" w:eastAsia="cs-CZ"/>
        </w:rPr>
        <w:t xml:space="preserve"> k tejto zákazke</w:t>
      </w:r>
      <w:r w:rsidRPr="00CD1BC3">
        <w:rPr>
          <w:rFonts w:ascii="Arial" w:hAnsi="Arial" w:cs="Arial"/>
          <w:noProof w:val="0"/>
          <w:color w:val="auto"/>
          <w:sz w:val="28"/>
          <w:szCs w:val="28"/>
          <w:highlight w:val="lightGray"/>
          <w:u w:val="single"/>
          <w:lang w:val="sk-SK" w:eastAsia="cs-CZ"/>
        </w:rPr>
        <w:t>)</w:t>
      </w:r>
      <w:r w:rsidRPr="00CD1BC3">
        <w:rPr>
          <w:rFonts w:ascii="Arial" w:hAnsi="Arial" w:cs="Arial"/>
          <w:color w:val="auto"/>
          <w:sz w:val="28"/>
          <w:szCs w:val="28"/>
          <w:highlight w:val="lightGray"/>
          <w:u w:val="single"/>
          <w:lang w:val="sk-SK" w:eastAsia="cs-CZ"/>
        </w:rPr>
        <w:t xml:space="preserve">, ktorá </w:t>
      </w:r>
      <w:r w:rsidRPr="00CD1BC3">
        <w:rPr>
          <w:rFonts w:ascii="Arial" w:hAnsi="Arial" w:cs="Arial"/>
          <w:bCs/>
          <w:color w:val="auto"/>
          <w:sz w:val="28"/>
          <w:szCs w:val="28"/>
          <w:highlight w:val="lightGray"/>
          <w:u w:val="single"/>
          <w:lang w:val="sk-SK" w:eastAsia="cs-CZ"/>
        </w:rPr>
        <w:t xml:space="preserve"> </w:t>
      </w:r>
      <w:r w:rsidRPr="00CD1BC3">
        <w:rPr>
          <w:rFonts w:ascii="Arial" w:hAnsi="Arial" w:cs="Arial"/>
          <w:b/>
          <w:bCs/>
          <w:color w:val="auto"/>
          <w:sz w:val="28"/>
          <w:szCs w:val="28"/>
          <w:highlight w:val="lightGray"/>
          <w:u w:val="single"/>
          <w:lang w:val="sk-SK" w:eastAsia="cs-CZ"/>
        </w:rPr>
        <w:t>tvorí neoddeliteľnú súčasť tohto samostatného súpisu návrhov na plnenie kritérií</w:t>
      </w:r>
      <w:r w:rsidRPr="00CD1BC3">
        <w:rPr>
          <w:rFonts w:ascii="Arial" w:hAnsi="Arial" w:cs="Arial"/>
          <w:bCs/>
          <w:color w:val="auto"/>
          <w:sz w:val="28"/>
          <w:szCs w:val="28"/>
          <w:highlight w:val="lightGray"/>
          <w:u w:val="single"/>
          <w:lang w:val="sk-SK" w:eastAsia="cs-CZ"/>
        </w:rPr>
        <w:t>.</w:t>
      </w:r>
      <w:r w:rsidRPr="00CD1BC3">
        <w:rPr>
          <w:rFonts w:ascii="Arial" w:hAnsi="Arial" w:cs="Arial"/>
          <w:bCs/>
          <w:color w:val="auto"/>
          <w:sz w:val="28"/>
          <w:szCs w:val="28"/>
          <w:u w:val="single"/>
          <w:lang w:val="sk-SK" w:eastAsia="cs-CZ"/>
        </w:rPr>
        <w:t xml:space="preserve"> </w:t>
      </w:r>
    </w:p>
    <w:p w:rsidR="00562B59" w:rsidRDefault="00562B59" w:rsidP="00C12B22">
      <w:pPr>
        <w:pStyle w:val="Zkladntext"/>
        <w:widowControl/>
        <w:autoSpaceDE/>
        <w:autoSpaceDN/>
        <w:spacing w:before="0"/>
        <w:ind w:left="567" w:firstLine="0"/>
        <w:rPr>
          <w:rFonts w:ascii="Arial" w:hAnsi="Arial" w:cs="Arial"/>
          <w:bCs/>
          <w:color w:val="auto"/>
          <w:sz w:val="28"/>
          <w:szCs w:val="28"/>
          <w:u w:val="single"/>
          <w:lang w:val="sk-SK" w:eastAsia="cs-CZ"/>
        </w:rPr>
      </w:pPr>
    </w:p>
    <w:p w:rsidR="00562B59" w:rsidRPr="00562B59" w:rsidRDefault="00562B59" w:rsidP="00562B59">
      <w:pPr>
        <w:tabs>
          <w:tab w:val="clear" w:pos="709"/>
        </w:tabs>
        <w:ind w:left="0" w:firstLine="0"/>
        <w:rPr>
          <w:rFonts w:ascii="Arial" w:hAnsi="Arial" w:cs="Arial"/>
          <w:b w:val="0"/>
          <w:sz w:val="24"/>
          <w:szCs w:val="20"/>
          <w:lang w:val="sk-SK" w:eastAsia="cs-CZ"/>
        </w:rPr>
      </w:pPr>
    </w:p>
    <w:p w:rsidR="00562B59" w:rsidRPr="00562B59" w:rsidRDefault="00562B59" w:rsidP="00562B59">
      <w:pPr>
        <w:numPr>
          <w:ilvl w:val="0"/>
          <w:numId w:val="10"/>
        </w:numPr>
        <w:autoSpaceDE w:val="0"/>
        <w:autoSpaceDN w:val="0"/>
        <w:adjustRightInd w:val="0"/>
        <w:jc w:val="left"/>
        <w:rPr>
          <w:rFonts w:ascii="Arial" w:hAnsi="Arial" w:cs="Arial"/>
          <w:bCs/>
          <w:color w:val="000000"/>
          <w:sz w:val="24"/>
          <w:lang w:val="sk-SK"/>
        </w:rPr>
      </w:pPr>
      <w:r w:rsidRPr="00562B59">
        <w:rPr>
          <w:rFonts w:ascii="Arial" w:hAnsi="Arial" w:cs="Arial"/>
          <w:bCs/>
          <w:color w:val="000000"/>
          <w:sz w:val="24"/>
          <w:lang w:val="sk-SK"/>
        </w:rPr>
        <w:t xml:space="preserve">Elektronická aukcia sa pri tejto zákazke nepoužije. </w:t>
      </w:r>
    </w:p>
    <w:p w:rsidR="00562B59" w:rsidRPr="00CD1BC3" w:rsidRDefault="00562B59" w:rsidP="00C12B22">
      <w:pPr>
        <w:pStyle w:val="Zkladntext"/>
        <w:widowControl/>
        <w:autoSpaceDE/>
        <w:autoSpaceDN/>
        <w:spacing w:before="0"/>
        <w:ind w:left="567" w:firstLine="0"/>
        <w:rPr>
          <w:rFonts w:ascii="Arial" w:hAnsi="Arial" w:cs="Arial"/>
          <w:bCs/>
          <w:color w:val="auto"/>
          <w:sz w:val="28"/>
          <w:szCs w:val="28"/>
          <w:u w:val="single"/>
          <w:lang w:val="sk-SK" w:eastAsia="cs-CZ"/>
        </w:rPr>
      </w:pPr>
    </w:p>
    <w:p w:rsidR="00C12B22" w:rsidRDefault="00C12B22" w:rsidP="00C12B22">
      <w:pPr>
        <w:tabs>
          <w:tab w:val="clear" w:pos="709"/>
        </w:tabs>
        <w:ind w:left="0" w:firstLine="0"/>
        <w:jc w:val="center"/>
        <w:rPr>
          <w:rFonts w:ascii="Arial" w:hAnsi="Arial" w:cs="Arial"/>
          <w:bCs/>
          <w:sz w:val="24"/>
          <w:szCs w:val="20"/>
          <w:lang w:val="sk-SK"/>
        </w:rPr>
      </w:pPr>
    </w:p>
    <w:p w:rsidR="00C12B22" w:rsidRPr="00B66025" w:rsidRDefault="00C12B22" w:rsidP="00C12B22">
      <w:pPr>
        <w:tabs>
          <w:tab w:val="clear" w:pos="709"/>
        </w:tabs>
        <w:ind w:left="567" w:firstLine="0"/>
        <w:rPr>
          <w:rFonts w:ascii="Arial" w:hAnsi="Arial" w:cs="Arial"/>
          <w:bCs/>
          <w:sz w:val="24"/>
          <w:lang w:val="sk-SK"/>
        </w:rPr>
      </w:pPr>
    </w:p>
    <w:p w:rsidR="00C12B22" w:rsidRPr="005E2C61" w:rsidRDefault="00C12B22" w:rsidP="00C12B22">
      <w:pPr>
        <w:tabs>
          <w:tab w:val="clear" w:pos="709"/>
        </w:tabs>
        <w:ind w:left="567" w:firstLine="0"/>
        <w:rPr>
          <w:rFonts w:ascii="Arial" w:hAnsi="Arial" w:cs="Arial"/>
          <w:bCs/>
          <w:sz w:val="28"/>
          <w:szCs w:val="28"/>
          <w:u w:val="single"/>
          <w:lang w:val="sk-SK"/>
        </w:rPr>
      </w:pPr>
      <w:r w:rsidRPr="005E2C61">
        <w:rPr>
          <w:rFonts w:ascii="Arial" w:hAnsi="Arial" w:cs="Arial"/>
          <w:bCs/>
          <w:sz w:val="28"/>
          <w:szCs w:val="28"/>
          <w:u w:val="single"/>
          <w:lang w:val="sk-SK"/>
        </w:rPr>
        <w:t>Verejný obstarávateľ dôrazne upozorňuje uchádzačov, že bude na zadaných minimálnych parametroch predmetu zákazky a jeho súčastí trvať a nie je možné neskôr nahradiť tovary/dodávky inými tovarmi/dodávkami s nižšími alebo menej kvalitnými požadovanými paramet</w:t>
      </w:r>
      <w:r w:rsidR="00562B59">
        <w:rPr>
          <w:rFonts w:ascii="Arial" w:hAnsi="Arial" w:cs="Arial"/>
          <w:bCs/>
          <w:sz w:val="28"/>
          <w:szCs w:val="28"/>
          <w:u w:val="single"/>
          <w:lang w:val="sk-SK"/>
        </w:rPr>
        <w:t>rami ako tie, kt. sú požadované!!!</w:t>
      </w:r>
    </w:p>
    <w:p w:rsidR="004438BA" w:rsidRDefault="004438BA" w:rsidP="008778D2">
      <w:pPr>
        <w:tabs>
          <w:tab w:val="clear" w:pos="709"/>
        </w:tabs>
        <w:ind w:left="0" w:firstLine="0"/>
        <w:jc w:val="center"/>
        <w:rPr>
          <w:rFonts w:ascii="Arial" w:hAnsi="Arial" w:cs="Arial"/>
          <w:bCs/>
          <w:sz w:val="24"/>
          <w:szCs w:val="20"/>
          <w:lang w:val="sk-SK"/>
        </w:rPr>
      </w:pPr>
    </w:p>
    <w:p w:rsidR="004438BA" w:rsidRDefault="004438BA" w:rsidP="008778D2">
      <w:pPr>
        <w:tabs>
          <w:tab w:val="clear" w:pos="709"/>
        </w:tabs>
        <w:ind w:left="0" w:firstLine="0"/>
        <w:jc w:val="center"/>
        <w:rPr>
          <w:rFonts w:ascii="Arial" w:hAnsi="Arial" w:cs="Arial"/>
          <w:bCs/>
          <w:sz w:val="24"/>
          <w:szCs w:val="20"/>
          <w:lang w:val="sk-SK"/>
        </w:rPr>
      </w:pPr>
    </w:p>
    <w:p w:rsidR="00BE3C39" w:rsidRDefault="00BE3C39" w:rsidP="0073531D">
      <w:pPr>
        <w:tabs>
          <w:tab w:val="clear" w:pos="709"/>
        </w:tabs>
        <w:ind w:left="0" w:firstLine="0"/>
        <w:jc w:val="center"/>
        <w:rPr>
          <w:rFonts w:ascii="Arial" w:hAnsi="Arial" w:cs="Arial"/>
          <w:bCs/>
          <w:sz w:val="24"/>
          <w:szCs w:val="20"/>
          <w:highlight w:val="lightGray"/>
          <w:lang w:val="sk-SK"/>
        </w:rPr>
      </w:pPr>
    </w:p>
    <w:p w:rsidR="00BE3C39" w:rsidRDefault="00BE3C39" w:rsidP="0073531D">
      <w:pPr>
        <w:tabs>
          <w:tab w:val="clear" w:pos="709"/>
        </w:tabs>
        <w:ind w:left="0" w:firstLine="0"/>
        <w:jc w:val="center"/>
        <w:rPr>
          <w:rFonts w:ascii="Arial" w:hAnsi="Arial" w:cs="Arial"/>
          <w:bCs/>
          <w:sz w:val="24"/>
          <w:szCs w:val="20"/>
          <w:highlight w:val="lightGray"/>
          <w:lang w:val="sk-SK"/>
        </w:rPr>
      </w:pPr>
    </w:p>
    <w:p w:rsidR="00562B59" w:rsidRDefault="00562B59" w:rsidP="0073531D">
      <w:pPr>
        <w:tabs>
          <w:tab w:val="clear" w:pos="709"/>
        </w:tabs>
        <w:ind w:left="0" w:firstLine="0"/>
        <w:jc w:val="center"/>
        <w:rPr>
          <w:rFonts w:ascii="Arial" w:hAnsi="Arial" w:cs="Arial"/>
          <w:bCs/>
          <w:sz w:val="24"/>
          <w:szCs w:val="20"/>
          <w:highlight w:val="lightGray"/>
          <w:lang w:val="sk-SK"/>
        </w:rPr>
      </w:pPr>
    </w:p>
    <w:p w:rsidR="00562B59" w:rsidRDefault="00562B59" w:rsidP="0073531D">
      <w:pPr>
        <w:tabs>
          <w:tab w:val="clear" w:pos="709"/>
        </w:tabs>
        <w:ind w:left="0" w:firstLine="0"/>
        <w:jc w:val="center"/>
        <w:rPr>
          <w:rFonts w:ascii="Arial" w:hAnsi="Arial" w:cs="Arial"/>
          <w:bCs/>
          <w:sz w:val="24"/>
          <w:szCs w:val="20"/>
          <w:highlight w:val="lightGray"/>
          <w:lang w:val="sk-SK"/>
        </w:rPr>
      </w:pPr>
    </w:p>
    <w:p w:rsidR="00562B59" w:rsidRDefault="00562B59" w:rsidP="0073531D">
      <w:pPr>
        <w:tabs>
          <w:tab w:val="clear" w:pos="709"/>
        </w:tabs>
        <w:ind w:left="0" w:firstLine="0"/>
        <w:jc w:val="center"/>
        <w:rPr>
          <w:rFonts w:ascii="Arial" w:hAnsi="Arial" w:cs="Arial"/>
          <w:bCs/>
          <w:sz w:val="24"/>
          <w:szCs w:val="20"/>
          <w:highlight w:val="lightGray"/>
          <w:lang w:val="sk-SK"/>
        </w:rPr>
      </w:pPr>
    </w:p>
    <w:p w:rsidR="00562B59" w:rsidRDefault="00562B59" w:rsidP="0073531D">
      <w:pPr>
        <w:tabs>
          <w:tab w:val="clear" w:pos="709"/>
        </w:tabs>
        <w:ind w:left="0" w:firstLine="0"/>
        <w:jc w:val="center"/>
        <w:rPr>
          <w:rFonts w:ascii="Arial" w:hAnsi="Arial" w:cs="Arial"/>
          <w:bCs/>
          <w:sz w:val="24"/>
          <w:szCs w:val="20"/>
          <w:highlight w:val="lightGray"/>
          <w:lang w:val="sk-SK"/>
        </w:rPr>
      </w:pPr>
    </w:p>
    <w:p w:rsidR="00023F29" w:rsidRDefault="00023F29" w:rsidP="00CB1EDC">
      <w:pPr>
        <w:tabs>
          <w:tab w:val="clear" w:pos="709"/>
        </w:tabs>
        <w:ind w:left="0" w:firstLine="0"/>
        <w:rPr>
          <w:rFonts w:ascii="Arial" w:hAnsi="Arial" w:cs="Arial"/>
          <w:bCs/>
          <w:sz w:val="24"/>
          <w:szCs w:val="20"/>
          <w:highlight w:val="lightGray"/>
          <w:lang w:val="sk-SK"/>
        </w:rPr>
      </w:pPr>
    </w:p>
    <w:p w:rsidR="00A332CD" w:rsidRDefault="00A332CD" w:rsidP="00CB1EDC">
      <w:pPr>
        <w:tabs>
          <w:tab w:val="clear" w:pos="709"/>
        </w:tabs>
        <w:ind w:left="0" w:firstLine="0"/>
        <w:rPr>
          <w:rFonts w:ascii="Arial" w:hAnsi="Arial" w:cs="Arial"/>
          <w:bCs/>
          <w:sz w:val="24"/>
          <w:szCs w:val="20"/>
          <w:highlight w:val="lightGray"/>
          <w:lang w:val="sk-SK"/>
        </w:rPr>
      </w:pPr>
    </w:p>
    <w:p w:rsidR="00A332CD" w:rsidRDefault="00A332CD" w:rsidP="00CB1EDC">
      <w:pPr>
        <w:tabs>
          <w:tab w:val="clear" w:pos="709"/>
        </w:tabs>
        <w:ind w:left="0" w:firstLine="0"/>
        <w:rPr>
          <w:rFonts w:ascii="Arial" w:hAnsi="Arial" w:cs="Arial"/>
          <w:bCs/>
          <w:sz w:val="24"/>
          <w:szCs w:val="20"/>
          <w:highlight w:val="lightGray"/>
          <w:lang w:val="sk-SK"/>
        </w:rPr>
      </w:pPr>
    </w:p>
    <w:p w:rsidR="00A332CD" w:rsidRDefault="00A332CD" w:rsidP="00CB1EDC">
      <w:pPr>
        <w:tabs>
          <w:tab w:val="clear" w:pos="709"/>
        </w:tabs>
        <w:ind w:left="0" w:firstLine="0"/>
        <w:rPr>
          <w:rFonts w:ascii="Arial" w:hAnsi="Arial" w:cs="Arial"/>
          <w:bCs/>
          <w:sz w:val="24"/>
          <w:szCs w:val="20"/>
          <w:highlight w:val="lightGray"/>
          <w:lang w:val="sk-SK"/>
        </w:rPr>
      </w:pPr>
    </w:p>
    <w:p w:rsidR="00A332CD" w:rsidRDefault="00A332CD" w:rsidP="00CB1EDC">
      <w:pPr>
        <w:tabs>
          <w:tab w:val="clear" w:pos="709"/>
        </w:tabs>
        <w:ind w:left="0" w:firstLine="0"/>
        <w:rPr>
          <w:rFonts w:ascii="Arial" w:hAnsi="Arial" w:cs="Arial"/>
          <w:bCs/>
          <w:sz w:val="24"/>
          <w:szCs w:val="20"/>
          <w:highlight w:val="lightGray"/>
          <w:lang w:val="sk-SK"/>
        </w:rPr>
      </w:pPr>
    </w:p>
    <w:p w:rsidR="00A332CD" w:rsidRDefault="00A332CD" w:rsidP="00CB1EDC">
      <w:pPr>
        <w:tabs>
          <w:tab w:val="clear" w:pos="709"/>
        </w:tabs>
        <w:ind w:left="0" w:firstLine="0"/>
        <w:rPr>
          <w:rFonts w:ascii="Arial" w:hAnsi="Arial" w:cs="Arial"/>
          <w:bCs/>
          <w:sz w:val="24"/>
          <w:szCs w:val="20"/>
          <w:highlight w:val="lightGray"/>
          <w:lang w:val="sk-SK"/>
        </w:rPr>
      </w:pPr>
    </w:p>
    <w:p w:rsidR="00A332CD" w:rsidRDefault="00A332CD" w:rsidP="00CB1EDC">
      <w:pPr>
        <w:tabs>
          <w:tab w:val="clear" w:pos="709"/>
        </w:tabs>
        <w:ind w:left="0" w:firstLine="0"/>
        <w:rPr>
          <w:rFonts w:ascii="Arial" w:hAnsi="Arial" w:cs="Arial"/>
          <w:bCs/>
          <w:sz w:val="24"/>
          <w:szCs w:val="20"/>
          <w:highlight w:val="lightGray"/>
          <w:lang w:val="sk-SK"/>
        </w:rPr>
      </w:pPr>
    </w:p>
    <w:p w:rsidR="00A332CD" w:rsidRDefault="00A332CD" w:rsidP="00CB1EDC">
      <w:pPr>
        <w:tabs>
          <w:tab w:val="clear" w:pos="709"/>
        </w:tabs>
        <w:ind w:left="0" w:firstLine="0"/>
        <w:rPr>
          <w:rFonts w:ascii="Arial" w:hAnsi="Arial" w:cs="Arial"/>
          <w:bCs/>
          <w:sz w:val="24"/>
          <w:szCs w:val="20"/>
          <w:highlight w:val="lightGray"/>
          <w:lang w:val="sk-SK"/>
        </w:rPr>
      </w:pPr>
    </w:p>
    <w:p w:rsidR="00A332CD" w:rsidRDefault="00A332CD" w:rsidP="00CB1EDC">
      <w:pPr>
        <w:tabs>
          <w:tab w:val="clear" w:pos="709"/>
        </w:tabs>
        <w:ind w:left="0" w:firstLine="0"/>
        <w:rPr>
          <w:rFonts w:ascii="Arial" w:hAnsi="Arial" w:cs="Arial"/>
          <w:bCs/>
          <w:sz w:val="24"/>
          <w:szCs w:val="20"/>
          <w:highlight w:val="lightGray"/>
          <w:lang w:val="sk-SK"/>
        </w:rPr>
      </w:pPr>
    </w:p>
    <w:p w:rsidR="00A332CD" w:rsidRDefault="00A332CD" w:rsidP="00CB1EDC">
      <w:pPr>
        <w:tabs>
          <w:tab w:val="clear" w:pos="709"/>
        </w:tabs>
        <w:ind w:left="0" w:firstLine="0"/>
        <w:rPr>
          <w:rFonts w:ascii="Arial" w:hAnsi="Arial" w:cs="Arial"/>
          <w:bCs/>
          <w:sz w:val="24"/>
          <w:szCs w:val="20"/>
          <w:highlight w:val="lightGray"/>
          <w:lang w:val="sk-SK"/>
        </w:rPr>
      </w:pPr>
    </w:p>
    <w:p w:rsidR="00A332CD" w:rsidRDefault="00A332CD" w:rsidP="00CB1EDC">
      <w:pPr>
        <w:tabs>
          <w:tab w:val="clear" w:pos="709"/>
        </w:tabs>
        <w:ind w:left="0" w:firstLine="0"/>
        <w:rPr>
          <w:rFonts w:ascii="Arial" w:hAnsi="Arial" w:cs="Arial"/>
          <w:bCs/>
          <w:sz w:val="24"/>
          <w:szCs w:val="20"/>
          <w:highlight w:val="lightGray"/>
          <w:lang w:val="sk-SK"/>
        </w:rPr>
      </w:pPr>
    </w:p>
    <w:p w:rsidR="00A332CD" w:rsidRDefault="00A332CD" w:rsidP="00CB1EDC">
      <w:pPr>
        <w:tabs>
          <w:tab w:val="clear" w:pos="709"/>
        </w:tabs>
        <w:ind w:left="0" w:firstLine="0"/>
        <w:rPr>
          <w:rFonts w:ascii="Arial" w:hAnsi="Arial" w:cs="Arial"/>
          <w:bCs/>
          <w:sz w:val="24"/>
          <w:szCs w:val="20"/>
          <w:highlight w:val="lightGray"/>
          <w:lang w:val="sk-SK"/>
        </w:rPr>
      </w:pPr>
    </w:p>
    <w:p w:rsidR="00A332CD" w:rsidRDefault="00A332CD" w:rsidP="00CB1EDC">
      <w:pPr>
        <w:tabs>
          <w:tab w:val="clear" w:pos="709"/>
        </w:tabs>
        <w:ind w:left="0" w:firstLine="0"/>
        <w:rPr>
          <w:rFonts w:ascii="Arial" w:hAnsi="Arial" w:cs="Arial"/>
          <w:bCs/>
          <w:sz w:val="24"/>
          <w:szCs w:val="20"/>
          <w:highlight w:val="lightGray"/>
          <w:lang w:val="sk-SK"/>
        </w:rPr>
      </w:pPr>
    </w:p>
    <w:p w:rsidR="00A332CD" w:rsidRDefault="00A332CD" w:rsidP="00CB1EDC">
      <w:pPr>
        <w:tabs>
          <w:tab w:val="clear" w:pos="709"/>
        </w:tabs>
        <w:ind w:left="0" w:firstLine="0"/>
        <w:rPr>
          <w:rFonts w:ascii="Arial" w:hAnsi="Arial" w:cs="Arial"/>
          <w:bCs/>
          <w:sz w:val="24"/>
          <w:szCs w:val="20"/>
          <w:highlight w:val="lightGray"/>
          <w:lang w:val="sk-SK"/>
        </w:rPr>
      </w:pPr>
    </w:p>
    <w:p w:rsidR="00A332CD" w:rsidRDefault="00A332CD" w:rsidP="00CB1EDC">
      <w:pPr>
        <w:tabs>
          <w:tab w:val="clear" w:pos="709"/>
        </w:tabs>
        <w:ind w:left="0" w:firstLine="0"/>
        <w:rPr>
          <w:rFonts w:ascii="Arial" w:hAnsi="Arial" w:cs="Arial"/>
          <w:bCs/>
          <w:sz w:val="24"/>
          <w:szCs w:val="20"/>
          <w:highlight w:val="lightGray"/>
          <w:lang w:val="sk-SK"/>
        </w:rPr>
      </w:pPr>
    </w:p>
    <w:p w:rsidR="00A332CD" w:rsidRDefault="00A332CD" w:rsidP="00CB1EDC">
      <w:pPr>
        <w:tabs>
          <w:tab w:val="clear" w:pos="709"/>
        </w:tabs>
        <w:ind w:left="0" w:firstLine="0"/>
        <w:rPr>
          <w:rFonts w:ascii="Arial" w:hAnsi="Arial" w:cs="Arial"/>
          <w:bCs/>
          <w:sz w:val="24"/>
          <w:szCs w:val="20"/>
          <w:highlight w:val="lightGray"/>
          <w:lang w:val="sk-SK"/>
        </w:rPr>
      </w:pPr>
    </w:p>
    <w:p w:rsidR="00A332CD" w:rsidRDefault="00A332CD" w:rsidP="00CB1EDC">
      <w:pPr>
        <w:tabs>
          <w:tab w:val="clear" w:pos="709"/>
        </w:tabs>
        <w:ind w:left="0" w:firstLine="0"/>
        <w:rPr>
          <w:rFonts w:ascii="Arial" w:hAnsi="Arial" w:cs="Arial"/>
          <w:bCs/>
          <w:sz w:val="24"/>
          <w:szCs w:val="20"/>
          <w:highlight w:val="lightGray"/>
          <w:lang w:val="sk-SK"/>
        </w:rPr>
      </w:pPr>
    </w:p>
    <w:p w:rsidR="00A332CD" w:rsidRDefault="00A332CD" w:rsidP="00CB1EDC">
      <w:pPr>
        <w:tabs>
          <w:tab w:val="clear" w:pos="709"/>
        </w:tabs>
        <w:ind w:left="0" w:firstLine="0"/>
        <w:rPr>
          <w:rFonts w:ascii="Arial" w:hAnsi="Arial" w:cs="Arial"/>
          <w:bCs/>
          <w:sz w:val="24"/>
          <w:szCs w:val="20"/>
          <w:highlight w:val="lightGray"/>
          <w:lang w:val="sk-SK"/>
        </w:rPr>
      </w:pPr>
    </w:p>
    <w:p w:rsidR="00A332CD" w:rsidRDefault="00A332CD" w:rsidP="00CB1EDC">
      <w:pPr>
        <w:tabs>
          <w:tab w:val="clear" w:pos="709"/>
        </w:tabs>
        <w:ind w:left="0" w:firstLine="0"/>
        <w:rPr>
          <w:rFonts w:ascii="Arial" w:hAnsi="Arial" w:cs="Arial"/>
          <w:bCs/>
          <w:sz w:val="24"/>
          <w:szCs w:val="20"/>
          <w:highlight w:val="lightGray"/>
          <w:lang w:val="sk-SK"/>
        </w:rPr>
      </w:pPr>
    </w:p>
    <w:p w:rsidR="00BE3C39" w:rsidRDefault="00BE3C39" w:rsidP="002E5C52">
      <w:pPr>
        <w:tabs>
          <w:tab w:val="clear" w:pos="709"/>
        </w:tabs>
        <w:ind w:left="0" w:firstLine="0"/>
        <w:rPr>
          <w:rFonts w:ascii="Arial" w:hAnsi="Arial" w:cs="Arial"/>
          <w:bCs/>
          <w:sz w:val="24"/>
          <w:szCs w:val="20"/>
          <w:highlight w:val="lightGray"/>
          <w:lang w:val="sk-SK"/>
        </w:rPr>
      </w:pPr>
    </w:p>
    <w:p w:rsidR="00760664" w:rsidRDefault="00760664" w:rsidP="002E5C52">
      <w:pPr>
        <w:tabs>
          <w:tab w:val="clear" w:pos="709"/>
        </w:tabs>
        <w:ind w:left="0" w:firstLine="0"/>
        <w:rPr>
          <w:rFonts w:ascii="Arial" w:hAnsi="Arial" w:cs="Arial"/>
          <w:bCs/>
          <w:sz w:val="24"/>
          <w:szCs w:val="20"/>
          <w:highlight w:val="lightGray"/>
          <w:lang w:val="sk-SK"/>
        </w:rPr>
      </w:pPr>
    </w:p>
    <w:p w:rsidR="00B00BC0" w:rsidRDefault="00B00BC0" w:rsidP="00B00BC0">
      <w:pPr>
        <w:tabs>
          <w:tab w:val="clear" w:pos="709"/>
        </w:tabs>
        <w:ind w:left="0" w:firstLine="0"/>
        <w:jc w:val="center"/>
        <w:rPr>
          <w:rFonts w:ascii="Arial" w:hAnsi="Arial" w:cs="Arial"/>
          <w:bCs/>
          <w:szCs w:val="20"/>
          <w:highlight w:val="lightGray"/>
          <w:lang w:val="sk-SK"/>
        </w:rPr>
      </w:pPr>
      <w:r w:rsidRPr="002E0064">
        <w:rPr>
          <w:rFonts w:ascii="Arial" w:hAnsi="Arial" w:cs="Arial"/>
          <w:bCs/>
          <w:szCs w:val="20"/>
          <w:highlight w:val="lightGray"/>
          <w:lang w:val="sk-SK"/>
        </w:rPr>
        <w:lastRenderedPageBreak/>
        <w:t>!!!   TOTO TLAČIVO JE POVINNÁ SÚČASŤ PONUKY !!!</w:t>
      </w:r>
      <w:r>
        <w:rPr>
          <w:rFonts w:ascii="Arial" w:hAnsi="Arial" w:cs="Arial"/>
          <w:bCs/>
          <w:szCs w:val="20"/>
          <w:highlight w:val="lightGray"/>
          <w:lang w:val="sk-SK"/>
        </w:rPr>
        <w:t xml:space="preserve"> </w:t>
      </w:r>
    </w:p>
    <w:p w:rsidR="0073531D" w:rsidRPr="002E5C52" w:rsidRDefault="0073531D" w:rsidP="0073531D">
      <w:pPr>
        <w:tabs>
          <w:tab w:val="clear" w:pos="709"/>
        </w:tabs>
        <w:ind w:left="0" w:firstLine="0"/>
        <w:jc w:val="center"/>
        <w:rPr>
          <w:rFonts w:ascii="Arial" w:hAnsi="Arial"/>
          <w:lang w:val="sk-SK"/>
        </w:rPr>
      </w:pPr>
    </w:p>
    <w:p w:rsidR="00562B59" w:rsidRDefault="00890865" w:rsidP="00890865">
      <w:pPr>
        <w:tabs>
          <w:tab w:val="clear" w:pos="709"/>
        </w:tabs>
        <w:ind w:left="0" w:firstLine="0"/>
        <w:jc w:val="center"/>
        <w:rPr>
          <w:rFonts w:ascii="Arial" w:hAnsi="Arial" w:cs="Arial"/>
          <w:bCs/>
          <w:szCs w:val="20"/>
          <w:lang w:val="sk-SK"/>
        </w:rPr>
      </w:pPr>
      <w:r w:rsidRPr="002A60AD">
        <w:rPr>
          <w:rFonts w:ascii="Arial" w:hAnsi="Arial" w:cs="Arial"/>
          <w:bCs/>
          <w:szCs w:val="20"/>
          <w:lang w:val="sk-SK"/>
        </w:rPr>
        <w:t>SAMOSTATNÝ SÚPIS NÁVRHOV NA PLNENIE KRITÉRIÍ URČENÝCH VEREJNÝM OBSTARÁVATEĽOM NA HODNOTENIE PONÚK</w:t>
      </w:r>
    </w:p>
    <w:p w:rsidR="00890865" w:rsidRPr="002A60AD" w:rsidRDefault="00890865" w:rsidP="00890865">
      <w:pPr>
        <w:tabs>
          <w:tab w:val="clear" w:pos="709"/>
        </w:tabs>
        <w:ind w:left="0" w:firstLine="0"/>
        <w:jc w:val="center"/>
        <w:rPr>
          <w:rFonts w:ascii="Arial" w:hAnsi="Arial" w:cs="Arial"/>
          <w:bCs/>
          <w:szCs w:val="20"/>
          <w:lang w:val="sk-SK"/>
        </w:rPr>
      </w:pPr>
      <w:r w:rsidRPr="002A60AD">
        <w:rPr>
          <w:rFonts w:ascii="Arial" w:hAnsi="Arial" w:cs="Arial"/>
          <w:bCs/>
          <w:szCs w:val="20"/>
          <w:lang w:val="sk-SK"/>
        </w:rPr>
        <w:t xml:space="preserve"> </w:t>
      </w:r>
    </w:p>
    <w:p w:rsidR="00562B59" w:rsidRDefault="003F6DAC" w:rsidP="00562B59">
      <w:pPr>
        <w:tabs>
          <w:tab w:val="clear" w:pos="709"/>
        </w:tabs>
        <w:spacing w:line="276" w:lineRule="auto"/>
        <w:ind w:left="0" w:firstLine="0"/>
        <w:rPr>
          <w:rFonts w:ascii="Arial" w:hAnsi="Arial" w:cs="Arial"/>
          <w:b w:val="0"/>
          <w:szCs w:val="20"/>
          <w:lang w:val="sk-SK"/>
        </w:rPr>
      </w:pPr>
      <w:r w:rsidRPr="002A60AD">
        <w:rPr>
          <w:rFonts w:ascii="Arial" w:hAnsi="Arial" w:cs="Arial"/>
          <w:b w:val="0"/>
          <w:szCs w:val="20"/>
          <w:lang w:val="sk-SK"/>
        </w:rPr>
        <w:t>v</w:t>
      </w:r>
      <w:r w:rsidRPr="002A60AD">
        <w:rPr>
          <w:rFonts w:ascii="Arial" w:hAnsi="Arial" w:cs="Arial"/>
          <w:b w:val="0"/>
          <w:bCs/>
          <w:szCs w:val="20"/>
          <w:lang w:val="sk-SK"/>
        </w:rPr>
        <w:t xml:space="preserve"> </w:t>
      </w:r>
      <w:r w:rsidRPr="002A60AD">
        <w:rPr>
          <w:rFonts w:ascii="Arial" w:hAnsi="Arial" w:cs="Arial"/>
          <w:b w:val="0"/>
          <w:szCs w:val="20"/>
          <w:lang w:val="sk-SK"/>
        </w:rPr>
        <w:t>pod</w:t>
      </w:r>
      <w:r w:rsidR="00440F04" w:rsidRPr="002A60AD">
        <w:rPr>
          <w:rFonts w:ascii="Arial" w:hAnsi="Arial" w:cs="Arial"/>
          <w:b w:val="0"/>
          <w:szCs w:val="20"/>
          <w:lang w:val="sk-SK"/>
        </w:rPr>
        <w:t>limitne</w:t>
      </w:r>
      <w:r w:rsidRPr="002A60AD">
        <w:rPr>
          <w:rFonts w:ascii="Arial" w:hAnsi="Arial" w:cs="Arial"/>
          <w:b w:val="0"/>
          <w:szCs w:val="20"/>
          <w:lang w:val="sk-SK"/>
        </w:rPr>
        <w:t xml:space="preserve">j zákazke na uskutočnenie </w:t>
      </w:r>
      <w:r w:rsidRPr="00215E05">
        <w:rPr>
          <w:rFonts w:ascii="Arial" w:hAnsi="Arial" w:cs="Arial"/>
          <w:b w:val="0"/>
          <w:szCs w:val="20"/>
          <w:lang w:val="sk-SK"/>
        </w:rPr>
        <w:t xml:space="preserve">stavebných prác </w:t>
      </w:r>
      <w:r w:rsidR="00A332CD" w:rsidRPr="00A332CD">
        <w:rPr>
          <w:rFonts w:ascii="Arial" w:hAnsi="Arial" w:cs="Arial"/>
          <w:b w:val="0"/>
          <w:szCs w:val="20"/>
          <w:lang w:val="sk-SK"/>
        </w:rPr>
        <w:t xml:space="preserve">(vyhlásenej vo Vestníku verejného obstarávania  č. 222/2019 zo dňa 04.11.2019 pod sp. zn.: 31174 WYP):  </w:t>
      </w:r>
    </w:p>
    <w:p w:rsidR="00A332CD" w:rsidRPr="00562B59" w:rsidRDefault="00A332CD" w:rsidP="00562B59">
      <w:pPr>
        <w:tabs>
          <w:tab w:val="clear" w:pos="709"/>
        </w:tabs>
        <w:spacing w:line="276" w:lineRule="auto"/>
        <w:ind w:left="0" w:firstLine="0"/>
        <w:rPr>
          <w:rFonts w:ascii="Arial" w:hAnsi="Arial" w:cs="Arial"/>
          <w:b w:val="0"/>
          <w:szCs w:val="20"/>
          <w:lang w:val="sk-SK"/>
        </w:rPr>
      </w:pPr>
    </w:p>
    <w:p w:rsidR="00562B59" w:rsidRPr="00562B59" w:rsidRDefault="00562B59" w:rsidP="00562B59">
      <w:pPr>
        <w:tabs>
          <w:tab w:val="clear" w:pos="709"/>
        </w:tabs>
        <w:spacing w:line="276" w:lineRule="auto"/>
        <w:ind w:left="708" w:firstLine="708"/>
        <w:rPr>
          <w:rFonts w:ascii="Arial" w:hAnsi="Arial" w:cs="Arial"/>
          <w:szCs w:val="20"/>
          <w:lang w:val="sk-SK"/>
        </w:rPr>
      </w:pPr>
      <w:r w:rsidRPr="00562B59">
        <w:rPr>
          <w:rFonts w:ascii="Arial" w:hAnsi="Arial" w:cs="Arial"/>
          <w:szCs w:val="20"/>
          <w:lang w:val="sk-SK"/>
        </w:rPr>
        <w:t>„ Údržba a oprava miestnych komunikácií- stavebná údržba“</w:t>
      </w:r>
    </w:p>
    <w:p w:rsidR="00D234F6" w:rsidRPr="00805E81" w:rsidRDefault="00562B59" w:rsidP="00562B59">
      <w:pPr>
        <w:tabs>
          <w:tab w:val="clear" w:pos="709"/>
        </w:tabs>
        <w:spacing w:line="276" w:lineRule="auto"/>
        <w:ind w:left="0" w:firstLine="0"/>
        <w:rPr>
          <w:b w:val="0"/>
          <w:sz w:val="26"/>
          <w:szCs w:val="26"/>
          <w:lang w:val="sk-SK"/>
        </w:rPr>
      </w:pPr>
      <w:r w:rsidRPr="00562B59">
        <w:rPr>
          <w:rFonts w:ascii="Arial" w:hAnsi="Arial" w:cs="Arial"/>
          <w:b w:val="0"/>
          <w:szCs w:val="20"/>
          <w:lang w:val="sk-SK"/>
        </w:rPr>
        <w:t>vyhlásenej Mestským hospodárstvom a správou lesov, m.r.o. Trenčín, Soblahovská 65, 912 50  Trenčín, , IČO: 37 920 413</w:t>
      </w:r>
    </w:p>
    <w:p w:rsidR="004A2E89" w:rsidRPr="002E5C52" w:rsidRDefault="004A2E89" w:rsidP="002E5C52">
      <w:pPr>
        <w:tabs>
          <w:tab w:val="clear" w:pos="709"/>
        </w:tabs>
        <w:spacing w:line="276" w:lineRule="auto"/>
        <w:ind w:left="0" w:firstLine="0"/>
        <w:jc w:val="left"/>
        <w:rPr>
          <w:rFonts w:ascii="Arial" w:hAnsi="Arial"/>
          <w:b w:val="0"/>
          <w:color w:val="000000"/>
          <w:lang w:val="sk-SK"/>
        </w:rPr>
      </w:pPr>
    </w:p>
    <w:p w:rsidR="00890865" w:rsidRPr="002A60AD" w:rsidRDefault="00890865" w:rsidP="00562B59">
      <w:pPr>
        <w:tabs>
          <w:tab w:val="clear" w:pos="709"/>
        </w:tabs>
        <w:ind w:left="0" w:firstLine="0"/>
        <w:jc w:val="left"/>
        <w:rPr>
          <w:rFonts w:ascii="Arial" w:hAnsi="Arial" w:cs="Arial"/>
          <w:b w:val="0"/>
          <w:szCs w:val="20"/>
          <w:highlight w:val="yellow"/>
          <w:lang w:val="sk-SK"/>
        </w:rPr>
      </w:pPr>
    </w:p>
    <w:p w:rsidR="004F083F" w:rsidRPr="007415C5" w:rsidRDefault="004F083F" w:rsidP="004F083F">
      <w:pPr>
        <w:tabs>
          <w:tab w:val="clear" w:pos="709"/>
        </w:tabs>
        <w:ind w:left="0" w:firstLine="0"/>
        <w:jc w:val="left"/>
        <w:rPr>
          <w:rFonts w:ascii="Arial" w:hAnsi="Arial" w:cs="Arial"/>
          <w:sz w:val="24"/>
          <w:lang w:val="sk-SK"/>
        </w:rPr>
      </w:pPr>
      <w:r w:rsidRPr="00856617">
        <w:rPr>
          <w:rFonts w:ascii="Arial" w:hAnsi="Arial" w:cs="Arial"/>
          <w:sz w:val="24"/>
          <w:lang w:val="sk-SK"/>
        </w:rPr>
        <w:t>Kritérium:</w:t>
      </w:r>
      <w:r w:rsidRPr="007415C5">
        <w:rPr>
          <w:rFonts w:ascii="Arial" w:hAnsi="Arial" w:cs="Arial"/>
          <w:sz w:val="24"/>
          <w:lang w:val="sk-SK"/>
        </w:rPr>
        <w:t xml:space="preserve"> </w:t>
      </w:r>
    </w:p>
    <w:p w:rsidR="004F083F" w:rsidRPr="007415C5" w:rsidRDefault="004F083F" w:rsidP="004F083F">
      <w:pPr>
        <w:tabs>
          <w:tab w:val="clear" w:pos="709"/>
        </w:tabs>
        <w:ind w:left="0" w:firstLine="0"/>
        <w:jc w:val="left"/>
        <w:rPr>
          <w:rFonts w:ascii="Arial" w:hAnsi="Arial" w:cs="Arial"/>
          <w:b w:val="0"/>
          <w:sz w:val="24"/>
          <w:szCs w:val="20"/>
          <w:lang w:val="sk-SK"/>
        </w:rPr>
      </w:pPr>
      <w:r w:rsidRPr="002E5C52">
        <w:rPr>
          <w:rFonts w:ascii="Arial" w:hAnsi="Arial"/>
          <w:sz w:val="24"/>
          <w:lang w:val="sk-SK"/>
        </w:rPr>
        <w:t xml:space="preserve">Najnižšia cena - cena celkom za </w:t>
      </w:r>
      <w:r w:rsidRPr="00890865">
        <w:rPr>
          <w:rFonts w:ascii="Arial" w:hAnsi="Arial" w:cs="Arial"/>
          <w:sz w:val="24"/>
          <w:lang w:val="sk-SK"/>
        </w:rPr>
        <w:t>celý</w:t>
      </w:r>
      <w:r w:rsidRPr="002E5C52">
        <w:rPr>
          <w:rFonts w:ascii="Arial" w:hAnsi="Arial"/>
          <w:sz w:val="24"/>
          <w:lang w:val="sk-SK"/>
        </w:rPr>
        <w:t xml:space="preserve"> </w:t>
      </w:r>
      <w:r w:rsidRPr="00890865">
        <w:rPr>
          <w:rFonts w:ascii="Arial" w:hAnsi="Arial" w:cs="Arial"/>
          <w:sz w:val="24"/>
          <w:lang w:val="sk-SK"/>
        </w:rPr>
        <w:t>predmet zákazky</w:t>
      </w:r>
      <w:r w:rsidRPr="007415C5">
        <w:rPr>
          <w:rFonts w:ascii="Arial" w:hAnsi="Arial" w:cs="Arial"/>
          <w:b w:val="0"/>
          <w:sz w:val="24"/>
          <w:szCs w:val="20"/>
          <w:lang w:val="sk-SK"/>
        </w:rPr>
        <w:t xml:space="preserve">  </w:t>
      </w:r>
    </w:p>
    <w:p w:rsidR="004F083F" w:rsidRPr="00760664" w:rsidRDefault="004F083F" w:rsidP="004F083F">
      <w:pPr>
        <w:tabs>
          <w:tab w:val="clear" w:pos="709"/>
        </w:tabs>
        <w:ind w:left="0" w:firstLine="0"/>
        <w:rPr>
          <w:rFonts w:ascii="Arial" w:hAnsi="Arial" w:cs="Arial"/>
          <w:b w:val="0"/>
          <w:sz w:val="24"/>
          <w:lang w:val="sk-SK"/>
        </w:rPr>
      </w:pPr>
      <w:r w:rsidRPr="007415C5">
        <w:rPr>
          <w:rFonts w:ascii="Arial" w:hAnsi="Arial" w:cs="Arial"/>
          <w:b w:val="0"/>
          <w:sz w:val="24"/>
          <w:lang w:val="sk-SK"/>
        </w:rPr>
        <w:t>REKAPITU</w:t>
      </w:r>
      <w:r w:rsidRPr="00760664">
        <w:rPr>
          <w:rFonts w:ascii="Arial" w:hAnsi="Arial" w:cs="Arial"/>
          <w:b w:val="0"/>
          <w:sz w:val="24"/>
          <w:lang w:val="sk-SK"/>
        </w:rPr>
        <w:t xml:space="preserve">LÁCIA PONUKOVEJ CENY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602"/>
        <w:gridCol w:w="1842"/>
        <w:gridCol w:w="1701"/>
        <w:gridCol w:w="1701"/>
      </w:tblGrid>
      <w:tr w:rsidR="004F083F" w:rsidRPr="00760664" w:rsidTr="00052746">
        <w:tblPrEx>
          <w:tblCellMar>
            <w:top w:w="0" w:type="dxa"/>
            <w:bottom w:w="0" w:type="dxa"/>
          </w:tblCellMar>
        </w:tblPrEx>
        <w:tc>
          <w:tcPr>
            <w:tcW w:w="430" w:type="dxa"/>
            <w:shd w:val="clear" w:color="auto" w:fill="BFBFBF"/>
          </w:tcPr>
          <w:p w:rsidR="004F083F" w:rsidRPr="002E5C52" w:rsidRDefault="004F083F" w:rsidP="00052746">
            <w:pPr>
              <w:tabs>
                <w:tab w:val="clear" w:pos="709"/>
              </w:tabs>
              <w:ind w:left="0" w:firstLine="0"/>
              <w:jc w:val="left"/>
              <w:rPr>
                <w:rFonts w:ascii="Arial" w:hAnsi="Arial"/>
                <w:b w:val="0"/>
                <w:sz w:val="24"/>
                <w:highlight w:val="magenta"/>
                <w:lang w:val="sk-SK"/>
              </w:rPr>
            </w:pPr>
          </w:p>
        </w:tc>
        <w:tc>
          <w:tcPr>
            <w:tcW w:w="4602" w:type="dxa"/>
            <w:shd w:val="clear" w:color="auto" w:fill="BFBFBF"/>
          </w:tcPr>
          <w:p w:rsidR="004F083F" w:rsidRPr="002E5C52" w:rsidRDefault="004F083F" w:rsidP="00052746">
            <w:pPr>
              <w:tabs>
                <w:tab w:val="clear" w:pos="709"/>
              </w:tabs>
              <w:ind w:left="0" w:firstLine="0"/>
              <w:jc w:val="left"/>
              <w:rPr>
                <w:rFonts w:ascii="Arial" w:hAnsi="Arial"/>
                <w:b w:val="0"/>
                <w:sz w:val="24"/>
                <w:lang w:val="sk-SK"/>
              </w:rPr>
            </w:pPr>
          </w:p>
        </w:tc>
        <w:tc>
          <w:tcPr>
            <w:tcW w:w="1842" w:type="dxa"/>
            <w:shd w:val="clear" w:color="auto" w:fill="BFBFBF"/>
          </w:tcPr>
          <w:p w:rsidR="004F083F" w:rsidRPr="002E5C52" w:rsidRDefault="004F083F" w:rsidP="00052746">
            <w:pPr>
              <w:tabs>
                <w:tab w:val="clear" w:pos="709"/>
              </w:tabs>
              <w:ind w:left="0" w:firstLine="0"/>
              <w:jc w:val="center"/>
              <w:rPr>
                <w:rFonts w:ascii="Arial" w:hAnsi="Arial"/>
                <w:sz w:val="24"/>
                <w:lang w:val="sk-SK"/>
              </w:rPr>
            </w:pPr>
            <w:r w:rsidRPr="002E5C52">
              <w:rPr>
                <w:rFonts w:ascii="Arial" w:hAnsi="Arial"/>
                <w:sz w:val="24"/>
                <w:lang w:val="sk-SK"/>
              </w:rPr>
              <w:t>cena bez DPH</w:t>
            </w:r>
          </w:p>
        </w:tc>
        <w:tc>
          <w:tcPr>
            <w:tcW w:w="1701" w:type="dxa"/>
            <w:shd w:val="clear" w:color="auto" w:fill="BFBFBF"/>
          </w:tcPr>
          <w:p w:rsidR="004F083F" w:rsidRPr="002E5C52" w:rsidRDefault="004F083F" w:rsidP="00052746">
            <w:pPr>
              <w:tabs>
                <w:tab w:val="clear" w:pos="709"/>
              </w:tabs>
              <w:ind w:left="0" w:firstLine="0"/>
              <w:jc w:val="center"/>
              <w:rPr>
                <w:rFonts w:ascii="Arial" w:hAnsi="Arial"/>
                <w:sz w:val="24"/>
                <w:lang w:val="sk-SK"/>
              </w:rPr>
            </w:pPr>
            <w:r w:rsidRPr="002E5C52">
              <w:rPr>
                <w:rFonts w:ascii="Arial" w:hAnsi="Arial"/>
                <w:sz w:val="24"/>
                <w:lang w:val="sk-SK"/>
              </w:rPr>
              <w:t xml:space="preserve">DPH 20 </w:t>
            </w:r>
            <w:r w:rsidRPr="002E5C52">
              <w:rPr>
                <w:rFonts w:ascii="Arial" w:hAnsi="Arial"/>
                <w:b w:val="0"/>
                <w:sz w:val="24"/>
                <w:lang w:val="sk-SK"/>
              </w:rPr>
              <w:t>%</w:t>
            </w:r>
          </w:p>
        </w:tc>
        <w:tc>
          <w:tcPr>
            <w:tcW w:w="1701" w:type="dxa"/>
            <w:shd w:val="clear" w:color="auto" w:fill="BFBFBF"/>
          </w:tcPr>
          <w:p w:rsidR="004F083F" w:rsidRPr="002E5C52" w:rsidRDefault="004F083F" w:rsidP="00052746">
            <w:pPr>
              <w:tabs>
                <w:tab w:val="clear" w:pos="709"/>
              </w:tabs>
              <w:ind w:left="0" w:firstLine="0"/>
              <w:jc w:val="center"/>
              <w:rPr>
                <w:rFonts w:ascii="Arial" w:hAnsi="Arial"/>
                <w:sz w:val="24"/>
                <w:lang w:val="sk-SK"/>
              </w:rPr>
            </w:pPr>
            <w:r w:rsidRPr="002E5C52">
              <w:rPr>
                <w:rFonts w:ascii="Arial" w:hAnsi="Arial"/>
                <w:sz w:val="24"/>
                <w:lang w:val="sk-SK"/>
              </w:rPr>
              <w:t>Cena s DPH</w:t>
            </w:r>
          </w:p>
        </w:tc>
      </w:tr>
      <w:tr w:rsidR="004F083F" w:rsidRPr="00760664" w:rsidTr="00052746">
        <w:tblPrEx>
          <w:tblCellMar>
            <w:top w:w="0" w:type="dxa"/>
            <w:bottom w:w="0" w:type="dxa"/>
          </w:tblCellMar>
        </w:tblPrEx>
        <w:tc>
          <w:tcPr>
            <w:tcW w:w="430" w:type="dxa"/>
            <w:shd w:val="clear" w:color="auto" w:fill="BFBFBF"/>
          </w:tcPr>
          <w:p w:rsidR="004F083F" w:rsidRPr="002E5C52" w:rsidRDefault="004F083F" w:rsidP="00052746">
            <w:pPr>
              <w:tabs>
                <w:tab w:val="clear" w:pos="709"/>
              </w:tabs>
              <w:ind w:left="0" w:firstLine="0"/>
              <w:jc w:val="left"/>
              <w:rPr>
                <w:rFonts w:ascii="Arial" w:hAnsi="Arial"/>
                <w:b w:val="0"/>
                <w:sz w:val="24"/>
                <w:highlight w:val="magenta"/>
                <w:lang w:val="sk-SK"/>
              </w:rPr>
            </w:pPr>
          </w:p>
        </w:tc>
        <w:tc>
          <w:tcPr>
            <w:tcW w:w="4602" w:type="dxa"/>
            <w:shd w:val="clear" w:color="auto" w:fill="BFBFBF"/>
          </w:tcPr>
          <w:p w:rsidR="004F083F" w:rsidRPr="002E5C52" w:rsidRDefault="004F083F" w:rsidP="00052746">
            <w:pPr>
              <w:tabs>
                <w:tab w:val="clear" w:pos="709"/>
              </w:tabs>
              <w:ind w:left="0" w:firstLine="0"/>
              <w:jc w:val="left"/>
              <w:rPr>
                <w:rFonts w:ascii="Arial" w:hAnsi="Arial"/>
                <w:b w:val="0"/>
                <w:sz w:val="24"/>
                <w:lang w:val="sk-SK"/>
              </w:rPr>
            </w:pPr>
            <w:r w:rsidRPr="002E5C52">
              <w:rPr>
                <w:rFonts w:ascii="Arial" w:hAnsi="Arial"/>
                <w:b w:val="0"/>
                <w:sz w:val="24"/>
                <w:lang w:val="sk-SK"/>
              </w:rPr>
              <w:t xml:space="preserve">Ponuková cena uchádzača </w:t>
            </w:r>
          </w:p>
          <w:p w:rsidR="004F083F" w:rsidRPr="002E5C52" w:rsidRDefault="004F083F" w:rsidP="00052746">
            <w:pPr>
              <w:tabs>
                <w:tab w:val="clear" w:pos="709"/>
              </w:tabs>
              <w:ind w:left="0" w:firstLine="0"/>
              <w:jc w:val="left"/>
              <w:rPr>
                <w:rFonts w:ascii="Arial" w:hAnsi="Arial"/>
                <w:b w:val="0"/>
                <w:sz w:val="24"/>
                <w:lang w:val="sk-SK"/>
              </w:rPr>
            </w:pPr>
          </w:p>
          <w:p w:rsidR="004F083F" w:rsidRPr="002E5C52" w:rsidRDefault="004F083F" w:rsidP="00052746">
            <w:pPr>
              <w:tabs>
                <w:tab w:val="clear" w:pos="709"/>
              </w:tabs>
              <w:ind w:left="0" w:firstLine="0"/>
              <w:jc w:val="left"/>
              <w:rPr>
                <w:rFonts w:ascii="Arial" w:hAnsi="Arial"/>
                <w:sz w:val="24"/>
                <w:lang w:val="sk-SK"/>
              </w:rPr>
            </w:pPr>
            <w:r w:rsidRPr="002E5C52">
              <w:rPr>
                <w:rFonts w:ascii="Arial" w:hAnsi="Arial"/>
                <w:sz w:val="24"/>
                <w:lang w:val="sk-SK"/>
              </w:rPr>
              <w:t xml:space="preserve">Najnižšia cena - cena celkom za </w:t>
            </w:r>
            <w:r w:rsidRPr="00760664">
              <w:rPr>
                <w:rFonts w:ascii="Arial" w:hAnsi="Arial" w:cs="Arial"/>
                <w:sz w:val="24"/>
                <w:lang w:val="sk-SK"/>
              </w:rPr>
              <w:t>celý</w:t>
            </w:r>
            <w:r w:rsidRPr="002E5C52">
              <w:rPr>
                <w:rFonts w:ascii="Arial" w:hAnsi="Arial"/>
                <w:sz w:val="24"/>
                <w:lang w:val="sk-SK"/>
              </w:rPr>
              <w:t xml:space="preserve"> predmet zákazky </w:t>
            </w:r>
          </w:p>
        </w:tc>
        <w:tc>
          <w:tcPr>
            <w:tcW w:w="1842" w:type="dxa"/>
          </w:tcPr>
          <w:p w:rsidR="004F083F" w:rsidRPr="002E5C52" w:rsidRDefault="004F083F" w:rsidP="00052746">
            <w:pPr>
              <w:tabs>
                <w:tab w:val="clear" w:pos="709"/>
              </w:tabs>
              <w:ind w:left="0" w:firstLine="0"/>
              <w:jc w:val="center"/>
              <w:rPr>
                <w:rFonts w:ascii="Arial" w:hAnsi="Arial"/>
                <w:b w:val="0"/>
                <w:sz w:val="24"/>
                <w:lang w:val="sk-SK"/>
              </w:rPr>
            </w:pPr>
          </w:p>
        </w:tc>
        <w:tc>
          <w:tcPr>
            <w:tcW w:w="1701" w:type="dxa"/>
          </w:tcPr>
          <w:p w:rsidR="004F083F" w:rsidRPr="002E5C52" w:rsidRDefault="004F083F" w:rsidP="00052746">
            <w:pPr>
              <w:tabs>
                <w:tab w:val="clear" w:pos="709"/>
              </w:tabs>
              <w:ind w:left="0" w:firstLine="0"/>
              <w:jc w:val="center"/>
              <w:rPr>
                <w:rFonts w:ascii="Arial" w:hAnsi="Arial"/>
                <w:b w:val="0"/>
                <w:sz w:val="24"/>
                <w:lang w:val="sk-SK"/>
              </w:rPr>
            </w:pPr>
          </w:p>
        </w:tc>
        <w:tc>
          <w:tcPr>
            <w:tcW w:w="1701" w:type="dxa"/>
          </w:tcPr>
          <w:p w:rsidR="004F083F" w:rsidRPr="002E5C52" w:rsidRDefault="004F083F" w:rsidP="00052746">
            <w:pPr>
              <w:tabs>
                <w:tab w:val="clear" w:pos="709"/>
              </w:tabs>
              <w:ind w:left="0" w:firstLine="0"/>
              <w:jc w:val="center"/>
              <w:rPr>
                <w:rFonts w:ascii="Arial" w:hAnsi="Arial"/>
                <w:b w:val="0"/>
                <w:sz w:val="24"/>
                <w:lang w:val="sk-SK"/>
              </w:rPr>
            </w:pPr>
          </w:p>
        </w:tc>
      </w:tr>
    </w:tbl>
    <w:p w:rsidR="004F083F" w:rsidRPr="007415C5" w:rsidRDefault="004F083F" w:rsidP="004F083F">
      <w:pPr>
        <w:tabs>
          <w:tab w:val="clear" w:pos="709"/>
        </w:tabs>
        <w:ind w:left="720" w:firstLine="0"/>
        <w:jc w:val="center"/>
        <w:rPr>
          <w:rFonts w:ascii="Arial" w:hAnsi="Arial" w:cs="Arial"/>
          <w:sz w:val="24"/>
          <w:lang w:val="sk-SK"/>
        </w:rPr>
      </w:pPr>
    </w:p>
    <w:p w:rsidR="004F083F" w:rsidRPr="006C07A0" w:rsidRDefault="004F083F" w:rsidP="004F083F">
      <w:pPr>
        <w:tabs>
          <w:tab w:val="clear" w:pos="709"/>
        </w:tabs>
        <w:autoSpaceDE w:val="0"/>
        <w:autoSpaceDN w:val="0"/>
        <w:adjustRightInd w:val="0"/>
        <w:ind w:left="0" w:firstLine="0"/>
        <w:jc w:val="left"/>
        <w:rPr>
          <w:rFonts w:ascii="Arial" w:hAnsi="Arial" w:cs="Arial"/>
          <w:szCs w:val="20"/>
          <w:lang w:val="sk-SK"/>
        </w:rPr>
      </w:pPr>
      <w:r w:rsidRPr="006C07A0">
        <w:rPr>
          <w:rFonts w:ascii="Arial" w:hAnsi="Arial" w:cs="Arial"/>
          <w:szCs w:val="20"/>
          <w:lang w:val="sk-SK"/>
        </w:rPr>
        <w:t>Upozornenie pre uchádzačov:</w:t>
      </w:r>
    </w:p>
    <w:p w:rsidR="004F083F" w:rsidRDefault="004F083F" w:rsidP="004F083F">
      <w:pPr>
        <w:tabs>
          <w:tab w:val="clear" w:pos="709"/>
        </w:tabs>
        <w:ind w:left="0" w:firstLine="0"/>
        <w:rPr>
          <w:rFonts w:ascii="Arial" w:hAnsi="Arial" w:cs="Arial"/>
          <w:b w:val="0"/>
          <w:szCs w:val="20"/>
          <w:lang w:val="sk-SK"/>
        </w:rPr>
      </w:pPr>
      <w:r w:rsidRPr="006C07A0">
        <w:rPr>
          <w:rFonts w:ascii="Arial" w:hAnsi="Arial" w:cs="Arial"/>
          <w:b w:val="0"/>
          <w:szCs w:val="20"/>
          <w:lang w:val="sk-SK"/>
        </w:rPr>
        <w:t xml:space="preserve">V prípade, ak ponuková cena uchádzača vrátane DPH bude vyššia ako predpokladaná hodnota zákazky určená verejným obstarávateľom s DPH, môže verejný obstarávateľ považovať takúto ponuku za neprijateľnú a má právo neprijať ju. </w:t>
      </w:r>
    </w:p>
    <w:p w:rsidR="004F083F" w:rsidRDefault="004F083F" w:rsidP="004F083F">
      <w:pPr>
        <w:tabs>
          <w:tab w:val="clear" w:pos="709"/>
        </w:tabs>
        <w:ind w:left="0" w:firstLine="0"/>
        <w:rPr>
          <w:rFonts w:ascii="Arial" w:hAnsi="Arial" w:cs="Arial"/>
          <w:b w:val="0"/>
          <w:szCs w:val="20"/>
          <w:lang w:val="sk-SK"/>
        </w:rPr>
      </w:pPr>
    </w:p>
    <w:p w:rsidR="003A0062" w:rsidRPr="002E5C52" w:rsidRDefault="004F083F" w:rsidP="002E5C52">
      <w:pPr>
        <w:tabs>
          <w:tab w:val="clear" w:pos="709"/>
        </w:tabs>
        <w:ind w:left="0" w:firstLine="0"/>
        <w:rPr>
          <w:rFonts w:ascii="Arial" w:hAnsi="Arial"/>
          <w:sz w:val="24"/>
          <w:lang w:val="sk-SK"/>
        </w:rPr>
      </w:pPr>
      <w:r w:rsidRPr="00B00BC0">
        <w:rPr>
          <w:rFonts w:ascii="Arial" w:hAnsi="Arial" w:cs="Arial"/>
          <w:noProof/>
          <w:sz w:val="24"/>
          <w:lang w:val="sk-SK"/>
        </w:rPr>
        <w:t xml:space="preserve">Prosíme </w:t>
      </w:r>
      <w:r w:rsidRPr="00B00BC0">
        <w:rPr>
          <w:rFonts w:ascii="Arial" w:hAnsi="Arial" w:cs="Arial"/>
          <w:noProof/>
          <w:sz w:val="24"/>
          <w:u w:val="single"/>
          <w:lang w:val="sk-SK"/>
        </w:rPr>
        <w:t>priložiť aj podrobnú kalkuláciu ponukovej ceny uchádzača</w:t>
      </w:r>
      <w:r w:rsidR="00562B59">
        <w:rPr>
          <w:rFonts w:ascii="Arial" w:hAnsi="Arial" w:cs="Arial"/>
          <w:noProof/>
          <w:sz w:val="24"/>
          <w:lang w:val="sk-SK"/>
        </w:rPr>
        <w:t xml:space="preserve"> (v rozsahu oceneného</w:t>
      </w:r>
      <w:r w:rsidRPr="00B00BC0">
        <w:rPr>
          <w:rFonts w:ascii="Arial" w:hAnsi="Arial" w:cs="Arial"/>
          <w:noProof/>
          <w:sz w:val="24"/>
          <w:lang w:val="sk-SK"/>
        </w:rPr>
        <w:t xml:space="preserve"> v</w:t>
      </w:r>
      <w:r w:rsidR="00562B59">
        <w:rPr>
          <w:rFonts w:ascii="Arial" w:hAnsi="Arial" w:cs="Arial"/>
          <w:noProof/>
          <w:sz w:val="24"/>
          <w:lang w:val="sk-SK"/>
        </w:rPr>
        <w:t>ýkaz</w:t>
      </w:r>
      <w:r w:rsidRPr="00B00BC0">
        <w:rPr>
          <w:rFonts w:ascii="Arial" w:hAnsi="Arial" w:cs="Arial"/>
          <w:noProof/>
          <w:sz w:val="24"/>
          <w:lang w:val="sk-SK"/>
        </w:rPr>
        <w:t>-výmer</w:t>
      </w:r>
      <w:r w:rsidR="00562B59">
        <w:rPr>
          <w:rFonts w:ascii="Arial" w:hAnsi="Arial" w:cs="Arial"/>
          <w:noProof/>
          <w:sz w:val="24"/>
          <w:lang w:val="sk-SK"/>
        </w:rPr>
        <w:t>u</w:t>
      </w:r>
      <w:r w:rsidRPr="00B00BC0">
        <w:rPr>
          <w:rFonts w:ascii="Arial" w:hAnsi="Arial" w:cs="Arial"/>
          <w:noProof/>
          <w:sz w:val="24"/>
          <w:lang w:val="sk-SK"/>
        </w:rPr>
        <w:t xml:space="preserve"> k tejto zákazke</w:t>
      </w:r>
      <w:r w:rsidRPr="00562B59">
        <w:rPr>
          <w:rFonts w:ascii="Arial" w:hAnsi="Arial" w:cs="Arial"/>
          <w:sz w:val="24"/>
          <w:lang w:val="sk-SK"/>
        </w:rPr>
        <w:t>)</w:t>
      </w:r>
      <w:r w:rsidRPr="00562B59">
        <w:rPr>
          <w:rFonts w:ascii="Arial" w:hAnsi="Arial" w:cs="Arial"/>
          <w:noProof/>
          <w:sz w:val="24"/>
          <w:lang w:val="sk-SK"/>
        </w:rPr>
        <w:t>,</w:t>
      </w:r>
      <w:r w:rsidRPr="002E5C52">
        <w:rPr>
          <w:rFonts w:ascii="Arial" w:hAnsi="Arial"/>
          <w:sz w:val="24"/>
          <w:lang w:val="sk-SK"/>
        </w:rPr>
        <w:t xml:space="preserve"> ktorá  tvorí neoddeliteľnú súčasť tohto samostatného súpis</w:t>
      </w:r>
      <w:r w:rsidR="00760664" w:rsidRPr="002E5C52">
        <w:rPr>
          <w:rFonts w:ascii="Arial" w:hAnsi="Arial"/>
          <w:sz w:val="24"/>
          <w:lang w:val="sk-SK"/>
        </w:rPr>
        <w:t xml:space="preserve">u návrhov na plnenie kritérií. </w:t>
      </w:r>
    </w:p>
    <w:p w:rsidR="003A0062" w:rsidRPr="002E5C52" w:rsidRDefault="003A0062" w:rsidP="003A0062">
      <w:pPr>
        <w:tabs>
          <w:tab w:val="clear" w:pos="709"/>
        </w:tabs>
        <w:ind w:left="142" w:firstLine="0"/>
        <w:outlineLvl w:val="0"/>
        <w:rPr>
          <w:b w:val="0"/>
          <w:lang w:val="sk-SK"/>
        </w:rPr>
      </w:pPr>
      <w:r w:rsidRPr="002E5C52">
        <w:rPr>
          <w:rFonts w:ascii="Arial" w:hAnsi="Arial"/>
          <w:b w:val="0"/>
          <w:lang w:val="sk-SK"/>
        </w:rPr>
        <w:t>Ponuková cena uchádzača musí zahŕňať všetky náklady na dodanie predmetu obstarávania verejnému obstarávateľovi (vrátane napr. dopravy do miesta dodania, náklady na vybudovanie a prevádzkovanie staveniska, náklady na všetky dodávky materiálov</w:t>
      </w:r>
      <w:r w:rsidR="00562B59">
        <w:rPr>
          <w:rFonts w:ascii="Arial" w:hAnsi="Arial"/>
          <w:b w:val="0"/>
          <w:lang w:val="sk-SK"/>
        </w:rPr>
        <w:t xml:space="preserve">, likvidáciu odpadov </w:t>
      </w:r>
      <w:r w:rsidRPr="002E5C52">
        <w:rPr>
          <w:rFonts w:ascii="Arial" w:hAnsi="Arial"/>
          <w:b w:val="0"/>
          <w:lang w:val="sk-SK"/>
        </w:rPr>
        <w:t xml:space="preserve"> a pod.) Hodnotia sa ceny vrátane DPH. </w:t>
      </w:r>
    </w:p>
    <w:p w:rsidR="004F083F" w:rsidRPr="003A2332" w:rsidRDefault="004F083F" w:rsidP="004F083F">
      <w:pPr>
        <w:tabs>
          <w:tab w:val="clear" w:pos="709"/>
        </w:tabs>
        <w:ind w:left="0" w:firstLine="0"/>
        <w:rPr>
          <w:rFonts w:ascii="Arial" w:hAnsi="Arial" w:cs="Arial"/>
          <w:bCs/>
          <w:noProof/>
          <w:sz w:val="28"/>
          <w:szCs w:val="28"/>
          <w:lang w:val="sk-SK"/>
        </w:rPr>
      </w:pPr>
    </w:p>
    <w:p w:rsidR="004F083F" w:rsidRDefault="004F083F" w:rsidP="004F083F">
      <w:pPr>
        <w:tabs>
          <w:tab w:val="clear" w:pos="709"/>
        </w:tabs>
        <w:ind w:left="0" w:firstLine="0"/>
        <w:rPr>
          <w:rFonts w:ascii="Arial" w:hAnsi="Arial" w:cs="Arial"/>
          <w:b w:val="0"/>
          <w:szCs w:val="20"/>
          <w:lang w:val="sk-SK"/>
        </w:rPr>
      </w:pPr>
    </w:p>
    <w:p w:rsidR="00562B59" w:rsidRDefault="00562B59" w:rsidP="004F083F">
      <w:pPr>
        <w:tabs>
          <w:tab w:val="clear" w:pos="709"/>
        </w:tabs>
        <w:ind w:left="0" w:firstLine="0"/>
        <w:rPr>
          <w:rFonts w:ascii="Arial" w:hAnsi="Arial" w:cs="Arial"/>
          <w:b w:val="0"/>
          <w:szCs w:val="20"/>
          <w:lang w:val="sk-SK"/>
        </w:rPr>
      </w:pPr>
    </w:p>
    <w:p w:rsidR="00562B59" w:rsidRPr="006C07A0" w:rsidRDefault="00562B59" w:rsidP="004F083F">
      <w:pPr>
        <w:tabs>
          <w:tab w:val="clear" w:pos="709"/>
        </w:tabs>
        <w:ind w:left="0" w:firstLine="0"/>
        <w:rPr>
          <w:rFonts w:ascii="Arial" w:hAnsi="Arial" w:cs="Arial"/>
          <w:b w:val="0"/>
          <w:szCs w:val="20"/>
          <w:lang w:val="sk-SK"/>
        </w:rPr>
      </w:pPr>
    </w:p>
    <w:p w:rsidR="004F083F" w:rsidRDefault="004F083F" w:rsidP="004F083F">
      <w:pPr>
        <w:tabs>
          <w:tab w:val="clear" w:pos="709"/>
        </w:tabs>
        <w:ind w:left="0" w:firstLine="0"/>
        <w:rPr>
          <w:rFonts w:ascii="Arial" w:hAnsi="Arial" w:cs="Arial"/>
          <w:b w:val="0"/>
          <w:bCs/>
          <w:sz w:val="24"/>
          <w:szCs w:val="20"/>
          <w:lang w:val="sk-SK"/>
        </w:rPr>
      </w:pPr>
      <w:r w:rsidRPr="007415C5">
        <w:rPr>
          <w:rFonts w:ascii="Arial" w:hAnsi="Arial" w:cs="Arial"/>
          <w:b w:val="0"/>
          <w:bCs/>
          <w:sz w:val="24"/>
          <w:szCs w:val="20"/>
          <w:lang w:val="sk-SK"/>
        </w:rPr>
        <w:t>V ..............................., dňa ..................</w:t>
      </w:r>
    </w:p>
    <w:p w:rsidR="00562B59" w:rsidRDefault="00562B59" w:rsidP="004F083F">
      <w:pPr>
        <w:tabs>
          <w:tab w:val="clear" w:pos="709"/>
        </w:tabs>
        <w:ind w:left="0" w:firstLine="0"/>
        <w:rPr>
          <w:rFonts w:ascii="Arial" w:hAnsi="Arial" w:cs="Arial"/>
          <w:b w:val="0"/>
          <w:bCs/>
          <w:sz w:val="24"/>
          <w:szCs w:val="20"/>
          <w:lang w:val="sk-SK"/>
        </w:rPr>
      </w:pPr>
    </w:p>
    <w:p w:rsidR="00562B59" w:rsidRDefault="00562B59" w:rsidP="004F083F">
      <w:pPr>
        <w:tabs>
          <w:tab w:val="clear" w:pos="709"/>
        </w:tabs>
        <w:ind w:left="0" w:firstLine="0"/>
        <w:rPr>
          <w:rFonts w:ascii="Arial" w:hAnsi="Arial" w:cs="Arial"/>
          <w:b w:val="0"/>
          <w:bCs/>
          <w:sz w:val="24"/>
          <w:szCs w:val="20"/>
          <w:lang w:val="sk-SK"/>
        </w:rPr>
      </w:pPr>
    </w:p>
    <w:p w:rsidR="00562B59" w:rsidRPr="007415C5" w:rsidRDefault="00562B59" w:rsidP="004F083F">
      <w:pPr>
        <w:tabs>
          <w:tab w:val="clear" w:pos="709"/>
        </w:tabs>
        <w:ind w:left="0" w:firstLine="0"/>
        <w:rPr>
          <w:rFonts w:ascii="Arial" w:hAnsi="Arial" w:cs="Arial"/>
          <w:b w:val="0"/>
          <w:bCs/>
          <w:sz w:val="24"/>
          <w:szCs w:val="20"/>
          <w:lang w:val="sk-SK"/>
        </w:rPr>
      </w:pPr>
    </w:p>
    <w:p w:rsidR="004F083F" w:rsidRDefault="004F083F" w:rsidP="004F083F">
      <w:pPr>
        <w:tabs>
          <w:tab w:val="clear" w:pos="709"/>
        </w:tabs>
        <w:ind w:left="0" w:firstLine="0"/>
        <w:jc w:val="center"/>
        <w:rPr>
          <w:rFonts w:ascii="Arial" w:hAnsi="Arial" w:cs="Arial"/>
          <w:bCs/>
          <w:sz w:val="24"/>
          <w:szCs w:val="20"/>
          <w:lang w:val="sk-SK"/>
        </w:rPr>
      </w:pPr>
    </w:p>
    <w:p w:rsidR="003F5907" w:rsidRPr="002E0064" w:rsidRDefault="003F5907" w:rsidP="003F5907">
      <w:pPr>
        <w:tabs>
          <w:tab w:val="clear" w:pos="709"/>
        </w:tabs>
        <w:ind w:left="4248" w:firstLine="708"/>
        <w:jc w:val="center"/>
        <w:rPr>
          <w:rFonts w:ascii="Arial" w:hAnsi="Arial" w:cs="Arial"/>
          <w:b w:val="0"/>
          <w:bCs/>
          <w:sz w:val="24"/>
          <w:szCs w:val="20"/>
          <w:lang w:val="sk-SK"/>
        </w:rPr>
      </w:pPr>
      <w:r w:rsidRPr="002E0064">
        <w:rPr>
          <w:rFonts w:ascii="Arial" w:hAnsi="Arial" w:cs="Arial"/>
          <w:b w:val="0"/>
          <w:bCs/>
          <w:sz w:val="24"/>
          <w:szCs w:val="20"/>
          <w:lang w:val="sk-SK"/>
        </w:rPr>
        <w:t>................................................................</w:t>
      </w:r>
    </w:p>
    <w:p w:rsidR="003F5907" w:rsidRPr="00F73C73" w:rsidRDefault="003F5907" w:rsidP="003F5907">
      <w:pPr>
        <w:tabs>
          <w:tab w:val="clear" w:pos="709"/>
        </w:tabs>
        <w:autoSpaceDE w:val="0"/>
        <w:autoSpaceDN w:val="0"/>
        <w:adjustRightInd w:val="0"/>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meno, priezvisko a podpis oprávneného zástupcu</w:t>
      </w:r>
    </w:p>
    <w:p w:rsidR="00562B59" w:rsidRDefault="003F5907" w:rsidP="003F5907">
      <w:pPr>
        <w:tabs>
          <w:tab w:val="clear" w:pos="709"/>
        </w:tabs>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p>
    <w:p w:rsidR="003F5907" w:rsidRDefault="003F5907" w:rsidP="003F5907">
      <w:pPr>
        <w:tabs>
          <w:tab w:val="clear" w:pos="709"/>
        </w:tabs>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(príp. viacerých zástupcov) uchádzača</w:t>
      </w:r>
    </w:p>
    <w:p w:rsidR="00562B59" w:rsidRDefault="00562B59" w:rsidP="003F5907">
      <w:pPr>
        <w:tabs>
          <w:tab w:val="clear" w:pos="709"/>
        </w:tabs>
        <w:ind w:left="0" w:firstLine="0"/>
        <w:jc w:val="center"/>
        <w:rPr>
          <w:rFonts w:ascii="Arial" w:hAnsi="Arial" w:cs="Arial"/>
          <w:b w:val="0"/>
          <w:color w:val="000000"/>
          <w:szCs w:val="20"/>
          <w:lang w:val="sk-SK"/>
        </w:rPr>
      </w:pPr>
    </w:p>
    <w:p w:rsidR="00562B59" w:rsidRDefault="00562B59" w:rsidP="003F5907">
      <w:pPr>
        <w:tabs>
          <w:tab w:val="clear" w:pos="709"/>
        </w:tabs>
        <w:ind w:left="0" w:firstLine="0"/>
        <w:jc w:val="center"/>
        <w:rPr>
          <w:rFonts w:ascii="Arial" w:hAnsi="Arial" w:cs="Arial"/>
          <w:b w:val="0"/>
          <w:color w:val="000000"/>
          <w:szCs w:val="20"/>
          <w:lang w:val="sk-SK"/>
        </w:rPr>
      </w:pPr>
    </w:p>
    <w:p w:rsidR="004F083F" w:rsidRPr="007415C5" w:rsidRDefault="004F083F" w:rsidP="004F083F">
      <w:pPr>
        <w:tabs>
          <w:tab w:val="clear" w:pos="709"/>
        </w:tabs>
        <w:ind w:left="0" w:firstLine="0"/>
        <w:jc w:val="center"/>
        <w:rPr>
          <w:rFonts w:ascii="Arial" w:hAnsi="Arial" w:cs="Arial"/>
          <w:bCs/>
          <w:sz w:val="24"/>
          <w:szCs w:val="20"/>
          <w:lang w:val="sk-SK"/>
        </w:rPr>
      </w:pPr>
    </w:p>
    <w:p w:rsidR="004F083F" w:rsidRDefault="004F083F" w:rsidP="004F083F">
      <w:pPr>
        <w:tabs>
          <w:tab w:val="clear" w:pos="709"/>
        </w:tabs>
        <w:ind w:left="0" w:firstLine="0"/>
        <w:rPr>
          <w:rFonts w:ascii="Arial" w:hAnsi="Arial" w:cs="Arial"/>
          <w:b w:val="0"/>
          <w:szCs w:val="20"/>
          <w:lang w:val="sk-SK"/>
        </w:rPr>
      </w:pPr>
      <w:r w:rsidRPr="007415C5">
        <w:rPr>
          <w:rFonts w:ascii="Arial" w:hAnsi="Arial" w:cs="Arial"/>
          <w:b w:val="0"/>
          <w:szCs w:val="20"/>
          <w:lang w:val="sk-SK"/>
        </w:rPr>
        <w:t xml:space="preserve">Navrhovanú cenu je potrebné </w:t>
      </w:r>
      <w:r w:rsidRPr="007415C5">
        <w:rPr>
          <w:rFonts w:ascii="Arial" w:hAnsi="Arial" w:cs="Arial"/>
          <w:bCs/>
          <w:szCs w:val="20"/>
          <w:lang w:val="sk-SK"/>
        </w:rPr>
        <w:t>určiť najviac na 2 desatinné miesta</w:t>
      </w:r>
      <w:r w:rsidRPr="007415C5">
        <w:rPr>
          <w:rFonts w:ascii="Arial" w:hAnsi="Arial" w:cs="Arial"/>
          <w:b w:val="0"/>
          <w:szCs w:val="20"/>
          <w:lang w:val="sk-SK"/>
        </w:rPr>
        <w:t xml:space="preserve">. Ak uchádzač určí jeho ponukovú cenu len na jedno desatinné miesto, platí, že na mieste druhého desatinného čísla je 0. </w:t>
      </w:r>
      <w:r w:rsidRPr="0057281D">
        <w:rPr>
          <w:rFonts w:ascii="Arial" w:hAnsi="Arial" w:cs="Arial"/>
          <w:b w:val="0"/>
          <w:szCs w:val="20"/>
          <w:lang w:val="sk-SK"/>
        </w:rPr>
        <w:t>(Ceny vo výkaze výmer môžu byť určené aj s viacerými desatinnými miestami, avšak celková ponuková cena musí byť určená najviac na 2 desatinné miesta).</w:t>
      </w:r>
    </w:p>
    <w:p w:rsidR="00B00BC0" w:rsidRPr="002E5C52" w:rsidRDefault="00B00BC0" w:rsidP="002E5C52">
      <w:pPr>
        <w:tabs>
          <w:tab w:val="clear" w:pos="709"/>
        </w:tabs>
        <w:ind w:left="426" w:hanging="426"/>
        <w:jc w:val="center"/>
        <w:outlineLvl w:val="0"/>
        <w:rPr>
          <w:rFonts w:ascii="Arial" w:hAnsi="Arial"/>
          <w:sz w:val="24"/>
          <w:highlight w:val="lightGray"/>
          <w:lang w:val="sk-SK"/>
        </w:rPr>
      </w:pPr>
      <w:r w:rsidRPr="002E5C52">
        <w:rPr>
          <w:rFonts w:ascii="Arial" w:hAnsi="Arial"/>
          <w:sz w:val="24"/>
          <w:highlight w:val="lightGray"/>
          <w:lang w:val="sk-SK"/>
        </w:rPr>
        <w:t>!!!   TOTO TLAČIVO JE POVNNÁ SÚČASŤ PONUKY !!!</w:t>
      </w:r>
    </w:p>
    <w:p w:rsidR="00023F29" w:rsidRDefault="00023F29" w:rsidP="00023F29">
      <w:pPr>
        <w:pBdr>
          <w:top w:val="single" w:sz="4" w:space="1" w:color="auto"/>
        </w:pBdr>
        <w:tabs>
          <w:tab w:val="clear" w:pos="709"/>
        </w:tabs>
        <w:ind w:left="0" w:firstLine="0"/>
        <w:rPr>
          <w:rFonts w:ascii="Arial" w:hAnsi="Arial" w:cs="Arial"/>
          <w:b w:val="0"/>
          <w:bCs/>
          <w:color w:val="595959"/>
          <w:sz w:val="16"/>
          <w:szCs w:val="16"/>
          <w:lang w:val="sk-SK"/>
        </w:rPr>
      </w:pPr>
      <w:r w:rsidRPr="00916E86">
        <w:rPr>
          <w:rFonts w:ascii="Arial" w:hAnsi="Arial" w:cs="Arial"/>
          <w:b w:val="0"/>
          <w:bCs/>
          <w:color w:val="595959"/>
          <w:sz w:val="16"/>
          <w:szCs w:val="16"/>
          <w:lang w:val="sk-SK"/>
        </w:rPr>
        <w:t>V prípade účasti skupiny podpísané všetkými členmi skupiny (t.z. oprávneným zástupcom/zástupcami každého člena skupiny), pokiaľ plná moc nezahŕňa aj podpis ponuky.</w:t>
      </w:r>
    </w:p>
    <w:p w:rsidR="00562B59" w:rsidRDefault="00562B59" w:rsidP="00023F29">
      <w:pPr>
        <w:pBdr>
          <w:top w:val="single" w:sz="4" w:space="1" w:color="auto"/>
        </w:pBdr>
        <w:tabs>
          <w:tab w:val="clear" w:pos="709"/>
        </w:tabs>
        <w:ind w:left="0" w:firstLine="0"/>
        <w:rPr>
          <w:rFonts w:ascii="Arial" w:hAnsi="Arial" w:cs="Arial"/>
          <w:b w:val="0"/>
          <w:bCs/>
          <w:color w:val="595959"/>
          <w:sz w:val="16"/>
          <w:szCs w:val="16"/>
          <w:lang w:val="sk-SK"/>
        </w:rPr>
      </w:pPr>
    </w:p>
    <w:p w:rsidR="00562B59" w:rsidRDefault="00562B59" w:rsidP="00023F29">
      <w:pPr>
        <w:pBdr>
          <w:top w:val="single" w:sz="4" w:space="1" w:color="auto"/>
        </w:pBdr>
        <w:tabs>
          <w:tab w:val="clear" w:pos="709"/>
        </w:tabs>
        <w:ind w:left="0" w:firstLine="0"/>
        <w:rPr>
          <w:rFonts w:ascii="Arial" w:hAnsi="Arial" w:cs="Arial"/>
          <w:b w:val="0"/>
          <w:bCs/>
          <w:color w:val="595959"/>
          <w:sz w:val="16"/>
          <w:szCs w:val="16"/>
          <w:lang w:val="sk-SK"/>
        </w:rPr>
      </w:pPr>
    </w:p>
    <w:p w:rsidR="00562B59" w:rsidRDefault="00562B59" w:rsidP="00023F29">
      <w:pPr>
        <w:pBdr>
          <w:top w:val="single" w:sz="4" w:space="1" w:color="auto"/>
        </w:pBdr>
        <w:tabs>
          <w:tab w:val="clear" w:pos="709"/>
        </w:tabs>
        <w:ind w:left="0" w:firstLine="0"/>
        <w:rPr>
          <w:rFonts w:ascii="Arial" w:hAnsi="Arial" w:cs="Arial"/>
          <w:b w:val="0"/>
          <w:bCs/>
          <w:color w:val="595959"/>
          <w:sz w:val="16"/>
          <w:szCs w:val="16"/>
          <w:lang w:val="sk-SK"/>
        </w:rPr>
      </w:pPr>
    </w:p>
    <w:p w:rsidR="00562B59" w:rsidRPr="002E5C52" w:rsidRDefault="00562B59" w:rsidP="00023F29">
      <w:pPr>
        <w:pBdr>
          <w:top w:val="single" w:sz="4" w:space="1" w:color="auto"/>
        </w:pBdr>
        <w:tabs>
          <w:tab w:val="clear" w:pos="709"/>
        </w:tabs>
        <w:ind w:left="0" w:firstLine="0"/>
        <w:rPr>
          <w:rFonts w:ascii="Arial" w:hAnsi="Arial"/>
          <w:sz w:val="16"/>
          <w:highlight w:val="lightGray"/>
          <w:lang w:val="sk-SK"/>
        </w:rPr>
      </w:pPr>
    </w:p>
    <w:p w:rsidR="003454DE" w:rsidRPr="000C49A5" w:rsidRDefault="003454DE" w:rsidP="003454DE">
      <w:pPr>
        <w:tabs>
          <w:tab w:val="clear" w:pos="709"/>
        </w:tabs>
        <w:ind w:left="0" w:firstLine="0"/>
        <w:jc w:val="left"/>
        <w:rPr>
          <w:rFonts w:ascii="Arial" w:hAnsi="Arial" w:cs="Arial"/>
          <w:bCs/>
          <w:sz w:val="24"/>
          <w:szCs w:val="20"/>
          <w:lang w:val="sk-SK"/>
        </w:rPr>
      </w:pP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 xml:space="preserve">:    </w:t>
      </w:r>
    </w:p>
    <w:p w:rsidR="003454DE" w:rsidRPr="000C49A5" w:rsidRDefault="003454DE" w:rsidP="003454DE">
      <w:pPr>
        <w:tabs>
          <w:tab w:val="clear" w:pos="709"/>
        </w:tabs>
        <w:ind w:left="0" w:firstLine="0"/>
        <w:jc w:val="left"/>
        <w:rPr>
          <w:rFonts w:ascii="Arial" w:hAnsi="Arial" w:cs="Arial"/>
          <w:bCs/>
          <w:sz w:val="24"/>
          <w:szCs w:val="20"/>
          <w:lang w:val="sk-SK"/>
        </w:rPr>
      </w:pPr>
    </w:p>
    <w:p w:rsidR="00C31AD9" w:rsidRPr="000F0ECA" w:rsidRDefault="00C31AD9" w:rsidP="00C31AD9">
      <w:pPr>
        <w:tabs>
          <w:tab w:val="clear" w:pos="709"/>
        </w:tabs>
        <w:ind w:left="0" w:firstLine="0"/>
        <w:rPr>
          <w:rFonts w:ascii="Arial" w:hAnsi="Arial" w:cs="Arial"/>
          <w:b w:val="0"/>
          <w:sz w:val="24"/>
          <w:lang w:val="sk-SK"/>
        </w:rPr>
      </w:pPr>
      <w:r w:rsidRPr="000F0ECA">
        <w:rPr>
          <w:rFonts w:ascii="Arial" w:hAnsi="Arial" w:cs="Arial"/>
          <w:sz w:val="24"/>
          <w:lang w:val="sk-SK"/>
        </w:rPr>
        <w:t>Mestské hospodárstvo a správa lesov, m.r.o. Trenčín</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Sídlo: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Soblahovská 65, 912 50  Trenčín</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Zastúpenie: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Ing. Roman Jaroš,</w:t>
      </w:r>
      <w:r>
        <w:rPr>
          <w:rFonts w:ascii="Arial" w:hAnsi="Arial" w:cs="Arial"/>
          <w:b w:val="0"/>
          <w:sz w:val="24"/>
          <w:lang w:val="sk-SK"/>
        </w:rPr>
        <w:t>riaditeľ</w:t>
      </w:r>
      <w:r w:rsidRPr="000F0ECA">
        <w:rPr>
          <w:rFonts w:ascii="Arial" w:hAnsi="Arial" w:cs="Arial"/>
          <w:b w:val="0"/>
          <w:sz w:val="24"/>
          <w:lang w:val="sk-SK"/>
        </w:rPr>
        <w:t xml:space="preserve"> organizácie</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IČO: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37 920 413</w:t>
      </w:r>
    </w:p>
    <w:p w:rsidR="00C31AD9" w:rsidRPr="000F0ECA" w:rsidRDefault="00C31AD9" w:rsidP="00C31AD9">
      <w:pPr>
        <w:tabs>
          <w:tab w:val="clear" w:pos="709"/>
        </w:tabs>
        <w:ind w:left="0" w:firstLine="0"/>
        <w:jc w:val="left"/>
        <w:rPr>
          <w:rFonts w:ascii="Arial" w:hAnsi="Arial" w:cs="Arial"/>
          <w:b w:val="0"/>
          <w:color w:val="212121"/>
          <w:sz w:val="24"/>
          <w:lang w:val="sk-SK"/>
        </w:rPr>
      </w:pPr>
      <w:r w:rsidRPr="000F0ECA">
        <w:rPr>
          <w:rFonts w:ascii="Arial" w:hAnsi="Arial" w:cs="Arial"/>
          <w:b w:val="0"/>
          <w:sz w:val="24"/>
          <w:lang w:val="sk-SK"/>
        </w:rPr>
        <w:t>DIČ:</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color w:val="212121"/>
          <w:sz w:val="24"/>
          <w:lang w:val="sk-SK"/>
        </w:rPr>
        <w:t>2021916083</w:t>
      </w:r>
    </w:p>
    <w:p w:rsidR="00C31AD9" w:rsidRPr="000F0ECA" w:rsidRDefault="00C31AD9" w:rsidP="00C31AD9">
      <w:pPr>
        <w:tabs>
          <w:tab w:val="clear" w:pos="709"/>
        </w:tabs>
        <w:ind w:left="0" w:firstLine="0"/>
        <w:rPr>
          <w:rFonts w:ascii="Arial" w:hAnsi="Arial" w:cs="Arial"/>
          <w:b w:val="0"/>
          <w:bCs/>
          <w:sz w:val="24"/>
          <w:lang w:val="sk-SK"/>
        </w:rPr>
      </w:pPr>
      <w:r w:rsidRPr="000F0ECA">
        <w:rPr>
          <w:rFonts w:ascii="Arial" w:hAnsi="Arial" w:cs="Arial"/>
          <w:b w:val="0"/>
          <w:sz w:val="24"/>
          <w:lang w:val="sk-SK"/>
        </w:rPr>
        <w:t xml:space="preserve">Bankové spojenie: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bCs/>
          <w:sz w:val="24"/>
          <w:lang w:val="sk-SK"/>
        </w:rPr>
        <w:t>ČSOB a.s., pobočka Trenčín</w:t>
      </w:r>
    </w:p>
    <w:p w:rsidR="00C31AD9" w:rsidRPr="000F0ECA" w:rsidRDefault="00C31AD9" w:rsidP="00C31AD9">
      <w:pPr>
        <w:tabs>
          <w:tab w:val="clear" w:pos="709"/>
        </w:tabs>
        <w:ind w:left="0" w:firstLine="0"/>
        <w:rPr>
          <w:rFonts w:ascii="Arial" w:hAnsi="Arial" w:cs="Arial"/>
          <w:b w:val="0"/>
          <w:sz w:val="24"/>
          <w:lang w:val="sk-SK"/>
        </w:rPr>
      </w:pPr>
      <w:r w:rsidRPr="000F0ECA">
        <w:rPr>
          <w:rFonts w:ascii="Arial" w:hAnsi="Arial" w:cs="Arial"/>
          <w:b w:val="0"/>
          <w:bCs/>
          <w:sz w:val="24"/>
          <w:lang w:val="sk-SK"/>
        </w:rPr>
        <w:t xml:space="preserve">Č. účtu: </w:t>
      </w:r>
      <w:r w:rsidRPr="000F0ECA">
        <w:rPr>
          <w:rFonts w:ascii="Arial" w:hAnsi="Arial" w:cs="Arial"/>
          <w:b w:val="0"/>
          <w:bCs/>
          <w:sz w:val="24"/>
          <w:lang w:val="sk-SK"/>
        </w:rPr>
        <w:tab/>
      </w:r>
      <w:r w:rsidRPr="000F0ECA">
        <w:rPr>
          <w:rFonts w:ascii="Arial" w:hAnsi="Arial" w:cs="Arial"/>
          <w:b w:val="0"/>
          <w:bCs/>
          <w:sz w:val="24"/>
          <w:lang w:val="sk-SK"/>
        </w:rPr>
        <w:tab/>
      </w:r>
      <w:r w:rsidRPr="000F0ECA">
        <w:rPr>
          <w:rFonts w:ascii="Arial" w:hAnsi="Arial" w:cs="Arial"/>
          <w:b w:val="0"/>
          <w:bCs/>
          <w:sz w:val="24"/>
          <w:lang w:val="sk-SK"/>
        </w:rPr>
        <w:tab/>
      </w:r>
      <w:r w:rsidRPr="000F0ECA">
        <w:rPr>
          <w:rFonts w:ascii="Arial" w:hAnsi="Arial" w:cs="Arial"/>
          <w:b w:val="0"/>
          <w:sz w:val="24"/>
          <w:lang w:val="sk-SK"/>
        </w:rPr>
        <w:t>SK18 7500 0000 0040 1657 2327</w:t>
      </w:r>
    </w:p>
    <w:p w:rsidR="00C31AD9" w:rsidRPr="000F0ECA" w:rsidRDefault="00C31AD9" w:rsidP="00C31AD9">
      <w:pPr>
        <w:tabs>
          <w:tab w:val="clear" w:pos="709"/>
        </w:tabs>
        <w:ind w:left="0" w:firstLine="0"/>
        <w:rPr>
          <w:rFonts w:ascii="Arial" w:hAnsi="Arial" w:cs="Arial"/>
          <w:b w:val="0"/>
          <w:bCs/>
          <w:sz w:val="24"/>
          <w:lang w:val="sk-SK"/>
        </w:rPr>
      </w:pPr>
      <w:r w:rsidRPr="000F0ECA">
        <w:rPr>
          <w:rFonts w:ascii="Arial" w:hAnsi="Arial" w:cs="Arial"/>
          <w:b w:val="0"/>
          <w:sz w:val="24"/>
          <w:lang w:val="sk-SK"/>
        </w:rPr>
        <w:t>SWIFT/BIC:                       CEKOSKBX</w:t>
      </w:r>
    </w:p>
    <w:p w:rsidR="00C31AD9" w:rsidRPr="00562B59" w:rsidRDefault="00C31AD9" w:rsidP="00C31AD9">
      <w:pPr>
        <w:tabs>
          <w:tab w:val="clear" w:pos="709"/>
        </w:tabs>
        <w:autoSpaceDE w:val="0"/>
        <w:autoSpaceDN w:val="0"/>
        <w:adjustRightInd w:val="0"/>
        <w:ind w:left="0" w:firstLine="0"/>
        <w:jc w:val="left"/>
        <w:rPr>
          <w:rFonts w:ascii="Arial" w:hAnsi="Arial" w:cs="Arial"/>
          <w:b w:val="0"/>
          <w:color w:val="000000"/>
          <w:sz w:val="24"/>
          <w:lang w:val="sk-SK"/>
        </w:rPr>
      </w:pPr>
      <w:r w:rsidRPr="000F0ECA">
        <w:rPr>
          <w:rFonts w:ascii="Arial" w:hAnsi="Arial" w:cs="Arial"/>
          <w:b w:val="0"/>
          <w:color w:val="212121"/>
          <w:sz w:val="24"/>
          <w:lang w:val="sk-SK"/>
        </w:rPr>
        <w:t>Tel.:</w:t>
      </w:r>
      <w:r w:rsidRPr="000F0ECA">
        <w:rPr>
          <w:rFonts w:ascii="Arial" w:hAnsi="Arial" w:cs="Arial"/>
          <w:b w:val="0"/>
          <w:color w:val="212121"/>
          <w:sz w:val="24"/>
          <w:lang w:val="sk-SK"/>
        </w:rPr>
        <w:tab/>
      </w:r>
      <w:r w:rsidRPr="000F0ECA">
        <w:rPr>
          <w:rFonts w:ascii="Arial" w:hAnsi="Arial" w:cs="Arial"/>
          <w:b w:val="0"/>
          <w:color w:val="212121"/>
          <w:sz w:val="24"/>
          <w:lang w:val="sk-SK"/>
        </w:rPr>
        <w:tab/>
      </w:r>
      <w:r w:rsidRPr="000F0ECA">
        <w:rPr>
          <w:rFonts w:ascii="Arial" w:hAnsi="Arial" w:cs="Arial"/>
          <w:b w:val="0"/>
          <w:color w:val="212121"/>
          <w:sz w:val="24"/>
          <w:lang w:val="sk-SK"/>
        </w:rPr>
        <w:tab/>
      </w:r>
      <w:r w:rsidRPr="000F0ECA">
        <w:rPr>
          <w:rFonts w:ascii="Arial" w:hAnsi="Arial" w:cs="Arial"/>
          <w:b w:val="0"/>
          <w:color w:val="212121"/>
          <w:sz w:val="24"/>
          <w:lang w:val="sk-SK"/>
        </w:rPr>
        <w:tab/>
      </w:r>
      <w:r w:rsidRPr="00562B59">
        <w:rPr>
          <w:rFonts w:ascii="Arial" w:hAnsi="Arial" w:cs="Arial"/>
          <w:b w:val="0"/>
          <w:color w:val="000000"/>
          <w:sz w:val="24"/>
          <w:lang w:val="sk-SK"/>
        </w:rPr>
        <w:t>0905 238 617  -  JUDr. Marta Sokolíková</w:t>
      </w:r>
    </w:p>
    <w:p w:rsidR="00C31AD9" w:rsidRPr="000F0ECA" w:rsidRDefault="00C31AD9" w:rsidP="00C31AD9">
      <w:pPr>
        <w:tabs>
          <w:tab w:val="clear" w:pos="709"/>
        </w:tabs>
        <w:autoSpaceDE w:val="0"/>
        <w:autoSpaceDN w:val="0"/>
        <w:adjustRightInd w:val="0"/>
        <w:ind w:left="0" w:firstLine="0"/>
        <w:jc w:val="left"/>
        <w:rPr>
          <w:rFonts w:ascii="Arial" w:hAnsi="Arial" w:cs="Arial"/>
          <w:b w:val="0"/>
          <w:color w:val="000000"/>
          <w:sz w:val="24"/>
          <w:lang w:val="sk-SK"/>
        </w:rPr>
      </w:pPr>
      <w:r w:rsidRPr="00562B59">
        <w:rPr>
          <w:rFonts w:ascii="Arial" w:hAnsi="Arial" w:cs="Arial"/>
          <w:b w:val="0"/>
          <w:color w:val="212121"/>
          <w:sz w:val="24"/>
          <w:lang w:val="sk-SK"/>
        </w:rPr>
        <w:t xml:space="preserve">E-mail:                               </w:t>
      </w:r>
      <w:r w:rsidRPr="00562B59">
        <w:rPr>
          <w:rFonts w:ascii="Arial" w:hAnsi="Arial" w:cs="Arial"/>
          <w:b w:val="0"/>
          <w:color w:val="000000"/>
          <w:sz w:val="24"/>
          <w:lang w:val="sk-SK"/>
        </w:rPr>
        <w:t>marta.sokolikova@trencin.sk</w:t>
      </w:r>
    </w:p>
    <w:p w:rsidR="00C31AD9" w:rsidRPr="000F0ECA" w:rsidRDefault="00C31AD9" w:rsidP="00C31AD9">
      <w:pPr>
        <w:tabs>
          <w:tab w:val="clear" w:pos="709"/>
        </w:tabs>
        <w:ind w:left="0" w:firstLine="0"/>
        <w:jc w:val="left"/>
        <w:rPr>
          <w:rFonts w:ascii="Arial" w:hAnsi="Arial" w:cs="Arial"/>
          <w:b w:val="0"/>
          <w:sz w:val="24"/>
          <w:lang w:val="sk-SK"/>
        </w:rPr>
      </w:pPr>
    </w:p>
    <w:p w:rsidR="00FA261F" w:rsidRDefault="00FA261F" w:rsidP="00FA261F">
      <w:pPr>
        <w:tabs>
          <w:tab w:val="clear" w:pos="709"/>
        </w:tabs>
        <w:ind w:left="0" w:firstLine="0"/>
        <w:jc w:val="left"/>
        <w:rPr>
          <w:rFonts w:ascii="Arial" w:hAnsi="Arial" w:cs="Arial"/>
          <w:sz w:val="24"/>
          <w:szCs w:val="20"/>
          <w:lang w:val="sk-SK"/>
        </w:rPr>
      </w:pPr>
    </w:p>
    <w:p w:rsidR="003454DE" w:rsidRDefault="003454DE" w:rsidP="003454DE">
      <w:pPr>
        <w:tabs>
          <w:tab w:val="clear" w:pos="709"/>
        </w:tabs>
        <w:ind w:left="0" w:firstLine="0"/>
        <w:jc w:val="left"/>
        <w:rPr>
          <w:rFonts w:ascii="Arial" w:hAnsi="Arial" w:cs="Arial"/>
          <w:sz w:val="24"/>
          <w:szCs w:val="20"/>
          <w:lang w:val="sk-SK"/>
        </w:rPr>
      </w:pPr>
    </w:p>
    <w:p w:rsidR="003454DE" w:rsidRPr="000C49A5" w:rsidRDefault="003454DE" w:rsidP="003454DE">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rsidR="00E13C99" w:rsidRPr="007415C5" w:rsidRDefault="00E13C99" w:rsidP="00E13C99">
      <w:pPr>
        <w:tabs>
          <w:tab w:val="clear" w:pos="709"/>
        </w:tabs>
        <w:ind w:left="0" w:firstLine="0"/>
        <w:jc w:val="center"/>
        <w:rPr>
          <w:rFonts w:ascii="Arial" w:hAnsi="Arial" w:cs="Arial"/>
          <w:b w:val="0"/>
          <w:sz w:val="24"/>
          <w:szCs w:val="20"/>
          <w:lang w:val="sk-SK"/>
        </w:rPr>
      </w:pPr>
    </w:p>
    <w:p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rsidR="005147ED" w:rsidRDefault="005147ED" w:rsidP="005147ED">
      <w:pPr>
        <w:tabs>
          <w:tab w:val="clear" w:pos="709"/>
        </w:tabs>
        <w:ind w:left="0" w:firstLine="0"/>
        <w:jc w:val="center"/>
        <w:rPr>
          <w:rFonts w:ascii="Arial" w:hAnsi="Arial" w:cs="Arial"/>
          <w:b w:val="0"/>
          <w:color w:val="000000"/>
          <w:sz w:val="23"/>
          <w:szCs w:val="23"/>
          <w:lang w:val="sk-SK"/>
        </w:rPr>
      </w:pPr>
      <w:r w:rsidRPr="00632F19">
        <w:rPr>
          <w:rFonts w:ascii="Arial" w:hAnsi="Arial" w:cs="Arial"/>
          <w:b w:val="0"/>
          <w:color w:val="000000"/>
          <w:sz w:val="23"/>
          <w:szCs w:val="23"/>
          <w:lang w:val="sk-SK"/>
        </w:rPr>
        <w:t>podľa §</w:t>
      </w:r>
      <w:r w:rsidR="00CB3E04">
        <w:rPr>
          <w:rFonts w:ascii="Arial" w:hAnsi="Arial" w:cs="Arial"/>
          <w:b w:val="0"/>
          <w:color w:val="000000"/>
          <w:sz w:val="23"/>
          <w:szCs w:val="23"/>
          <w:lang w:val="sk-SK"/>
        </w:rPr>
        <w:t>112 a nasl.</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rsidR="005147ED" w:rsidRPr="00806F03" w:rsidRDefault="005147ED" w:rsidP="005147ED">
      <w:pPr>
        <w:tabs>
          <w:tab w:val="clear" w:pos="709"/>
        </w:tabs>
        <w:ind w:left="0" w:firstLine="0"/>
        <w:jc w:val="center"/>
        <w:rPr>
          <w:rFonts w:ascii="Arial" w:hAnsi="Arial" w:cs="Arial"/>
          <w:b w:val="0"/>
          <w:sz w:val="24"/>
          <w:lang w:val="sk-SK"/>
        </w:rPr>
      </w:pPr>
    </w:p>
    <w:p w:rsidR="005147ED" w:rsidRPr="00806F03" w:rsidRDefault="005147ED" w:rsidP="005147ED">
      <w:pPr>
        <w:tabs>
          <w:tab w:val="clear" w:pos="709"/>
        </w:tabs>
        <w:ind w:left="0" w:firstLine="0"/>
        <w:jc w:val="center"/>
        <w:rPr>
          <w:rFonts w:ascii="Arial" w:hAnsi="Arial" w:cs="Arial"/>
          <w:i/>
          <w:caps/>
          <w:sz w:val="28"/>
          <w:szCs w:val="28"/>
          <w:lang w:val="sk-SK"/>
        </w:rPr>
      </w:pPr>
    </w:p>
    <w:p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rsidR="00D234F6" w:rsidRPr="00805E81" w:rsidRDefault="00562B59" w:rsidP="00D234F6">
      <w:pPr>
        <w:tabs>
          <w:tab w:val="clear" w:pos="709"/>
        </w:tabs>
        <w:ind w:left="0" w:firstLine="0"/>
        <w:jc w:val="center"/>
        <w:rPr>
          <w:b w:val="0"/>
          <w:sz w:val="26"/>
          <w:szCs w:val="26"/>
          <w:lang w:val="sk-SK"/>
        </w:rPr>
      </w:pPr>
      <w:r>
        <w:rPr>
          <w:rFonts w:ascii="Arial" w:hAnsi="Arial" w:cs="Arial"/>
          <w:bCs/>
          <w:sz w:val="26"/>
          <w:szCs w:val="26"/>
          <w:lang w:val="sk-SK"/>
        </w:rPr>
        <w:t>„Údržba  a oprava miestnych komunikácií- stavebná údržba“</w:t>
      </w:r>
    </w:p>
    <w:p w:rsidR="00E13C99" w:rsidRDefault="00E13C99" w:rsidP="00E13C99">
      <w:pPr>
        <w:tabs>
          <w:tab w:val="clear" w:pos="709"/>
        </w:tabs>
        <w:ind w:left="0" w:firstLine="0"/>
        <w:jc w:val="center"/>
        <w:rPr>
          <w:rFonts w:ascii="Arial" w:hAnsi="Arial" w:cs="Arial"/>
          <w:b w:val="0"/>
          <w:sz w:val="24"/>
          <w:szCs w:val="20"/>
          <w:lang w:val="sk-SK"/>
        </w:rPr>
      </w:pPr>
    </w:p>
    <w:p w:rsidR="00E13C99" w:rsidRDefault="00E13C99" w:rsidP="00E13C99">
      <w:pPr>
        <w:tabs>
          <w:tab w:val="clear" w:pos="709"/>
        </w:tabs>
        <w:ind w:left="0" w:firstLine="0"/>
        <w:jc w:val="center"/>
        <w:rPr>
          <w:rFonts w:ascii="Arial" w:hAnsi="Arial" w:cs="Arial"/>
          <w:b w:val="0"/>
          <w:sz w:val="24"/>
          <w:szCs w:val="20"/>
          <w:lang w:val="sk-SK"/>
        </w:rPr>
      </w:pPr>
    </w:p>
    <w:p w:rsidR="00980BAC" w:rsidRDefault="00980BAC" w:rsidP="002E5C52">
      <w:pPr>
        <w:tabs>
          <w:tab w:val="clear" w:pos="709"/>
        </w:tabs>
        <w:ind w:left="0" w:firstLine="0"/>
        <w:jc w:val="center"/>
        <w:rPr>
          <w:rFonts w:ascii="Arial" w:hAnsi="Arial" w:cs="Arial"/>
          <w:b w:val="0"/>
          <w:sz w:val="24"/>
          <w:szCs w:val="20"/>
          <w:lang w:val="sk-SK"/>
        </w:rPr>
      </w:pPr>
    </w:p>
    <w:p w:rsidR="00BE1521" w:rsidRPr="007415C5" w:rsidRDefault="00BE1521" w:rsidP="00BE1521">
      <w:pPr>
        <w:tabs>
          <w:tab w:val="clear" w:pos="709"/>
        </w:tabs>
        <w:ind w:left="0" w:firstLine="0"/>
        <w:jc w:val="center"/>
        <w:rPr>
          <w:rFonts w:ascii="Arial" w:hAnsi="Arial" w:cs="Arial"/>
          <w:b w:val="0"/>
          <w:sz w:val="24"/>
          <w:szCs w:val="20"/>
          <w:lang w:val="sk-SK"/>
        </w:rPr>
      </w:pPr>
    </w:p>
    <w:p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rsidR="008778D2" w:rsidRPr="000C49A5" w:rsidRDefault="008778D2" w:rsidP="008778D2">
      <w:pPr>
        <w:tabs>
          <w:tab w:val="clear" w:pos="709"/>
        </w:tabs>
        <w:ind w:left="0" w:firstLine="0"/>
        <w:jc w:val="center"/>
        <w:rPr>
          <w:rFonts w:ascii="Arial" w:hAnsi="Arial" w:cs="Arial"/>
          <w:b w:val="0"/>
          <w:sz w:val="24"/>
          <w:szCs w:val="20"/>
          <w:lang w:val="sk-SK"/>
        </w:rPr>
      </w:pPr>
    </w:p>
    <w:p w:rsidR="008778D2" w:rsidRPr="000C49A5" w:rsidRDefault="008778D2" w:rsidP="008778D2">
      <w:pPr>
        <w:tabs>
          <w:tab w:val="clear" w:pos="709"/>
        </w:tabs>
        <w:ind w:left="0" w:firstLine="0"/>
        <w:jc w:val="center"/>
        <w:rPr>
          <w:rFonts w:ascii="Arial" w:hAnsi="Arial" w:cs="Arial"/>
          <w:b w:val="0"/>
          <w:sz w:val="24"/>
          <w:szCs w:val="20"/>
          <w:lang w:val="sk-SK"/>
        </w:rPr>
      </w:pPr>
    </w:p>
    <w:p w:rsidR="008778D2" w:rsidRPr="000C49A5" w:rsidRDefault="008778D2" w:rsidP="008778D2">
      <w:pPr>
        <w:tabs>
          <w:tab w:val="clear" w:pos="709"/>
        </w:tabs>
        <w:ind w:left="0" w:firstLine="0"/>
        <w:rPr>
          <w:rFonts w:ascii="Arial" w:hAnsi="Arial" w:cs="Arial"/>
          <w:b w:val="0"/>
          <w:sz w:val="24"/>
          <w:szCs w:val="20"/>
          <w:lang w:val="sk-SK"/>
        </w:rPr>
      </w:pPr>
    </w:p>
    <w:p w:rsidR="008778D2" w:rsidRPr="000C49A5" w:rsidRDefault="008778D2" w:rsidP="008778D2">
      <w:pPr>
        <w:tabs>
          <w:tab w:val="clear" w:pos="709"/>
        </w:tabs>
        <w:ind w:left="0" w:firstLine="0"/>
        <w:jc w:val="center"/>
        <w:rPr>
          <w:rFonts w:ascii="Arial" w:hAnsi="Arial" w:cs="Arial"/>
          <w:b w:val="0"/>
          <w:sz w:val="24"/>
          <w:szCs w:val="20"/>
          <w:lang w:val="sk-SK"/>
        </w:rPr>
      </w:pPr>
      <w:r w:rsidRPr="00535D36">
        <w:rPr>
          <w:rFonts w:ascii="Arial" w:hAnsi="Arial" w:cs="Arial"/>
          <w:b w:val="0"/>
          <w:sz w:val="24"/>
          <w:szCs w:val="20"/>
          <w:lang w:val="sk-SK"/>
        </w:rPr>
        <w:t>B.1  OPIS PREDMETU OBSTARÁVANIA</w:t>
      </w:r>
    </w:p>
    <w:p w:rsidR="008778D2" w:rsidRPr="000C49A5" w:rsidRDefault="008778D2" w:rsidP="008778D2">
      <w:pPr>
        <w:tabs>
          <w:tab w:val="clear" w:pos="709"/>
        </w:tabs>
        <w:ind w:left="0" w:firstLine="0"/>
        <w:jc w:val="center"/>
        <w:rPr>
          <w:rFonts w:ascii="Arial" w:hAnsi="Arial" w:cs="Arial"/>
          <w:b w:val="0"/>
          <w:sz w:val="24"/>
          <w:szCs w:val="20"/>
          <w:lang w:val="sk-SK"/>
        </w:rPr>
      </w:pPr>
    </w:p>
    <w:p w:rsidR="003454DE" w:rsidRDefault="003454DE" w:rsidP="008778D2">
      <w:pPr>
        <w:tabs>
          <w:tab w:val="clear" w:pos="709"/>
        </w:tabs>
        <w:ind w:left="0" w:firstLine="0"/>
        <w:rPr>
          <w:rFonts w:ascii="Arial" w:hAnsi="Arial" w:cs="Arial"/>
          <w:b w:val="0"/>
          <w:sz w:val="24"/>
          <w:szCs w:val="20"/>
          <w:lang w:val="sk-SK"/>
        </w:rPr>
      </w:pPr>
    </w:p>
    <w:p w:rsidR="00BD259A" w:rsidRDefault="00BD259A" w:rsidP="008778D2">
      <w:pPr>
        <w:tabs>
          <w:tab w:val="clear" w:pos="709"/>
        </w:tabs>
        <w:ind w:left="0" w:firstLine="0"/>
        <w:rPr>
          <w:rFonts w:ascii="Arial" w:hAnsi="Arial" w:cs="Arial"/>
          <w:b w:val="0"/>
          <w:sz w:val="24"/>
          <w:szCs w:val="20"/>
          <w:lang w:val="sk-SK"/>
        </w:rPr>
      </w:pPr>
    </w:p>
    <w:p w:rsidR="008778D2" w:rsidRDefault="008778D2" w:rsidP="008778D2">
      <w:pPr>
        <w:tabs>
          <w:tab w:val="clear" w:pos="709"/>
        </w:tabs>
        <w:ind w:left="0" w:firstLine="0"/>
        <w:rPr>
          <w:rFonts w:ascii="Arial" w:hAnsi="Arial" w:cs="Arial"/>
          <w:b w:val="0"/>
          <w:sz w:val="24"/>
          <w:szCs w:val="20"/>
          <w:lang w:val="sk-SK"/>
        </w:rPr>
      </w:pPr>
    </w:p>
    <w:p w:rsidR="00D722CB" w:rsidRDefault="00D722CB" w:rsidP="008778D2">
      <w:pPr>
        <w:tabs>
          <w:tab w:val="clear" w:pos="709"/>
        </w:tabs>
        <w:ind w:left="0" w:firstLine="0"/>
        <w:rPr>
          <w:rFonts w:ascii="Arial" w:hAnsi="Arial" w:cs="Arial"/>
          <w:b w:val="0"/>
          <w:sz w:val="24"/>
          <w:szCs w:val="20"/>
          <w:lang w:val="sk-SK"/>
        </w:rPr>
      </w:pPr>
    </w:p>
    <w:p w:rsidR="00EA50BD" w:rsidRDefault="00EA50BD" w:rsidP="008778D2">
      <w:pPr>
        <w:tabs>
          <w:tab w:val="clear" w:pos="709"/>
        </w:tabs>
        <w:ind w:left="0" w:firstLine="0"/>
        <w:rPr>
          <w:rFonts w:ascii="Arial" w:hAnsi="Arial" w:cs="Arial"/>
          <w:b w:val="0"/>
          <w:sz w:val="24"/>
          <w:szCs w:val="20"/>
          <w:lang w:val="sk-SK"/>
        </w:rPr>
      </w:pPr>
    </w:p>
    <w:p w:rsidR="00EA50BD" w:rsidRDefault="00EA50BD" w:rsidP="008778D2">
      <w:pPr>
        <w:tabs>
          <w:tab w:val="clear" w:pos="709"/>
        </w:tabs>
        <w:ind w:left="0" w:firstLine="0"/>
        <w:rPr>
          <w:rFonts w:ascii="Arial" w:hAnsi="Arial" w:cs="Arial"/>
          <w:b w:val="0"/>
          <w:sz w:val="24"/>
          <w:szCs w:val="20"/>
          <w:lang w:val="sk-SK"/>
        </w:rPr>
      </w:pPr>
    </w:p>
    <w:p w:rsidR="00CB64C2" w:rsidRDefault="00CB64C2" w:rsidP="008778D2">
      <w:pPr>
        <w:tabs>
          <w:tab w:val="clear" w:pos="709"/>
        </w:tabs>
        <w:ind w:left="0" w:firstLine="0"/>
        <w:rPr>
          <w:rFonts w:ascii="Arial" w:hAnsi="Arial" w:cs="Arial"/>
          <w:b w:val="0"/>
          <w:sz w:val="24"/>
          <w:szCs w:val="20"/>
          <w:lang w:val="sk-SK"/>
        </w:rPr>
      </w:pPr>
    </w:p>
    <w:p w:rsidR="00CB64C2" w:rsidRDefault="00CB64C2" w:rsidP="008778D2">
      <w:pPr>
        <w:tabs>
          <w:tab w:val="clear" w:pos="709"/>
        </w:tabs>
        <w:ind w:left="0" w:firstLine="0"/>
        <w:rPr>
          <w:rFonts w:ascii="Arial" w:hAnsi="Arial" w:cs="Arial"/>
          <w:b w:val="0"/>
          <w:sz w:val="24"/>
          <w:szCs w:val="20"/>
          <w:lang w:val="sk-SK"/>
        </w:rPr>
      </w:pPr>
    </w:p>
    <w:p w:rsidR="001C42C2" w:rsidRPr="000C49A5" w:rsidRDefault="001C42C2" w:rsidP="008778D2">
      <w:pPr>
        <w:tabs>
          <w:tab w:val="clear" w:pos="709"/>
        </w:tabs>
        <w:ind w:left="0" w:firstLine="0"/>
        <w:rPr>
          <w:rFonts w:ascii="Arial" w:hAnsi="Arial" w:cs="Arial"/>
          <w:b w:val="0"/>
          <w:sz w:val="24"/>
          <w:szCs w:val="20"/>
          <w:lang w:val="sk-SK"/>
        </w:rPr>
      </w:pPr>
    </w:p>
    <w:p w:rsidR="008778D2" w:rsidRPr="000C49A5" w:rsidRDefault="008778D2" w:rsidP="008778D2">
      <w:pPr>
        <w:tabs>
          <w:tab w:val="clear" w:pos="709"/>
        </w:tabs>
        <w:ind w:left="0" w:firstLine="0"/>
        <w:rPr>
          <w:rFonts w:ascii="Arial" w:hAnsi="Arial" w:cs="Arial"/>
          <w:b w:val="0"/>
          <w:sz w:val="24"/>
          <w:szCs w:val="20"/>
          <w:lang w:val="sk-SK"/>
        </w:rPr>
      </w:pPr>
    </w:p>
    <w:p w:rsidR="006C0114" w:rsidRDefault="006C0114" w:rsidP="006C0114">
      <w:pPr>
        <w:tabs>
          <w:tab w:val="clear" w:pos="709"/>
        </w:tabs>
        <w:ind w:left="0" w:firstLine="0"/>
        <w:jc w:val="center"/>
        <w:rPr>
          <w:rFonts w:ascii="Arial" w:hAnsi="Arial" w:cs="Arial"/>
          <w:b w:val="0"/>
          <w:sz w:val="24"/>
          <w:szCs w:val="20"/>
          <w:lang w:val="sk-SK"/>
        </w:rPr>
      </w:pPr>
      <w:r w:rsidRPr="00760664">
        <w:rPr>
          <w:rFonts w:ascii="Arial" w:hAnsi="Arial" w:cs="Arial"/>
          <w:b w:val="0"/>
          <w:sz w:val="24"/>
          <w:szCs w:val="20"/>
          <w:lang w:val="sk-SK"/>
        </w:rPr>
        <w:t xml:space="preserve">Trenčín, </w:t>
      </w:r>
      <w:r w:rsidR="00A332CD">
        <w:rPr>
          <w:rFonts w:ascii="Arial" w:hAnsi="Arial" w:cs="Arial"/>
          <w:b w:val="0"/>
          <w:sz w:val="24"/>
          <w:szCs w:val="20"/>
          <w:lang w:val="sk-SK"/>
        </w:rPr>
        <w:t>november</w:t>
      </w:r>
      <w:r w:rsidR="00760664" w:rsidRPr="002E5C52">
        <w:rPr>
          <w:rFonts w:ascii="Arial" w:hAnsi="Arial"/>
          <w:b w:val="0"/>
          <w:sz w:val="24"/>
          <w:lang w:val="sk-SK"/>
        </w:rPr>
        <w:t xml:space="preserve"> 201</w:t>
      </w:r>
      <w:r w:rsidR="00760664" w:rsidRPr="00760664">
        <w:rPr>
          <w:rFonts w:ascii="Arial" w:hAnsi="Arial" w:cs="Arial"/>
          <w:b w:val="0"/>
          <w:sz w:val="24"/>
          <w:szCs w:val="20"/>
          <w:lang w:val="sk-SK"/>
        </w:rPr>
        <w:t>9</w:t>
      </w:r>
      <w:r>
        <w:rPr>
          <w:rFonts w:ascii="Arial" w:hAnsi="Arial" w:cs="Arial"/>
          <w:b w:val="0"/>
          <w:sz w:val="24"/>
          <w:szCs w:val="20"/>
          <w:lang w:val="sk-SK"/>
        </w:rPr>
        <w:t xml:space="preserve"> </w:t>
      </w:r>
    </w:p>
    <w:p w:rsidR="00CB3E04" w:rsidRDefault="00CB3E04" w:rsidP="006C0114">
      <w:pPr>
        <w:tabs>
          <w:tab w:val="clear" w:pos="709"/>
        </w:tabs>
        <w:ind w:left="0" w:firstLine="0"/>
        <w:jc w:val="center"/>
        <w:rPr>
          <w:rFonts w:ascii="Arial" w:hAnsi="Arial" w:cs="Arial"/>
          <w:b w:val="0"/>
          <w:sz w:val="24"/>
          <w:szCs w:val="20"/>
          <w:lang w:val="sk-SK"/>
        </w:rPr>
      </w:pPr>
    </w:p>
    <w:p w:rsidR="00CB3E04" w:rsidRDefault="00CB3E04" w:rsidP="006C0114">
      <w:pPr>
        <w:tabs>
          <w:tab w:val="clear" w:pos="709"/>
        </w:tabs>
        <w:ind w:left="0" w:firstLine="0"/>
        <w:jc w:val="center"/>
        <w:rPr>
          <w:rFonts w:ascii="Arial" w:hAnsi="Arial" w:cs="Arial"/>
          <w:b w:val="0"/>
          <w:sz w:val="24"/>
          <w:szCs w:val="20"/>
          <w:lang w:val="sk-SK"/>
        </w:rPr>
      </w:pPr>
    </w:p>
    <w:p w:rsidR="008778D2" w:rsidRPr="000C49A5" w:rsidRDefault="008778D2" w:rsidP="008778D2">
      <w:pPr>
        <w:pBdr>
          <w:bottom w:val="single" w:sz="4" w:space="1" w:color="808080"/>
        </w:pBdr>
        <w:tabs>
          <w:tab w:val="clear" w:pos="709"/>
        </w:tabs>
        <w:ind w:left="0" w:firstLine="0"/>
        <w:jc w:val="right"/>
        <w:rPr>
          <w:rFonts w:ascii="Arial" w:hAnsi="Arial" w:cs="Arial"/>
          <w:sz w:val="24"/>
          <w:szCs w:val="20"/>
          <w:lang w:val="sk-SK"/>
        </w:rPr>
      </w:pPr>
      <w:r w:rsidRPr="009F0B59">
        <w:rPr>
          <w:rFonts w:ascii="Arial" w:hAnsi="Arial" w:cs="Arial"/>
          <w:sz w:val="24"/>
          <w:szCs w:val="20"/>
          <w:lang w:val="sk-SK"/>
        </w:rPr>
        <w:t>B.1  OPIS PREDMETU OBSTARÁVANIA</w:t>
      </w:r>
    </w:p>
    <w:p w:rsidR="00C75CC1" w:rsidRDefault="00C75CC1" w:rsidP="00C75CC1">
      <w:pPr>
        <w:tabs>
          <w:tab w:val="clear" w:pos="709"/>
        </w:tabs>
        <w:ind w:left="540" w:firstLine="0"/>
        <w:rPr>
          <w:rFonts w:ascii="Arial" w:hAnsi="Arial" w:cs="Arial"/>
          <w:b w:val="0"/>
          <w:sz w:val="24"/>
          <w:lang w:val="sk-SK"/>
        </w:rPr>
      </w:pPr>
    </w:p>
    <w:p w:rsidR="00CA16A3" w:rsidRDefault="00E57C15" w:rsidP="00CA16A3">
      <w:pPr>
        <w:tabs>
          <w:tab w:val="clear" w:pos="709"/>
        </w:tabs>
        <w:ind w:left="0" w:firstLine="0"/>
        <w:rPr>
          <w:rFonts w:ascii="Arial" w:hAnsi="Arial" w:cs="Arial"/>
          <w:bCs/>
          <w:sz w:val="24"/>
          <w:szCs w:val="20"/>
          <w:lang w:val="sk-SK"/>
        </w:rPr>
      </w:pPr>
      <w:r w:rsidRPr="00A56565">
        <w:rPr>
          <w:rFonts w:ascii="Arial" w:hAnsi="Arial" w:cs="Arial"/>
          <w:bCs/>
          <w:sz w:val="24"/>
          <w:szCs w:val="20"/>
          <w:lang w:val="sk-SK"/>
        </w:rPr>
        <w:t xml:space="preserve">1. </w:t>
      </w:r>
      <w:r w:rsidR="00CA16A3" w:rsidRPr="00A56565">
        <w:rPr>
          <w:rFonts w:ascii="Arial" w:hAnsi="Arial" w:cs="Arial"/>
          <w:bCs/>
          <w:sz w:val="24"/>
          <w:szCs w:val="20"/>
          <w:lang w:val="sk-SK"/>
        </w:rPr>
        <w:t>Predmet obstarávania</w:t>
      </w:r>
    </w:p>
    <w:p w:rsidR="006C4B24" w:rsidRDefault="006C4B24" w:rsidP="002E5C52">
      <w:pPr>
        <w:tabs>
          <w:tab w:val="clear" w:pos="709"/>
        </w:tabs>
        <w:autoSpaceDE w:val="0"/>
        <w:ind w:left="0" w:firstLine="0"/>
        <w:jc w:val="left"/>
        <w:rPr>
          <w:rFonts w:ascii="Arial" w:hAnsi="Arial"/>
          <w:b w:val="0"/>
          <w:color w:val="000000"/>
          <w:sz w:val="23"/>
          <w:lang w:val="sk-SK"/>
        </w:rPr>
      </w:pPr>
    </w:p>
    <w:p w:rsidR="00C6471E" w:rsidRPr="00C31AD9" w:rsidRDefault="0089162D" w:rsidP="0089162D">
      <w:pPr>
        <w:pStyle w:val="Zkladntext"/>
        <w:ind w:right="40" w:firstLine="0"/>
        <w:rPr>
          <w:rFonts w:ascii="Arial" w:hAnsi="Arial" w:cs="Arial"/>
          <w:b/>
          <w:bCs/>
          <w:i/>
          <w:sz w:val="24"/>
          <w:highlight w:val="yellow"/>
          <w:lang w:val="sk-SK" w:eastAsia="cs-CZ"/>
        </w:rPr>
      </w:pPr>
      <w:r>
        <w:rPr>
          <w:rFonts w:ascii="Arial" w:hAnsi="Arial"/>
          <w:color w:val="auto"/>
          <w:sz w:val="24"/>
          <w:lang w:val="sk-SK"/>
        </w:rPr>
        <w:t>1.</w:t>
      </w:r>
      <w:r w:rsidR="00C6471E" w:rsidRPr="00B75B26">
        <w:rPr>
          <w:rFonts w:ascii="Arial" w:hAnsi="Arial"/>
          <w:color w:val="auto"/>
          <w:sz w:val="24"/>
          <w:lang w:val="sk-SK"/>
        </w:rPr>
        <w:t>Predmetom zákazky je  uskutočnenie stavebných prác pri bežnej oprave a údržbe miestnych komunikácií a chodníkov, sanácii a povrchových úprav verejných schodísk, podchodov, kamenných múrov, na území mesta Trenčín (ďalej označované aj ako „práce“).</w:t>
      </w:r>
    </w:p>
    <w:p w:rsidR="00C6471E" w:rsidRPr="00C31AD9" w:rsidRDefault="00C6471E" w:rsidP="00C6471E">
      <w:pPr>
        <w:pStyle w:val="Zkladntext"/>
        <w:widowControl/>
        <w:autoSpaceDE/>
        <w:autoSpaceDN/>
        <w:spacing w:before="0"/>
        <w:ind w:right="40" w:firstLine="0"/>
        <w:rPr>
          <w:rFonts w:ascii="Arial" w:hAnsi="Arial"/>
          <w:color w:val="auto"/>
          <w:sz w:val="24"/>
          <w:highlight w:val="yellow"/>
          <w:lang w:val="sk-SK"/>
        </w:rPr>
      </w:pPr>
    </w:p>
    <w:p w:rsidR="00C6471E" w:rsidRPr="00B75B26" w:rsidRDefault="00C6471E" w:rsidP="00C6471E">
      <w:pPr>
        <w:pStyle w:val="Normlnywebov"/>
        <w:ind w:firstLine="454"/>
        <w:jc w:val="both"/>
        <w:rPr>
          <w:rFonts w:ascii="Arial" w:hAnsi="Arial"/>
        </w:rPr>
      </w:pPr>
      <w:r w:rsidRPr="00B75B26">
        <w:rPr>
          <w:rFonts w:ascii="Arial" w:hAnsi="Arial"/>
        </w:rPr>
        <w:t>Jednotlivé práce sa budú realizovať na základe čiastkového, individuálneho zadania poskytnutého Objednávateľom počas trvania zmluvného vzťahu. Skutočný obsah a rozsah prác každého individuálneho zadania Objednávateľa bude závisieť od konkrétnej potreby  Objednávateľa, v závislosti od lokality, rozsahu predpokladanej opravy, úpravy prípadne zhotovenia  diela</w:t>
      </w:r>
      <w:r>
        <w:rPr>
          <w:rFonts w:ascii="Arial" w:hAnsi="Arial"/>
        </w:rPr>
        <w:t>.</w:t>
      </w:r>
      <w:r w:rsidRPr="00B75B26">
        <w:rPr>
          <w:rFonts w:ascii="Arial" w:hAnsi="Arial"/>
        </w:rPr>
        <w:t xml:space="preserve"> Pre jednotlivé individuálne zadania Objednávateľa nie sú stanovené minimálne finančné limity. Individuálne zadania budú zadávané zo strany Objednávateľa počas trvania zmluvného vzťahu najmä  v ucelených celkoch podľa jednotlivých miestnych častí v požadovanom rozsahu, na základe jednotkových cien uvedených Zhotoviteľom v ponuke.  </w:t>
      </w:r>
    </w:p>
    <w:p w:rsidR="00C6471E" w:rsidRDefault="00C6471E" w:rsidP="00C6471E">
      <w:pPr>
        <w:pStyle w:val="Normlnywebov"/>
        <w:ind w:firstLine="454"/>
        <w:jc w:val="both"/>
        <w:rPr>
          <w:rFonts w:ascii="Arial" w:hAnsi="Arial"/>
          <w:b/>
        </w:rPr>
      </w:pPr>
      <w:r w:rsidRPr="003C56B3">
        <w:rPr>
          <w:rFonts w:ascii="Arial" w:hAnsi="Arial"/>
          <w:b/>
        </w:rPr>
        <w:t>V jednotlivých zadaniach sa bude požadovať niekoľko opráv naraz v jednej lokalite mesta, pričom samotná oprava môže mať malý rozmer.</w:t>
      </w:r>
      <w:r>
        <w:rPr>
          <w:rFonts w:ascii="Arial" w:hAnsi="Arial"/>
          <w:b/>
        </w:rPr>
        <w:t xml:space="preserve"> To znamená, že jednotlivá zákazka môže obsahovať väčšie množstvo malých opráv  v jednej lokalite mesta.</w:t>
      </w:r>
    </w:p>
    <w:p w:rsidR="00C6471E" w:rsidRPr="00C6471E" w:rsidRDefault="00C6471E" w:rsidP="00C6471E">
      <w:pPr>
        <w:pStyle w:val="Normlnywebov"/>
        <w:ind w:firstLine="454"/>
        <w:jc w:val="both"/>
        <w:rPr>
          <w:rFonts w:ascii="Arial" w:hAnsi="Arial" w:cs="Arial"/>
          <w:b/>
        </w:rPr>
      </w:pPr>
    </w:p>
    <w:p w:rsidR="00C6471E" w:rsidRPr="00C6471E" w:rsidRDefault="00C6471E" w:rsidP="00C6471E">
      <w:pPr>
        <w:tabs>
          <w:tab w:val="clear" w:pos="709"/>
        </w:tabs>
        <w:autoSpaceDN w:val="0"/>
        <w:snapToGrid w:val="0"/>
        <w:spacing w:line="276" w:lineRule="auto"/>
        <w:ind w:left="142" w:firstLine="0"/>
        <w:rPr>
          <w:rFonts w:ascii="Arial" w:hAnsi="Arial" w:cs="Arial"/>
          <w:b w:val="0"/>
          <w:color w:val="000000"/>
          <w:sz w:val="24"/>
          <w:lang w:val="sk-SK" w:eastAsia="en-US"/>
        </w:rPr>
      </w:pPr>
      <w:r w:rsidRPr="00C6471E">
        <w:rPr>
          <w:rFonts w:ascii="Arial" w:hAnsi="Arial" w:cs="Arial"/>
          <w:b w:val="0"/>
          <w:color w:val="000000"/>
          <w:sz w:val="24"/>
          <w:lang w:val="sk-SK" w:eastAsia="en-US"/>
        </w:rPr>
        <w:t>Vykonávané činnosti súvisiace s opravou a údržbou miestnych komunikácií pozostávajú najmä z:</w:t>
      </w:r>
    </w:p>
    <w:p w:rsidR="00C6471E" w:rsidRPr="00C6471E" w:rsidRDefault="00C6471E" w:rsidP="00C6471E">
      <w:pPr>
        <w:tabs>
          <w:tab w:val="clear" w:pos="709"/>
        </w:tabs>
        <w:autoSpaceDN w:val="0"/>
        <w:snapToGrid w:val="0"/>
        <w:spacing w:line="276" w:lineRule="auto"/>
        <w:ind w:left="142" w:firstLine="0"/>
        <w:rPr>
          <w:rFonts w:ascii="Arial" w:hAnsi="Arial" w:cs="Arial"/>
          <w:b w:val="0"/>
          <w:color w:val="000000"/>
          <w:sz w:val="24"/>
          <w:lang w:val="sk-SK" w:eastAsia="en-US"/>
        </w:rPr>
      </w:pPr>
      <w:r w:rsidRPr="00C6471E">
        <w:rPr>
          <w:rFonts w:ascii="Arial" w:hAnsi="Arial" w:cs="Arial"/>
          <w:b w:val="0"/>
          <w:color w:val="000000"/>
          <w:sz w:val="24"/>
          <w:lang w:val="sk-SK" w:eastAsia="en-US"/>
        </w:rPr>
        <w:t>a) oprava výmoľov, trhlín, oprava a osadenie obrubníkov na miestnych komunikáciách</w:t>
      </w:r>
    </w:p>
    <w:p w:rsidR="00C6471E" w:rsidRPr="00C6471E" w:rsidRDefault="00C6471E" w:rsidP="00C6471E">
      <w:pPr>
        <w:tabs>
          <w:tab w:val="clear" w:pos="709"/>
        </w:tabs>
        <w:autoSpaceDN w:val="0"/>
        <w:snapToGrid w:val="0"/>
        <w:spacing w:line="276" w:lineRule="auto"/>
        <w:ind w:left="142" w:firstLine="0"/>
        <w:rPr>
          <w:rFonts w:ascii="Arial" w:hAnsi="Arial" w:cs="Arial"/>
          <w:b w:val="0"/>
          <w:color w:val="000000"/>
          <w:sz w:val="24"/>
          <w:lang w:val="sk-SK" w:eastAsia="en-US"/>
        </w:rPr>
      </w:pPr>
      <w:r w:rsidRPr="00C6471E">
        <w:rPr>
          <w:rFonts w:ascii="Arial" w:hAnsi="Arial" w:cs="Arial"/>
          <w:b w:val="0"/>
          <w:color w:val="000000"/>
          <w:sz w:val="24"/>
          <w:lang w:val="sk-SK" w:eastAsia="en-US"/>
        </w:rPr>
        <w:t xml:space="preserve">b) lokálna a plošná oprava povrchu miestnych komunikácií, odstránenie stávajúceho krytu vozoviek vrátane položenia nového krytu. </w:t>
      </w:r>
    </w:p>
    <w:p w:rsidR="00C6471E" w:rsidRPr="00C6471E" w:rsidRDefault="00C6471E" w:rsidP="00C6471E">
      <w:pPr>
        <w:tabs>
          <w:tab w:val="clear" w:pos="709"/>
        </w:tabs>
        <w:autoSpaceDN w:val="0"/>
        <w:snapToGrid w:val="0"/>
        <w:spacing w:line="276" w:lineRule="auto"/>
        <w:ind w:left="142" w:firstLine="0"/>
        <w:rPr>
          <w:rFonts w:ascii="Arial" w:hAnsi="Arial" w:cs="Arial"/>
          <w:b w:val="0"/>
          <w:color w:val="000000"/>
          <w:sz w:val="24"/>
          <w:lang w:val="sk-SK" w:eastAsia="en-US"/>
        </w:rPr>
      </w:pPr>
      <w:r w:rsidRPr="00C6471E">
        <w:rPr>
          <w:rFonts w:ascii="Arial" w:hAnsi="Arial" w:cs="Arial"/>
          <w:b w:val="0"/>
          <w:color w:val="000000"/>
          <w:sz w:val="24"/>
          <w:lang w:val="sk-SK" w:eastAsia="en-US"/>
        </w:rPr>
        <w:t>c) oprava a vyhotovenie dažďových a kanalizačných vpustí napojených i nenapojených na verejnú kanalizáciu</w:t>
      </w:r>
    </w:p>
    <w:p w:rsidR="00C6471E" w:rsidRPr="00C6471E" w:rsidRDefault="00C6471E" w:rsidP="00C6471E">
      <w:pPr>
        <w:tabs>
          <w:tab w:val="clear" w:pos="709"/>
        </w:tabs>
        <w:autoSpaceDN w:val="0"/>
        <w:snapToGrid w:val="0"/>
        <w:spacing w:line="276" w:lineRule="auto"/>
        <w:ind w:left="142" w:firstLine="0"/>
        <w:rPr>
          <w:rFonts w:ascii="Arial" w:hAnsi="Arial" w:cs="Arial"/>
          <w:b w:val="0"/>
          <w:color w:val="000000"/>
          <w:sz w:val="24"/>
          <w:lang w:val="sk-SK" w:eastAsia="en-US"/>
        </w:rPr>
      </w:pPr>
      <w:r w:rsidRPr="00C6471E">
        <w:rPr>
          <w:rFonts w:ascii="Arial" w:hAnsi="Arial" w:cs="Arial"/>
          <w:b w:val="0"/>
          <w:color w:val="000000"/>
          <w:sz w:val="24"/>
          <w:lang w:val="sk-SK" w:eastAsia="en-US"/>
        </w:rPr>
        <w:t xml:space="preserve">d) plošná oprava a úprava povrchu miestnych chodníkov, odstránenie stávajúceho krytu chodníkov vrátane položenia nového krytu, oprava a osadenie chodníkových obrubníkov </w:t>
      </w:r>
    </w:p>
    <w:p w:rsidR="00C6471E" w:rsidRPr="00C6471E" w:rsidRDefault="00C6471E" w:rsidP="00C6471E">
      <w:pPr>
        <w:tabs>
          <w:tab w:val="clear" w:pos="709"/>
        </w:tabs>
        <w:autoSpaceDN w:val="0"/>
        <w:snapToGrid w:val="0"/>
        <w:spacing w:line="276" w:lineRule="auto"/>
        <w:ind w:left="142" w:firstLine="0"/>
        <w:rPr>
          <w:rFonts w:ascii="Arial" w:hAnsi="Arial" w:cs="Arial"/>
          <w:b w:val="0"/>
          <w:color w:val="000000"/>
          <w:sz w:val="24"/>
          <w:lang w:val="sk-SK" w:eastAsia="en-US"/>
        </w:rPr>
      </w:pPr>
      <w:r w:rsidRPr="00C6471E">
        <w:rPr>
          <w:rFonts w:ascii="Arial" w:hAnsi="Arial" w:cs="Arial"/>
          <w:b w:val="0"/>
          <w:color w:val="000000"/>
          <w:sz w:val="24"/>
          <w:lang w:val="sk-SK" w:eastAsia="en-US"/>
        </w:rPr>
        <w:t xml:space="preserve">e) povrchové úpravy, sanácie, nátery, miestnych verejných schodísk a schodiskových stupňov, stien stropov a portálov miestnych podchodov a kamenných oporných múrov, oprava a zhotovenie nových keramických obkladov a dlažieb </w:t>
      </w:r>
    </w:p>
    <w:p w:rsidR="00C6471E" w:rsidRPr="00C6471E" w:rsidRDefault="00C6471E" w:rsidP="00C6471E">
      <w:pPr>
        <w:tabs>
          <w:tab w:val="clear" w:pos="709"/>
        </w:tabs>
        <w:autoSpaceDN w:val="0"/>
        <w:snapToGrid w:val="0"/>
        <w:spacing w:line="276" w:lineRule="auto"/>
        <w:ind w:left="142" w:firstLine="0"/>
        <w:rPr>
          <w:rFonts w:ascii="Arial" w:hAnsi="Arial" w:cs="Arial"/>
          <w:b w:val="0"/>
          <w:color w:val="000000"/>
          <w:sz w:val="24"/>
          <w:lang w:val="sk-SK" w:eastAsia="en-US"/>
        </w:rPr>
      </w:pPr>
      <w:r w:rsidRPr="00C6471E">
        <w:rPr>
          <w:rFonts w:ascii="Arial" w:hAnsi="Arial" w:cs="Arial"/>
          <w:b w:val="0"/>
          <w:color w:val="000000"/>
          <w:sz w:val="24"/>
          <w:lang w:val="sk-SK" w:eastAsia="en-US"/>
        </w:rPr>
        <w:t xml:space="preserve">f) úprava, oprava a nátery existujúceho miestneho oplotenia, najmä odstránenie a  montáž nového pletiva, úprava a oprava plotových stĺpikov a ochranné nátery stávajúcich kovových častí oplotenia. </w:t>
      </w:r>
    </w:p>
    <w:p w:rsidR="00C6471E" w:rsidRPr="00C6471E" w:rsidRDefault="00C6471E" w:rsidP="00C6471E">
      <w:pPr>
        <w:tabs>
          <w:tab w:val="clear" w:pos="709"/>
        </w:tabs>
        <w:autoSpaceDN w:val="0"/>
        <w:snapToGrid w:val="0"/>
        <w:spacing w:line="276" w:lineRule="auto"/>
        <w:ind w:left="142" w:firstLine="0"/>
        <w:rPr>
          <w:rFonts w:ascii="Arial" w:hAnsi="Arial" w:cs="Arial"/>
          <w:b w:val="0"/>
          <w:color w:val="000000"/>
          <w:sz w:val="24"/>
          <w:lang w:val="sk-SK" w:eastAsia="en-US"/>
        </w:rPr>
      </w:pPr>
      <w:r w:rsidRPr="00C6471E">
        <w:rPr>
          <w:rFonts w:ascii="Arial" w:hAnsi="Arial" w:cs="Arial"/>
          <w:b w:val="0"/>
          <w:color w:val="000000"/>
          <w:sz w:val="24"/>
          <w:lang w:val="sk-SK" w:eastAsia="en-US"/>
        </w:rPr>
        <w:t xml:space="preserve">g) oprava, údržba a vytvorenie odvodňovacích systémov, najmä horských žľabov, odvodňovacích žľabov, vsakovacích šácht, opevnenia svahov </w:t>
      </w:r>
    </w:p>
    <w:p w:rsidR="00C6471E" w:rsidRPr="00C6471E" w:rsidRDefault="00C6471E" w:rsidP="00C6471E">
      <w:pPr>
        <w:tabs>
          <w:tab w:val="clear" w:pos="709"/>
        </w:tabs>
        <w:autoSpaceDN w:val="0"/>
        <w:snapToGrid w:val="0"/>
        <w:spacing w:line="276" w:lineRule="auto"/>
        <w:ind w:left="142" w:firstLine="0"/>
        <w:rPr>
          <w:rFonts w:ascii="Arial" w:hAnsi="Arial" w:cs="Arial"/>
          <w:b w:val="0"/>
          <w:color w:val="000000"/>
          <w:sz w:val="24"/>
          <w:lang w:val="sk-SK" w:eastAsia="en-US"/>
        </w:rPr>
      </w:pPr>
      <w:r w:rsidRPr="00C6471E">
        <w:rPr>
          <w:rFonts w:ascii="Arial" w:hAnsi="Arial" w:cs="Arial"/>
          <w:b w:val="0"/>
          <w:color w:val="000000"/>
          <w:sz w:val="24"/>
          <w:lang w:val="sk-SK" w:eastAsia="en-US"/>
        </w:rPr>
        <w:t>h) inžinierska činnosť</w:t>
      </w:r>
      <w:r w:rsidR="00F94BFF">
        <w:rPr>
          <w:rFonts w:ascii="Arial" w:hAnsi="Arial" w:cs="Arial"/>
          <w:b w:val="0"/>
          <w:color w:val="000000"/>
          <w:sz w:val="24"/>
          <w:lang w:val="sk-SK" w:eastAsia="en-US"/>
        </w:rPr>
        <w:t xml:space="preserve"> a ostatné činnosti, ktoré sú   nevyhnutné pri realizácii zákaziek spojených s opravami a údržbou miestnych komunikácií, a to </w:t>
      </w:r>
      <w:r w:rsidRPr="00C6471E">
        <w:rPr>
          <w:rFonts w:ascii="Arial" w:hAnsi="Arial" w:cs="Arial"/>
          <w:b w:val="0"/>
          <w:color w:val="000000"/>
          <w:sz w:val="24"/>
          <w:lang w:val="sk-SK" w:eastAsia="en-US"/>
        </w:rPr>
        <w:t xml:space="preserve"> najmä vypracovanie jednoduchej projektovej dokumentácie v rozsahu ohlásenia stavebných úprav podľa ust. § 57 zákona č. 50/1976 Zb. v znení neskorších predpisov, vypracovanie geodetickej dokumentácie, vypracovanie orientačného výkazu výmer s predbežnou kalkuláciou, vypracovanie návrhov technického, technologického, finančného riešenia. </w:t>
      </w:r>
    </w:p>
    <w:p w:rsidR="00C6471E" w:rsidRPr="003C56B3" w:rsidRDefault="00C6471E" w:rsidP="00C6471E">
      <w:pPr>
        <w:pStyle w:val="Normlnywebov"/>
        <w:ind w:firstLine="454"/>
        <w:jc w:val="both"/>
        <w:rPr>
          <w:rFonts w:ascii="Arial" w:hAnsi="Arial"/>
          <w:b/>
          <w:highlight w:val="yellow"/>
        </w:rPr>
      </w:pPr>
    </w:p>
    <w:p w:rsidR="00573F04" w:rsidRDefault="00573F04" w:rsidP="002E5C52">
      <w:pPr>
        <w:tabs>
          <w:tab w:val="clear" w:pos="709"/>
        </w:tabs>
        <w:autoSpaceDE w:val="0"/>
        <w:ind w:left="0" w:firstLine="0"/>
        <w:jc w:val="left"/>
        <w:rPr>
          <w:rFonts w:ascii="Arial" w:hAnsi="Arial"/>
          <w:b w:val="0"/>
          <w:color w:val="000000"/>
          <w:sz w:val="23"/>
          <w:lang w:val="sk-SK"/>
        </w:rPr>
      </w:pPr>
    </w:p>
    <w:p w:rsidR="00F94BFF" w:rsidRPr="00F94BFF" w:rsidRDefault="00F94BFF" w:rsidP="002E5C52">
      <w:pPr>
        <w:tabs>
          <w:tab w:val="clear" w:pos="709"/>
        </w:tabs>
        <w:autoSpaceDE w:val="0"/>
        <w:ind w:left="0" w:firstLine="0"/>
        <w:jc w:val="left"/>
        <w:rPr>
          <w:rFonts w:ascii="Arial" w:hAnsi="Arial"/>
          <w:b w:val="0"/>
          <w:color w:val="000000"/>
          <w:sz w:val="24"/>
          <w:lang w:val="sk-SK"/>
        </w:rPr>
      </w:pPr>
      <w:r w:rsidRPr="00F94BFF">
        <w:rPr>
          <w:rFonts w:ascii="Arial" w:hAnsi="Arial"/>
          <w:b w:val="0"/>
          <w:color w:val="000000"/>
          <w:sz w:val="24"/>
          <w:lang w:val="sk-SK"/>
        </w:rPr>
        <w:lastRenderedPageBreak/>
        <w:t xml:space="preserve">Konkrétny opis jednotlivých zákaziek  bude presne špecifikovaný v čiastkových zmluvách/ objednávkach. </w:t>
      </w:r>
    </w:p>
    <w:p w:rsidR="00F94BFF" w:rsidRPr="00F94BFF" w:rsidRDefault="00F94BFF" w:rsidP="002E5C52">
      <w:pPr>
        <w:tabs>
          <w:tab w:val="clear" w:pos="709"/>
        </w:tabs>
        <w:autoSpaceDE w:val="0"/>
        <w:ind w:left="0" w:firstLine="0"/>
        <w:jc w:val="left"/>
        <w:rPr>
          <w:rFonts w:ascii="Arial" w:hAnsi="Arial"/>
          <w:b w:val="0"/>
          <w:color w:val="000000"/>
          <w:sz w:val="24"/>
          <w:lang w:val="sk-SK"/>
        </w:rPr>
      </w:pPr>
    </w:p>
    <w:p w:rsidR="00F94BFF" w:rsidRPr="00F94BFF" w:rsidRDefault="00F94BFF" w:rsidP="002E5C52">
      <w:pPr>
        <w:tabs>
          <w:tab w:val="clear" w:pos="709"/>
        </w:tabs>
        <w:autoSpaceDE w:val="0"/>
        <w:ind w:left="0" w:firstLine="0"/>
        <w:jc w:val="left"/>
        <w:rPr>
          <w:rFonts w:ascii="Arial" w:hAnsi="Arial"/>
          <w:b w:val="0"/>
          <w:color w:val="000000"/>
          <w:sz w:val="24"/>
          <w:lang w:val="sk-SK"/>
        </w:rPr>
      </w:pPr>
      <w:r w:rsidRPr="00F94BFF">
        <w:rPr>
          <w:rFonts w:ascii="Arial" w:hAnsi="Arial"/>
          <w:b w:val="0"/>
          <w:color w:val="000000"/>
          <w:sz w:val="24"/>
          <w:lang w:val="sk-SK"/>
        </w:rPr>
        <w:t>Ďalšie podrobnosti sú uvedené vo výkaze výmer.</w:t>
      </w:r>
    </w:p>
    <w:p w:rsidR="00573F04" w:rsidRPr="00F94BFF" w:rsidRDefault="00573F04" w:rsidP="002E5C52">
      <w:pPr>
        <w:tabs>
          <w:tab w:val="clear" w:pos="709"/>
        </w:tabs>
        <w:autoSpaceDE w:val="0"/>
        <w:ind w:left="0" w:firstLine="0"/>
        <w:jc w:val="left"/>
        <w:rPr>
          <w:rFonts w:ascii="Arial" w:hAnsi="Arial"/>
          <w:b w:val="0"/>
          <w:color w:val="000000"/>
          <w:sz w:val="24"/>
          <w:lang w:val="sk-SK"/>
        </w:rPr>
      </w:pPr>
    </w:p>
    <w:p w:rsidR="006C4B24" w:rsidRPr="00F94BFF" w:rsidRDefault="006C4B24" w:rsidP="006C4B24">
      <w:pPr>
        <w:tabs>
          <w:tab w:val="clear" w:pos="709"/>
        </w:tabs>
        <w:ind w:left="0" w:firstLine="0"/>
        <w:rPr>
          <w:rFonts w:ascii="Arial" w:hAnsi="Arial"/>
          <w:b w:val="0"/>
          <w:color w:val="000000"/>
          <w:sz w:val="24"/>
          <w:lang w:val="sk-SK"/>
        </w:rPr>
      </w:pPr>
      <w:r w:rsidRPr="00F94BFF">
        <w:rPr>
          <w:rFonts w:ascii="Arial" w:hAnsi="Arial"/>
          <w:b w:val="0"/>
          <w:color w:val="000000"/>
          <w:sz w:val="24"/>
          <w:lang w:val="sk-SK"/>
        </w:rPr>
        <w:t>Pozn.: Stavebný dozor si zabezpečí verejný obstarávateľ sám, na vlastné náklady.</w:t>
      </w:r>
    </w:p>
    <w:p w:rsidR="001D390E" w:rsidRPr="002E5C52" w:rsidRDefault="001D390E" w:rsidP="002E5C52">
      <w:pPr>
        <w:tabs>
          <w:tab w:val="clear" w:pos="709"/>
        </w:tabs>
        <w:ind w:left="0" w:firstLine="0"/>
        <w:rPr>
          <w:rFonts w:ascii="Arial" w:hAnsi="Arial"/>
          <w:b w:val="0"/>
          <w:sz w:val="24"/>
          <w:lang w:val="sk-SK"/>
        </w:rPr>
      </w:pPr>
    </w:p>
    <w:p w:rsidR="001D390E" w:rsidRPr="00D76C1A" w:rsidRDefault="001D390E" w:rsidP="001D390E">
      <w:pPr>
        <w:tabs>
          <w:tab w:val="clear" w:pos="709"/>
        </w:tabs>
        <w:ind w:left="0" w:firstLine="0"/>
        <w:jc w:val="left"/>
        <w:rPr>
          <w:rFonts w:ascii="Arial" w:hAnsi="Arial" w:cs="Arial"/>
          <w:b w:val="0"/>
          <w:vanish/>
          <w:sz w:val="24"/>
          <w:lang w:val="sk-SK"/>
        </w:rPr>
      </w:pPr>
    </w:p>
    <w:p w:rsidR="001D390E" w:rsidRDefault="001D390E" w:rsidP="001D390E">
      <w:pPr>
        <w:tabs>
          <w:tab w:val="clear" w:pos="709"/>
          <w:tab w:val="left" w:pos="4125"/>
        </w:tabs>
        <w:ind w:left="851" w:firstLine="0"/>
        <w:rPr>
          <w:rFonts w:ascii="Arial" w:hAnsi="Arial" w:cs="Arial"/>
          <w:b w:val="0"/>
          <w:sz w:val="16"/>
          <w:szCs w:val="20"/>
          <w:lang w:val="sk-SK"/>
        </w:rPr>
      </w:pPr>
    </w:p>
    <w:p w:rsidR="0089162D" w:rsidRPr="002E5C52" w:rsidRDefault="0089162D" w:rsidP="00CB1EDC">
      <w:pPr>
        <w:tabs>
          <w:tab w:val="clear" w:pos="709"/>
        </w:tabs>
        <w:autoSpaceDE w:val="0"/>
        <w:autoSpaceDN w:val="0"/>
        <w:adjustRightInd w:val="0"/>
        <w:ind w:left="851" w:hanging="851"/>
        <w:jc w:val="left"/>
        <w:rPr>
          <w:rFonts w:ascii="Arial" w:hAnsi="Arial"/>
          <w:b w:val="0"/>
          <w:lang w:val="sk-SK"/>
        </w:rPr>
      </w:pPr>
      <w:r>
        <w:rPr>
          <w:rFonts w:ascii="Arial" w:hAnsi="Arial" w:cs="Arial"/>
          <w:b w:val="0"/>
          <w:sz w:val="24"/>
          <w:szCs w:val="20"/>
          <w:lang w:val="sk-SK"/>
        </w:rPr>
        <w:t xml:space="preserve">2.  </w:t>
      </w:r>
      <w:r w:rsidRPr="00C3462C">
        <w:rPr>
          <w:rFonts w:ascii="Arial" w:hAnsi="Arial" w:cs="Arial"/>
          <w:b w:val="0"/>
          <w:sz w:val="24"/>
          <w:lang w:val="sk-SK"/>
        </w:rPr>
        <w:t xml:space="preserve"> </w:t>
      </w:r>
      <w:r w:rsidRPr="003000E5">
        <w:rPr>
          <w:rFonts w:ascii="Arial" w:hAnsi="Arial"/>
          <w:sz w:val="24"/>
          <w:lang w:val="sk-SK"/>
        </w:rPr>
        <w:t xml:space="preserve">Predpokladaná hodnota zákazky bez DPH: </w:t>
      </w:r>
      <w:r w:rsidR="005438CC">
        <w:rPr>
          <w:rFonts w:ascii="Arial" w:hAnsi="Arial" w:cs="Arial"/>
          <w:bCs/>
          <w:sz w:val="24"/>
          <w:lang w:val="sk-SK"/>
        </w:rPr>
        <w:t>1.666 665,63</w:t>
      </w:r>
      <w:r w:rsidRPr="003000E5">
        <w:rPr>
          <w:rFonts w:ascii="Arial" w:hAnsi="Arial"/>
          <w:sz w:val="24"/>
          <w:lang w:val="sk-SK"/>
        </w:rPr>
        <w:t xml:space="preserve"> €</w:t>
      </w:r>
    </w:p>
    <w:p w:rsidR="0089162D" w:rsidRPr="002E5C52" w:rsidRDefault="0089162D" w:rsidP="0089162D">
      <w:pPr>
        <w:tabs>
          <w:tab w:val="clear" w:pos="709"/>
        </w:tabs>
        <w:autoSpaceDE w:val="0"/>
        <w:autoSpaceDN w:val="0"/>
        <w:adjustRightInd w:val="0"/>
        <w:ind w:left="851" w:hanging="567"/>
        <w:jc w:val="left"/>
        <w:rPr>
          <w:rFonts w:ascii="Arial" w:hAnsi="Arial"/>
          <w:b w:val="0"/>
          <w:lang w:val="sk-SK"/>
        </w:rPr>
      </w:pPr>
    </w:p>
    <w:p w:rsidR="0089162D" w:rsidRPr="002E5C52" w:rsidRDefault="0089162D" w:rsidP="0089162D">
      <w:pPr>
        <w:tabs>
          <w:tab w:val="clear" w:pos="709"/>
        </w:tabs>
        <w:ind w:left="567" w:hanging="27"/>
        <w:rPr>
          <w:rFonts w:ascii="Arial" w:hAnsi="Arial"/>
          <w:b w:val="0"/>
          <w:sz w:val="24"/>
          <w:lang w:val="sk-SK"/>
        </w:rPr>
      </w:pPr>
      <w:r w:rsidRPr="002E5C52">
        <w:rPr>
          <w:rFonts w:ascii="Arial" w:hAnsi="Arial"/>
          <w:b w:val="0"/>
          <w:sz w:val="24"/>
          <w:lang w:val="sk-SK"/>
        </w:rPr>
        <w:t xml:space="preserve">V prípade, ak ponuková cena uchádzača vrátane DPH bude vyššia ako predpokladaná hodnota zákazky určená verejným obstarávateľom s DPH, môže verejný obstarávateľ považovať takúto ponuku za neprijateľnú a má právo neprijať ju. </w:t>
      </w:r>
    </w:p>
    <w:p w:rsidR="00153410" w:rsidRPr="0089162D" w:rsidRDefault="00153410" w:rsidP="0089162D">
      <w:pPr>
        <w:tabs>
          <w:tab w:val="clear" w:pos="709"/>
        </w:tabs>
        <w:ind w:left="900" w:hanging="900"/>
        <w:rPr>
          <w:rFonts w:ascii="Arial" w:hAnsi="Arial"/>
          <w:sz w:val="24"/>
          <w:lang w:val="sk-SK"/>
        </w:rPr>
      </w:pPr>
    </w:p>
    <w:p w:rsidR="00F5057A" w:rsidRPr="0089162D" w:rsidRDefault="00F5057A" w:rsidP="0089162D">
      <w:pPr>
        <w:tabs>
          <w:tab w:val="clear" w:pos="709"/>
        </w:tabs>
        <w:autoSpaceDE w:val="0"/>
        <w:autoSpaceDN w:val="0"/>
        <w:adjustRightInd w:val="0"/>
        <w:ind w:left="0" w:firstLine="0"/>
        <w:jc w:val="left"/>
        <w:rPr>
          <w:rFonts w:ascii="Arial" w:hAnsi="Arial" w:cs="Arial"/>
          <w:sz w:val="24"/>
          <w:lang w:val="sk-SK"/>
        </w:rPr>
      </w:pPr>
    </w:p>
    <w:p w:rsidR="002411E3" w:rsidRPr="0089162D" w:rsidRDefault="0089162D" w:rsidP="00CB1EDC">
      <w:pPr>
        <w:tabs>
          <w:tab w:val="clear" w:pos="709"/>
        </w:tabs>
        <w:autoSpaceDE w:val="0"/>
        <w:autoSpaceDN w:val="0"/>
        <w:adjustRightInd w:val="0"/>
        <w:ind w:left="540" w:hanging="540"/>
        <w:jc w:val="left"/>
        <w:rPr>
          <w:rFonts w:ascii="Arial" w:hAnsi="Arial"/>
          <w:sz w:val="24"/>
          <w:lang w:val="sk-SK"/>
        </w:rPr>
      </w:pPr>
      <w:r>
        <w:rPr>
          <w:rFonts w:ascii="Arial" w:hAnsi="Arial" w:cs="Arial"/>
          <w:color w:val="000000"/>
          <w:sz w:val="24"/>
          <w:u w:val="single"/>
          <w:lang w:val="sk-SK"/>
        </w:rPr>
        <w:t xml:space="preserve">3. </w:t>
      </w:r>
      <w:r w:rsidR="003A2127" w:rsidRPr="0089162D">
        <w:rPr>
          <w:rFonts w:ascii="Arial" w:hAnsi="Arial" w:cs="Arial"/>
          <w:color w:val="000000"/>
          <w:sz w:val="24"/>
          <w:u w:val="single"/>
          <w:lang w:val="sk-SK"/>
        </w:rPr>
        <w:t>Verejný obstarávateľ</w:t>
      </w:r>
      <w:r w:rsidR="00B72362" w:rsidRPr="0089162D">
        <w:rPr>
          <w:rFonts w:ascii="Arial" w:hAnsi="Arial" w:cs="Arial"/>
          <w:color w:val="000000"/>
          <w:sz w:val="24"/>
          <w:u w:val="single"/>
          <w:lang w:val="sk-SK"/>
        </w:rPr>
        <w:t xml:space="preserve">  požaduje, aby</w:t>
      </w:r>
      <w:r w:rsidR="00B72362" w:rsidRPr="0089162D">
        <w:rPr>
          <w:rFonts w:ascii="Arial" w:hAnsi="Arial" w:cs="Arial"/>
          <w:sz w:val="24"/>
          <w:u w:val="single"/>
          <w:lang w:val="sk-SK"/>
        </w:rPr>
        <w:t xml:space="preserve"> </w:t>
      </w:r>
      <w:r w:rsidR="003A2127" w:rsidRPr="0089162D">
        <w:rPr>
          <w:rFonts w:ascii="Arial" w:hAnsi="Arial" w:cs="Arial"/>
          <w:sz w:val="24"/>
          <w:lang w:val="sk-SK"/>
        </w:rPr>
        <w:t>Zhotoviteľ</w:t>
      </w:r>
      <w:r w:rsidR="00542760" w:rsidRPr="0089162D">
        <w:rPr>
          <w:rFonts w:ascii="Arial" w:hAnsi="Arial" w:cs="Arial"/>
          <w:sz w:val="24"/>
          <w:lang w:val="sk-SK"/>
        </w:rPr>
        <w:t xml:space="preserve"> </w:t>
      </w:r>
      <w:r w:rsidR="00542760" w:rsidRPr="0089162D">
        <w:rPr>
          <w:rFonts w:ascii="Arial" w:hAnsi="Arial" w:cs="Arial"/>
          <w:bCs/>
          <w:sz w:val="24"/>
          <w:lang w:val="sk-SK"/>
        </w:rPr>
        <w:t>(</w:t>
      </w:r>
      <w:r w:rsidR="00542760" w:rsidRPr="0089162D">
        <w:rPr>
          <w:rFonts w:ascii="Arial" w:hAnsi="Arial"/>
          <w:sz w:val="24"/>
          <w:lang w:val="sk-SK"/>
        </w:rPr>
        <w:t>úspešný uchádzač</w:t>
      </w:r>
      <w:r w:rsidR="00542760" w:rsidRPr="0089162D">
        <w:rPr>
          <w:rFonts w:ascii="Arial" w:hAnsi="Arial" w:cs="Arial"/>
          <w:bCs/>
          <w:sz w:val="24"/>
          <w:lang w:val="sk-SK"/>
        </w:rPr>
        <w:t>)</w:t>
      </w:r>
      <w:r w:rsidR="00542760" w:rsidRPr="0089162D">
        <w:rPr>
          <w:rFonts w:ascii="Arial" w:hAnsi="Arial"/>
          <w:sz w:val="24"/>
          <w:lang w:val="sk-SK"/>
        </w:rPr>
        <w:t xml:space="preserve"> </w:t>
      </w:r>
      <w:r w:rsidR="003A2127" w:rsidRPr="0089162D">
        <w:rPr>
          <w:rFonts w:ascii="Arial" w:hAnsi="Arial"/>
          <w:sz w:val="24"/>
          <w:lang w:val="sk-SK"/>
        </w:rPr>
        <w:t xml:space="preserve"> riadne a včas uhrádzal všetky svoje platby voči subdodávateľom </w:t>
      </w:r>
      <w:r w:rsidR="003A2127" w:rsidRPr="0089162D">
        <w:rPr>
          <w:rFonts w:ascii="Arial" w:hAnsi="Arial" w:cs="Arial"/>
          <w:sz w:val="24"/>
          <w:lang w:val="sk-SK"/>
        </w:rPr>
        <w:t>Zhotoviteľa</w:t>
      </w:r>
      <w:r w:rsidR="002411E3" w:rsidRPr="0089162D">
        <w:rPr>
          <w:rFonts w:ascii="Arial" w:hAnsi="Arial" w:cs="Arial"/>
          <w:sz w:val="24"/>
          <w:lang w:val="sk-SK"/>
        </w:rPr>
        <w:t>.</w:t>
      </w:r>
    </w:p>
    <w:p w:rsidR="00240250" w:rsidRDefault="00240250" w:rsidP="00CB1EDC">
      <w:pPr>
        <w:tabs>
          <w:tab w:val="clear" w:pos="709"/>
        </w:tabs>
        <w:ind w:left="0" w:firstLine="0"/>
        <w:rPr>
          <w:rFonts w:ascii="Arial" w:hAnsi="Arial" w:cs="Arial"/>
          <w:b w:val="0"/>
          <w:sz w:val="24"/>
          <w:lang w:val="sk-SK"/>
        </w:rPr>
      </w:pPr>
    </w:p>
    <w:p w:rsidR="00AA42AD" w:rsidRPr="002E5C52" w:rsidRDefault="00AA42AD" w:rsidP="002E5C52">
      <w:pPr>
        <w:tabs>
          <w:tab w:val="clear" w:pos="709"/>
        </w:tabs>
        <w:ind w:left="567" w:firstLine="0"/>
        <w:rPr>
          <w:rFonts w:ascii="Arial" w:hAnsi="Arial"/>
          <w:b w:val="0"/>
          <w:sz w:val="24"/>
          <w:lang w:val="sk-SK"/>
        </w:rPr>
      </w:pPr>
    </w:p>
    <w:p w:rsidR="00F5057A" w:rsidRPr="00B8127B" w:rsidRDefault="0089162D" w:rsidP="00D422A3">
      <w:pPr>
        <w:tabs>
          <w:tab w:val="clear" w:pos="709"/>
        </w:tabs>
        <w:autoSpaceDE w:val="0"/>
        <w:autoSpaceDN w:val="0"/>
        <w:adjustRightInd w:val="0"/>
        <w:ind w:left="567" w:hanging="567"/>
        <w:rPr>
          <w:rFonts w:ascii="Arial" w:hAnsi="Arial" w:cs="Arial"/>
          <w:b w:val="0"/>
          <w:sz w:val="24"/>
          <w:lang w:val="sk-SK"/>
        </w:rPr>
      </w:pPr>
      <w:r>
        <w:rPr>
          <w:rFonts w:ascii="Arial" w:hAnsi="Arial"/>
          <w:b w:val="0"/>
          <w:sz w:val="24"/>
          <w:lang w:val="sk-SK"/>
        </w:rPr>
        <w:t>4</w:t>
      </w:r>
      <w:r w:rsidR="00D422A3" w:rsidRPr="002E5C52">
        <w:rPr>
          <w:rFonts w:ascii="Arial" w:hAnsi="Arial"/>
          <w:b w:val="0"/>
          <w:sz w:val="24"/>
          <w:lang w:val="sk-SK"/>
        </w:rPr>
        <w:t xml:space="preserve">.  </w:t>
      </w:r>
      <w:r w:rsidR="00D422A3">
        <w:rPr>
          <w:rFonts w:ascii="Arial" w:hAnsi="Arial" w:cs="Arial"/>
          <w:b w:val="0"/>
          <w:sz w:val="24"/>
          <w:szCs w:val="20"/>
          <w:lang w:val="sk-SK"/>
        </w:rPr>
        <w:t xml:space="preserve"> </w:t>
      </w:r>
      <w:r w:rsidR="00F5057A" w:rsidRPr="00D25346">
        <w:rPr>
          <w:rFonts w:ascii="Arial" w:hAnsi="Arial" w:cs="Arial"/>
          <w:b w:val="0"/>
          <w:sz w:val="24"/>
          <w:szCs w:val="20"/>
          <w:lang w:val="sk-SK"/>
        </w:rPr>
        <w:t>Realizácia predmetu obstarávania zahŕňa záväzok uchádzača dodať  aj všetky doklady</w:t>
      </w:r>
      <w:r w:rsidR="00F5057A" w:rsidRPr="00243207">
        <w:rPr>
          <w:rFonts w:ascii="Arial" w:hAnsi="Arial" w:cs="Arial"/>
          <w:b w:val="0"/>
          <w:sz w:val="24"/>
          <w:szCs w:val="20"/>
          <w:lang w:val="sk-SK"/>
        </w:rPr>
        <w:t xml:space="preserve"> potrebné k uvedeniu diela do prevádzky a jeho užívaniu vyplývajúce z príslušných </w:t>
      </w:r>
      <w:r w:rsidR="00F5057A">
        <w:rPr>
          <w:rFonts w:ascii="Arial" w:hAnsi="Arial" w:cs="Arial"/>
          <w:b w:val="0"/>
          <w:sz w:val="24"/>
          <w:szCs w:val="20"/>
          <w:lang w:val="sk-SK"/>
        </w:rPr>
        <w:t>p</w:t>
      </w:r>
      <w:r w:rsidR="00F5057A" w:rsidRPr="00243207">
        <w:rPr>
          <w:rFonts w:ascii="Arial" w:hAnsi="Arial" w:cs="Arial"/>
          <w:b w:val="0"/>
          <w:sz w:val="24"/>
          <w:szCs w:val="20"/>
          <w:lang w:val="sk-SK"/>
        </w:rPr>
        <w:t>rávnych predpisov a STN noriem (vydané odborne spôsobilými osobami) vzťahujúce sa na predmet obstarávania</w:t>
      </w:r>
      <w:r w:rsidR="00F5057A" w:rsidRPr="00214140">
        <w:rPr>
          <w:rFonts w:ascii="Arial" w:hAnsi="Arial" w:cs="Arial"/>
          <w:b w:val="0"/>
          <w:sz w:val="24"/>
          <w:szCs w:val="20"/>
          <w:lang w:val="sk-SK"/>
        </w:rPr>
        <w:t xml:space="preserve">, ak sú vyžadované z príslušných právnych predpisov a STN noriem (vydané odborne spôsobilými osobami) vzťahujúce sa na predmet obstarávania </w:t>
      </w:r>
      <w:r w:rsidR="00F5057A" w:rsidRPr="00214140">
        <w:rPr>
          <w:rFonts w:ascii="Arial" w:hAnsi="Arial" w:cs="Arial"/>
          <w:b w:val="0"/>
          <w:sz w:val="24"/>
          <w:u w:val="single"/>
          <w:lang w:val="sk-SK"/>
        </w:rPr>
        <w:t xml:space="preserve">(pokiaľ z platnej legislatívy </w:t>
      </w:r>
      <w:r w:rsidR="00F5057A" w:rsidRPr="00214140">
        <w:rPr>
          <w:rFonts w:ascii="Arial" w:hAnsi="Arial" w:cs="Arial"/>
          <w:b w:val="0"/>
          <w:sz w:val="24"/>
          <w:szCs w:val="20"/>
          <w:u w:val="single"/>
          <w:lang w:val="sk-SK"/>
        </w:rPr>
        <w:t xml:space="preserve">a STN noriem </w:t>
      </w:r>
      <w:r w:rsidR="00F5057A" w:rsidRPr="00214140">
        <w:rPr>
          <w:rFonts w:ascii="Arial" w:hAnsi="Arial" w:cs="Arial"/>
          <w:b w:val="0"/>
          <w:sz w:val="24"/>
          <w:u w:val="single"/>
          <w:lang w:val="sk-SK"/>
        </w:rPr>
        <w:t>takejto povinnosti nepodliehajú, tak sa na túto požiadavku neprihliada),</w:t>
      </w:r>
    </w:p>
    <w:p w:rsidR="00EC701D" w:rsidRDefault="00EC701D" w:rsidP="0089162D">
      <w:pPr>
        <w:tabs>
          <w:tab w:val="clear" w:pos="709"/>
        </w:tabs>
        <w:ind w:left="0" w:firstLine="0"/>
        <w:rPr>
          <w:rFonts w:ascii="Arial" w:hAnsi="Arial" w:cs="Arial"/>
          <w:b w:val="0"/>
          <w:sz w:val="24"/>
          <w:szCs w:val="20"/>
          <w:lang w:val="sk-SK"/>
        </w:rPr>
      </w:pPr>
    </w:p>
    <w:p w:rsidR="00EC701D" w:rsidRPr="00D7281D" w:rsidRDefault="00EC701D" w:rsidP="00D422A3">
      <w:pPr>
        <w:tabs>
          <w:tab w:val="clear" w:pos="709"/>
        </w:tabs>
        <w:ind w:left="709" w:firstLine="0"/>
        <w:rPr>
          <w:rFonts w:ascii="Arial" w:hAnsi="Arial" w:cs="Arial"/>
          <w:b w:val="0"/>
          <w:sz w:val="24"/>
          <w:szCs w:val="20"/>
          <w:lang w:val="sk-SK"/>
        </w:rPr>
      </w:pPr>
    </w:p>
    <w:p w:rsidR="00F5057A" w:rsidRDefault="0089162D" w:rsidP="002E5C52">
      <w:pPr>
        <w:tabs>
          <w:tab w:val="clear" w:pos="709"/>
        </w:tabs>
        <w:autoSpaceDE w:val="0"/>
        <w:autoSpaceDN w:val="0"/>
        <w:adjustRightInd w:val="0"/>
        <w:ind w:left="709" w:hanging="709"/>
        <w:rPr>
          <w:rFonts w:ascii="Arial" w:hAnsi="Arial" w:cs="Arial"/>
          <w:b w:val="0"/>
          <w:sz w:val="24"/>
          <w:lang w:val="sk-SK"/>
        </w:rPr>
      </w:pPr>
      <w:r>
        <w:rPr>
          <w:rFonts w:ascii="Arial" w:hAnsi="Arial" w:cs="Arial"/>
          <w:b w:val="0"/>
          <w:sz w:val="24"/>
          <w:szCs w:val="20"/>
          <w:lang w:val="sk-SK"/>
        </w:rPr>
        <w:t>5</w:t>
      </w:r>
      <w:r w:rsidR="00D422A3">
        <w:rPr>
          <w:rFonts w:ascii="Arial" w:hAnsi="Arial" w:cs="Arial"/>
          <w:b w:val="0"/>
          <w:sz w:val="24"/>
          <w:szCs w:val="20"/>
          <w:lang w:val="sk-SK"/>
        </w:rPr>
        <w:t>.</w:t>
      </w:r>
      <w:r w:rsidR="00F5057A">
        <w:rPr>
          <w:rFonts w:ascii="Arial" w:hAnsi="Arial" w:cs="Arial"/>
          <w:b w:val="0"/>
          <w:sz w:val="24"/>
          <w:szCs w:val="20"/>
          <w:lang w:val="sk-SK"/>
        </w:rPr>
        <w:t xml:space="preserve">  </w:t>
      </w:r>
      <w:r w:rsidR="00D422A3">
        <w:rPr>
          <w:rFonts w:ascii="Arial" w:hAnsi="Arial" w:cs="Arial"/>
          <w:b w:val="0"/>
          <w:sz w:val="24"/>
          <w:szCs w:val="20"/>
          <w:lang w:val="sk-SK"/>
        </w:rPr>
        <w:t xml:space="preserve"> </w:t>
      </w:r>
      <w:r w:rsidR="00F5057A" w:rsidRPr="00243207">
        <w:rPr>
          <w:rFonts w:ascii="Arial" w:hAnsi="Arial" w:cs="Arial"/>
          <w:b w:val="0"/>
          <w:sz w:val="24"/>
          <w:szCs w:val="20"/>
          <w:lang w:val="sk-SK"/>
        </w:rPr>
        <w:t xml:space="preserve">Uchádzač musí pri plnení tejto zákazky postupovať v súlade s platnými právnymi predpismi SR a EÚ (najmä so Stavebným zákonom a pod.) a taktiež musí dodržiavať príslušné platné a účinne VZN Mesta </w:t>
      </w:r>
      <w:r w:rsidR="00F5057A">
        <w:rPr>
          <w:rFonts w:ascii="Arial" w:hAnsi="Arial" w:cs="Arial"/>
          <w:b w:val="0"/>
          <w:sz w:val="24"/>
          <w:szCs w:val="20"/>
          <w:lang w:val="sk-SK"/>
        </w:rPr>
        <w:t>Trenčín</w:t>
      </w:r>
      <w:r w:rsidR="00F5057A" w:rsidRPr="00243207">
        <w:rPr>
          <w:rFonts w:ascii="Arial" w:hAnsi="Arial" w:cs="Arial"/>
          <w:b w:val="0"/>
          <w:sz w:val="24"/>
          <w:szCs w:val="20"/>
          <w:lang w:val="sk-SK"/>
        </w:rPr>
        <w:t xml:space="preserve"> – najmä týkajúce sa nakladania s odpadmi, týkajúce sa čistoty atď.</w:t>
      </w:r>
      <w:r w:rsidR="00F5057A">
        <w:rPr>
          <w:rFonts w:ascii="Arial" w:hAnsi="Arial" w:cs="Arial"/>
          <w:b w:val="0"/>
          <w:sz w:val="24"/>
          <w:szCs w:val="20"/>
          <w:lang w:val="sk-SK"/>
        </w:rPr>
        <w:t xml:space="preserve"> </w:t>
      </w:r>
      <w:r w:rsidR="00F5057A" w:rsidRPr="009E4FBC">
        <w:rPr>
          <w:rFonts w:ascii="Arial" w:hAnsi="Arial" w:cs="Arial"/>
          <w:b w:val="0"/>
          <w:sz w:val="24"/>
          <w:lang w:val="sk-SK"/>
        </w:rPr>
        <w:t xml:space="preserve">Pri stavebných prácach je nutné dodržiavať všetky </w:t>
      </w:r>
      <w:r w:rsidR="00F5057A" w:rsidRPr="00793749">
        <w:rPr>
          <w:rFonts w:ascii="Arial" w:hAnsi="Arial" w:cs="Arial"/>
          <w:b w:val="0"/>
          <w:sz w:val="24"/>
          <w:lang w:val="sk-SK"/>
        </w:rPr>
        <w:t>technologické a bezpečnostné predpisy, STN a vyhlášky.</w:t>
      </w:r>
    </w:p>
    <w:p w:rsidR="00F5057A" w:rsidRDefault="00F5057A" w:rsidP="002E5C52">
      <w:pPr>
        <w:tabs>
          <w:tab w:val="clear" w:pos="709"/>
        </w:tabs>
        <w:autoSpaceDE w:val="0"/>
        <w:autoSpaceDN w:val="0"/>
        <w:adjustRightInd w:val="0"/>
        <w:ind w:left="709" w:hanging="709"/>
        <w:rPr>
          <w:rFonts w:ascii="Arial" w:hAnsi="Arial" w:cs="Arial"/>
          <w:b w:val="0"/>
          <w:sz w:val="24"/>
          <w:lang w:val="sk-SK"/>
        </w:rPr>
      </w:pPr>
    </w:p>
    <w:p w:rsidR="00F5057A" w:rsidRPr="00CB0D50" w:rsidRDefault="0089162D" w:rsidP="00F5057A">
      <w:pPr>
        <w:tabs>
          <w:tab w:val="clear" w:pos="709"/>
        </w:tabs>
        <w:autoSpaceDE w:val="0"/>
        <w:autoSpaceDN w:val="0"/>
        <w:adjustRightInd w:val="0"/>
        <w:ind w:left="709" w:hanging="709"/>
        <w:jc w:val="left"/>
        <w:rPr>
          <w:rFonts w:ascii="Arial" w:hAnsi="Arial" w:cs="Arial"/>
          <w:b w:val="0"/>
          <w:color w:val="000000"/>
          <w:sz w:val="24"/>
          <w:lang w:val="sk-SK"/>
        </w:rPr>
      </w:pPr>
      <w:r>
        <w:rPr>
          <w:rFonts w:ascii="Arial" w:hAnsi="Arial" w:cs="Arial"/>
          <w:b w:val="0"/>
          <w:color w:val="000000"/>
          <w:sz w:val="24"/>
          <w:lang w:val="sk-SK"/>
        </w:rPr>
        <w:t>6</w:t>
      </w:r>
      <w:r w:rsidR="00D422A3" w:rsidRPr="00CB0D50">
        <w:rPr>
          <w:rFonts w:ascii="Arial" w:hAnsi="Arial" w:cs="Arial"/>
          <w:b w:val="0"/>
          <w:color w:val="000000"/>
          <w:sz w:val="24"/>
          <w:lang w:val="sk-SK"/>
        </w:rPr>
        <w:t>.</w:t>
      </w:r>
      <w:r w:rsidR="00F5057A" w:rsidRPr="00CB0D50">
        <w:rPr>
          <w:rFonts w:ascii="Arial" w:hAnsi="Arial" w:cs="Arial"/>
          <w:b w:val="0"/>
          <w:color w:val="000000"/>
          <w:sz w:val="24"/>
          <w:lang w:val="sk-SK"/>
        </w:rPr>
        <w:t xml:space="preserve">      </w:t>
      </w:r>
      <w:r w:rsidR="00D422A3" w:rsidRPr="00CB0D50">
        <w:rPr>
          <w:rFonts w:ascii="Arial" w:hAnsi="Arial" w:cs="Arial"/>
          <w:b w:val="0"/>
          <w:color w:val="000000"/>
          <w:sz w:val="24"/>
          <w:lang w:val="sk-SK"/>
        </w:rPr>
        <w:t xml:space="preserve"> </w:t>
      </w:r>
      <w:r w:rsidR="00F5057A" w:rsidRPr="00CB0D50">
        <w:rPr>
          <w:rFonts w:ascii="Arial" w:hAnsi="Arial" w:cs="Arial"/>
          <w:b w:val="0"/>
          <w:color w:val="000000"/>
          <w:sz w:val="24"/>
          <w:lang w:val="sk-SK"/>
        </w:rPr>
        <w:t xml:space="preserve">Verejný obstarávateľ požaduje, aby: </w:t>
      </w:r>
    </w:p>
    <w:p w:rsidR="00F5057A" w:rsidRPr="00CB0D50" w:rsidRDefault="00F5057A" w:rsidP="00F361DA">
      <w:pPr>
        <w:tabs>
          <w:tab w:val="clear" w:pos="709"/>
        </w:tabs>
        <w:autoSpaceDE w:val="0"/>
        <w:autoSpaceDN w:val="0"/>
        <w:adjustRightInd w:val="0"/>
        <w:ind w:left="709" w:firstLine="0"/>
        <w:rPr>
          <w:rFonts w:ascii="Arial" w:hAnsi="Arial" w:cs="Arial"/>
          <w:b w:val="0"/>
          <w:color w:val="000000"/>
          <w:sz w:val="24"/>
          <w:lang w:val="sk-SK"/>
        </w:rPr>
      </w:pPr>
      <w:r w:rsidRPr="00CB0D50">
        <w:rPr>
          <w:rFonts w:ascii="Arial" w:hAnsi="Arial" w:cs="Arial"/>
          <w:b w:val="0"/>
          <w:color w:val="000000"/>
          <w:sz w:val="24"/>
          <w:lang w:val="sk-SK"/>
        </w:rPr>
        <w:t xml:space="preserve">a) predmet zákazky a všetky jeho časti dosahovali všetky určené parametre počas celej záručnej doby predmetu zákazky, </w:t>
      </w:r>
    </w:p>
    <w:p w:rsidR="00F5057A" w:rsidRPr="00CB0D50" w:rsidRDefault="00F5057A" w:rsidP="00F361DA">
      <w:pPr>
        <w:tabs>
          <w:tab w:val="clear" w:pos="709"/>
        </w:tabs>
        <w:autoSpaceDE w:val="0"/>
        <w:autoSpaceDN w:val="0"/>
        <w:adjustRightInd w:val="0"/>
        <w:ind w:left="709" w:firstLine="0"/>
        <w:rPr>
          <w:rFonts w:ascii="Arial" w:hAnsi="Arial" w:cs="Arial"/>
          <w:b w:val="0"/>
          <w:color w:val="000000"/>
          <w:sz w:val="24"/>
          <w:lang w:val="sk-SK"/>
        </w:rPr>
      </w:pPr>
      <w:r w:rsidRPr="00CB0D50">
        <w:rPr>
          <w:rFonts w:ascii="Arial" w:hAnsi="Arial" w:cs="Arial"/>
          <w:b w:val="0"/>
          <w:color w:val="000000"/>
          <w:sz w:val="24"/>
          <w:lang w:val="sk-SK"/>
        </w:rPr>
        <w:t xml:space="preserve">b) predmet zákazky musí spĺňať ďalšie, aj v tomto opise predmetu zákazky nemenované podmienky, vyplývajúce zo záväzných a platných technických a právnych noriem Slovenskej republiky a Európskej únie, vzťahujúce sa na predmet zákazky, ak sú podľa záväzných a platných technických a právnych noriem Slovenskej republiky a Európskej únie vyžadované (pokiaľ z platnej legislatívy takéto podmienky nie sú, tak sa na túto požiadavku neprihliada), </w:t>
      </w:r>
    </w:p>
    <w:p w:rsidR="00F5057A" w:rsidRPr="00CB0D50" w:rsidRDefault="00F5057A" w:rsidP="00F361DA">
      <w:pPr>
        <w:tabs>
          <w:tab w:val="clear" w:pos="709"/>
        </w:tabs>
        <w:autoSpaceDE w:val="0"/>
        <w:autoSpaceDN w:val="0"/>
        <w:adjustRightInd w:val="0"/>
        <w:ind w:left="709" w:firstLine="0"/>
        <w:rPr>
          <w:rFonts w:ascii="Arial" w:hAnsi="Arial" w:cs="Arial"/>
          <w:b w:val="0"/>
          <w:color w:val="000000"/>
          <w:sz w:val="24"/>
          <w:lang w:val="sk-SK"/>
        </w:rPr>
      </w:pPr>
      <w:r w:rsidRPr="00CB0D50">
        <w:rPr>
          <w:rFonts w:ascii="Arial" w:hAnsi="Arial" w:cs="Arial"/>
          <w:b w:val="0"/>
          <w:color w:val="000000"/>
          <w:sz w:val="24"/>
          <w:lang w:val="sk-SK"/>
        </w:rPr>
        <w:t xml:space="preserve">c) uchádzač je povinný predložiť najneskôr pri odovzdaní diela objednávateľovi všetky doklady na prihlásenie častí predmetu zmluvy do evidencií vedených štátnymi alebo samosprávnymi orgánmi, ak takejto povinnosti podliehajú (pokiaľ z platnej legislatívy takejto povinnosti nepodliehajú, tak sa na túto požiadavku neprihliada), </w:t>
      </w:r>
    </w:p>
    <w:p w:rsidR="00F5057A" w:rsidRPr="00CB0D50" w:rsidRDefault="00F5057A" w:rsidP="00F361DA">
      <w:pPr>
        <w:tabs>
          <w:tab w:val="clear" w:pos="709"/>
        </w:tabs>
        <w:autoSpaceDE w:val="0"/>
        <w:autoSpaceDN w:val="0"/>
        <w:adjustRightInd w:val="0"/>
        <w:ind w:left="709" w:firstLine="0"/>
        <w:rPr>
          <w:rFonts w:ascii="Arial" w:hAnsi="Arial" w:cs="Arial"/>
          <w:b w:val="0"/>
          <w:color w:val="000000"/>
          <w:sz w:val="24"/>
          <w:lang w:val="sk-SK"/>
        </w:rPr>
      </w:pPr>
      <w:r w:rsidRPr="00CB0D50">
        <w:rPr>
          <w:rFonts w:ascii="Arial" w:hAnsi="Arial" w:cs="Arial"/>
          <w:b w:val="0"/>
          <w:color w:val="000000"/>
          <w:sz w:val="24"/>
          <w:lang w:val="sk-SK"/>
        </w:rPr>
        <w:t xml:space="preserve">d) uchádzač je povinný predložiť najneskôr pri odovzdaní diela objednávateľovi pasporty, záručné listy, a návody na obsluhu a ostatnú dokumentáciu k predmetu zákazky v slovenskom jazyku, českom jazyku (príp. v pôvodnom jazyku a doložené prekladom do slovenského alebo českého jazyka), </w:t>
      </w:r>
    </w:p>
    <w:p w:rsidR="00F5057A" w:rsidRPr="00CB0D50" w:rsidRDefault="00F5057A" w:rsidP="00F361DA">
      <w:pPr>
        <w:tabs>
          <w:tab w:val="clear" w:pos="709"/>
        </w:tabs>
        <w:autoSpaceDE w:val="0"/>
        <w:autoSpaceDN w:val="0"/>
        <w:adjustRightInd w:val="0"/>
        <w:ind w:left="709" w:firstLine="0"/>
        <w:rPr>
          <w:rFonts w:ascii="Arial" w:hAnsi="Arial" w:cs="Arial"/>
          <w:b w:val="0"/>
          <w:color w:val="000000"/>
          <w:sz w:val="24"/>
          <w:lang w:val="sk-SK"/>
        </w:rPr>
      </w:pPr>
      <w:r w:rsidRPr="00CB0D50">
        <w:rPr>
          <w:rFonts w:ascii="Arial" w:hAnsi="Arial" w:cs="Arial"/>
          <w:b w:val="0"/>
          <w:color w:val="000000"/>
          <w:sz w:val="24"/>
          <w:lang w:val="sk-SK"/>
        </w:rPr>
        <w:t xml:space="preserve">e) uchádzač je povinný predložiť najneskôr pri odovzdaní diela objednávateľovi, certifikáty a atesty, správy o vykonaných odborných skúškach a odborných prehliadkach </w:t>
      </w:r>
      <w:r w:rsidRPr="00CB0D50">
        <w:rPr>
          <w:rFonts w:ascii="Arial" w:hAnsi="Arial" w:cs="Arial"/>
          <w:b w:val="0"/>
          <w:color w:val="000000"/>
          <w:sz w:val="24"/>
          <w:lang w:val="sk-SK"/>
        </w:rPr>
        <w:lastRenderedPageBreak/>
        <w:t>a skúškach a osta</w:t>
      </w:r>
      <w:r w:rsidR="00760664">
        <w:rPr>
          <w:rFonts w:ascii="Arial" w:hAnsi="Arial" w:cs="Arial"/>
          <w:b w:val="0"/>
          <w:color w:val="000000"/>
          <w:sz w:val="24"/>
          <w:lang w:val="sk-SK"/>
        </w:rPr>
        <w:t>t</w:t>
      </w:r>
      <w:r w:rsidRPr="00CB0D50">
        <w:rPr>
          <w:rFonts w:ascii="Arial" w:hAnsi="Arial" w:cs="Arial"/>
          <w:b w:val="0"/>
          <w:color w:val="000000"/>
          <w:sz w:val="24"/>
          <w:lang w:val="sk-SK"/>
        </w:rPr>
        <w:t>né doklady súvisiace s predmetom zákazky, ak sú vyžadované podľa platných právnych predpisov v slovenskom jazyku, českom jazyku (príp. v pôvodnom jazyku a doložené prekladom do sl</w:t>
      </w:r>
      <w:r w:rsidR="0067039A" w:rsidRPr="00CB0D50">
        <w:rPr>
          <w:rFonts w:ascii="Arial" w:hAnsi="Arial" w:cs="Arial"/>
          <w:b w:val="0"/>
          <w:color w:val="000000"/>
          <w:sz w:val="24"/>
          <w:lang w:val="sk-SK"/>
        </w:rPr>
        <w:t>ovenského alebo českého jazyka),</w:t>
      </w:r>
    </w:p>
    <w:p w:rsidR="0067039A" w:rsidRDefault="0067039A" w:rsidP="00E71B87">
      <w:pPr>
        <w:tabs>
          <w:tab w:val="clear" w:pos="709"/>
        </w:tabs>
        <w:ind w:left="709" w:firstLine="0"/>
        <w:jc w:val="left"/>
        <w:rPr>
          <w:rFonts w:ascii="Arial" w:hAnsi="Arial" w:cs="Arial"/>
          <w:b w:val="0"/>
          <w:sz w:val="24"/>
          <w:szCs w:val="20"/>
          <w:lang w:val="sk-SK"/>
        </w:rPr>
      </w:pPr>
      <w:r w:rsidRPr="00CB0D50">
        <w:rPr>
          <w:rFonts w:ascii="Arial" w:hAnsi="Arial" w:cs="Arial"/>
          <w:b w:val="0"/>
          <w:sz w:val="24"/>
          <w:szCs w:val="20"/>
          <w:lang w:val="sk-SK"/>
        </w:rPr>
        <w:t>f) zhotoviteľ predložil najneskôr pri odovzdaní diela doklady o zneškodňovaní odpadov, keď zhotoviteľ je povinný zabezpečiť na svoje náklady likvidáciu zariadenia staveniska potrebného pre realizáciu predmetu zmluvy vrátane likvidácie odpadov vzniknutých činnosťou zhotoviteľa</w:t>
      </w:r>
      <w:r w:rsidR="0053512C" w:rsidRPr="00CB0D50">
        <w:rPr>
          <w:rFonts w:ascii="Arial" w:hAnsi="Arial" w:cs="Arial"/>
          <w:b w:val="0"/>
          <w:sz w:val="24"/>
          <w:szCs w:val="20"/>
          <w:lang w:val="sk-SK"/>
        </w:rPr>
        <w:t>.</w:t>
      </w:r>
    </w:p>
    <w:p w:rsidR="0067039A" w:rsidRDefault="0067039A" w:rsidP="00F361DA">
      <w:pPr>
        <w:tabs>
          <w:tab w:val="clear" w:pos="709"/>
        </w:tabs>
        <w:autoSpaceDE w:val="0"/>
        <w:autoSpaceDN w:val="0"/>
        <w:adjustRightInd w:val="0"/>
        <w:ind w:left="709" w:firstLine="0"/>
        <w:rPr>
          <w:rFonts w:ascii="Arial" w:hAnsi="Arial" w:cs="Arial"/>
          <w:b w:val="0"/>
          <w:color w:val="000000"/>
          <w:sz w:val="24"/>
          <w:lang w:val="sk-SK"/>
        </w:rPr>
      </w:pPr>
    </w:p>
    <w:p w:rsidR="00F5057A" w:rsidRPr="00441F4A" w:rsidRDefault="00F5057A" w:rsidP="002E5C52">
      <w:pPr>
        <w:tabs>
          <w:tab w:val="clear" w:pos="709"/>
        </w:tabs>
        <w:autoSpaceDE w:val="0"/>
        <w:autoSpaceDN w:val="0"/>
        <w:adjustRightInd w:val="0"/>
        <w:ind w:left="709" w:firstLine="0"/>
        <w:rPr>
          <w:rFonts w:ascii="Arial" w:hAnsi="Arial" w:cs="Arial"/>
          <w:b w:val="0"/>
          <w:sz w:val="24"/>
          <w:lang w:val="sk-SK"/>
        </w:rPr>
      </w:pPr>
    </w:p>
    <w:p w:rsidR="00F5057A" w:rsidRDefault="0089162D" w:rsidP="0089162D">
      <w:pPr>
        <w:tabs>
          <w:tab w:val="clear" w:pos="709"/>
        </w:tabs>
        <w:autoSpaceDE w:val="0"/>
        <w:autoSpaceDN w:val="0"/>
        <w:adjustRightInd w:val="0"/>
        <w:ind w:left="780" w:hanging="496"/>
        <w:rPr>
          <w:rFonts w:ascii="Arial" w:hAnsi="Arial" w:cs="Arial"/>
          <w:b w:val="0"/>
          <w:sz w:val="24"/>
          <w:szCs w:val="20"/>
          <w:lang w:val="sk-SK"/>
        </w:rPr>
      </w:pPr>
      <w:r>
        <w:rPr>
          <w:rFonts w:ascii="Arial" w:hAnsi="Arial"/>
          <w:b w:val="0"/>
          <w:sz w:val="24"/>
          <w:lang w:val="sk-SK"/>
        </w:rPr>
        <w:t>7</w:t>
      </w:r>
      <w:r w:rsidR="00D422A3">
        <w:rPr>
          <w:rFonts w:ascii="Arial" w:hAnsi="Arial" w:cs="Arial"/>
          <w:b w:val="0"/>
          <w:sz w:val="24"/>
          <w:szCs w:val="20"/>
          <w:lang w:val="sk-SK"/>
        </w:rPr>
        <w:t>.</w:t>
      </w:r>
      <w:r w:rsidR="00F5057A">
        <w:rPr>
          <w:rFonts w:ascii="Arial" w:hAnsi="Arial" w:cs="Arial"/>
          <w:b w:val="0"/>
          <w:sz w:val="24"/>
          <w:szCs w:val="20"/>
          <w:lang w:val="sk-SK"/>
        </w:rPr>
        <w:t xml:space="preserve">  </w:t>
      </w:r>
      <w:r w:rsidR="00F5057A" w:rsidRPr="00793749">
        <w:rPr>
          <w:rFonts w:ascii="Arial" w:hAnsi="Arial" w:cs="Arial"/>
          <w:b w:val="0"/>
          <w:sz w:val="24"/>
          <w:szCs w:val="20"/>
          <w:lang w:val="sk-SK"/>
        </w:rPr>
        <w:t>Uchádzač, ktorý nedodrží požiadavky uvedené v tejto časti podkladov bude  z  vyhodnotenia vylúčený, resp. bude vylúčená jeho ponuka.</w:t>
      </w:r>
    </w:p>
    <w:p w:rsidR="00F5057A" w:rsidRPr="00793749" w:rsidRDefault="00F5057A" w:rsidP="00F5057A">
      <w:pPr>
        <w:tabs>
          <w:tab w:val="clear" w:pos="709"/>
        </w:tabs>
        <w:autoSpaceDE w:val="0"/>
        <w:autoSpaceDN w:val="0"/>
        <w:adjustRightInd w:val="0"/>
        <w:ind w:left="780" w:hanging="780"/>
        <w:rPr>
          <w:rFonts w:ascii="Arial" w:hAnsi="Arial" w:cs="Arial"/>
          <w:b w:val="0"/>
          <w:sz w:val="24"/>
          <w:lang w:val="sk-SK"/>
        </w:rPr>
      </w:pPr>
    </w:p>
    <w:p w:rsidR="00F5057A" w:rsidRDefault="0089162D" w:rsidP="0089162D">
      <w:pPr>
        <w:tabs>
          <w:tab w:val="clear" w:pos="709"/>
        </w:tabs>
        <w:autoSpaceDE w:val="0"/>
        <w:autoSpaceDN w:val="0"/>
        <w:adjustRightInd w:val="0"/>
        <w:ind w:left="851" w:hanging="567"/>
        <w:rPr>
          <w:rFonts w:ascii="Arial" w:hAnsi="Arial" w:cs="Arial"/>
          <w:b w:val="0"/>
          <w:sz w:val="24"/>
          <w:szCs w:val="20"/>
          <w:lang w:val="sk-SK"/>
        </w:rPr>
      </w:pPr>
      <w:r>
        <w:rPr>
          <w:rFonts w:ascii="Arial" w:hAnsi="Arial" w:cs="Arial"/>
          <w:b w:val="0"/>
          <w:sz w:val="24"/>
          <w:szCs w:val="20"/>
          <w:lang w:val="sk-SK"/>
        </w:rPr>
        <w:t xml:space="preserve">8.     </w:t>
      </w:r>
      <w:r w:rsidR="00F5057A" w:rsidRPr="00214140">
        <w:rPr>
          <w:rFonts w:ascii="Arial" w:hAnsi="Arial" w:cs="Arial"/>
          <w:b w:val="0"/>
          <w:sz w:val="24"/>
          <w:szCs w:val="20"/>
          <w:lang w:val="sk-SK"/>
        </w:rPr>
        <w:t xml:space="preserve">V súvislosti s označením niektorých materiálov, výrobkov a pod. obchodným názvom v súťažných podkladoch, resp. </w:t>
      </w:r>
      <w:r w:rsidR="005B42E1">
        <w:rPr>
          <w:rFonts w:ascii="Arial" w:hAnsi="Arial" w:cs="Arial"/>
          <w:b w:val="0"/>
          <w:sz w:val="24"/>
          <w:szCs w:val="20"/>
          <w:lang w:val="sk-SK"/>
        </w:rPr>
        <w:t>vo výkaz výmere</w:t>
      </w:r>
      <w:r w:rsidR="00F5057A" w:rsidRPr="00214140">
        <w:rPr>
          <w:rFonts w:ascii="Arial" w:hAnsi="Arial" w:cs="Arial"/>
          <w:b w:val="0"/>
          <w:sz w:val="24"/>
          <w:szCs w:val="20"/>
          <w:lang w:val="sk-SK"/>
        </w:rPr>
        <w:t>, verejný obstarávateľ umožňuje predl</w:t>
      </w:r>
      <w:r w:rsidR="00690ABE">
        <w:rPr>
          <w:rFonts w:ascii="Arial" w:hAnsi="Arial" w:cs="Arial"/>
          <w:b w:val="0"/>
          <w:sz w:val="24"/>
          <w:szCs w:val="20"/>
          <w:lang w:val="sk-SK"/>
        </w:rPr>
        <w:t xml:space="preserve">oženie ponuky </w:t>
      </w:r>
      <w:r w:rsidR="00690ABE" w:rsidRPr="004C61F6">
        <w:rPr>
          <w:rFonts w:ascii="Arial" w:hAnsi="Arial" w:cs="Arial"/>
          <w:b w:val="0"/>
          <w:sz w:val="24"/>
          <w:szCs w:val="20"/>
          <w:lang w:val="sk-SK"/>
        </w:rPr>
        <w:t xml:space="preserve">podľa § </w:t>
      </w:r>
      <w:r w:rsidR="00EB7EF5" w:rsidRPr="004C61F6">
        <w:rPr>
          <w:rFonts w:ascii="Arial" w:hAnsi="Arial" w:cs="Arial"/>
          <w:b w:val="0"/>
          <w:sz w:val="24"/>
          <w:szCs w:val="20"/>
          <w:lang w:val="sk-SK"/>
        </w:rPr>
        <w:t>42</w:t>
      </w:r>
      <w:r w:rsidR="00690ABE" w:rsidRPr="004C61F6">
        <w:rPr>
          <w:rFonts w:ascii="Arial" w:hAnsi="Arial" w:cs="Arial"/>
          <w:b w:val="0"/>
          <w:sz w:val="24"/>
          <w:szCs w:val="20"/>
          <w:lang w:val="sk-SK"/>
        </w:rPr>
        <w:t xml:space="preserve"> odsek </w:t>
      </w:r>
      <w:r w:rsidR="00EB7EF5" w:rsidRPr="004C61F6">
        <w:rPr>
          <w:rFonts w:ascii="Arial" w:hAnsi="Arial" w:cs="Arial"/>
          <w:b w:val="0"/>
          <w:sz w:val="24"/>
          <w:szCs w:val="20"/>
          <w:lang w:val="sk-SK"/>
        </w:rPr>
        <w:t>3</w:t>
      </w:r>
      <w:r w:rsidR="00F5057A" w:rsidRPr="004C61F6">
        <w:rPr>
          <w:rFonts w:ascii="Arial" w:hAnsi="Arial" w:cs="Arial"/>
          <w:b w:val="0"/>
          <w:sz w:val="24"/>
          <w:szCs w:val="20"/>
          <w:lang w:val="sk-SK"/>
        </w:rPr>
        <w:t xml:space="preserve"> zákona č. </w:t>
      </w:r>
      <w:r w:rsidR="00EB7EF5" w:rsidRPr="004C61F6">
        <w:rPr>
          <w:rFonts w:ascii="Arial" w:hAnsi="Arial" w:cs="Arial"/>
          <w:b w:val="0"/>
          <w:sz w:val="24"/>
          <w:szCs w:val="20"/>
          <w:lang w:val="sk-SK"/>
        </w:rPr>
        <w:t>343</w:t>
      </w:r>
      <w:r w:rsidR="00F5057A" w:rsidRPr="004C61F6">
        <w:rPr>
          <w:rFonts w:ascii="Arial" w:hAnsi="Arial" w:cs="Arial"/>
          <w:b w:val="0"/>
          <w:sz w:val="24"/>
          <w:szCs w:val="20"/>
          <w:lang w:val="sk-SK"/>
        </w:rPr>
        <w:t>/20</w:t>
      </w:r>
      <w:r w:rsidR="00EB7EF5" w:rsidRPr="004C61F6">
        <w:rPr>
          <w:rFonts w:ascii="Arial" w:hAnsi="Arial" w:cs="Arial"/>
          <w:b w:val="0"/>
          <w:sz w:val="24"/>
          <w:szCs w:val="20"/>
          <w:lang w:val="sk-SK"/>
        </w:rPr>
        <w:t>15</w:t>
      </w:r>
      <w:r w:rsidR="00F5057A" w:rsidRPr="004C61F6">
        <w:rPr>
          <w:rFonts w:ascii="Arial" w:hAnsi="Arial" w:cs="Arial"/>
          <w:b w:val="0"/>
          <w:sz w:val="24"/>
          <w:szCs w:val="20"/>
          <w:lang w:val="sk-SK"/>
        </w:rPr>
        <w:t xml:space="preserve"> o</w:t>
      </w:r>
      <w:r w:rsidR="00F5057A" w:rsidRPr="00214140">
        <w:rPr>
          <w:rFonts w:ascii="Arial" w:hAnsi="Arial" w:cs="Arial"/>
          <w:b w:val="0"/>
          <w:sz w:val="24"/>
          <w:szCs w:val="20"/>
          <w:lang w:val="sk-SK"/>
        </w:rPr>
        <w:t xml:space="preserve"> verejnom obstarávaní a o zmene a doplnení niektorých zákonov – t. z. predmet zákazky v celom rozsahu je opísaný vo výkaze-výmer tak, aby bol presne a zrozumiteľne špecifikovaný</w:t>
      </w:r>
      <w:r w:rsidR="00F5057A" w:rsidRPr="005E00DD">
        <w:rPr>
          <w:rFonts w:ascii="Arial" w:hAnsi="Arial" w:cs="Arial"/>
          <w:b w:val="0"/>
          <w:sz w:val="24"/>
          <w:szCs w:val="20"/>
          <w:lang w:val="sk-SK"/>
        </w:rPr>
        <w:t>. Ak niektorý z použitých parametrov, alebo rozpätie parametrov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w:t>
      </w:r>
      <w:r w:rsidR="00F5057A" w:rsidRPr="00214140">
        <w:rPr>
          <w:rFonts w:ascii="Arial" w:hAnsi="Arial" w:cs="Arial"/>
          <w:b w:val="0"/>
          <w:sz w:val="24"/>
          <w:szCs w:val="20"/>
          <w:lang w:val="sk-SK"/>
        </w:rPr>
        <w:t xml:space="preserve">. Pri výrobkoch, príslušenstvách konkrétnej značky, uchádzač môže predložiť aj ekvivalenty inej značky v rovnakej alebo vyššej kvalite. V týchto prípadoch je uchádzač povinný vo svojej ponuke presne špecifikovať o ktoré výrobky ide a musí zároveň presne uviesť ktoré výrobky použije pri plnení zákazky s verejným obstarávateľom. Zároveň uvedie ich presné parametre, vlastnosti atď., aby mohol verejný obstarávateľ posúdiť, či ponúkané riešenie bude spĺňať úžitkové, prevádzkové a funkčné charakteristiky, ktoré sú nevyhnutné na zabezpečenie účelu, na ktoré sú uvedené výrobky určené a či sú v rovnakej alebo vyššej kvalite ako tie, ktoré boli uvedené </w:t>
      </w:r>
      <w:r w:rsidR="005B42E1">
        <w:rPr>
          <w:rFonts w:ascii="Arial" w:hAnsi="Arial" w:cs="Arial"/>
          <w:b w:val="0"/>
          <w:sz w:val="24"/>
          <w:szCs w:val="20"/>
          <w:lang w:val="sk-SK"/>
        </w:rPr>
        <w:t>vo výkaz výmere.</w:t>
      </w:r>
    </w:p>
    <w:p w:rsidR="00D22BB7" w:rsidRPr="00D22BB7" w:rsidRDefault="00D22BB7" w:rsidP="00D22BB7">
      <w:pPr>
        <w:tabs>
          <w:tab w:val="clear" w:pos="709"/>
        </w:tabs>
        <w:autoSpaceDE w:val="0"/>
        <w:autoSpaceDN w:val="0"/>
        <w:adjustRightInd w:val="0"/>
        <w:ind w:left="720" w:firstLine="0"/>
        <w:rPr>
          <w:rFonts w:ascii="Arial" w:hAnsi="Arial" w:cs="Arial"/>
          <w:b w:val="0"/>
          <w:sz w:val="24"/>
          <w:lang w:val="sk-SK"/>
        </w:rPr>
      </w:pPr>
      <w:r w:rsidRPr="00130AAF">
        <w:rPr>
          <w:rFonts w:ascii="Arial" w:hAnsi="Arial" w:cs="Arial"/>
          <w:b w:val="0"/>
          <w:sz w:val="24"/>
          <w:lang w:val="sk-SK"/>
        </w:rPr>
        <w:t>Nedodržanie rozmerov nie je prípustné. Rozmery mimo odchýlok nebudú požadované za ekvivalent, ale za nesplnenie požiadaviek pre predmet zákazky.</w:t>
      </w:r>
    </w:p>
    <w:p w:rsidR="00F5057A" w:rsidRPr="00214140" w:rsidRDefault="00F5057A" w:rsidP="00F5057A">
      <w:pPr>
        <w:tabs>
          <w:tab w:val="clear" w:pos="709"/>
        </w:tabs>
        <w:autoSpaceDE w:val="0"/>
        <w:autoSpaceDN w:val="0"/>
        <w:adjustRightInd w:val="0"/>
        <w:ind w:left="780" w:hanging="780"/>
        <w:rPr>
          <w:rFonts w:ascii="Arial" w:hAnsi="Arial" w:cs="Arial"/>
          <w:b w:val="0"/>
          <w:sz w:val="24"/>
          <w:lang w:val="sk-SK"/>
        </w:rPr>
      </w:pPr>
    </w:p>
    <w:p w:rsidR="00F5057A" w:rsidRPr="00A95F35" w:rsidRDefault="0089162D" w:rsidP="00F5057A">
      <w:pPr>
        <w:tabs>
          <w:tab w:val="clear" w:pos="709"/>
        </w:tabs>
        <w:autoSpaceDE w:val="0"/>
        <w:autoSpaceDN w:val="0"/>
        <w:adjustRightInd w:val="0"/>
        <w:ind w:left="780" w:hanging="780"/>
        <w:rPr>
          <w:rFonts w:ascii="Arial" w:hAnsi="Arial" w:cs="Arial"/>
          <w:b w:val="0"/>
          <w:sz w:val="24"/>
          <w:lang w:val="sk-SK"/>
        </w:rPr>
      </w:pPr>
      <w:r>
        <w:rPr>
          <w:rFonts w:ascii="Arial" w:hAnsi="Arial" w:cs="Arial"/>
          <w:b w:val="0"/>
          <w:sz w:val="24"/>
          <w:szCs w:val="20"/>
          <w:lang w:val="sk-SK"/>
        </w:rPr>
        <w:t xml:space="preserve">    9. </w:t>
      </w:r>
      <w:r w:rsidR="00D422A3">
        <w:rPr>
          <w:rFonts w:ascii="Arial" w:hAnsi="Arial" w:cs="Arial"/>
          <w:b w:val="0"/>
          <w:sz w:val="24"/>
          <w:szCs w:val="20"/>
          <w:lang w:val="sk-SK"/>
        </w:rPr>
        <w:t xml:space="preserve"> </w:t>
      </w:r>
      <w:r w:rsidR="00F5057A">
        <w:rPr>
          <w:rFonts w:ascii="Arial" w:hAnsi="Arial" w:cs="Arial"/>
          <w:b w:val="0"/>
          <w:sz w:val="24"/>
          <w:szCs w:val="20"/>
          <w:lang w:val="sk-SK"/>
        </w:rPr>
        <w:t xml:space="preserve">   </w:t>
      </w:r>
      <w:r w:rsidR="00F5057A" w:rsidRPr="00ED6CF3">
        <w:rPr>
          <w:rFonts w:ascii="Arial" w:hAnsi="Arial" w:cs="Arial"/>
          <w:b w:val="0"/>
          <w:sz w:val="24"/>
          <w:szCs w:val="20"/>
          <w:lang w:val="sk-SK"/>
        </w:rPr>
        <w:t>Ďalšie podrobnosti o realizácií predmetu tejto zákazky sú uvedené v časti B.3</w:t>
      </w:r>
      <w:r w:rsidR="00F5057A" w:rsidRPr="00A4588F">
        <w:rPr>
          <w:rFonts w:ascii="Arial" w:hAnsi="Arial" w:cs="Arial"/>
          <w:b w:val="0"/>
          <w:sz w:val="24"/>
          <w:szCs w:val="20"/>
          <w:lang w:val="sk-SK"/>
        </w:rPr>
        <w:t xml:space="preserve"> a A.1 týchto podkladov. </w:t>
      </w:r>
    </w:p>
    <w:p w:rsidR="00A319DD" w:rsidRDefault="00A319DD" w:rsidP="00A95F35">
      <w:pPr>
        <w:tabs>
          <w:tab w:val="clear" w:pos="709"/>
        </w:tabs>
        <w:autoSpaceDE w:val="0"/>
        <w:autoSpaceDN w:val="0"/>
        <w:adjustRightInd w:val="0"/>
        <w:ind w:left="0" w:firstLine="0"/>
        <w:rPr>
          <w:rFonts w:ascii="Arial" w:hAnsi="Arial" w:cs="Arial"/>
          <w:b w:val="0"/>
          <w:sz w:val="24"/>
          <w:szCs w:val="20"/>
          <w:lang w:val="sk-SK"/>
        </w:rPr>
      </w:pPr>
    </w:p>
    <w:p w:rsidR="00F5057A" w:rsidRDefault="00F5057A" w:rsidP="00A95F35">
      <w:pPr>
        <w:tabs>
          <w:tab w:val="clear" w:pos="709"/>
        </w:tabs>
        <w:autoSpaceDE w:val="0"/>
        <w:autoSpaceDN w:val="0"/>
        <w:adjustRightInd w:val="0"/>
        <w:ind w:left="0" w:firstLine="0"/>
        <w:rPr>
          <w:rFonts w:ascii="Arial" w:hAnsi="Arial" w:cs="Arial"/>
          <w:b w:val="0"/>
          <w:sz w:val="24"/>
          <w:szCs w:val="20"/>
          <w:lang w:val="sk-SK"/>
        </w:rPr>
      </w:pPr>
    </w:p>
    <w:p w:rsidR="00A319DD" w:rsidRDefault="00A319DD" w:rsidP="00A95F35">
      <w:pPr>
        <w:tabs>
          <w:tab w:val="clear" w:pos="709"/>
        </w:tabs>
        <w:autoSpaceDE w:val="0"/>
        <w:autoSpaceDN w:val="0"/>
        <w:adjustRightInd w:val="0"/>
        <w:ind w:left="0" w:firstLine="0"/>
        <w:rPr>
          <w:rFonts w:ascii="Arial" w:hAnsi="Arial" w:cs="Arial"/>
          <w:b w:val="0"/>
          <w:sz w:val="24"/>
          <w:szCs w:val="20"/>
          <w:lang w:val="sk-SK"/>
        </w:rPr>
      </w:pPr>
    </w:p>
    <w:p w:rsidR="00FE6AE8" w:rsidRDefault="00FE6AE8" w:rsidP="00A95F35">
      <w:pPr>
        <w:tabs>
          <w:tab w:val="clear" w:pos="709"/>
        </w:tabs>
        <w:autoSpaceDE w:val="0"/>
        <w:autoSpaceDN w:val="0"/>
        <w:adjustRightInd w:val="0"/>
        <w:ind w:left="0" w:firstLine="0"/>
        <w:rPr>
          <w:rFonts w:ascii="Arial" w:hAnsi="Arial" w:cs="Arial"/>
          <w:b w:val="0"/>
          <w:sz w:val="24"/>
          <w:szCs w:val="20"/>
          <w:lang w:val="sk-SK"/>
        </w:rPr>
      </w:pPr>
    </w:p>
    <w:p w:rsidR="00FE6AE8" w:rsidRDefault="00FE6AE8" w:rsidP="00A95F35">
      <w:pPr>
        <w:tabs>
          <w:tab w:val="clear" w:pos="709"/>
        </w:tabs>
        <w:autoSpaceDE w:val="0"/>
        <w:autoSpaceDN w:val="0"/>
        <w:adjustRightInd w:val="0"/>
        <w:ind w:left="0" w:firstLine="0"/>
        <w:rPr>
          <w:rFonts w:ascii="Arial" w:hAnsi="Arial" w:cs="Arial"/>
          <w:b w:val="0"/>
          <w:sz w:val="24"/>
          <w:szCs w:val="20"/>
          <w:lang w:val="sk-SK"/>
        </w:rPr>
      </w:pPr>
    </w:p>
    <w:p w:rsidR="00FE6AE8" w:rsidRDefault="00FE6AE8" w:rsidP="00A95F35">
      <w:pPr>
        <w:tabs>
          <w:tab w:val="clear" w:pos="709"/>
        </w:tabs>
        <w:autoSpaceDE w:val="0"/>
        <w:autoSpaceDN w:val="0"/>
        <w:adjustRightInd w:val="0"/>
        <w:ind w:left="0" w:firstLine="0"/>
        <w:rPr>
          <w:rFonts w:ascii="Arial" w:hAnsi="Arial" w:cs="Arial"/>
          <w:b w:val="0"/>
          <w:sz w:val="24"/>
          <w:szCs w:val="20"/>
          <w:lang w:val="sk-SK"/>
        </w:rPr>
      </w:pPr>
    </w:p>
    <w:p w:rsidR="00FE6AE8" w:rsidRDefault="00FE6AE8" w:rsidP="00A95F35">
      <w:pPr>
        <w:tabs>
          <w:tab w:val="clear" w:pos="709"/>
        </w:tabs>
        <w:autoSpaceDE w:val="0"/>
        <w:autoSpaceDN w:val="0"/>
        <w:adjustRightInd w:val="0"/>
        <w:ind w:left="0" w:firstLine="0"/>
        <w:rPr>
          <w:rFonts w:ascii="Arial" w:hAnsi="Arial" w:cs="Arial"/>
          <w:b w:val="0"/>
          <w:sz w:val="24"/>
          <w:szCs w:val="20"/>
          <w:lang w:val="sk-SK"/>
        </w:rPr>
      </w:pPr>
    </w:p>
    <w:p w:rsidR="00FE6AE8" w:rsidRDefault="00FE6AE8" w:rsidP="00A95F35">
      <w:pPr>
        <w:tabs>
          <w:tab w:val="clear" w:pos="709"/>
        </w:tabs>
        <w:autoSpaceDE w:val="0"/>
        <w:autoSpaceDN w:val="0"/>
        <w:adjustRightInd w:val="0"/>
        <w:ind w:left="0" w:firstLine="0"/>
        <w:rPr>
          <w:rFonts w:ascii="Arial" w:hAnsi="Arial" w:cs="Arial"/>
          <w:b w:val="0"/>
          <w:sz w:val="24"/>
          <w:szCs w:val="20"/>
          <w:lang w:val="sk-SK"/>
        </w:rPr>
      </w:pPr>
    </w:p>
    <w:p w:rsidR="00B42520" w:rsidRDefault="00B42520" w:rsidP="00A95F35">
      <w:pPr>
        <w:tabs>
          <w:tab w:val="clear" w:pos="709"/>
        </w:tabs>
        <w:autoSpaceDE w:val="0"/>
        <w:autoSpaceDN w:val="0"/>
        <w:adjustRightInd w:val="0"/>
        <w:ind w:left="0" w:firstLine="0"/>
        <w:rPr>
          <w:rFonts w:ascii="Arial" w:hAnsi="Arial" w:cs="Arial"/>
          <w:b w:val="0"/>
          <w:sz w:val="24"/>
          <w:szCs w:val="20"/>
          <w:lang w:val="sk-SK"/>
        </w:rPr>
      </w:pPr>
    </w:p>
    <w:p w:rsidR="00677A4A" w:rsidRDefault="00677A4A" w:rsidP="00A95F35">
      <w:pPr>
        <w:tabs>
          <w:tab w:val="clear" w:pos="709"/>
        </w:tabs>
        <w:autoSpaceDE w:val="0"/>
        <w:autoSpaceDN w:val="0"/>
        <w:adjustRightInd w:val="0"/>
        <w:ind w:left="0" w:firstLine="0"/>
        <w:rPr>
          <w:rFonts w:ascii="Arial" w:hAnsi="Arial" w:cs="Arial"/>
          <w:b w:val="0"/>
          <w:sz w:val="24"/>
          <w:szCs w:val="20"/>
          <w:lang w:val="sk-SK"/>
        </w:rPr>
      </w:pPr>
    </w:p>
    <w:p w:rsidR="00677A4A" w:rsidRDefault="00677A4A" w:rsidP="00A95F35">
      <w:pPr>
        <w:tabs>
          <w:tab w:val="clear" w:pos="709"/>
        </w:tabs>
        <w:autoSpaceDE w:val="0"/>
        <w:autoSpaceDN w:val="0"/>
        <w:adjustRightInd w:val="0"/>
        <w:ind w:left="0" w:firstLine="0"/>
        <w:rPr>
          <w:rFonts w:ascii="Arial" w:hAnsi="Arial" w:cs="Arial"/>
          <w:b w:val="0"/>
          <w:sz w:val="24"/>
          <w:szCs w:val="20"/>
          <w:lang w:val="sk-SK"/>
        </w:rPr>
      </w:pPr>
    </w:p>
    <w:p w:rsidR="00677A4A" w:rsidRDefault="00677A4A" w:rsidP="00A95F35">
      <w:pPr>
        <w:tabs>
          <w:tab w:val="clear" w:pos="709"/>
        </w:tabs>
        <w:autoSpaceDE w:val="0"/>
        <w:autoSpaceDN w:val="0"/>
        <w:adjustRightInd w:val="0"/>
        <w:ind w:left="0" w:firstLine="0"/>
        <w:rPr>
          <w:rFonts w:ascii="Arial" w:hAnsi="Arial" w:cs="Arial"/>
          <w:b w:val="0"/>
          <w:sz w:val="24"/>
          <w:szCs w:val="20"/>
          <w:lang w:val="sk-SK"/>
        </w:rPr>
      </w:pPr>
    </w:p>
    <w:p w:rsidR="00677A4A" w:rsidRDefault="00677A4A" w:rsidP="00A95F35">
      <w:pPr>
        <w:tabs>
          <w:tab w:val="clear" w:pos="709"/>
        </w:tabs>
        <w:autoSpaceDE w:val="0"/>
        <w:autoSpaceDN w:val="0"/>
        <w:adjustRightInd w:val="0"/>
        <w:ind w:left="0" w:firstLine="0"/>
        <w:rPr>
          <w:rFonts w:ascii="Arial" w:hAnsi="Arial" w:cs="Arial"/>
          <w:b w:val="0"/>
          <w:sz w:val="24"/>
          <w:szCs w:val="20"/>
          <w:lang w:val="sk-SK"/>
        </w:rPr>
      </w:pPr>
    </w:p>
    <w:p w:rsidR="00677A4A" w:rsidRDefault="00677A4A" w:rsidP="00A95F35">
      <w:pPr>
        <w:tabs>
          <w:tab w:val="clear" w:pos="709"/>
        </w:tabs>
        <w:autoSpaceDE w:val="0"/>
        <w:autoSpaceDN w:val="0"/>
        <w:adjustRightInd w:val="0"/>
        <w:ind w:left="0" w:firstLine="0"/>
        <w:rPr>
          <w:rFonts w:ascii="Arial" w:hAnsi="Arial" w:cs="Arial"/>
          <w:b w:val="0"/>
          <w:sz w:val="24"/>
          <w:szCs w:val="20"/>
          <w:lang w:val="sk-SK"/>
        </w:rPr>
      </w:pPr>
    </w:p>
    <w:p w:rsidR="00B42520" w:rsidRDefault="00B42520" w:rsidP="00A95F35">
      <w:pPr>
        <w:tabs>
          <w:tab w:val="clear" w:pos="709"/>
        </w:tabs>
        <w:autoSpaceDE w:val="0"/>
        <w:autoSpaceDN w:val="0"/>
        <w:adjustRightInd w:val="0"/>
        <w:ind w:left="0" w:firstLine="0"/>
        <w:rPr>
          <w:rFonts w:ascii="Arial" w:hAnsi="Arial" w:cs="Arial"/>
          <w:b w:val="0"/>
          <w:sz w:val="24"/>
          <w:szCs w:val="20"/>
          <w:lang w:val="sk-SK"/>
        </w:rPr>
      </w:pPr>
    </w:p>
    <w:p w:rsidR="000E3070" w:rsidRDefault="000E3070" w:rsidP="00A95F35">
      <w:pPr>
        <w:tabs>
          <w:tab w:val="clear" w:pos="709"/>
        </w:tabs>
        <w:autoSpaceDE w:val="0"/>
        <w:autoSpaceDN w:val="0"/>
        <w:adjustRightInd w:val="0"/>
        <w:ind w:left="0" w:firstLine="0"/>
        <w:rPr>
          <w:rFonts w:ascii="Arial" w:hAnsi="Arial" w:cs="Arial"/>
          <w:b w:val="0"/>
          <w:sz w:val="24"/>
          <w:szCs w:val="20"/>
          <w:lang w:val="sk-SK"/>
        </w:rPr>
      </w:pPr>
    </w:p>
    <w:p w:rsidR="000E3070" w:rsidRDefault="000E3070" w:rsidP="00A95F35">
      <w:pPr>
        <w:tabs>
          <w:tab w:val="clear" w:pos="709"/>
        </w:tabs>
        <w:autoSpaceDE w:val="0"/>
        <w:autoSpaceDN w:val="0"/>
        <w:adjustRightInd w:val="0"/>
        <w:ind w:left="0" w:firstLine="0"/>
        <w:rPr>
          <w:rFonts w:ascii="Arial" w:hAnsi="Arial" w:cs="Arial"/>
          <w:b w:val="0"/>
          <w:sz w:val="24"/>
          <w:szCs w:val="20"/>
          <w:lang w:val="sk-SK"/>
        </w:rPr>
      </w:pPr>
    </w:p>
    <w:p w:rsidR="00F26BF0" w:rsidRPr="000C49A5" w:rsidRDefault="00F26BF0" w:rsidP="00F26BF0">
      <w:pPr>
        <w:tabs>
          <w:tab w:val="clear" w:pos="709"/>
        </w:tabs>
        <w:ind w:left="0" w:firstLine="0"/>
        <w:jc w:val="left"/>
        <w:rPr>
          <w:rFonts w:ascii="Arial" w:hAnsi="Arial" w:cs="Arial"/>
          <w:bCs/>
          <w:sz w:val="24"/>
          <w:szCs w:val="20"/>
          <w:lang w:val="sk-SK"/>
        </w:rPr>
      </w:pP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 xml:space="preserve">:    </w:t>
      </w:r>
    </w:p>
    <w:p w:rsidR="00F26BF0" w:rsidRPr="000C49A5" w:rsidRDefault="00F26BF0" w:rsidP="00F26BF0">
      <w:pPr>
        <w:tabs>
          <w:tab w:val="clear" w:pos="709"/>
        </w:tabs>
        <w:ind w:left="0" w:firstLine="0"/>
        <w:jc w:val="left"/>
        <w:rPr>
          <w:rFonts w:ascii="Arial" w:hAnsi="Arial" w:cs="Arial"/>
          <w:bCs/>
          <w:sz w:val="24"/>
          <w:szCs w:val="20"/>
          <w:lang w:val="sk-SK"/>
        </w:rPr>
      </w:pPr>
    </w:p>
    <w:p w:rsidR="00C31AD9" w:rsidRPr="000F0ECA" w:rsidRDefault="00C31AD9" w:rsidP="00C31AD9">
      <w:pPr>
        <w:tabs>
          <w:tab w:val="clear" w:pos="709"/>
        </w:tabs>
        <w:ind w:left="0" w:firstLine="0"/>
        <w:rPr>
          <w:rFonts w:ascii="Arial" w:hAnsi="Arial" w:cs="Arial"/>
          <w:b w:val="0"/>
          <w:sz w:val="24"/>
          <w:lang w:val="sk-SK"/>
        </w:rPr>
      </w:pPr>
      <w:r w:rsidRPr="000F0ECA">
        <w:rPr>
          <w:rFonts w:ascii="Arial" w:hAnsi="Arial" w:cs="Arial"/>
          <w:sz w:val="24"/>
          <w:lang w:val="sk-SK"/>
        </w:rPr>
        <w:t>Mestské hospodárstvo a správa lesov, m.r.o. Trenčín</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Sídlo: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Soblahovská 65, 912 50  Trenčín</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Zastúpenie: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Ing. Roman Jaroš,</w:t>
      </w:r>
      <w:r w:rsidR="00B0530B">
        <w:rPr>
          <w:rFonts w:ascii="Arial" w:hAnsi="Arial" w:cs="Arial"/>
          <w:b w:val="0"/>
          <w:sz w:val="24"/>
          <w:lang w:val="sk-SK"/>
        </w:rPr>
        <w:t xml:space="preserve"> </w:t>
      </w:r>
      <w:r>
        <w:rPr>
          <w:rFonts w:ascii="Arial" w:hAnsi="Arial" w:cs="Arial"/>
          <w:b w:val="0"/>
          <w:sz w:val="24"/>
          <w:lang w:val="sk-SK"/>
        </w:rPr>
        <w:t>riaditeľ</w:t>
      </w:r>
      <w:r w:rsidRPr="000F0ECA">
        <w:rPr>
          <w:rFonts w:ascii="Arial" w:hAnsi="Arial" w:cs="Arial"/>
          <w:b w:val="0"/>
          <w:sz w:val="24"/>
          <w:lang w:val="sk-SK"/>
        </w:rPr>
        <w:t xml:space="preserve"> organizácie</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IČO: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37 920 413</w:t>
      </w:r>
    </w:p>
    <w:p w:rsidR="00C31AD9" w:rsidRPr="000F0ECA" w:rsidRDefault="00C31AD9" w:rsidP="00C31AD9">
      <w:pPr>
        <w:tabs>
          <w:tab w:val="clear" w:pos="709"/>
        </w:tabs>
        <w:ind w:left="0" w:firstLine="0"/>
        <w:jc w:val="left"/>
        <w:rPr>
          <w:rFonts w:ascii="Arial" w:hAnsi="Arial" w:cs="Arial"/>
          <w:b w:val="0"/>
          <w:color w:val="212121"/>
          <w:sz w:val="24"/>
          <w:lang w:val="sk-SK"/>
        </w:rPr>
      </w:pPr>
      <w:r w:rsidRPr="000F0ECA">
        <w:rPr>
          <w:rFonts w:ascii="Arial" w:hAnsi="Arial" w:cs="Arial"/>
          <w:b w:val="0"/>
          <w:sz w:val="24"/>
          <w:lang w:val="sk-SK"/>
        </w:rPr>
        <w:t>DIČ:</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color w:val="212121"/>
          <w:sz w:val="24"/>
          <w:lang w:val="sk-SK"/>
        </w:rPr>
        <w:t>2021916083</w:t>
      </w:r>
    </w:p>
    <w:p w:rsidR="00C31AD9" w:rsidRPr="000F0ECA" w:rsidRDefault="00C31AD9" w:rsidP="00C31AD9">
      <w:pPr>
        <w:tabs>
          <w:tab w:val="clear" w:pos="709"/>
        </w:tabs>
        <w:ind w:left="0" w:firstLine="0"/>
        <w:rPr>
          <w:rFonts w:ascii="Arial" w:hAnsi="Arial" w:cs="Arial"/>
          <w:b w:val="0"/>
          <w:bCs/>
          <w:sz w:val="24"/>
          <w:lang w:val="sk-SK"/>
        </w:rPr>
      </w:pPr>
      <w:r w:rsidRPr="000F0ECA">
        <w:rPr>
          <w:rFonts w:ascii="Arial" w:hAnsi="Arial" w:cs="Arial"/>
          <w:b w:val="0"/>
          <w:sz w:val="24"/>
          <w:lang w:val="sk-SK"/>
        </w:rPr>
        <w:t xml:space="preserve">Bankové spojenie: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bCs/>
          <w:sz w:val="24"/>
          <w:lang w:val="sk-SK"/>
        </w:rPr>
        <w:t>ČSOB a.</w:t>
      </w:r>
      <w:r w:rsidR="00B0530B">
        <w:rPr>
          <w:rFonts w:ascii="Arial" w:hAnsi="Arial" w:cs="Arial"/>
          <w:b w:val="0"/>
          <w:bCs/>
          <w:sz w:val="24"/>
          <w:lang w:val="sk-SK"/>
        </w:rPr>
        <w:t xml:space="preserve"> </w:t>
      </w:r>
      <w:r w:rsidRPr="000F0ECA">
        <w:rPr>
          <w:rFonts w:ascii="Arial" w:hAnsi="Arial" w:cs="Arial"/>
          <w:b w:val="0"/>
          <w:bCs/>
          <w:sz w:val="24"/>
          <w:lang w:val="sk-SK"/>
        </w:rPr>
        <w:t>s., pobočka Trenčín</w:t>
      </w:r>
    </w:p>
    <w:p w:rsidR="00C31AD9" w:rsidRPr="000F0ECA" w:rsidRDefault="00C31AD9" w:rsidP="00C31AD9">
      <w:pPr>
        <w:tabs>
          <w:tab w:val="clear" w:pos="709"/>
        </w:tabs>
        <w:ind w:left="0" w:firstLine="0"/>
        <w:rPr>
          <w:rFonts w:ascii="Arial" w:hAnsi="Arial" w:cs="Arial"/>
          <w:b w:val="0"/>
          <w:sz w:val="24"/>
          <w:lang w:val="sk-SK"/>
        </w:rPr>
      </w:pPr>
      <w:r w:rsidRPr="000F0ECA">
        <w:rPr>
          <w:rFonts w:ascii="Arial" w:hAnsi="Arial" w:cs="Arial"/>
          <w:b w:val="0"/>
          <w:bCs/>
          <w:sz w:val="24"/>
          <w:lang w:val="sk-SK"/>
        </w:rPr>
        <w:t xml:space="preserve">Č. účtu: </w:t>
      </w:r>
      <w:r w:rsidRPr="000F0ECA">
        <w:rPr>
          <w:rFonts w:ascii="Arial" w:hAnsi="Arial" w:cs="Arial"/>
          <w:b w:val="0"/>
          <w:bCs/>
          <w:sz w:val="24"/>
          <w:lang w:val="sk-SK"/>
        </w:rPr>
        <w:tab/>
      </w:r>
      <w:r w:rsidRPr="000F0ECA">
        <w:rPr>
          <w:rFonts w:ascii="Arial" w:hAnsi="Arial" w:cs="Arial"/>
          <w:b w:val="0"/>
          <w:bCs/>
          <w:sz w:val="24"/>
          <w:lang w:val="sk-SK"/>
        </w:rPr>
        <w:tab/>
      </w:r>
      <w:r w:rsidRPr="000F0ECA">
        <w:rPr>
          <w:rFonts w:ascii="Arial" w:hAnsi="Arial" w:cs="Arial"/>
          <w:b w:val="0"/>
          <w:bCs/>
          <w:sz w:val="24"/>
          <w:lang w:val="sk-SK"/>
        </w:rPr>
        <w:tab/>
      </w:r>
      <w:r w:rsidRPr="000F0ECA">
        <w:rPr>
          <w:rFonts w:ascii="Arial" w:hAnsi="Arial" w:cs="Arial"/>
          <w:b w:val="0"/>
          <w:sz w:val="24"/>
          <w:lang w:val="sk-SK"/>
        </w:rPr>
        <w:t>SK18 7500 0000 0040 1657 2327</w:t>
      </w:r>
    </w:p>
    <w:p w:rsidR="00C31AD9" w:rsidRPr="000F0ECA" w:rsidRDefault="00C31AD9" w:rsidP="00C31AD9">
      <w:pPr>
        <w:tabs>
          <w:tab w:val="clear" w:pos="709"/>
        </w:tabs>
        <w:ind w:left="0" w:firstLine="0"/>
        <w:rPr>
          <w:rFonts w:ascii="Arial" w:hAnsi="Arial" w:cs="Arial"/>
          <w:b w:val="0"/>
          <w:bCs/>
          <w:sz w:val="24"/>
          <w:lang w:val="sk-SK"/>
        </w:rPr>
      </w:pPr>
      <w:r w:rsidRPr="000F0ECA">
        <w:rPr>
          <w:rFonts w:ascii="Arial" w:hAnsi="Arial" w:cs="Arial"/>
          <w:b w:val="0"/>
          <w:sz w:val="24"/>
          <w:lang w:val="sk-SK"/>
        </w:rPr>
        <w:t>SWIFT/BIC:                       CEKOSKBX</w:t>
      </w:r>
    </w:p>
    <w:p w:rsidR="00C31AD9" w:rsidRPr="0089162D" w:rsidRDefault="00C31AD9" w:rsidP="00C31AD9">
      <w:pPr>
        <w:tabs>
          <w:tab w:val="clear" w:pos="709"/>
        </w:tabs>
        <w:autoSpaceDE w:val="0"/>
        <w:autoSpaceDN w:val="0"/>
        <w:adjustRightInd w:val="0"/>
        <w:ind w:left="0" w:firstLine="0"/>
        <w:jc w:val="left"/>
        <w:rPr>
          <w:rFonts w:ascii="Arial" w:hAnsi="Arial" w:cs="Arial"/>
          <w:b w:val="0"/>
          <w:color w:val="000000"/>
          <w:sz w:val="24"/>
          <w:lang w:val="sk-SK"/>
        </w:rPr>
      </w:pPr>
      <w:r w:rsidRPr="000F0ECA">
        <w:rPr>
          <w:rFonts w:ascii="Arial" w:hAnsi="Arial" w:cs="Arial"/>
          <w:b w:val="0"/>
          <w:color w:val="212121"/>
          <w:sz w:val="24"/>
          <w:lang w:val="sk-SK"/>
        </w:rPr>
        <w:t>Tel.:</w:t>
      </w:r>
      <w:r w:rsidRPr="000F0ECA">
        <w:rPr>
          <w:rFonts w:ascii="Arial" w:hAnsi="Arial" w:cs="Arial"/>
          <w:b w:val="0"/>
          <w:color w:val="212121"/>
          <w:sz w:val="24"/>
          <w:lang w:val="sk-SK"/>
        </w:rPr>
        <w:tab/>
      </w:r>
      <w:r w:rsidRPr="000F0ECA">
        <w:rPr>
          <w:rFonts w:ascii="Arial" w:hAnsi="Arial" w:cs="Arial"/>
          <w:b w:val="0"/>
          <w:color w:val="212121"/>
          <w:sz w:val="24"/>
          <w:lang w:val="sk-SK"/>
        </w:rPr>
        <w:tab/>
      </w:r>
      <w:r w:rsidRPr="000F0ECA">
        <w:rPr>
          <w:rFonts w:ascii="Arial" w:hAnsi="Arial" w:cs="Arial"/>
          <w:b w:val="0"/>
          <w:color w:val="212121"/>
          <w:sz w:val="24"/>
          <w:lang w:val="sk-SK"/>
        </w:rPr>
        <w:tab/>
      </w:r>
      <w:r w:rsidRPr="000F0ECA">
        <w:rPr>
          <w:rFonts w:ascii="Arial" w:hAnsi="Arial" w:cs="Arial"/>
          <w:b w:val="0"/>
          <w:color w:val="212121"/>
          <w:sz w:val="24"/>
          <w:lang w:val="sk-SK"/>
        </w:rPr>
        <w:tab/>
      </w:r>
      <w:r w:rsidRPr="0089162D">
        <w:rPr>
          <w:rFonts w:ascii="Arial" w:hAnsi="Arial" w:cs="Arial"/>
          <w:b w:val="0"/>
          <w:color w:val="000000"/>
          <w:sz w:val="24"/>
          <w:lang w:val="sk-SK"/>
        </w:rPr>
        <w:t>0905 238 617  -  JUDr. Marta Sokolíková</w:t>
      </w:r>
    </w:p>
    <w:p w:rsidR="00C31AD9" w:rsidRPr="000F0ECA" w:rsidRDefault="00C31AD9" w:rsidP="00C31AD9">
      <w:pPr>
        <w:tabs>
          <w:tab w:val="clear" w:pos="709"/>
        </w:tabs>
        <w:autoSpaceDE w:val="0"/>
        <w:autoSpaceDN w:val="0"/>
        <w:adjustRightInd w:val="0"/>
        <w:ind w:left="0" w:firstLine="0"/>
        <w:jc w:val="left"/>
        <w:rPr>
          <w:rFonts w:ascii="Arial" w:hAnsi="Arial" w:cs="Arial"/>
          <w:b w:val="0"/>
          <w:color w:val="000000"/>
          <w:sz w:val="24"/>
          <w:lang w:val="sk-SK"/>
        </w:rPr>
      </w:pPr>
      <w:r w:rsidRPr="0089162D">
        <w:rPr>
          <w:rFonts w:ascii="Arial" w:hAnsi="Arial" w:cs="Arial"/>
          <w:b w:val="0"/>
          <w:color w:val="212121"/>
          <w:sz w:val="24"/>
          <w:lang w:val="sk-SK"/>
        </w:rPr>
        <w:t xml:space="preserve">E-mail:                               </w:t>
      </w:r>
      <w:r w:rsidRPr="0089162D">
        <w:rPr>
          <w:rFonts w:ascii="Arial" w:hAnsi="Arial" w:cs="Arial"/>
          <w:b w:val="0"/>
          <w:color w:val="000000"/>
          <w:sz w:val="24"/>
          <w:lang w:val="sk-SK"/>
        </w:rPr>
        <w:t>marta.sokolikova@trencin.sk</w:t>
      </w:r>
    </w:p>
    <w:p w:rsidR="00C31AD9" w:rsidRPr="000F0ECA" w:rsidRDefault="00C31AD9" w:rsidP="00C31AD9">
      <w:pPr>
        <w:tabs>
          <w:tab w:val="clear" w:pos="709"/>
        </w:tabs>
        <w:ind w:left="0" w:firstLine="0"/>
        <w:jc w:val="left"/>
        <w:rPr>
          <w:rFonts w:ascii="Arial" w:hAnsi="Arial" w:cs="Arial"/>
          <w:b w:val="0"/>
          <w:sz w:val="24"/>
          <w:lang w:val="sk-SK"/>
        </w:rPr>
      </w:pPr>
    </w:p>
    <w:p w:rsidR="00FA261F" w:rsidRDefault="00FA261F" w:rsidP="00FA261F">
      <w:pPr>
        <w:tabs>
          <w:tab w:val="clear" w:pos="709"/>
        </w:tabs>
        <w:ind w:left="0" w:firstLine="0"/>
        <w:jc w:val="left"/>
        <w:rPr>
          <w:rFonts w:ascii="Arial" w:hAnsi="Arial" w:cs="Arial"/>
          <w:sz w:val="24"/>
          <w:lang w:val="sk-SK"/>
        </w:rPr>
      </w:pPr>
    </w:p>
    <w:p w:rsidR="00C31AD9" w:rsidRDefault="00C31AD9" w:rsidP="00FA261F">
      <w:pPr>
        <w:tabs>
          <w:tab w:val="clear" w:pos="709"/>
        </w:tabs>
        <w:ind w:left="0" w:firstLine="0"/>
        <w:jc w:val="left"/>
        <w:rPr>
          <w:rFonts w:ascii="Arial" w:hAnsi="Arial" w:cs="Arial"/>
          <w:sz w:val="24"/>
          <w:szCs w:val="20"/>
          <w:lang w:val="sk-SK"/>
        </w:rPr>
      </w:pPr>
    </w:p>
    <w:p w:rsidR="00F26BF0" w:rsidRDefault="00F26BF0" w:rsidP="00F26BF0">
      <w:pPr>
        <w:tabs>
          <w:tab w:val="clear" w:pos="709"/>
        </w:tabs>
        <w:ind w:left="0" w:firstLine="0"/>
        <w:jc w:val="left"/>
        <w:rPr>
          <w:rFonts w:ascii="Arial" w:hAnsi="Arial" w:cs="Arial"/>
          <w:sz w:val="24"/>
          <w:szCs w:val="20"/>
          <w:lang w:val="sk-SK"/>
        </w:rPr>
      </w:pPr>
    </w:p>
    <w:p w:rsidR="00F26BF0" w:rsidRDefault="00F26BF0" w:rsidP="00F26BF0">
      <w:pPr>
        <w:tabs>
          <w:tab w:val="clear" w:pos="709"/>
        </w:tabs>
        <w:ind w:left="0" w:firstLine="0"/>
        <w:jc w:val="left"/>
        <w:rPr>
          <w:rFonts w:ascii="Arial" w:hAnsi="Arial" w:cs="Arial"/>
          <w:sz w:val="24"/>
          <w:szCs w:val="20"/>
          <w:lang w:val="sk-SK"/>
        </w:rPr>
      </w:pPr>
    </w:p>
    <w:p w:rsidR="00F26BF0" w:rsidRDefault="00F26BF0" w:rsidP="00F26BF0">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rsidR="00714DA2" w:rsidRPr="000C49A5" w:rsidRDefault="00714DA2" w:rsidP="00F26BF0">
      <w:pPr>
        <w:tabs>
          <w:tab w:val="clear" w:pos="709"/>
        </w:tabs>
        <w:ind w:left="0" w:firstLine="0"/>
        <w:jc w:val="left"/>
        <w:rPr>
          <w:rFonts w:ascii="Arial" w:hAnsi="Arial" w:cs="Arial"/>
          <w:sz w:val="24"/>
          <w:szCs w:val="20"/>
          <w:lang w:val="sk-SK"/>
        </w:rPr>
      </w:pPr>
    </w:p>
    <w:p w:rsidR="00E13C99" w:rsidRPr="007415C5" w:rsidRDefault="00E13C99" w:rsidP="00E13C99">
      <w:pPr>
        <w:tabs>
          <w:tab w:val="clear" w:pos="709"/>
        </w:tabs>
        <w:ind w:left="0" w:firstLine="0"/>
        <w:jc w:val="center"/>
        <w:rPr>
          <w:rFonts w:ascii="Arial" w:hAnsi="Arial" w:cs="Arial"/>
          <w:b w:val="0"/>
          <w:sz w:val="24"/>
          <w:szCs w:val="20"/>
          <w:lang w:val="sk-SK"/>
        </w:rPr>
      </w:pPr>
    </w:p>
    <w:p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rsidR="005147ED" w:rsidRDefault="005147ED" w:rsidP="005147ED">
      <w:pPr>
        <w:tabs>
          <w:tab w:val="clear" w:pos="709"/>
        </w:tabs>
        <w:ind w:left="0" w:firstLine="0"/>
        <w:jc w:val="center"/>
        <w:rPr>
          <w:rFonts w:ascii="Arial" w:hAnsi="Arial" w:cs="Arial"/>
          <w:b w:val="0"/>
          <w:color w:val="000000"/>
          <w:sz w:val="23"/>
          <w:szCs w:val="23"/>
          <w:lang w:val="sk-SK"/>
        </w:rPr>
      </w:pPr>
      <w:r w:rsidRPr="00632F19">
        <w:rPr>
          <w:rFonts w:ascii="Arial" w:hAnsi="Arial" w:cs="Arial"/>
          <w:b w:val="0"/>
          <w:color w:val="000000"/>
          <w:sz w:val="23"/>
          <w:szCs w:val="23"/>
          <w:lang w:val="sk-SK"/>
        </w:rPr>
        <w:t xml:space="preserve">podľa </w:t>
      </w:r>
      <w:r w:rsidRPr="002E5C52">
        <w:rPr>
          <w:rFonts w:ascii="Arial" w:hAnsi="Arial"/>
          <w:b w:val="0"/>
          <w:color w:val="000000"/>
          <w:sz w:val="23"/>
          <w:lang w:val="sk-SK"/>
        </w:rPr>
        <w:t xml:space="preserve">§ </w:t>
      </w:r>
      <w:r w:rsidR="00893940" w:rsidRPr="002E5C52">
        <w:rPr>
          <w:rFonts w:ascii="Arial" w:hAnsi="Arial"/>
          <w:b w:val="0"/>
          <w:color w:val="000000"/>
          <w:sz w:val="23"/>
          <w:lang w:val="sk-SK"/>
        </w:rPr>
        <w:t>112 a nasl.</w:t>
      </w:r>
      <w:r w:rsidR="00893940">
        <w:rPr>
          <w:rFonts w:ascii="Arial" w:hAnsi="Arial" w:cs="Arial"/>
          <w:b w:val="0"/>
          <w:color w:val="000000"/>
          <w:sz w:val="23"/>
          <w:szCs w:val="23"/>
          <w:lang w:val="sk-SK"/>
        </w:rPr>
        <w:t xml:space="preserve"> </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rsidR="005147ED" w:rsidRPr="00806F03" w:rsidRDefault="005147ED" w:rsidP="005147ED">
      <w:pPr>
        <w:tabs>
          <w:tab w:val="clear" w:pos="709"/>
        </w:tabs>
        <w:ind w:left="0" w:firstLine="0"/>
        <w:jc w:val="center"/>
        <w:rPr>
          <w:rFonts w:ascii="Arial" w:hAnsi="Arial" w:cs="Arial"/>
          <w:b w:val="0"/>
          <w:sz w:val="24"/>
          <w:lang w:val="sk-SK"/>
        </w:rPr>
      </w:pPr>
    </w:p>
    <w:p w:rsidR="005147ED" w:rsidRPr="002E5C52" w:rsidRDefault="005147ED" w:rsidP="002E5C52">
      <w:pPr>
        <w:tabs>
          <w:tab w:val="clear" w:pos="709"/>
        </w:tabs>
        <w:ind w:left="0" w:firstLine="0"/>
        <w:jc w:val="center"/>
        <w:rPr>
          <w:rFonts w:ascii="Arial" w:hAnsi="Arial"/>
          <w:i/>
          <w:caps/>
          <w:sz w:val="28"/>
          <w:lang w:val="sk-SK"/>
        </w:rPr>
      </w:pPr>
    </w:p>
    <w:p w:rsidR="005147ED" w:rsidRPr="002E5C52" w:rsidRDefault="005147ED" w:rsidP="002E5C52">
      <w:pPr>
        <w:tabs>
          <w:tab w:val="clear" w:pos="709"/>
        </w:tabs>
        <w:autoSpaceDE w:val="0"/>
        <w:autoSpaceDN w:val="0"/>
        <w:adjustRightInd w:val="0"/>
        <w:ind w:left="0" w:firstLine="0"/>
        <w:jc w:val="left"/>
        <w:rPr>
          <w:rFonts w:ascii="Arial" w:hAnsi="Arial"/>
          <w:b w:val="0"/>
          <w:color w:val="000000"/>
          <w:sz w:val="24"/>
          <w:lang w:val="sk-SK"/>
        </w:rPr>
      </w:pPr>
    </w:p>
    <w:p w:rsidR="00D234F6" w:rsidRPr="00805E81" w:rsidRDefault="0089162D" w:rsidP="00D234F6">
      <w:pPr>
        <w:tabs>
          <w:tab w:val="clear" w:pos="709"/>
        </w:tabs>
        <w:ind w:left="0" w:firstLine="0"/>
        <w:jc w:val="center"/>
        <w:rPr>
          <w:b w:val="0"/>
          <w:sz w:val="26"/>
          <w:szCs w:val="26"/>
          <w:lang w:val="sk-SK"/>
        </w:rPr>
      </w:pPr>
      <w:r>
        <w:rPr>
          <w:rFonts w:ascii="Arial" w:hAnsi="Arial" w:cs="Arial"/>
          <w:bCs/>
          <w:sz w:val="26"/>
          <w:szCs w:val="26"/>
          <w:lang w:val="sk-SK"/>
        </w:rPr>
        <w:t>„ Údržba  a oprava miestnych komunikácií- stavebná údržba“</w:t>
      </w:r>
    </w:p>
    <w:p w:rsidR="00E13C99" w:rsidRPr="00806F03" w:rsidRDefault="00E13C99" w:rsidP="00E13C99">
      <w:pPr>
        <w:pStyle w:val="Default"/>
        <w:spacing w:line="276" w:lineRule="auto"/>
        <w:jc w:val="center"/>
        <w:rPr>
          <w:rFonts w:cs="Arial"/>
          <w:b/>
          <w:i/>
          <w:color w:val="auto"/>
          <w:lang w:val="sk-SK"/>
        </w:rPr>
      </w:pPr>
    </w:p>
    <w:p w:rsidR="00E13C99" w:rsidRDefault="00E13C99" w:rsidP="00E13C99">
      <w:pPr>
        <w:tabs>
          <w:tab w:val="clear" w:pos="709"/>
        </w:tabs>
        <w:ind w:left="0" w:firstLine="0"/>
        <w:jc w:val="center"/>
        <w:rPr>
          <w:rFonts w:ascii="Arial" w:hAnsi="Arial" w:cs="Arial"/>
          <w:b w:val="0"/>
          <w:sz w:val="24"/>
          <w:szCs w:val="20"/>
          <w:lang w:val="sk-SK"/>
        </w:rPr>
      </w:pPr>
    </w:p>
    <w:p w:rsidR="00E13C99" w:rsidRDefault="00E13C99" w:rsidP="00E13C99">
      <w:pPr>
        <w:tabs>
          <w:tab w:val="clear" w:pos="709"/>
        </w:tabs>
        <w:ind w:left="0" w:firstLine="0"/>
        <w:jc w:val="center"/>
        <w:rPr>
          <w:rFonts w:ascii="Arial" w:hAnsi="Arial" w:cs="Arial"/>
          <w:b w:val="0"/>
          <w:sz w:val="24"/>
          <w:szCs w:val="20"/>
          <w:lang w:val="sk-SK"/>
        </w:rPr>
      </w:pPr>
    </w:p>
    <w:p w:rsidR="0054568E" w:rsidRDefault="0054568E" w:rsidP="0054568E">
      <w:pPr>
        <w:tabs>
          <w:tab w:val="clear" w:pos="709"/>
        </w:tabs>
        <w:ind w:left="0" w:firstLine="0"/>
        <w:jc w:val="center"/>
        <w:rPr>
          <w:rFonts w:ascii="Arial" w:hAnsi="Arial" w:cs="Arial"/>
          <w:b w:val="0"/>
          <w:sz w:val="24"/>
          <w:szCs w:val="20"/>
          <w:lang w:val="sk-SK"/>
        </w:rPr>
      </w:pPr>
    </w:p>
    <w:p w:rsidR="00BE1521" w:rsidRDefault="00BE1521" w:rsidP="00BE1521">
      <w:pPr>
        <w:tabs>
          <w:tab w:val="clear" w:pos="709"/>
        </w:tabs>
        <w:ind w:left="0" w:firstLine="0"/>
        <w:jc w:val="center"/>
        <w:rPr>
          <w:rFonts w:ascii="Arial" w:hAnsi="Arial" w:cs="Arial"/>
          <w:b w:val="0"/>
          <w:sz w:val="24"/>
          <w:szCs w:val="20"/>
          <w:lang w:val="sk-SK"/>
        </w:rPr>
      </w:pPr>
    </w:p>
    <w:p w:rsidR="0054568E" w:rsidRDefault="0054568E" w:rsidP="00BE1521">
      <w:pPr>
        <w:tabs>
          <w:tab w:val="clear" w:pos="709"/>
        </w:tabs>
        <w:ind w:left="0" w:firstLine="0"/>
        <w:jc w:val="center"/>
        <w:rPr>
          <w:rFonts w:ascii="Arial" w:hAnsi="Arial" w:cs="Arial"/>
          <w:b w:val="0"/>
          <w:sz w:val="24"/>
          <w:szCs w:val="20"/>
          <w:lang w:val="sk-SK"/>
        </w:rPr>
      </w:pPr>
    </w:p>
    <w:p w:rsidR="0054568E" w:rsidRPr="007415C5" w:rsidRDefault="0054568E" w:rsidP="00BE1521">
      <w:pPr>
        <w:tabs>
          <w:tab w:val="clear" w:pos="709"/>
        </w:tabs>
        <w:ind w:left="0" w:firstLine="0"/>
        <w:jc w:val="center"/>
        <w:rPr>
          <w:rFonts w:ascii="Arial" w:hAnsi="Arial" w:cs="Arial"/>
          <w:b w:val="0"/>
          <w:sz w:val="24"/>
          <w:szCs w:val="20"/>
          <w:lang w:val="sk-SK"/>
        </w:rPr>
      </w:pPr>
    </w:p>
    <w:p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rsidR="001C6BA0" w:rsidRDefault="001C6BA0" w:rsidP="008778D2">
      <w:pPr>
        <w:tabs>
          <w:tab w:val="clear" w:pos="709"/>
        </w:tabs>
        <w:ind w:left="0" w:firstLine="0"/>
        <w:jc w:val="right"/>
        <w:rPr>
          <w:rFonts w:ascii="Arial" w:hAnsi="Arial" w:cs="Arial"/>
          <w:b w:val="0"/>
          <w:sz w:val="24"/>
          <w:szCs w:val="20"/>
          <w:lang w:val="sk-SK"/>
        </w:rPr>
      </w:pPr>
    </w:p>
    <w:p w:rsidR="001C6BA0" w:rsidRDefault="001C6BA0" w:rsidP="008778D2">
      <w:pPr>
        <w:tabs>
          <w:tab w:val="clear" w:pos="709"/>
        </w:tabs>
        <w:ind w:left="0" w:firstLine="0"/>
        <w:jc w:val="right"/>
        <w:rPr>
          <w:rFonts w:ascii="Arial" w:hAnsi="Arial" w:cs="Arial"/>
          <w:b w:val="0"/>
          <w:sz w:val="24"/>
          <w:szCs w:val="20"/>
          <w:lang w:val="sk-SK"/>
        </w:rPr>
      </w:pPr>
    </w:p>
    <w:p w:rsidR="008778D2" w:rsidRPr="000C49A5" w:rsidRDefault="008778D2" w:rsidP="008778D2">
      <w:pPr>
        <w:tabs>
          <w:tab w:val="clear" w:pos="709"/>
        </w:tabs>
        <w:ind w:left="0" w:firstLine="0"/>
        <w:jc w:val="right"/>
        <w:rPr>
          <w:rFonts w:ascii="Arial" w:hAnsi="Arial" w:cs="Arial"/>
          <w:sz w:val="16"/>
          <w:szCs w:val="20"/>
          <w:lang w:val="sk-SK"/>
        </w:rPr>
      </w:pPr>
      <w:r w:rsidRPr="000C49A5">
        <w:rPr>
          <w:rFonts w:ascii="Arial" w:hAnsi="Arial" w:cs="Arial"/>
          <w:b w:val="0"/>
          <w:sz w:val="24"/>
          <w:szCs w:val="20"/>
          <w:lang w:val="sk-SK"/>
        </w:rPr>
        <w:br/>
      </w:r>
    </w:p>
    <w:p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B.2  SPÔSOB URČENIA CENY</w:t>
      </w:r>
    </w:p>
    <w:p w:rsidR="008778D2" w:rsidRPr="000C49A5" w:rsidRDefault="008778D2" w:rsidP="008778D2">
      <w:pPr>
        <w:tabs>
          <w:tab w:val="clear" w:pos="709"/>
        </w:tabs>
        <w:ind w:left="0" w:firstLine="0"/>
        <w:rPr>
          <w:rFonts w:ascii="Arial" w:hAnsi="Arial" w:cs="Arial"/>
          <w:b w:val="0"/>
          <w:sz w:val="24"/>
          <w:szCs w:val="20"/>
          <w:lang w:val="sk-SK"/>
        </w:rPr>
      </w:pPr>
    </w:p>
    <w:p w:rsidR="00F26BF0" w:rsidRDefault="00F26BF0" w:rsidP="008778D2">
      <w:pPr>
        <w:tabs>
          <w:tab w:val="clear" w:pos="709"/>
        </w:tabs>
        <w:ind w:left="0" w:firstLine="0"/>
        <w:rPr>
          <w:rFonts w:ascii="Arial" w:hAnsi="Arial" w:cs="Arial"/>
          <w:b w:val="0"/>
          <w:sz w:val="24"/>
          <w:szCs w:val="20"/>
          <w:lang w:val="sk-SK"/>
        </w:rPr>
      </w:pPr>
    </w:p>
    <w:p w:rsidR="004A7BEC" w:rsidRDefault="004A7BEC" w:rsidP="008778D2">
      <w:pPr>
        <w:tabs>
          <w:tab w:val="clear" w:pos="709"/>
        </w:tabs>
        <w:ind w:left="0" w:firstLine="0"/>
        <w:rPr>
          <w:rFonts w:ascii="Arial" w:hAnsi="Arial" w:cs="Arial"/>
          <w:b w:val="0"/>
          <w:sz w:val="24"/>
          <w:szCs w:val="20"/>
          <w:lang w:val="sk-SK"/>
        </w:rPr>
      </w:pPr>
    </w:p>
    <w:p w:rsidR="00F26BF0" w:rsidRDefault="00F26BF0" w:rsidP="008778D2">
      <w:pPr>
        <w:tabs>
          <w:tab w:val="clear" w:pos="709"/>
        </w:tabs>
        <w:ind w:left="0" w:firstLine="0"/>
        <w:rPr>
          <w:rFonts w:ascii="Arial" w:hAnsi="Arial" w:cs="Arial"/>
          <w:b w:val="0"/>
          <w:sz w:val="24"/>
          <w:szCs w:val="20"/>
          <w:lang w:val="sk-SK"/>
        </w:rPr>
      </w:pPr>
    </w:p>
    <w:p w:rsidR="008778D2" w:rsidRPr="000C49A5" w:rsidRDefault="008778D2" w:rsidP="008778D2">
      <w:pPr>
        <w:tabs>
          <w:tab w:val="clear" w:pos="709"/>
        </w:tabs>
        <w:ind w:left="0" w:firstLine="0"/>
        <w:rPr>
          <w:rFonts w:ascii="Arial" w:hAnsi="Arial" w:cs="Arial"/>
          <w:b w:val="0"/>
          <w:sz w:val="24"/>
          <w:szCs w:val="20"/>
          <w:lang w:val="sk-SK"/>
        </w:rPr>
      </w:pPr>
    </w:p>
    <w:p w:rsidR="006C0114" w:rsidRDefault="009A77C0" w:rsidP="006C0114">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A332CD">
        <w:rPr>
          <w:rFonts w:ascii="Arial" w:hAnsi="Arial" w:cs="Arial"/>
          <w:b w:val="0"/>
          <w:sz w:val="24"/>
          <w:szCs w:val="20"/>
          <w:lang w:val="sk-SK"/>
        </w:rPr>
        <w:t>november</w:t>
      </w:r>
      <w:r w:rsidRPr="009A77C0">
        <w:rPr>
          <w:rFonts w:ascii="Arial" w:hAnsi="Arial" w:cs="Arial"/>
          <w:b w:val="0"/>
          <w:sz w:val="24"/>
          <w:szCs w:val="20"/>
          <w:lang w:val="sk-SK"/>
        </w:rPr>
        <w:t xml:space="preserve"> </w:t>
      </w:r>
      <w:r w:rsidRPr="002E5C52">
        <w:rPr>
          <w:rFonts w:ascii="Arial" w:hAnsi="Arial"/>
          <w:b w:val="0"/>
          <w:sz w:val="24"/>
          <w:lang w:val="sk-SK"/>
        </w:rPr>
        <w:t xml:space="preserve"> 201</w:t>
      </w:r>
      <w:r w:rsidRPr="009A77C0">
        <w:rPr>
          <w:rFonts w:ascii="Arial" w:hAnsi="Arial" w:cs="Arial"/>
          <w:b w:val="0"/>
          <w:sz w:val="24"/>
          <w:szCs w:val="20"/>
          <w:lang w:val="sk-SK"/>
        </w:rPr>
        <w:t>9</w:t>
      </w:r>
      <w:r w:rsidR="006C0114">
        <w:rPr>
          <w:rFonts w:ascii="Arial" w:hAnsi="Arial" w:cs="Arial"/>
          <w:b w:val="0"/>
          <w:sz w:val="24"/>
          <w:szCs w:val="20"/>
          <w:lang w:val="sk-SK"/>
        </w:rPr>
        <w:t xml:space="preserve"> </w:t>
      </w:r>
    </w:p>
    <w:p w:rsidR="00421823" w:rsidRDefault="00421823" w:rsidP="008778D2">
      <w:pPr>
        <w:pBdr>
          <w:bottom w:val="single" w:sz="4" w:space="1" w:color="auto"/>
        </w:pBdr>
        <w:tabs>
          <w:tab w:val="clear" w:pos="709"/>
        </w:tabs>
        <w:ind w:left="1440" w:hanging="1014"/>
        <w:jc w:val="right"/>
        <w:rPr>
          <w:rFonts w:ascii="Arial" w:hAnsi="Arial" w:cs="Arial"/>
          <w:bCs/>
          <w:sz w:val="24"/>
          <w:lang w:val="sk-SK"/>
        </w:rPr>
      </w:pPr>
    </w:p>
    <w:p w:rsidR="008778D2" w:rsidRPr="000C49A5" w:rsidRDefault="008778D2" w:rsidP="008778D2">
      <w:pPr>
        <w:pBdr>
          <w:bottom w:val="single" w:sz="4" w:space="1" w:color="auto"/>
        </w:pBdr>
        <w:tabs>
          <w:tab w:val="clear" w:pos="709"/>
        </w:tabs>
        <w:ind w:left="1440" w:hanging="1014"/>
        <w:jc w:val="right"/>
        <w:rPr>
          <w:rFonts w:ascii="Arial" w:hAnsi="Arial" w:cs="Arial"/>
          <w:bCs/>
          <w:caps/>
          <w:sz w:val="24"/>
          <w:lang w:val="sk-SK"/>
        </w:rPr>
      </w:pPr>
      <w:r w:rsidRPr="000C49A5">
        <w:rPr>
          <w:rFonts w:ascii="Arial" w:hAnsi="Arial" w:cs="Arial"/>
          <w:bCs/>
          <w:sz w:val="24"/>
          <w:lang w:val="sk-SK"/>
        </w:rPr>
        <w:lastRenderedPageBreak/>
        <w:t>B. 2 SP</w:t>
      </w:r>
      <w:r w:rsidRPr="000C49A5">
        <w:rPr>
          <w:rFonts w:ascii="Arial" w:hAnsi="Arial" w:cs="Arial"/>
          <w:bCs/>
          <w:caps/>
          <w:sz w:val="24"/>
          <w:lang w:val="sk-SK"/>
        </w:rPr>
        <w:t>ôsob určenia ceny</w:t>
      </w:r>
    </w:p>
    <w:p w:rsidR="00FB0CF4" w:rsidRDefault="00FB0CF4" w:rsidP="00FB0CF4">
      <w:pPr>
        <w:tabs>
          <w:tab w:val="clear" w:pos="709"/>
        </w:tabs>
        <w:ind w:left="426" w:firstLine="0"/>
        <w:outlineLvl w:val="0"/>
        <w:rPr>
          <w:rFonts w:ascii="Arial" w:hAnsi="Arial" w:cs="Arial"/>
          <w:b w:val="0"/>
          <w:sz w:val="24"/>
          <w:szCs w:val="20"/>
          <w:lang w:val="sk-SK"/>
        </w:rPr>
      </w:pPr>
    </w:p>
    <w:p w:rsidR="0011254C" w:rsidRPr="002E5C52" w:rsidRDefault="0011254C" w:rsidP="006E15AA">
      <w:pPr>
        <w:numPr>
          <w:ilvl w:val="0"/>
          <w:numId w:val="13"/>
        </w:numPr>
        <w:tabs>
          <w:tab w:val="clear" w:pos="709"/>
        </w:tabs>
        <w:ind w:left="426" w:hanging="426"/>
        <w:outlineLvl w:val="0"/>
        <w:rPr>
          <w:rFonts w:ascii="Arial" w:hAnsi="Arial"/>
          <w:b w:val="0"/>
          <w:sz w:val="24"/>
          <w:lang w:val="sk-SK"/>
        </w:rPr>
      </w:pPr>
      <w:r w:rsidRPr="002E5C52">
        <w:rPr>
          <w:rFonts w:ascii="Arial" w:hAnsi="Arial"/>
          <w:b w:val="0"/>
          <w:sz w:val="24"/>
          <w:lang w:val="sk-SK"/>
        </w:rPr>
        <w:t>Ponuková cena, v Eurách,  musí byť zostavená v súlade so zákonom č.18 / 1996 Z. z. o cenách v znení neskorších predpisov a vyhlášky č. 87/1996 Z. z., ktorou sa tento zákon vykonáva.</w:t>
      </w:r>
    </w:p>
    <w:p w:rsidR="0011254C" w:rsidRPr="002E5C52" w:rsidRDefault="0011254C" w:rsidP="006E15AA">
      <w:pPr>
        <w:numPr>
          <w:ilvl w:val="0"/>
          <w:numId w:val="13"/>
        </w:num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Ceny je potrebné uviesť v € celkom, z toho DPH a bez DPH.  Cena sa bude fakturovať v súlade s platnou sadzbou DPH podľa platnej právnej úpravy v SR. Dojednaná cena sa </w:t>
      </w:r>
      <w:r w:rsidR="00C00539" w:rsidRPr="002E5C52">
        <w:rPr>
          <w:rFonts w:ascii="Arial" w:hAnsi="Arial"/>
          <w:b w:val="0"/>
          <w:sz w:val="24"/>
          <w:lang w:val="sk-SK"/>
        </w:rPr>
        <w:t>ne</w:t>
      </w:r>
      <w:r w:rsidRPr="002E5C52">
        <w:rPr>
          <w:rFonts w:ascii="Arial" w:hAnsi="Arial"/>
          <w:b w:val="0"/>
          <w:sz w:val="24"/>
          <w:lang w:val="sk-SK"/>
        </w:rPr>
        <w:t xml:space="preserve">bude v súvislosti s prípadnou zmenou výšky DPH vyplývajúcou zo zmeny zákona meniť. </w:t>
      </w:r>
    </w:p>
    <w:p w:rsidR="0011254C" w:rsidRPr="002E5C52" w:rsidRDefault="0011254C" w:rsidP="006E15AA">
      <w:pPr>
        <w:numPr>
          <w:ilvl w:val="0"/>
          <w:numId w:val="13"/>
        </w:numPr>
        <w:tabs>
          <w:tab w:val="clear" w:pos="709"/>
        </w:tabs>
        <w:ind w:left="426" w:hanging="426"/>
        <w:jc w:val="left"/>
        <w:outlineLvl w:val="0"/>
        <w:rPr>
          <w:rFonts w:ascii="Arial" w:hAnsi="Arial"/>
          <w:b w:val="0"/>
          <w:sz w:val="24"/>
          <w:lang w:val="sk-SK"/>
        </w:rPr>
      </w:pPr>
      <w:r w:rsidRPr="002E5C52">
        <w:rPr>
          <w:rFonts w:ascii="Arial" w:hAnsi="Arial"/>
          <w:b w:val="0"/>
          <w:sz w:val="24"/>
          <w:lang w:val="sk-SK"/>
        </w:rPr>
        <w:t>Ak je uchádzač platcom dane  z pridanej hodnoty (ďalej len "DPH"), navrhovanú zmluvnú cenu uvedie v zložení:</w:t>
      </w:r>
      <w:r w:rsidRPr="002E5C52">
        <w:rPr>
          <w:rFonts w:ascii="Arial" w:hAnsi="Arial"/>
          <w:b w:val="0"/>
          <w:sz w:val="24"/>
          <w:lang w:val="sk-SK"/>
        </w:rPr>
        <w:br/>
        <w:t>3.1 navrhovaná zmluvná cena bez DPH,</w:t>
      </w:r>
      <w:r w:rsidRPr="002E5C52">
        <w:rPr>
          <w:rFonts w:ascii="Arial" w:hAnsi="Arial"/>
          <w:b w:val="0"/>
          <w:sz w:val="24"/>
          <w:lang w:val="sk-SK"/>
        </w:rPr>
        <w:br/>
        <w:t>3.2 výška DPH,</w:t>
      </w:r>
      <w:r w:rsidRPr="002E5C52">
        <w:rPr>
          <w:rFonts w:ascii="Arial" w:hAnsi="Arial"/>
          <w:b w:val="0"/>
          <w:sz w:val="24"/>
          <w:lang w:val="sk-SK"/>
        </w:rPr>
        <w:br/>
        <w:t>3.3 navrhovaná zmluvná cena vrátane DPH.</w:t>
      </w:r>
    </w:p>
    <w:p w:rsidR="001C6BA0" w:rsidRDefault="0011254C" w:rsidP="006E15AA">
      <w:pPr>
        <w:numPr>
          <w:ilvl w:val="0"/>
          <w:numId w:val="13"/>
        </w:numPr>
        <w:tabs>
          <w:tab w:val="clear" w:pos="709"/>
        </w:tabs>
        <w:ind w:left="426" w:hanging="426"/>
        <w:outlineLvl w:val="0"/>
        <w:rPr>
          <w:rFonts w:ascii="Arial" w:hAnsi="Arial"/>
          <w:b w:val="0"/>
          <w:sz w:val="24"/>
          <w:lang w:val="sk-SK"/>
        </w:rPr>
      </w:pPr>
      <w:r w:rsidRPr="002E5C52">
        <w:rPr>
          <w:rFonts w:ascii="Arial" w:hAnsi="Arial"/>
          <w:b w:val="0"/>
          <w:sz w:val="24"/>
          <w:lang w:val="sk-SK"/>
        </w:rPr>
        <w:t>Ak uchádzač nie je platcom DPH, uvedie navrhovanú zmluvnú cenu celkom. Na skutočnosť, že nie je platcom DPH upozorní v ponuke.</w:t>
      </w:r>
    </w:p>
    <w:p w:rsidR="004C5104" w:rsidRPr="004C5104" w:rsidRDefault="004C5104" w:rsidP="004C5104">
      <w:pPr>
        <w:tabs>
          <w:tab w:val="clear" w:pos="709"/>
        </w:tabs>
        <w:ind w:left="426" w:firstLine="0"/>
        <w:outlineLvl w:val="0"/>
        <w:rPr>
          <w:rFonts w:ascii="Arial" w:hAnsi="Arial"/>
          <w:b w:val="0"/>
          <w:sz w:val="24"/>
          <w:lang w:val="sk-SK"/>
        </w:rPr>
      </w:pPr>
      <w:r w:rsidRPr="004C5104">
        <w:rPr>
          <w:rFonts w:ascii="Arial" w:hAnsi="Arial"/>
          <w:b w:val="0"/>
          <w:sz w:val="24"/>
          <w:lang w:val="sk-SK"/>
        </w:rPr>
        <w:t>V prípade, ak má Zhotoviteľ sídlo mimo územia Slovenskej republiky a je platcom DPH, má povinnosť uvádzať svoju cenu tak, že k nej pripočíta 20% DPH.</w:t>
      </w:r>
    </w:p>
    <w:p w:rsidR="004C5104" w:rsidRPr="002E5C52" w:rsidRDefault="004C5104" w:rsidP="004C5104">
      <w:pPr>
        <w:tabs>
          <w:tab w:val="clear" w:pos="709"/>
        </w:tabs>
        <w:ind w:left="426" w:firstLine="0"/>
        <w:outlineLvl w:val="0"/>
        <w:rPr>
          <w:rFonts w:ascii="Arial" w:hAnsi="Arial"/>
          <w:b w:val="0"/>
          <w:sz w:val="24"/>
          <w:lang w:val="sk-SK"/>
        </w:rPr>
      </w:pPr>
      <w:r w:rsidRPr="004C5104">
        <w:rPr>
          <w:rFonts w:ascii="Arial" w:hAnsi="Arial"/>
          <w:b w:val="0"/>
          <w:sz w:val="24"/>
          <w:lang w:val="sk-SK"/>
        </w:rPr>
        <w:t>Verejný obstarávateľ – Objednávateľ nie je platcom DPH (nepoužíva IČ DPH).</w:t>
      </w:r>
    </w:p>
    <w:p w:rsidR="008643B3" w:rsidRPr="002E5C52" w:rsidRDefault="001C6BA0" w:rsidP="006E15AA">
      <w:pPr>
        <w:numPr>
          <w:ilvl w:val="0"/>
          <w:numId w:val="13"/>
        </w:num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Uchádzačom navrhovaná zmluvná cena bude vyjadrená v Eurách. Navrhovanú cenu je potrebné </w:t>
      </w:r>
      <w:r w:rsidRPr="002E5C52">
        <w:rPr>
          <w:rFonts w:ascii="Arial" w:hAnsi="Arial"/>
          <w:sz w:val="24"/>
          <w:lang w:val="sk-SK"/>
        </w:rPr>
        <w:t>určiť najviac na 2 desatinné miesta</w:t>
      </w:r>
      <w:r w:rsidRPr="002E5C52">
        <w:rPr>
          <w:rFonts w:ascii="Arial" w:hAnsi="Arial"/>
          <w:b w:val="0"/>
          <w:sz w:val="24"/>
          <w:lang w:val="sk-SK"/>
        </w:rPr>
        <w:t xml:space="preserve">. Ak uchádzač určí jeho ponukovú cenu/ceny len na jedno desatinné miesto, platí, že na mieste druhého desatinného čísla je číslica 0. </w:t>
      </w:r>
      <w:r w:rsidR="008643B3" w:rsidRPr="002E5C52">
        <w:rPr>
          <w:rFonts w:ascii="Arial" w:hAnsi="Arial"/>
          <w:b w:val="0"/>
          <w:sz w:val="24"/>
          <w:lang w:val="sk-SK"/>
        </w:rPr>
        <w:t>(Ceny vo výkaze výmer môžu byť určené aj s viacerými desatinnými miestami, avšak celková ponuková cena musí byť určená najviac na 2 desatinné miesta).</w:t>
      </w:r>
    </w:p>
    <w:p w:rsidR="00DE35C2" w:rsidRPr="002E5C52" w:rsidRDefault="008643B3" w:rsidP="00284603">
      <w:p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6.  </w:t>
      </w:r>
      <w:r w:rsidR="00DE35C2" w:rsidRPr="002E5C52">
        <w:rPr>
          <w:rFonts w:ascii="Arial" w:hAnsi="Arial"/>
          <w:b w:val="0"/>
          <w:sz w:val="24"/>
          <w:lang w:val="sk-SK"/>
        </w:rPr>
        <w:t>Uchádzač určí jeho ponukovú cenu tak, že ocení celý predmet zákazky, všetky jeho časti, súčasti. Ponuková cena musí obsahovať cenu za celú požadovanú prácu a všetky dodávky, t.j. sumár všetkých položiek, ktorý vychádza z ocenených položiek v</w:t>
      </w:r>
      <w:r w:rsidR="00421823">
        <w:rPr>
          <w:rFonts w:ascii="Arial" w:hAnsi="Arial"/>
          <w:b w:val="0"/>
          <w:sz w:val="24"/>
          <w:lang w:val="sk-SK"/>
        </w:rPr>
        <w:t xml:space="preserve">ýkazu </w:t>
      </w:r>
      <w:r w:rsidR="00DE35C2" w:rsidRPr="002E5C52">
        <w:rPr>
          <w:rFonts w:ascii="Arial" w:hAnsi="Arial"/>
          <w:b w:val="0"/>
          <w:sz w:val="24"/>
          <w:lang w:val="sk-SK"/>
        </w:rPr>
        <w:t>výmer</w:t>
      </w:r>
      <w:r w:rsidR="00421823">
        <w:rPr>
          <w:rFonts w:ascii="Arial" w:hAnsi="Arial"/>
          <w:b w:val="0"/>
          <w:sz w:val="24"/>
          <w:lang w:val="sk-SK"/>
        </w:rPr>
        <w:t xml:space="preserve">u. </w:t>
      </w:r>
      <w:r w:rsidR="00DE35C2" w:rsidRPr="002E5C52">
        <w:rPr>
          <w:rFonts w:ascii="Arial" w:hAnsi="Arial"/>
          <w:b w:val="0"/>
          <w:sz w:val="24"/>
          <w:lang w:val="sk-SK"/>
        </w:rPr>
        <w:t>Ponuková cena uchádzača musí zahŕňať všetky náklady na dodanie predmetu obstarávania verejnému obstarávateľovi (vrátane napr. dopravy do miesta dodania, náklady na vybudovanie a prevádzkovanie staveniska, náklady na všetky dodávky materiálov</w:t>
      </w:r>
      <w:r w:rsidR="00421823">
        <w:rPr>
          <w:rFonts w:ascii="Arial" w:hAnsi="Arial"/>
          <w:b w:val="0"/>
          <w:sz w:val="24"/>
          <w:lang w:val="sk-SK"/>
        </w:rPr>
        <w:t xml:space="preserve">, likvidácia odpadov, označenie staveniska </w:t>
      </w:r>
      <w:r w:rsidR="00DE35C2" w:rsidRPr="002E5C52">
        <w:rPr>
          <w:rFonts w:ascii="Arial" w:hAnsi="Arial"/>
          <w:b w:val="0"/>
          <w:sz w:val="24"/>
          <w:lang w:val="sk-SK"/>
        </w:rPr>
        <w:t xml:space="preserve"> a pod.) </w:t>
      </w:r>
    </w:p>
    <w:p w:rsidR="008643B3" w:rsidRPr="002E5C52" w:rsidRDefault="008643B3" w:rsidP="00284603">
      <w:p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7. Uchádzač musí v cene predmetu obstarávania uviesť pre každú požadovanú položku výkazu-výmer aj jednotkovú cenu. Celková ponuková cena je daná súčinom jednotkovej ceny </w:t>
      </w:r>
      <w:r w:rsidR="00421823">
        <w:rPr>
          <w:rFonts w:ascii="Arial" w:hAnsi="Arial"/>
          <w:b w:val="0"/>
          <w:sz w:val="24"/>
          <w:lang w:val="sk-SK"/>
        </w:rPr>
        <w:t>a množstva uvedeného vo výkaze výmere</w:t>
      </w:r>
      <w:r w:rsidRPr="002E5C52">
        <w:rPr>
          <w:rFonts w:ascii="Arial" w:hAnsi="Arial"/>
          <w:b w:val="0"/>
          <w:sz w:val="24"/>
          <w:lang w:val="sk-SK"/>
        </w:rPr>
        <w:t>, (t. z. ponuková cena je súčtom cien všetkých položiek v uvedených vo výkaze-výmer pri dodržaní tam uvedených množstiev – kusov, m.j. a pod.).</w:t>
      </w:r>
      <w:r w:rsidRPr="002E5C52">
        <w:rPr>
          <w:rFonts w:ascii="Arial" w:hAnsi="Arial"/>
          <w:sz w:val="24"/>
          <w:lang w:val="sk-SK"/>
        </w:rPr>
        <w:t xml:space="preserve"> </w:t>
      </w:r>
      <w:r w:rsidRPr="002E5C52">
        <w:rPr>
          <w:rFonts w:ascii="Arial" w:hAnsi="Arial"/>
          <w:b w:val="0"/>
          <w:sz w:val="24"/>
          <w:lang w:val="sk-SK"/>
        </w:rPr>
        <w:t xml:space="preserve">Položky (časti predmetu obstarávania) uvedené vo výkaze výmer, pre ktoré uchádzač neuvedie jednotkovú cenu, budú považované za  už zahrnuté v iných cenách. </w:t>
      </w:r>
    </w:p>
    <w:p w:rsidR="003F4534" w:rsidRPr="002E5C52" w:rsidRDefault="003F4534" w:rsidP="00327CEC">
      <w:pPr>
        <w:tabs>
          <w:tab w:val="clear" w:pos="709"/>
        </w:tabs>
        <w:ind w:left="426" w:firstLine="0"/>
        <w:rPr>
          <w:rFonts w:ascii="Arial" w:hAnsi="Arial"/>
          <w:sz w:val="24"/>
          <w:lang w:val="sk-SK"/>
        </w:rPr>
      </w:pPr>
      <w:r w:rsidRPr="002E5C52">
        <w:rPr>
          <w:rFonts w:ascii="Arial" w:hAnsi="Arial"/>
          <w:sz w:val="24"/>
          <w:u w:val="single"/>
          <w:lang w:val="sk-SK"/>
        </w:rPr>
        <w:t>Ocenen</w:t>
      </w:r>
      <w:r w:rsidR="00327CEC" w:rsidRPr="002E5C52">
        <w:rPr>
          <w:rFonts w:ascii="Arial" w:hAnsi="Arial"/>
          <w:sz w:val="24"/>
          <w:u w:val="single"/>
          <w:lang w:val="sk-SK"/>
        </w:rPr>
        <w:t xml:space="preserve">ý </w:t>
      </w:r>
      <w:r w:rsidRPr="002E5C52">
        <w:rPr>
          <w:rFonts w:ascii="Arial" w:hAnsi="Arial"/>
          <w:sz w:val="24"/>
          <w:u w:val="single"/>
          <w:lang w:val="sk-SK"/>
        </w:rPr>
        <w:t>výkaz – výmer ( t. z. podrobná kalkulácia celkovej ponukovej ceny uchádzačov) tvor</w:t>
      </w:r>
      <w:r w:rsidR="00327CEC" w:rsidRPr="002E5C52">
        <w:rPr>
          <w:rFonts w:ascii="Arial" w:hAnsi="Arial"/>
          <w:sz w:val="24"/>
          <w:u w:val="single"/>
          <w:lang w:val="sk-SK"/>
        </w:rPr>
        <w:t>í</w:t>
      </w:r>
      <w:r w:rsidRPr="002E5C52">
        <w:rPr>
          <w:rFonts w:ascii="Arial" w:hAnsi="Arial"/>
          <w:sz w:val="24"/>
          <w:u w:val="single"/>
          <w:lang w:val="sk-SK"/>
        </w:rPr>
        <w:t xml:space="preserve"> prílohu k samostatnému súpisu návrhov na plnenie kritérií</w:t>
      </w:r>
      <w:r w:rsidRPr="002E5C52">
        <w:rPr>
          <w:rFonts w:ascii="Arial" w:hAnsi="Arial"/>
          <w:sz w:val="24"/>
          <w:lang w:val="sk-SK"/>
        </w:rPr>
        <w:t>.</w:t>
      </w:r>
    </w:p>
    <w:p w:rsidR="005E5F37" w:rsidRPr="002E5C52" w:rsidRDefault="005E5F37" w:rsidP="005E5F37">
      <w:pPr>
        <w:tabs>
          <w:tab w:val="clear" w:pos="709"/>
        </w:tabs>
        <w:ind w:left="426" w:hanging="426"/>
        <w:outlineLvl w:val="0"/>
        <w:rPr>
          <w:rFonts w:ascii="Arial" w:hAnsi="Arial"/>
          <w:sz w:val="24"/>
          <w:u w:val="single"/>
          <w:lang w:val="sk-SK"/>
        </w:rPr>
      </w:pPr>
      <w:r w:rsidRPr="002E5C52">
        <w:rPr>
          <w:rFonts w:ascii="Arial" w:hAnsi="Arial"/>
          <w:b w:val="0"/>
          <w:sz w:val="24"/>
          <w:lang w:val="sk-SK"/>
        </w:rPr>
        <w:t>8</w:t>
      </w:r>
      <w:r w:rsidRPr="002E5C52">
        <w:rPr>
          <w:rFonts w:ascii="Arial" w:hAnsi="Arial"/>
          <w:sz w:val="24"/>
          <w:lang w:val="sk-SK"/>
        </w:rPr>
        <w:t xml:space="preserve">. </w:t>
      </w:r>
      <w:r w:rsidR="00BB28DB" w:rsidRPr="002E5C52">
        <w:rPr>
          <w:rFonts w:ascii="Arial" w:hAnsi="Arial"/>
          <w:sz w:val="24"/>
          <w:lang w:val="sk-SK"/>
        </w:rPr>
        <w:t xml:space="preserve">   </w:t>
      </w:r>
      <w:r w:rsidR="009E4CFB" w:rsidRPr="002E5C52">
        <w:rPr>
          <w:rFonts w:ascii="Arial" w:hAnsi="Arial"/>
          <w:sz w:val="24"/>
          <w:lang w:val="sk-SK"/>
        </w:rPr>
        <w:t xml:space="preserve">V prípade, že uchádzač zistí nedostatky alebo chyby/odchýlky vo výkaze výmer v etape spracovania svojej ponuky, </w:t>
      </w:r>
      <w:r w:rsidR="009E4CFB" w:rsidRPr="002E5C52">
        <w:rPr>
          <w:rFonts w:ascii="Arial" w:hAnsi="Arial"/>
          <w:sz w:val="24"/>
          <w:u w:val="single"/>
          <w:lang w:val="sk-SK"/>
        </w:rPr>
        <w:t>ocení ich samostatne a nezahrnie do celkovej ponukovej ceny predmetu obstarávania. Vo svojej ponuke však na tento fakt upozorní verejného obstarávateľa. Tieto položky nebudú zahrnuté do vyhodnotenia, slúžia výlučne len pre informáciu verejnému obstarávateľovi o prípadných chybách v dokumentácii.</w:t>
      </w:r>
    </w:p>
    <w:p w:rsidR="00421823" w:rsidRDefault="00421823" w:rsidP="00354BFC">
      <w:pPr>
        <w:tabs>
          <w:tab w:val="clear" w:pos="709"/>
        </w:tabs>
        <w:ind w:left="426" w:hanging="426"/>
        <w:rPr>
          <w:rFonts w:ascii="Arial" w:hAnsi="Arial"/>
          <w:b w:val="0"/>
          <w:sz w:val="24"/>
          <w:lang w:val="sk-SK"/>
        </w:rPr>
      </w:pPr>
    </w:p>
    <w:p w:rsidR="00A01243" w:rsidRPr="002E5C52" w:rsidRDefault="00B54985" w:rsidP="00354BFC">
      <w:pPr>
        <w:tabs>
          <w:tab w:val="clear" w:pos="709"/>
        </w:tabs>
        <w:ind w:left="426" w:hanging="426"/>
        <w:rPr>
          <w:rFonts w:ascii="Arial" w:hAnsi="Arial"/>
          <w:b w:val="0"/>
          <w:sz w:val="24"/>
          <w:lang w:val="sk-SK"/>
        </w:rPr>
      </w:pPr>
      <w:r w:rsidRPr="002E5C52">
        <w:rPr>
          <w:rFonts w:ascii="Arial" w:hAnsi="Arial"/>
          <w:b w:val="0"/>
          <w:sz w:val="24"/>
          <w:lang w:val="sk-SK"/>
        </w:rPr>
        <w:t xml:space="preserve">9. </w:t>
      </w:r>
      <w:r w:rsidR="00A01243" w:rsidRPr="002E5C52">
        <w:rPr>
          <w:rFonts w:ascii="Arial" w:hAnsi="Arial"/>
          <w:b w:val="0"/>
          <w:sz w:val="24"/>
          <w:lang w:val="sk-SK"/>
        </w:rPr>
        <w:t>Navrhovanú cenu predmetu zmluvy nie je možné navŕšiť počas trvania zmluvy v dôsledku registrácie úspešného uchádzača za platiteľa DPH.</w:t>
      </w:r>
    </w:p>
    <w:p w:rsidR="00646DEA" w:rsidRPr="002E5C52" w:rsidRDefault="00646DEA"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7C4137" w:rsidRPr="002E5C52" w:rsidRDefault="007C4137" w:rsidP="002E5C52">
      <w:pPr>
        <w:tabs>
          <w:tab w:val="clear" w:pos="709"/>
        </w:tabs>
        <w:ind w:left="426" w:hanging="426"/>
        <w:outlineLvl w:val="0"/>
        <w:rPr>
          <w:rFonts w:ascii="Arial" w:hAnsi="Arial"/>
          <w:b w:val="0"/>
          <w:sz w:val="24"/>
          <w:lang w:val="sk-SK"/>
        </w:rPr>
      </w:pPr>
    </w:p>
    <w:p w:rsidR="00F26BF0" w:rsidRPr="000C49A5" w:rsidRDefault="00F26BF0" w:rsidP="00F26BF0">
      <w:pPr>
        <w:tabs>
          <w:tab w:val="clear" w:pos="709"/>
        </w:tabs>
        <w:ind w:left="0" w:firstLine="0"/>
        <w:jc w:val="left"/>
        <w:rPr>
          <w:rFonts w:ascii="Arial" w:hAnsi="Arial" w:cs="Arial"/>
          <w:bCs/>
          <w:sz w:val="24"/>
          <w:szCs w:val="20"/>
          <w:lang w:val="sk-SK"/>
        </w:rPr>
      </w:pP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 xml:space="preserve">:    </w:t>
      </w:r>
    </w:p>
    <w:p w:rsidR="00F26BF0" w:rsidRPr="000C49A5" w:rsidRDefault="00F26BF0" w:rsidP="00F26BF0">
      <w:pPr>
        <w:tabs>
          <w:tab w:val="clear" w:pos="709"/>
        </w:tabs>
        <w:ind w:left="0" w:firstLine="0"/>
        <w:jc w:val="left"/>
        <w:rPr>
          <w:rFonts w:ascii="Arial" w:hAnsi="Arial" w:cs="Arial"/>
          <w:bCs/>
          <w:sz w:val="24"/>
          <w:szCs w:val="20"/>
          <w:lang w:val="sk-SK"/>
        </w:rPr>
      </w:pPr>
    </w:p>
    <w:p w:rsidR="00FA261F" w:rsidRDefault="00FA261F" w:rsidP="00FA261F">
      <w:pPr>
        <w:tabs>
          <w:tab w:val="clear" w:pos="709"/>
        </w:tabs>
        <w:ind w:left="0" w:firstLine="0"/>
        <w:jc w:val="left"/>
        <w:rPr>
          <w:rFonts w:ascii="Arial" w:hAnsi="Arial" w:cs="Arial"/>
          <w:sz w:val="24"/>
          <w:lang w:val="sk-SK"/>
        </w:rPr>
      </w:pPr>
    </w:p>
    <w:p w:rsidR="00C31AD9" w:rsidRPr="000F0ECA" w:rsidRDefault="00C31AD9" w:rsidP="00C31AD9">
      <w:pPr>
        <w:tabs>
          <w:tab w:val="clear" w:pos="709"/>
        </w:tabs>
        <w:ind w:left="0" w:firstLine="0"/>
        <w:rPr>
          <w:rFonts w:ascii="Arial" w:hAnsi="Arial" w:cs="Arial"/>
          <w:b w:val="0"/>
          <w:sz w:val="24"/>
          <w:lang w:val="sk-SK"/>
        </w:rPr>
      </w:pPr>
      <w:r w:rsidRPr="000F0ECA">
        <w:rPr>
          <w:rFonts w:ascii="Arial" w:hAnsi="Arial" w:cs="Arial"/>
          <w:sz w:val="24"/>
          <w:lang w:val="sk-SK"/>
        </w:rPr>
        <w:t>Mestské hospodárstvo a správa lesov, m.r.o. Trenčín</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Sídlo: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Soblahovská 65, 912 50  Trenčín</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Zastúpenie: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Ing. Roman Jaroš,</w:t>
      </w:r>
      <w:r w:rsidR="00421823">
        <w:rPr>
          <w:rFonts w:ascii="Arial" w:hAnsi="Arial" w:cs="Arial"/>
          <w:b w:val="0"/>
          <w:sz w:val="24"/>
          <w:lang w:val="sk-SK"/>
        </w:rPr>
        <w:t xml:space="preserve"> </w:t>
      </w:r>
      <w:r>
        <w:rPr>
          <w:rFonts w:ascii="Arial" w:hAnsi="Arial" w:cs="Arial"/>
          <w:b w:val="0"/>
          <w:sz w:val="24"/>
          <w:lang w:val="sk-SK"/>
        </w:rPr>
        <w:t>riaditeľ</w:t>
      </w:r>
      <w:r w:rsidRPr="000F0ECA">
        <w:rPr>
          <w:rFonts w:ascii="Arial" w:hAnsi="Arial" w:cs="Arial"/>
          <w:b w:val="0"/>
          <w:sz w:val="24"/>
          <w:lang w:val="sk-SK"/>
        </w:rPr>
        <w:t xml:space="preserve"> organizácie</w:t>
      </w:r>
    </w:p>
    <w:p w:rsidR="00C31AD9" w:rsidRPr="000F0ECA" w:rsidRDefault="00C31AD9" w:rsidP="00C31AD9">
      <w:pPr>
        <w:tabs>
          <w:tab w:val="clear" w:pos="709"/>
        </w:tabs>
        <w:ind w:left="0" w:firstLine="0"/>
        <w:jc w:val="left"/>
        <w:rPr>
          <w:rFonts w:ascii="Arial" w:hAnsi="Arial" w:cs="Arial"/>
          <w:b w:val="0"/>
          <w:sz w:val="24"/>
          <w:lang w:val="sk-SK"/>
        </w:rPr>
      </w:pPr>
      <w:r w:rsidRPr="000F0ECA">
        <w:rPr>
          <w:rFonts w:ascii="Arial" w:hAnsi="Arial" w:cs="Arial"/>
          <w:b w:val="0"/>
          <w:sz w:val="24"/>
          <w:lang w:val="sk-SK"/>
        </w:rPr>
        <w:t xml:space="preserve">IČO: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t>37 920 413</w:t>
      </w:r>
    </w:p>
    <w:p w:rsidR="00C31AD9" w:rsidRPr="000F0ECA" w:rsidRDefault="00C31AD9" w:rsidP="00C31AD9">
      <w:pPr>
        <w:tabs>
          <w:tab w:val="clear" w:pos="709"/>
        </w:tabs>
        <w:ind w:left="0" w:firstLine="0"/>
        <w:jc w:val="left"/>
        <w:rPr>
          <w:rFonts w:ascii="Arial" w:hAnsi="Arial" w:cs="Arial"/>
          <w:b w:val="0"/>
          <w:color w:val="212121"/>
          <w:sz w:val="24"/>
          <w:lang w:val="sk-SK"/>
        </w:rPr>
      </w:pPr>
      <w:r w:rsidRPr="000F0ECA">
        <w:rPr>
          <w:rFonts w:ascii="Arial" w:hAnsi="Arial" w:cs="Arial"/>
          <w:b w:val="0"/>
          <w:sz w:val="24"/>
          <w:lang w:val="sk-SK"/>
        </w:rPr>
        <w:t>DIČ:</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color w:val="212121"/>
          <w:sz w:val="24"/>
          <w:lang w:val="sk-SK"/>
        </w:rPr>
        <w:t>2021916083</w:t>
      </w:r>
    </w:p>
    <w:p w:rsidR="00C31AD9" w:rsidRPr="000F0ECA" w:rsidRDefault="00C31AD9" w:rsidP="00C31AD9">
      <w:pPr>
        <w:tabs>
          <w:tab w:val="clear" w:pos="709"/>
        </w:tabs>
        <w:ind w:left="0" w:firstLine="0"/>
        <w:rPr>
          <w:rFonts w:ascii="Arial" w:hAnsi="Arial" w:cs="Arial"/>
          <w:b w:val="0"/>
          <w:bCs/>
          <w:sz w:val="24"/>
          <w:lang w:val="sk-SK"/>
        </w:rPr>
      </w:pPr>
      <w:r w:rsidRPr="000F0ECA">
        <w:rPr>
          <w:rFonts w:ascii="Arial" w:hAnsi="Arial" w:cs="Arial"/>
          <w:b w:val="0"/>
          <w:sz w:val="24"/>
          <w:lang w:val="sk-SK"/>
        </w:rPr>
        <w:t xml:space="preserve">Bankové spojenie: </w:t>
      </w:r>
      <w:r w:rsidRPr="000F0ECA">
        <w:rPr>
          <w:rFonts w:ascii="Arial" w:hAnsi="Arial" w:cs="Arial"/>
          <w:b w:val="0"/>
          <w:sz w:val="24"/>
          <w:lang w:val="sk-SK"/>
        </w:rPr>
        <w:tab/>
      </w:r>
      <w:r w:rsidRPr="000F0ECA">
        <w:rPr>
          <w:rFonts w:ascii="Arial" w:hAnsi="Arial" w:cs="Arial"/>
          <w:b w:val="0"/>
          <w:sz w:val="24"/>
          <w:lang w:val="sk-SK"/>
        </w:rPr>
        <w:tab/>
      </w:r>
      <w:r w:rsidRPr="000F0ECA">
        <w:rPr>
          <w:rFonts w:ascii="Arial" w:hAnsi="Arial" w:cs="Arial"/>
          <w:b w:val="0"/>
          <w:bCs/>
          <w:sz w:val="24"/>
          <w:lang w:val="sk-SK"/>
        </w:rPr>
        <w:t>ČSOB a.s., pobočka Trenčín</w:t>
      </w:r>
    </w:p>
    <w:p w:rsidR="00C31AD9" w:rsidRPr="000F0ECA" w:rsidRDefault="00C31AD9" w:rsidP="00C31AD9">
      <w:pPr>
        <w:tabs>
          <w:tab w:val="clear" w:pos="709"/>
        </w:tabs>
        <w:ind w:left="0" w:firstLine="0"/>
        <w:rPr>
          <w:rFonts w:ascii="Arial" w:hAnsi="Arial" w:cs="Arial"/>
          <w:b w:val="0"/>
          <w:sz w:val="24"/>
          <w:lang w:val="sk-SK"/>
        </w:rPr>
      </w:pPr>
      <w:r w:rsidRPr="000F0ECA">
        <w:rPr>
          <w:rFonts w:ascii="Arial" w:hAnsi="Arial" w:cs="Arial"/>
          <w:b w:val="0"/>
          <w:bCs/>
          <w:sz w:val="24"/>
          <w:lang w:val="sk-SK"/>
        </w:rPr>
        <w:t xml:space="preserve">Č. účtu: </w:t>
      </w:r>
      <w:r w:rsidRPr="000F0ECA">
        <w:rPr>
          <w:rFonts w:ascii="Arial" w:hAnsi="Arial" w:cs="Arial"/>
          <w:b w:val="0"/>
          <w:bCs/>
          <w:sz w:val="24"/>
          <w:lang w:val="sk-SK"/>
        </w:rPr>
        <w:tab/>
      </w:r>
      <w:r w:rsidRPr="000F0ECA">
        <w:rPr>
          <w:rFonts w:ascii="Arial" w:hAnsi="Arial" w:cs="Arial"/>
          <w:b w:val="0"/>
          <w:bCs/>
          <w:sz w:val="24"/>
          <w:lang w:val="sk-SK"/>
        </w:rPr>
        <w:tab/>
      </w:r>
      <w:r w:rsidRPr="000F0ECA">
        <w:rPr>
          <w:rFonts w:ascii="Arial" w:hAnsi="Arial" w:cs="Arial"/>
          <w:b w:val="0"/>
          <w:bCs/>
          <w:sz w:val="24"/>
          <w:lang w:val="sk-SK"/>
        </w:rPr>
        <w:tab/>
      </w:r>
      <w:r w:rsidRPr="000F0ECA">
        <w:rPr>
          <w:rFonts w:ascii="Arial" w:hAnsi="Arial" w:cs="Arial"/>
          <w:b w:val="0"/>
          <w:sz w:val="24"/>
          <w:lang w:val="sk-SK"/>
        </w:rPr>
        <w:t>SK18 7500 0000 0040 1657 2327</w:t>
      </w:r>
    </w:p>
    <w:p w:rsidR="00C31AD9" w:rsidRPr="000F0ECA" w:rsidRDefault="00C31AD9" w:rsidP="00C31AD9">
      <w:pPr>
        <w:tabs>
          <w:tab w:val="clear" w:pos="709"/>
        </w:tabs>
        <w:ind w:left="0" w:firstLine="0"/>
        <w:rPr>
          <w:rFonts w:ascii="Arial" w:hAnsi="Arial" w:cs="Arial"/>
          <w:b w:val="0"/>
          <w:bCs/>
          <w:sz w:val="24"/>
          <w:lang w:val="sk-SK"/>
        </w:rPr>
      </w:pPr>
      <w:r w:rsidRPr="000F0ECA">
        <w:rPr>
          <w:rFonts w:ascii="Arial" w:hAnsi="Arial" w:cs="Arial"/>
          <w:b w:val="0"/>
          <w:sz w:val="24"/>
          <w:lang w:val="sk-SK"/>
        </w:rPr>
        <w:t>SWIFT/BIC:                       CEKOSKBX</w:t>
      </w:r>
    </w:p>
    <w:p w:rsidR="00C31AD9" w:rsidRPr="00421823" w:rsidRDefault="00C31AD9" w:rsidP="00C31AD9">
      <w:pPr>
        <w:tabs>
          <w:tab w:val="clear" w:pos="709"/>
        </w:tabs>
        <w:autoSpaceDE w:val="0"/>
        <w:autoSpaceDN w:val="0"/>
        <w:adjustRightInd w:val="0"/>
        <w:ind w:left="0" w:firstLine="0"/>
        <w:jc w:val="left"/>
        <w:rPr>
          <w:rFonts w:ascii="Arial" w:hAnsi="Arial" w:cs="Arial"/>
          <w:b w:val="0"/>
          <w:color w:val="000000"/>
          <w:sz w:val="24"/>
          <w:lang w:val="sk-SK"/>
        </w:rPr>
      </w:pPr>
      <w:r w:rsidRPr="000F0ECA">
        <w:rPr>
          <w:rFonts w:ascii="Arial" w:hAnsi="Arial" w:cs="Arial"/>
          <w:b w:val="0"/>
          <w:color w:val="212121"/>
          <w:sz w:val="24"/>
          <w:lang w:val="sk-SK"/>
        </w:rPr>
        <w:t>Tel.:</w:t>
      </w:r>
      <w:r w:rsidRPr="000F0ECA">
        <w:rPr>
          <w:rFonts w:ascii="Arial" w:hAnsi="Arial" w:cs="Arial"/>
          <w:b w:val="0"/>
          <w:color w:val="212121"/>
          <w:sz w:val="24"/>
          <w:lang w:val="sk-SK"/>
        </w:rPr>
        <w:tab/>
      </w:r>
      <w:r w:rsidRPr="000F0ECA">
        <w:rPr>
          <w:rFonts w:ascii="Arial" w:hAnsi="Arial" w:cs="Arial"/>
          <w:b w:val="0"/>
          <w:color w:val="212121"/>
          <w:sz w:val="24"/>
          <w:lang w:val="sk-SK"/>
        </w:rPr>
        <w:tab/>
      </w:r>
      <w:r w:rsidRPr="000F0ECA">
        <w:rPr>
          <w:rFonts w:ascii="Arial" w:hAnsi="Arial" w:cs="Arial"/>
          <w:b w:val="0"/>
          <w:color w:val="212121"/>
          <w:sz w:val="24"/>
          <w:lang w:val="sk-SK"/>
        </w:rPr>
        <w:tab/>
      </w:r>
      <w:r w:rsidRPr="000F0ECA">
        <w:rPr>
          <w:rFonts w:ascii="Arial" w:hAnsi="Arial" w:cs="Arial"/>
          <w:b w:val="0"/>
          <w:color w:val="212121"/>
          <w:sz w:val="24"/>
          <w:lang w:val="sk-SK"/>
        </w:rPr>
        <w:tab/>
      </w:r>
      <w:r w:rsidRPr="00421823">
        <w:rPr>
          <w:rFonts w:ascii="Arial" w:hAnsi="Arial" w:cs="Arial"/>
          <w:b w:val="0"/>
          <w:color w:val="000000"/>
          <w:sz w:val="24"/>
          <w:lang w:val="sk-SK"/>
        </w:rPr>
        <w:t>0905 238 617  -  JUDr. Marta Sokolíková</w:t>
      </w:r>
    </w:p>
    <w:p w:rsidR="00C31AD9" w:rsidRPr="000F0ECA" w:rsidRDefault="00C31AD9" w:rsidP="00C31AD9">
      <w:pPr>
        <w:tabs>
          <w:tab w:val="clear" w:pos="709"/>
        </w:tabs>
        <w:autoSpaceDE w:val="0"/>
        <w:autoSpaceDN w:val="0"/>
        <w:adjustRightInd w:val="0"/>
        <w:ind w:left="0" w:firstLine="0"/>
        <w:jc w:val="left"/>
        <w:rPr>
          <w:rFonts w:ascii="Arial" w:hAnsi="Arial" w:cs="Arial"/>
          <w:b w:val="0"/>
          <w:color w:val="000000"/>
          <w:sz w:val="24"/>
          <w:lang w:val="sk-SK"/>
        </w:rPr>
      </w:pPr>
      <w:r w:rsidRPr="00421823">
        <w:rPr>
          <w:rFonts w:ascii="Arial" w:hAnsi="Arial" w:cs="Arial"/>
          <w:b w:val="0"/>
          <w:color w:val="212121"/>
          <w:sz w:val="24"/>
          <w:lang w:val="sk-SK"/>
        </w:rPr>
        <w:t xml:space="preserve">E-mail:                               </w:t>
      </w:r>
      <w:r w:rsidRPr="00421823">
        <w:rPr>
          <w:rFonts w:ascii="Arial" w:hAnsi="Arial" w:cs="Arial"/>
          <w:b w:val="0"/>
          <w:color w:val="000000"/>
          <w:sz w:val="24"/>
          <w:lang w:val="sk-SK"/>
        </w:rPr>
        <w:t>marta.sokolikova@trencin.sk</w:t>
      </w:r>
    </w:p>
    <w:p w:rsidR="00C31AD9" w:rsidRPr="000F0ECA" w:rsidRDefault="00C31AD9" w:rsidP="00C31AD9">
      <w:pPr>
        <w:tabs>
          <w:tab w:val="clear" w:pos="709"/>
        </w:tabs>
        <w:ind w:left="0" w:firstLine="0"/>
        <w:jc w:val="left"/>
        <w:rPr>
          <w:rFonts w:ascii="Arial" w:hAnsi="Arial" w:cs="Arial"/>
          <w:b w:val="0"/>
          <w:sz w:val="24"/>
          <w:lang w:val="sk-SK"/>
        </w:rPr>
      </w:pPr>
    </w:p>
    <w:p w:rsidR="00C31AD9" w:rsidRDefault="00C31AD9" w:rsidP="00FA261F">
      <w:pPr>
        <w:tabs>
          <w:tab w:val="clear" w:pos="709"/>
        </w:tabs>
        <w:ind w:left="0" w:firstLine="0"/>
        <w:jc w:val="left"/>
        <w:rPr>
          <w:rFonts w:ascii="Arial" w:hAnsi="Arial" w:cs="Arial"/>
          <w:sz w:val="24"/>
          <w:szCs w:val="20"/>
          <w:lang w:val="sk-SK"/>
        </w:rPr>
      </w:pPr>
    </w:p>
    <w:p w:rsidR="00F26BF0" w:rsidRDefault="00F26BF0" w:rsidP="00F26BF0">
      <w:pPr>
        <w:tabs>
          <w:tab w:val="clear" w:pos="709"/>
        </w:tabs>
        <w:ind w:left="0" w:firstLine="0"/>
        <w:jc w:val="left"/>
        <w:rPr>
          <w:rFonts w:ascii="Arial" w:hAnsi="Arial" w:cs="Arial"/>
          <w:sz w:val="24"/>
          <w:szCs w:val="20"/>
          <w:lang w:val="sk-SK"/>
        </w:rPr>
      </w:pPr>
    </w:p>
    <w:p w:rsidR="00F26BF0" w:rsidRDefault="00F26BF0" w:rsidP="00F26BF0">
      <w:pPr>
        <w:tabs>
          <w:tab w:val="clear" w:pos="709"/>
        </w:tabs>
        <w:ind w:left="0" w:firstLine="0"/>
        <w:jc w:val="left"/>
        <w:rPr>
          <w:rFonts w:ascii="Arial" w:hAnsi="Arial" w:cs="Arial"/>
          <w:sz w:val="24"/>
          <w:szCs w:val="20"/>
          <w:lang w:val="sk-SK"/>
        </w:rPr>
      </w:pPr>
    </w:p>
    <w:p w:rsidR="00F26BF0" w:rsidRPr="000C49A5" w:rsidRDefault="00F26BF0" w:rsidP="00F26BF0">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rsidR="00BE1521" w:rsidRPr="007415C5" w:rsidRDefault="00BE1521" w:rsidP="00BE1521">
      <w:pPr>
        <w:tabs>
          <w:tab w:val="clear" w:pos="709"/>
        </w:tabs>
        <w:ind w:left="0" w:firstLine="0"/>
        <w:jc w:val="center"/>
        <w:rPr>
          <w:rFonts w:ascii="Arial" w:hAnsi="Arial" w:cs="Arial"/>
          <w:b w:val="0"/>
          <w:sz w:val="24"/>
          <w:szCs w:val="20"/>
          <w:lang w:val="sk-SK"/>
        </w:rPr>
      </w:pPr>
    </w:p>
    <w:p w:rsidR="0054568E" w:rsidRPr="007415C5" w:rsidRDefault="0054568E" w:rsidP="0054568E">
      <w:pPr>
        <w:tabs>
          <w:tab w:val="clear" w:pos="709"/>
        </w:tabs>
        <w:ind w:left="0" w:firstLine="0"/>
        <w:jc w:val="center"/>
        <w:rPr>
          <w:rFonts w:ascii="Arial" w:hAnsi="Arial" w:cs="Arial"/>
          <w:b w:val="0"/>
          <w:sz w:val="24"/>
          <w:szCs w:val="20"/>
          <w:lang w:val="sk-SK"/>
        </w:rPr>
      </w:pPr>
    </w:p>
    <w:p w:rsidR="00E13C99" w:rsidRPr="007415C5" w:rsidRDefault="00E13C99" w:rsidP="00E13C99">
      <w:pPr>
        <w:tabs>
          <w:tab w:val="clear" w:pos="709"/>
        </w:tabs>
        <w:ind w:left="0" w:firstLine="0"/>
        <w:jc w:val="center"/>
        <w:rPr>
          <w:rFonts w:ascii="Arial" w:hAnsi="Arial" w:cs="Arial"/>
          <w:b w:val="0"/>
          <w:sz w:val="24"/>
          <w:szCs w:val="20"/>
          <w:lang w:val="sk-SK"/>
        </w:rPr>
      </w:pPr>
    </w:p>
    <w:p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rsidR="005147ED" w:rsidRDefault="005147ED" w:rsidP="005147ED">
      <w:pPr>
        <w:tabs>
          <w:tab w:val="clear" w:pos="709"/>
        </w:tabs>
        <w:ind w:left="0" w:firstLine="0"/>
        <w:jc w:val="center"/>
        <w:rPr>
          <w:rFonts w:ascii="Arial" w:hAnsi="Arial" w:cs="Arial"/>
          <w:b w:val="0"/>
          <w:color w:val="000000"/>
          <w:sz w:val="23"/>
          <w:szCs w:val="23"/>
          <w:lang w:val="sk-SK"/>
        </w:rPr>
      </w:pPr>
      <w:r w:rsidRPr="00632F19">
        <w:rPr>
          <w:rFonts w:ascii="Arial" w:hAnsi="Arial" w:cs="Arial"/>
          <w:b w:val="0"/>
          <w:color w:val="000000"/>
          <w:sz w:val="23"/>
          <w:szCs w:val="23"/>
          <w:lang w:val="sk-SK"/>
        </w:rPr>
        <w:t xml:space="preserve">podľa </w:t>
      </w:r>
      <w:r w:rsidRPr="002E5C52">
        <w:rPr>
          <w:rFonts w:ascii="Arial" w:hAnsi="Arial"/>
          <w:b w:val="0"/>
          <w:color w:val="000000"/>
          <w:sz w:val="23"/>
          <w:lang w:val="sk-SK"/>
        </w:rPr>
        <w:t xml:space="preserve">§ </w:t>
      </w:r>
      <w:r w:rsidR="002E5C52">
        <w:rPr>
          <w:rFonts w:ascii="Arial" w:hAnsi="Arial" w:cs="Arial"/>
          <w:b w:val="0"/>
          <w:color w:val="000000"/>
          <w:sz w:val="23"/>
          <w:szCs w:val="23"/>
          <w:lang w:val="sk-SK"/>
        </w:rPr>
        <w:t>112 a nasl.</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rsidR="005147ED" w:rsidRPr="00806F03" w:rsidRDefault="005147ED" w:rsidP="005147ED">
      <w:pPr>
        <w:tabs>
          <w:tab w:val="clear" w:pos="709"/>
        </w:tabs>
        <w:ind w:left="0" w:firstLine="0"/>
        <w:jc w:val="center"/>
        <w:rPr>
          <w:rFonts w:ascii="Arial" w:hAnsi="Arial" w:cs="Arial"/>
          <w:b w:val="0"/>
          <w:sz w:val="24"/>
          <w:lang w:val="sk-SK"/>
        </w:rPr>
      </w:pPr>
    </w:p>
    <w:p w:rsidR="005147ED" w:rsidRPr="00806F03" w:rsidRDefault="005147ED" w:rsidP="005147ED">
      <w:pPr>
        <w:tabs>
          <w:tab w:val="clear" w:pos="709"/>
        </w:tabs>
        <w:ind w:left="0" w:firstLine="0"/>
        <w:jc w:val="center"/>
        <w:rPr>
          <w:rFonts w:ascii="Arial" w:hAnsi="Arial" w:cs="Arial"/>
          <w:i/>
          <w:caps/>
          <w:sz w:val="28"/>
          <w:szCs w:val="28"/>
          <w:lang w:val="sk-SK"/>
        </w:rPr>
      </w:pPr>
    </w:p>
    <w:p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rsidR="00D234F6" w:rsidRPr="00805E81" w:rsidRDefault="00421823" w:rsidP="00D234F6">
      <w:pPr>
        <w:tabs>
          <w:tab w:val="clear" w:pos="709"/>
        </w:tabs>
        <w:ind w:left="0" w:firstLine="0"/>
        <w:jc w:val="center"/>
        <w:rPr>
          <w:b w:val="0"/>
          <w:sz w:val="26"/>
          <w:szCs w:val="26"/>
          <w:lang w:val="sk-SK"/>
        </w:rPr>
      </w:pPr>
      <w:r>
        <w:rPr>
          <w:rFonts w:ascii="Arial" w:hAnsi="Arial" w:cs="Arial"/>
          <w:bCs/>
          <w:sz w:val="26"/>
          <w:szCs w:val="26"/>
          <w:lang w:val="sk-SK"/>
        </w:rPr>
        <w:t>„Údržba  a oprava  miestnych komunikácií – stavebná údržba“</w:t>
      </w:r>
    </w:p>
    <w:p w:rsidR="00E13C99" w:rsidRDefault="00E13C99" w:rsidP="00E13C99">
      <w:pPr>
        <w:tabs>
          <w:tab w:val="clear" w:pos="709"/>
        </w:tabs>
        <w:ind w:left="0" w:firstLine="0"/>
        <w:jc w:val="center"/>
        <w:rPr>
          <w:rFonts w:ascii="Arial" w:hAnsi="Arial" w:cs="Arial"/>
          <w:b w:val="0"/>
          <w:sz w:val="24"/>
          <w:szCs w:val="20"/>
          <w:lang w:val="sk-SK"/>
        </w:rPr>
      </w:pPr>
    </w:p>
    <w:p w:rsidR="00E13C99" w:rsidRDefault="00E13C99" w:rsidP="00E13C99">
      <w:pPr>
        <w:tabs>
          <w:tab w:val="clear" w:pos="709"/>
        </w:tabs>
        <w:ind w:left="0" w:firstLine="0"/>
        <w:jc w:val="center"/>
        <w:rPr>
          <w:rFonts w:ascii="Arial" w:hAnsi="Arial" w:cs="Arial"/>
          <w:b w:val="0"/>
          <w:sz w:val="24"/>
          <w:szCs w:val="20"/>
          <w:lang w:val="sk-SK"/>
        </w:rPr>
      </w:pPr>
    </w:p>
    <w:p w:rsidR="0054568E" w:rsidRDefault="0054568E" w:rsidP="00E64130">
      <w:pPr>
        <w:pStyle w:val="Nadpis2"/>
        <w:jc w:val="center"/>
        <w:rPr>
          <w:rFonts w:cs="Arial"/>
        </w:rPr>
      </w:pPr>
    </w:p>
    <w:p w:rsidR="00BE1521" w:rsidRPr="007415C5" w:rsidRDefault="00BE1521" w:rsidP="00BE1521">
      <w:pPr>
        <w:pStyle w:val="Default"/>
        <w:spacing w:line="276" w:lineRule="auto"/>
        <w:jc w:val="center"/>
        <w:rPr>
          <w:rFonts w:cs="Arial"/>
          <w:b/>
          <w:i/>
          <w:color w:val="auto"/>
          <w:lang w:val="sk-SK"/>
        </w:rPr>
      </w:pPr>
      <w:r>
        <w:rPr>
          <w:rFonts w:cs="Arial"/>
          <w:b/>
          <w:i/>
          <w:lang w:val="sk-SK"/>
        </w:rPr>
        <w:t xml:space="preserve"> </w:t>
      </w:r>
    </w:p>
    <w:p w:rsidR="00BE1521" w:rsidRPr="007415C5" w:rsidRDefault="00BE1521" w:rsidP="00BE1521">
      <w:pPr>
        <w:tabs>
          <w:tab w:val="clear" w:pos="709"/>
        </w:tabs>
        <w:ind w:left="0" w:firstLine="0"/>
        <w:jc w:val="center"/>
        <w:rPr>
          <w:rFonts w:ascii="Arial" w:hAnsi="Arial" w:cs="Arial"/>
          <w:b w:val="0"/>
          <w:sz w:val="24"/>
          <w:szCs w:val="20"/>
          <w:lang w:val="sk-SK"/>
        </w:rPr>
      </w:pPr>
    </w:p>
    <w:p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rsidR="008778D2" w:rsidRDefault="008778D2" w:rsidP="008778D2">
      <w:pPr>
        <w:tabs>
          <w:tab w:val="clear" w:pos="709"/>
        </w:tabs>
        <w:ind w:left="0" w:firstLine="0"/>
        <w:rPr>
          <w:rFonts w:ascii="Arial" w:hAnsi="Arial" w:cs="Arial"/>
          <w:b w:val="0"/>
          <w:sz w:val="24"/>
          <w:szCs w:val="20"/>
          <w:lang w:val="sk-SK"/>
        </w:rPr>
      </w:pPr>
    </w:p>
    <w:p w:rsidR="00BE1521" w:rsidRDefault="00BE1521" w:rsidP="008778D2">
      <w:pPr>
        <w:tabs>
          <w:tab w:val="clear" w:pos="709"/>
        </w:tabs>
        <w:ind w:left="0" w:firstLine="0"/>
        <w:rPr>
          <w:rFonts w:ascii="Arial" w:hAnsi="Arial" w:cs="Arial"/>
          <w:b w:val="0"/>
          <w:sz w:val="24"/>
          <w:szCs w:val="20"/>
          <w:lang w:val="sk-SK"/>
        </w:rPr>
      </w:pPr>
    </w:p>
    <w:p w:rsidR="00437062" w:rsidRPr="000C49A5" w:rsidRDefault="00437062" w:rsidP="008778D2">
      <w:pPr>
        <w:tabs>
          <w:tab w:val="clear" w:pos="709"/>
        </w:tabs>
        <w:ind w:left="0" w:firstLine="0"/>
        <w:rPr>
          <w:rFonts w:ascii="Arial" w:hAnsi="Arial" w:cs="Arial"/>
          <w:b w:val="0"/>
          <w:sz w:val="24"/>
          <w:szCs w:val="20"/>
          <w:lang w:val="sk-SK"/>
        </w:rPr>
      </w:pPr>
    </w:p>
    <w:p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B.3  OBCHODNÉ PODMIENKY DODANIA PREDMETU OBSTARÁVANIA</w:t>
      </w:r>
    </w:p>
    <w:p w:rsidR="008778D2"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p>
    <w:p w:rsidR="008778D2" w:rsidRPr="000C49A5" w:rsidRDefault="008778D2" w:rsidP="008778D2">
      <w:pPr>
        <w:tabs>
          <w:tab w:val="clear" w:pos="709"/>
        </w:tabs>
        <w:ind w:left="0" w:firstLine="0"/>
        <w:rPr>
          <w:rFonts w:ascii="Arial" w:hAnsi="Arial" w:cs="Arial"/>
          <w:b w:val="0"/>
          <w:sz w:val="24"/>
          <w:szCs w:val="20"/>
          <w:lang w:val="sk-SK"/>
        </w:rPr>
      </w:pPr>
    </w:p>
    <w:p w:rsidR="00C501C2" w:rsidRDefault="00C501C2" w:rsidP="008778D2">
      <w:pPr>
        <w:tabs>
          <w:tab w:val="clear" w:pos="709"/>
        </w:tabs>
        <w:ind w:left="0" w:firstLine="0"/>
        <w:rPr>
          <w:rFonts w:ascii="Arial" w:hAnsi="Arial" w:cs="Arial"/>
          <w:b w:val="0"/>
          <w:sz w:val="24"/>
          <w:szCs w:val="20"/>
          <w:lang w:val="sk-SK"/>
        </w:rPr>
      </w:pPr>
    </w:p>
    <w:p w:rsidR="00C501C2" w:rsidRDefault="00C501C2" w:rsidP="008778D2">
      <w:pPr>
        <w:tabs>
          <w:tab w:val="clear" w:pos="709"/>
        </w:tabs>
        <w:ind w:left="0" w:firstLine="0"/>
        <w:rPr>
          <w:rFonts w:ascii="Arial" w:hAnsi="Arial" w:cs="Arial"/>
          <w:b w:val="0"/>
          <w:sz w:val="24"/>
          <w:szCs w:val="20"/>
          <w:lang w:val="sk-SK"/>
        </w:rPr>
      </w:pPr>
    </w:p>
    <w:p w:rsidR="00F26BF0" w:rsidRDefault="00F26BF0" w:rsidP="008778D2">
      <w:pPr>
        <w:tabs>
          <w:tab w:val="clear" w:pos="709"/>
        </w:tabs>
        <w:ind w:left="0" w:firstLine="0"/>
        <w:rPr>
          <w:rFonts w:ascii="Arial" w:hAnsi="Arial" w:cs="Arial"/>
          <w:b w:val="0"/>
          <w:sz w:val="24"/>
          <w:szCs w:val="20"/>
          <w:lang w:val="sk-SK"/>
        </w:rPr>
      </w:pPr>
    </w:p>
    <w:p w:rsidR="00340D47" w:rsidRDefault="00340D47" w:rsidP="008778D2">
      <w:pPr>
        <w:tabs>
          <w:tab w:val="clear" w:pos="709"/>
        </w:tabs>
        <w:ind w:left="0" w:firstLine="0"/>
        <w:rPr>
          <w:rFonts w:ascii="Arial" w:hAnsi="Arial" w:cs="Arial"/>
          <w:b w:val="0"/>
          <w:sz w:val="24"/>
          <w:szCs w:val="20"/>
          <w:lang w:val="sk-SK"/>
        </w:rPr>
      </w:pPr>
    </w:p>
    <w:p w:rsidR="00340D47" w:rsidRPr="000C49A5" w:rsidRDefault="00340D47" w:rsidP="008778D2">
      <w:pPr>
        <w:tabs>
          <w:tab w:val="clear" w:pos="709"/>
        </w:tabs>
        <w:ind w:left="0" w:firstLine="0"/>
        <w:rPr>
          <w:rFonts w:ascii="Arial" w:hAnsi="Arial" w:cs="Arial"/>
          <w:b w:val="0"/>
          <w:sz w:val="24"/>
          <w:szCs w:val="20"/>
          <w:lang w:val="sk-SK"/>
        </w:rPr>
      </w:pPr>
    </w:p>
    <w:p w:rsidR="006C0114" w:rsidRDefault="006C0114" w:rsidP="006C0114">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A332CD">
        <w:rPr>
          <w:rFonts w:ascii="Arial" w:hAnsi="Arial" w:cs="Arial"/>
          <w:b w:val="0"/>
          <w:sz w:val="24"/>
          <w:szCs w:val="20"/>
          <w:lang w:val="sk-SK"/>
        </w:rPr>
        <w:t xml:space="preserve">november </w:t>
      </w:r>
      <w:r w:rsidR="009A77C0" w:rsidRPr="002E5C52">
        <w:rPr>
          <w:rFonts w:ascii="Arial" w:hAnsi="Arial"/>
          <w:b w:val="0"/>
          <w:sz w:val="24"/>
          <w:lang w:val="sk-SK"/>
        </w:rPr>
        <w:t>2019</w:t>
      </w:r>
      <w:r>
        <w:rPr>
          <w:rFonts w:ascii="Arial" w:hAnsi="Arial" w:cs="Arial"/>
          <w:b w:val="0"/>
          <w:sz w:val="24"/>
          <w:szCs w:val="20"/>
          <w:lang w:val="sk-SK"/>
        </w:rPr>
        <w:t xml:space="preserve"> </w:t>
      </w:r>
    </w:p>
    <w:p w:rsidR="002E5C52" w:rsidRDefault="002E5C52" w:rsidP="006C0114">
      <w:pPr>
        <w:tabs>
          <w:tab w:val="clear" w:pos="709"/>
        </w:tabs>
        <w:ind w:left="0" w:firstLine="0"/>
        <w:jc w:val="center"/>
        <w:rPr>
          <w:rFonts w:ascii="Arial" w:hAnsi="Arial" w:cs="Arial"/>
          <w:b w:val="0"/>
          <w:sz w:val="24"/>
          <w:szCs w:val="20"/>
          <w:lang w:val="sk-SK"/>
        </w:rPr>
      </w:pPr>
    </w:p>
    <w:p w:rsidR="00677A4A" w:rsidRDefault="00677A4A" w:rsidP="006C0114">
      <w:pPr>
        <w:tabs>
          <w:tab w:val="clear" w:pos="709"/>
        </w:tabs>
        <w:ind w:left="0" w:firstLine="0"/>
        <w:jc w:val="center"/>
        <w:rPr>
          <w:rFonts w:ascii="Arial" w:hAnsi="Arial" w:cs="Arial"/>
          <w:b w:val="0"/>
          <w:sz w:val="24"/>
          <w:szCs w:val="20"/>
          <w:lang w:val="sk-SK"/>
        </w:rPr>
      </w:pPr>
    </w:p>
    <w:p w:rsidR="00677A4A" w:rsidRDefault="00677A4A" w:rsidP="006C0114">
      <w:pPr>
        <w:tabs>
          <w:tab w:val="clear" w:pos="709"/>
        </w:tabs>
        <w:ind w:left="0" w:firstLine="0"/>
        <w:jc w:val="center"/>
        <w:rPr>
          <w:rFonts w:ascii="Arial" w:hAnsi="Arial" w:cs="Arial"/>
          <w:b w:val="0"/>
          <w:sz w:val="24"/>
          <w:szCs w:val="20"/>
          <w:lang w:val="sk-SK"/>
        </w:rPr>
      </w:pPr>
      <w:bookmarkStart w:id="13" w:name="_GoBack"/>
      <w:bookmarkEnd w:id="13"/>
    </w:p>
    <w:p w:rsidR="00421823" w:rsidRDefault="00421823" w:rsidP="0011254C">
      <w:pPr>
        <w:pBdr>
          <w:bottom w:val="single" w:sz="4" w:space="1" w:color="808080"/>
        </w:pBdr>
        <w:tabs>
          <w:tab w:val="clear" w:pos="709"/>
        </w:tabs>
        <w:ind w:left="0" w:firstLine="0"/>
        <w:jc w:val="right"/>
        <w:rPr>
          <w:rFonts w:ascii="Arial" w:hAnsi="Arial" w:cs="Arial"/>
          <w:bCs/>
          <w:sz w:val="24"/>
          <w:szCs w:val="20"/>
          <w:lang w:val="sk-SK"/>
        </w:rPr>
      </w:pPr>
    </w:p>
    <w:p w:rsidR="0011254C" w:rsidRPr="00194E60" w:rsidRDefault="0011254C" w:rsidP="0011254C">
      <w:pPr>
        <w:pBdr>
          <w:bottom w:val="single" w:sz="4" w:space="1" w:color="808080"/>
        </w:pBdr>
        <w:tabs>
          <w:tab w:val="clear" w:pos="709"/>
        </w:tabs>
        <w:ind w:left="0" w:firstLine="0"/>
        <w:jc w:val="right"/>
        <w:rPr>
          <w:rFonts w:ascii="Arial" w:hAnsi="Arial" w:cs="Arial"/>
          <w:bCs/>
          <w:sz w:val="24"/>
          <w:szCs w:val="20"/>
          <w:lang w:val="sk-SK"/>
        </w:rPr>
      </w:pPr>
      <w:r w:rsidRPr="00194E60">
        <w:rPr>
          <w:rFonts w:ascii="Arial" w:hAnsi="Arial" w:cs="Arial"/>
          <w:bCs/>
          <w:sz w:val="24"/>
          <w:szCs w:val="20"/>
          <w:lang w:val="sk-SK"/>
        </w:rPr>
        <w:t>B.3  OBCHODNÉ PODMIENKY DODANIA PREDMETU OBSTARÁVANIA</w:t>
      </w:r>
    </w:p>
    <w:p w:rsidR="009C6773" w:rsidRPr="007415C5" w:rsidRDefault="009C6773" w:rsidP="002E5C52">
      <w:pPr>
        <w:ind w:left="700" w:hanging="520"/>
        <w:rPr>
          <w:rFonts w:ascii="Arial" w:hAnsi="Arial" w:cs="Arial"/>
          <w:b w:val="0"/>
          <w:sz w:val="24"/>
          <w:szCs w:val="20"/>
          <w:lang w:val="sk-SK"/>
        </w:rPr>
      </w:pPr>
    </w:p>
    <w:p w:rsidR="00B80E01" w:rsidRDefault="009C6773" w:rsidP="00B80E01">
      <w:pPr>
        <w:tabs>
          <w:tab w:val="clear" w:pos="709"/>
        </w:tabs>
        <w:ind w:left="709" w:hanging="709"/>
        <w:rPr>
          <w:rFonts w:ascii="Arial" w:hAnsi="Arial" w:cs="Arial"/>
          <w:b w:val="0"/>
          <w:sz w:val="24"/>
          <w:lang w:val="sk-SK"/>
        </w:rPr>
      </w:pPr>
      <w:r w:rsidRPr="002E5C52">
        <w:rPr>
          <w:rFonts w:ascii="Arial" w:hAnsi="Arial" w:cs="Arial"/>
          <w:b w:val="0"/>
          <w:sz w:val="24"/>
          <w:lang w:val="sk-SK"/>
        </w:rPr>
        <w:t xml:space="preserve">1.1  </w:t>
      </w:r>
      <w:r w:rsidR="00B80E01" w:rsidRPr="00B80E01">
        <w:rPr>
          <w:rFonts w:ascii="Arial" w:hAnsi="Arial" w:cs="Arial"/>
          <w:b w:val="0"/>
          <w:sz w:val="24"/>
          <w:lang w:val="sk-SK"/>
        </w:rPr>
        <w:t xml:space="preserve"> Zo zhotoviteľmi (uchádzačmi</w:t>
      </w:r>
      <w:r w:rsidR="00B80E01">
        <w:rPr>
          <w:rFonts w:ascii="Arial" w:hAnsi="Arial" w:cs="Arial"/>
          <w:b w:val="0"/>
          <w:sz w:val="24"/>
          <w:lang w:val="sk-SK"/>
        </w:rPr>
        <w:t>), ktorí sa v tejto zákazke po vyhodnotení ponúk  umiestnia na 1. – 3</w:t>
      </w:r>
      <w:r w:rsidR="00B80E01" w:rsidRPr="00B80E01">
        <w:rPr>
          <w:rFonts w:ascii="Arial" w:hAnsi="Arial" w:cs="Arial"/>
          <w:b w:val="0"/>
          <w:sz w:val="24"/>
          <w:lang w:val="sk-SK"/>
        </w:rPr>
        <w:t>. mieste (za predpokladu, že bude dostatočný počet ponúk), bude uzatvorená Rámcová dohoda, ktore</w:t>
      </w:r>
      <w:r w:rsidR="00B80E01">
        <w:rPr>
          <w:rFonts w:ascii="Arial" w:hAnsi="Arial" w:cs="Arial"/>
          <w:b w:val="0"/>
          <w:sz w:val="24"/>
          <w:lang w:val="sk-SK"/>
        </w:rPr>
        <w:t>j znenie sa nachádza v prílohe č. 3  týchto súťažných podkladov</w:t>
      </w:r>
      <w:r w:rsidR="00B80E01" w:rsidRPr="00B80E01">
        <w:rPr>
          <w:rFonts w:ascii="Arial" w:hAnsi="Arial" w:cs="Arial"/>
          <w:b w:val="0"/>
          <w:sz w:val="24"/>
          <w:lang w:val="sk-SK"/>
        </w:rPr>
        <w:t xml:space="preserve">. </w:t>
      </w:r>
    </w:p>
    <w:p w:rsidR="00000600" w:rsidRPr="00B80E01" w:rsidRDefault="00000600" w:rsidP="00B80E01">
      <w:pPr>
        <w:tabs>
          <w:tab w:val="clear" w:pos="709"/>
        </w:tabs>
        <w:ind w:left="709" w:hanging="709"/>
        <w:rPr>
          <w:rFonts w:ascii="Arial" w:hAnsi="Arial" w:cs="Arial"/>
          <w:b w:val="0"/>
          <w:sz w:val="24"/>
          <w:lang w:val="sk-SK"/>
        </w:rPr>
      </w:pPr>
    </w:p>
    <w:p w:rsidR="00417E41" w:rsidRDefault="00000600" w:rsidP="00000600">
      <w:pPr>
        <w:tabs>
          <w:tab w:val="clear" w:pos="709"/>
        </w:tabs>
        <w:ind w:left="709" w:hanging="1"/>
        <w:rPr>
          <w:rFonts w:ascii="Arial" w:hAnsi="Arial" w:cs="Arial"/>
          <w:sz w:val="24"/>
          <w:lang w:val="sk-SK"/>
        </w:rPr>
      </w:pPr>
      <w:r>
        <w:rPr>
          <w:rFonts w:ascii="Arial" w:hAnsi="Arial" w:cs="Arial"/>
          <w:b w:val="0"/>
          <w:sz w:val="24"/>
          <w:lang w:val="sk-SK"/>
        </w:rPr>
        <w:t>Po doručení informácie</w:t>
      </w:r>
      <w:r w:rsidR="00693626">
        <w:rPr>
          <w:rFonts w:ascii="Arial" w:hAnsi="Arial" w:cs="Arial"/>
          <w:b w:val="0"/>
          <w:sz w:val="24"/>
          <w:lang w:val="sk-SK"/>
        </w:rPr>
        <w:t>/oznámenia</w:t>
      </w:r>
      <w:r>
        <w:rPr>
          <w:rFonts w:ascii="Arial" w:hAnsi="Arial" w:cs="Arial"/>
          <w:b w:val="0"/>
          <w:sz w:val="24"/>
          <w:lang w:val="sk-SK"/>
        </w:rPr>
        <w:t xml:space="preserve"> o</w:t>
      </w:r>
      <w:r w:rsidR="00693626">
        <w:rPr>
          <w:rFonts w:ascii="Arial" w:hAnsi="Arial" w:cs="Arial"/>
          <w:b w:val="0"/>
          <w:sz w:val="24"/>
          <w:lang w:val="sk-SK"/>
        </w:rPr>
        <w:t> </w:t>
      </w:r>
      <w:r>
        <w:rPr>
          <w:rFonts w:ascii="Arial" w:hAnsi="Arial" w:cs="Arial"/>
          <w:b w:val="0"/>
          <w:sz w:val="24"/>
          <w:lang w:val="sk-SK"/>
        </w:rPr>
        <w:t>výsledku</w:t>
      </w:r>
      <w:r w:rsidR="00693626">
        <w:rPr>
          <w:rFonts w:ascii="Arial" w:hAnsi="Arial" w:cs="Arial"/>
          <w:b w:val="0"/>
          <w:sz w:val="24"/>
          <w:lang w:val="sk-SK"/>
        </w:rPr>
        <w:t xml:space="preserve"> verejného obstarávania</w:t>
      </w:r>
      <w:r>
        <w:rPr>
          <w:rFonts w:ascii="Arial" w:hAnsi="Arial" w:cs="Arial"/>
          <w:b w:val="0"/>
          <w:sz w:val="24"/>
          <w:lang w:val="sk-SK"/>
        </w:rPr>
        <w:t xml:space="preserve"> sú úspešní uchádzači, </w:t>
      </w:r>
      <w:r w:rsidR="00B80E01" w:rsidRPr="00B80E01">
        <w:rPr>
          <w:rFonts w:ascii="Arial" w:hAnsi="Arial" w:cs="Arial"/>
          <w:b w:val="0"/>
          <w:sz w:val="24"/>
          <w:lang w:val="sk-SK"/>
        </w:rPr>
        <w:t xml:space="preserve">ktorí sa umiestnili </w:t>
      </w:r>
      <w:r>
        <w:rPr>
          <w:rFonts w:ascii="Arial" w:hAnsi="Arial" w:cs="Arial"/>
          <w:b w:val="0"/>
          <w:sz w:val="24"/>
          <w:lang w:val="sk-SK"/>
        </w:rPr>
        <w:t>na 1. - 3</w:t>
      </w:r>
      <w:r w:rsidR="00B80E01" w:rsidRPr="00B80E01">
        <w:rPr>
          <w:rFonts w:ascii="Arial" w:hAnsi="Arial" w:cs="Arial"/>
          <w:b w:val="0"/>
          <w:sz w:val="24"/>
          <w:lang w:val="sk-SK"/>
        </w:rPr>
        <w:t xml:space="preserve">. mieste </w:t>
      </w:r>
      <w:r>
        <w:rPr>
          <w:rFonts w:ascii="Arial" w:hAnsi="Arial" w:cs="Arial"/>
          <w:b w:val="0"/>
          <w:sz w:val="24"/>
          <w:lang w:val="sk-SK"/>
        </w:rPr>
        <w:t xml:space="preserve">povinní </w:t>
      </w:r>
      <w:r w:rsidR="00B80E01" w:rsidRPr="00B80E01">
        <w:rPr>
          <w:rFonts w:ascii="Arial" w:hAnsi="Arial" w:cs="Arial"/>
          <w:b w:val="0"/>
          <w:sz w:val="24"/>
          <w:lang w:val="sk-SK"/>
        </w:rPr>
        <w:t xml:space="preserve">doručiť verejnému obstarávateľovi </w:t>
      </w:r>
      <w:r>
        <w:rPr>
          <w:rFonts w:ascii="Arial" w:hAnsi="Arial" w:cs="Arial"/>
          <w:b w:val="0"/>
          <w:sz w:val="24"/>
          <w:lang w:val="sk-SK"/>
        </w:rPr>
        <w:t xml:space="preserve"> </w:t>
      </w:r>
      <w:r w:rsidRPr="006C629B">
        <w:rPr>
          <w:rFonts w:ascii="Arial" w:hAnsi="Arial" w:cs="Arial"/>
          <w:sz w:val="24"/>
          <w:lang w:val="sk-SK"/>
        </w:rPr>
        <w:t>do 3 pracovných dní od doručenia informácie</w:t>
      </w:r>
      <w:r w:rsidR="00693626">
        <w:rPr>
          <w:rFonts w:ascii="Arial" w:hAnsi="Arial" w:cs="Arial"/>
          <w:sz w:val="24"/>
          <w:lang w:val="sk-SK"/>
        </w:rPr>
        <w:t xml:space="preserve">/oznámenia </w:t>
      </w:r>
      <w:r w:rsidRPr="006C629B">
        <w:rPr>
          <w:rFonts w:ascii="Arial" w:hAnsi="Arial" w:cs="Arial"/>
          <w:sz w:val="24"/>
          <w:lang w:val="sk-SK"/>
        </w:rPr>
        <w:t xml:space="preserve"> o</w:t>
      </w:r>
      <w:r w:rsidR="00693626">
        <w:rPr>
          <w:rFonts w:ascii="Arial" w:hAnsi="Arial" w:cs="Arial"/>
          <w:sz w:val="24"/>
          <w:lang w:val="sk-SK"/>
        </w:rPr>
        <w:t> </w:t>
      </w:r>
      <w:r w:rsidRPr="006C629B">
        <w:rPr>
          <w:rFonts w:ascii="Arial" w:hAnsi="Arial" w:cs="Arial"/>
          <w:sz w:val="24"/>
          <w:lang w:val="sk-SK"/>
        </w:rPr>
        <w:t>výsledku</w:t>
      </w:r>
      <w:r w:rsidR="00693626">
        <w:rPr>
          <w:rFonts w:ascii="Arial" w:hAnsi="Arial" w:cs="Arial"/>
          <w:sz w:val="24"/>
          <w:lang w:val="sk-SK"/>
        </w:rPr>
        <w:t xml:space="preserve"> verejného obstarávania</w:t>
      </w:r>
      <w:r w:rsidR="00417E41">
        <w:rPr>
          <w:rFonts w:ascii="Arial" w:hAnsi="Arial" w:cs="Arial"/>
          <w:sz w:val="24"/>
          <w:lang w:val="sk-SK"/>
        </w:rPr>
        <w:t>:</w:t>
      </w:r>
    </w:p>
    <w:p w:rsidR="00417E41" w:rsidRDefault="00417E41" w:rsidP="00000600">
      <w:pPr>
        <w:tabs>
          <w:tab w:val="clear" w:pos="709"/>
        </w:tabs>
        <w:ind w:left="709" w:hanging="1"/>
        <w:rPr>
          <w:rFonts w:ascii="Arial" w:hAnsi="Arial" w:cs="Arial"/>
          <w:b w:val="0"/>
          <w:sz w:val="24"/>
          <w:lang w:val="sk-SK"/>
        </w:rPr>
      </w:pPr>
      <w:r>
        <w:rPr>
          <w:rFonts w:ascii="Arial" w:hAnsi="Arial" w:cs="Arial"/>
          <w:sz w:val="24"/>
          <w:lang w:val="sk-SK"/>
        </w:rPr>
        <w:t>a)</w:t>
      </w:r>
      <w:r w:rsidR="00000600" w:rsidRPr="006C629B">
        <w:rPr>
          <w:rFonts w:ascii="Arial" w:hAnsi="Arial" w:cs="Arial"/>
          <w:sz w:val="24"/>
          <w:lang w:val="sk-SK"/>
        </w:rPr>
        <w:t xml:space="preserve"> </w:t>
      </w:r>
      <w:r w:rsidR="006C629B">
        <w:rPr>
          <w:rFonts w:ascii="Arial" w:hAnsi="Arial" w:cs="Arial"/>
          <w:b w:val="0"/>
          <w:sz w:val="24"/>
          <w:lang w:val="sk-SK"/>
        </w:rPr>
        <w:t xml:space="preserve">podpísaný </w:t>
      </w:r>
      <w:r w:rsidR="00000600">
        <w:rPr>
          <w:rFonts w:ascii="Arial" w:hAnsi="Arial" w:cs="Arial"/>
          <w:sz w:val="24"/>
          <w:lang w:val="sk-SK"/>
        </w:rPr>
        <w:t>originál v papierovej podobe</w:t>
      </w:r>
      <w:r w:rsidR="00693626">
        <w:rPr>
          <w:rFonts w:ascii="Arial" w:hAnsi="Arial" w:cs="Arial"/>
          <w:sz w:val="24"/>
          <w:lang w:val="sk-SK"/>
        </w:rPr>
        <w:t xml:space="preserve"> 6x </w:t>
      </w:r>
      <w:r w:rsidR="00000600">
        <w:rPr>
          <w:rFonts w:ascii="Arial" w:hAnsi="Arial" w:cs="Arial"/>
          <w:sz w:val="24"/>
          <w:lang w:val="sk-SK"/>
        </w:rPr>
        <w:t xml:space="preserve"> </w:t>
      </w:r>
      <w:r w:rsidR="00B80E01" w:rsidRPr="00B80E01">
        <w:rPr>
          <w:rFonts w:ascii="Arial" w:hAnsi="Arial" w:cs="Arial"/>
          <w:b w:val="0"/>
          <w:sz w:val="24"/>
          <w:lang w:val="sk-SK"/>
        </w:rPr>
        <w:t>(napr. poštou</w:t>
      </w:r>
      <w:r w:rsidR="00000600">
        <w:rPr>
          <w:rFonts w:ascii="Arial" w:hAnsi="Arial" w:cs="Arial"/>
          <w:b w:val="0"/>
          <w:sz w:val="24"/>
          <w:lang w:val="sk-SK"/>
        </w:rPr>
        <w:t xml:space="preserve">, kuriérom, osobne) </w:t>
      </w:r>
      <w:r w:rsidR="006C629B">
        <w:rPr>
          <w:rFonts w:ascii="Arial" w:hAnsi="Arial" w:cs="Arial"/>
          <w:sz w:val="24"/>
          <w:lang w:val="sk-SK"/>
        </w:rPr>
        <w:t>prílohu č. 2</w:t>
      </w:r>
      <w:r w:rsidR="00B80E01" w:rsidRPr="00000600">
        <w:rPr>
          <w:rFonts w:ascii="Arial" w:hAnsi="Arial" w:cs="Arial"/>
          <w:sz w:val="24"/>
          <w:lang w:val="sk-SK"/>
        </w:rPr>
        <w:t xml:space="preserve"> k Rámcovej dohode – </w:t>
      </w:r>
      <w:r w:rsidR="00B80E01" w:rsidRPr="006C629B">
        <w:rPr>
          <w:rFonts w:ascii="Arial" w:hAnsi="Arial" w:cs="Arial"/>
          <w:sz w:val="24"/>
          <w:u w:val="single"/>
          <w:lang w:val="sk-SK"/>
        </w:rPr>
        <w:t>ocenený výkaz výmer tak</w:t>
      </w:r>
      <w:r w:rsidR="00B80E01" w:rsidRPr="00B80E01">
        <w:rPr>
          <w:rFonts w:ascii="Arial" w:hAnsi="Arial" w:cs="Arial"/>
          <w:b w:val="0"/>
          <w:sz w:val="24"/>
          <w:lang w:val="sk-SK"/>
        </w:rPr>
        <w:t>,</w:t>
      </w:r>
      <w:r w:rsidR="00B80E01" w:rsidRPr="006C629B">
        <w:rPr>
          <w:rFonts w:ascii="Arial" w:hAnsi="Arial" w:cs="Arial"/>
          <w:sz w:val="24"/>
          <w:lang w:val="sk-SK"/>
        </w:rPr>
        <w:t xml:space="preserve"> </w:t>
      </w:r>
      <w:r w:rsidR="00000600" w:rsidRPr="006C629B">
        <w:rPr>
          <w:rFonts w:ascii="Arial" w:hAnsi="Arial" w:cs="Arial"/>
          <w:sz w:val="24"/>
          <w:lang w:val="sk-SK"/>
        </w:rPr>
        <w:t>ako ho predložil vo svojej ponuke</w:t>
      </w:r>
      <w:r w:rsidR="006C629B" w:rsidRPr="006C629B">
        <w:rPr>
          <w:rFonts w:ascii="Arial" w:hAnsi="Arial" w:cs="Arial"/>
          <w:sz w:val="24"/>
          <w:lang w:val="sk-SK"/>
        </w:rPr>
        <w:t xml:space="preserve"> v </w:t>
      </w:r>
      <w:r w:rsidR="00B80E01" w:rsidRPr="006C629B">
        <w:rPr>
          <w:rFonts w:ascii="Arial" w:hAnsi="Arial" w:cs="Arial"/>
          <w:sz w:val="24"/>
          <w:lang w:val="sk-SK"/>
        </w:rPr>
        <w:t>návrh</w:t>
      </w:r>
      <w:r w:rsidR="006C629B" w:rsidRPr="006C629B">
        <w:rPr>
          <w:rFonts w:ascii="Arial" w:hAnsi="Arial" w:cs="Arial"/>
          <w:sz w:val="24"/>
          <w:lang w:val="sk-SK"/>
        </w:rPr>
        <w:t>u</w:t>
      </w:r>
      <w:r w:rsidR="00B80E01" w:rsidRPr="006C629B">
        <w:rPr>
          <w:rFonts w:ascii="Arial" w:hAnsi="Arial" w:cs="Arial"/>
          <w:sz w:val="24"/>
          <w:lang w:val="sk-SK"/>
        </w:rPr>
        <w:t xml:space="preserve"> na plnenie kritéria na vyhodnotenie ponúk.</w:t>
      </w:r>
      <w:r w:rsidR="00B80E01" w:rsidRPr="00B80E01">
        <w:rPr>
          <w:rFonts w:ascii="Arial" w:hAnsi="Arial" w:cs="Arial"/>
          <w:b w:val="0"/>
          <w:sz w:val="24"/>
          <w:lang w:val="sk-SK"/>
        </w:rPr>
        <w:t xml:space="preserve"> Zároveň títo uchádzači doručia aj </w:t>
      </w:r>
    </w:p>
    <w:p w:rsidR="00417E41" w:rsidRDefault="00417E41" w:rsidP="00000600">
      <w:pPr>
        <w:tabs>
          <w:tab w:val="clear" w:pos="709"/>
        </w:tabs>
        <w:ind w:left="709" w:hanging="1"/>
        <w:rPr>
          <w:rFonts w:ascii="Arial" w:hAnsi="Arial" w:cs="Arial"/>
          <w:b w:val="0"/>
          <w:sz w:val="24"/>
          <w:lang w:val="sk-SK"/>
        </w:rPr>
      </w:pPr>
      <w:r>
        <w:rPr>
          <w:rFonts w:ascii="Arial" w:hAnsi="Arial" w:cs="Arial"/>
          <w:b w:val="0"/>
          <w:sz w:val="24"/>
          <w:lang w:val="sk-SK"/>
        </w:rPr>
        <w:t xml:space="preserve">b) </w:t>
      </w:r>
      <w:r w:rsidR="00B80E01" w:rsidRPr="00417E41">
        <w:rPr>
          <w:rFonts w:ascii="Arial" w:hAnsi="Arial" w:cs="Arial"/>
          <w:sz w:val="24"/>
          <w:lang w:val="sk-SK"/>
        </w:rPr>
        <w:t>prílohu č. 3 k Rámcovej dohode</w:t>
      </w:r>
      <w:r w:rsidR="00B80E01" w:rsidRPr="00B80E01">
        <w:rPr>
          <w:rFonts w:ascii="Arial" w:hAnsi="Arial" w:cs="Arial"/>
          <w:b w:val="0"/>
          <w:sz w:val="24"/>
          <w:lang w:val="sk-SK"/>
        </w:rPr>
        <w:t xml:space="preserve"> </w:t>
      </w:r>
      <w:r w:rsidR="00693626" w:rsidRPr="00693626">
        <w:rPr>
          <w:rFonts w:ascii="Arial" w:hAnsi="Arial" w:cs="Arial"/>
          <w:sz w:val="24"/>
          <w:lang w:val="sk-SK"/>
        </w:rPr>
        <w:t>6x</w:t>
      </w:r>
      <w:r w:rsidR="00693626">
        <w:rPr>
          <w:rFonts w:ascii="Arial" w:hAnsi="Arial" w:cs="Arial"/>
          <w:b w:val="0"/>
          <w:sz w:val="24"/>
          <w:lang w:val="sk-SK"/>
        </w:rPr>
        <w:t xml:space="preserve"> </w:t>
      </w:r>
      <w:r w:rsidR="00B80E01" w:rsidRPr="00B80E01">
        <w:rPr>
          <w:rFonts w:ascii="Arial" w:hAnsi="Arial" w:cs="Arial"/>
          <w:b w:val="0"/>
          <w:sz w:val="24"/>
          <w:lang w:val="sk-SK"/>
        </w:rPr>
        <w:t>(v prípade, ak v čase uzatvorenia Rámcovej dohody nie sú uchádzačovi známi žiadni subdodávateli</w:t>
      </w:r>
      <w:r>
        <w:rPr>
          <w:rFonts w:ascii="Arial" w:hAnsi="Arial" w:cs="Arial"/>
          <w:b w:val="0"/>
          <w:sz w:val="24"/>
          <w:lang w:val="sk-SK"/>
        </w:rPr>
        <w:t>a, uvedie to do tejto prílohy) a </w:t>
      </w:r>
    </w:p>
    <w:p w:rsidR="00B80E01" w:rsidRDefault="00417E41" w:rsidP="00000600">
      <w:pPr>
        <w:tabs>
          <w:tab w:val="clear" w:pos="709"/>
        </w:tabs>
        <w:ind w:left="709" w:hanging="1"/>
        <w:rPr>
          <w:rFonts w:ascii="Arial" w:hAnsi="Arial" w:cs="Arial"/>
          <w:b w:val="0"/>
          <w:sz w:val="24"/>
          <w:lang w:val="sk-SK"/>
        </w:rPr>
      </w:pPr>
      <w:r>
        <w:rPr>
          <w:rFonts w:ascii="Arial" w:hAnsi="Arial" w:cs="Arial"/>
          <w:b w:val="0"/>
          <w:sz w:val="24"/>
          <w:lang w:val="sk-SK"/>
        </w:rPr>
        <w:t>c) i</w:t>
      </w:r>
      <w:r w:rsidRPr="00417E41">
        <w:rPr>
          <w:rFonts w:ascii="Arial" w:hAnsi="Arial" w:cs="Arial"/>
          <w:sz w:val="24"/>
          <w:lang w:val="sk-SK"/>
        </w:rPr>
        <w:t xml:space="preserve">dentifikačné údaje uchádzača, ktoré je potrebné uviesť do záhlavia Rámcovej dohody </w:t>
      </w:r>
      <w:r w:rsidRPr="00417E41">
        <w:rPr>
          <w:rFonts w:ascii="Arial" w:hAnsi="Arial" w:cs="Arial"/>
          <w:b w:val="0"/>
          <w:sz w:val="24"/>
          <w:lang w:val="sk-SK"/>
        </w:rPr>
        <w:t>(postačuje doručiť v 1 originály).</w:t>
      </w:r>
    </w:p>
    <w:p w:rsidR="006C629B" w:rsidRPr="00B80E01" w:rsidRDefault="006C629B" w:rsidP="00000600">
      <w:pPr>
        <w:tabs>
          <w:tab w:val="clear" w:pos="709"/>
        </w:tabs>
        <w:ind w:left="709" w:hanging="1"/>
        <w:rPr>
          <w:rFonts w:ascii="Arial" w:hAnsi="Arial" w:cs="Arial"/>
          <w:b w:val="0"/>
          <w:sz w:val="24"/>
          <w:lang w:val="sk-SK"/>
        </w:rPr>
      </w:pPr>
    </w:p>
    <w:p w:rsidR="00B80E01" w:rsidRDefault="00B80E01" w:rsidP="00693626">
      <w:pPr>
        <w:tabs>
          <w:tab w:val="clear" w:pos="709"/>
        </w:tabs>
        <w:ind w:left="709" w:hanging="1"/>
        <w:rPr>
          <w:rFonts w:ascii="Arial" w:hAnsi="Arial" w:cs="Arial"/>
          <w:b w:val="0"/>
          <w:sz w:val="24"/>
          <w:lang w:val="sk-SK"/>
        </w:rPr>
      </w:pPr>
      <w:r w:rsidRPr="00B80E01">
        <w:rPr>
          <w:rFonts w:ascii="Arial" w:hAnsi="Arial" w:cs="Arial"/>
          <w:b w:val="0"/>
          <w:sz w:val="24"/>
          <w:lang w:val="sk-SK"/>
        </w:rPr>
        <w:t>Pre odstránenie pochybností</w:t>
      </w:r>
      <w:r w:rsidR="00693626">
        <w:rPr>
          <w:rFonts w:ascii="Arial" w:hAnsi="Arial" w:cs="Arial"/>
          <w:b w:val="0"/>
          <w:sz w:val="24"/>
          <w:lang w:val="sk-SK"/>
        </w:rPr>
        <w:t xml:space="preserve"> uvádzame, že deň, v ktorom bola doručená informácia o výsledku</w:t>
      </w:r>
      <w:r w:rsidRPr="00B80E01">
        <w:rPr>
          <w:rFonts w:ascii="Arial" w:hAnsi="Arial" w:cs="Arial"/>
          <w:b w:val="0"/>
          <w:sz w:val="24"/>
          <w:lang w:val="sk-SK"/>
        </w:rPr>
        <w:t xml:space="preserve"> sa do lehoty 3 pracovných dní nezapočítava (t.z. prvým dňom lehoty je nasledujúci pracovný deň). </w:t>
      </w:r>
    </w:p>
    <w:p w:rsidR="00693626" w:rsidRPr="00B80E01" w:rsidRDefault="00693626" w:rsidP="00693626">
      <w:pPr>
        <w:tabs>
          <w:tab w:val="clear" w:pos="709"/>
        </w:tabs>
        <w:ind w:left="709" w:hanging="1"/>
        <w:rPr>
          <w:rFonts w:ascii="Arial" w:hAnsi="Arial" w:cs="Arial"/>
          <w:b w:val="0"/>
          <w:sz w:val="24"/>
          <w:lang w:val="sk-SK"/>
        </w:rPr>
      </w:pPr>
    </w:p>
    <w:p w:rsidR="00B80E01" w:rsidRPr="00693626" w:rsidRDefault="00B80E01" w:rsidP="00693626">
      <w:pPr>
        <w:tabs>
          <w:tab w:val="clear" w:pos="709"/>
        </w:tabs>
        <w:ind w:left="709" w:hanging="1"/>
        <w:rPr>
          <w:rFonts w:ascii="Arial" w:hAnsi="Arial" w:cs="Arial"/>
          <w:sz w:val="24"/>
          <w:u w:val="single"/>
          <w:lang w:val="sk-SK"/>
        </w:rPr>
      </w:pPr>
      <w:r w:rsidRPr="00B80E01">
        <w:rPr>
          <w:rFonts w:ascii="Arial" w:hAnsi="Arial" w:cs="Arial"/>
          <w:b w:val="0"/>
          <w:sz w:val="24"/>
          <w:lang w:val="sk-SK"/>
        </w:rPr>
        <w:t>Rámcová dohoda bude uzatvorená ako jeden dokument podpísaný všetkými zmluvnými stranami. Za týmto účelom sú všetci uchádzači, ktorí sa po ukončení a vyhodnotení v</w:t>
      </w:r>
      <w:r w:rsidR="00693626">
        <w:rPr>
          <w:rFonts w:ascii="Arial" w:hAnsi="Arial" w:cs="Arial"/>
          <w:b w:val="0"/>
          <w:sz w:val="24"/>
          <w:lang w:val="sk-SK"/>
        </w:rPr>
        <w:t>erejnej súťaže umiestnia na 1.-3. mieste povinní</w:t>
      </w:r>
      <w:r w:rsidRPr="00B80E01">
        <w:rPr>
          <w:rFonts w:ascii="Arial" w:hAnsi="Arial" w:cs="Arial"/>
          <w:b w:val="0"/>
          <w:sz w:val="24"/>
          <w:lang w:val="sk-SK"/>
        </w:rPr>
        <w:t xml:space="preserve"> poskytnúť verejnému obstarávateľovi </w:t>
      </w:r>
      <w:r w:rsidRPr="00693626">
        <w:rPr>
          <w:rFonts w:ascii="Arial" w:hAnsi="Arial" w:cs="Arial"/>
          <w:sz w:val="24"/>
          <w:lang w:val="sk-SK"/>
        </w:rPr>
        <w:t>súčinnosť a dostaviť sa</w:t>
      </w:r>
      <w:r w:rsidRPr="00B80E01">
        <w:rPr>
          <w:rFonts w:ascii="Arial" w:hAnsi="Arial" w:cs="Arial"/>
          <w:b w:val="0"/>
          <w:sz w:val="24"/>
          <w:lang w:val="sk-SK"/>
        </w:rPr>
        <w:t xml:space="preserve"> (prípadne ich písomne splnomocnení/poverení zástupcovia) </w:t>
      </w:r>
      <w:r w:rsidRPr="00693626">
        <w:rPr>
          <w:rFonts w:ascii="Arial" w:hAnsi="Arial" w:cs="Arial"/>
          <w:sz w:val="24"/>
          <w:lang w:val="sk-SK"/>
        </w:rPr>
        <w:t xml:space="preserve">v lehote do 10 pracovných dní odo dňa obdržania </w:t>
      </w:r>
      <w:r w:rsidR="00693626" w:rsidRPr="00693626">
        <w:rPr>
          <w:rFonts w:ascii="Arial" w:hAnsi="Arial" w:cs="Arial"/>
          <w:sz w:val="24"/>
          <w:lang w:val="sk-SK"/>
        </w:rPr>
        <w:t>Informácie /</w:t>
      </w:r>
      <w:r w:rsidRPr="00693626">
        <w:rPr>
          <w:rFonts w:ascii="Arial" w:hAnsi="Arial" w:cs="Arial"/>
          <w:sz w:val="24"/>
          <w:lang w:val="sk-SK"/>
        </w:rPr>
        <w:t xml:space="preserve">oznámenia o výsledku verejného obstarávania do sídla verejného obstarávateľa </w:t>
      </w:r>
      <w:r w:rsidRPr="00693626">
        <w:rPr>
          <w:rFonts w:ascii="Arial" w:hAnsi="Arial" w:cs="Arial"/>
          <w:sz w:val="24"/>
          <w:u w:val="single"/>
          <w:lang w:val="sk-SK"/>
        </w:rPr>
        <w:t xml:space="preserve">k podpísaniu Rámcovej dohody. </w:t>
      </w:r>
    </w:p>
    <w:p w:rsidR="00693626" w:rsidRPr="00693626" w:rsidRDefault="00693626" w:rsidP="00693626">
      <w:pPr>
        <w:tabs>
          <w:tab w:val="clear" w:pos="709"/>
        </w:tabs>
        <w:ind w:left="709" w:hanging="1"/>
        <w:rPr>
          <w:rFonts w:ascii="Arial" w:hAnsi="Arial" w:cs="Arial"/>
          <w:b w:val="0"/>
          <w:sz w:val="24"/>
          <w:u w:val="single"/>
          <w:lang w:val="sk-SK"/>
        </w:rPr>
      </w:pPr>
    </w:p>
    <w:p w:rsidR="00B80E01" w:rsidRDefault="00693626" w:rsidP="00693626">
      <w:pPr>
        <w:tabs>
          <w:tab w:val="clear" w:pos="709"/>
        </w:tabs>
        <w:ind w:left="709" w:hanging="1"/>
        <w:rPr>
          <w:rFonts w:ascii="Arial" w:hAnsi="Arial" w:cs="Arial"/>
          <w:bCs/>
          <w:sz w:val="24"/>
          <w:lang w:val="sk-SK"/>
        </w:rPr>
      </w:pPr>
      <w:r>
        <w:rPr>
          <w:rFonts w:ascii="Arial" w:hAnsi="Arial" w:cs="Arial"/>
          <w:bCs/>
          <w:sz w:val="24"/>
          <w:lang w:val="sk-SK"/>
        </w:rPr>
        <w:t>V prípade, ak niektorí</w:t>
      </w:r>
      <w:r w:rsidR="00B80E01" w:rsidRPr="00B80E01">
        <w:rPr>
          <w:rFonts w:ascii="Arial" w:hAnsi="Arial" w:cs="Arial"/>
          <w:bCs/>
          <w:sz w:val="24"/>
          <w:lang w:val="sk-SK"/>
        </w:rPr>
        <w:t xml:space="preserve"> z vyššie uvedených uchádzačov v lehote do 3 pracovných dní odo dňa </w:t>
      </w:r>
      <w:r>
        <w:rPr>
          <w:rFonts w:ascii="Arial" w:hAnsi="Arial" w:cs="Arial"/>
          <w:bCs/>
          <w:sz w:val="24"/>
          <w:lang w:val="sk-SK"/>
        </w:rPr>
        <w:t>doručenia informácie /oznámenia o výsledku verejného obstarávania</w:t>
      </w:r>
      <w:r w:rsidR="00B80E01" w:rsidRPr="00B80E01">
        <w:rPr>
          <w:rFonts w:ascii="Arial" w:hAnsi="Arial" w:cs="Arial"/>
          <w:bCs/>
          <w:sz w:val="24"/>
          <w:lang w:val="sk-SK"/>
        </w:rPr>
        <w:t xml:space="preserve"> nedoručí verejnému obstarávateľovi prílohy k Rámcovej dohode požadované vyššie alebo ak sa nedostaví v lehote do 10 </w:t>
      </w:r>
      <w:r>
        <w:rPr>
          <w:rFonts w:ascii="Arial" w:hAnsi="Arial" w:cs="Arial"/>
          <w:bCs/>
          <w:sz w:val="24"/>
          <w:lang w:val="sk-SK"/>
        </w:rPr>
        <w:t>pracovných dní odo dňa doručenia</w:t>
      </w:r>
      <w:r w:rsidR="00B80E01" w:rsidRPr="00B80E01">
        <w:rPr>
          <w:rFonts w:ascii="Arial" w:hAnsi="Arial" w:cs="Arial"/>
          <w:bCs/>
          <w:sz w:val="24"/>
          <w:lang w:val="sk-SK"/>
        </w:rPr>
        <w:t xml:space="preserve"> </w:t>
      </w:r>
      <w:r>
        <w:rPr>
          <w:rFonts w:ascii="Arial" w:hAnsi="Arial" w:cs="Arial"/>
          <w:bCs/>
          <w:sz w:val="24"/>
          <w:lang w:val="sk-SK"/>
        </w:rPr>
        <w:t xml:space="preserve">informácie/ </w:t>
      </w:r>
      <w:r w:rsidR="00B80E01" w:rsidRPr="00B80E01">
        <w:rPr>
          <w:rFonts w:ascii="Arial" w:hAnsi="Arial" w:cs="Arial"/>
          <w:bCs/>
          <w:sz w:val="24"/>
          <w:lang w:val="sk-SK"/>
        </w:rPr>
        <w:t xml:space="preserve">oznámenia o výsledku verejného obstarávania do sídla verejného obstarávateľa k podpísaniu Rámcovej dohody, bude toto konanie považované za odstúpenie uchádzača od ponuky, resp. za neposkytnutie nevyhnutnej súčinnosti smerujúcej k uzavretiu zmluvy! </w:t>
      </w:r>
    </w:p>
    <w:p w:rsidR="00693626" w:rsidRPr="00B80E01" w:rsidRDefault="00693626" w:rsidP="00693626">
      <w:pPr>
        <w:tabs>
          <w:tab w:val="clear" w:pos="709"/>
        </w:tabs>
        <w:ind w:left="709" w:hanging="1"/>
        <w:rPr>
          <w:rFonts w:ascii="Arial" w:hAnsi="Arial" w:cs="Arial"/>
          <w:b w:val="0"/>
          <w:sz w:val="24"/>
          <w:lang w:val="sk-SK"/>
        </w:rPr>
      </w:pPr>
    </w:p>
    <w:p w:rsidR="00B80E01" w:rsidRDefault="00B80E01" w:rsidP="00693626">
      <w:pPr>
        <w:tabs>
          <w:tab w:val="clear" w:pos="709"/>
        </w:tabs>
        <w:ind w:left="709" w:hanging="1"/>
        <w:rPr>
          <w:rFonts w:ascii="Arial" w:hAnsi="Arial" w:cs="Arial"/>
          <w:b w:val="0"/>
          <w:sz w:val="24"/>
          <w:lang w:val="sk-SK"/>
        </w:rPr>
      </w:pPr>
      <w:r w:rsidRPr="00B80E01">
        <w:rPr>
          <w:rFonts w:ascii="Arial" w:hAnsi="Arial" w:cs="Arial"/>
          <w:b w:val="0"/>
          <w:sz w:val="24"/>
          <w:lang w:val="sk-SK"/>
        </w:rPr>
        <w:t xml:space="preserve">Rámcová dohoda musí byť podpísaná uchádzačom, jeho štatutárnym orgánom alebo členom štatutárneho orgánu alebo iným zástupcom uchádzača, ktorý je oprávnený konať v mene uchádzača v záväzkových vzťahoch. </w:t>
      </w:r>
    </w:p>
    <w:p w:rsidR="00B80E01" w:rsidRPr="00B80E01" w:rsidRDefault="00B80E01" w:rsidP="00B80E01">
      <w:pPr>
        <w:tabs>
          <w:tab w:val="clear" w:pos="709"/>
        </w:tabs>
        <w:ind w:left="709" w:hanging="709"/>
        <w:rPr>
          <w:rFonts w:ascii="Arial" w:hAnsi="Arial" w:cs="Arial"/>
          <w:b w:val="0"/>
          <w:sz w:val="24"/>
          <w:lang w:val="sk-SK"/>
        </w:rPr>
      </w:pPr>
    </w:p>
    <w:p w:rsidR="00B80E01" w:rsidRDefault="00B80E01" w:rsidP="00B80E01">
      <w:pPr>
        <w:tabs>
          <w:tab w:val="clear" w:pos="709"/>
        </w:tabs>
        <w:ind w:left="709" w:hanging="1"/>
        <w:rPr>
          <w:rFonts w:ascii="Arial" w:hAnsi="Arial" w:cs="Arial"/>
          <w:b w:val="0"/>
          <w:sz w:val="24"/>
          <w:lang w:val="sk-SK"/>
        </w:rPr>
      </w:pPr>
      <w:r w:rsidRPr="00B80E01">
        <w:rPr>
          <w:rFonts w:ascii="Arial" w:hAnsi="Arial" w:cs="Arial"/>
          <w:b w:val="0"/>
          <w:sz w:val="24"/>
          <w:u w:val="single"/>
          <w:lang w:val="sk-SK"/>
        </w:rPr>
        <w:t>V prípade, ak uchádzačom bude skupina</w:t>
      </w:r>
      <w:r w:rsidRPr="00B80E01">
        <w:rPr>
          <w:rFonts w:ascii="Arial" w:hAnsi="Arial" w:cs="Arial"/>
          <w:b w:val="0"/>
          <w:sz w:val="24"/>
          <w:lang w:val="sk-SK"/>
        </w:rPr>
        <w:t xml:space="preserve"> v zmysle § 37 zákona č. 343/2015 Z. z. o verejnom obstarávaní a o zmene a doplnení niektorých zákonov, Rámcová dohoda bude podpísaná oprávneným zástupcom každého z účastníkov skupiny dodávateľov (člena skupiny) a v čl. I Rámcovej dohody budú uvedené údaje každého člena skupiny</w:t>
      </w:r>
      <w:r>
        <w:rPr>
          <w:rFonts w:ascii="Arial" w:hAnsi="Arial" w:cs="Arial"/>
          <w:b w:val="0"/>
          <w:sz w:val="24"/>
          <w:lang w:val="sk-SK"/>
        </w:rPr>
        <w:t xml:space="preserve"> </w:t>
      </w:r>
      <w:r w:rsidRPr="00B80E01">
        <w:rPr>
          <w:rFonts w:ascii="Arial" w:hAnsi="Arial" w:cs="Arial"/>
          <w:b w:val="0"/>
          <w:sz w:val="24"/>
          <w:lang w:val="sk-SK"/>
        </w:rPr>
        <w:t>dodávateľov samostatne.</w:t>
      </w:r>
    </w:p>
    <w:p w:rsidR="00B80E01" w:rsidRPr="00B80E01" w:rsidRDefault="00B80E01" w:rsidP="00B80E01">
      <w:pPr>
        <w:tabs>
          <w:tab w:val="clear" w:pos="709"/>
        </w:tabs>
        <w:ind w:left="709" w:hanging="709"/>
        <w:rPr>
          <w:rFonts w:ascii="Arial" w:hAnsi="Arial" w:cs="Arial"/>
          <w:b w:val="0"/>
          <w:sz w:val="24"/>
          <w:u w:val="single"/>
          <w:lang w:val="sk-SK"/>
        </w:rPr>
      </w:pPr>
    </w:p>
    <w:p w:rsidR="00B80E01" w:rsidRPr="00B80E01" w:rsidRDefault="00B80E01" w:rsidP="00B80E01">
      <w:pPr>
        <w:tabs>
          <w:tab w:val="clear" w:pos="709"/>
        </w:tabs>
        <w:ind w:left="709" w:firstLine="0"/>
        <w:rPr>
          <w:rFonts w:ascii="Arial" w:hAnsi="Arial" w:cs="Arial"/>
          <w:b w:val="0"/>
          <w:sz w:val="24"/>
          <w:lang w:val="sk-SK"/>
        </w:rPr>
      </w:pPr>
      <w:r w:rsidRPr="00B80E01">
        <w:rPr>
          <w:rFonts w:ascii="Arial" w:hAnsi="Arial" w:cs="Arial"/>
          <w:b w:val="0"/>
          <w:sz w:val="24"/>
          <w:u w:val="single"/>
          <w:lang w:val="sk-SK"/>
        </w:rPr>
        <w:lastRenderedPageBreak/>
        <w:t xml:space="preserve"> V prípade účasti skupiny treba,</w:t>
      </w:r>
      <w:r w:rsidRPr="00B80E01">
        <w:rPr>
          <w:rFonts w:ascii="Arial" w:hAnsi="Arial" w:cs="Arial"/>
          <w:b w:val="0"/>
          <w:sz w:val="24"/>
          <w:lang w:val="sk-SK"/>
        </w:rPr>
        <w:t xml:space="preserve"> aby Rámcová dohoda bola podpísaná za každého člena skupiny samostatne, príp., ak bude podpisovať Rámcovú dohodu splnomocnený zástupca skupiny, je potrebné predložiť plnú moc (originál alebo overenú fotokópiu), v ktorej bude </w:t>
      </w:r>
      <w:r w:rsidRPr="00B80E01">
        <w:rPr>
          <w:rFonts w:ascii="Arial" w:hAnsi="Arial" w:cs="Arial"/>
          <w:bCs/>
          <w:sz w:val="24"/>
          <w:lang w:val="sk-SK"/>
        </w:rPr>
        <w:t xml:space="preserve">výslovne </w:t>
      </w:r>
      <w:r w:rsidRPr="00B80E01">
        <w:rPr>
          <w:rFonts w:ascii="Arial" w:hAnsi="Arial" w:cs="Arial"/>
          <w:b w:val="0"/>
          <w:sz w:val="24"/>
          <w:lang w:val="sk-SK"/>
        </w:rPr>
        <w:t xml:space="preserve">uvedené, že sa plnomocenstvo vzťahuje </w:t>
      </w:r>
      <w:r w:rsidRPr="00B80E01">
        <w:rPr>
          <w:rFonts w:ascii="Arial" w:hAnsi="Arial" w:cs="Arial"/>
          <w:bCs/>
          <w:sz w:val="24"/>
          <w:lang w:val="sk-SK"/>
        </w:rPr>
        <w:t xml:space="preserve">aj na podpis Rámcovej dohody </w:t>
      </w:r>
      <w:r w:rsidRPr="00B80E01">
        <w:rPr>
          <w:rFonts w:ascii="Arial" w:hAnsi="Arial" w:cs="Arial"/>
          <w:b w:val="0"/>
          <w:sz w:val="24"/>
          <w:lang w:val="sk-SK"/>
        </w:rPr>
        <w:t xml:space="preserve">s verejným obstarávateľom. </w:t>
      </w:r>
    </w:p>
    <w:p w:rsidR="00B80E01" w:rsidRDefault="00B80E01" w:rsidP="00B80E01">
      <w:pPr>
        <w:tabs>
          <w:tab w:val="clear" w:pos="709"/>
        </w:tabs>
        <w:ind w:left="709" w:hanging="1"/>
        <w:rPr>
          <w:rFonts w:ascii="Arial" w:hAnsi="Arial" w:cs="Arial"/>
          <w:b w:val="0"/>
          <w:sz w:val="24"/>
          <w:lang w:val="sk-SK"/>
        </w:rPr>
      </w:pPr>
      <w:r w:rsidRPr="00B80E01">
        <w:rPr>
          <w:rFonts w:ascii="Arial" w:hAnsi="Arial" w:cs="Arial"/>
          <w:b w:val="0"/>
          <w:sz w:val="24"/>
          <w:lang w:val="sk-SK"/>
        </w:rPr>
        <w:t xml:space="preserve">/T. z., že pri predkladaní ponúk uchádzači nie sú povinní predkladať verejnému obstarávateľovi návrh zmluvy (predkladajú len čestné vyhlásenie o tom, že uchádzač súhlasí so súťažnými podmienkami a podkladmi, a že súhlasí aj s návrhom obchodných podmienok dodania predmetu obstarávania (t. z. s návrhom zmluvy) k tejto zákazke (viď bod 16 časti A.1 týchto podkladov)./ </w:t>
      </w:r>
    </w:p>
    <w:p w:rsidR="00B80E01" w:rsidRDefault="00B80E01" w:rsidP="00B80E01">
      <w:pPr>
        <w:tabs>
          <w:tab w:val="clear" w:pos="709"/>
        </w:tabs>
        <w:ind w:left="709" w:hanging="1"/>
        <w:rPr>
          <w:rFonts w:ascii="Arial" w:hAnsi="Arial" w:cs="Arial"/>
          <w:b w:val="0"/>
          <w:sz w:val="24"/>
          <w:lang w:val="sk-SK"/>
        </w:rPr>
      </w:pPr>
    </w:p>
    <w:p w:rsidR="00693626" w:rsidRDefault="00693626" w:rsidP="00B80E01">
      <w:pPr>
        <w:tabs>
          <w:tab w:val="clear" w:pos="709"/>
        </w:tabs>
        <w:ind w:left="709" w:hanging="1"/>
        <w:rPr>
          <w:rFonts w:ascii="Arial" w:hAnsi="Arial" w:cs="Arial"/>
          <w:b w:val="0"/>
          <w:sz w:val="24"/>
          <w:lang w:val="sk-SK"/>
        </w:rPr>
      </w:pPr>
      <w:r>
        <w:rPr>
          <w:rFonts w:ascii="Arial" w:hAnsi="Arial" w:cs="Arial"/>
          <w:b w:val="0"/>
          <w:sz w:val="24"/>
          <w:lang w:val="sk-SK"/>
        </w:rPr>
        <w:t xml:space="preserve">Prílohou Rámcovej zmluvy č. 1 bude Zmluva o dielo uzatvorená s každým úspešným uchádzačom samostatne, ktorá upresňuje podmienky realizácie prác- zákazky zadanej objednávkou v zmysle Rámcovej dohody.  </w:t>
      </w:r>
    </w:p>
    <w:p w:rsidR="002B72A3" w:rsidRPr="00B80E01" w:rsidRDefault="002B72A3" w:rsidP="00B80E01">
      <w:pPr>
        <w:tabs>
          <w:tab w:val="clear" w:pos="709"/>
        </w:tabs>
        <w:ind w:left="709" w:hanging="1"/>
        <w:rPr>
          <w:rFonts w:ascii="Arial" w:hAnsi="Arial" w:cs="Arial"/>
          <w:b w:val="0"/>
          <w:sz w:val="24"/>
          <w:lang w:val="sk-SK"/>
        </w:rPr>
      </w:pPr>
    </w:p>
    <w:p w:rsidR="00B80E01" w:rsidRPr="00B80E01" w:rsidRDefault="00B80E01" w:rsidP="00B80E01">
      <w:pPr>
        <w:tabs>
          <w:tab w:val="clear" w:pos="709"/>
        </w:tabs>
        <w:rPr>
          <w:rFonts w:ascii="Arial" w:hAnsi="Arial" w:cs="Arial"/>
          <w:iCs/>
          <w:sz w:val="24"/>
          <w:lang w:val="sk-SK"/>
        </w:rPr>
      </w:pPr>
      <w:r w:rsidRPr="00B80E01">
        <w:rPr>
          <w:rFonts w:ascii="Arial" w:hAnsi="Arial" w:cs="Arial"/>
          <w:iCs/>
          <w:sz w:val="24"/>
          <w:lang w:val="sk-SK"/>
        </w:rPr>
        <w:t>1.2  Návrh Rámcovej dohody tvorí prílohu č. 3 k týmto súťažným podkladom</w:t>
      </w:r>
    </w:p>
    <w:p w:rsidR="00B80E01" w:rsidRDefault="00B80E01" w:rsidP="00B80E01">
      <w:pPr>
        <w:tabs>
          <w:tab w:val="clear" w:pos="709"/>
        </w:tabs>
        <w:ind w:left="709" w:hanging="1"/>
        <w:rPr>
          <w:rFonts w:ascii="Arial" w:hAnsi="Arial" w:cs="Arial"/>
          <w:b w:val="0"/>
          <w:i/>
          <w:iCs/>
          <w:sz w:val="24"/>
          <w:lang w:val="sk-SK"/>
        </w:rPr>
      </w:pPr>
    </w:p>
    <w:p w:rsidR="00AB322A" w:rsidRPr="002E5C52" w:rsidRDefault="00B80E01" w:rsidP="00B80E01">
      <w:pPr>
        <w:tabs>
          <w:tab w:val="clear" w:pos="709"/>
        </w:tabs>
        <w:ind w:left="709" w:hanging="1"/>
        <w:rPr>
          <w:rFonts w:ascii="Arial" w:hAnsi="Arial" w:cs="Arial"/>
          <w:b w:val="0"/>
          <w:sz w:val="24"/>
          <w:lang w:val="sk-SK"/>
        </w:rPr>
      </w:pPr>
      <w:r w:rsidRPr="00B80E01">
        <w:rPr>
          <w:rFonts w:ascii="Arial" w:hAnsi="Arial" w:cs="Arial"/>
          <w:b w:val="0"/>
          <w:i/>
          <w:iCs/>
          <w:sz w:val="24"/>
          <w:lang w:val="sk-SK"/>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rsidR="00885B14" w:rsidRPr="002E5C52" w:rsidRDefault="00885B14" w:rsidP="002E5C52">
      <w:pPr>
        <w:tabs>
          <w:tab w:val="clear" w:pos="709"/>
        </w:tabs>
        <w:ind w:left="0" w:firstLine="0"/>
        <w:rPr>
          <w:rFonts w:ascii="Arial" w:hAnsi="Arial"/>
          <w:b w:val="0"/>
          <w:sz w:val="24"/>
          <w:lang w:val="sk-SK"/>
        </w:rPr>
      </w:pPr>
    </w:p>
    <w:p w:rsidR="00885B14" w:rsidRDefault="00885B14" w:rsidP="00AB322A">
      <w:pPr>
        <w:tabs>
          <w:tab w:val="clear" w:pos="709"/>
        </w:tabs>
        <w:ind w:left="709" w:hanging="709"/>
        <w:rPr>
          <w:rFonts w:ascii="Arial" w:hAnsi="Arial" w:cs="Arial"/>
          <w:b w:val="0"/>
          <w:sz w:val="24"/>
          <w:szCs w:val="20"/>
          <w:lang w:val="sk-SK"/>
        </w:rPr>
      </w:pPr>
    </w:p>
    <w:p w:rsidR="00885B14" w:rsidRDefault="00885B14" w:rsidP="00AB322A">
      <w:pPr>
        <w:tabs>
          <w:tab w:val="clear" w:pos="709"/>
        </w:tabs>
        <w:ind w:left="709" w:hanging="709"/>
        <w:rPr>
          <w:rFonts w:ascii="Arial" w:hAnsi="Arial" w:cs="Arial"/>
          <w:b w:val="0"/>
          <w:sz w:val="24"/>
          <w:szCs w:val="20"/>
          <w:lang w:val="sk-SK"/>
        </w:rPr>
      </w:pPr>
    </w:p>
    <w:p w:rsidR="00055407" w:rsidRDefault="00055407" w:rsidP="00F26BF0">
      <w:pPr>
        <w:tabs>
          <w:tab w:val="clear" w:pos="709"/>
        </w:tabs>
        <w:ind w:left="0" w:firstLine="0"/>
        <w:jc w:val="left"/>
        <w:rPr>
          <w:rFonts w:ascii="Arial" w:hAnsi="Arial" w:cs="Arial"/>
          <w:bCs/>
          <w:sz w:val="24"/>
          <w:szCs w:val="20"/>
          <w:lang w:val="sk-SK"/>
        </w:rPr>
      </w:pPr>
    </w:p>
    <w:p w:rsidR="00B80E01" w:rsidRDefault="00B80E01" w:rsidP="0072788F">
      <w:pPr>
        <w:tabs>
          <w:tab w:val="clear" w:pos="709"/>
        </w:tabs>
        <w:ind w:left="0" w:firstLine="0"/>
        <w:jc w:val="left"/>
        <w:rPr>
          <w:rFonts w:ascii="Arial" w:hAnsi="Arial" w:cs="Arial"/>
          <w:b w:val="0"/>
          <w:sz w:val="24"/>
          <w:lang w:val="sk-SK"/>
        </w:rPr>
      </w:pPr>
    </w:p>
    <w:p w:rsidR="00B80E01" w:rsidRDefault="00B80E01" w:rsidP="00B80E01">
      <w:pPr>
        <w:pStyle w:val="Odsekzoznamu"/>
        <w:ind w:hanging="708"/>
        <w:rPr>
          <w:rFonts w:ascii="Arial" w:hAnsi="Arial" w:cs="Arial"/>
          <w:b/>
          <w:color w:val="000000"/>
          <w:szCs w:val="24"/>
          <w:lang w:val="cs-CZ"/>
        </w:rPr>
      </w:pPr>
      <w:r w:rsidRPr="00D36ECD">
        <w:rPr>
          <w:rFonts w:ascii="Arial" w:hAnsi="Arial" w:cs="Arial"/>
          <w:b/>
          <w:color w:val="000000"/>
          <w:szCs w:val="24"/>
          <w:lang w:val="cs-CZ"/>
        </w:rPr>
        <w:t xml:space="preserve">Príloha č. 1 k súťažným podkladom: </w:t>
      </w:r>
      <w:r>
        <w:rPr>
          <w:rFonts w:ascii="Arial" w:hAnsi="Arial" w:cs="Arial"/>
          <w:b/>
          <w:color w:val="000000"/>
          <w:szCs w:val="24"/>
          <w:lang w:val="cs-CZ"/>
        </w:rPr>
        <w:t xml:space="preserve">výkaz výmer </w:t>
      </w:r>
    </w:p>
    <w:p w:rsidR="00B80E01" w:rsidRPr="00D36ECD" w:rsidRDefault="00B80E01" w:rsidP="00B80E01">
      <w:pPr>
        <w:pStyle w:val="Odsekzoznamu"/>
        <w:ind w:hanging="566"/>
        <w:rPr>
          <w:rFonts w:ascii="Arial" w:hAnsi="Arial" w:cs="Arial"/>
          <w:b/>
          <w:color w:val="000000"/>
          <w:szCs w:val="24"/>
          <w:lang w:val="cs-CZ"/>
        </w:rPr>
      </w:pPr>
    </w:p>
    <w:p w:rsidR="00B80E01" w:rsidRDefault="00B80E01" w:rsidP="00B80E01">
      <w:pPr>
        <w:tabs>
          <w:tab w:val="clear" w:pos="709"/>
        </w:tabs>
        <w:ind w:left="0" w:firstLine="0"/>
        <w:jc w:val="left"/>
        <w:rPr>
          <w:rFonts w:ascii="Arial" w:hAnsi="Arial" w:cs="Arial"/>
          <w:b w:val="0"/>
          <w:sz w:val="24"/>
          <w:lang w:val="sk-SK"/>
        </w:rPr>
      </w:pPr>
      <w:r>
        <w:rPr>
          <w:rFonts w:ascii="Arial" w:hAnsi="Arial" w:cs="Arial"/>
          <w:color w:val="000000"/>
          <w:sz w:val="24"/>
          <w:lang w:val="cs-CZ"/>
        </w:rPr>
        <w:t xml:space="preserve"> </w:t>
      </w:r>
      <w:r w:rsidRPr="00C07B24">
        <w:rPr>
          <w:rFonts w:ascii="Arial" w:hAnsi="Arial" w:cs="Arial"/>
          <w:color w:val="000000"/>
          <w:sz w:val="24"/>
          <w:lang w:val="cs-CZ"/>
        </w:rPr>
        <w:t xml:space="preserve">Príloha č. 2 k súťažným podkladom: </w:t>
      </w:r>
      <w:r w:rsidRPr="00C07B24">
        <w:rPr>
          <w:rFonts w:ascii="Arial" w:hAnsi="Arial" w:cs="Arial"/>
          <w:b w:val="0"/>
          <w:sz w:val="24"/>
          <w:lang w:val="sk-SK"/>
        </w:rPr>
        <w:t>JEDNOTNÝ EURÓPSKY DOKUMENT</w:t>
      </w:r>
    </w:p>
    <w:p w:rsidR="00B80E01" w:rsidRDefault="00B80E01" w:rsidP="00B80E01">
      <w:pPr>
        <w:tabs>
          <w:tab w:val="clear" w:pos="709"/>
        </w:tabs>
        <w:ind w:left="0" w:firstLine="0"/>
        <w:jc w:val="left"/>
        <w:rPr>
          <w:rFonts w:ascii="Arial" w:hAnsi="Arial" w:cs="Arial"/>
          <w:sz w:val="24"/>
          <w:lang w:val="sk-SK"/>
        </w:rPr>
      </w:pPr>
    </w:p>
    <w:p w:rsidR="00B80E01" w:rsidRDefault="00B80E01" w:rsidP="00B80E01">
      <w:pPr>
        <w:tabs>
          <w:tab w:val="clear" w:pos="709"/>
        </w:tabs>
        <w:ind w:left="0" w:firstLine="0"/>
        <w:jc w:val="left"/>
        <w:rPr>
          <w:rFonts w:ascii="Arial" w:hAnsi="Arial" w:cs="Arial"/>
          <w:b w:val="0"/>
          <w:sz w:val="24"/>
          <w:lang w:val="sk-SK"/>
        </w:rPr>
      </w:pPr>
      <w:r w:rsidRPr="00C31F84">
        <w:rPr>
          <w:rFonts w:ascii="Arial" w:hAnsi="Arial" w:cs="Arial"/>
          <w:sz w:val="24"/>
          <w:lang w:val="sk-SK"/>
        </w:rPr>
        <w:t xml:space="preserve">Príloha č. 3 </w:t>
      </w:r>
      <w:r w:rsidRPr="00C31F84">
        <w:rPr>
          <w:rFonts w:ascii="Arial" w:hAnsi="Arial" w:cs="Arial"/>
          <w:sz w:val="24"/>
          <w:lang w:val="cs-CZ"/>
        </w:rPr>
        <w:t>k súťažným podkladom</w:t>
      </w:r>
      <w:r>
        <w:rPr>
          <w:rFonts w:ascii="Arial" w:hAnsi="Arial" w:cs="Arial"/>
          <w:b w:val="0"/>
          <w:sz w:val="24"/>
          <w:lang w:val="sk-SK"/>
        </w:rPr>
        <w:t xml:space="preserve"> : Návrh Rámcovej dohody</w:t>
      </w:r>
    </w:p>
    <w:p w:rsidR="000E767F" w:rsidRPr="005C2A1D" w:rsidRDefault="000E767F" w:rsidP="00780080">
      <w:pPr>
        <w:tabs>
          <w:tab w:val="clear" w:pos="709"/>
        </w:tabs>
        <w:autoSpaceDE w:val="0"/>
        <w:autoSpaceDN w:val="0"/>
        <w:ind w:left="0" w:firstLine="0"/>
        <w:rPr>
          <w:rFonts w:ascii="Arial" w:hAnsi="Arial" w:cs="Arial"/>
          <w:sz w:val="24"/>
          <w:lang w:val="sk-SK"/>
        </w:rPr>
      </w:pPr>
    </w:p>
    <w:sectPr w:rsidR="000E767F" w:rsidRPr="005C2A1D" w:rsidSect="00A9408D">
      <w:headerReference w:type="default" r:id="rId13"/>
      <w:footerReference w:type="even" r:id="rId14"/>
      <w:footerReference w:type="default" r:id="rId15"/>
      <w:headerReference w:type="first" r:id="rId16"/>
      <w:footerReference w:type="first" r:id="rId17"/>
      <w:pgSz w:w="11906" w:h="16838" w:code="9"/>
      <w:pgMar w:top="57" w:right="851" w:bottom="851" w:left="851" w:header="425" w:footer="567" w:gutter="170"/>
      <w:pgNumType w:start="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758" w:rsidRDefault="009B3758" w:rsidP="008778D2">
      <w:pPr>
        <w:tabs>
          <w:tab w:val="clear" w:pos="709"/>
        </w:tabs>
        <w:ind w:left="0" w:firstLine="0"/>
        <w:jc w:val="left"/>
        <w:rPr>
          <w:b w:val="0"/>
          <w:sz w:val="24"/>
          <w:szCs w:val="20"/>
          <w:lang w:val="sk-SK"/>
        </w:rPr>
      </w:pPr>
      <w:r>
        <w:rPr>
          <w:b w:val="0"/>
          <w:sz w:val="24"/>
          <w:szCs w:val="20"/>
          <w:lang w:val="sk-SK"/>
        </w:rPr>
        <w:separator/>
      </w:r>
    </w:p>
  </w:endnote>
  <w:endnote w:type="continuationSeparator" w:id="0">
    <w:p w:rsidR="009B3758" w:rsidRDefault="009B3758" w:rsidP="008778D2">
      <w:pPr>
        <w:tabs>
          <w:tab w:val="clear" w:pos="709"/>
        </w:tabs>
        <w:ind w:left="0" w:firstLine="0"/>
        <w:jc w:val="left"/>
        <w:rPr>
          <w:b w:val="0"/>
          <w:sz w:val="24"/>
          <w:szCs w:val="20"/>
          <w:lang w:val="sk-SK"/>
        </w:rPr>
      </w:pPr>
      <w:r>
        <w:rPr>
          <w:b w:val="0"/>
          <w:sz w:val="24"/>
          <w:szCs w:val="20"/>
          <w:lang w:val="sk-SK"/>
        </w:rPr>
        <w:continuationSeparator/>
      </w:r>
    </w:p>
  </w:endnote>
  <w:endnote w:type="continuationNotice" w:id="1">
    <w:p w:rsidR="009B3758" w:rsidRDefault="009B3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NewCenturySchlbk">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ItalicMT CE CE">
    <w:altName w:val="Arial"/>
    <w:panose1 w:val="00000000000000000000"/>
    <w:charset w:val="EE"/>
    <w:family w:val="swiss"/>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ItalicMT CE">
    <w:altName w:val="Arial"/>
    <w:panose1 w:val="00000000000000000000"/>
    <w:charset w:val="00"/>
    <w:family w:val="swiss"/>
    <w:notTrueType/>
    <w:pitch w:val="default"/>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71E" w:rsidRDefault="00C6471E" w:rsidP="00D722C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C6471E" w:rsidRDefault="00C6471E" w:rsidP="00D722CB">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71E" w:rsidRPr="00866963" w:rsidRDefault="00C6471E">
    <w:pPr>
      <w:pStyle w:val="Pta"/>
      <w:jc w:val="right"/>
      <w:rPr>
        <w:rFonts w:ascii="Cambria" w:hAnsi="Cambria"/>
        <w:sz w:val="16"/>
        <w:szCs w:val="16"/>
      </w:rPr>
    </w:pPr>
    <w:r w:rsidRPr="00866963">
      <w:rPr>
        <w:rFonts w:ascii="Cambria" w:hAnsi="Cambria"/>
        <w:sz w:val="16"/>
        <w:szCs w:val="16"/>
      </w:rPr>
      <w:t xml:space="preserve">Strana | </w:t>
    </w:r>
    <w:r w:rsidRPr="00866963">
      <w:rPr>
        <w:rFonts w:ascii="Cambria" w:hAnsi="Cambria"/>
        <w:sz w:val="16"/>
        <w:szCs w:val="16"/>
      </w:rPr>
      <w:fldChar w:fldCharType="begin"/>
    </w:r>
    <w:r w:rsidRPr="00866963">
      <w:rPr>
        <w:rFonts w:ascii="Cambria" w:hAnsi="Cambria"/>
        <w:sz w:val="16"/>
        <w:szCs w:val="16"/>
      </w:rPr>
      <w:instrText xml:space="preserve"> PAGE   \* MERGEFORMAT </w:instrText>
    </w:r>
    <w:r w:rsidRPr="00866963">
      <w:rPr>
        <w:rFonts w:ascii="Cambria" w:hAnsi="Cambria"/>
        <w:sz w:val="16"/>
        <w:szCs w:val="16"/>
      </w:rPr>
      <w:fldChar w:fldCharType="separate"/>
    </w:r>
    <w:r w:rsidR="00677A4A">
      <w:rPr>
        <w:rFonts w:ascii="Cambria" w:hAnsi="Cambria"/>
        <w:noProof/>
        <w:sz w:val="16"/>
        <w:szCs w:val="16"/>
      </w:rPr>
      <w:t>56</w:t>
    </w:r>
    <w:r w:rsidRPr="00866963">
      <w:rPr>
        <w:rFonts w:ascii="Cambria" w:hAnsi="Cambria"/>
        <w:sz w:val="16"/>
        <w:szCs w:val="16"/>
      </w:rPr>
      <w:fldChar w:fldCharType="end"/>
    </w:r>
    <w:r w:rsidRPr="00866963">
      <w:rPr>
        <w:rFonts w:ascii="Cambria" w:hAnsi="Cambria"/>
        <w:sz w:val="16"/>
        <w:szCs w:val="16"/>
      </w:rPr>
      <w:t xml:space="preserve"> </w:t>
    </w:r>
  </w:p>
  <w:p w:rsidR="00C6471E" w:rsidRDefault="00C6471E">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71E" w:rsidRPr="00866963" w:rsidRDefault="00C6471E">
    <w:pPr>
      <w:pStyle w:val="Pta"/>
      <w:jc w:val="right"/>
      <w:rPr>
        <w:rFonts w:ascii="Arial Unicode MS" w:cs="Arial Unicode MS"/>
        <w:sz w:val="16"/>
        <w:szCs w:val="16"/>
      </w:rPr>
    </w:pPr>
    <w:r w:rsidRPr="00866963">
      <w:rPr>
        <w:rFonts w:ascii="Arial Unicode MS" w:cs="Arial Unicode MS"/>
        <w:sz w:val="16"/>
        <w:szCs w:val="16"/>
      </w:rPr>
      <w:t xml:space="preserve">Strana | </w:t>
    </w:r>
    <w:r w:rsidRPr="00866963">
      <w:rPr>
        <w:rFonts w:ascii="Arial Unicode MS" w:cs="Arial Unicode MS"/>
        <w:sz w:val="16"/>
        <w:szCs w:val="16"/>
      </w:rPr>
      <w:fldChar w:fldCharType="begin"/>
    </w:r>
    <w:r w:rsidRPr="00866963">
      <w:rPr>
        <w:rFonts w:ascii="Arial Unicode MS" w:cs="Arial Unicode MS"/>
        <w:sz w:val="16"/>
        <w:szCs w:val="16"/>
      </w:rPr>
      <w:instrText xml:space="preserve"> PAGE   \* MERGEFORMAT </w:instrText>
    </w:r>
    <w:r w:rsidRPr="00866963">
      <w:rPr>
        <w:rFonts w:ascii="Arial Unicode MS" w:cs="Arial Unicode MS"/>
        <w:sz w:val="16"/>
        <w:szCs w:val="16"/>
      </w:rPr>
      <w:fldChar w:fldCharType="separate"/>
    </w:r>
    <w:r>
      <w:rPr>
        <w:rFonts w:ascii="Arial Unicode MS" w:cs="Arial Unicode MS"/>
        <w:noProof/>
        <w:sz w:val="16"/>
        <w:szCs w:val="16"/>
      </w:rPr>
      <w:t>1</w:t>
    </w:r>
    <w:r w:rsidRPr="00866963">
      <w:rPr>
        <w:rFonts w:ascii="Arial Unicode MS" w:cs="Arial Unicode MS"/>
        <w:sz w:val="16"/>
        <w:szCs w:val="16"/>
      </w:rPr>
      <w:fldChar w:fldCharType="end"/>
    </w:r>
    <w:r w:rsidRPr="00866963">
      <w:rPr>
        <w:rFonts w:ascii="Arial Unicode MS" w:cs="Arial Unicode MS"/>
        <w:sz w:val="16"/>
        <w:szCs w:val="16"/>
      </w:rPr>
      <w:t xml:space="preserve"> </w:t>
    </w:r>
  </w:p>
  <w:p w:rsidR="00C6471E" w:rsidRDefault="00C6471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758" w:rsidRDefault="009B3758" w:rsidP="008778D2">
      <w:pPr>
        <w:tabs>
          <w:tab w:val="clear" w:pos="709"/>
        </w:tabs>
        <w:ind w:left="0" w:firstLine="0"/>
        <w:jc w:val="left"/>
        <w:rPr>
          <w:b w:val="0"/>
          <w:sz w:val="24"/>
          <w:szCs w:val="20"/>
          <w:lang w:val="sk-SK"/>
        </w:rPr>
      </w:pPr>
      <w:r>
        <w:rPr>
          <w:b w:val="0"/>
          <w:sz w:val="24"/>
          <w:szCs w:val="20"/>
          <w:lang w:val="sk-SK"/>
        </w:rPr>
        <w:separator/>
      </w:r>
    </w:p>
  </w:footnote>
  <w:footnote w:type="continuationSeparator" w:id="0">
    <w:p w:rsidR="009B3758" w:rsidRDefault="009B3758" w:rsidP="008778D2">
      <w:pPr>
        <w:tabs>
          <w:tab w:val="clear" w:pos="709"/>
        </w:tabs>
        <w:ind w:left="0" w:firstLine="0"/>
        <w:jc w:val="left"/>
        <w:rPr>
          <w:b w:val="0"/>
          <w:sz w:val="24"/>
          <w:szCs w:val="20"/>
          <w:lang w:val="sk-SK"/>
        </w:rPr>
      </w:pPr>
      <w:r>
        <w:rPr>
          <w:b w:val="0"/>
          <w:sz w:val="24"/>
          <w:szCs w:val="20"/>
          <w:lang w:val="sk-SK"/>
        </w:rPr>
        <w:continuationSeparator/>
      </w:r>
    </w:p>
  </w:footnote>
  <w:footnote w:type="continuationNotice" w:id="1">
    <w:p w:rsidR="009B3758" w:rsidRDefault="009B37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71E" w:rsidRPr="00755C27" w:rsidRDefault="00C6471E" w:rsidP="00755C27">
    <w:pPr>
      <w:pStyle w:val="Hlavika"/>
      <w:pBdr>
        <w:bottom w:val="single" w:sz="4" w:space="18" w:color="auto"/>
      </w:pBdr>
      <w:rPr>
        <w:rFonts w:ascii="Arial" w:hAnsi="Arial" w:cs="Arial"/>
        <w:color w:val="7F7F7F"/>
        <w:sz w:val="20"/>
      </w:rPr>
    </w:pPr>
    <w:r w:rsidRPr="00755C27">
      <w:rPr>
        <w:rFonts w:ascii="Arial" w:hAnsi="Arial" w:cs="Arial"/>
        <w:color w:val="7F7F7F"/>
        <w:sz w:val="20"/>
      </w:rPr>
      <w:t>Verejný obstarávateľ: Mestské hospodárstvo a správa lesov, m.r.o. Trenčín</w:t>
    </w:r>
  </w:p>
  <w:p w:rsidR="00C6471E" w:rsidRPr="003D32CD" w:rsidRDefault="00C6471E" w:rsidP="00755C27">
    <w:pPr>
      <w:pStyle w:val="Hlavika"/>
      <w:pBdr>
        <w:bottom w:val="single" w:sz="4" w:space="18" w:color="auto"/>
      </w:pBdr>
      <w:rPr>
        <w:rFonts w:ascii="Arial" w:hAnsi="Arial" w:cs="Arial"/>
        <w:color w:val="7F7F7F"/>
        <w:sz w:val="20"/>
      </w:rPr>
    </w:pPr>
    <w:r>
      <w:rPr>
        <w:rFonts w:ascii="Arial" w:hAnsi="Arial" w:cs="Arial"/>
        <w:color w:val="7F7F7F"/>
        <w:sz w:val="20"/>
      </w:rPr>
      <w:t>Podlimitná zákazka:“ Údržba a oprava miestnych komunikácií- stavebná údržba“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71E" w:rsidRPr="00866963" w:rsidRDefault="00352E57" w:rsidP="00866963">
    <w:pPr>
      <w:pBdr>
        <w:bottom w:val="single" w:sz="4" w:space="1" w:color="auto"/>
      </w:pBdr>
      <w:tabs>
        <w:tab w:val="clear" w:pos="709"/>
      </w:tabs>
      <w:ind w:left="0" w:firstLine="0"/>
      <w:jc w:val="center"/>
      <w:rPr>
        <w:rFonts w:ascii="Palatino Linotype" w:hAnsi="Palatino Linotype" w:cs="Arial"/>
        <w:color w:val="1F497D"/>
        <w:sz w:val="28"/>
        <w:szCs w:val="28"/>
        <w:lang w:val="sk-SK"/>
      </w:rPr>
    </w:pPr>
    <w:r w:rsidRPr="00EE4C3C">
      <w:rPr>
        <w:i/>
        <w:noProof/>
        <w:color w:val="D99594"/>
        <w:sz w:val="36"/>
        <w:szCs w:val="44"/>
        <w:lang w:val="sk-SK"/>
      </w:rPr>
      <mc:AlternateContent>
        <mc:Choice Requires="wps">
          <w:drawing>
            <wp:inline distT="0" distB="0" distL="0" distR="0">
              <wp:extent cx="1257300" cy="133350"/>
              <wp:effectExtent l="9525" t="9525" r="46355" b="26035"/>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57300" cy="133350"/>
                      </a:xfrm>
                      <a:prstGeom prst="rect">
                        <a:avLst/>
                      </a:prstGeom>
                    </wps:spPr>
                    <wps:txbx>
                      <w:txbxContent>
                        <w:p w:rsidR="00352E57" w:rsidRDefault="00352E57" w:rsidP="00352E57">
                          <w:pPr>
                            <w:pStyle w:val="Normlnywebov"/>
                            <w:spacing w:before="0" w:after="0"/>
                            <w:jc w:val="center"/>
                          </w:pPr>
                          <w:r w:rsidRPr="00352E57">
                            <w:rPr>
                              <w:color w:val="4E6128"/>
                              <w:sz w:val="36"/>
                              <w:szCs w:val="36"/>
                              <w14:shadow w14:blurRad="0" w14:dist="45847" w14:dir="2021404" w14:sx="100000" w14:sy="100000" w14:kx="0" w14:ky="0" w14:algn="ctr">
                                <w14:srgbClr w14:val="B2B2B2">
                                  <w14:alpha w14:val="20000"/>
                                </w14:srgbClr>
                              </w14:shadow>
                              <w14:textOutline w14:w="9525" w14:cap="flat" w14:cmpd="sng" w14:algn="ctr">
                                <w14:solidFill>
                                  <w14:srgbClr w14:val="4E6128"/>
                                </w14:solidFill>
                                <w14:prstDash w14:val="solid"/>
                                <w14:round/>
                              </w14:textOutline>
                            </w:rPr>
                            <w:t>HUBERTUS n.o.</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2" o:spid="_x0000_s1026" type="#_x0000_t202" style="width:99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" filled="f" stroked="f">
              <o:lock v:ext="edit" shapetype="t"/>
              <v:textbox style="mso-fit-shape-to-text:t">
                <w:txbxContent>
                  <w:p w:rsidR="00352E57" w:rsidRDefault="00352E57" w:rsidP="00352E57">
                    <w:pPr>
                      <w:pStyle w:val="Normlnywebov"/>
                      <w:spacing w:before="0" w:after="0"/>
                      <w:jc w:val="center"/>
                    </w:pPr>
                    <w:r w:rsidRPr="00352E57">
                      <w:rPr>
                        <w:color w:val="4E6128"/>
                        <w:sz w:val="36"/>
                        <w:szCs w:val="36"/>
                        <w14:shadow w14:blurRad="0" w14:dist="45847" w14:dir="2021404" w14:sx="100000" w14:sy="100000" w14:kx="0" w14:ky="0" w14:algn="ctr">
                          <w14:srgbClr w14:val="B2B2B2">
                            <w14:alpha w14:val="20000"/>
                          </w14:srgbClr>
                        </w14:shadow>
                        <w14:textOutline w14:w="9525" w14:cap="flat" w14:cmpd="sng" w14:algn="ctr">
                          <w14:solidFill>
                            <w14:srgbClr w14:val="4E6128"/>
                          </w14:solidFill>
                          <w14:prstDash w14:val="solid"/>
                          <w14:round/>
                        </w14:textOutline>
                      </w:rPr>
                      <w:t>HUBERTUS n.o.</w:t>
                    </w:r>
                  </w:p>
                </w:txbxContent>
              </v:textbox>
              <w10:anchorlock/>
            </v:shape>
          </w:pict>
        </mc:Fallback>
      </mc:AlternateContent>
    </w:r>
    <w:r w:rsidR="00C6471E" w:rsidRPr="00992FF6">
      <w:rPr>
        <w:rFonts w:ascii="Palatino Linotype" w:hAnsi="Palatino Linotype" w:cs="Tahoma"/>
        <w:color w:val="1F497D"/>
        <w:sz w:val="28"/>
        <w:szCs w:val="28"/>
        <w:lang w:val="sk-SK"/>
      </w:rPr>
      <w:tab/>
    </w:r>
    <w:r w:rsidR="00C6471E" w:rsidRPr="00992FF6">
      <w:rPr>
        <w:rFonts w:ascii="Palatino Linotype" w:hAnsi="Palatino Linotype" w:cs="Tahoma"/>
        <w:color w:val="1F497D"/>
        <w:sz w:val="28"/>
        <w:szCs w:val="28"/>
        <w:lang w:val="sk-SK"/>
      </w:rPr>
      <w:tab/>
    </w:r>
    <w:r w:rsidR="00C6471E">
      <w:rPr>
        <w:rFonts w:ascii="Palatino Linotype" w:hAnsi="Palatino Linotype" w:cs="Tahoma"/>
        <w:color w:val="1F497D"/>
        <w:sz w:val="28"/>
        <w:szCs w:val="28"/>
        <w:lang w:val="sk-SK"/>
      </w:rPr>
      <w:t xml:space="preserve">                                                  </w:t>
    </w:r>
    <w:r w:rsidR="00C6471E" w:rsidRPr="00866963">
      <w:rPr>
        <w:rFonts w:ascii="Calibri" w:hAnsi="Calibri" w:cs="Calibri"/>
        <w:b w:val="0"/>
        <w:bCs/>
        <w:color w:val="000000"/>
        <w:sz w:val="18"/>
        <w:szCs w:val="18"/>
        <w:lang w:val="sk-SK"/>
      </w:rPr>
      <w:t>Vybudovanie Domova sociálnych služieb Hubertus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898839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70158F6"/>
    <w:multiLevelType w:val="multilevel"/>
    <w:tmpl w:val="53C65774"/>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8F602B2"/>
    <w:multiLevelType w:val="hybridMultilevel"/>
    <w:tmpl w:val="BC024F6E"/>
    <w:lvl w:ilvl="0" w:tplc="96EC55D8">
      <w:start w:val="18"/>
      <w:numFmt w:val="bullet"/>
      <w:lvlText w:val="-"/>
      <w:lvlJc w:val="left"/>
      <w:pPr>
        <w:tabs>
          <w:tab w:val="num" w:pos="2496"/>
        </w:tabs>
        <w:ind w:left="2496" w:hanging="360"/>
      </w:pPr>
      <w:rPr>
        <w:rFonts w:ascii="Arial" w:eastAsia="Times New Roman" w:hAnsi="Arial" w:hint="default"/>
      </w:rPr>
    </w:lvl>
    <w:lvl w:ilvl="1" w:tplc="041B0003" w:tentative="1">
      <w:start w:val="1"/>
      <w:numFmt w:val="bullet"/>
      <w:lvlText w:val="o"/>
      <w:lvlJc w:val="left"/>
      <w:pPr>
        <w:tabs>
          <w:tab w:val="num" w:pos="3216"/>
        </w:tabs>
        <w:ind w:left="3216" w:hanging="360"/>
      </w:pPr>
      <w:rPr>
        <w:rFonts w:ascii="Courier New" w:hAnsi="Courier New" w:hint="default"/>
      </w:rPr>
    </w:lvl>
    <w:lvl w:ilvl="2" w:tplc="041B0005" w:tentative="1">
      <w:start w:val="1"/>
      <w:numFmt w:val="bullet"/>
      <w:lvlText w:val=""/>
      <w:lvlJc w:val="left"/>
      <w:pPr>
        <w:tabs>
          <w:tab w:val="num" w:pos="3936"/>
        </w:tabs>
        <w:ind w:left="3936" w:hanging="360"/>
      </w:pPr>
      <w:rPr>
        <w:rFonts w:ascii="Wingdings" w:hAnsi="Wingdings" w:hint="default"/>
      </w:rPr>
    </w:lvl>
    <w:lvl w:ilvl="3" w:tplc="041B0001" w:tentative="1">
      <w:start w:val="1"/>
      <w:numFmt w:val="bullet"/>
      <w:lvlText w:val=""/>
      <w:lvlJc w:val="left"/>
      <w:pPr>
        <w:tabs>
          <w:tab w:val="num" w:pos="4656"/>
        </w:tabs>
        <w:ind w:left="4656" w:hanging="360"/>
      </w:pPr>
      <w:rPr>
        <w:rFonts w:ascii="Symbol" w:hAnsi="Symbol" w:hint="default"/>
      </w:rPr>
    </w:lvl>
    <w:lvl w:ilvl="4" w:tplc="041B0003" w:tentative="1">
      <w:start w:val="1"/>
      <w:numFmt w:val="bullet"/>
      <w:lvlText w:val="o"/>
      <w:lvlJc w:val="left"/>
      <w:pPr>
        <w:tabs>
          <w:tab w:val="num" w:pos="5376"/>
        </w:tabs>
        <w:ind w:left="5376" w:hanging="360"/>
      </w:pPr>
      <w:rPr>
        <w:rFonts w:ascii="Courier New" w:hAnsi="Courier New" w:hint="default"/>
      </w:rPr>
    </w:lvl>
    <w:lvl w:ilvl="5" w:tplc="041B0005" w:tentative="1">
      <w:start w:val="1"/>
      <w:numFmt w:val="bullet"/>
      <w:lvlText w:val=""/>
      <w:lvlJc w:val="left"/>
      <w:pPr>
        <w:tabs>
          <w:tab w:val="num" w:pos="6096"/>
        </w:tabs>
        <w:ind w:left="6096" w:hanging="360"/>
      </w:pPr>
      <w:rPr>
        <w:rFonts w:ascii="Wingdings" w:hAnsi="Wingdings" w:hint="default"/>
      </w:rPr>
    </w:lvl>
    <w:lvl w:ilvl="6" w:tplc="041B0001" w:tentative="1">
      <w:start w:val="1"/>
      <w:numFmt w:val="bullet"/>
      <w:lvlText w:val=""/>
      <w:lvlJc w:val="left"/>
      <w:pPr>
        <w:tabs>
          <w:tab w:val="num" w:pos="6816"/>
        </w:tabs>
        <w:ind w:left="6816" w:hanging="360"/>
      </w:pPr>
      <w:rPr>
        <w:rFonts w:ascii="Symbol" w:hAnsi="Symbol" w:hint="default"/>
      </w:rPr>
    </w:lvl>
    <w:lvl w:ilvl="7" w:tplc="041B0003" w:tentative="1">
      <w:start w:val="1"/>
      <w:numFmt w:val="bullet"/>
      <w:lvlText w:val="o"/>
      <w:lvlJc w:val="left"/>
      <w:pPr>
        <w:tabs>
          <w:tab w:val="num" w:pos="7536"/>
        </w:tabs>
        <w:ind w:left="7536" w:hanging="360"/>
      </w:pPr>
      <w:rPr>
        <w:rFonts w:ascii="Courier New" w:hAnsi="Courier New" w:hint="default"/>
      </w:rPr>
    </w:lvl>
    <w:lvl w:ilvl="8" w:tplc="041B0005" w:tentative="1">
      <w:start w:val="1"/>
      <w:numFmt w:val="bullet"/>
      <w:lvlText w:val=""/>
      <w:lvlJc w:val="left"/>
      <w:pPr>
        <w:tabs>
          <w:tab w:val="num" w:pos="8256"/>
        </w:tabs>
        <w:ind w:left="8256" w:hanging="360"/>
      </w:pPr>
      <w:rPr>
        <w:rFonts w:ascii="Wingdings" w:hAnsi="Wingdings" w:hint="default"/>
      </w:rPr>
    </w:lvl>
  </w:abstractNum>
  <w:abstractNum w:abstractNumId="3" w15:restartNumberingAfterBreak="0">
    <w:nsid w:val="0D680C7E"/>
    <w:multiLevelType w:val="multilevel"/>
    <w:tmpl w:val="E65631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448B0"/>
    <w:multiLevelType w:val="hybridMultilevel"/>
    <w:tmpl w:val="0754684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7D047A8"/>
    <w:multiLevelType w:val="multilevel"/>
    <w:tmpl w:val="63D8CF38"/>
    <w:lvl w:ilvl="0">
      <w:start w:val="1"/>
      <w:numFmt w:val="decimal"/>
      <w:pStyle w:val="t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EA54BF4"/>
    <w:multiLevelType w:val="hybridMultilevel"/>
    <w:tmpl w:val="8EF6EB9C"/>
    <w:lvl w:ilvl="0" w:tplc="FE709F30">
      <w:start w:val="2"/>
      <w:numFmt w:val="bullet"/>
      <w:lvlText w:val="-"/>
      <w:lvlJc w:val="left"/>
      <w:pPr>
        <w:ind w:left="1068" w:hanging="360"/>
      </w:pPr>
      <w:rPr>
        <w:rFonts w:ascii="Arial" w:eastAsia="Times New Roman" w:hAnsi="Arial" w:hint="default"/>
      </w:rPr>
    </w:lvl>
    <w:lvl w:ilvl="1" w:tplc="041B0003">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 w15:restartNumberingAfterBreak="0">
    <w:nsid w:val="1F1A5B42"/>
    <w:multiLevelType w:val="hybridMultilevel"/>
    <w:tmpl w:val="B0C8839E"/>
    <w:lvl w:ilvl="0" w:tplc="E0861FC8">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8" w15:restartNumberingAfterBreak="0">
    <w:nsid w:val="22542D76"/>
    <w:multiLevelType w:val="hybridMultilevel"/>
    <w:tmpl w:val="DD905F3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3C732E8"/>
    <w:multiLevelType w:val="hybridMultilevel"/>
    <w:tmpl w:val="8A3456AE"/>
    <w:lvl w:ilvl="0" w:tplc="041B000F">
      <w:start w:val="2"/>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03C10"/>
    <w:multiLevelType w:val="hybridMultilevel"/>
    <w:tmpl w:val="177A2032"/>
    <w:lvl w:ilvl="0" w:tplc="2B245B8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1" w15:restartNumberingAfterBreak="0">
    <w:nsid w:val="32174E44"/>
    <w:multiLevelType w:val="multilevel"/>
    <w:tmpl w:val="792E7026"/>
    <w:lvl w:ilvl="0">
      <w:start w:val="2"/>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36047650"/>
    <w:multiLevelType w:val="multilevel"/>
    <w:tmpl w:val="698E09D4"/>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9D5723E"/>
    <w:multiLevelType w:val="multilevel"/>
    <w:tmpl w:val="1996E33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A830281"/>
    <w:multiLevelType w:val="multilevel"/>
    <w:tmpl w:val="3E362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920" w:hanging="360"/>
      </w:pPr>
      <w:rPr>
        <w:rFonts w:cs="Times New Roman"/>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991782"/>
    <w:multiLevelType w:val="multilevel"/>
    <w:tmpl w:val="05CCBC56"/>
    <w:lvl w:ilvl="0">
      <w:start w:val="18"/>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40BA5EBB"/>
    <w:multiLevelType w:val="multilevel"/>
    <w:tmpl w:val="F59E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9372D5"/>
    <w:multiLevelType w:val="multilevel"/>
    <w:tmpl w:val="636EF09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8" w15:restartNumberingAfterBreak="0">
    <w:nsid w:val="49394FAE"/>
    <w:multiLevelType w:val="hybridMultilevel"/>
    <w:tmpl w:val="62388CD0"/>
    <w:lvl w:ilvl="0" w:tplc="6680A438">
      <w:start w:val="1"/>
      <w:numFmt w:val="decimal"/>
      <w:lvlText w:val="%1."/>
      <w:lvlJc w:val="left"/>
      <w:pPr>
        <w:ind w:left="720" w:hanging="360"/>
      </w:pPr>
      <w:rPr>
        <w:rFonts w:cs="Times New Roman"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13803"/>
    <w:multiLevelType w:val="multilevel"/>
    <w:tmpl w:val="029E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5143B1"/>
    <w:multiLevelType w:val="hybridMultilevel"/>
    <w:tmpl w:val="66BA8050"/>
    <w:lvl w:ilvl="0" w:tplc="65E6AEEE">
      <w:start w:val="3"/>
      <w:numFmt w:val="decimal"/>
      <w:lvlText w:val="%1."/>
      <w:lvlJc w:val="left"/>
      <w:pPr>
        <w:ind w:left="2280" w:hanging="360"/>
      </w:pPr>
      <w:rPr>
        <w:rFonts w:cs="Times New Roman" w:hint="default"/>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21" w15:restartNumberingAfterBreak="0">
    <w:nsid w:val="59B12AFD"/>
    <w:multiLevelType w:val="hybridMultilevel"/>
    <w:tmpl w:val="C6CE89EE"/>
    <w:lvl w:ilvl="0" w:tplc="1B74762A">
      <w:start w:val="1"/>
      <w:numFmt w:val="lowerLetter"/>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0B71409"/>
    <w:multiLevelType w:val="hybridMultilevel"/>
    <w:tmpl w:val="9F9CB344"/>
    <w:lvl w:ilvl="0" w:tplc="B40E1D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63D0874C">
      <w:start w:val="1"/>
      <w:numFmt w:val="lowerLetter"/>
      <w:lvlText w:val="%2"/>
      <w:lvlJc w:val="left"/>
      <w:pPr>
        <w:ind w:left="716"/>
      </w:pPr>
      <w:rPr>
        <w:rFonts w:ascii="Times New Roman" w:eastAsia="Times New Roman" w:hAnsi="Times New Roman" w:cs="Times New Roman"/>
        <w:b w:val="0"/>
        <w:i w:val="0"/>
        <w:strike w:val="0"/>
        <w:dstrike w:val="0"/>
        <w:color w:val="000000"/>
        <w:sz w:val="24"/>
        <w:szCs w:val="24"/>
        <w:u w:val="none" w:color="000000"/>
        <w:vertAlign w:val="baseline"/>
      </w:rPr>
    </w:lvl>
    <w:lvl w:ilvl="2" w:tplc="E486ABA6">
      <w:start w:val="1"/>
      <w:numFmt w:val="lowerRoman"/>
      <w:lvlText w:val="%3"/>
      <w:lvlJc w:val="left"/>
      <w:pPr>
        <w:ind w:left="1072"/>
      </w:pPr>
      <w:rPr>
        <w:rFonts w:ascii="Times New Roman" w:eastAsia="Times New Roman" w:hAnsi="Times New Roman" w:cs="Times New Roman"/>
        <w:b w:val="0"/>
        <w:i w:val="0"/>
        <w:strike w:val="0"/>
        <w:dstrike w:val="0"/>
        <w:color w:val="000000"/>
        <w:sz w:val="24"/>
        <w:szCs w:val="24"/>
        <w:u w:val="none" w:color="000000"/>
        <w:vertAlign w:val="baseline"/>
      </w:rPr>
    </w:lvl>
    <w:lvl w:ilvl="3" w:tplc="7008525A">
      <w:start w:val="1"/>
      <w:numFmt w:val="lowerLetter"/>
      <w:lvlRestart w:val="0"/>
      <w:lvlText w:val="%4)"/>
      <w:lvlJc w:val="left"/>
      <w:pPr>
        <w:ind w:left="1428"/>
      </w:pPr>
      <w:rPr>
        <w:rFonts w:ascii="Times New Roman" w:eastAsia="Times New Roman" w:hAnsi="Times New Roman" w:cs="Times New Roman"/>
        <w:b w:val="0"/>
        <w:i w:val="0"/>
        <w:strike w:val="0"/>
        <w:dstrike w:val="0"/>
        <w:color w:val="000000"/>
        <w:sz w:val="24"/>
        <w:szCs w:val="24"/>
        <w:u w:val="none" w:color="000000"/>
        <w:vertAlign w:val="baseline"/>
      </w:rPr>
    </w:lvl>
    <w:lvl w:ilvl="4" w:tplc="9FA024FE">
      <w:start w:val="1"/>
      <w:numFmt w:val="lowerLetter"/>
      <w:lvlText w:val="%5"/>
      <w:lvlJc w:val="left"/>
      <w:pPr>
        <w:ind w:left="2148"/>
      </w:pPr>
      <w:rPr>
        <w:rFonts w:ascii="Times New Roman" w:eastAsia="Times New Roman" w:hAnsi="Times New Roman" w:cs="Times New Roman"/>
        <w:b w:val="0"/>
        <w:i w:val="0"/>
        <w:strike w:val="0"/>
        <w:dstrike w:val="0"/>
        <w:color w:val="000000"/>
        <w:sz w:val="24"/>
        <w:szCs w:val="24"/>
        <w:u w:val="none" w:color="000000"/>
        <w:vertAlign w:val="baseline"/>
      </w:rPr>
    </w:lvl>
    <w:lvl w:ilvl="5" w:tplc="9462FD86">
      <w:start w:val="1"/>
      <w:numFmt w:val="lowerRoman"/>
      <w:lvlText w:val="%6"/>
      <w:lvlJc w:val="left"/>
      <w:pPr>
        <w:ind w:left="2868"/>
      </w:pPr>
      <w:rPr>
        <w:rFonts w:ascii="Times New Roman" w:eastAsia="Times New Roman" w:hAnsi="Times New Roman" w:cs="Times New Roman"/>
        <w:b w:val="0"/>
        <w:i w:val="0"/>
        <w:strike w:val="0"/>
        <w:dstrike w:val="0"/>
        <w:color w:val="000000"/>
        <w:sz w:val="24"/>
        <w:szCs w:val="24"/>
        <w:u w:val="none" w:color="000000"/>
        <w:vertAlign w:val="baseline"/>
      </w:rPr>
    </w:lvl>
    <w:lvl w:ilvl="6" w:tplc="B71C5C76">
      <w:start w:val="1"/>
      <w:numFmt w:val="decimal"/>
      <w:lvlText w:val="%7"/>
      <w:lvlJc w:val="left"/>
      <w:pPr>
        <w:ind w:left="3588"/>
      </w:pPr>
      <w:rPr>
        <w:rFonts w:ascii="Times New Roman" w:eastAsia="Times New Roman" w:hAnsi="Times New Roman" w:cs="Times New Roman"/>
        <w:b w:val="0"/>
        <w:i w:val="0"/>
        <w:strike w:val="0"/>
        <w:dstrike w:val="0"/>
        <w:color w:val="000000"/>
        <w:sz w:val="24"/>
        <w:szCs w:val="24"/>
        <w:u w:val="none" w:color="000000"/>
        <w:vertAlign w:val="baseline"/>
      </w:rPr>
    </w:lvl>
    <w:lvl w:ilvl="7" w:tplc="A9A0CD28">
      <w:start w:val="1"/>
      <w:numFmt w:val="lowerLetter"/>
      <w:lvlText w:val="%8"/>
      <w:lvlJc w:val="left"/>
      <w:pPr>
        <w:ind w:left="4308"/>
      </w:pPr>
      <w:rPr>
        <w:rFonts w:ascii="Times New Roman" w:eastAsia="Times New Roman" w:hAnsi="Times New Roman" w:cs="Times New Roman"/>
        <w:b w:val="0"/>
        <w:i w:val="0"/>
        <w:strike w:val="0"/>
        <w:dstrike w:val="0"/>
        <w:color w:val="000000"/>
        <w:sz w:val="24"/>
        <w:szCs w:val="24"/>
        <w:u w:val="none" w:color="000000"/>
        <w:vertAlign w:val="baseline"/>
      </w:rPr>
    </w:lvl>
    <w:lvl w:ilvl="8" w:tplc="04B043E2">
      <w:start w:val="1"/>
      <w:numFmt w:val="lowerRoman"/>
      <w:lvlText w:val="%9"/>
      <w:lvlJc w:val="left"/>
      <w:pPr>
        <w:ind w:left="50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3" w15:restartNumberingAfterBreak="0">
    <w:nsid w:val="6BE926B4"/>
    <w:multiLevelType w:val="hybridMultilevel"/>
    <w:tmpl w:val="B1768BF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0E37888"/>
    <w:multiLevelType w:val="multilevel"/>
    <w:tmpl w:val="8B14F0BC"/>
    <w:lvl w:ilvl="0">
      <w:start w:val="1"/>
      <w:numFmt w:val="upperLetter"/>
      <w:pStyle w:val="Nadpis1"/>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1B02DA5"/>
    <w:multiLevelType w:val="multilevel"/>
    <w:tmpl w:val="6BD679FC"/>
    <w:lvl w:ilvl="0">
      <w:start w:val="2"/>
      <w:numFmt w:val="decimal"/>
      <w:lvlText w:val="%1"/>
      <w:lvlJc w:val="left"/>
      <w:pPr>
        <w:ind w:left="360" w:hanging="360"/>
      </w:pPr>
      <w:rPr>
        <w:rFonts w:cs="Times New Roman" w:hint="default"/>
        <w:sz w:val="20"/>
      </w:rPr>
    </w:lvl>
    <w:lvl w:ilvl="1">
      <w:start w:val="1"/>
      <w:numFmt w:val="decimal"/>
      <w:lvlText w:val="%1.%2"/>
      <w:lvlJc w:val="left"/>
      <w:pPr>
        <w:ind w:left="360" w:hanging="360"/>
      </w:pPr>
      <w:rPr>
        <w:rFonts w:cs="Times New Roman" w:hint="default"/>
        <w:sz w:val="20"/>
      </w:rPr>
    </w:lvl>
    <w:lvl w:ilvl="2">
      <w:start w:val="1"/>
      <w:numFmt w:val="decimal"/>
      <w:lvlText w:val="%1.%2.%3"/>
      <w:lvlJc w:val="left"/>
      <w:pPr>
        <w:ind w:left="720" w:hanging="720"/>
      </w:pPr>
      <w:rPr>
        <w:rFonts w:cs="Times New Roman" w:hint="default"/>
        <w:sz w:val="20"/>
      </w:rPr>
    </w:lvl>
    <w:lvl w:ilvl="3">
      <w:start w:val="1"/>
      <w:numFmt w:val="decimal"/>
      <w:lvlText w:val="%1.%2.%3.%4"/>
      <w:lvlJc w:val="left"/>
      <w:pPr>
        <w:ind w:left="720" w:hanging="720"/>
      </w:pPr>
      <w:rPr>
        <w:rFonts w:cs="Times New Roman" w:hint="default"/>
        <w:sz w:val="20"/>
      </w:rPr>
    </w:lvl>
    <w:lvl w:ilvl="4">
      <w:start w:val="1"/>
      <w:numFmt w:val="decimal"/>
      <w:lvlText w:val="%1.%2.%3.%4.%5"/>
      <w:lvlJc w:val="left"/>
      <w:pPr>
        <w:ind w:left="1080" w:hanging="1080"/>
      </w:pPr>
      <w:rPr>
        <w:rFonts w:cs="Times New Roman" w:hint="default"/>
        <w:sz w:val="20"/>
      </w:rPr>
    </w:lvl>
    <w:lvl w:ilvl="5">
      <w:start w:val="1"/>
      <w:numFmt w:val="decimal"/>
      <w:lvlText w:val="%1.%2.%3.%4.%5.%6"/>
      <w:lvlJc w:val="left"/>
      <w:pPr>
        <w:ind w:left="1080" w:hanging="1080"/>
      </w:pPr>
      <w:rPr>
        <w:rFonts w:cs="Times New Roman" w:hint="default"/>
        <w:sz w:val="20"/>
      </w:rPr>
    </w:lvl>
    <w:lvl w:ilvl="6">
      <w:start w:val="1"/>
      <w:numFmt w:val="decimal"/>
      <w:lvlText w:val="%1.%2.%3.%4.%5.%6.%7"/>
      <w:lvlJc w:val="left"/>
      <w:pPr>
        <w:ind w:left="1440" w:hanging="1440"/>
      </w:pPr>
      <w:rPr>
        <w:rFonts w:cs="Times New Roman" w:hint="default"/>
        <w:sz w:val="20"/>
      </w:rPr>
    </w:lvl>
    <w:lvl w:ilvl="7">
      <w:start w:val="1"/>
      <w:numFmt w:val="decimal"/>
      <w:lvlText w:val="%1.%2.%3.%4.%5.%6.%7.%8"/>
      <w:lvlJc w:val="left"/>
      <w:pPr>
        <w:ind w:left="1440" w:hanging="1440"/>
      </w:pPr>
      <w:rPr>
        <w:rFonts w:cs="Times New Roman" w:hint="default"/>
        <w:sz w:val="20"/>
      </w:rPr>
    </w:lvl>
    <w:lvl w:ilvl="8">
      <w:start w:val="1"/>
      <w:numFmt w:val="decimal"/>
      <w:lvlText w:val="%1.%2.%3.%4.%5.%6.%7.%8.%9"/>
      <w:lvlJc w:val="left"/>
      <w:pPr>
        <w:ind w:left="1440" w:hanging="1440"/>
      </w:pPr>
      <w:rPr>
        <w:rFonts w:cs="Times New Roman" w:hint="default"/>
        <w:sz w:val="20"/>
      </w:rPr>
    </w:lvl>
  </w:abstractNum>
  <w:abstractNum w:abstractNumId="26" w15:restartNumberingAfterBreak="0">
    <w:nsid w:val="7B0F396E"/>
    <w:multiLevelType w:val="multilevel"/>
    <w:tmpl w:val="84AE6642"/>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4B26A2"/>
    <w:multiLevelType w:val="multilevel"/>
    <w:tmpl w:val="3E362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913"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4"/>
  </w:num>
  <w:num w:numId="9">
    <w:abstractNumId w:val="15"/>
  </w:num>
  <w:num w:numId="10">
    <w:abstractNumId w:val="9"/>
  </w:num>
  <w:num w:numId="11">
    <w:abstractNumId w:val="2"/>
  </w:num>
  <w:num w:numId="12">
    <w:abstractNumId w:val="5"/>
  </w:num>
  <w:num w:numId="13">
    <w:abstractNumId w:val="23"/>
  </w:num>
  <w:num w:numId="14">
    <w:abstractNumId w:val="6"/>
  </w:num>
  <w:num w:numId="15">
    <w:abstractNumId w:val="21"/>
  </w:num>
  <w:num w:numId="16">
    <w:abstractNumId w:val="8"/>
  </w:num>
  <w:num w:numId="17">
    <w:abstractNumId w:val="10"/>
  </w:num>
  <w:num w:numId="18">
    <w:abstractNumId w:val="13"/>
  </w:num>
  <w:num w:numId="19">
    <w:abstractNumId w:val="25"/>
  </w:num>
  <w:num w:numId="20">
    <w:abstractNumId w:val="1"/>
  </w:num>
  <w:num w:numId="21">
    <w:abstractNumId w:val="11"/>
  </w:num>
  <w:num w:numId="22">
    <w:abstractNumId w:val="17"/>
  </w:num>
  <w:num w:numId="23">
    <w:abstractNumId w:val="19"/>
  </w:num>
  <w:num w:numId="24">
    <w:abstractNumId w:val="27"/>
  </w:num>
  <w:num w:numId="25">
    <w:abstractNumId w:val="26"/>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0"/>
  </w:num>
  <w:num w:numId="32">
    <w:abstractNumId w:val="27"/>
    <w:lvlOverride w:ilvl="0"/>
    <w:lvlOverride w:ilvl="1">
      <w:startOverride w:val="1"/>
    </w:lvlOverride>
    <w:lvlOverride w:ilvl="2"/>
    <w:lvlOverride w:ilvl="3"/>
    <w:lvlOverride w:ilvl="4"/>
    <w:lvlOverride w:ilvl="5"/>
    <w:lvlOverride w:ilvl="6"/>
    <w:lvlOverride w:ilvl="7"/>
    <w:lvlOverride w:ilvl="8"/>
  </w:num>
  <w:num w:numId="33">
    <w:abstractNumId w:val="7"/>
  </w:num>
  <w:num w:numId="34">
    <w:abstractNumId w:val="3"/>
  </w:num>
  <w:num w:numId="35">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D2"/>
    <w:rsid w:val="00000600"/>
    <w:rsid w:val="000013EE"/>
    <w:rsid w:val="0000160C"/>
    <w:rsid w:val="00001D7D"/>
    <w:rsid w:val="00002065"/>
    <w:rsid w:val="000033CD"/>
    <w:rsid w:val="000035D2"/>
    <w:rsid w:val="00004233"/>
    <w:rsid w:val="000049BB"/>
    <w:rsid w:val="00004A77"/>
    <w:rsid w:val="00004A9C"/>
    <w:rsid w:val="000053FD"/>
    <w:rsid w:val="00005E64"/>
    <w:rsid w:val="00006295"/>
    <w:rsid w:val="00006D48"/>
    <w:rsid w:val="0001105D"/>
    <w:rsid w:val="000110E4"/>
    <w:rsid w:val="00011463"/>
    <w:rsid w:val="00011773"/>
    <w:rsid w:val="00012015"/>
    <w:rsid w:val="000129B9"/>
    <w:rsid w:val="00012B54"/>
    <w:rsid w:val="0001301B"/>
    <w:rsid w:val="000133D8"/>
    <w:rsid w:val="00013CE8"/>
    <w:rsid w:val="000142A8"/>
    <w:rsid w:val="0001586D"/>
    <w:rsid w:val="000158D3"/>
    <w:rsid w:val="00015CB6"/>
    <w:rsid w:val="000161E0"/>
    <w:rsid w:val="0001682C"/>
    <w:rsid w:val="0001684F"/>
    <w:rsid w:val="00016EAB"/>
    <w:rsid w:val="00017051"/>
    <w:rsid w:val="0001786F"/>
    <w:rsid w:val="00020CE3"/>
    <w:rsid w:val="0002126A"/>
    <w:rsid w:val="000219F5"/>
    <w:rsid w:val="00022065"/>
    <w:rsid w:val="000220F9"/>
    <w:rsid w:val="000223F5"/>
    <w:rsid w:val="00023CB7"/>
    <w:rsid w:val="00023F29"/>
    <w:rsid w:val="00025D8B"/>
    <w:rsid w:val="000265CA"/>
    <w:rsid w:val="00026A2B"/>
    <w:rsid w:val="00026E98"/>
    <w:rsid w:val="00027EA6"/>
    <w:rsid w:val="00030062"/>
    <w:rsid w:val="0003014E"/>
    <w:rsid w:val="0003150E"/>
    <w:rsid w:val="000317E5"/>
    <w:rsid w:val="00031E7E"/>
    <w:rsid w:val="00031FF4"/>
    <w:rsid w:val="00032478"/>
    <w:rsid w:val="00032545"/>
    <w:rsid w:val="00032AE6"/>
    <w:rsid w:val="00032FF9"/>
    <w:rsid w:val="000333EB"/>
    <w:rsid w:val="00034258"/>
    <w:rsid w:val="0003455B"/>
    <w:rsid w:val="0003491D"/>
    <w:rsid w:val="000352D5"/>
    <w:rsid w:val="000352EB"/>
    <w:rsid w:val="00036665"/>
    <w:rsid w:val="00036FA8"/>
    <w:rsid w:val="00037733"/>
    <w:rsid w:val="00037AA2"/>
    <w:rsid w:val="0004029E"/>
    <w:rsid w:val="00040309"/>
    <w:rsid w:val="00041917"/>
    <w:rsid w:val="00041DCC"/>
    <w:rsid w:val="00041F7B"/>
    <w:rsid w:val="000427DC"/>
    <w:rsid w:val="00042BCA"/>
    <w:rsid w:val="00042BCF"/>
    <w:rsid w:val="00042F72"/>
    <w:rsid w:val="0004389B"/>
    <w:rsid w:val="00043F42"/>
    <w:rsid w:val="0004467A"/>
    <w:rsid w:val="00044B75"/>
    <w:rsid w:val="00044F2C"/>
    <w:rsid w:val="00045942"/>
    <w:rsid w:val="00045B84"/>
    <w:rsid w:val="00045EB1"/>
    <w:rsid w:val="00046842"/>
    <w:rsid w:val="00046E7D"/>
    <w:rsid w:val="00047311"/>
    <w:rsid w:val="000474A5"/>
    <w:rsid w:val="000479DD"/>
    <w:rsid w:val="00047BB1"/>
    <w:rsid w:val="00050FC2"/>
    <w:rsid w:val="0005111D"/>
    <w:rsid w:val="0005127E"/>
    <w:rsid w:val="0005226C"/>
    <w:rsid w:val="00052746"/>
    <w:rsid w:val="000531F0"/>
    <w:rsid w:val="0005356E"/>
    <w:rsid w:val="00054022"/>
    <w:rsid w:val="0005450A"/>
    <w:rsid w:val="00055407"/>
    <w:rsid w:val="00055441"/>
    <w:rsid w:val="00055AF6"/>
    <w:rsid w:val="0005606B"/>
    <w:rsid w:val="00056E89"/>
    <w:rsid w:val="00057CD7"/>
    <w:rsid w:val="00057EDE"/>
    <w:rsid w:val="000611BA"/>
    <w:rsid w:val="00061417"/>
    <w:rsid w:val="00061698"/>
    <w:rsid w:val="00062036"/>
    <w:rsid w:val="00062145"/>
    <w:rsid w:val="00062D1D"/>
    <w:rsid w:val="00063B8B"/>
    <w:rsid w:val="0006452E"/>
    <w:rsid w:val="0006496F"/>
    <w:rsid w:val="00064A5B"/>
    <w:rsid w:val="000658AF"/>
    <w:rsid w:val="00065B0E"/>
    <w:rsid w:val="00065C50"/>
    <w:rsid w:val="000669F5"/>
    <w:rsid w:val="00067068"/>
    <w:rsid w:val="00070C7D"/>
    <w:rsid w:val="00070D54"/>
    <w:rsid w:val="00071B22"/>
    <w:rsid w:val="00071D55"/>
    <w:rsid w:val="00072B45"/>
    <w:rsid w:val="00072C2C"/>
    <w:rsid w:val="00072EB4"/>
    <w:rsid w:val="000739A2"/>
    <w:rsid w:val="000744B0"/>
    <w:rsid w:val="000752A1"/>
    <w:rsid w:val="00075D32"/>
    <w:rsid w:val="00076233"/>
    <w:rsid w:val="00076295"/>
    <w:rsid w:val="000766E1"/>
    <w:rsid w:val="000766EB"/>
    <w:rsid w:val="00076A07"/>
    <w:rsid w:val="00077411"/>
    <w:rsid w:val="00077518"/>
    <w:rsid w:val="00077ADB"/>
    <w:rsid w:val="00080007"/>
    <w:rsid w:val="00080273"/>
    <w:rsid w:val="000806DD"/>
    <w:rsid w:val="00080B6A"/>
    <w:rsid w:val="00080CC3"/>
    <w:rsid w:val="000817F6"/>
    <w:rsid w:val="00081B0D"/>
    <w:rsid w:val="00081E86"/>
    <w:rsid w:val="00082725"/>
    <w:rsid w:val="000829F7"/>
    <w:rsid w:val="0008329E"/>
    <w:rsid w:val="000834BE"/>
    <w:rsid w:val="00083A18"/>
    <w:rsid w:val="00084BE2"/>
    <w:rsid w:val="000850EC"/>
    <w:rsid w:val="0008515F"/>
    <w:rsid w:val="00085EAB"/>
    <w:rsid w:val="00090004"/>
    <w:rsid w:val="00090BBE"/>
    <w:rsid w:val="00091BB6"/>
    <w:rsid w:val="00091E7B"/>
    <w:rsid w:val="000932F6"/>
    <w:rsid w:val="00094861"/>
    <w:rsid w:val="0009647F"/>
    <w:rsid w:val="000966E6"/>
    <w:rsid w:val="00096957"/>
    <w:rsid w:val="00097472"/>
    <w:rsid w:val="000A0076"/>
    <w:rsid w:val="000A0094"/>
    <w:rsid w:val="000A0187"/>
    <w:rsid w:val="000A0909"/>
    <w:rsid w:val="000A0A70"/>
    <w:rsid w:val="000A1144"/>
    <w:rsid w:val="000A23E1"/>
    <w:rsid w:val="000A23E7"/>
    <w:rsid w:val="000A2829"/>
    <w:rsid w:val="000A2CD3"/>
    <w:rsid w:val="000A3075"/>
    <w:rsid w:val="000A37D7"/>
    <w:rsid w:val="000A3959"/>
    <w:rsid w:val="000A39CB"/>
    <w:rsid w:val="000A3B7C"/>
    <w:rsid w:val="000A4544"/>
    <w:rsid w:val="000A5598"/>
    <w:rsid w:val="000A599D"/>
    <w:rsid w:val="000A6494"/>
    <w:rsid w:val="000A64B5"/>
    <w:rsid w:val="000A75A9"/>
    <w:rsid w:val="000A76A7"/>
    <w:rsid w:val="000A77A4"/>
    <w:rsid w:val="000A7CBC"/>
    <w:rsid w:val="000B0DFC"/>
    <w:rsid w:val="000B170B"/>
    <w:rsid w:val="000B208B"/>
    <w:rsid w:val="000B2137"/>
    <w:rsid w:val="000B28B0"/>
    <w:rsid w:val="000B28FD"/>
    <w:rsid w:val="000B320B"/>
    <w:rsid w:val="000B3912"/>
    <w:rsid w:val="000B427E"/>
    <w:rsid w:val="000B53CF"/>
    <w:rsid w:val="000B5A4C"/>
    <w:rsid w:val="000B5CEF"/>
    <w:rsid w:val="000B5D37"/>
    <w:rsid w:val="000B730E"/>
    <w:rsid w:val="000C0BF8"/>
    <w:rsid w:val="000C1AFA"/>
    <w:rsid w:val="000C2247"/>
    <w:rsid w:val="000C302C"/>
    <w:rsid w:val="000C3339"/>
    <w:rsid w:val="000C356D"/>
    <w:rsid w:val="000C37BE"/>
    <w:rsid w:val="000C38D0"/>
    <w:rsid w:val="000C451B"/>
    <w:rsid w:val="000C49A5"/>
    <w:rsid w:val="000C500E"/>
    <w:rsid w:val="000C5BF3"/>
    <w:rsid w:val="000C5D44"/>
    <w:rsid w:val="000C6406"/>
    <w:rsid w:val="000C6429"/>
    <w:rsid w:val="000D06BC"/>
    <w:rsid w:val="000D0856"/>
    <w:rsid w:val="000D0DA1"/>
    <w:rsid w:val="000D1104"/>
    <w:rsid w:val="000D156F"/>
    <w:rsid w:val="000D1E26"/>
    <w:rsid w:val="000D2228"/>
    <w:rsid w:val="000D249B"/>
    <w:rsid w:val="000D2737"/>
    <w:rsid w:val="000D2795"/>
    <w:rsid w:val="000D299D"/>
    <w:rsid w:val="000D2A35"/>
    <w:rsid w:val="000D3369"/>
    <w:rsid w:val="000D4AF5"/>
    <w:rsid w:val="000D4B74"/>
    <w:rsid w:val="000D5B73"/>
    <w:rsid w:val="000D5C4D"/>
    <w:rsid w:val="000D7FD6"/>
    <w:rsid w:val="000E0030"/>
    <w:rsid w:val="000E06F2"/>
    <w:rsid w:val="000E0D66"/>
    <w:rsid w:val="000E14F9"/>
    <w:rsid w:val="000E1895"/>
    <w:rsid w:val="000E1944"/>
    <w:rsid w:val="000E2237"/>
    <w:rsid w:val="000E22AC"/>
    <w:rsid w:val="000E2684"/>
    <w:rsid w:val="000E3070"/>
    <w:rsid w:val="000E3909"/>
    <w:rsid w:val="000E3CEB"/>
    <w:rsid w:val="000E767F"/>
    <w:rsid w:val="000E7E6F"/>
    <w:rsid w:val="000E7F6E"/>
    <w:rsid w:val="000F08F2"/>
    <w:rsid w:val="000F0ECA"/>
    <w:rsid w:val="000F140F"/>
    <w:rsid w:val="000F191D"/>
    <w:rsid w:val="000F208A"/>
    <w:rsid w:val="000F35AC"/>
    <w:rsid w:val="000F4512"/>
    <w:rsid w:val="000F4D2C"/>
    <w:rsid w:val="000F512C"/>
    <w:rsid w:val="000F5616"/>
    <w:rsid w:val="000F5D46"/>
    <w:rsid w:val="000F6233"/>
    <w:rsid w:val="000F6577"/>
    <w:rsid w:val="000F66CB"/>
    <w:rsid w:val="000F675A"/>
    <w:rsid w:val="000F6C9E"/>
    <w:rsid w:val="000F7312"/>
    <w:rsid w:val="000F73FA"/>
    <w:rsid w:val="000F7DDA"/>
    <w:rsid w:val="00100624"/>
    <w:rsid w:val="0010090D"/>
    <w:rsid w:val="00101152"/>
    <w:rsid w:val="001028A7"/>
    <w:rsid w:val="00103EB7"/>
    <w:rsid w:val="00105471"/>
    <w:rsid w:val="00105E44"/>
    <w:rsid w:val="00105E87"/>
    <w:rsid w:val="00105F61"/>
    <w:rsid w:val="00106064"/>
    <w:rsid w:val="0010656B"/>
    <w:rsid w:val="00106A16"/>
    <w:rsid w:val="00106E00"/>
    <w:rsid w:val="00107597"/>
    <w:rsid w:val="001075CE"/>
    <w:rsid w:val="001079E0"/>
    <w:rsid w:val="00107C60"/>
    <w:rsid w:val="001108E0"/>
    <w:rsid w:val="0011192F"/>
    <w:rsid w:val="00111C69"/>
    <w:rsid w:val="00111CC1"/>
    <w:rsid w:val="001121F6"/>
    <w:rsid w:val="0011254C"/>
    <w:rsid w:val="001129A1"/>
    <w:rsid w:val="00112D31"/>
    <w:rsid w:val="0011445B"/>
    <w:rsid w:val="001153CF"/>
    <w:rsid w:val="00116CAF"/>
    <w:rsid w:val="0011710D"/>
    <w:rsid w:val="00117556"/>
    <w:rsid w:val="00117C26"/>
    <w:rsid w:val="0012079F"/>
    <w:rsid w:val="00120CA5"/>
    <w:rsid w:val="00120EF4"/>
    <w:rsid w:val="00121495"/>
    <w:rsid w:val="00121719"/>
    <w:rsid w:val="00121809"/>
    <w:rsid w:val="00123310"/>
    <w:rsid w:val="0012351C"/>
    <w:rsid w:val="001239B5"/>
    <w:rsid w:val="00124D00"/>
    <w:rsid w:val="001260CE"/>
    <w:rsid w:val="00126D6C"/>
    <w:rsid w:val="00126F3C"/>
    <w:rsid w:val="0012717C"/>
    <w:rsid w:val="0012726B"/>
    <w:rsid w:val="00127BB1"/>
    <w:rsid w:val="00127E91"/>
    <w:rsid w:val="00130299"/>
    <w:rsid w:val="00130AAF"/>
    <w:rsid w:val="00130C61"/>
    <w:rsid w:val="00130EC4"/>
    <w:rsid w:val="00130F3B"/>
    <w:rsid w:val="001310AC"/>
    <w:rsid w:val="00131E75"/>
    <w:rsid w:val="00131F19"/>
    <w:rsid w:val="0013229A"/>
    <w:rsid w:val="001324C2"/>
    <w:rsid w:val="001331F7"/>
    <w:rsid w:val="00133433"/>
    <w:rsid w:val="00134CE0"/>
    <w:rsid w:val="0013541E"/>
    <w:rsid w:val="00135552"/>
    <w:rsid w:val="0013596C"/>
    <w:rsid w:val="001364DA"/>
    <w:rsid w:val="00136625"/>
    <w:rsid w:val="0013669D"/>
    <w:rsid w:val="001372F0"/>
    <w:rsid w:val="00137CA8"/>
    <w:rsid w:val="001403CD"/>
    <w:rsid w:val="00140D96"/>
    <w:rsid w:val="0014148F"/>
    <w:rsid w:val="00141A06"/>
    <w:rsid w:val="0014240C"/>
    <w:rsid w:val="00142FB2"/>
    <w:rsid w:val="00143EEE"/>
    <w:rsid w:val="0014552C"/>
    <w:rsid w:val="00145CC3"/>
    <w:rsid w:val="00150040"/>
    <w:rsid w:val="001504BF"/>
    <w:rsid w:val="001507E4"/>
    <w:rsid w:val="001508BC"/>
    <w:rsid w:val="00151701"/>
    <w:rsid w:val="00151DB0"/>
    <w:rsid w:val="001523BD"/>
    <w:rsid w:val="00152F69"/>
    <w:rsid w:val="0015327D"/>
    <w:rsid w:val="00153410"/>
    <w:rsid w:val="001535E1"/>
    <w:rsid w:val="00153D9B"/>
    <w:rsid w:val="00154200"/>
    <w:rsid w:val="00154426"/>
    <w:rsid w:val="001545B0"/>
    <w:rsid w:val="00154F47"/>
    <w:rsid w:val="001551B6"/>
    <w:rsid w:val="00155697"/>
    <w:rsid w:val="0015635C"/>
    <w:rsid w:val="00156C19"/>
    <w:rsid w:val="00160227"/>
    <w:rsid w:val="0016022E"/>
    <w:rsid w:val="00160B4F"/>
    <w:rsid w:val="00161C72"/>
    <w:rsid w:val="00161CAA"/>
    <w:rsid w:val="00161E27"/>
    <w:rsid w:val="001622EF"/>
    <w:rsid w:val="001628A0"/>
    <w:rsid w:val="00163592"/>
    <w:rsid w:val="00163619"/>
    <w:rsid w:val="00163A83"/>
    <w:rsid w:val="00163D7E"/>
    <w:rsid w:val="00164B2E"/>
    <w:rsid w:val="001654FA"/>
    <w:rsid w:val="001655AB"/>
    <w:rsid w:val="001655EA"/>
    <w:rsid w:val="00165D43"/>
    <w:rsid w:val="00166500"/>
    <w:rsid w:val="00166ABD"/>
    <w:rsid w:val="00166B41"/>
    <w:rsid w:val="00166DF3"/>
    <w:rsid w:val="00166F4B"/>
    <w:rsid w:val="0017095E"/>
    <w:rsid w:val="0017230D"/>
    <w:rsid w:val="00172970"/>
    <w:rsid w:val="001729A1"/>
    <w:rsid w:val="00172C05"/>
    <w:rsid w:val="00173786"/>
    <w:rsid w:val="00173A44"/>
    <w:rsid w:val="00173ED1"/>
    <w:rsid w:val="00176827"/>
    <w:rsid w:val="00176977"/>
    <w:rsid w:val="00176D05"/>
    <w:rsid w:val="00176F8E"/>
    <w:rsid w:val="0017708C"/>
    <w:rsid w:val="00180612"/>
    <w:rsid w:val="00180AC8"/>
    <w:rsid w:val="00180C31"/>
    <w:rsid w:val="00181B6E"/>
    <w:rsid w:val="00181C12"/>
    <w:rsid w:val="00181EFF"/>
    <w:rsid w:val="00182288"/>
    <w:rsid w:val="00182EAC"/>
    <w:rsid w:val="00183E56"/>
    <w:rsid w:val="00185525"/>
    <w:rsid w:val="00185AB7"/>
    <w:rsid w:val="00186E16"/>
    <w:rsid w:val="00190514"/>
    <w:rsid w:val="0019071A"/>
    <w:rsid w:val="00190FC1"/>
    <w:rsid w:val="00191235"/>
    <w:rsid w:val="001930C0"/>
    <w:rsid w:val="001934B0"/>
    <w:rsid w:val="0019361C"/>
    <w:rsid w:val="00194724"/>
    <w:rsid w:val="001947D2"/>
    <w:rsid w:val="00194B73"/>
    <w:rsid w:val="00194E60"/>
    <w:rsid w:val="00195299"/>
    <w:rsid w:val="001952BD"/>
    <w:rsid w:val="00195BA6"/>
    <w:rsid w:val="00196073"/>
    <w:rsid w:val="00196451"/>
    <w:rsid w:val="0019690F"/>
    <w:rsid w:val="00196A3E"/>
    <w:rsid w:val="00196B67"/>
    <w:rsid w:val="001975C1"/>
    <w:rsid w:val="0019762F"/>
    <w:rsid w:val="0019772E"/>
    <w:rsid w:val="001A062D"/>
    <w:rsid w:val="001A0B46"/>
    <w:rsid w:val="001A0C5E"/>
    <w:rsid w:val="001A1692"/>
    <w:rsid w:val="001A1A03"/>
    <w:rsid w:val="001A2BBD"/>
    <w:rsid w:val="001A2D4C"/>
    <w:rsid w:val="001A3A53"/>
    <w:rsid w:val="001A3E2D"/>
    <w:rsid w:val="001A59E7"/>
    <w:rsid w:val="001A5AD2"/>
    <w:rsid w:val="001A5AE6"/>
    <w:rsid w:val="001A5F53"/>
    <w:rsid w:val="001A674E"/>
    <w:rsid w:val="001A7119"/>
    <w:rsid w:val="001A79D2"/>
    <w:rsid w:val="001B02D3"/>
    <w:rsid w:val="001B0368"/>
    <w:rsid w:val="001B176D"/>
    <w:rsid w:val="001B1F3F"/>
    <w:rsid w:val="001B2E70"/>
    <w:rsid w:val="001B3023"/>
    <w:rsid w:val="001B3280"/>
    <w:rsid w:val="001B3760"/>
    <w:rsid w:val="001B3965"/>
    <w:rsid w:val="001B3A21"/>
    <w:rsid w:val="001B485D"/>
    <w:rsid w:val="001B4B12"/>
    <w:rsid w:val="001B4C1A"/>
    <w:rsid w:val="001B5002"/>
    <w:rsid w:val="001B605C"/>
    <w:rsid w:val="001B6C1D"/>
    <w:rsid w:val="001B7D44"/>
    <w:rsid w:val="001B7FAB"/>
    <w:rsid w:val="001C051B"/>
    <w:rsid w:val="001C0AFF"/>
    <w:rsid w:val="001C19C3"/>
    <w:rsid w:val="001C378B"/>
    <w:rsid w:val="001C388A"/>
    <w:rsid w:val="001C39E4"/>
    <w:rsid w:val="001C42C2"/>
    <w:rsid w:val="001C48BD"/>
    <w:rsid w:val="001C5545"/>
    <w:rsid w:val="001C5BD5"/>
    <w:rsid w:val="001C5C7A"/>
    <w:rsid w:val="001C6131"/>
    <w:rsid w:val="001C645D"/>
    <w:rsid w:val="001C65FF"/>
    <w:rsid w:val="001C68DE"/>
    <w:rsid w:val="001C695C"/>
    <w:rsid w:val="001C6BA0"/>
    <w:rsid w:val="001C7023"/>
    <w:rsid w:val="001C7535"/>
    <w:rsid w:val="001C7C72"/>
    <w:rsid w:val="001C7E16"/>
    <w:rsid w:val="001D0020"/>
    <w:rsid w:val="001D0D16"/>
    <w:rsid w:val="001D30C2"/>
    <w:rsid w:val="001D31B8"/>
    <w:rsid w:val="001D322A"/>
    <w:rsid w:val="001D32A4"/>
    <w:rsid w:val="001D37F5"/>
    <w:rsid w:val="001D390E"/>
    <w:rsid w:val="001D3E92"/>
    <w:rsid w:val="001D418A"/>
    <w:rsid w:val="001D4B09"/>
    <w:rsid w:val="001D4CE1"/>
    <w:rsid w:val="001D4F5F"/>
    <w:rsid w:val="001D523A"/>
    <w:rsid w:val="001D531D"/>
    <w:rsid w:val="001D534D"/>
    <w:rsid w:val="001D549E"/>
    <w:rsid w:val="001D5F37"/>
    <w:rsid w:val="001D6803"/>
    <w:rsid w:val="001E052B"/>
    <w:rsid w:val="001E0A66"/>
    <w:rsid w:val="001E0F1B"/>
    <w:rsid w:val="001E240E"/>
    <w:rsid w:val="001E444D"/>
    <w:rsid w:val="001E47B1"/>
    <w:rsid w:val="001E6804"/>
    <w:rsid w:val="001E759D"/>
    <w:rsid w:val="001E796E"/>
    <w:rsid w:val="001F00CC"/>
    <w:rsid w:val="001F06EE"/>
    <w:rsid w:val="001F1EFA"/>
    <w:rsid w:val="001F29DC"/>
    <w:rsid w:val="001F29F1"/>
    <w:rsid w:val="001F307B"/>
    <w:rsid w:val="001F36C5"/>
    <w:rsid w:val="001F4C0B"/>
    <w:rsid w:val="001F4E9A"/>
    <w:rsid w:val="001F50DC"/>
    <w:rsid w:val="001F527A"/>
    <w:rsid w:val="001F5E6F"/>
    <w:rsid w:val="001F5FD9"/>
    <w:rsid w:val="001F6DCE"/>
    <w:rsid w:val="001F7EBF"/>
    <w:rsid w:val="0020093B"/>
    <w:rsid w:val="002014F1"/>
    <w:rsid w:val="00201FC4"/>
    <w:rsid w:val="00202182"/>
    <w:rsid w:val="0020294B"/>
    <w:rsid w:val="00202AD5"/>
    <w:rsid w:val="00202BCD"/>
    <w:rsid w:val="00203030"/>
    <w:rsid w:val="00203519"/>
    <w:rsid w:val="00204D97"/>
    <w:rsid w:val="002053DC"/>
    <w:rsid w:val="00205E3B"/>
    <w:rsid w:val="0020654F"/>
    <w:rsid w:val="00206939"/>
    <w:rsid w:val="0020729A"/>
    <w:rsid w:val="00207778"/>
    <w:rsid w:val="00210AB3"/>
    <w:rsid w:val="00211B66"/>
    <w:rsid w:val="00211BD2"/>
    <w:rsid w:val="00211D63"/>
    <w:rsid w:val="0021218F"/>
    <w:rsid w:val="002124A7"/>
    <w:rsid w:val="00212C1C"/>
    <w:rsid w:val="00214140"/>
    <w:rsid w:val="00214AC8"/>
    <w:rsid w:val="00215444"/>
    <w:rsid w:val="0021573F"/>
    <w:rsid w:val="00215E05"/>
    <w:rsid w:val="00216C01"/>
    <w:rsid w:val="002172B1"/>
    <w:rsid w:val="002179AA"/>
    <w:rsid w:val="00217DC9"/>
    <w:rsid w:val="0022194F"/>
    <w:rsid w:val="002226AB"/>
    <w:rsid w:val="00224EB7"/>
    <w:rsid w:val="00224EBB"/>
    <w:rsid w:val="00224ED6"/>
    <w:rsid w:val="00225057"/>
    <w:rsid w:val="00227DF1"/>
    <w:rsid w:val="002306A1"/>
    <w:rsid w:val="00231E8A"/>
    <w:rsid w:val="00233533"/>
    <w:rsid w:val="00233652"/>
    <w:rsid w:val="0023390B"/>
    <w:rsid w:val="00235A00"/>
    <w:rsid w:val="00235C4C"/>
    <w:rsid w:val="00236FAF"/>
    <w:rsid w:val="00240250"/>
    <w:rsid w:val="002404FC"/>
    <w:rsid w:val="002408FF"/>
    <w:rsid w:val="002409BE"/>
    <w:rsid w:val="002411E3"/>
    <w:rsid w:val="00241587"/>
    <w:rsid w:val="0024175A"/>
    <w:rsid w:val="00241BB8"/>
    <w:rsid w:val="00241C0F"/>
    <w:rsid w:val="00242347"/>
    <w:rsid w:val="00242720"/>
    <w:rsid w:val="00242D81"/>
    <w:rsid w:val="00243207"/>
    <w:rsid w:val="00244057"/>
    <w:rsid w:val="00244BF2"/>
    <w:rsid w:val="00244E80"/>
    <w:rsid w:val="00245747"/>
    <w:rsid w:val="00246573"/>
    <w:rsid w:val="002473AB"/>
    <w:rsid w:val="002509AC"/>
    <w:rsid w:val="0025284A"/>
    <w:rsid w:val="002531B1"/>
    <w:rsid w:val="00254351"/>
    <w:rsid w:val="002543E0"/>
    <w:rsid w:val="00254A05"/>
    <w:rsid w:val="00255324"/>
    <w:rsid w:val="00256A18"/>
    <w:rsid w:val="00256A52"/>
    <w:rsid w:val="00257723"/>
    <w:rsid w:val="00260133"/>
    <w:rsid w:val="0026040F"/>
    <w:rsid w:val="002614B5"/>
    <w:rsid w:val="0026162D"/>
    <w:rsid w:val="00261B0D"/>
    <w:rsid w:val="00261BE4"/>
    <w:rsid w:val="00262887"/>
    <w:rsid w:val="00262A80"/>
    <w:rsid w:val="00263945"/>
    <w:rsid w:val="00263960"/>
    <w:rsid w:val="00263E41"/>
    <w:rsid w:val="002640C6"/>
    <w:rsid w:val="0026444B"/>
    <w:rsid w:val="00264C70"/>
    <w:rsid w:val="002654CE"/>
    <w:rsid w:val="00265FD9"/>
    <w:rsid w:val="00266AC7"/>
    <w:rsid w:val="00267787"/>
    <w:rsid w:val="002701AE"/>
    <w:rsid w:val="0027045A"/>
    <w:rsid w:val="00270CC8"/>
    <w:rsid w:val="00271E22"/>
    <w:rsid w:val="00273774"/>
    <w:rsid w:val="00274054"/>
    <w:rsid w:val="00274677"/>
    <w:rsid w:val="00274784"/>
    <w:rsid w:val="00274B83"/>
    <w:rsid w:val="00274E88"/>
    <w:rsid w:val="002778A9"/>
    <w:rsid w:val="00277989"/>
    <w:rsid w:val="00277C82"/>
    <w:rsid w:val="002809D1"/>
    <w:rsid w:val="0028112A"/>
    <w:rsid w:val="00281D97"/>
    <w:rsid w:val="00281F3E"/>
    <w:rsid w:val="002823DB"/>
    <w:rsid w:val="00282F53"/>
    <w:rsid w:val="00283797"/>
    <w:rsid w:val="00283EB7"/>
    <w:rsid w:val="00283F39"/>
    <w:rsid w:val="0028442C"/>
    <w:rsid w:val="00284603"/>
    <w:rsid w:val="00284B93"/>
    <w:rsid w:val="00286AAC"/>
    <w:rsid w:val="00287493"/>
    <w:rsid w:val="00287946"/>
    <w:rsid w:val="00287C49"/>
    <w:rsid w:val="00287FDA"/>
    <w:rsid w:val="002905D1"/>
    <w:rsid w:val="00290769"/>
    <w:rsid w:val="00290939"/>
    <w:rsid w:val="00290977"/>
    <w:rsid w:val="00290D7E"/>
    <w:rsid w:val="002910B0"/>
    <w:rsid w:val="002913D7"/>
    <w:rsid w:val="00291B86"/>
    <w:rsid w:val="00291E39"/>
    <w:rsid w:val="00292178"/>
    <w:rsid w:val="00292734"/>
    <w:rsid w:val="00292D41"/>
    <w:rsid w:val="002934E7"/>
    <w:rsid w:val="00293933"/>
    <w:rsid w:val="00293D23"/>
    <w:rsid w:val="00293DC9"/>
    <w:rsid w:val="0029414F"/>
    <w:rsid w:val="00294746"/>
    <w:rsid w:val="00294894"/>
    <w:rsid w:val="00294AC4"/>
    <w:rsid w:val="0029516E"/>
    <w:rsid w:val="00295560"/>
    <w:rsid w:val="0029557C"/>
    <w:rsid w:val="00295C8D"/>
    <w:rsid w:val="002963E6"/>
    <w:rsid w:val="00297193"/>
    <w:rsid w:val="002972D2"/>
    <w:rsid w:val="0029755F"/>
    <w:rsid w:val="00297598"/>
    <w:rsid w:val="002A0830"/>
    <w:rsid w:val="002A125A"/>
    <w:rsid w:val="002A2693"/>
    <w:rsid w:val="002A2DAA"/>
    <w:rsid w:val="002A330A"/>
    <w:rsid w:val="002A3753"/>
    <w:rsid w:val="002A60AD"/>
    <w:rsid w:val="002A62AD"/>
    <w:rsid w:val="002A638E"/>
    <w:rsid w:val="002A67BD"/>
    <w:rsid w:val="002A6872"/>
    <w:rsid w:val="002A7453"/>
    <w:rsid w:val="002A745A"/>
    <w:rsid w:val="002B0262"/>
    <w:rsid w:val="002B0695"/>
    <w:rsid w:val="002B0BE6"/>
    <w:rsid w:val="002B1A7D"/>
    <w:rsid w:val="002B1D87"/>
    <w:rsid w:val="002B20E1"/>
    <w:rsid w:val="002B44FB"/>
    <w:rsid w:val="002B4A5D"/>
    <w:rsid w:val="002B5122"/>
    <w:rsid w:val="002B5310"/>
    <w:rsid w:val="002B5914"/>
    <w:rsid w:val="002B63D3"/>
    <w:rsid w:val="002B6497"/>
    <w:rsid w:val="002B660B"/>
    <w:rsid w:val="002B694D"/>
    <w:rsid w:val="002B6D84"/>
    <w:rsid w:val="002B72A3"/>
    <w:rsid w:val="002B72BE"/>
    <w:rsid w:val="002B7484"/>
    <w:rsid w:val="002B7985"/>
    <w:rsid w:val="002B7A52"/>
    <w:rsid w:val="002B7C13"/>
    <w:rsid w:val="002C1460"/>
    <w:rsid w:val="002C2430"/>
    <w:rsid w:val="002C24E7"/>
    <w:rsid w:val="002C32C9"/>
    <w:rsid w:val="002C6AE4"/>
    <w:rsid w:val="002C72A8"/>
    <w:rsid w:val="002C7A95"/>
    <w:rsid w:val="002C7AF3"/>
    <w:rsid w:val="002D0AD9"/>
    <w:rsid w:val="002D0D6D"/>
    <w:rsid w:val="002D17FE"/>
    <w:rsid w:val="002D1C1C"/>
    <w:rsid w:val="002D258F"/>
    <w:rsid w:val="002D290A"/>
    <w:rsid w:val="002D2B6D"/>
    <w:rsid w:val="002D3FE1"/>
    <w:rsid w:val="002D460C"/>
    <w:rsid w:val="002D4F2A"/>
    <w:rsid w:val="002D59B4"/>
    <w:rsid w:val="002D6395"/>
    <w:rsid w:val="002D71C1"/>
    <w:rsid w:val="002D7692"/>
    <w:rsid w:val="002E0064"/>
    <w:rsid w:val="002E2205"/>
    <w:rsid w:val="002E2711"/>
    <w:rsid w:val="002E323B"/>
    <w:rsid w:val="002E336D"/>
    <w:rsid w:val="002E33F9"/>
    <w:rsid w:val="002E493F"/>
    <w:rsid w:val="002E4C7E"/>
    <w:rsid w:val="002E5743"/>
    <w:rsid w:val="002E5A20"/>
    <w:rsid w:val="002E5C52"/>
    <w:rsid w:val="002E6488"/>
    <w:rsid w:val="002E6645"/>
    <w:rsid w:val="002E6D00"/>
    <w:rsid w:val="002F0421"/>
    <w:rsid w:val="002F109D"/>
    <w:rsid w:val="002F11BA"/>
    <w:rsid w:val="002F17E5"/>
    <w:rsid w:val="002F2B0F"/>
    <w:rsid w:val="002F2C66"/>
    <w:rsid w:val="002F2E15"/>
    <w:rsid w:val="002F3853"/>
    <w:rsid w:val="002F3ED0"/>
    <w:rsid w:val="002F41E3"/>
    <w:rsid w:val="002F42CB"/>
    <w:rsid w:val="002F5806"/>
    <w:rsid w:val="002F63E2"/>
    <w:rsid w:val="002F7B33"/>
    <w:rsid w:val="003000E5"/>
    <w:rsid w:val="003001B1"/>
    <w:rsid w:val="003006D0"/>
    <w:rsid w:val="00300A1F"/>
    <w:rsid w:val="00300A6C"/>
    <w:rsid w:val="00301455"/>
    <w:rsid w:val="00301F37"/>
    <w:rsid w:val="003021EF"/>
    <w:rsid w:val="00302E9D"/>
    <w:rsid w:val="003032AF"/>
    <w:rsid w:val="00303809"/>
    <w:rsid w:val="0030495B"/>
    <w:rsid w:val="0030665B"/>
    <w:rsid w:val="00306D2D"/>
    <w:rsid w:val="00307EF0"/>
    <w:rsid w:val="00310B87"/>
    <w:rsid w:val="00311650"/>
    <w:rsid w:val="00311E5E"/>
    <w:rsid w:val="00312357"/>
    <w:rsid w:val="00312BCA"/>
    <w:rsid w:val="00313001"/>
    <w:rsid w:val="003132FA"/>
    <w:rsid w:val="00313601"/>
    <w:rsid w:val="00313F02"/>
    <w:rsid w:val="00313F8A"/>
    <w:rsid w:val="003144C4"/>
    <w:rsid w:val="00314521"/>
    <w:rsid w:val="0031454D"/>
    <w:rsid w:val="003145E6"/>
    <w:rsid w:val="00314A24"/>
    <w:rsid w:val="00314C7E"/>
    <w:rsid w:val="00314E1B"/>
    <w:rsid w:val="00315DE9"/>
    <w:rsid w:val="00315FB8"/>
    <w:rsid w:val="00316143"/>
    <w:rsid w:val="00317656"/>
    <w:rsid w:val="0032040C"/>
    <w:rsid w:val="003207B4"/>
    <w:rsid w:val="00321914"/>
    <w:rsid w:val="00322C46"/>
    <w:rsid w:val="00322CAF"/>
    <w:rsid w:val="00323A7D"/>
    <w:rsid w:val="00323BDE"/>
    <w:rsid w:val="003255CE"/>
    <w:rsid w:val="00325CF0"/>
    <w:rsid w:val="00326336"/>
    <w:rsid w:val="00326E46"/>
    <w:rsid w:val="00327894"/>
    <w:rsid w:val="00327C51"/>
    <w:rsid w:val="00327CEC"/>
    <w:rsid w:val="00327FCE"/>
    <w:rsid w:val="00330E0F"/>
    <w:rsid w:val="00331CA3"/>
    <w:rsid w:val="00331F01"/>
    <w:rsid w:val="00332173"/>
    <w:rsid w:val="003321B9"/>
    <w:rsid w:val="00332D17"/>
    <w:rsid w:val="00333A06"/>
    <w:rsid w:val="003345CA"/>
    <w:rsid w:val="00334C83"/>
    <w:rsid w:val="0033518E"/>
    <w:rsid w:val="00335BF6"/>
    <w:rsid w:val="00335CB2"/>
    <w:rsid w:val="003362E7"/>
    <w:rsid w:val="003366DE"/>
    <w:rsid w:val="00336C64"/>
    <w:rsid w:val="00337B9F"/>
    <w:rsid w:val="003407C7"/>
    <w:rsid w:val="00340D47"/>
    <w:rsid w:val="003418B0"/>
    <w:rsid w:val="0034292F"/>
    <w:rsid w:val="003433DA"/>
    <w:rsid w:val="00343C24"/>
    <w:rsid w:val="0034419A"/>
    <w:rsid w:val="0034497E"/>
    <w:rsid w:val="003454DE"/>
    <w:rsid w:val="00345AA9"/>
    <w:rsid w:val="003462B2"/>
    <w:rsid w:val="0034646B"/>
    <w:rsid w:val="0034692A"/>
    <w:rsid w:val="003479F7"/>
    <w:rsid w:val="0035098D"/>
    <w:rsid w:val="00350B1C"/>
    <w:rsid w:val="00351AA1"/>
    <w:rsid w:val="00352356"/>
    <w:rsid w:val="00352D71"/>
    <w:rsid w:val="00352E57"/>
    <w:rsid w:val="003532E4"/>
    <w:rsid w:val="00353655"/>
    <w:rsid w:val="00354BFC"/>
    <w:rsid w:val="00354DBB"/>
    <w:rsid w:val="00354F8C"/>
    <w:rsid w:val="003554C4"/>
    <w:rsid w:val="00355C30"/>
    <w:rsid w:val="003563BF"/>
    <w:rsid w:val="003570C9"/>
    <w:rsid w:val="00360D1A"/>
    <w:rsid w:val="003617A4"/>
    <w:rsid w:val="00361F6F"/>
    <w:rsid w:val="00362B8E"/>
    <w:rsid w:val="00362E0A"/>
    <w:rsid w:val="00364512"/>
    <w:rsid w:val="00364968"/>
    <w:rsid w:val="003654AC"/>
    <w:rsid w:val="00365545"/>
    <w:rsid w:val="0036559A"/>
    <w:rsid w:val="00365969"/>
    <w:rsid w:val="0036598C"/>
    <w:rsid w:val="0036621C"/>
    <w:rsid w:val="00366593"/>
    <w:rsid w:val="00367981"/>
    <w:rsid w:val="0037118B"/>
    <w:rsid w:val="00371A8F"/>
    <w:rsid w:val="00371B6A"/>
    <w:rsid w:val="00371CFC"/>
    <w:rsid w:val="00371E7F"/>
    <w:rsid w:val="0037226C"/>
    <w:rsid w:val="003723D0"/>
    <w:rsid w:val="003728E9"/>
    <w:rsid w:val="00372DBC"/>
    <w:rsid w:val="003734DF"/>
    <w:rsid w:val="00373797"/>
    <w:rsid w:val="00373A88"/>
    <w:rsid w:val="00373C2E"/>
    <w:rsid w:val="00373C9B"/>
    <w:rsid w:val="003750AD"/>
    <w:rsid w:val="0037669F"/>
    <w:rsid w:val="00376D7F"/>
    <w:rsid w:val="00376FDC"/>
    <w:rsid w:val="00377845"/>
    <w:rsid w:val="00377CA5"/>
    <w:rsid w:val="00380484"/>
    <w:rsid w:val="00380804"/>
    <w:rsid w:val="003827C5"/>
    <w:rsid w:val="003827DD"/>
    <w:rsid w:val="00383596"/>
    <w:rsid w:val="0038371F"/>
    <w:rsid w:val="003838F1"/>
    <w:rsid w:val="00383ADA"/>
    <w:rsid w:val="00383CE7"/>
    <w:rsid w:val="003852CB"/>
    <w:rsid w:val="00385E07"/>
    <w:rsid w:val="003862D7"/>
    <w:rsid w:val="00387228"/>
    <w:rsid w:val="00387BE6"/>
    <w:rsid w:val="00390BA9"/>
    <w:rsid w:val="0039124D"/>
    <w:rsid w:val="00391301"/>
    <w:rsid w:val="00393B2B"/>
    <w:rsid w:val="003940F0"/>
    <w:rsid w:val="00394EAA"/>
    <w:rsid w:val="003950F2"/>
    <w:rsid w:val="00396008"/>
    <w:rsid w:val="0039646F"/>
    <w:rsid w:val="0039682D"/>
    <w:rsid w:val="00396B65"/>
    <w:rsid w:val="00397B86"/>
    <w:rsid w:val="00397E58"/>
    <w:rsid w:val="003A0062"/>
    <w:rsid w:val="003A011A"/>
    <w:rsid w:val="003A0881"/>
    <w:rsid w:val="003A0C94"/>
    <w:rsid w:val="003A1445"/>
    <w:rsid w:val="003A1FE2"/>
    <w:rsid w:val="003A2127"/>
    <w:rsid w:val="003A2332"/>
    <w:rsid w:val="003A287F"/>
    <w:rsid w:val="003A2BFD"/>
    <w:rsid w:val="003A4ACA"/>
    <w:rsid w:val="003A4D4A"/>
    <w:rsid w:val="003A54CC"/>
    <w:rsid w:val="003A5F03"/>
    <w:rsid w:val="003A60B4"/>
    <w:rsid w:val="003A769C"/>
    <w:rsid w:val="003A7CEC"/>
    <w:rsid w:val="003A7D36"/>
    <w:rsid w:val="003B0067"/>
    <w:rsid w:val="003B05FA"/>
    <w:rsid w:val="003B0690"/>
    <w:rsid w:val="003B0940"/>
    <w:rsid w:val="003B14BE"/>
    <w:rsid w:val="003B1798"/>
    <w:rsid w:val="003B18B6"/>
    <w:rsid w:val="003B278D"/>
    <w:rsid w:val="003B2EBD"/>
    <w:rsid w:val="003B3664"/>
    <w:rsid w:val="003B3CD4"/>
    <w:rsid w:val="003B48BD"/>
    <w:rsid w:val="003B49A4"/>
    <w:rsid w:val="003B4D20"/>
    <w:rsid w:val="003B4E18"/>
    <w:rsid w:val="003B4E3B"/>
    <w:rsid w:val="003B5642"/>
    <w:rsid w:val="003B57AD"/>
    <w:rsid w:val="003B7938"/>
    <w:rsid w:val="003B7CB3"/>
    <w:rsid w:val="003C057D"/>
    <w:rsid w:val="003C0D8F"/>
    <w:rsid w:val="003C15DC"/>
    <w:rsid w:val="003C15FB"/>
    <w:rsid w:val="003C1BF7"/>
    <w:rsid w:val="003C332D"/>
    <w:rsid w:val="003C3438"/>
    <w:rsid w:val="003C3DC8"/>
    <w:rsid w:val="003C45AD"/>
    <w:rsid w:val="003C56B3"/>
    <w:rsid w:val="003C57F1"/>
    <w:rsid w:val="003C5CC8"/>
    <w:rsid w:val="003C6201"/>
    <w:rsid w:val="003C7514"/>
    <w:rsid w:val="003D0B91"/>
    <w:rsid w:val="003D0D2B"/>
    <w:rsid w:val="003D160C"/>
    <w:rsid w:val="003D25A4"/>
    <w:rsid w:val="003D32CD"/>
    <w:rsid w:val="003D3DB0"/>
    <w:rsid w:val="003D3EA5"/>
    <w:rsid w:val="003D4B0F"/>
    <w:rsid w:val="003D4E56"/>
    <w:rsid w:val="003D5070"/>
    <w:rsid w:val="003D659E"/>
    <w:rsid w:val="003D7726"/>
    <w:rsid w:val="003E02FC"/>
    <w:rsid w:val="003E11DA"/>
    <w:rsid w:val="003E1565"/>
    <w:rsid w:val="003E201C"/>
    <w:rsid w:val="003E210E"/>
    <w:rsid w:val="003E23F4"/>
    <w:rsid w:val="003E3FF0"/>
    <w:rsid w:val="003E46F4"/>
    <w:rsid w:val="003E54BC"/>
    <w:rsid w:val="003E5A8F"/>
    <w:rsid w:val="003E5D0B"/>
    <w:rsid w:val="003E5DAB"/>
    <w:rsid w:val="003E6875"/>
    <w:rsid w:val="003E6910"/>
    <w:rsid w:val="003E69D5"/>
    <w:rsid w:val="003F07F3"/>
    <w:rsid w:val="003F0861"/>
    <w:rsid w:val="003F0E17"/>
    <w:rsid w:val="003F1064"/>
    <w:rsid w:val="003F10CC"/>
    <w:rsid w:val="003F18A1"/>
    <w:rsid w:val="003F1FF0"/>
    <w:rsid w:val="003F2682"/>
    <w:rsid w:val="003F3913"/>
    <w:rsid w:val="003F3AB0"/>
    <w:rsid w:val="003F3EE8"/>
    <w:rsid w:val="003F3FD0"/>
    <w:rsid w:val="003F41F5"/>
    <w:rsid w:val="003F4534"/>
    <w:rsid w:val="003F4980"/>
    <w:rsid w:val="003F4A58"/>
    <w:rsid w:val="003F512A"/>
    <w:rsid w:val="003F5907"/>
    <w:rsid w:val="003F5A47"/>
    <w:rsid w:val="003F6DAC"/>
    <w:rsid w:val="003F6E24"/>
    <w:rsid w:val="003F71EE"/>
    <w:rsid w:val="003F72F2"/>
    <w:rsid w:val="003F7E91"/>
    <w:rsid w:val="00400205"/>
    <w:rsid w:val="00400511"/>
    <w:rsid w:val="0040096A"/>
    <w:rsid w:val="00400AD7"/>
    <w:rsid w:val="00400E3E"/>
    <w:rsid w:val="00401347"/>
    <w:rsid w:val="00401917"/>
    <w:rsid w:val="00401961"/>
    <w:rsid w:val="00401DD1"/>
    <w:rsid w:val="004025FD"/>
    <w:rsid w:val="00403075"/>
    <w:rsid w:val="0040359F"/>
    <w:rsid w:val="00403D85"/>
    <w:rsid w:val="00403FFE"/>
    <w:rsid w:val="00404083"/>
    <w:rsid w:val="004054C4"/>
    <w:rsid w:val="004054DD"/>
    <w:rsid w:val="004060CA"/>
    <w:rsid w:val="004074D8"/>
    <w:rsid w:val="00410024"/>
    <w:rsid w:val="00410393"/>
    <w:rsid w:val="004105F1"/>
    <w:rsid w:val="00410ACF"/>
    <w:rsid w:val="004113C1"/>
    <w:rsid w:val="00411564"/>
    <w:rsid w:val="0041196B"/>
    <w:rsid w:val="00411D3C"/>
    <w:rsid w:val="004120AD"/>
    <w:rsid w:val="0041233C"/>
    <w:rsid w:val="00414D34"/>
    <w:rsid w:val="00415100"/>
    <w:rsid w:val="00416091"/>
    <w:rsid w:val="004163BA"/>
    <w:rsid w:val="00416C95"/>
    <w:rsid w:val="00417652"/>
    <w:rsid w:val="00417C97"/>
    <w:rsid w:val="00417E41"/>
    <w:rsid w:val="00421352"/>
    <w:rsid w:val="00421823"/>
    <w:rsid w:val="00422489"/>
    <w:rsid w:val="00422737"/>
    <w:rsid w:val="004227C2"/>
    <w:rsid w:val="00422EFF"/>
    <w:rsid w:val="00423A24"/>
    <w:rsid w:val="00423B2B"/>
    <w:rsid w:val="00423C90"/>
    <w:rsid w:val="0042430C"/>
    <w:rsid w:val="004246CA"/>
    <w:rsid w:val="00425FEA"/>
    <w:rsid w:val="00426470"/>
    <w:rsid w:val="00426E4A"/>
    <w:rsid w:val="0042710D"/>
    <w:rsid w:val="004279EA"/>
    <w:rsid w:val="00427EA9"/>
    <w:rsid w:val="00427FA8"/>
    <w:rsid w:val="00430339"/>
    <w:rsid w:val="004305CA"/>
    <w:rsid w:val="00430FA3"/>
    <w:rsid w:val="0043147B"/>
    <w:rsid w:val="00432017"/>
    <w:rsid w:val="004324CE"/>
    <w:rsid w:val="00432A38"/>
    <w:rsid w:val="00432A98"/>
    <w:rsid w:val="00432FE0"/>
    <w:rsid w:val="00433A8D"/>
    <w:rsid w:val="00433C0B"/>
    <w:rsid w:val="00433CBB"/>
    <w:rsid w:val="00434D1A"/>
    <w:rsid w:val="00435CDF"/>
    <w:rsid w:val="00435F31"/>
    <w:rsid w:val="00436054"/>
    <w:rsid w:val="004364B8"/>
    <w:rsid w:val="00437024"/>
    <w:rsid w:val="00437062"/>
    <w:rsid w:val="004408BC"/>
    <w:rsid w:val="00440A34"/>
    <w:rsid w:val="00440B95"/>
    <w:rsid w:val="00440CD4"/>
    <w:rsid w:val="00440F04"/>
    <w:rsid w:val="00441D5D"/>
    <w:rsid w:val="00441F4A"/>
    <w:rsid w:val="00442236"/>
    <w:rsid w:val="00442624"/>
    <w:rsid w:val="00442922"/>
    <w:rsid w:val="00442ED5"/>
    <w:rsid w:val="004436D7"/>
    <w:rsid w:val="004438BA"/>
    <w:rsid w:val="00444B5A"/>
    <w:rsid w:val="004455D7"/>
    <w:rsid w:val="00445C03"/>
    <w:rsid w:val="00446774"/>
    <w:rsid w:val="00446795"/>
    <w:rsid w:val="00446927"/>
    <w:rsid w:val="00447FA7"/>
    <w:rsid w:val="0045048C"/>
    <w:rsid w:val="004508E6"/>
    <w:rsid w:val="004510BC"/>
    <w:rsid w:val="00451C1A"/>
    <w:rsid w:val="00452512"/>
    <w:rsid w:val="004525D9"/>
    <w:rsid w:val="00453993"/>
    <w:rsid w:val="00453CDA"/>
    <w:rsid w:val="004546DE"/>
    <w:rsid w:val="00454950"/>
    <w:rsid w:val="0045495D"/>
    <w:rsid w:val="00454BBF"/>
    <w:rsid w:val="004551C4"/>
    <w:rsid w:val="0045522B"/>
    <w:rsid w:val="0045532E"/>
    <w:rsid w:val="00455F6D"/>
    <w:rsid w:val="00456CAC"/>
    <w:rsid w:val="00456EB3"/>
    <w:rsid w:val="00456FAE"/>
    <w:rsid w:val="004572B1"/>
    <w:rsid w:val="00457ECD"/>
    <w:rsid w:val="00457FCD"/>
    <w:rsid w:val="00460DB0"/>
    <w:rsid w:val="004611F8"/>
    <w:rsid w:val="0046148E"/>
    <w:rsid w:val="00461781"/>
    <w:rsid w:val="00461AE2"/>
    <w:rsid w:val="0046273D"/>
    <w:rsid w:val="00462B43"/>
    <w:rsid w:val="00463314"/>
    <w:rsid w:val="00463381"/>
    <w:rsid w:val="00463A9B"/>
    <w:rsid w:val="00463BBD"/>
    <w:rsid w:val="00463DF3"/>
    <w:rsid w:val="00464FB2"/>
    <w:rsid w:val="00465306"/>
    <w:rsid w:val="004669E9"/>
    <w:rsid w:val="00470508"/>
    <w:rsid w:val="0047089B"/>
    <w:rsid w:val="00471233"/>
    <w:rsid w:val="00471378"/>
    <w:rsid w:val="004714E9"/>
    <w:rsid w:val="00472C36"/>
    <w:rsid w:val="004736D6"/>
    <w:rsid w:val="00473AA5"/>
    <w:rsid w:val="00473BF2"/>
    <w:rsid w:val="00475943"/>
    <w:rsid w:val="00475CAE"/>
    <w:rsid w:val="00475F88"/>
    <w:rsid w:val="00476650"/>
    <w:rsid w:val="004767F3"/>
    <w:rsid w:val="00476E8E"/>
    <w:rsid w:val="00477F02"/>
    <w:rsid w:val="00477F8F"/>
    <w:rsid w:val="0048079B"/>
    <w:rsid w:val="004814B1"/>
    <w:rsid w:val="00481B69"/>
    <w:rsid w:val="004827D6"/>
    <w:rsid w:val="004831DE"/>
    <w:rsid w:val="0048443A"/>
    <w:rsid w:val="004844CD"/>
    <w:rsid w:val="004848E1"/>
    <w:rsid w:val="00484DEA"/>
    <w:rsid w:val="00485520"/>
    <w:rsid w:val="004857E1"/>
    <w:rsid w:val="00485BEE"/>
    <w:rsid w:val="00485DE8"/>
    <w:rsid w:val="004870CE"/>
    <w:rsid w:val="00487C1C"/>
    <w:rsid w:val="00494270"/>
    <w:rsid w:val="00494545"/>
    <w:rsid w:val="00494BEA"/>
    <w:rsid w:val="00495EF2"/>
    <w:rsid w:val="004975A9"/>
    <w:rsid w:val="0049787E"/>
    <w:rsid w:val="004979DC"/>
    <w:rsid w:val="00497E28"/>
    <w:rsid w:val="004A0924"/>
    <w:rsid w:val="004A09CF"/>
    <w:rsid w:val="004A1437"/>
    <w:rsid w:val="004A1688"/>
    <w:rsid w:val="004A20A5"/>
    <w:rsid w:val="004A2839"/>
    <w:rsid w:val="004A2A17"/>
    <w:rsid w:val="004A2E89"/>
    <w:rsid w:val="004A46A1"/>
    <w:rsid w:val="004A4BA7"/>
    <w:rsid w:val="004A5842"/>
    <w:rsid w:val="004A6513"/>
    <w:rsid w:val="004A6537"/>
    <w:rsid w:val="004A67DC"/>
    <w:rsid w:val="004A7756"/>
    <w:rsid w:val="004A7834"/>
    <w:rsid w:val="004A7BEC"/>
    <w:rsid w:val="004B09F3"/>
    <w:rsid w:val="004B0EDF"/>
    <w:rsid w:val="004B1A84"/>
    <w:rsid w:val="004B1C57"/>
    <w:rsid w:val="004B2F8D"/>
    <w:rsid w:val="004B32BE"/>
    <w:rsid w:val="004B3A44"/>
    <w:rsid w:val="004B3D42"/>
    <w:rsid w:val="004B4B53"/>
    <w:rsid w:val="004B4CA8"/>
    <w:rsid w:val="004B52F3"/>
    <w:rsid w:val="004B5A96"/>
    <w:rsid w:val="004B5AF5"/>
    <w:rsid w:val="004B7BC4"/>
    <w:rsid w:val="004C0309"/>
    <w:rsid w:val="004C1B19"/>
    <w:rsid w:val="004C2097"/>
    <w:rsid w:val="004C239D"/>
    <w:rsid w:val="004C247E"/>
    <w:rsid w:val="004C271F"/>
    <w:rsid w:val="004C300A"/>
    <w:rsid w:val="004C36D8"/>
    <w:rsid w:val="004C3DAB"/>
    <w:rsid w:val="004C47F7"/>
    <w:rsid w:val="004C5104"/>
    <w:rsid w:val="004C5E6E"/>
    <w:rsid w:val="004C616B"/>
    <w:rsid w:val="004C61F6"/>
    <w:rsid w:val="004C653F"/>
    <w:rsid w:val="004C750C"/>
    <w:rsid w:val="004C7AEB"/>
    <w:rsid w:val="004D01D2"/>
    <w:rsid w:val="004D069A"/>
    <w:rsid w:val="004D081C"/>
    <w:rsid w:val="004D0FAC"/>
    <w:rsid w:val="004D1BE8"/>
    <w:rsid w:val="004D60BB"/>
    <w:rsid w:val="004D6329"/>
    <w:rsid w:val="004D7008"/>
    <w:rsid w:val="004D7354"/>
    <w:rsid w:val="004E09DA"/>
    <w:rsid w:val="004E0B44"/>
    <w:rsid w:val="004E2190"/>
    <w:rsid w:val="004E2258"/>
    <w:rsid w:val="004E2E68"/>
    <w:rsid w:val="004E2F02"/>
    <w:rsid w:val="004E3D31"/>
    <w:rsid w:val="004E3FF2"/>
    <w:rsid w:val="004E42AD"/>
    <w:rsid w:val="004E587B"/>
    <w:rsid w:val="004E6F9C"/>
    <w:rsid w:val="004E703D"/>
    <w:rsid w:val="004E73C4"/>
    <w:rsid w:val="004E756F"/>
    <w:rsid w:val="004E7CCB"/>
    <w:rsid w:val="004F036C"/>
    <w:rsid w:val="004F083F"/>
    <w:rsid w:val="004F08C8"/>
    <w:rsid w:val="004F121C"/>
    <w:rsid w:val="004F23C8"/>
    <w:rsid w:val="004F298B"/>
    <w:rsid w:val="004F2D02"/>
    <w:rsid w:val="004F2FAC"/>
    <w:rsid w:val="004F46B5"/>
    <w:rsid w:val="004F48CD"/>
    <w:rsid w:val="004F4D59"/>
    <w:rsid w:val="004F4F08"/>
    <w:rsid w:val="004F54B3"/>
    <w:rsid w:val="004F5F32"/>
    <w:rsid w:val="004F647F"/>
    <w:rsid w:val="004F64DC"/>
    <w:rsid w:val="004F688E"/>
    <w:rsid w:val="004F711D"/>
    <w:rsid w:val="004F7A97"/>
    <w:rsid w:val="00500560"/>
    <w:rsid w:val="00501069"/>
    <w:rsid w:val="005027B6"/>
    <w:rsid w:val="00503067"/>
    <w:rsid w:val="00505663"/>
    <w:rsid w:val="00505A81"/>
    <w:rsid w:val="00505AEC"/>
    <w:rsid w:val="005060AF"/>
    <w:rsid w:val="005064B5"/>
    <w:rsid w:val="00506798"/>
    <w:rsid w:val="00506B50"/>
    <w:rsid w:val="00507836"/>
    <w:rsid w:val="00507BF3"/>
    <w:rsid w:val="00507F14"/>
    <w:rsid w:val="005108E7"/>
    <w:rsid w:val="00510AF1"/>
    <w:rsid w:val="0051138C"/>
    <w:rsid w:val="00514405"/>
    <w:rsid w:val="005147ED"/>
    <w:rsid w:val="00515C93"/>
    <w:rsid w:val="00515DFC"/>
    <w:rsid w:val="005167A4"/>
    <w:rsid w:val="00516B60"/>
    <w:rsid w:val="00516CF4"/>
    <w:rsid w:val="00517162"/>
    <w:rsid w:val="00517FF2"/>
    <w:rsid w:val="00520237"/>
    <w:rsid w:val="0052170B"/>
    <w:rsid w:val="005235A1"/>
    <w:rsid w:val="00524248"/>
    <w:rsid w:val="00525967"/>
    <w:rsid w:val="00525BE6"/>
    <w:rsid w:val="00526018"/>
    <w:rsid w:val="00526160"/>
    <w:rsid w:val="00526202"/>
    <w:rsid w:val="00526557"/>
    <w:rsid w:val="0052665E"/>
    <w:rsid w:val="00527111"/>
    <w:rsid w:val="00527183"/>
    <w:rsid w:val="00530A4D"/>
    <w:rsid w:val="00530B47"/>
    <w:rsid w:val="00530BDD"/>
    <w:rsid w:val="005314DA"/>
    <w:rsid w:val="00531795"/>
    <w:rsid w:val="00531FC5"/>
    <w:rsid w:val="005331EA"/>
    <w:rsid w:val="0053346A"/>
    <w:rsid w:val="005334AB"/>
    <w:rsid w:val="00533884"/>
    <w:rsid w:val="0053441E"/>
    <w:rsid w:val="0053512C"/>
    <w:rsid w:val="005352C5"/>
    <w:rsid w:val="00535BA9"/>
    <w:rsid w:val="00535BDF"/>
    <w:rsid w:val="00535D36"/>
    <w:rsid w:val="00535F8D"/>
    <w:rsid w:val="005368C9"/>
    <w:rsid w:val="00536B58"/>
    <w:rsid w:val="00536F50"/>
    <w:rsid w:val="005376AA"/>
    <w:rsid w:val="00537B1C"/>
    <w:rsid w:val="00540058"/>
    <w:rsid w:val="00540217"/>
    <w:rsid w:val="0054058B"/>
    <w:rsid w:val="00540C9F"/>
    <w:rsid w:val="00540CC2"/>
    <w:rsid w:val="00541E5E"/>
    <w:rsid w:val="005421D6"/>
    <w:rsid w:val="00542277"/>
    <w:rsid w:val="00542669"/>
    <w:rsid w:val="00542760"/>
    <w:rsid w:val="005438CC"/>
    <w:rsid w:val="005440D4"/>
    <w:rsid w:val="0054568E"/>
    <w:rsid w:val="00545D4A"/>
    <w:rsid w:val="00545E97"/>
    <w:rsid w:val="0054667F"/>
    <w:rsid w:val="00546812"/>
    <w:rsid w:val="0054738F"/>
    <w:rsid w:val="005479C3"/>
    <w:rsid w:val="00547BEF"/>
    <w:rsid w:val="0055036E"/>
    <w:rsid w:val="005503B9"/>
    <w:rsid w:val="0055058C"/>
    <w:rsid w:val="00550C78"/>
    <w:rsid w:val="005510C3"/>
    <w:rsid w:val="00551506"/>
    <w:rsid w:val="00551C91"/>
    <w:rsid w:val="0055202E"/>
    <w:rsid w:val="00552DA1"/>
    <w:rsid w:val="00553119"/>
    <w:rsid w:val="0055396A"/>
    <w:rsid w:val="005544DB"/>
    <w:rsid w:val="005560B7"/>
    <w:rsid w:val="0055699A"/>
    <w:rsid w:val="005569DF"/>
    <w:rsid w:val="00556B02"/>
    <w:rsid w:val="00557777"/>
    <w:rsid w:val="005579A4"/>
    <w:rsid w:val="005579A9"/>
    <w:rsid w:val="00557EB6"/>
    <w:rsid w:val="005607D5"/>
    <w:rsid w:val="00560E36"/>
    <w:rsid w:val="00561141"/>
    <w:rsid w:val="0056127C"/>
    <w:rsid w:val="00562B59"/>
    <w:rsid w:val="00563B18"/>
    <w:rsid w:val="00563BB0"/>
    <w:rsid w:val="005659AB"/>
    <w:rsid w:val="005659FB"/>
    <w:rsid w:val="00565AC0"/>
    <w:rsid w:val="00565E07"/>
    <w:rsid w:val="005660AB"/>
    <w:rsid w:val="00567510"/>
    <w:rsid w:val="0057063B"/>
    <w:rsid w:val="00570E76"/>
    <w:rsid w:val="0057169C"/>
    <w:rsid w:val="00572040"/>
    <w:rsid w:val="005720B1"/>
    <w:rsid w:val="0057281D"/>
    <w:rsid w:val="0057283F"/>
    <w:rsid w:val="00572D0F"/>
    <w:rsid w:val="00573F04"/>
    <w:rsid w:val="0057410A"/>
    <w:rsid w:val="0057410F"/>
    <w:rsid w:val="00574BB1"/>
    <w:rsid w:val="00575A86"/>
    <w:rsid w:val="00575ABC"/>
    <w:rsid w:val="00575C7E"/>
    <w:rsid w:val="005770C5"/>
    <w:rsid w:val="00577248"/>
    <w:rsid w:val="005773CC"/>
    <w:rsid w:val="005774E8"/>
    <w:rsid w:val="00577882"/>
    <w:rsid w:val="00577D6D"/>
    <w:rsid w:val="00580113"/>
    <w:rsid w:val="005803B3"/>
    <w:rsid w:val="005826EA"/>
    <w:rsid w:val="00582929"/>
    <w:rsid w:val="005829F9"/>
    <w:rsid w:val="00582DE5"/>
    <w:rsid w:val="00583D01"/>
    <w:rsid w:val="00583D55"/>
    <w:rsid w:val="00584136"/>
    <w:rsid w:val="00584210"/>
    <w:rsid w:val="0058538D"/>
    <w:rsid w:val="00585707"/>
    <w:rsid w:val="005864B8"/>
    <w:rsid w:val="005866E3"/>
    <w:rsid w:val="0058797E"/>
    <w:rsid w:val="00587C71"/>
    <w:rsid w:val="00587CB1"/>
    <w:rsid w:val="00587D19"/>
    <w:rsid w:val="00591092"/>
    <w:rsid w:val="0059128B"/>
    <w:rsid w:val="005918BB"/>
    <w:rsid w:val="005922AF"/>
    <w:rsid w:val="0059289E"/>
    <w:rsid w:val="00592D15"/>
    <w:rsid w:val="00595328"/>
    <w:rsid w:val="00595B57"/>
    <w:rsid w:val="005962BD"/>
    <w:rsid w:val="00596675"/>
    <w:rsid w:val="005966E9"/>
    <w:rsid w:val="00596E9D"/>
    <w:rsid w:val="0059757C"/>
    <w:rsid w:val="005976AB"/>
    <w:rsid w:val="005977F0"/>
    <w:rsid w:val="00597ABA"/>
    <w:rsid w:val="005A105B"/>
    <w:rsid w:val="005A1A80"/>
    <w:rsid w:val="005A2596"/>
    <w:rsid w:val="005A25CF"/>
    <w:rsid w:val="005A32DC"/>
    <w:rsid w:val="005A36F7"/>
    <w:rsid w:val="005A4F87"/>
    <w:rsid w:val="005A5BAA"/>
    <w:rsid w:val="005A6339"/>
    <w:rsid w:val="005A6D96"/>
    <w:rsid w:val="005A756F"/>
    <w:rsid w:val="005A75A6"/>
    <w:rsid w:val="005A7D51"/>
    <w:rsid w:val="005B0CB8"/>
    <w:rsid w:val="005B222D"/>
    <w:rsid w:val="005B2A4A"/>
    <w:rsid w:val="005B3B7A"/>
    <w:rsid w:val="005B42E1"/>
    <w:rsid w:val="005B434D"/>
    <w:rsid w:val="005B45D3"/>
    <w:rsid w:val="005B5472"/>
    <w:rsid w:val="005B64A1"/>
    <w:rsid w:val="005B67FE"/>
    <w:rsid w:val="005B6AAF"/>
    <w:rsid w:val="005B740D"/>
    <w:rsid w:val="005B7AB0"/>
    <w:rsid w:val="005C12C9"/>
    <w:rsid w:val="005C2298"/>
    <w:rsid w:val="005C22E2"/>
    <w:rsid w:val="005C26DA"/>
    <w:rsid w:val="005C2A1D"/>
    <w:rsid w:val="005C2EF1"/>
    <w:rsid w:val="005C307A"/>
    <w:rsid w:val="005C3143"/>
    <w:rsid w:val="005C37ED"/>
    <w:rsid w:val="005C43D2"/>
    <w:rsid w:val="005C4563"/>
    <w:rsid w:val="005C4BEE"/>
    <w:rsid w:val="005C5463"/>
    <w:rsid w:val="005C60E3"/>
    <w:rsid w:val="005C60FC"/>
    <w:rsid w:val="005C65CD"/>
    <w:rsid w:val="005C682C"/>
    <w:rsid w:val="005C6E8F"/>
    <w:rsid w:val="005C7B14"/>
    <w:rsid w:val="005D0F98"/>
    <w:rsid w:val="005D0FAE"/>
    <w:rsid w:val="005D115B"/>
    <w:rsid w:val="005D1A74"/>
    <w:rsid w:val="005D22D3"/>
    <w:rsid w:val="005D30BE"/>
    <w:rsid w:val="005D3243"/>
    <w:rsid w:val="005D3A69"/>
    <w:rsid w:val="005D3B4A"/>
    <w:rsid w:val="005D4EC8"/>
    <w:rsid w:val="005D5ECA"/>
    <w:rsid w:val="005D5FAD"/>
    <w:rsid w:val="005D6371"/>
    <w:rsid w:val="005D782E"/>
    <w:rsid w:val="005D7EEC"/>
    <w:rsid w:val="005E008B"/>
    <w:rsid w:val="005E00DD"/>
    <w:rsid w:val="005E04B9"/>
    <w:rsid w:val="005E0EF3"/>
    <w:rsid w:val="005E1099"/>
    <w:rsid w:val="005E1BDC"/>
    <w:rsid w:val="005E28BE"/>
    <w:rsid w:val="005E2C61"/>
    <w:rsid w:val="005E3B8C"/>
    <w:rsid w:val="005E5801"/>
    <w:rsid w:val="005E593A"/>
    <w:rsid w:val="005E5F37"/>
    <w:rsid w:val="005E5FD9"/>
    <w:rsid w:val="005E66E8"/>
    <w:rsid w:val="005E6CF2"/>
    <w:rsid w:val="005F0D19"/>
    <w:rsid w:val="005F172D"/>
    <w:rsid w:val="005F24EE"/>
    <w:rsid w:val="005F317F"/>
    <w:rsid w:val="005F37F7"/>
    <w:rsid w:val="005F3DD6"/>
    <w:rsid w:val="005F40BD"/>
    <w:rsid w:val="005F4C0C"/>
    <w:rsid w:val="005F4F4C"/>
    <w:rsid w:val="005F5713"/>
    <w:rsid w:val="005F6175"/>
    <w:rsid w:val="005F7162"/>
    <w:rsid w:val="005F7A3A"/>
    <w:rsid w:val="005F7ECF"/>
    <w:rsid w:val="00600A52"/>
    <w:rsid w:val="00600ABE"/>
    <w:rsid w:val="00600C26"/>
    <w:rsid w:val="00600E9F"/>
    <w:rsid w:val="006016AC"/>
    <w:rsid w:val="00601A11"/>
    <w:rsid w:val="00601F09"/>
    <w:rsid w:val="0060301A"/>
    <w:rsid w:val="0060486E"/>
    <w:rsid w:val="006060EB"/>
    <w:rsid w:val="006062F4"/>
    <w:rsid w:val="00606E0C"/>
    <w:rsid w:val="00606E3D"/>
    <w:rsid w:val="00606F65"/>
    <w:rsid w:val="0060732F"/>
    <w:rsid w:val="006073DD"/>
    <w:rsid w:val="00607AB2"/>
    <w:rsid w:val="00607D71"/>
    <w:rsid w:val="006104C0"/>
    <w:rsid w:val="006107C9"/>
    <w:rsid w:val="00610AE1"/>
    <w:rsid w:val="00610D25"/>
    <w:rsid w:val="0061152B"/>
    <w:rsid w:val="0061154D"/>
    <w:rsid w:val="00612323"/>
    <w:rsid w:val="006131D1"/>
    <w:rsid w:val="00613BB3"/>
    <w:rsid w:val="006144CB"/>
    <w:rsid w:val="00614840"/>
    <w:rsid w:val="0061497B"/>
    <w:rsid w:val="00615458"/>
    <w:rsid w:val="0061551F"/>
    <w:rsid w:val="00615AEE"/>
    <w:rsid w:val="00615E2C"/>
    <w:rsid w:val="006161C6"/>
    <w:rsid w:val="00617354"/>
    <w:rsid w:val="006173B0"/>
    <w:rsid w:val="00620E17"/>
    <w:rsid w:val="006211F4"/>
    <w:rsid w:val="00622073"/>
    <w:rsid w:val="00622414"/>
    <w:rsid w:val="0062340F"/>
    <w:rsid w:val="0062343C"/>
    <w:rsid w:val="00623D72"/>
    <w:rsid w:val="0062430A"/>
    <w:rsid w:val="00624BF4"/>
    <w:rsid w:val="0062548F"/>
    <w:rsid w:val="00626065"/>
    <w:rsid w:val="006264AB"/>
    <w:rsid w:val="00626D98"/>
    <w:rsid w:val="006274AE"/>
    <w:rsid w:val="006300F5"/>
    <w:rsid w:val="006309DB"/>
    <w:rsid w:val="0063120B"/>
    <w:rsid w:val="006312E3"/>
    <w:rsid w:val="006318C2"/>
    <w:rsid w:val="00631F51"/>
    <w:rsid w:val="006325D3"/>
    <w:rsid w:val="00632776"/>
    <w:rsid w:val="00632BA5"/>
    <w:rsid w:val="00632F19"/>
    <w:rsid w:val="00633B12"/>
    <w:rsid w:val="006355C0"/>
    <w:rsid w:val="00635CF5"/>
    <w:rsid w:val="006367CF"/>
    <w:rsid w:val="0063722C"/>
    <w:rsid w:val="006378CC"/>
    <w:rsid w:val="0064071C"/>
    <w:rsid w:val="00643E56"/>
    <w:rsid w:val="00644654"/>
    <w:rsid w:val="00645743"/>
    <w:rsid w:val="00645943"/>
    <w:rsid w:val="00646DEA"/>
    <w:rsid w:val="00646F4D"/>
    <w:rsid w:val="00647894"/>
    <w:rsid w:val="00650B2D"/>
    <w:rsid w:val="00650CC6"/>
    <w:rsid w:val="00651200"/>
    <w:rsid w:val="006512B1"/>
    <w:rsid w:val="0065137F"/>
    <w:rsid w:val="00651938"/>
    <w:rsid w:val="00652001"/>
    <w:rsid w:val="00653211"/>
    <w:rsid w:val="00653D5B"/>
    <w:rsid w:val="00653E10"/>
    <w:rsid w:val="006548F5"/>
    <w:rsid w:val="00654A75"/>
    <w:rsid w:val="006557BF"/>
    <w:rsid w:val="006566B8"/>
    <w:rsid w:val="00657F2A"/>
    <w:rsid w:val="006600BF"/>
    <w:rsid w:val="0066018D"/>
    <w:rsid w:val="00660CFB"/>
    <w:rsid w:val="00660E67"/>
    <w:rsid w:val="0066287C"/>
    <w:rsid w:val="006638AC"/>
    <w:rsid w:val="006640F7"/>
    <w:rsid w:val="00664560"/>
    <w:rsid w:val="00664E77"/>
    <w:rsid w:val="00665131"/>
    <w:rsid w:val="006652E0"/>
    <w:rsid w:val="006659D8"/>
    <w:rsid w:val="00666B3A"/>
    <w:rsid w:val="0066716E"/>
    <w:rsid w:val="006674E2"/>
    <w:rsid w:val="00667915"/>
    <w:rsid w:val="00667A7E"/>
    <w:rsid w:val="00667D48"/>
    <w:rsid w:val="00667FB8"/>
    <w:rsid w:val="0067039A"/>
    <w:rsid w:val="00670A16"/>
    <w:rsid w:val="00671AF3"/>
    <w:rsid w:val="00673E14"/>
    <w:rsid w:val="006754DC"/>
    <w:rsid w:val="00675C96"/>
    <w:rsid w:val="00677A4A"/>
    <w:rsid w:val="00677EC2"/>
    <w:rsid w:val="0068046A"/>
    <w:rsid w:val="00681220"/>
    <w:rsid w:val="006820E8"/>
    <w:rsid w:val="0068288B"/>
    <w:rsid w:val="006837E8"/>
    <w:rsid w:val="0068380A"/>
    <w:rsid w:val="00684292"/>
    <w:rsid w:val="00684439"/>
    <w:rsid w:val="00684723"/>
    <w:rsid w:val="00685334"/>
    <w:rsid w:val="00686182"/>
    <w:rsid w:val="00686244"/>
    <w:rsid w:val="006864A9"/>
    <w:rsid w:val="006870FE"/>
    <w:rsid w:val="00687617"/>
    <w:rsid w:val="006877E6"/>
    <w:rsid w:val="0068788A"/>
    <w:rsid w:val="00687BD1"/>
    <w:rsid w:val="0069031A"/>
    <w:rsid w:val="00690963"/>
    <w:rsid w:val="00690ABE"/>
    <w:rsid w:val="00691179"/>
    <w:rsid w:val="00691B36"/>
    <w:rsid w:val="00691C9A"/>
    <w:rsid w:val="00691D71"/>
    <w:rsid w:val="00692E62"/>
    <w:rsid w:val="00693294"/>
    <w:rsid w:val="00693626"/>
    <w:rsid w:val="00693797"/>
    <w:rsid w:val="00693809"/>
    <w:rsid w:val="00693F5C"/>
    <w:rsid w:val="00694D46"/>
    <w:rsid w:val="00694F1D"/>
    <w:rsid w:val="006953AB"/>
    <w:rsid w:val="00695501"/>
    <w:rsid w:val="0069567A"/>
    <w:rsid w:val="006957B3"/>
    <w:rsid w:val="00696359"/>
    <w:rsid w:val="006968C5"/>
    <w:rsid w:val="00697878"/>
    <w:rsid w:val="006A04D0"/>
    <w:rsid w:val="006A0591"/>
    <w:rsid w:val="006A086C"/>
    <w:rsid w:val="006A0CC6"/>
    <w:rsid w:val="006A0CE8"/>
    <w:rsid w:val="006A1183"/>
    <w:rsid w:val="006A127E"/>
    <w:rsid w:val="006A1A78"/>
    <w:rsid w:val="006A1C59"/>
    <w:rsid w:val="006A2A11"/>
    <w:rsid w:val="006A2E88"/>
    <w:rsid w:val="006A3487"/>
    <w:rsid w:val="006A437D"/>
    <w:rsid w:val="006A48EB"/>
    <w:rsid w:val="006A518E"/>
    <w:rsid w:val="006A570C"/>
    <w:rsid w:val="006A6E4E"/>
    <w:rsid w:val="006A6F0A"/>
    <w:rsid w:val="006A6F6E"/>
    <w:rsid w:val="006A76AF"/>
    <w:rsid w:val="006A779F"/>
    <w:rsid w:val="006A7AE6"/>
    <w:rsid w:val="006B0104"/>
    <w:rsid w:val="006B06E8"/>
    <w:rsid w:val="006B0B35"/>
    <w:rsid w:val="006B0B70"/>
    <w:rsid w:val="006B1318"/>
    <w:rsid w:val="006B153A"/>
    <w:rsid w:val="006B1BC2"/>
    <w:rsid w:val="006B2728"/>
    <w:rsid w:val="006B2DFF"/>
    <w:rsid w:val="006B37AA"/>
    <w:rsid w:val="006B39E7"/>
    <w:rsid w:val="006B3D7C"/>
    <w:rsid w:val="006B3FC1"/>
    <w:rsid w:val="006B4147"/>
    <w:rsid w:val="006B423A"/>
    <w:rsid w:val="006B461C"/>
    <w:rsid w:val="006B4AF0"/>
    <w:rsid w:val="006B4C20"/>
    <w:rsid w:val="006B59EC"/>
    <w:rsid w:val="006B5D87"/>
    <w:rsid w:val="006B5E64"/>
    <w:rsid w:val="006B6498"/>
    <w:rsid w:val="006B662B"/>
    <w:rsid w:val="006B6898"/>
    <w:rsid w:val="006B692F"/>
    <w:rsid w:val="006B6D01"/>
    <w:rsid w:val="006B770F"/>
    <w:rsid w:val="006C0114"/>
    <w:rsid w:val="006C0434"/>
    <w:rsid w:val="006C07A0"/>
    <w:rsid w:val="006C0E1A"/>
    <w:rsid w:val="006C3838"/>
    <w:rsid w:val="006C4B24"/>
    <w:rsid w:val="006C5159"/>
    <w:rsid w:val="006C6077"/>
    <w:rsid w:val="006C629B"/>
    <w:rsid w:val="006C63FA"/>
    <w:rsid w:val="006C679A"/>
    <w:rsid w:val="006C711C"/>
    <w:rsid w:val="006C749F"/>
    <w:rsid w:val="006C78ED"/>
    <w:rsid w:val="006C7B05"/>
    <w:rsid w:val="006D0361"/>
    <w:rsid w:val="006D05E2"/>
    <w:rsid w:val="006D2321"/>
    <w:rsid w:val="006D2AE6"/>
    <w:rsid w:val="006D47AC"/>
    <w:rsid w:val="006D6473"/>
    <w:rsid w:val="006D653F"/>
    <w:rsid w:val="006D657E"/>
    <w:rsid w:val="006D6DE7"/>
    <w:rsid w:val="006D770C"/>
    <w:rsid w:val="006D7B15"/>
    <w:rsid w:val="006E0824"/>
    <w:rsid w:val="006E0CD2"/>
    <w:rsid w:val="006E15AA"/>
    <w:rsid w:val="006E1B07"/>
    <w:rsid w:val="006E1B41"/>
    <w:rsid w:val="006E2BDA"/>
    <w:rsid w:val="006E371C"/>
    <w:rsid w:val="006E413A"/>
    <w:rsid w:val="006E47DE"/>
    <w:rsid w:val="006E5986"/>
    <w:rsid w:val="006E7608"/>
    <w:rsid w:val="006E7750"/>
    <w:rsid w:val="006E77DD"/>
    <w:rsid w:val="006E7B3A"/>
    <w:rsid w:val="006F041B"/>
    <w:rsid w:val="006F0A5B"/>
    <w:rsid w:val="006F0EC6"/>
    <w:rsid w:val="006F1E38"/>
    <w:rsid w:val="006F1E42"/>
    <w:rsid w:val="006F2192"/>
    <w:rsid w:val="006F2E11"/>
    <w:rsid w:val="006F332F"/>
    <w:rsid w:val="006F3671"/>
    <w:rsid w:val="006F4216"/>
    <w:rsid w:val="006F4937"/>
    <w:rsid w:val="006F5A59"/>
    <w:rsid w:val="006F6F9A"/>
    <w:rsid w:val="006F772B"/>
    <w:rsid w:val="006F79E8"/>
    <w:rsid w:val="006F7F9C"/>
    <w:rsid w:val="00700FD5"/>
    <w:rsid w:val="0070101C"/>
    <w:rsid w:val="00702703"/>
    <w:rsid w:val="00703254"/>
    <w:rsid w:val="00703ABA"/>
    <w:rsid w:val="00703BED"/>
    <w:rsid w:val="00703F1E"/>
    <w:rsid w:val="00704467"/>
    <w:rsid w:val="007053C6"/>
    <w:rsid w:val="007062EA"/>
    <w:rsid w:val="0070633B"/>
    <w:rsid w:val="007064D1"/>
    <w:rsid w:val="007076DC"/>
    <w:rsid w:val="0071007D"/>
    <w:rsid w:val="0071079F"/>
    <w:rsid w:val="00710DAA"/>
    <w:rsid w:val="0071105F"/>
    <w:rsid w:val="007114E3"/>
    <w:rsid w:val="00711558"/>
    <w:rsid w:val="0071194F"/>
    <w:rsid w:val="00714B99"/>
    <w:rsid w:val="00714DA2"/>
    <w:rsid w:val="00714DEE"/>
    <w:rsid w:val="007159E3"/>
    <w:rsid w:val="0071694E"/>
    <w:rsid w:val="00717254"/>
    <w:rsid w:val="00717A4D"/>
    <w:rsid w:val="00717D70"/>
    <w:rsid w:val="007212F3"/>
    <w:rsid w:val="00722C27"/>
    <w:rsid w:val="00723B50"/>
    <w:rsid w:val="00723F37"/>
    <w:rsid w:val="00724156"/>
    <w:rsid w:val="007243E5"/>
    <w:rsid w:val="0072445B"/>
    <w:rsid w:val="00725101"/>
    <w:rsid w:val="00725EA9"/>
    <w:rsid w:val="00726385"/>
    <w:rsid w:val="007265A5"/>
    <w:rsid w:val="00726AD6"/>
    <w:rsid w:val="00726BF0"/>
    <w:rsid w:val="00726DA2"/>
    <w:rsid w:val="0072741A"/>
    <w:rsid w:val="0072763D"/>
    <w:rsid w:val="00727668"/>
    <w:rsid w:val="0072788F"/>
    <w:rsid w:val="007305FF"/>
    <w:rsid w:val="007308FA"/>
    <w:rsid w:val="00731039"/>
    <w:rsid w:val="00731442"/>
    <w:rsid w:val="007318D0"/>
    <w:rsid w:val="007321FD"/>
    <w:rsid w:val="007326CD"/>
    <w:rsid w:val="00732C59"/>
    <w:rsid w:val="00733615"/>
    <w:rsid w:val="0073394C"/>
    <w:rsid w:val="007339DF"/>
    <w:rsid w:val="007340DB"/>
    <w:rsid w:val="007341DD"/>
    <w:rsid w:val="00734412"/>
    <w:rsid w:val="00734468"/>
    <w:rsid w:val="00734A3B"/>
    <w:rsid w:val="0073531D"/>
    <w:rsid w:val="00735C9E"/>
    <w:rsid w:val="00735F69"/>
    <w:rsid w:val="00736030"/>
    <w:rsid w:val="007361DE"/>
    <w:rsid w:val="00736FBC"/>
    <w:rsid w:val="0073701A"/>
    <w:rsid w:val="00737A27"/>
    <w:rsid w:val="007403D0"/>
    <w:rsid w:val="0074110B"/>
    <w:rsid w:val="007415C5"/>
    <w:rsid w:val="00742756"/>
    <w:rsid w:val="0074276A"/>
    <w:rsid w:val="007432BB"/>
    <w:rsid w:val="00743580"/>
    <w:rsid w:val="00744920"/>
    <w:rsid w:val="00744AE2"/>
    <w:rsid w:val="0075282E"/>
    <w:rsid w:val="00752D5E"/>
    <w:rsid w:val="00753DCF"/>
    <w:rsid w:val="00753FB6"/>
    <w:rsid w:val="007543E4"/>
    <w:rsid w:val="00754DBF"/>
    <w:rsid w:val="00755894"/>
    <w:rsid w:val="00755C27"/>
    <w:rsid w:val="00755CE7"/>
    <w:rsid w:val="00756228"/>
    <w:rsid w:val="0075645B"/>
    <w:rsid w:val="00756EF0"/>
    <w:rsid w:val="007571A2"/>
    <w:rsid w:val="007573F7"/>
    <w:rsid w:val="00757787"/>
    <w:rsid w:val="00757978"/>
    <w:rsid w:val="00760631"/>
    <w:rsid w:val="00760664"/>
    <w:rsid w:val="00760916"/>
    <w:rsid w:val="00761976"/>
    <w:rsid w:val="00761BF1"/>
    <w:rsid w:val="00761DEF"/>
    <w:rsid w:val="00761E8E"/>
    <w:rsid w:val="00762012"/>
    <w:rsid w:val="00762141"/>
    <w:rsid w:val="00762EC8"/>
    <w:rsid w:val="007645ED"/>
    <w:rsid w:val="00764900"/>
    <w:rsid w:val="00764CB7"/>
    <w:rsid w:val="00766D9C"/>
    <w:rsid w:val="0076793C"/>
    <w:rsid w:val="00770660"/>
    <w:rsid w:val="0077169F"/>
    <w:rsid w:val="007718CD"/>
    <w:rsid w:val="00771ED6"/>
    <w:rsid w:val="007726A3"/>
    <w:rsid w:val="00774389"/>
    <w:rsid w:val="007743C4"/>
    <w:rsid w:val="00774E41"/>
    <w:rsid w:val="00774F17"/>
    <w:rsid w:val="00774FFE"/>
    <w:rsid w:val="00775A1F"/>
    <w:rsid w:val="00775B74"/>
    <w:rsid w:val="00775DDA"/>
    <w:rsid w:val="0077623E"/>
    <w:rsid w:val="007765B6"/>
    <w:rsid w:val="00776898"/>
    <w:rsid w:val="007768D6"/>
    <w:rsid w:val="00776932"/>
    <w:rsid w:val="00776A73"/>
    <w:rsid w:val="0077732E"/>
    <w:rsid w:val="00777E1D"/>
    <w:rsid w:val="0078000F"/>
    <w:rsid w:val="00780080"/>
    <w:rsid w:val="00784CA2"/>
    <w:rsid w:val="00785646"/>
    <w:rsid w:val="00785D7B"/>
    <w:rsid w:val="00786CA0"/>
    <w:rsid w:val="00787585"/>
    <w:rsid w:val="00787C51"/>
    <w:rsid w:val="00787FB5"/>
    <w:rsid w:val="00790F31"/>
    <w:rsid w:val="00793749"/>
    <w:rsid w:val="007945A0"/>
    <w:rsid w:val="00795724"/>
    <w:rsid w:val="0079577F"/>
    <w:rsid w:val="007957C1"/>
    <w:rsid w:val="007957F0"/>
    <w:rsid w:val="00795919"/>
    <w:rsid w:val="00795A7A"/>
    <w:rsid w:val="00795BD0"/>
    <w:rsid w:val="00797657"/>
    <w:rsid w:val="00797F4E"/>
    <w:rsid w:val="007A0CEC"/>
    <w:rsid w:val="007A10B8"/>
    <w:rsid w:val="007A1BE3"/>
    <w:rsid w:val="007A2540"/>
    <w:rsid w:val="007A26D5"/>
    <w:rsid w:val="007A3808"/>
    <w:rsid w:val="007A3DB5"/>
    <w:rsid w:val="007A3F27"/>
    <w:rsid w:val="007A42A6"/>
    <w:rsid w:val="007A499E"/>
    <w:rsid w:val="007A4DB1"/>
    <w:rsid w:val="007A5773"/>
    <w:rsid w:val="007A6070"/>
    <w:rsid w:val="007A6958"/>
    <w:rsid w:val="007A6CB6"/>
    <w:rsid w:val="007A6DC9"/>
    <w:rsid w:val="007A7EDE"/>
    <w:rsid w:val="007B0FFC"/>
    <w:rsid w:val="007B1ED6"/>
    <w:rsid w:val="007B24C7"/>
    <w:rsid w:val="007B3251"/>
    <w:rsid w:val="007B45E4"/>
    <w:rsid w:val="007B4CB2"/>
    <w:rsid w:val="007B5625"/>
    <w:rsid w:val="007B59DE"/>
    <w:rsid w:val="007B61D3"/>
    <w:rsid w:val="007B6261"/>
    <w:rsid w:val="007B67E9"/>
    <w:rsid w:val="007B7295"/>
    <w:rsid w:val="007B7533"/>
    <w:rsid w:val="007B7819"/>
    <w:rsid w:val="007B79D8"/>
    <w:rsid w:val="007C0097"/>
    <w:rsid w:val="007C011A"/>
    <w:rsid w:val="007C0627"/>
    <w:rsid w:val="007C0957"/>
    <w:rsid w:val="007C1450"/>
    <w:rsid w:val="007C1A85"/>
    <w:rsid w:val="007C275B"/>
    <w:rsid w:val="007C2A60"/>
    <w:rsid w:val="007C3235"/>
    <w:rsid w:val="007C349D"/>
    <w:rsid w:val="007C3596"/>
    <w:rsid w:val="007C35FE"/>
    <w:rsid w:val="007C3CD7"/>
    <w:rsid w:val="007C3EFC"/>
    <w:rsid w:val="007C4137"/>
    <w:rsid w:val="007C46E0"/>
    <w:rsid w:val="007C57B2"/>
    <w:rsid w:val="007D02E8"/>
    <w:rsid w:val="007D0501"/>
    <w:rsid w:val="007D1542"/>
    <w:rsid w:val="007D2796"/>
    <w:rsid w:val="007D304C"/>
    <w:rsid w:val="007D3820"/>
    <w:rsid w:val="007D3ED4"/>
    <w:rsid w:val="007D478C"/>
    <w:rsid w:val="007D498C"/>
    <w:rsid w:val="007D4DA2"/>
    <w:rsid w:val="007D59C2"/>
    <w:rsid w:val="007D5E10"/>
    <w:rsid w:val="007D60C2"/>
    <w:rsid w:val="007D6770"/>
    <w:rsid w:val="007D70C8"/>
    <w:rsid w:val="007D7480"/>
    <w:rsid w:val="007D7C2D"/>
    <w:rsid w:val="007E019C"/>
    <w:rsid w:val="007E0298"/>
    <w:rsid w:val="007E1080"/>
    <w:rsid w:val="007E116E"/>
    <w:rsid w:val="007E14DF"/>
    <w:rsid w:val="007E230C"/>
    <w:rsid w:val="007E31E6"/>
    <w:rsid w:val="007E3286"/>
    <w:rsid w:val="007E40C7"/>
    <w:rsid w:val="007E501A"/>
    <w:rsid w:val="007E5203"/>
    <w:rsid w:val="007E52CC"/>
    <w:rsid w:val="007E5C54"/>
    <w:rsid w:val="007E6AEB"/>
    <w:rsid w:val="007E71FB"/>
    <w:rsid w:val="007E74E3"/>
    <w:rsid w:val="007E769C"/>
    <w:rsid w:val="007F06A6"/>
    <w:rsid w:val="007F0D75"/>
    <w:rsid w:val="007F1E49"/>
    <w:rsid w:val="007F3030"/>
    <w:rsid w:val="007F389C"/>
    <w:rsid w:val="007F4520"/>
    <w:rsid w:val="007F5203"/>
    <w:rsid w:val="007F5A1E"/>
    <w:rsid w:val="007F5D74"/>
    <w:rsid w:val="007F601E"/>
    <w:rsid w:val="007F603C"/>
    <w:rsid w:val="007F6A00"/>
    <w:rsid w:val="007F6A69"/>
    <w:rsid w:val="00800AB7"/>
    <w:rsid w:val="00801564"/>
    <w:rsid w:val="0080176B"/>
    <w:rsid w:val="008024B6"/>
    <w:rsid w:val="0080380E"/>
    <w:rsid w:val="008043BA"/>
    <w:rsid w:val="00805E81"/>
    <w:rsid w:val="00805EB1"/>
    <w:rsid w:val="0080697C"/>
    <w:rsid w:val="00806F03"/>
    <w:rsid w:val="008076BF"/>
    <w:rsid w:val="008107D3"/>
    <w:rsid w:val="00811F8A"/>
    <w:rsid w:val="00812645"/>
    <w:rsid w:val="008135C4"/>
    <w:rsid w:val="00815CF0"/>
    <w:rsid w:val="008165B6"/>
    <w:rsid w:val="0081783A"/>
    <w:rsid w:val="00817C98"/>
    <w:rsid w:val="00820779"/>
    <w:rsid w:val="00823064"/>
    <w:rsid w:val="00823CA8"/>
    <w:rsid w:val="00824E01"/>
    <w:rsid w:val="0082532F"/>
    <w:rsid w:val="00826637"/>
    <w:rsid w:val="00826706"/>
    <w:rsid w:val="00826762"/>
    <w:rsid w:val="008270AE"/>
    <w:rsid w:val="00827191"/>
    <w:rsid w:val="00827852"/>
    <w:rsid w:val="00827975"/>
    <w:rsid w:val="0082799F"/>
    <w:rsid w:val="00827A42"/>
    <w:rsid w:val="00827E6E"/>
    <w:rsid w:val="008304D3"/>
    <w:rsid w:val="00830941"/>
    <w:rsid w:val="00830A8A"/>
    <w:rsid w:val="0083171D"/>
    <w:rsid w:val="00833747"/>
    <w:rsid w:val="0083409F"/>
    <w:rsid w:val="00835535"/>
    <w:rsid w:val="0083648D"/>
    <w:rsid w:val="00837A8B"/>
    <w:rsid w:val="00837AAE"/>
    <w:rsid w:val="00837B32"/>
    <w:rsid w:val="008403AD"/>
    <w:rsid w:val="0084128C"/>
    <w:rsid w:val="008412E1"/>
    <w:rsid w:val="008413F1"/>
    <w:rsid w:val="00841944"/>
    <w:rsid w:val="00841A81"/>
    <w:rsid w:val="00842789"/>
    <w:rsid w:val="00842DB6"/>
    <w:rsid w:val="00843494"/>
    <w:rsid w:val="00843EF6"/>
    <w:rsid w:val="008440B8"/>
    <w:rsid w:val="0084414F"/>
    <w:rsid w:val="00844BF4"/>
    <w:rsid w:val="0084509B"/>
    <w:rsid w:val="00845245"/>
    <w:rsid w:val="00846E16"/>
    <w:rsid w:val="008474CF"/>
    <w:rsid w:val="008479FC"/>
    <w:rsid w:val="008501BC"/>
    <w:rsid w:val="0085039C"/>
    <w:rsid w:val="0085040E"/>
    <w:rsid w:val="008506EC"/>
    <w:rsid w:val="00850CA1"/>
    <w:rsid w:val="00850D11"/>
    <w:rsid w:val="008510A1"/>
    <w:rsid w:val="008520D4"/>
    <w:rsid w:val="008520EF"/>
    <w:rsid w:val="0085310A"/>
    <w:rsid w:val="00853567"/>
    <w:rsid w:val="00854428"/>
    <w:rsid w:val="008550D4"/>
    <w:rsid w:val="008562D7"/>
    <w:rsid w:val="00856617"/>
    <w:rsid w:val="008568AD"/>
    <w:rsid w:val="008569EB"/>
    <w:rsid w:val="008577E1"/>
    <w:rsid w:val="00860164"/>
    <w:rsid w:val="008606E2"/>
    <w:rsid w:val="00860BE6"/>
    <w:rsid w:val="00861722"/>
    <w:rsid w:val="00861937"/>
    <w:rsid w:val="00861CEA"/>
    <w:rsid w:val="00861EC4"/>
    <w:rsid w:val="008621E5"/>
    <w:rsid w:val="00862364"/>
    <w:rsid w:val="0086260E"/>
    <w:rsid w:val="00863BB4"/>
    <w:rsid w:val="008643B3"/>
    <w:rsid w:val="00864698"/>
    <w:rsid w:val="00864F0C"/>
    <w:rsid w:val="00865137"/>
    <w:rsid w:val="008654E3"/>
    <w:rsid w:val="00865B44"/>
    <w:rsid w:val="008660CA"/>
    <w:rsid w:val="008661E7"/>
    <w:rsid w:val="00866653"/>
    <w:rsid w:val="00866763"/>
    <w:rsid w:val="00866963"/>
    <w:rsid w:val="00866A0B"/>
    <w:rsid w:val="0086711B"/>
    <w:rsid w:val="00867A9C"/>
    <w:rsid w:val="00867C3D"/>
    <w:rsid w:val="00870674"/>
    <w:rsid w:val="008710BD"/>
    <w:rsid w:val="00871748"/>
    <w:rsid w:val="00871D79"/>
    <w:rsid w:val="00871E95"/>
    <w:rsid w:val="00872058"/>
    <w:rsid w:val="008723F5"/>
    <w:rsid w:val="00872863"/>
    <w:rsid w:val="00873B71"/>
    <w:rsid w:val="00873D0F"/>
    <w:rsid w:val="008740F5"/>
    <w:rsid w:val="00875390"/>
    <w:rsid w:val="00875634"/>
    <w:rsid w:val="00875652"/>
    <w:rsid w:val="00875716"/>
    <w:rsid w:val="0087581E"/>
    <w:rsid w:val="008774C2"/>
    <w:rsid w:val="008778D2"/>
    <w:rsid w:val="00877A85"/>
    <w:rsid w:val="00877FA5"/>
    <w:rsid w:val="00880536"/>
    <w:rsid w:val="00880DE7"/>
    <w:rsid w:val="008812A5"/>
    <w:rsid w:val="00881496"/>
    <w:rsid w:val="00882944"/>
    <w:rsid w:val="00882D8F"/>
    <w:rsid w:val="00882E3C"/>
    <w:rsid w:val="008830F2"/>
    <w:rsid w:val="00883EA8"/>
    <w:rsid w:val="008845CC"/>
    <w:rsid w:val="00884FE8"/>
    <w:rsid w:val="008852B0"/>
    <w:rsid w:val="00885900"/>
    <w:rsid w:val="00885B14"/>
    <w:rsid w:val="00886067"/>
    <w:rsid w:val="008874AD"/>
    <w:rsid w:val="008902A8"/>
    <w:rsid w:val="00890865"/>
    <w:rsid w:val="0089107C"/>
    <w:rsid w:val="008911FC"/>
    <w:rsid w:val="0089162D"/>
    <w:rsid w:val="00892109"/>
    <w:rsid w:val="00892492"/>
    <w:rsid w:val="008930F6"/>
    <w:rsid w:val="00893148"/>
    <w:rsid w:val="008936BE"/>
    <w:rsid w:val="00893940"/>
    <w:rsid w:val="00893B5C"/>
    <w:rsid w:val="008960D6"/>
    <w:rsid w:val="0089628E"/>
    <w:rsid w:val="00896921"/>
    <w:rsid w:val="00896EE4"/>
    <w:rsid w:val="008973DE"/>
    <w:rsid w:val="008975C5"/>
    <w:rsid w:val="008978F2"/>
    <w:rsid w:val="00897DCF"/>
    <w:rsid w:val="00897DE2"/>
    <w:rsid w:val="008A02D5"/>
    <w:rsid w:val="008A044A"/>
    <w:rsid w:val="008A19FA"/>
    <w:rsid w:val="008A2D62"/>
    <w:rsid w:val="008A3A5D"/>
    <w:rsid w:val="008A40D7"/>
    <w:rsid w:val="008A4143"/>
    <w:rsid w:val="008A46E3"/>
    <w:rsid w:val="008A4B24"/>
    <w:rsid w:val="008A4C6E"/>
    <w:rsid w:val="008A4D88"/>
    <w:rsid w:val="008A53A7"/>
    <w:rsid w:val="008A5EB1"/>
    <w:rsid w:val="008A6109"/>
    <w:rsid w:val="008A64E1"/>
    <w:rsid w:val="008A698B"/>
    <w:rsid w:val="008A7C00"/>
    <w:rsid w:val="008B0306"/>
    <w:rsid w:val="008B218E"/>
    <w:rsid w:val="008B27A1"/>
    <w:rsid w:val="008B33F2"/>
    <w:rsid w:val="008B38D1"/>
    <w:rsid w:val="008B4874"/>
    <w:rsid w:val="008B6131"/>
    <w:rsid w:val="008B793D"/>
    <w:rsid w:val="008C0664"/>
    <w:rsid w:val="008C07C2"/>
    <w:rsid w:val="008C0EAD"/>
    <w:rsid w:val="008C13F5"/>
    <w:rsid w:val="008C1C85"/>
    <w:rsid w:val="008C1FF4"/>
    <w:rsid w:val="008C26B9"/>
    <w:rsid w:val="008C291C"/>
    <w:rsid w:val="008C31CF"/>
    <w:rsid w:val="008C42F1"/>
    <w:rsid w:val="008C439A"/>
    <w:rsid w:val="008C4FAE"/>
    <w:rsid w:val="008C4FE8"/>
    <w:rsid w:val="008C537C"/>
    <w:rsid w:val="008C55BC"/>
    <w:rsid w:val="008C57C6"/>
    <w:rsid w:val="008C586E"/>
    <w:rsid w:val="008C5CF3"/>
    <w:rsid w:val="008C6736"/>
    <w:rsid w:val="008D08D8"/>
    <w:rsid w:val="008D0D38"/>
    <w:rsid w:val="008D0D72"/>
    <w:rsid w:val="008D1226"/>
    <w:rsid w:val="008D17F7"/>
    <w:rsid w:val="008D1984"/>
    <w:rsid w:val="008D1EB3"/>
    <w:rsid w:val="008D2E06"/>
    <w:rsid w:val="008D3934"/>
    <w:rsid w:val="008D3CF5"/>
    <w:rsid w:val="008D4121"/>
    <w:rsid w:val="008D46A8"/>
    <w:rsid w:val="008D4975"/>
    <w:rsid w:val="008D53A3"/>
    <w:rsid w:val="008D70BF"/>
    <w:rsid w:val="008D72F9"/>
    <w:rsid w:val="008E0271"/>
    <w:rsid w:val="008E07D7"/>
    <w:rsid w:val="008E09B1"/>
    <w:rsid w:val="008E0F4C"/>
    <w:rsid w:val="008E1396"/>
    <w:rsid w:val="008E23FA"/>
    <w:rsid w:val="008E24E4"/>
    <w:rsid w:val="008E2FC7"/>
    <w:rsid w:val="008E3106"/>
    <w:rsid w:val="008E3FB2"/>
    <w:rsid w:val="008E404C"/>
    <w:rsid w:val="008E416C"/>
    <w:rsid w:val="008E4733"/>
    <w:rsid w:val="008E4936"/>
    <w:rsid w:val="008E4C78"/>
    <w:rsid w:val="008E5063"/>
    <w:rsid w:val="008E59D6"/>
    <w:rsid w:val="008E61BB"/>
    <w:rsid w:val="008E6752"/>
    <w:rsid w:val="008E6E98"/>
    <w:rsid w:val="008E6F51"/>
    <w:rsid w:val="008F03BF"/>
    <w:rsid w:val="008F0C7C"/>
    <w:rsid w:val="008F1AD6"/>
    <w:rsid w:val="008F2C9F"/>
    <w:rsid w:val="008F34E0"/>
    <w:rsid w:val="008F35E9"/>
    <w:rsid w:val="008F3C9E"/>
    <w:rsid w:val="008F438E"/>
    <w:rsid w:val="008F53B5"/>
    <w:rsid w:val="008F5E96"/>
    <w:rsid w:val="008F5F28"/>
    <w:rsid w:val="008F736B"/>
    <w:rsid w:val="008F757F"/>
    <w:rsid w:val="00900711"/>
    <w:rsid w:val="00900C40"/>
    <w:rsid w:val="00900F14"/>
    <w:rsid w:val="00901456"/>
    <w:rsid w:val="0090197A"/>
    <w:rsid w:val="00901B44"/>
    <w:rsid w:val="00901BC8"/>
    <w:rsid w:val="00901C13"/>
    <w:rsid w:val="00901E11"/>
    <w:rsid w:val="009030EC"/>
    <w:rsid w:val="009039B8"/>
    <w:rsid w:val="00903BF7"/>
    <w:rsid w:val="009049B4"/>
    <w:rsid w:val="00904A9B"/>
    <w:rsid w:val="009056C2"/>
    <w:rsid w:val="00905FBB"/>
    <w:rsid w:val="0090656D"/>
    <w:rsid w:val="00906788"/>
    <w:rsid w:val="00907AAF"/>
    <w:rsid w:val="0091048E"/>
    <w:rsid w:val="00911010"/>
    <w:rsid w:val="009117C0"/>
    <w:rsid w:val="00912273"/>
    <w:rsid w:val="009128F2"/>
    <w:rsid w:val="00912C1C"/>
    <w:rsid w:val="00912C22"/>
    <w:rsid w:val="009134D2"/>
    <w:rsid w:val="009163BE"/>
    <w:rsid w:val="00916478"/>
    <w:rsid w:val="0091667D"/>
    <w:rsid w:val="00916A94"/>
    <w:rsid w:val="00916E86"/>
    <w:rsid w:val="0091705E"/>
    <w:rsid w:val="00917BA9"/>
    <w:rsid w:val="00920ACE"/>
    <w:rsid w:val="009210C8"/>
    <w:rsid w:val="0092112F"/>
    <w:rsid w:val="00921195"/>
    <w:rsid w:val="00921647"/>
    <w:rsid w:val="00921C2E"/>
    <w:rsid w:val="009228D5"/>
    <w:rsid w:val="00922918"/>
    <w:rsid w:val="0092440D"/>
    <w:rsid w:val="00924F24"/>
    <w:rsid w:val="0092539E"/>
    <w:rsid w:val="00925455"/>
    <w:rsid w:val="00925D92"/>
    <w:rsid w:val="00925F17"/>
    <w:rsid w:val="009262A6"/>
    <w:rsid w:val="00927205"/>
    <w:rsid w:val="00927629"/>
    <w:rsid w:val="00927C9C"/>
    <w:rsid w:val="00930B15"/>
    <w:rsid w:val="00930CBF"/>
    <w:rsid w:val="00930D28"/>
    <w:rsid w:val="00930D44"/>
    <w:rsid w:val="009314CF"/>
    <w:rsid w:val="00931504"/>
    <w:rsid w:val="00931575"/>
    <w:rsid w:val="00931A9B"/>
    <w:rsid w:val="00933352"/>
    <w:rsid w:val="00933B54"/>
    <w:rsid w:val="00933CE3"/>
    <w:rsid w:val="00934F53"/>
    <w:rsid w:val="00935496"/>
    <w:rsid w:val="009354D9"/>
    <w:rsid w:val="009373A3"/>
    <w:rsid w:val="009373EA"/>
    <w:rsid w:val="00937A69"/>
    <w:rsid w:val="00937DF2"/>
    <w:rsid w:val="00937F08"/>
    <w:rsid w:val="009414E3"/>
    <w:rsid w:val="00941559"/>
    <w:rsid w:val="009418E0"/>
    <w:rsid w:val="0094268C"/>
    <w:rsid w:val="00944660"/>
    <w:rsid w:val="009458FF"/>
    <w:rsid w:val="00946498"/>
    <w:rsid w:val="00947555"/>
    <w:rsid w:val="00947A20"/>
    <w:rsid w:val="00950028"/>
    <w:rsid w:val="00951145"/>
    <w:rsid w:val="009511C2"/>
    <w:rsid w:val="00951201"/>
    <w:rsid w:val="00952548"/>
    <w:rsid w:val="00952639"/>
    <w:rsid w:val="00952952"/>
    <w:rsid w:val="00952CE5"/>
    <w:rsid w:val="00952FA7"/>
    <w:rsid w:val="009537C8"/>
    <w:rsid w:val="00953DAE"/>
    <w:rsid w:val="009541E4"/>
    <w:rsid w:val="00954366"/>
    <w:rsid w:val="009551A9"/>
    <w:rsid w:val="009552E2"/>
    <w:rsid w:val="00955672"/>
    <w:rsid w:val="009561D1"/>
    <w:rsid w:val="00956833"/>
    <w:rsid w:val="00956923"/>
    <w:rsid w:val="00957299"/>
    <w:rsid w:val="009601DF"/>
    <w:rsid w:val="009615DA"/>
    <w:rsid w:val="00961623"/>
    <w:rsid w:val="0096390E"/>
    <w:rsid w:val="009643C7"/>
    <w:rsid w:val="00964529"/>
    <w:rsid w:val="00964B61"/>
    <w:rsid w:val="00965602"/>
    <w:rsid w:val="00965E2E"/>
    <w:rsid w:val="009660B7"/>
    <w:rsid w:val="00967FC1"/>
    <w:rsid w:val="0097029B"/>
    <w:rsid w:val="00970AEE"/>
    <w:rsid w:val="00970E63"/>
    <w:rsid w:val="00970F36"/>
    <w:rsid w:val="00970F5C"/>
    <w:rsid w:val="00970FCB"/>
    <w:rsid w:val="0097151F"/>
    <w:rsid w:val="009716C9"/>
    <w:rsid w:val="0097177D"/>
    <w:rsid w:val="00971BE8"/>
    <w:rsid w:val="009720E2"/>
    <w:rsid w:val="0097298E"/>
    <w:rsid w:val="00972E5A"/>
    <w:rsid w:val="00973BE2"/>
    <w:rsid w:val="00973BE6"/>
    <w:rsid w:val="00973FB0"/>
    <w:rsid w:val="00975424"/>
    <w:rsid w:val="009755D7"/>
    <w:rsid w:val="00975DAB"/>
    <w:rsid w:val="00975EB3"/>
    <w:rsid w:val="00976BDB"/>
    <w:rsid w:val="00976C5B"/>
    <w:rsid w:val="00976EF0"/>
    <w:rsid w:val="00980673"/>
    <w:rsid w:val="00980BAC"/>
    <w:rsid w:val="00980BFE"/>
    <w:rsid w:val="00980D89"/>
    <w:rsid w:val="0098118E"/>
    <w:rsid w:val="009814FE"/>
    <w:rsid w:val="00981DCF"/>
    <w:rsid w:val="009823C4"/>
    <w:rsid w:val="00982436"/>
    <w:rsid w:val="0098270F"/>
    <w:rsid w:val="009830CC"/>
    <w:rsid w:val="0098399E"/>
    <w:rsid w:val="009841BD"/>
    <w:rsid w:val="0098444E"/>
    <w:rsid w:val="00985847"/>
    <w:rsid w:val="00985C34"/>
    <w:rsid w:val="00985FD6"/>
    <w:rsid w:val="009861D7"/>
    <w:rsid w:val="00986418"/>
    <w:rsid w:val="009869E5"/>
    <w:rsid w:val="0098707D"/>
    <w:rsid w:val="00987135"/>
    <w:rsid w:val="00987189"/>
    <w:rsid w:val="009873A9"/>
    <w:rsid w:val="00992747"/>
    <w:rsid w:val="00992E9A"/>
    <w:rsid w:val="00992FF6"/>
    <w:rsid w:val="00993C1E"/>
    <w:rsid w:val="00994DE1"/>
    <w:rsid w:val="00994F73"/>
    <w:rsid w:val="00995029"/>
    <w:rsid w:val="00995195"/>
    <w:rsid w:val="0099523D"/>
    <w:rsid w:val="0099553C"/>
    <w:rsid w:val="00995FCB"/>
    <w:rsid w:val="0099634D"/>
    <w:rsid w:val="00996558"/>
    <w:rsid w:val="00996A35"/>
    <w:rsid w:val="00997080"/>
    <w:rsid w:val="009974D7"/>
    <w:rsid w:val="0099765E"/>
    <w:rsid w:val="0099768C"/>
    <w:rsid w:val="00997EFF"/>
    <w:rsid w:val="009A07DD"/>
    <w:rsid w:val="009A1473"/>
    <w:rsid w:val="009A1CF0"/>
    <w:rsid w:val="009A20B0"/>
    <w:rsid w:val="009A2323"/>
    <w:rsid w:val="009A284E"/>
    <w:rsid w:val="009A2F36"/>
    <w:rsid w:val="009A35A3"/>
    <w:rsid w:val="009A3DE0"/>
    <w:rsid w:val="009A3ED4"/>
    <w:rsid w:val="009A42D0"/>
    <w:rsid w:val="009A5385"/>
    <w:rsid w:val="009A592C"/>
    <w:rsid w:val="009A5EA0"/>
    <w:rsid w:val="009A6C1F"/>
    <w:rsid w:val="009A77C0"/>
    <w:rsid w:val="009A7C8E"/>
    <w:rsid w:val="009A7EC4"/>
    <w:rsid w:val="009B023F"/>
    <w:rsid w:val="009B1464"/>
    <w:rsid w:val="009B219F"/>
    <w:rsid w:val="009B2B2E"/>
    <w:rsid w:val="009B2E2E"/>
    <w:rsid w:val="009B3758"/>
    <w:rsid w:val="009B3F47"/>
    <w:rsid w:val="009B4262"/>
    <w:rsid w:val="009B7681"/>
    <w:rsid w:val="009B7837"/>
    <w:rsid w:val="009B7F27"/>
    <w:rsid w:val="009C0966"/>
    <w:rsid w:val="009C149E"/>
    <w:rsid w:val="009C1569"/>
    <w:rsid w:val="009C19FB"/>
    <w:rsid w:val="009C2F7F"/>
    <w:rsid w:val="009C3113"/>
    <w:rsid w:val="009C3DE7"/>
    <w:rsid w:val="009C3F07"/>
    <w:rsid w:val="009C48BA"/>
    <w:rsid w:val="009C4D05"/>
    <w:rsid w:val="009C5479"/>
    <w:rsid w:val="009C54E8"/>
    <w:rsid w:val="009C56F9"/>
    <w:rsid w:val="009C5F7B"/>
    <w:rsid w:val="009C60BD"/>
    <w:rsid w:val="009C6773"/>
    <w:rsid w:val="009C7319"/>
    <w:rsid w:val="009C789C"/>
    <w:rsid w:val="009D04CC"/>
    <w:rsid w:val="009D0514"/>
    <w:rsid w:val="009D06D7"/>
    <w:rsid w:val="009D079A"/>
    <w:rsid w:val="009D13BD"/>
    <w:rsid w:val="009D194C"/>
    <w:rsid w:val="009D2485"/>
    <w:rsid w:val="009D2CC2"/>
    <w:rsid w:val="009D331D"/>
    <w:rsid w:val="009D360D"/>
    <w:rsid w:val="009D3869"/>
    <w:rsid w:val="009D4063"/>
    <w:rsid w:val="009D4138"/>
    <w:rsid w:val="009D41D5"/>
    <w:rsid w:val="009D5531"/>
    <w:rsid w:val="009D5A72"/>
    <w:rsid w:val="009D6107"/>
    <w:rsid w:val="009D6AD9"/>
    <w:rsid w:val="009D6C88"/>
    <w:rsid w:val="009D7138"/>
    <w:rsid w:val="009E1A4C"/>
    <w:rsid w:val="009E1D07"/>
    <w:rsid w:val="009E2380"/>
    <w:rsid w:val="009E2DDF"/>
    <w:rsid w:val="009E3BB6"/>
    <w:rsid w:val="009E3D07"/>
    <w:rsid w:val="009E4CFB"/>
    <w:rsid w:val="009E4E72"/>
    <w:rsid w:val="009E4FBC"/>
    <w:rsid w:val="009E5009"/>
    <w:rsid w:val="009E5472"/>
    <w:rsid w:val="009E5760"/>
    <w:rsid w:val="009E7F5A"/>
    <w:rsid w:val="009F085E"/>
    <w:rsid w:val="009F0B59"/>
    <w:rsid w:val="009F0DF8"/>
    <w:rsid w:val="009F0FA1"/>
    <w:rsid w:val="009F15D6"/>
    <w:rsid w:val="009F1873"/>
    <w:rsid w:val="009F1B19"/>
    <w:rsid w:val="009F35E4"/>
    <w:rsid w:val="009F42C6"/>
    <w:rsid w:val="009F4C1D"/>
    <w:rsid w:val="009F6153"/>
    <w:rsid w:val="009F6352"/>
    <w:rsid w:val="009F6E4B"/>
    <w:rsid w:val="00A0061D"/>
    <w:rsid w:val="00A0063B"/>
    <w:rsid w:val="00A010E2"/>
    <w:rsid w:val="00A01243"/>
    <w:rsid w:val="00A01C21"/>
    <w:rsid w:val="00A021FA"/>
    <w:rsid w:val="00A0248E"/>
    <w:rsid w:val="00A02AC2"/>
    <w:rsid w:val="00A02B35"/>
    <w:rsid w:val="00A02CF0"/>
    <w:rsid w:val="00A030FC"/>
    <w:rsid w:val="00A03C4E"/>
    <w:rsid w:val="00A04D43"/>
    <w:rsid w:val="00A05254"/>
    <w:rsid w:val="00A055BF"/>
    <w:rsid w:val="00A07203"/>
    <w:rsid w:val="00A072A0"/>
    <w:rsid w:val="00A10384"/>
    <w:rsid w:val="00A10AC4"/>
    <w:rsid w:val="00A10C28"/>
    <w:rsid w:val="00A10DE8"/>
    <w:rsid w:val="00A10E8B"/>
    <w:rsid w:val="00A11132"/>
    <w:rsid w:val="00A11B57"/>
    <w:rsid w:val="00A11EC9"/>
    <w:rsid w:val="00A120C0"/>
    <w:rsid w:val="00A12478"/>
    <w:rsid w:val="00A1299A"/>
    <w:rsid w:val="00A1340D"/>
    <w:rsid w:val="00A138F1"/>
    <w:rsid w:val="00A13EA4"/>
    <w:rsid w:val="00A14208"/>
    <w:rsid w:val="00A144BD"/>
    <w:rsid w:val="00A14948"/>
    <w:rsid w:val="00A1564C"/>
    <w:rsid w:val="00A158D3"/>
    <w:rsid w:val="00A16B94"/>
    <w:rsid w:val="00A16F9F"/>
    <w:rsid w:val="00A17496"/>
    <w:rsid w:val="00A202E7"/>
    <w:rsid w:val="00A21697"/>
    <w:rsid w:val="00A22168"/>
    <w:rsid w:val="00A2224C"/>
    <w:rsid w:val="00A22260"/>
    <w:rsid w:val="00A222B8"/>
    <w:rsid w:val="00A22421"/>
    <w:rsid w:val="00A22F53"/>
    <w:rsid w:val="00A23AC8"/>
    <w:rsid w:val="00A248DA"/>
    <w:rsid w:val="00A25A2A"/>
    <w:rsid w:val="00A25F43"/>
    <w:rsid w:val="00A2634F"/>
    <w:rsid w:val="00A27354"/>
    <w:rsid w:val="00A279EF"/>
    <w:rsid w:val="00A30296"/>
    <w:rsid w:val="00A309B8"/>
    <w:rsid w:val="00A31434"/>
    <w:rsid w:val="00A315FD"/>
    <w:rsid w:val="00A319DD"/>
    <w:rsid w:val="00A31F18"/>
    <w:rsid w:val="00A32825"/>
    <w:rsid w:val="00A3303C"/>
    <w:rsid w:val="00A33148"/>
    <w:rsid w:val="00A332CD"/>
    <w:rsid w:val="00A335A5"/>
    <w:rsid w:val="00A34CE0"/>
    <w:rsid w:val="00A35347"/>
    <w:rsid w:val="00A36122"/>
    <w:rsid w:val="00A36D5C"/>
    <w:rsid w:val="00A37069"/>
    <w:rsid w:val="00A37283"/>
    <w:rsid w:val="00A3776A"/>
    <w:rsid w:val="00A377D4"/>
    <w:rsid w:val="00A40252"/>
    <w:rsid w:val="00A40581"/>
    <w:rsid w:val="00A40A9A"/>
    <w:rsid w:val="00A40F5E"/>
    <w:rsid w:val="00A425BC"/>
    <w:rsid w:val="00A440E1"/>
    <w:rsid w:val="00A44229"/>
    <w:rsid w:val="00A452AA"/>
    <w:rsid w:val="00A454A2"/>
    <w:rsid w:val="00A45781"/>
    <w:rsid w:val="00A4588F"/>
    <w:rsid w:val="00A45C17"/>
    <w:rsid w:val="00A465FD"/>
    <w:rsid w:val="00A473F8"/>
    <w:rsid w:val="00A47854"/>
    <w:rsid w:val="00A51577"/>
    <w:rsid w:val="00A51713"/>
    <w:rsid w:val="00A51928"/>
    <w:rsid w:val="00A52AE0"/>
    <w:rsid w:val="00A53049"/>
    <w:rsid w:val="00A54101"/>
    <w:rsid w:val="00A54628"/>
    <w:rsid w:val="00A54C3A"/>
    <w:rsid w:val="00A556DF"/>
    <w:rsid w:val="00A55AD3"/>
    <w:rsid w:val="00A56565"/>
    <w:rsid w:val="00A565A3"/>
    <w:rsid w:val="00A56657"/>
    <w:rsid w:val="00A60850"/>
    <w:rsid w:val="00A60A84"/>
    <w:rsid w:val="00A60DB8"/>
    <w:rsid w:val="00A60E77"/>
    <w:rsid w:val="00A616DF"/>
    <w:rsid w:val="00A61B2C"/>
    <w:rsid w:val="00A61C12"/>
    <w:rsid w:val="00A61F36"/>
    <w:rsid w:val="00A623D0"/>
    <w:rsid w:val="00A625E9"/>
    <w:rsid w:val="00A62626"/>
    <w:rsid w:val="00A6279D"/>
    <w:rsid w:val="00A63397"/>
    <w:rsid w:val="00A64023"/>
    <w:rsid w:val="00A64412"/>
    <w:rsid w:val="00A64D6E"/>
    <w:rsid w:val="00A657E7"/>
    <w:rsid w:val="00A668B7"/>
    <w:rsid w:val="00A66C0A"/>
    <w:rsid w:val="00A70C64"/>
    <w:rsid w:val="00A70F07"/>
    <w:rsid w:val="00A71999"/>
    <w:rsid w:val="00A71CF3"/>
    <w:rsid w:val="00A71E91"/>
    <w:rsid w:val="00A71F14"/>
    <w:rsid w:val="00A720C8"/>
    <w:rsid w:val="00A72E02"/>
    <w:rsid w:val="00A73C6B"/>
    <w:rsid w:val="00A73D4F"/>
    <w:rsid w:val="00A74485"/>
    <w:rsid w:val="00A753D5"/>
    <w:rsid w:val="00A76674"/>
    <w:rsid w:val="00A77164"/>
    <w:rsid w:val="00A7747D"/>
    <w:rsid w:val="00A807D0"/>
    <w:rsid w:val="00A81471"/>
    <w:rsid w:val="00A818F4"/>
    <w:rsid w:val="00A81A43"/>
    <w:rsid w:val="00A81A57"/>
    <w:rsid w:val="00A82560"/>
    <w:rsid w:val="00A82F8F"/>
    <w:rsid w:val="00A83942"/>
    <w:rsid w:val="00A839B1"/>
    <w:rsid w:val="00A85062"/>
    <w:rsid w:val="00A87481"/>
    <w:rsid w:val="00A87689"/>
    <w:rsid w:val="00A87B7A"/>
    <w:rsid w:val="00A90309"/>
    <w:rsid w:val="00A90710"/>
    <w:rsid w:val="00A91439"/>
    <w:rsid w:val="00A91848"/>
    <w:rsid w:val="00A91C49"/>
    <w:rsid w:val="00A91F3F"/>
    <w:rsid w:val="00A91F82"/>
    <w:rsid w:val="00A92B70"/>
    <w:rsid w:val="00A93F76"/>
    <w:rsid w:val="00A93F99"/>
    <w:rsid w:val="00A9408D"/>
    <w:rsid w:val="00A9589E"/>
    <w:rsid w:val="00A95F35"/>
    <w:rsid w:val="00A95FDB"/>
    <w:rsid w:val="00A96273"/>
    <w:rsid w:val="00A965A5"/>
    <w:rsid w:val="00A965FD"/>
    <w:rsid w:val="00A97103"/>
    <w:rsid w:val="00A9721B"/>
    <w:rsid w:val="00AA04CA"/>
    <w:rsid w:val="00AA05FA"/>
    <w:rsid w:val="00AA1E90"/>
    <w:rsid w:val="00AA2733"/>
    <w:rsid w:val="00AA2D1D"/>
    <w:rsid w:val="00AA2F91"/>
    <w:rsid w:val="00AA3E7E"/>
    <w:rsid w:val="00AA42AD"/>
    <w:rsid w:val="00AA45DD"/>
    <w:rsid w:val="00AA50A5"/>
    <w:rsid w:val="00AA52EC"/>
    <w:rsid w:val="00AA53B5"/>
    <w:rsid w:val="00AA5807"/>
    <w:rsid w:val="00AA6235"/>
    <w:rsid w:val="00AA6CB1"/>
    <w:rsid w:val="00AA73B9"/>
    <w:rsid w:val="00AA7448"/>
    <w:rsid w:val="00AB07AD"/>
    <w:rsid w:val="00AB20A9"/>
    <w:rsid w:val="00AB322A"/>
    <w:rsid w:val="00AB32EE"/>
    <w:rsid w:val="00AB361A"/>
    <w:rsid w:val="00AB419E"/>
    <w:rsid w:val="00AB4859"/>
    <w:rsid w:val="00AB49CC"/>
    <w:rsid w:val="00AB4B6A"/>
    <w:rsid w:val="00AB56F5"/>
    <w:rsid w:val="00AB6C4F"/>
    <w:rsid w:val="00AB6CE7"/>
    <w:rsid w:val="00AB6F4C"/>
    <w:rsid w:val="00AB78F6"/>
    <w:rsid w:val="00AB7977"/>
    <w:rsid w:val="00AC1468"/>
    <w:rsid w:val="00AC15B9"/>
    <w:rsid w:val="00AC1BB2"/>
    <w:rsid w:val="00AC1FB5"/>
    <w:rsid w:val="00AC2536"/>
    <w:rsid w:val="00AC343F"/>
    <w:rsid w:val="00AC3849"/>
    <w:rsid w:val="00AC421A"/>
    <w:rsid w:val="00AC42C5"/>
    <w:rsid w:val="00AC50F6"/>
    <w:rsid w:val="00AC548D"/>
    <w:rsid w:val="00AC595A"/>
    <w:rsid w:val="00AC5A06"/>
    <w:rsid w:val="00AC6323"/>
    <w:rsid w:val="00AC644A"/>
    <w:rsid w:val="00AC655F"/>
    <w:rsid w:val="00AC7CD8"/>
    <w:rsid w:val="00AD0CE5"/>
    <w:rsid w:val="00AD10BF"/>
    <w:rsid w:val="00AD1161"/>
    <w:rsid w:val="00AD147B"/>
    <w:rsid w:val="00AD1D72"/>
    <w:rsid w:val="00AD243B"/>
    <w:rsid w:val="00AD27EB"/>
    <w:rsid w:val="00AD2A65"/>
    <w:rsid w:val="00AD2B09"/>
    <w:rsid w:val="00AD334F"/>
    <w:rsid w:val="00AD3B87"/>
    <w:rsid w:val="00AD47A0"/>
    <w:rsid w:val="00AD4CAE"/>
    <w:rsid w:val="00AD5AF8"/>
    <w:rsid w:val="00AD5BC6"/>
    <w:rsid w:val="00AD5EC5"/>
    <w:rsid w:val="00AD67B5"/>
    <w:rsid w:val="00AD67C0"/>
    <w:rsid w:val="00AD67C5"/>
    <w:rsid w:val="00AD6DCF"/>
    <w:rsid w:val="00AD6E84"/>
    <w:rsid w:val="00AD7BB8"/>
    <w:rsid w:val="00AE071C"/>
    <w:rsid w:val="00AE0A1C"/>
    <w:rsid w:val="00AE0A68"/>
    <w:rsid w:val="00AE0D10"/>
    <w:rsid w:val="00AE2358"/>
    <w:rsid w:val="00AE3B83"/>
    <w:rsid w:val="00AE47AF"/>
    <w:rsid w:val="00AE4DF5"/>
    <w:rsid w:val="00AE6647"/>
    <w:rsid w:val="00AE6B76"/>
    <w:rsid w:val="00AE791A"/>
    <w:rsid w:val="00AF06BD"/>
    <w:rsid w:val="00AF1E0D"/>
    <w:rsid w:val="00AF3A82"/>
    <w:rsid w:val="00AF3D12"/>
    <w:rsid w:val="00AF41FC"/>
    <w:rsid w:val="00AF4465"/>
    <w:rsid w:val="00AF46D4"/>
    <w:rsid w:val="00AF4C6E"/>
    <w:rsid w:val="00AF51E7"/>
    <w:rsid w:val="00AF692C"/>
    <w:rsid w:val="00AF6B89"/>
    <w:rsid w:val="00AF6CB4"/>
    <w:rsid w:val="00AF70C1"/>
    <w:rsid w:val="00B00ADF"/>
    <w:rsid w:val="00B00BC0"/>
    <w:rsid w:val="00B00CDA"/>
    <w:rsid w:val="00B0117A"/>
    <w:rsid w:val="00B0196B"/>
    <w:rsid w:val="00B019A1"/>
    <w:rsid w:val="00B02045"/>
    <w:rsid w:val="00B02532"/>
    <w:rsid w:val="00B02EA9"/>
    <w:rsid w:val="00B02FB7"/>
    <w:rsid w:val="00B03013"/>
    <w:rsid w:val="00B0333E"/>
    <w:rsid w:val="00B03D63"/>
    <w:rsid w:val="00B040F1"/>
    <w:rsid w:val="00B0479B"/>
    <w:rsid w:val="00B0530B"/>
    <w:rsid w:val="00B059D6"/>
    <w:rsid w:val="00B05B1E"/>
    <w:rsid w:val="00B05E31"/>
    <w:rsid w:val="00B0638B"/>
    <w:rsid w:val="00B06B0B"/>
    <w:rsid w:val="00B07180"/>
    <w:rsid w:val="00B07DA9"/>
    <w:rsid w:val="00B103C2"/>
    <w:rsid w:val="00B104A9"/>
    <w:rsid w:val="00B10721"/>
    <w:rsid w:val="00B11413"/>
    <w:rsid w:val="00B12762"/>
    <w:rsid w:val="00B12B5E"/>
    <w:rsid w:val="00B1335A"/>
    <w:rsid w:val="00B1448D"/>
    <w:rsid w:val="00B145F6"/>
    <w:rsid w:val="00B15C03"/>
    <w:rsid w:val="00B16274"/>
    <w:rsid w:val="00B167A3"/>
    <w:rsid w:val="00B167D2"/>
    <w:rsid w:val="00B1733A"/>
    <w:rsid w:val="00B178C6"/>
    <w:rsid w:val="00B17B0B"/>
    <w:rsid w:val="00B20081"/>
    <w:rsid w:val="00B20208"/>
    <w:rsid w:val="00B205C8"/>
    <w:rsid w:val="00B20F42"/>
    <w:rsid w:val="00B20FD9"/>
    <w:rsid w:val="00B22819"/>
    <w:rsid w:val="00B229B4"/>
    <w:rsid w:val="00B233C6"/>
    <w:rsid w:val="00B23628"/>
    <w:rsid w:val="00B241BF"/>
    <w:rsid w:val="00B25D79"/>
    <w:rsid w:val="00B25DA7"/>
    <w:rsid w:val="00B26AC8"/>
    <w:rsid w:val="00B275AF"/>
    <w:rsid w:val="00B276D5"/>
    <w:rsid w:val="00B27D18"/>
    <w:rsid w:val="00B30765"/>
    <w:rsid w:val="00B30EDB"/>
    <w:rsid w:val="00B3384B"/>
    <w:rsid w:val="00B340C0"/>
    <w:rsid w:val="00B343DB"/>
    <w:rsid w:val="00B35430"/>
    <w:rsid w:val="00B356F4"/>
    <w:rsid w:val="00B359E0"/>
    <w:rsid w:val="00B36DC3"/>
    <w:rsid w:val="00B36DE1"/>
    <w:rsid w:val="00B3704F"/>
    <w:rsid w:val="00B378A1"/>
    <w:rsid w:val="00B37D36"/>
    <w:rsid w:val="00B37D8E"/>
    <w:rsid w:val="00B37EAA"/>
    <w:rsid w:val="00B40720"/>
    <w:rsid w:val="00B40935"/>
    <w:rsid w:val="00B40C5F"/>
    <w:rsid w:val="00B41337"/>
    <w:rsid w:val="00B41D3B"/>
    <w:rsid w:val="00B42520"/>
    <w:rsid w:val="00B425F0"/>
    <w:rsid w:val="00B4277F"/>
    <w:rsid w:val="00B43CDB"/>
    <w:rsid w:val="00B43FD5"/>
    <w:rsid w:val="00B44F6D"/>
    <w:rsid w:val="00B45147"/>
    <w:rsid w:val="00B4536F"/>
    <w:rsid w:val="00B467FD"/>
    <w:rsid w:val="00B468B4"/>
    <w:rsid w:val="00B46B92"/>
    <w:rsid w:val="00B47F0C"/>
    <w:rsid w:val="00B50189"/>
    <w:rsid w:val="00B50FA4"/>
    <w:rsid w:val="00B514EE"/>
    <w:rsid w:val="00B518AB"/>
    <w:rsid w:val="00B51A83"/>
    <w:rsid w:val="00B51F6B"/>
    <w:rsid w:val="00B529F0"/>
    <w:rsid w:val="00B53057"/>
    <w:rsid w:val="00B53E34"/>
    <w:rsid w:val="00B54075"/>
    <w:rsid w:val="00B54355"/>
    <w:rsid w:val="00B5438D"/>
    <w:rsid w:val="00B54985"/>
    <w:rsid w:val="00B553FD"/>
    <w:rsid w:val="00B558C8"/>
    <w:rsid w:val="00B565D2"/>
    <w:rsid w:val="00B57591"/>
    <w:rsid w:val="00B57825"/>
    <w:rsid w:val="00B57DA2"/>
    <w:rsid w:val="00B60885"/>
    <w:rsid w:val="00B60FC6"/>
    <w:rsid w:val="00B611F4"/>
    <w:rsid w:val="00B61513"/>
    <w:rsid w:val="00B61CE0"/>
    <w:rsid w:val="00B61F73"/>
    <w:rsid w:val="00B621D2"/>
    <w:rsid w:val="00B62577"/>
    <w:rsid w:val="00B626EF"/>
    <w:rsid w:val="00B6272C"/>
    <w:rsid w:val="00B6423C"/>
    <w:rsid w:val="00B64B0E"/>
    <w:rsid w:val="00B64DDC"/>
    <w:rsid w:val="00B64EED"/>
    <w:rsid w:val="00B653FF"/>
    <w:rsid w:val="00B65636"/>
    <w:rsid w:val="00B66025"/>
    <w:rsid w:val="00B6623F"/>
    <w:rsid w:val="00B665E7"/>
    <w:rsid w:val="00B668C0"/>
    <w:rsid w:val="00B66D8F"/>
    <w:rsid w:val="00B67558"/>
    <w:rsid w:val="00B67DBF"/>
    <w:rsid w:val="00B70ADC"/>
    <w:rsid w:val="00B71E98"/>
    <w:rsid w:val="00B72362"/>
    <w:rsid w:val="00B725C8"/>
    <w:rsid w:val="00B72F7C"/>
    <w:rsid w:val="00B73375"/>
    <w:rsid w:val="00B737D7"/>
    <w:rsid w:val="00B73839"/>
    <w:rsid w:val="00B73C5E"/>
    <w:rsid w:val="00B73F29"/>
    <w:rsid w:val="00B741F4"/>
    <w:rsid w:val="00B754DB"/>
    <w:rsid w:val="00B75A9C"/>
    <w:rsid w:val="00B75B26"/>
    <w:rsid w:val="00B76AD4"/>
    <w:rsid w:val="00B76FE7"/>
    <w:rsid w:val="00B7708F"/>
    <w:rsid w:val="00B77A1B"/>
    <w:rsid w:val="00B80632"/>
    <w:rsid w:val="00B80C84"/>
    <w:rsid w:val="00B80E01"/>
    <w:rsid w:val="00B8127B"/>
    <w:rsid w:val="00B8142A"/>
    <w:rsid w:val="00B81FCA"/>
    <w:rsid w:val="00B827EB"/>
    <w:rsid w:val="00B82C0F"/>
    <w:rsid w:val="00B82D62"/>
    <w:rsid w:val="00B84369"/>
    <w:rsid w:val="00B84571"/>
    <w:rsid w:val="00B8552E"/>
    <w:rsid w:val="00B86DC9"/>
    <w:rsid w:val="00B876BA"/>
    <w:rsid w:val="00B87CAA"/>
    <w:rsid w:val="00B87E94"/>
    <w:rsid w:val="00B90352"/>
    <w:rsid w:val="00B90FAA"/>
    <w:rsid w:val="00B923FB"/>
    <w:rsid w:val="00B92577"/>
    <w:rsid w:val="00B92671"/>
    <w:rsid w:val="00B92813"/>
    <w:rsid w:val="00B92AE2"/>
    <w:rsid w:val="00B93036"/>
    <w:rsid w:val="00B938E7"/>
    <w:rsid w:val="00B947BE"/>
    <w:rsid w:val="00B954D7"/>
    <w:rsid w:val="00B95ED4"/>
    <w:rsid w:val="00B96555"/>
    <w:rsid w:val="00B96724"/>
    <w:rsid w:val="00B968B9"/>
    <w:rsid w:val="00B968E2"/>
    <w:rsid w:val="00B97950"/>
    <w:rsid w:val="00B97BCF"/>
    <w:rsid w:val="00B97BDC"/>
    <w:rsid w:val="00B97FDA"/>
    <w:rsid w:val="00BA07B8"/>
    <w:rsid w:val="00BA0D5B"/>
    <w:rsid w:val="00BA2A96"/>
    <w:rsid w:val="00BA2EFD"/>
    <w:rsid w:val="00BA3260"/>
    <w:rsid w:val="00BA3C84"/>
    <w:rsid w:val="00BA4224"/>
    <w:rsid w:val="00BA50E1"/>
    <w:rsid w:val="00BA5486"/>
    <w:rsid w:val="00BA5657"/>
    <w:rsid w:val="00BA5947"/>
    <w:rsid w:val="00BA5A05"/>
    <w:rsid w:val="00BA5AE1"/>
    <w:rsid w:val="00BA5ECD"/>
    <w:rsid w:val="00BA687D"/>
    <w:rsid w:val="00BA6EB9"/>
    <w:rsid w:val="00BA6ED1"/>
    <w:rsid w:val="00BA77C8"/>
    <w:rsid w:val="00BB06C6"/>
    <w:rsid w:val="00BB0A23"/>
    <w:rsid w:val="00BB0CA4"/>
    <w:rsid w:val="00BB115C"/>
    <w:rsid w:val="00BB1EA5"/>
    <w:rsid w:val="00BB28DB"/>
    <w:rsid w:val="00BB314B"/>
    <w:rsid w:val="00BB3B55"/>
    <w:rsid w:val="00BB3EE9"/>
    <w:rsid w:val="00BB43A2"/>
    <w:rsid w:val="00BB5495"/>
    <w:rsid w:val="00BB56F7"/>
    <w:rsid w:val="00BB6790"/>
    <w:rsid w:val="00BB6CF9"/>
    <w:rsid w:val="00BB7043"/>
    <w:rsid w:val="00BB7414"/>
    <w:rsid w:val="00BB749C"/>
    <w:rsid w:val="00BB75D8"/>
    <w:rsid w:val="00BB75DC"/>
    <w:rsid w:val="00BB78E3"/>
    <w:rsid w:val="00BC0D88"/>
    <w:rsid w:val="00BC23E7"/>
    <w:rsid w:val="00BC3F05"/>
    <w:rsid w:val="00BC4285"/>
    <w:rsid w:val="00BC4326"/>
    <w:rsid w:val="00BC4655"/>
    <w:rsid w:val="00BC50DF"/>
    <w:rsid w:val="00BC5821"/>
    <w:rsid w:val="00BC58E5"/>
    <w:rsid w:val="00BC5B54"/>
    <w:rsid w:val="00BC5E85"/>
    <w:rsid w:val="00BC62AB"/>
    <w:rsid w:val="00BC677B"/>
    <w:rsid w:val="00BC703F"/>
    <w:rsid w:val="00BC76EA"/>
    <w:rsid w:val="00BC7704"/>
    <w:rsid w:val="00BC78A6"/>
    <w:rsid w:val="00BC7D53"/>
    <w:rsid w:val="00BD0F5D"/>
    <w:rsid w:val="00BD19EE"/>
    <w:rsid w:val="00BD259A"/>
    <w:rsid w:val="00BD2A84"/>
    <w:rsid w:val="00BD31DE"/>
    <w:rsid w:val="00BD3507"/>
    <w:rsid w:val="00BD371C"/>
    <w:rsid w:val="00BD428D"/>
    <w:rsid w:val="00BD627B"/>
    <w:rsid w:val="00BD63A1"/>
    <w:rsid w:val="00BD6FCD"/>
    <w:rsid w:val="00BD70A2"/>
    <w:rsid w:val="00BD72B0"/>
    <w:rsid w:val="00BD77FA"/>
    <w:rsid w:val="00BD7ABA"/>
    <w:rsid w:val="00BD7DF4"/>
    <w:rsid w:val="00BE0666"/>
    <w:rsid w:val="00BE0B80"/>
    <w:rsid w:val="00BE1521"/>
    <w:rsid w:val="00BE1649"/>
    <w:rsid w:val="00BE237A"/>
    <w:rsid w:val="00BE266E"/>
    <w:rsid w:val="00BE2820"/>
    <w:rsid w:val="00BE2A83"/>
    <w:rsid w:val="00BE2EC6"/>
    <w:rsid w:val="00BE34B8"/>
    <w:rsid w:val="00BE368C"/>
    <w:rsid w:val="00BE3B9F"/>
    <w:rsid w:val="00BE3C39"/>
    <w:rsid w:val="00BE409D"/>
    <w:rsid w:val="00BE4514"/>
    <w:rsid w:val="00BE4920"/>
    <w:rsid w:val="00BE5313"/>
    <w:rsid w:val="00BE5938"/>
    <w:rsid w:val="00BE5C0D"/>
    <w:rsid w:val="00BE6B41"/>
    <w:rsid w:val="00BE7957"/>
    <w:rsid w:val="00BE7C37"/>
    <w:rsid w:val="00BF0DDC"/>
    <w:rsid w:val="00BF1C2F"/>
    <w:rsid w:val="00BF2059"/>
    <w:rsid w:val="00BF2BD9"/>
    <w:rsid w:val="00BF2CF1"/>
    <w:rsid w:val="00BF3F03"/>
    <w:rsid w:val="00BF5090"/>
    <w:rsid w:val="00BF5124"/>
    <w:rsid w:val="00BF53D4"/>
    <w:rsid w:val="00BF557F"/>
    <w:rsid w:val="00BF5E06"/>
    <w:rsid w:val="00BF5FCD"/>
    <w:rsid w:val="00BF676D"/>
    <w:rsid w:val="00C00539"/>
    <w:rsid w:val="00C005B4"/>
    <w:rsid w:val="00C00DD2"/>
    <w:rsid w:val="00C03229"/>
    <w:rsid w:val="00C04CC8"/>
    <w:rsid w:val="00C04FC1"/>
    <w:rsid w:val="00C050B8"/>
    <w:rsid w:val="00C0606B"/>
    <w:rsid w:val="00C06182"/>
    <w:rsid w:val="00C06A2C"/>
    <w:rsid w:val="00C06AD0"/>
    <w:rsid w:val="00C07B24"/>
    <w:rsid w:val="00C108D7"/>
    <w:rsid w:val="00C109FE"/>
    <w:rsid w:val="00C10F5D"/>
    <w:rsid w:val="00C10F91"/>
    <w:rsid w:val="00C1112F"/>
    <w:rsid w:val="00C11C80"/>
    <w:rsid w:val="00C11FE9"/>
    <w:rsid w:val="00C12491"/>
    <w:rsid w:val="00C1267E"/>
    <w:rsid w:val="00C12680"/>
    <w:rsid w:val="00C12B22"/>
    <w:rsid w:val="00C13644"/>
    <w:rsid w:val="00C13D00"/>
    <w:rsid w:val="00C14156"/>
    <w:rsid w:val="00C1467B"/>
    <w:rsid w:val="00C14B56"/>
    <w:rsid w:val="00C161E1"/>
    <w:rsid w:val="00C16298"/>
    <w:rsid w:val="00C16350"/>
    <w:rsid w:val="00C17227"/>
    <w:rsid w:val="00C178BB"/>
    <w:rsid w:val="00C21042"/>
    <w:rsid w:val="00C2134A"/>
    <w:rsid w:val="00C2192E"/>
    <w:rsid w:val="00C21AC9"/>
    <w:rsid w:val="00C2286C"/>
    <w:rsid w:val="00C235F7"/>
    <w:rsid w:val="00C23C9E"/>
    <w:rsid w:val="00C24064"/>
    <w:rsid w:val="00C24234"/>
    <w:rsid w:val="00C244B1"/>
    <w:rsid w:val="00C24A20"/>
    <w:rsid w:val="00C25205"/>
    <w:rsid w:val="00C256C3"/>
    <w:rsid w:val="00C25AFB"/>
    <w:rsid w:val="00C25E1B"/>
    <w:rsid w:val="00C25E65"/>
    <w:rsid w:val="00C264B1"/>
    <w:rsid w:val="00C26BE1"/>
    <w:rsid w:val="00C2719B"/>
    <w:rsid w:val="00C272B6"/>
    <w:rsid w:val="00C2793E"/>
    <w:rsid w:val="00C27DDC"/>
    <w:rsid w:val="00C27E76"/>
    <w:rsid w:val="00C3089E"/>
    <w:rsid w:val="00C3092D"/>
    <w:rsid w:val="00C30BB3"/>
    <w:rsid w:val="00C30C93"/>
    <w:rsid w:val="00C31127"/>
    <w:rsid w:val="00C314E3"/>
    <w:rsid w:val="00C3157C"/>
    <w:rsid w:val="00C31AD9"/>
    <w:rsid w:val="00C31F84"/>
    <w:rsid w:val="00C32051"/>
    <w:rsid w:val="00C32483"/>
    <w:rsid w:val="00C32981"/>
    <w:rsid w:val="00C32C91"/>
    <w:rsid w:val="00C3462C"/>
    <w:rsid w:val="00C35EA5"/>
    <w:rsid w:val="00C37513"/>
    <w:rsid w:val="00C37C4A"/>
    <w:rsid w:val="00C40C4F"/>
    <w:rsid w:val="00C4193D"/>
    <w:rsid w:val="00C41974"/>
    <w:rsid w:val="00C41A57"/>
    <w:rsid w:val="00C4215D"/>
    <w:rsid w:val="00C428A7"/>
    <w:rsid w:val="00C43476"/>
    <w:rsid w:val="00C436D9"/>
    <w:rsid w:val="00C4481D"/>
    <w:rsid w:val="00C448A4"/>
    <w:rsid w:val="00C4512E"/>
    <w:rsid w:val="00C45369"/>
    <w:rsid w:val="00C47297"/>
    <w:rsid w:val="00C47953"/>
    <w:rsid w:val="00C47F0D"/>
    <w:rsid w:val="00C501C2"/>
    <w:rsid w:val="00C51787"/>
    <w:rsid w:val="00C5187A"/>
    <w:rsid w:val="00C51B64"/>
    <w:rsid w:val="00C51E6F"/>
    <w:rsid w:val="00C53B2F"/>
    <w:rsid w:val="00C53B7D"/>
    <w:rsid w:val="00C53CE1"/>
    <w:rsid w:val="00C55622"/>
    <w:rsid w:val="00C56AF0"/>
    <w:rsid w:val="00C56B20"/>
    <w:rsid w:val="00C5769E"/>
    <w:rsid w:val="00C57B1C"/>
    <w:rsid w:val="00C604D0"/>
    <w:rsid w:val="00C61075"/>
    <w:rsid w:val="00C613C4"/>
    <w:rsid w:val="00C62A42"/>
    <w:rsid w:val="00C639DF"/>
    <w:rsid w:val="00C63B47"/>
    <w:rsid w:val="00C64297"/>
    <w:rsid w:val="00C6471E"/>
    <w:rsid w:val="00C65760"/>
    <w:rsid w:val="00C65AE7"/>
    <w:rsid w:val="00C67189"/>
    <w:rsid w:val="00C673DB"/>
    <w:rsid w:val="00C67918"/>
    <w:rsid w:val="00C67A90"/>
    <w:rsid w:val="00C70003"/>
    <w:rsid w:val="00C70815"/>
    <w:rsid w:val="00C71455"/>
    <w:rsid w:val="00C72AFB"/>
    <w:rsid w:val="00C72F40"/>
    <w:rsid w:val="00C73013"/>
    <w:rsid w:val="00C7510B"/>
    <w:rsid w:val="00C75CC1"/>
    <w:rsid w:val="00C76121"/>
    <w:rsid w:val="00C76ACA"/>
    <w:rsid w:val="00C76AFC"/>
    <w:rsid w:val="00C77C15"/>
    <w:rsid w:val="00C82323"/>
    <w:rsid w:val="00C835EE"/>
    <w:rsid w:val="00C842DE"/>
    <w:rsid w:val="00C8487B"/>
    <w:rsid w:val="00C85EA1"/>
    <w:rsid w:val="00C85EAE"/>
    <w:rsid w:val="00C860A6"/>
    <w:rsid w:val="00C87F76"/>
    <w:rsid w:val="00C91B6C"/>
    <w:rsid w:val="00C92A5D"/>
    <w:rsid w:val="00C936CF"/>
    <w:rsid w:val="00C93760"/>
    <w:rsid w:val="00C9421A"/>
    <w:rsid w:val="00C9568D"/>
    <w:rsid w:val="00C95B7F"/>
    <w:rsid w:val="00C96D4E"/>
    <w:rsid w:val="00C97594"/>
    <w:rsid w:val="00C9781D"/>
    <w:rsid w:val="00C97DC1"/>
    <w:rsid w:val="00CA132D"/>
    <w:rsid w:val="00CA16A3"/>
    <w:rsid w:val="00CA1B67"/>
    <w:rsid w:val="00CA1E4E"/>
    <w:rsid w:val="00CA1EC4"/>
    <w:rsid w:val="00CA35C1"/>
    <w:rsid w:val="00CA36D5"/>
    <w:rsid w:val="00CA3A66"/>
    <w:rsid w:val="00CA44C1"/>
    <w:rsid w:val="00CA497E"/>
    <w:rsid w:val="00CA5FBC"/>
    <w:rsid w:val="00CA6EE0"/>
    <w:rsid w:val="00CA709A"/>
    <w:rsid w:val="00CB01E6"/>
    <w:rsid w:val="00CB03C8"/>
    <w:rsid w:val="00CB0D50"/>
    <w:rsid w:val="00CB0E52"/>
    <w:rsid w:val="00CB184A"/>
    <w:rsid w:val="00CB1EDC"/>
    <w:rsid w:val="00CB2481"/>
    <w:rsid w:val="00CB265C"/>
    <w:rsid w:val="00CB2898"/>
    <w:rsid w:val="00CB29C6"/>
    <w:rsid w:val="00CB3E04"/>
    <w:rsid w:val="00CB4447"/>
    <w:rsid w:val="00CB4468"/>
    <w:rsid w:val="00CB4618"/>
    <w:rsid w:val="00CB48F3"/>
    <w:rsid w:val="00CB4928"/>
    <w:rsid w:val="00CB4F40"/>
    <w:rsid w:val="00CB5438"/>
    <w:rsid w:val="00CB5862"/>
    <w:rsid w:val="00CB64C2"/>
    <w:rsid w:val="00CB64D9"/>
    <w:rsid w:val="00CB673A"/>
    <w:rsid w:val="00CC07A6"/>
    <w:rsid w:val="00CC080B"/>
    <w:rsid w:val="00CC0A0E"/>
    <w:rsid w:val="00CC0EB7"/>
    <w:rsid w:val="00CC1CC9"/>
    <w:rsid w:val="00CC23D3"/>
    <w:rsid w:val="00CC2696"/>
    <w:rsid w:val="00CC35DA"/>
    <w:rsid w:val="00CC3692"/>
    <w:rsid w:val="00CC37A7"/>
    <w:rsid w:val="00CC4423"/>
    <w:rsid w:val="00CC5287"/>
    <w:rsid w:val="00CC54B3"/>
    <w:rsid w:val="00CD020E"/>
    <w:rsid w:val="00CD07E7"/>
    <w:rsid w:val="00CD0836"/>
    <w:rsid w:val="00CD0C08"/>
    <w:rsid w:val="00CD1926"/>
    <w:rsid w:val="00CD1A62"/>
    <w:rsid w:val="00CD1B8B"/>
    <w:rsid w:val="00CD1BC3"/>
    <w:rsid w:val="00CD1EAE"/>
    <w:rsid w:val="00CD2398"/>
    <w:rsid w:val="00CD319A"/>
    <w:rsid w:val="00CD3285"/>
    <w:rsid w:val="00CD480B"/>
    <w:rsid w:val="00CD5366"/>
    <w:rsid w:val="00CD5600"/>
    <w:rsid w:val="00CD7201"/>
    <w:rsid w:val="00CD7DBD"/>
    <w:rsid w:val="00CE0015"/>
    <w:rsid w:val="00CE07EC"/>
    <w:rsid w:val="00CE0E06"/>
    <w:rsid w:val="00CE12CD"/>
    <w:rsid w:val="00CE1874"/>
    <w:rsid w:val="00CE1881"/>
    <w:rsid w:val="00CE1BCA"/>
    <w:rsid w:val="00CE1E37"/>
    <w:rsid w:val="00CE2539"/>
    <w:rsid w:val="00CE25A0"/>
    <w:rsid w:val="00CE263B"/>
    <w:rsid w:val="00CE2EE1"/>
    <w:rsid w:val="00CE31DD"/>
    <w:rsid w:val="00CE3230"/>
    <w:rsid w:val="00CE36A7"/>
    <w:rsid w:val="00CE3835"/>
    <w:rsid w:val="00CE38EC"/>
    <w:rsid w:val="00CE3A5C"/>
    <w:rsid w:val="00CE525E"/>
    <w:rsid w:val="00CE5431"/>
    <w:rsid w:val="00CE5D99"/>
    <w:rsid w:val="00CE5E45"/>
    <w:rsid w:val="00CE742C"/>
    <w:rsid w:val="00CE75C0"/>
    <w:rsid w:val="00CE790D"/>
    <w:rsid w:val="00CE7F76"/>
    <w:rsid w:val="00CF01FE"/>
    <w:rsid w:val="00CF0EDE"/>
    <w:rsid w:val="00CF1801"/>
    <w:rsid w:val="00CF18A4"/>
    <w:rsid w:val="00CF21BC"/>
    <w:rsid w:val="00CF230C"/>
    <w:rsid w:val="00CF2459"/>
    <w:rsid w:val="00CF255C"/>
    <w:rsid w:val="00CF26FE"/>
    <w:rsid w:val="00CF2937"/>
    <w:rsid w:val="00CF294A"/>
    <w:rsid w:val="00CF2BBA"/>
    <w:rsid w:val="00CF3B32"/>
    <w:rsid w:val="00CF3D24"/>
    <w:rsid w:val="00CF49ED"/>
    <w:rsid w:val="00CF539B"/>
    <w:rsid w:val="00CF5C72"/>
    <w:rsid w:val="00CF6665"/>
    <w:rsid w:val="00CF6E17"/>
    <w:rsid w:val="00D01603"/>
    <w:rsid w:val="00D01D17"/>
    <w:rsid w:val="00D025F9"/>
    <w:rsid w:val="00D02FFD"/>
    <w:rsid w:val="00D03123"/>
    <w:rsid w:val="00D03BB8"/>
    <w:rsid w:val="00D03FCB"/>
    <w:rsid w:val="00D048A3"/>
    <w:rsid w:val="00D056FE"/>
    <w:rsid w:val="00D06311"/>
    <w:rsid w:val="00D0691D"/>
    <w:rsid w:val="00D07779"/>
    <w:rsid w:val="00D079B2"/>
    <w:rsid w:val="00D07B1C"/>
    <w:rsid w:val="00D07C39"/>
    <w:rsid w:val="00D11140"/>
    <w:rsid w:val="00D11332"/>
    <w:rsid w:val="00D11447"/>
    <w:rsid w:val="00D12372"/>
    <w:rsid w:val="00D124FF"/>
    <w:rsid w:val="00D13ADC"/>
    <w:rsid w:val="00D13CFA"/>
    <w:rsid w:val="00D13EDD"/>
    <w:rsid w:val="00D13F4F"/>
    <w:rsid w:val="00D148C1"/>
    <w:rsid w:val="00D14CFA"/>
    <w:rsid w:val="00D14FE2"/>
    <w:rsid w:val="00D151B6"/>
    <w:rsid w:val="00D1563D"/>
    <w:rsid w:val="00D1626C"/>
    <w:rsid w:val="00D16A5D"/>
    <w:rsid w:val="00D171D2"/>
    <w:rsid w:val="00D17FD3"/>
    <w:rsid w:val="00D20751"/>
    <w:rsid w:val="00D20B1B"/>
    <w:rsid w:val="00D20D6D"/>
    <w:rsid w:val="00D21DD3"/>
    <w:rsid w:val="00D22351"/>
    <w:rsid w:val="00D22BB7"/>
    <w:rsid w:val="00D234F6"/>
    <w:rsid w:val="00D238FF"/>
    <w:rsid w:val="00D23A97"/>
    <w:rsid w:val="00D240E9"/>
    <w:rsid w:val="00D2430C"/>
    <w:rsid w:val="00D24AB9"/>
    <w:rsid w:val="00D24D26"/>
    <w:rsid w:val="00D25346"/>
    <w:rsid w:val="00D25366"/>
    <w:rsid w:val="00D2558C"/>
    <w:rsid w:val="00D25846"/>
    <w:rsid w:val="00D26EAA"/>
    <w:rsid w:val="00D27C6D"/>
    <w:rsid w:val="00D30CE2"/>
    <w:rsid w:val="00D30EBA"/>
    <w:rsid w:val="00D312AE"/>
    <w:rsid w:val="00D313CE"/>
    <w:rsid w:val="00D31BBA"/>
    <w:rsid w:val="00D32169"/>
    <w:rsid w:val="00D325D3"/>
    <w:rsid w:val="00D329C4"/>
    <w:rsid w:val="00D3504D"/>
    <w:rsid w:val="00D35F54"/>
    <w:rsid w:val="00D3620E"/>
    <w:rsid w:val="00D36ECD"/>
    <w:rsid w:val="00D37EDD"/>
    <w:rsid w:val="00D400F5"/>
    <w:rsid w:val="00D40B0A"/>
    <w:rsid w:val="00D40EF8"/>
    <w:rsid w:val="00D41350"/>
    <w:rsid w:val="00D41735"/>
    <w:rsid w:val="00D4192F"/>
    <w:rsid w:val="00D41FCD"/>
    <w:rsid w:val="00D421FF"/>
    <w:rsid w:val="00D422A3"/>
    <w:rsid w:val="00D4289E"/>
    <w:rsid w:val="00D42D10"/>
    <w:rsid w:val="00D43183"/>
    <w:rsid w:val="00D43392"/>
    <w:rsid w:val="00D4499C"/>
    <w:rsid w:val="00D455D5"/>
    <w:rsid w:val="00D45F91"/>
    <w:rsid w:val="00D460F1"/>
    <w:rsid w:val="00D461BC"/>
    <w:rsid w:val="00D465FB"/>
    <w:rsid w:val="00D4668A"/>
    <w:rsid w:val="00D47843"/>
    <w:rsid w:val="00D47951"/>
    <w:rsid w:val="00D5000C"/>
    <w:rsid w:val="00D51209"/>
    <w:rsid w:val="00D51D19"/>
    <w:rsid w:val="00D533D5"/>
    <w:rsid w:val="00D53476"/>
    <w:rsid w:val="00D55006"/>
    <w:rsid w:val="00D55BD1"/>
    <w:rsid w:val="00D55E78"/>
    <w:rsid w:val="00D56B22"/>
    <w:rsid w:val="00D57381"/>
    <w:rsid w:val="00D57EF6"/>
    <w:rsid w:val="00D614D7"/>
    <w:rsid w:val="00D61557"/>
    <w:rsid w:val="00D616DD"/>
    <w:rsid w:val="00D61CC9"/>
    <w:rsid w:val="00D62805"/>
    <w:rsid w:val="00D62FBC"/>
    <w:rsid w:val="00D631C4"/>
    <w:rsid w:val="00D632C7"/>
    <w:rsid w:val="00D64097"/>
    <w:rsid w:val="00D6474F"/>
    <w:rsid w:val="00D652A4"/>
    <w:rsid w:val="00D66C61"/>
    <w:rsid w:val="00D67857"/>
    <w:rsid w:val="00D67CA8"/>
    <w:rsid w:val="00D67F46"/>
    <w:rsid w:val="00D70045"/>
    <w:rsid w:val="00D7010C"/>
    <w:rsid w:val="00D70679"/>
    <w:rsid w:val="00D7177E"/>
    <w:rsid w:val="00D719D3"/>
    <w:rsid w:val="00D722CB"/>
    <w:rsid w:val="00D7281D"/>
    <w:rsid w:val="00D72B3C"/>
    <w:rsid w:val="00D72D8D"/>
    <w:rsid w:val="00D7306E"/>
    <w:rsid w:val="00D7318B"/>
    <w:rsid w:val="00D738D8"/>
    <w:rsid w:val="00D73A2C"/>
    <w:rsid w:val="00D73DD1"/>
    <w:rsid w:val="00D7442B"/>
    <w:rsid w:val="00D74702"/>
    <w:rsid w:val="00D747FF"/>
    <w:rsid w:val="00D74DDB"/>
    <w:rsid w:val="00D7504C"/>
    <w:rsid w:val="00D75E8E"/>
    <w:rsid w:val="00D76486"/>
    <w:rsid w:val="00D76557"/>
    <w:rsid w:val="00D76A79"/>
    <w:rsid w:val="00D76C1A"/>
    <w:rsid w:val="00D76D53"/>
    <w:rsid w:val="00D77155"/>
    <w:rsid w:val="00D77958"/>
    <w:rsid w:val="00D77AAE"/>
    <w:rsid w:val="00D77E79"/>
    <w:rsid w:val="00D8100D"/>
    <w:rsid w:val="00D8105F"/>
    <w:rsid w:val="00D81330"/>
    <w:rsid w:val="00D81D0D"/>
    <w:rsid w:val="00D824FB"/>
    <w:rsid w:val="00D83377"/>
    <w:rsid w:val="00D83C2C"/>
    <w:rsid w:val="00D84B71"/>
    <w:rsid w:val="00D84C58"/>
    <w:rsid w:val="00D84DFB"/>
    <w:rsid w:val="00D84FF6"/>
    <w:rsid w:val="00D8730F"/>
    <w:rsid w:val="00D8735B"/>
    <w:rsid w:val="00D876BC"/>
    <w:rsid w:val="00D907F3"/>
    <w:rsid w:val="00D9111A"/>
    <w:rsid w:val="00D91BBC"/>
    <w:rsid w:val="00D91C96"/>
    <w:rsid w:val="00D91D69"/>
    <w:rsid w:val="00D91E4D"/>
    <w:rsid w:val="00D92BCC"/>
    <w:rsid w:val="00D936F9"/>
    <w:rsid w:val="00D93798"/>
    <w:rsid w:val="00D93FD6"/>
    <w:rsid w:val="00D943D1"/>
    <w:rsid w:val="00D943EA"/>
    <w:rsid w:val="00D95935"/>
    <w:rsid w:val="00D967F0"/>
    <w:rsid w:val="00D97807"/>
    <w:rsid w:val="00D97D01"/>
    <w:rsid w:val="00DA110E"/>
    <w:rsid w:val="00DA25B8"/>
    <w:rsid w:val="00DA2794"/>
    <w:rsid w:val="00DA4BA9"/>
    <w:rsid w:val="00DA4CAB"/>
    <w:rsid w:val="00DA558E"/>
    <w:rsid w:val="00DA56FB"/>
    <w:rsid w:val="00DA5BBA"/>
    <w:rsid w:val="00DA5D86"/>
    <w:rsid w:val="00DA5EAF"/>
    <w:rsid w:val="00DA61CD"/>
    <w:rsid w:val="00DA65B5"/>
    <w:rsid w:val="00DA65FA"/>
    <w:rsid w:val="00DA79ED"/>
    <w:rsid w:val="00DA7B1D"/>
    <w:rsid w:val="00DA7B80"/>
    <w:rsid w:val="00DB0E1C"/>
    <w:rsid w:val="00DB0FCB"/>
    <w:rsid w:val="00DB10DC"/>
    <w:rsid w:val="00DB1A6E"/>
    <w:rsid w:val="00DB34DB"/>
    <w:rsid w:val="00DB3827"/>
    <w:rsid w:val="00DB3E39"/>
    <w:rsid w:val="00DB512D"/>
    <w:rsid w:val="00DB5330"/>
    <w:rsid w:val="00DB5AB6"/>
    <w:rsid w:val="00DB5F2D"/>
    <w:rsid w:val="00DB5FDE"/>
    <w:rsid w:val="00DB660A"/>
    <w:rsid w:val="00DB6989"/>
    <w:rsid w:val="00DB6DE1"/>
    <w:rsid w:val="00DB77B0"/>
    <w:rsid w:val="00DB7C95"/>
    <w:rsid w:val="00DC0180"/>
    <w:rsid w:val="00DC06DC"/>
    <w:rsid w:val="00DC0F7D"/>
    <w:rsid w:val="00DC12F3"/>
    <w:rsid w:val="00DC1642"/>
    <w:rsid w:val="00DC1C24"/>
    <w:rsid w:val="00DC1CA8"/>
    <w:rsid w:val="00DC21C2"/>
    <w:rsid w:val="00DC3094"/>
    <w:rsid w:val="00DC3142"/>
    <w:rsid w:val="00DC315C"/>
    <w:rsid w:val="00DC3EF0"/>
    <w:rsid w:val="00DC5356"/>
    <w:rsid w:val="00DC53BE"/>
    <w:rsid w:val="00DC5541"/>
    <w:rsid w:val="00DC5D75"/>
    <w:rsid w:val="00DC6BDF"/>
    <w:rsid w:val="00DC6D27"/>
    <w:rsid w:val="00DC7641"/>
    <w:rsid w:val="00DC7689"/>
    <w:rsid w:val="00DD0375"/>
    <w:rsid w:val="00DD0616"/>
    <w:rsid w:val="00DD097E"/>
    <w:rsid w:val="00DD0EBD"/>
    <w:rsid w:val="00DD15C2"/>
    <w:rsid w:val="00DD1E54"/>
    <w:rsid w:val="00DD24A1"/>
    <w:rsid w:val="00DD24F1"/>
    <w:rsid w:val="00DD2C92"/>
    <w:rsid w:val="00DD3555"/>
    <w:rsid w:val="00DD39C5"/>
    <w:rsid w:val="00DD3C74"/>
    <w:rsid w:val="00DD3E35"/>
    <w:rsid w:val="00DD473A"/>
    <w:rsid w:val="00DD64C3"/>
    <w:rsid w:val="00DD64CC"/>
    <w:rsid w:val="00DD6EF5"/>
    <w:rsid w:val="00DD7812"/>
    <w:rsid w:val="00DD7CA2"/>
    <w:rsid w:val="00DE0F3B"/>
    <w:rsid w:val="00DE1738"/>
    <w:rsid w:val="00DE1812"/>
    <w:rsid w:val="00DE1991"/>
    <w:rsid w:val="00DE281C"/>
    <w:rsid w:val="00DE2CBC"/>
    <w:rsid w:val="00DE35C2"/>
    <w:rsid w:val="00DE37A7"/>
    <w:rsid w:val="00DE5846"/>
    <w:rsid w:val="00DE58BD"/>
    <w:rsid w:val="00DE6575"/>
    <w:rsid w:val="00DE677A"/>
    <w:rsid w:val="00DE6A43"/>
    <w:rsid w:val="00DE6E93"/>
    <w:rsid w:val="00DE72AF"/>
    <w:rsid w:val="00DE7722"/>
    <w:rsid w:val="00DF1383"/>
    <w:rsid w:val="00DF17C0"/>
    <w:rsid w:val="00DF19A1"/>
    <w:rsid w:val="00DF1B03"/>
    <w:rsid w:val="00DF1BF4"/>
    <w:rsid w:val="00DF2795"/>
    <w:rsid w:val="00DF35D6"/>
    <w:rsid w:val="00DF3991"/>
    <w:rsid w:val="00DF3B23"/>
    <w:rsid w:val="00DF3E1B"/>
    <w:rsid w:val="00DF479D"/>
    <w:rsid w:val="00DF47ED"/>
    <w:rsid w:val="00DF4D1E"/>
    <w:rsid w:val="00DF4D29"/>
    <w:rsid w:val="00DF4D56"/>
    <w:rsid w:val="00DF51AF"/>
    <w:rsid w:val="00DF552B"/>
    <w:rsid w:val="00DF5CB3"/>
    <w:rsid w:val="00DF79DE"/>
    <w:rsid w:val="00E0084C"/>
    <w:rsid w:val="00E00E08"/>
    <w:rsid w:val="00E01030"/>
    <w:rsid w:val="00E01203"/>
    <w:rsid w:val="00E01213"/>
    <w:rsid w:val="00E016EF"/>
    <w:rsid w:val="00E0448A"/>
    <w:rsid w:val="00E04519"/>
    <w:rsid w:val="00E04AF6"/>
    <w:rsid w:val="00E05D9B"/>
    <w:rsid w:val="00E0600D"/>
    <w:rsid w:val="00E07750"/>
    <w:rsid w:val="00E10302"/>
    <w:rsid w:val="00E108A7"/>
    <w:rsid w:val="00E10C3F"/>
    <w:rsid w:val="00E11A2D"/>
    <w:rsid w:val="00E11F37"/>
    <w:rsid w:val="00E12099"/>
    <w:rsid w:val="00E1248D"/>
    <w:rsid w:val="00E1286D"/>
    <w:rsid w:val="00E12939"/>
    <w:rsid w:val="00E13284"/>
    <w:rsid w:val="00E13391"/>
    <w:rsid w:val="00E13BBC"/>
    <w:rsid w:val="00E13C99"/>
    <w:rsid w:val="00E14C6A"/>
    <w:rsid w:val="00E15FDE"/>
    <w:rsid w:val="00E16BAA"/>
    <w:rsid w:val="00E203DC"/>
    <w:rsid w:val="00E206E7"/>
    <w:rsid w:val="00E20F58"/>
    <w:rsid w:val="00E21324"/>
    <w:rsid w:val="00E213FE"/>
    <w:rsid w:val="00E21A8F"/>
    <w:rsid w:val="00E21DD3"/>
    <w:rsid w:val="00E224FB"/>
    <w:rsid w:val="00E22B36"/>
    <w:rsid w:val="00E23E9E"/>
    <w:rsid w:val="00E23EA5"/>
    <w:rsid w:val="00E243CD"/>
    <w:rsid w:val="00E24530"/>
    <w:rsid w:val="00E24533"/>
    <w:rsid w:val="00E2456E"/>
    <w:rsid w:val="00E2509B"/>
    <w:rsid w:val="00E25AFD"/>
    <w:rsid w:val="00E25B11"/>
    <w:rsid w:val="00E25D17"/>
    <w:rsid w:val="00E25DC7"/>
    <w:rsid w:val="00E26E9B"/>
    <w:rsid w:val="00E27E83"/>
    <w:rsid w:val="00E307D5"/>
    <w:rsid w:val="00E3098C"/>
    <w:rsid w:val="00E30FB0"/>
    <w:rsid w:val="00E3213F"/>
    <w:rsid w:val="00E32600"/>
    <w:rsid w:val="00E32A30"/>
    <w:rsid w:val="00E3407F"/>
    <w:rsid w:val="00E341CB"/>
    <w:rsid w:val="00E342BC"/>
    <w:rsid w:val="00E346CA"/>
    <w:rsid w:val="00E35979"/>
    <w:rsid w:val="00E360F6"/>
    <w:rsid w:val="00E36766"/>
    <w:rsid w:val="00E36834"/>
    <w:rsid w:val="00E36887"/>
    <w:rsid w:val="00E37183"/>
    <w:rsid w:val="00E37263"/>
    <w:rsid w:val="00E37287"/>
    <w:rsid w:val="00E40252"/>
    <w:rsid w:val="00E40AFB"/>
    <w:rsid w:val="00E415E7"/>
    <w:rsid w:val="00E420C9"/>
    <w:rsid w:val="00E42953"/>
    <w:rsid w:val="00E42B53"/>
    <w:rsid w:val="00E42F21"/>
    <w:rsid w:val="00E4347B"/>
    <w:rsid w:val="00E43DD1"/>
    <w:rsid w:val="00E43DDE"/>
    <w:rsid w:val="00E43E65"/>
    <w:rsid w:val="00E44E60"/>
    <w:rsid w:val="00E45674"/>
    <w:rsid w:val="00E473B3"/>
    <w:rsid w:val="00E4782B"/>
    <w:rsid w:val="00E5024B"/>
    <w:rsid w:val="00E5062D"/>
    <w:rsid w:val="00E508AC"/>
    <w:rsid w:val="00E508C3"/>
    <w:rsid w:val="00E50E8F"/>
    <w:rsid w:val="00E528A5"/>
    <w:rsid w:val="00E5328A"/>
    <w:rsid w:val="00E535F4"/>
    <w:rsid w:val="00E53E36"/>
    <w:rsid w:val="00E55257"/>
    <w:rsid w:val="00E55470"/>
    <w:rsid w:val="00E55515"/>
    <w:rsid w:val="00E55E4A"/>
    <w:rsid w:val="00E55F02"/>
    <w:rsid w:val="00E5602E"/>
    <w:rsid w:val="00E56FFD"/>
    <w:rsid w:val="00E575D5"/>
    <w:rsid w:val="00E57C15"/>
    <w:rsid w:val="00E57C30"/>
    <w:rsid w:val="00E608EA"/>
    <w:rsid w:val="00E61865"/>
    <w:rsid w:val="00E61926"/>
    <w:rsid w:val="00E61978"/>
    <w:rsid w:val="00E61D31"/>
    <w:rsid w:val="00E62A5F"/>
    <w:rsid w:val="00E62BD5"/>
    <w:rsid w:val="00E6308A"/>
    <w:rsid w:val="00E64130"/>
    <w:rsid w:val="00E64AF9"/>
    <w:rsid w:val="00E64F74"/>
    <w:rsid w:val="00E64FD7"/>
    <w:rsid w:val="00E66A1C"/>
    <w:rsid w:val="00E66A77"/>
    <w:rsid w:val="00E6720E"/>
    <w:rsid w:val="00E67B9C"/>
    <w:rsid w:val="00E67C73"/>
    <w:rsid w:val="00E7088B"/>
    <w:rsid w:val="00E712E2"/>
    <w:rsid w:val="00E717D8"/>
    <w:rsid w:val="00E71B87"/>
    <w:rsid w:val="00E72148"/>
    <w:rsid w:val="00E735FB"/>
    <w:rsid w:val="00E7387F"/>
    <w:rsid w:val="00E74C8D"/>
    <w:rsid w:val="00E75627"/>
    <w:rsid w:val="00E76040"/>
    <w:rsid w:val="00E7663F"/>
    <w:rsid w:val="00E76F7F"/>
    <w:rsid w:val="00E7760A"/>
    <w:rsid w:val="00E77BC2"/>
    <w:rsid w:val="00E80113"/>
    <w:rsid w:val="00E810E9"/>
    <w:rsid w:val="00E8172B"/>
    <w:rsid w:val="00E81A9B"/>
    <w:rsid w:val="00E81E34"/>
    <w:rsid w:val="00E82053"/>
    <w:rsid w:val="00E82290"/>
    <w:rsid w:val="00E830E1"/>
    <w:rsid w:val="00E83519"/>
    <w:rsid w:val="00E84585"/>
    <w:rsid w:val="00E84604"/>
    <w:rsid w:val="00E85269"/>
    <w:rsid w:val="00E852DD"/>
    <w:rsid w:val="00E8673C"/>
    <w:rsid w:val="00E87323"/>
    <w:rsid w:val="00E87478"/>
    <w:rsid w:val="00E91859"/>
    <w:rsid w:val="00E91C89"/>
    <w:rsid w:val="00E9205E"/>
    <w:rsid w:val="00E93CA4"/>
    <w:rsid w:val="00E94441"/>
    <w:rsid w:val="00E94BF6"/>
    <w:rsid w:val="00E94DC1"/>
    <w:rsid w:val="00E95576"/>
    <w:rsid w:val="00E958AA"/>
    <w:rsid w:val="00E95E71"/>
    <w:rsid w:val="00E961EB"/>
    <w:rsid w:val="00E979E3"/>
    <w:rsid w:val="00E97B43"/>
    <w:rsid w:val="00E97BD2"/>
    <w:rsid w:val="00E97F2C"/>
    <w:rsid w:val="00EA0349"/>
    <w:rsid w:val="00EA08A2"/>
    <w:rsid w:val="00EA1551"/>
    <w:rsid w:val="00EA15BC"/>
    <w:rsid w:val="00EA26EA"/>
    <w:rsid w:val="00EA2A8F"/>
    <w:rsid w:val="00EA2C89"/>
    <w:rsid w:val="00EA2CF3"/>
    <w:rsid w:val="00EA2EBE"/>
    <w:rsid w:val="00EA3123"/>
    <w:rsid w:val="00EA355B"/>
    <w:rsid w:val="00EA3615"/>
    <w:rsid w:val="00EA3F42"/>
    <w:rsid w:val="00EA46A6"/>
    <w:rsid w:val="00EA47CB"/>
    <w:rsid w:val="00EA50BD"/>
    <w:rsid w:val="00EA62BA"/>
    <w:rsid w:val="00EA6548"/>
    <w:rsid w:val="00EA7A6F"/>
    <w:rsid w:val="00EB0B6F"/>
    <w:rsid w:val="00EB1FA8"/>
    <w:rsid w:val="00EB254F"/>
    <w:rsid w:val="00EB27BA"/>
    <w:rsid w:val="00EB2ACB"/>
    <w:rsid w:val="00EB2C5A"/>
    <w:rsid w:val="00EB3B8F"/>
    <w:rsid w:val="00EB3BFA"/>
    <w:rsid w:val="00EB3C6B"/>
    <w:rsid w:val="00EB41EC"/>
    <w:rsid w:val="00EB47AE"/>
    <w:rsid w:val="00EB4891"/>
    <w:rsid w:val="00EB4F7B"/>
    <w:rsid w:val="00EB5B40"/>
    <w:rsid w:val="00EB7EF5"/>
    <w:rsid w:val="00EC02B1"/>
    <w:rsid w:val="00EC085C"/>
    <w:rsid w:val="00EC0AD9"/>
    <w:rsid w:val="00EC12E9"/>
    <w:rsid w:val="00EC1375"/>
    <w:rsid w:val="00EC15B7"/>
    <w:rsid w:val="00EC1761"/>
    <w:rsid w:val="00EC1E03"/>
    <w:rsid w:val="00EC1E9C"/>
    <w:rsid w:val="00EC2365"/>
    <w:rsid w:val="00EC2726"/>
    <w:rsid w:val="00EC2B4B"/>
    <w:rsid w:val="00EC3461"/>
    <w:rsid w:val="00EC36F8"/>
    <w:rsid w:val="00EC4052"/>
    <w:rsid w:val="00EC4574"/>
    <w:rsid w:val="00EC4EEC"/>
    <w:rsid w:val="00EC5275"/>
    <w:rsid w:val="00EC52B3"/>
    <w:rsid w:val="00EC54FE"/>
    <w:rsid w:val="00EC5D32"/>
    <w:rsid w:val="00EC64D2"/>
    <w:rsid w:val="00EC701D"/>
    <w:rsid w:val="00ED147A"/>
    <w:rsid w:val="00ED1BDB"/>
    <w:rsid w:val="00ED2A08"/>
    <w:rsid w:val="00ED3017"/>
    <w:rsid w:val="00ED44BA"/>
    <w:rsid w:val="00ED473E"/>
    <w:rsid w:val="00ED4744"/>
    <w:rsid w:val="00ED475B"/>
    <w:rsid w:val="00ED500D"/>
    <w:rsid w:val="00ED537B"/>
    <w:rsid w:val="00ED555E"/>
    <w:rsid w:val="00ED5733"/>
    <w:rsid w:val="00ED5CAF"/>
    <w:rsid w:val="00ED5CE5"/>
    <w:rsid w:val="00ED6C7E"/>
    <w:rsid w:val="00ED6CF3"/>
    <w:rsid w:val="00ED7D88"/>
    <w:rsid w:val="00EE0D83"/>
    <w:rsid w:val="00EE0E79"/>
    <w:rsid w:val="00EE23C9"/>
    <w:rsid w:val="00EE282F"/>
    <w:rsid w:val="00EE29A3"/>
    <w:rsid w:val="00EE2C5A"/>
    <w:rsid w:val="00EE3230"/>
    <w:rsid w:val="00EE3726"/>
    <w:rsid w:val="00EE4C3C"/>
    <w:rsid w:val="00EE4E29"/>
    <w:rsid w:val="00EE51D7"/>
    <w:rsid w:val="00EE52AC"/>
    <w:rsid w:val="00EE5E0A"/>
    <w:rsid w:val="00EE63E2"/>
    <w:rsid w:val="00EE6EF0"/>
    <w:rsid w:val="00EE70E2"/>
    <w:rsid w:val="00EE77E1"/>
    <w:rsid w:val="00EF1029"/>
    <w:rsid w:val="00EF1403"/>
    <w:rsid w:val="00EF1A41"/>
    <w:rsid w:val="00EF208C"/>
    <w:rsid w:val="00EF2244"/>
    <w:rsid w:val="00EF2DFF"/>
    <w:rsid w:val="00EF2E5C"/>
    <w:rsid w:val="00EF3A3C"/>
    <w:rsid w:val="00EF4CD8"/>
    <w:rsid w:val="00EF6641"/>
    <w:rsid w:val="00EF6C0D"/>
    <w:rsid w:val="00EF75B0"/>
    <w:rsid w:val="00EF7E32"/>
    <w:rsid w:val="00F00A1B"/>
    <w:rsid w:val="00F01043"/>
    <w:rsid w:val="00F01381"/>
    <w:rsid w:val="00F016A2"/>
    <w:rsid w:val="00F02681"/>
    <w:rsid w:val="00F0272D"/>
    <w:rsid w:val="00F02770"/>
    <w:rsid w:val="00F05A74"/>
    <w:rsid w:val="00F06131"/>
    <w:rsid w:val="00F06CCD"/>
    <w:rsid w:val="00F0766E"/>
    <w:rsid w:val="00F11E13"/>
    <w:rsid w:val="00F12AD5"/>
    <w:rsid w:val="00F136C6"/>
    <w:rsid w:val="00F13AF9"/>
    <w:rsid w:val="00F14B43"/>
    <w:rsid w:val="00F14FBD"/>
    <w:rsid w:val="00F154F2"/>
    <w:rsid w:val="00F15C1C"/>
    <w:rsid w:val="00F15C87"/>
    <w:rsid w:val="00F15D00"/>
    <w:rsid w:val="00F17822"/>
    <w:rsid w:val="00F17A4E"/>
    <w:rsid w:val="00F201AB"/>
    <w:rsid w:val="00F202BE"/>
    <w:rsid w:val="00F206A5"/>
    <w:rsid w:val="00F2146D"/>
    <w:rsid w:val="00F222A1"/>
    <w:rsid w:val="00F234D5"/>
    <w:rsid w:val="00F23AB4"/>
    <w:rsid w:val="00F23D43"/>
    <w:rsid w:val="00F251F5"/>
    <w:rsid w:val="00F25519"/>
    <w:rsid w:val="00F26849"/>
    <w:rsid w:val="00F26BF0"/>
    <w:rsid w:val="00F26E02"/>
    <w:rsid w:val="00F3099D"/>
    <w:rsid w:val="00F30C6B"/>
    <w:rsid w:val="00F30C7B"/>
    <w:rsid w:val="00F31098"/>
    <w:rsid w:val="00F31858"/>
    <w:rsid w:val="00F33222"/>
    <w:rsid w:val="00F333F5"/>
    <w:rsid w:val="00F334B0"/>
    <w:rsid w:val="00F34574"/>
    <w:rsid w:val="00F34F87"/>
    <w:rsid w:val="00F34FB3"/>
    <w:rsid w:val="00F361DA"/>
    <w:rsid w:val="00F36790"/>
    <w:rsid w:val="00F36FF5"/>
    <w:rsid w:val="00F405B3"/>
    <w:rsid w:val="00F40F63"/>
    <w:rsid w:val="00F410ED"/>
    <w:rsid w:val="00F412F7"/>
    <w:rsid w:val="00F4201A"/>
    <w:rsid w:val="00F421CE"/>
    <w:rsid w:val="00F423B6"/>
    <w:rsid w:val="00F424D2"/>
    <w:rsid w:val="00F4325C"/>
    <w:rsid w:val="00F43260"/>
    <w:rsid w:val="00F4342C"/>
    <w:rsid w:val="00F43508"/>
    <w:rsid w:val="00F435AA"/>
    <w:rsid w:val="00F43C76"/>
    <w:rsid w:val="00F43DB9"/>
    <w:rsid w:val="00F4458A"/>
    <w:rsid w:val="00F44798"/>
    <w:rsid w:val="00F45443"/>
    <w:rsid w:val="00F45B04"/>
    <w:rsid w:val="00F45E2E"/>
    <w:rsid w:val="00F46E96"/>
    <w:rsid w:val="00F47082"/>
    <w:rsid w:val="00F47647"/>
    <w:rsid w:val="00F4790D"/>
    <w:rsid w:val="00F47A81"/>
    <w:rsid w:val="00F47A8B"/>
    <w:rsid w:val="00F5057A"/>
    <w:rsid w:val="00F50CDC"/>
    <w:rsid w:val="00F50E40"/>
    <w:rsid w:val="00F5195C"/>
    <w:rsid w:val="00F5203B"/>
    <w:rsid w:val="00F52A88"/>
    <w:rsid w:val="00F52C30"/>
    <w:rsid w:val="00F52C40"/>
    <w:rsid w:val="00F52E03"/>
    <w:rsid w:val="00F52F4C"/>
    <w:rsid w:val="00F53203"/>
    <w:rsid w:val="00F539F6"/>
    <w:rsid w:val="00F53C08"/>
    <w:rsid w:val="00F54830"/>
    <w:rsid w:val="00F5515C"/>
    <w:rsid w:val="00F55518"/>
    <w:rsid w:val="00F55818"/>
    <w:rsid w:val="00F57117"/>
    <w:rsid w:val="00F60EC1"/>
    <w:rsid w:val="00F619CB"/>
    <w:rsid w:val="00F63D9F"/>
    <w:rsid w:val="00F64512"/>
    <w:rsid w:val="00F64C55"/>
    <w:rsid w:val="00F64CC2"/>
    <w:rsid w:val="00F657B8"/>
    <w:rsid w:val="00F65C0D"/>
    <w:rsid w:val="00F65C5F"/>
    <w:rsid w:val="00F66181"/>
    <w:rsid w:val="00F667DA"/>
    <w:rsid w:val="00F66A95"/>
    <w:rsid w:val="00F66CC6"/>
    <w:rsid w:val="00F67040"/>
    <w:rsid w:val="00F6792B"/>
    <w:rsid w:val="00F67A23"/>
    <w:rsid w:val="00F67ABC"/>
    <w:rsid w:val="00F70230"/>
    <w:rsid w:val="00F70FFE"/>
    <w:rsid w:val="00F71C6E"/>
    <w:rsid w:val="00F72006"/>
    <w:rsid w:val="00F72591"/>
    <w:rsid w:val="00F7268F"/>
    <w:rsid w:val="00F728EB"/>
    <w:rsid w:val="00F73A10"/>
    <w:rsid w:val="00F73C73"/>
    <w:rsid w:val="00F73F7E"/>
    <w:rsid w:val="00F742BF"/>
    <w:rsid w:val="00F7473A"/>
    <w:rsid w:val="00F74AEA"/>
    <w:rsid w:val="00F74D71"/>
    <w:rsid w:val="00F74EFD"/>
    <w:rsid w:val="00F75B8B"/>
    <w:rsid w:val="00F77359"/>
    <w:rsid w:val="00F77D73"/>
    <w:rsid w:val="00F8075F"/>
    <w:rsid w:val="00F81352"/>
    <w:rsid w:val="00F816F9"/>
    <w:rsid w:val="00F829AB"/>
    <w:rsid w:val="00F82F59"/>
    <w:rsid w:val="00F82F8E"/>
    <w:rsid w:val="00F83269"/>
    <w:rsid w:val="00F8367E"/>
    <w:rsid w:val="00F84889"/>
    <w:rsid w:val="00F848B3"/>
    <w:rsid w:val="00F85816"/>
    <w:rsid w:val="00F85BFC"/>
    <w:rsid w:val="00F8671E"/>
    <w:rsid w:val="00F86BD2"/>
    <w:rsid w:val="00F87545"/>
    <w:rsid w:val="00F9006E"/>
    <w:rsid w:val="00F917C4"/>
    <w:rsid w:val="00F91B99"/>
    <w:rsid w:val="00F920AE"/>
    <w:rsid w:val="00F9299F"/>
    <w:rsid w:val="00F931DD"/>
    <w:rsid w:val="00F932E0"/>
    <w:rsid w:val="00F938A9"/>
    <w:rsid w:val="00F93EF4"/>
    <w:rsid w:val="00F93FB5"/>
    <w:rsid w:val="00F94B55"/>
    <w:rsid w:val="00F94BFF"/>
    <w:rsid w:val="00F960EF"/>
    <w:rsid w:val="00F96C4D"/>
    <w:rsid w:val="00F96CC1"/>
    <w:rsid w:val="00F96FBD"/>
    <w:rsid w:val="00F9737A"/>
    <w:rsid w:val="00F9779F"/>
    <w:rsid w:val="00F97B29"/>
    <w:rsid w:val="00F97E39"/>
    <w:rsid w:val="00FA05BE"/>
    <w:rsid w:val="00FA1024"/>
    <w:rsid w:val="00FA192A"/>
    <w:rsid w:val="00FA20D0"/>
    <w:rsid w:val="00FA2430"/>
    <w:rsid w:val="00FA2440"/>
    <w:rsid w:val="00FA25F1"/>
    <w:rsid w:val="00FA261F"/>
    <w:rsid w:val="00FA378E"/>
    <w:rsid w:val="00FA4634"/>
    <w:rsid w:val="00FA4BC1"/>
    <w:rsid w:val="00FA5227"/>
    <w:rsid w:val="00FA5EA8"/>
    <w:rsid w:val="00FA634A"/>
    <w:rsid w:val="00FA68FC"/>
    <w:rsid w:val="00FA7181"/>
    <w:rsid w:val="00FA7943"/>
    <w:rsid w:val="00FB033A"/>
    <w:rsid w:val="00FB0388"/>
    <w:rsid w:val="00FB082E"/>
    <w:rsid w:val="00FB0BF3"/>
    <w:rsid w:val="00FB0CF4"/>
    <w:rsid w:val="00FB23EC"/>
    <w:rsid w:val="00FB24B1"/>
    <w:rsid w:val="00FB35F8"/>
    <w:rsid w:val="00FB4093"/>
    <w:rsid w:val="00FB4511"/>
    <w:rsid w:val="00FB4BBC"/>
    <w:rsid w:val="00FB4FB9"/>
    <w:rsid w:val="00FB4FDC"/>
    <w:rsid w:val="00FB50E9"/>
    <w:rsid w:val="00FB5320"/>
    <w:rsid w:val="00FB56F5"/>
    <w:rsid w:val="00FB73FC"/>
    <w:rsid w:val="00FB791E"/>
    <w:rsid w:val="00FC05BF"/>
    <w:rsid w:val="00FC0777"/>
    <w:rsid w:val="00FC115B"/>
    <w:rsid w:val="00FC320F"/>
    <w:rsid w:val="00FC351B"/>
    <w:rsid w:val="00FC362A"/>
    <w:rsid w:val="00FC3660"/>
    <w:rsid w:val="00FC3B2B"/>
    <w:rsid w:val="00FC4331"/>
    <w:rsid w:val="00FC45E3"/>
    <w:rsid w:val="00FC6379"/>
    <w:rsid w:val="00FC6773"/>
    <w:rsid w:val="00FC78A7"/>
    <w:rsid w:val="00FC78F0"/>
    <w:rsid w:val="00FD051B"/>
    <w:rsid w:val="00FD146D"/>
    <w:rsid w:val="00FD1B6C"/>
    <w:rsid w:val="00FD1B71"/>
    <w:rsid w:val="00FD24C0"/>
    <w:rsid w:val="00FD2A1A"/>
    <w:rsid w:val="00FD2C13"/>
    <w:rsid w:val="00FD3773"/>
    <w:rsid w:val="00FD51DF"/>
    <w:rsid w:val="00FD5731"/>
    <w:rsid w:val="00FD6072"/>
    <w:rsid w:val="00FD6650"/>
    <w:rsid w:val="00FD67BE"/>
    <w:rsid w:val="00FD6BBA"/>
    <w:rsid w:val="00FD7D13"/>
    <w:rsid w:val="00FE0013"/>
    <w:rsid w:val="00FE132A"/>
    <w:rsid w:val="00FE13ED"/>
    <w:rsid w:val="00FE1E52"/>
    <w:rsid w:val="00FE294C"/>
    <w:rsid w:val="00FE37D3"/>
    <w:rsid w:val="00FE3AF0"/>
    <w:rsid w:val="00FE3E8F"/>
    <w:rsid w:val="00FE44EB"/>
    <w:rsid w:val="00FE4D40"/>
    <w:rsid w:val="00FE4E0A"/>
    <w:rsid w:val="00FE4F2A"/>
    <w:rsid w:val="00FE4FE3"/>
    <w:rsid w:val="00FE5AC0"/>
    <w:rsid w:val="00FE5BF7"/>
    <w:rsid w:val="00FE65A2"/>
    <w:rsid w:val="00FE697A"/>
    <w:rsid w:val="00FE6AE8"/>
    <w:rsid w:val="00FE721F"/>
    <w:rsid w:val="00FE749F"/>
    <w:rsid w:val="00FE77B2"/>
    <w:rsid w:val="00FF00AF"/>
    <w:rsid w:val="00FF0335"/>
    <w:rsid w:val="00FF0A85"/>
    <w:rsid w:val="00FF0CE7"/>
    <w:rsid w:val="00FF1B6D"/>
    <w:rsid w:val="00FF208A"/>
    <w:rsid w:val="00FF2CB1"/>
    <w:rsid w:val="00FF3367"/>
    <w:rsid w:val="00FF37DE"/>
    <w:rsid w:val="00FF3BDE"/>
    <w:rsid w:val="00FF423D"/>
    <w:rsid w:val="00FF446E"/>
    <w:rsid w:val="00FF4685"/>
    <w:rsid w:val="00FF4765"/>
    <w:rsid w:val="00FF5B10"/>
    <w:rsid w:val="00FF625B"/>
    <w:rsid w:val="00FF637A"/>
    <w:rsid w:val="00FF6911"/>
    <w:rsid w:val="00FF6E73"/>
    <w:rsid w:val="00FF6FB7"/>
    <w:rsid w:val="00FF74FF"/>
    <w:rsid w:val="00FF765B"/>
    <w:rsid w:val="00FF7F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E7A27C-8BA7-45B5-B119-43D614B7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nhideWhenUsed="1"/>
    <w:lsdException w:name="endnote text" w:semiHidden="1" w:unhideWhenUsed="1"/>
    <w:lsdException w:name="macro" w:semiHidden="1" w:unhideWhenUsed="1"/>
    <w:lsdException w:name="List Bullet" w:semiHidden="1" w:unhideWhenUsed="1"/>
    <w:lsdException w:name="List Number" w:semiHidden="1" w:unhideWhenUsed="1"/>
    <w:lsdException w:name="List Bullet 5" w:semiHidden="1" w:unhideWhenUsed="1"/>
    <w:lsdException w:name="Title" w:uiPriority="10" w:qFormat="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733615"/>
    <w:pPr>
      <w:tabs>
        <w:tab w:val="left" w:pos="709"/>
      </w:tabs>
      <w:ind w:left="705" w:hanging="705"/>
      <w:jc w:val="both"/>
    </w:pPr>
    <w:rPr>
      <w:rFonts w:ascii="Times New Roman" w:hAnsi="Times New Roman" w:cs="Times New Roman"/>
      <w:b/>
      <w:szCs w:val="24"/>
      <w:lang w:val="en-GB"/>
    </w:rPr>
  </w:style>
  <w:style w:type="paragraph" w:styleId="Nadpis1">
    <w:name w:val="heading 1"/>
    <w:basedOn w:val="Normlny"/>
    <w:next w:val="Normlny"/>
    <w:link w:val="Nadpis1Char"/>
    <w:uiPriority w:val="9"/>
    <w:qFormat/>
    <w:rsid w:val="008778D2"/>
    <w:pPr>
      <w:keepNext/>
      <w:numPr>
        <w:numId w:val="8"/>
      </w:numPr>
      <w:jc w:val="left"/>
      <w:outlineLvl w:val="0"/>
    </w:pPr>
    <w:rPr>
      <w:b w:val="0"/>
      <w:sz w:val="28"/>
      <w:szCs w:val="20"/>
      <w:lang w:val="sk-SK" w:eastAsia="cs-CZ"/>
    </w:rPr>
  </w:style>
  <w:style w:type="paragraph" w:styleId="Nadpis2">
    <w:name w:val="heading 2"/>
    <w:basedOn w:val="Normlny"/>
    <w:next w:val="Normlny"/>
    <w:link w:val="Nadpis2Char"/>
    <w:uiPriority w:val="9"/>
    <w:qFormat/>
    <w:rsid w:val="008778D2"/>
    <w:pPr>
      <w:keepNext/>
      <w:tabs>
        <w:tab w:val="clear" w:pos="709"/>
      </w:tabs>
      <w:ind w:left="0" w:firstLine="0"/>
      <w:outlineLvl w:val="1"/>
    </w:pPr>
    <w:rPr>
      <w:b w:val="0"/>
      <w:sz w:val="24"/>
      <w:szCs w:val="20"/>
      <w:lang w:val="sk-SK" w:eastAsia="cs-CZ"/>
    </w:rPr>
  </w:style>
  <w:style w:type="paragraph" w:styleId="Nadpis3">
    <w:name w:val="heading 3"/>
    <w:basedOn w:val="Normlny"/>
    <w:next w:val="Normlny"/>
    <w:link w:val="Nadpis3Char"/>
    <w:uiPriority w:val="9"/>
    <w:qFormat/>
    <w:rsid w:val="008778D2"/>
    <w:pPr>
      <w:keepNext/>
      <w:tabs>
        <w:tab w:val="clear" w:pos="709"/>
      </w:tabs>
      <w:ind w:left="0" w:firstLine="0"/>
      <w:outlineLvl w:val="2"/>
    </w:pPr>
    <w:rPr>
      <w:sz w:val="28"/>
      <w:szCs w:val="20"/>
      <w:lang w:val="sk-SK" w:eastAsia="cs-CZ"/>
    </w:rPr>
  </w:style>
  <w:style w:type="paragraph" w:styleId="Nadpis4">
    <w:name w:val="heading 4"/>
    <w:basedOn w:val="Normlny"/>
    <w:next w:val="Normlny"/>
    <w:link w:val="Nadpis4Char"/>
    <w:uiPriority w:val="9"/>
    <w:qFormat/>
    <w:rsid w:val="008778D2"/>
    <w:pPr>
      <w:keepNext/>
      <w:tabs>
        <w:tab w:val="clear" w:pos="709"/>
      </w:tabs>
      <w:ind w:left="0" w:firstLine="0"/>
      <w:jc w:val="center"/>
      <w:outlineLvl w:val="3"/>
    </w:pPr>
    <w:rPr>
      <w:b w:val="0"/>
      <w:sz w:val="28"/>
      <w:szCs w:val="20"/>
      <w:lang w:val="sk-SK" w:eastAsia="cs-CZ"/>
    </w:rPr>
  </w:style>
  <w:style w:type="paragraph" w:styleId="Nadpis5">
    <w:name w:val="heading 5"/>
    <w:basedOn w:val="Normlny"/>
    <w:next w:val="Normlny"/>
    <w:link w:val="Nadpis5Char"/>
    <w:uiPriority w:val="9"/>
    <w:qFormat/>
    <w:rsid w:val="008778D2"/>
    <w:pPr>
      <w:keepNext/>
      <w:tabs>
        <w:tab w:val="clear" w:pos="709"/>
      </w:tabs>
      <w:ind w:left="0" w:firstLine="0"/>
      <w:jc w:val="center"/>
      <w:outlineLvl w:val="4"/>
    </w:pPr>
    <w:rPr>
      <w:sz w:val="28"/>
      <w:szCs w:val="20"/>
      <w:lang w:val="sk-SK" w:eastAsia="cs-CZ"/>
    </w:rPr>
  </w:style>
  <w:style w:type="paragraph" w:styleId="Nadpis6">
    <w:name w:val="heading 6"/>
    <w:basedOn w:val="Normlny"/>
    <w:next w:val="Normlny"/>
    <w:link w:val="Nadpis6Char"/>
    <w:uiPriority w:val="9"/>
    <w:qFormat/>
    <w:rsid w:val="008778D2"/>
    <w:pPr>
      <w:keepNext/>
      <w:tabs>
        <w:tab w:val="clear" w:pos="709"/>
      </w:tabs>
      <w:ind w:left="0" w:firstLine="0"/>
      <w:outlineLvl w:val="5"/>
    </w:pPr>
    <w:rPr>
      <w:sz w:val="24"/>
      <w:szCs w:val="20"/>
      <w:lang w:val="sk-SK" w:eastAsia="cs-CZ"/>
    </w:rPr>
  </w:style>
  <w:style w:type="paragraph" w:styleId="Nadpis7">
    <w:name w:val="heading 7"/>
    <w:basedOn w:val="Normlny"/>
    <w:next w:val="Normlny"/>
    <w:link w:val="Nadpis7Char"/>
    <w:uiPriority w:val="9"/>
    <w:qFormat/>
    <w:rsid w:val="008778D2"/>
    <w:pPr>
      <w:tabs>
        <w:tab w:val="clear" w:pos="709"/>
      </w:tabs>
      <w:spacing w:before="240" w:after="60"/>
      <w:ind w:left="0" w:firstLine="0"/>
      <w:jc w:val="left"/>
      <w:outlineLvl w:val="6"/>
    </w:pPr>
    <w:rPr>
      <w:b w:val="0"/>
      <w:sz w:val="24"/>
      <w:lang w:val="sk-SK"/>
    </w:rPr>
  </w:style>
  <w:style w:type="paragraph" w:styleId="Nadpis8">
    <w:name w:val="heading 8"/>
    <w:basedOn w:val="Normlny"/>
    <w:next w:val="Normlny"/>
    <w:link w:val="Nadpis8Char"/>
    <w:uiPriority w:val="9"/>
    <w:qFormat/>
    <w:rsid w:val="008778D2"/>
    <w:pPr>
      <w:tabs>
        <w:tab w:val="clear" w:pos="709"/>
      </w:tabs>
      <w:spacing w:before="240" w:after="60"/>
      <w:ind w:left="0" w:firstLine="0"/>
      <w:jc w:val="left"/>
      <w:outlineLvl w:val="7"/>
    </w:pPr>
    <w:rPr>
      <w:b w:val="0"/>
      <w:i/>
      <w:iCs/>
      <w:sz w:val="24"/>
      <w:lang w:val="sk-SK"/>
    </w:rPr>
  </w:style>
  <w:style w:type="paragraph" w:styleId="Nadpis9">
    <w:name w:val="heading 9"/>
    <w:basedOn w:val="Normlny"/>
    <w:next w:val="Normlny"/>
    <w:link w:val="Nadpis9Char"/>
    <w:uiPriority w:val="9"/>
    <w:qFormat/>
    <w:rsid w:val="008778D2"/>
    <w:pPr>
      <w:tabs>
        <w:tab w:val="clear" w:pos="709"/>
      </w:tabs>
      <w:spacing w:before="240" w:after="60"/>
      <w:ind w:left="0" w:firstLine="0"/>
      <w:jc w:val="left"/>
      <w:outlineLvl w:val="8"/>
    </w:pPr>
    <w:rPr>
      <w:rFonts w:ascii="Arial" w:hAnsi="Arial"/>
      <w:b w:val="0"/>
      <w:szCs w:val="20"/>
      <w:lang w:val="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8778D2"/>
    <w:rPr>
      <w:rFonts w:ascii="Times New Roman" w:hAnsi="Times New Roman" w:cs="Times New Roman"/>
      <w:sz w:val="28"/>
      <w:lang w:eastAsia="cs-CZ"/>
    </w:rPr>
  </w:style>
  <w:style w:type="character" w:customStyle="1" w:styleId="Nadpis2Char">
    <w:name w:val="Nadpis 2 Char"/>
    <w:basedOn w:val="Predvolenpsmoodseku"/>
    <w:link w:val="Nadpis2"/>
    <w:uiPriority w:val="9"/>
    <w:locked/>
    <w:rsid w:val="008778D2"/>
    <w:rPr>
      <w:rFonts w:ascii="Times New Roman" w:hAnsi="Times New Roman" w:cs="Times New Roman"/>
      <w:sz w:val="20"/>
      <w:lang w:val="x-none" w:eastAsia="cs-CZ"/>
    </w:rPr>
  </w:style>
  <w:style w:type="character" w:customStyle="1" w:styleId="Nadpis3Char">
    <w:name w:val="Nadpis 3 Char"/>
    <w:basedOn w:val="Predvolenpsmoodseku"/>
    <w:link w:val="Nadpis3"/>
    <w:uiPriority w:val="9"/>
    <w:locked/>
    <w:rsid w:val="008778D2"/>
    <w:rPr>
      <w:rFonts w:ascii="Times New Roman" w:hAnsi="Times New Roman" w:cs="Times New Roman"/>
      <w:b/>
      <w:sz w:val="20"/>
      <w:lang w:val="x-none" w:eastAsia="cs-CZ"/>
    </w:rPr>
  </w:style>
  <w:style w:type="character" w:customStyle="1" w:styleId="Nadpis4Char">
    <w:name w:val="Nadpis 4 Char"/>
    <w:basedOn w:val="Predvolenpsmoodseku"/>
    <w:link w:val="Nadpis4"/>
    <w:uiPriority w:val="9"/>
    <w:locked/>
    <w:rsid w:val="008778D2"/>
    <w:rPr>
      <w:rFonts w:ascii="Times New Roman" w:hAnsi="Times New Roman" w:cs="Times New Roman"/>
      <w:sz w:val="20"/>
      <w:lang w:val="x-none" w:eastAsia="cs-CZ"/>
    </w:rPr>
  </w:style>
  <w:style w:type="character" w:customStyle="1" w:styleId="Nadpis5Char">
    <w:name w:val="Nadpis 5 Char"/>
    <w:basedOn w:val="Predvolenpsmoodseku"/>
    <w:link w:val="Nadpis5"/>
    <w:uiPriority w:val="9"/>
    <w:locked/>
    <w:rsid w:val="008778D2"/>
    <w:rPr>
      <w:rFonts w:ascii="Times New Roman" w:hAnsi="Times New Roman" w:cs="Times New Roman"/>
      <w:b/>
      <w:sz w:val="20"/>
      <w:lang w:val="x-none" w:eastAsia="cs-CZ"/>
    </w:rPr>
  </w:style>
  <w:style w:type="character" w:customStyle="1" w:styleId="Nadpis6Char">
    <w:name w:val="Nadpis 6 Char"/>
    <w:basedOn w:val="Predvolenpsmoodseku"/>
    <w:link w:val="Nadpis6"/>
    <w:uiPriority w:val="9"/>
    <w:locked/>
    <w:rsid w:val="008778D2"/>
    <w:rPr>
      <w:rFonts w:ascii="Times New Roman" w:hAnsi="Times New Roman" w:cs="Times New Roman"/>
      <w:b/>
      <w:sz w:val="20"/>
      <w:lang w:val="x-none" w:eastAsia="cs-CZ"/>
    </w:rPr>
  </w:style>
  <w:style w:type="character" w:customStyle="1" w:styleId="Nadpis7Char">
    <w:name w:val="Nadpis 7 Char"/>
    <w:basedOn w:val="Predvolenpsmoodseku"/>
    <w:link w:val="Nadpis7"/>
    <w:uiPriority w:val="9"/>
    <w:locked/>
    <w:rsid w:val="008778D2"/>
    <w:rPr>
      <w:rFonts w:ascii="Times New Roman" w:hAnsi="Times New Roman" w:cs="Times New Roman"/>
      <w:sz w:val="24"/>
      <w:lang w:val="x-none" w:eastAsia="sk-SK"/>
    </w:rPr>
  </w:style>
  <w:style w:type="character" w:customStyle="1" w:styleId="Nadpis8Char">
    <w:name w:val="Nadpis 8 Char"/>
    <w:basedOn w:val="Predvolenpsmoodseku"/>
    <w:link w:val="Nadpis8"/>
    <w:uiPriority w:val="9"/>
    <w:locked/>
    <w:rsid w:val="008778D2"/>
    <w:rPr>
      <w:rFonts w:ascii="Times New Roman" w:hAnsi="Times New Roman" w:cs="Times New Roman"/>
      <w:i/>
      <w:sz w:val="24"/>
      <w:lang w:val="x-none" w:eastAsia="sk-SK"/>
    </w:rPr>
  </w:style>
  <w:style w:type="character" w:customStyle="1" w:styleId="Nadpis9Char">
    <w:name w:val="Nadpis 9 Char"/>
    <w:basedOn w:val="Predvolenpsmoodseku"/>
    <w:link w:val="Nadpis9"/>
    <w:uiPriority w:val="9"/>
    <w:locked/>
    <w:rsid w:val="008778D2"/>
    <w:rPr>
      <w:rFonts w:ascii="Arial" w:hAnsi="Arial" w:cs="Times New Roman"/>
      <w:lang w:val="x-none" w:eastAsia="sk-SK"/>
    </w:rPr>
  </w:style>
  <w:style w:type="paragraph" w:styleId="Zarkazkladnhotextu">
    <w:name w:val="Body Text Indent"/>
    <w:basedOn w:val="Normlny"/>
    <w:link w:val="ZarkazkladnhotextuChar"/>
    <w:uiPriority w:val="99"/>
    <w:rsid w:val="008778D2"/>
    <w:pPr>
      <w:tabs>
        <w:tab w:val="clear" w:pos="709"/>
      </w:tabs>
      <w:ind w:left="0" w:firstLine="0"/>
    </w:pPr>
    <w:rPr>
      <w:rFonts w:ascii="Arial" w:hAnsi="Arial"/>
      <w:b w:val="0"/>
      <w:sz w:val="24"/>
      <w:szCs w:val="20"/>
      <w:lang w:val="sk-SK" w:eastAsia="cs-CZ"/>
    </w:rPr>
  </w:style>
  <w:style w:type="character" w:customStyle="1" w:styleId="ZarkazkladnhotextuChar">
    <w:name w:val="Zarážka základného textu Char"/>
    <w:basedOn w:val="Predvolenpsmoodseku"/>
    <w:link w:val="Zarkazkladnhotextu"/>
    <w:uiPriority w:val="99"/>
    <w:locked/>
    <w:rsid w:val="008778D2"/>
    <w:rPr>
      <w:rFonts w:ascii="Arial" w:hAnsi="Arial" w:cs="Times New Roman"/>
      <w:sz w:val="20"/>
      <w:lang w:val="x-none" w:eastAsia="cs-CZ"/>
    </w:rPr>
  </w:style>
  <w:style w:type="paragraph" w:styleId="Zkladntext">
    <w:name w:val="Body Text"/>
    <w:basedOn w:val="Normlny"/>
    <w:link w:val="ZkladntextChar"/>
    <w:uiPriority w:val="99"/>
    <w:rsid w:val="008778D2"/>
    <w:pPr>
      <w:widowControl w:val="0"/>
      <w:tabs>
        <w:tab w:val="clear" w:pos="709"/>
      </w:tabs>
      <w:autoSpaceDE w:val="0"/>
      <w:autoSpaceDN w:val="0"/>
      <w:spacing w:before="160"/>
      <w:ind w:left="0" w:firstLine="454"/>
    </w:pPr>
    <w:rPr>
      <w:b w:val="0"/>
      <w:noProof/>
      <w:color w:val="000000"/>
      <w:lang w:val="en-US"/>
    </w:rPr>
  </w:style>
  <w:style w:type="character" w:customStyle="1" w:styleId="ZkladntextChar">
    <w:name w:val="Základný text Char"/>
    <w:basedOn w:val="Predvolenpsmoodseku"/>
    <w:link w:val="Zkladntext"/>
    <w:uiPriority w:val="99"/>
    <w:locked/>
    <w:rsid w:val="008778D2"/>
    <w:rPr>
      <w:rFonts w:ascii="Times New Roman" w:hAnsi="Times New Roman" w:cs="Times New Roman"/>
      <w:b/>
      <w:sz w:val="20"/>
      <w:lang w:val="x-none" w:eastAsia="cs-CZ"/>
    </w:rPr>
  </w:style>
  <w:style w:type="paragraph" w:customStyle="1" w:styleId="NAZACIATOK">
    <w:name w:val="NA_ZACIATOK"/>
    <w:rsid w:val="008778D2"/>
    <w:pPr>
      <w:widowControl w:val="0"/>
      <w:jc w:val="both"/>
    </w:pPr>
    <w:rPr>
      <w:rFonts w:ascii="Times New Roman" w:hAnsi="Times New Roman" w:cs="Times New Roman"/>
      <w:color w:val="000000"/>
      <w:lang w:eastAsia="cs-CZ"/>
    </w:rPr>
  </w:style>
  <w:style w:type="character" w:styleId="Hypertextovprepojenie">
    <w:name w:val="Hyperlink"/>
    <w:basedOn w:val="Predvolenpsmoodseku"/>
    <w:uiPriority w:val="99"/>
    <w:rsid w:val="008778D2"/>
    <w:rPr>
      <w:rFonts w:cs="Times New Roman"/>
      <w:color w:val="0000FF"/>
      <w:u w:val="single"/>
    </w:rPr>
  </w:style>
  <w:style w:type="paragraph" w:styleId="Zarkazkladnhotextu2">
    <w:name w:val="Body Text Indent 2"/>
    <w:basedOn w:val="Normlny"/>
    <w:link w:val="Zarkazkladnhotextu2Char"/>
    <w:uiPriority w:val="99"/>
    <w:rsid w:val="008778D2"/>
    <w:pPr>
      <w:tabs>
        <w:tab w:val="clear" w:pos="709"/>
      </w:tabs>
      <w:ind w:left="360" w:firstLine="0"/>
    </w:pPr>
    <w:rPr>
      <w:b w:val="0"/>
      <w:sz w:val="24"/>
      <w:szCs w:val="20"/>
      <w:lang w:val="sk-SK" w:eastAsia="cs-CZ"/>
    </w:rPr>
  </w:style>
  <w:style w:type="character" w:customStyle="1" w:styleId="Zarkazkladnhotextu2Char">
    <w:name w:val="Zarážka základného textu 2 Char"/>
    <w:basedOn w:val="Predvolenpsmoodseku"/>
    <w:link w:val="Zarkazkladnhotextu2"/>
    <w:uiPriority w:val="99"/>
    <w:locked/>
    <w:rsid w:val="008778D2"/>
    <w:rPr>
      <w:rFonts w:ascii="Times New Roman" w:hAnsi="Times New Roman" w:cs="Times New Roman"/>
      <w:sz w:val="20"/>
      <w:lang w:val="x-none" w:eastAsia="cs-CZ"/>
    </w:rPr>
  </w:style>
  <w:style w:type="paragraph" w:styleId="Hlavika">
    <w:name w:val="header"/>
    <w:aliases w:val="1. Zeile"/>
    <w:basedOn w:val="Normlny"/>
    <w:link w:val="HlavikaChar"/>
    <w:uiPriority w:val="99"/>
    <w:rsid w:val="008778D2"/>
    <w:pPr>
      <w:tabs>
        <w:tab w:val="clear" w:pos="709"/>
        <w:tab w:val="center" w:pos="4536"/>
        <w:tab w:val="right" w:pos="9072"/>
      </w:tabs>
      <w:ind w:left="0" w:firstLine="0"/>
      <w:jc w:val="left"/>
    </w:pPr>
    <w:rPr>
      <w:b w:val="0"/>
      <w:sz w:val="24"/>
      <w:szCs w:val="20"/>
      <w:lang w:val="sk-SK" w:eastAsia="cs-CZ"/>
    </w:rPr>
  </w:style>
  <w:style w:type="character" w:customStyle="1" w:styleId="HlavikaChar">
    <w:name w:val="Hlavička Char"/>
    <w:aliases w:val="1. Zeile Char"/>
    <w:basedOn w:val="Predvolenpsmoodseku"/>
    <w:link w:val="Hlavika"/>
    <w:uiPriority w:val="99"/>
    <w:locked/>
    <w:rsid w:val="008778D2"/>
    <w:rPr>
      <w:rFonts w:ascii="Times New Roman" w:hAnsi="Times New Roman" w:cs="Times New Roman"/>
      <w:sz w:val="20"/>
      <w:lang w:val="x-none" w:eastAsia="cs-CZ"/>
    </w:rPr>
  </w:style>
  <w:style w:type="character" w:styleId="slostrany">
    <w:name w:val="page number"/>
    <w:basedOn w:val="Predvolenpsmoodseku"/>
    <w:uiPriority w:val="99"/>
    <w:rsid w:val="008778D2"/>
    <w:rPr>
      <w:rFonts w:cs="Times New Roman"/>
    </w:rPr>
  </w:style>
  <w:style w:type="paragraph" w:styleId="Pta">
    <w:name w:val="footer"/>
    <w:aliases w:val="Char"/>
    <w:basedOn w:val="Normlny"/>
    <w:link w:val="PtaChar"/>
    <w:uiPriority w:val="99"/>
    <w:rsid w:val="008778D2"/>
    <w:pPr>
      <w:tabs>
        <w:tab w:val="clear" w:pos="709"/>
        <w:tab w:val="center" w:pos="4536"/>
        <w:tab w:val="right" w:pos="9072"/>
      </w:tabs>
      <w:ind w:left="0" w:firstLine="0"/>
      <w:jc w:val="left"/>
    </w:pPr>
    <w:rPr>
      <w:b w:val="0"/>
      <w:sz w:val="24"/>
      <w:szCs w:val="20"/>
      <w:lang w:val="sk-SK" w:eastAsia="cs-CZ"/>
    </w:rPr>
  </w:style>
  <w:style w:type="character" w:customStyle="1" w:styleId="PtaChar">
    <w:name w:val="Päta Char"/>
    <w:aliases w:val="Char Char"/>
    <w:basedOn w:val="Predvolenpsmoodseku"/>
    <w:link w:val="Pta"/>
    <w:uiPriority w:val="99"/>
    <w:locked/>
    <w:rsid w:val="008778D2"/>
    <w:rPr>
      <w:rFonts w:ascii="Times New Roman" w:hAnsi="Times New Roman" w:cs="Times New Roman"/>
      <w:sz w:val="20"/>
      <w:lang w:val="x-none" w:eastAsia="cs-CZ"/>
    </w:rPr>
  </w:style>
  <w:style w:type="paragraph" w:styleId="Register1">
    <w:name w:val="index 1"/>
    <w:basedOn w:val="Normlny"/>
    <w:next w:val="Normlny"/>
    <w:autoRedefine/>
    <w:uiPriority w:val="99"/>
    <w:semiHidden/>
    <w:rsid w:val="008778D2"/>
    <w:pPr>
      <w:tabs>
        <w:tab w:val="clear" w:pos="709"/>
        <w:tab w:val="right" w:leader="underscore" w:pos="9072"/>
      </w:tabs>
      <w:autoSpaceDE w:val="0"/>
      <w:autoSpaceDN w:val="0"/>
      <w:ind w:left="567" w:hanging="534"/>
      <w:jc w:val="left"/>
    </w:pPr>
    <w:rPr>
      <w:rFonts w:ascii="Arial" w:hAnsi="Arial" w:cs="Arial"/>
      <w:b w:val="0"/>
      <w:sz w:val="24"/>
      <w:lang w:val="sk-SK"/>
    </w:rPr>
  </w:style>
  <w:style w:type="paragraph" w:styleId="Textvysvetlivky">
    <w:name w:val="endnote text"/>
    <w:basedOn w:val="Normlny"/>
    <w:link w:val="TextvysvetlivkyChar"/>
    <w:uiPriority w:val="99"/>
    <w:semiHidden/>
    <w:rsid w:val="008778D2"/>
    <w:pPr>
      <w:tabs>
        <w:tab w:val="clear" w:pos="709"/>
      </w:tabs>
      <w:autoSpaceDE w:val="0"/>
      <w:autoSpaceDN w:val="0"/>
      <w:spacing w:after="240"/>
      <w:ind w:left="0" w:firstLine="0"/>
    </w:pPr>
    <w:rPr>
      <w:b w:val="0"/>
      <w:szCs w:val="20"/>
      <w:lang w:val="fr-FR"/>
    </w:rPr>
  </w:style>
  <w:style w:type="character" w:customStyle="1" w:styleId="TextvysvetlivkyChar">
    <w:name w:val="Text vysvetlivky Char"/>
    <w:basedOn w:val="Predvolenpsmoodseku"/>
    <w:link w:val="Textvysvetlivky"/>
    <w:uiPriority w:val="99"/>
    <w:semiHidden/>
    <w:locked/>
    <w:rsid w:val="008778D2"/>
    <w:rPr>
      <w:rFonts w:ascii="Times New Roman" w:hAnsi="Times New Roman" w:cs="Times New Roman"/>
      <w:sz w:val="20"/>
      <w:lang w:val="fr-FR" w:eastAsia="sk-SK"/>
    </w:rPr>
  </w:style>
  <w:style w:type="paragraph" w:styleId="Normlnywebov">
    <w:name w:val="Normal (Web)"/>
    <w:basedOn w:val="Normlny"/>
    <w:uiPriority w:val="99"/>
    <w:rsid w:val="008778D2"/>
    <w:pPr>
      <w:tabs>
        <w:tab w:val="clear" w:pos="709"/>
      </w:tabs>
      <w:autoSpaceDE w:val="0"/>
      <w:autoSpaceDN w:val="0"/>
      <w:spacing w:before="100" w:after="100"/>
      <w:ind w:left="0" w:firstLine="0"/>
      <w:jc w:val="left"/>
    </w:pPr>
    <w:rPr>
      <w:b w:val="0"/>
      <w:color w:val="000000"/>
      <w:sz w:val="24"/>
      <w:lang w:val="sk-SK"/>
    </w:rPr>
  </w:style>
  <w:style w:type="paragraph" w:customStyle="1" w:styleId="ODSAD">
    <w:name w:val="ODSAD"/>
    <w:basedOn w:val="Normlny"/>
    <w:rsid w:val="008778D2"/>
    <w:pPr>
      <w:widowControl w:val="0"/>
      <w:tabs>
        <w:tab w:val="clear" w:pos="709"/>
        <w:tab w:val="left" w:pos="454"/>
      </w:tabs>
      <w:autoSpaceDE w:val="0"/>
      <w:autoSpaceDN w:val="0"/>
      <w:ind w:left="454" w:hanging="454"/>
    </w:pPr>
    <w:rPr>
      <w:b w:val="0"/>
      <w:noProof/>
      <w:color w:val="000000"/>
      <w:lang w:val="en-US"/>
    </w:rPr>
  </w:style>
  <w:style w:type="paragraph" w:styleId="Zkladntext2">
    <w:name w:val="Body Text 2"/>
    <w:basedOn w:val="Normlny"/>
    <w:link w:val="Zkladntext2Char"/>
    <w:uiPriority w:val="99"/>
    <w:rsid w:val="008778D2"/>
    <w:pPr>
      <w:tabs>
        <w:tab w:val="clear" w:pos="709"/>
      </w:tabs>
      <w:spacing w:after="120" w:line="480" w:lineRule="auto"/>
      <w:ind w:left="0" w:firstLine="0"/>
      <w:jc w:val="left"/>
    </w:pPr>
    <w:rPr>
      <w:b w:val="0"/>
      <w:sz w:val="24"/>
      <w:szCs w:val="20"/>
      <w:lang w:val="sk-SK"/>
    </w:rPr>
  </w:style>
  <w:style w:type="character" w:customStyle="1" w:styleId="Zkladntext2Char">
    <w:name w:val="Základný text 2 Char"/>
    <w:basedOn w:val="Predvolenpsmoodseku"/>
    <w:link w:val="Zkladntext2"/>
    <w:uiPriority w:val="99"/>
    <w:locked/>
    <w:rsid w:val="008778D2"/>
    <w:rPr>
      <w:rFonts w:ascii="Times New Roman" w:hAnsi="Times New Roman" w:cs="Times New Roman"/>
      <w:sz w:val="20"/>
      <w:lang w:val="x-none" w:eastAsia="sk-SK"/>
    </w:rPr>
  </w:style>
  <w:style w:type="character" w:styleId="Siln">
    <w:name w:val="Strong"/>
    <w:basedOn w:val="Predvolenpsmoodseku"/>
    <w:uiPriority w:val="22"/>
    <w:qFormat/>
    <w:rsid w:val="008778D2"/>
    <w:rPr>
      <w:rFonts w:cs="Times New Roman"/>
      <w:b/>
    </w:rPr>
  </w:style>
  <w:style w:type="paragraph" w:styleId="Textbubliny">
    <w:name w:val="Balloon Text"/>
    <w:basedOn w:val="Normlny"/>
    <w:link w:val="TextbublinyChar"/>
    <w:uiPriority w:val="99"/>
    <w:semiHidden/>
    <w:rsid w:val="008778D2"/>
    <w:pPr>
      <w:tabs>
        <w:tab w:val="clear" w:pos="709"/>
      </w:tabs>
      <w:ind w:left="0" w:firstLine="0"/>
      <w:jc w:val="left"/>
    </w:pPr>
    <w:rPr>
      <w:rFonts w:ascii="Tahoma" w:hAnsi="Tahoma"/>
      <w:b w:val="0"/>
      <w:sz w:val="16"/>
      <w:szCs w:val="16"/>
      <w:lang w:val="sk-SK"/>
    </w:rPr>
  </w:style>
  <w:style w:type="character" w:customStyle="1" w:styleId="TextbublinyChar">
    <w:name w:val="Text bubliny Char"/>
    <w:basedOn w:val="Predvolenpsmoodseku"/>
    <w:link w:val="Textbubliny"/>
    <w:uiPriority w:val="99"/>
    <w:semiHidden/>
    <w:locked/>
    <w:rsid w:val="008778D2"/>
    <w:rPr>
      <w:rFonts w:ascii="Tahoma" w:hAnsi="Tahoma" w:cs="Times New Roman"/>
      <w:sz w:val="16"/>
      <w:lang w:val="x-none" w:eastAsia="sk-SK"/>
    </w:rPr>
  </w:style>
  <w:style w:type="character" w:customStyle="1" w:styleId="ra">
    <w:name w:val="ra"/>
    <w:basedOn w:val="Predvolenpsmoodseku"/>
    <w:rsid w:val="008778D2"/>
    <w:rPr>
      <w:rFonts w:cs="Times New Roman"/>
    </w:rPr>
  </w:style>
  <w:style w:type="paragraph" w:customStyle="1" w:styleId="NormlnyWWW">
    <w:name w:val="Normálny (WWW)"/>
    <w:basedOn w:val="Normlny"/>
    <w:rsid w:val="008778D2"/>
    <w:pPr>
      <w:tabs>
        <w:tab w:val="clear" w:pos="709"/>
      </w:tabs>
      <w:spacing w:before="100" w:beforeAutospacing="1" w:after="100" w:afterAutospacing="1"/>
      <w:ind w:left="0" w:firstLine="0"/>
      <w:jc w:val="left"/>
    </w:pPr>
    <w:rPr>
      <w:rFonts w:ascii="Arial Unicode MS"/>
      <w:b w:val="0"/>
      <w:color w:val="000000"/>
      <w:sz w:val="24"/>
      <w:lang w:val="sk-SK"/>
    </w:rPr>
  </w:style>
  <w:style w:type="paragraph" w:styleId="Zkladntext3">
    <w:name w:val="Body Text 3"/>
    <w:basedOn w:val="Normlny"/>
    <w:link w:val="Zkladntext3Char"/>
    <w:uiPriority w:val="99"/>
    <w:rsid w:val="008778D2"/>
    <w:pPr>
      <w:tabs>
        <w:tab w:val="clear" w:pos="709"/>
      </w:tabs>
      <w:spacing w:after="120"/>
      <w:ind w:left="0" w:firstLine="0"/>
      <w:jc w:val="left"/>
    </w:pPr>
    <w:rPr>
      <w:b w:val="0"/>
      <w:sz w:val="16"/>
      <w:szCs w:val="16"/>
      <w:lang w:val="sk-SK"/>
    </w:rPr>
  </w:style>
  <w:style w:type="character" w:customStyle="1" w:styleId="Zkladntext3Char">
    <w:name w:val="Základný text 3 Char"/>
    <w:basedOn w:val="Predvolenpsmoodseku"/>
    <w:link w:val="Zkladntext3"/>
    <w:uiPriority w:val="99"/>
    <w:locked/>
    <w:rsid w:val="008778D2"/>
    <w:rPr>
      <w:rFonts w:ascii="Times New Roman" w:hAnsi="Times New Roman" w:cs="Times New Roman"/>
      <w:sz w:val="16"/>
      <w:lang w:val="x-none" w:eastAsia="sk-SK"/>
    </w:rPr>
  </w:style>
  <w:style w:type="character" w:customStyle="1" w:styleId="pismonormal2">
    <w:name w:val="pismonormal2"/>
    <w:rsid w:val="008778D2"/>
    <w:rPr>
      <w:rFonts w:ascii="Arial" w:hAnsi="Arial"/>
      <w:sz w:val="24"/>
    </w:rPr>
  </w:style>
  <w:style w:type="paragraph" w:styleId="Nzov">
    <w:name w:val="Title"/>
    <w:basedOn w:val="Normlny"/>
    <w:link w:val="NzovChar"/>
    <w:uiPriority w:val="10"/>
    <w:qFormat/>
    <w:rsid w:val="008778D2"/>
    <w:pPr>
      <w:tabs>
        <w:tab w:val="clear" w:pos="709"/>
      </w:tabs>
      <w:ind w:left="0" w:firstLine="0"/>
      <w:jc w:val="center"/>
    </w:pPr>
    <w:rPr>
      <w:sz w:val="36"/>
      <w:szCs w:val="20"/>
      <w:lang w:val="sk-SK"/>
    </w:rPr>
  </w:style>
  <w:style w:type="character" w:customStyle="1" w:styleId="NzovChar">
    <w:name w:val="Názov Char"/>
    <w:basedOn w:val="Predvolenpsmoodseku"/>
    <w:link w:val="Nzov"/>
    <w:uiPriority w:val="10"/>
    <w:locked/>
    <w:rsid w:val="008778D2"/>
    <w:rPr>
      <w:rFonts w:ascii="Times New Roman" w:hAnsi="Times New Roman" w:cs="Times New Roman"/>
      <w:b/>
      <w:sz w:val="20"/>
      <w:lang w:val="x-none" w:eastAsia="sk-SK"/>
    </w:rPr>
  </w:style>
  <w:style w:type="paragraph" w:styleId="Zarkazkladnhotextu3">
    <w:name w:val="Body Text Indent 3"/>
    <w:basedOn w:val="Normlny"/>
    <w:link w:val="Zarkazkladnhotextu3Char"/>
    <w:uiPriority w:val="99"/>
    <w:rsid w:val="008778D2"/>
    <w:pPr>
      <w:tabs>
        <w:tab w:val="clear" w:pos="709"/>
      </w:tabs>
      <w:spacing w:after="120"/>
      <w:ind w:left="283" w:firstLine="0"/>
      <w:jc w:val="left"/>
    </w:pPr>
    <w:rPr>
      <w:b w:val="0"/>
      <w:sz w:val="16"/>
      <w:szCs w:val="16"/>
      <w:lang w:val="sk-SK"/>
    </w:rPr>
  </w:style>
  <w:style w:type="character" w:customStyle="1" w:styleId="Zarkazkladnhotextu3Char">
    <w:name w:val="Zarážka základného textu 3 Char"/>
    <w:basedOn w:val="Predvolenpsmoodseku"/>
    <w:link w:val="Zarkazkladnhotextu3"/>
    <w:uiPriority w:val="99"/>
    <w:locked/>
    <w:rsid w:val="008778D2"/>
    <w:rPr>
      <w:rFonts w:ascii="Times New Roman" w:hAnsi="Times New Roman" w:cs="Times New Roman"/>
      <w:sz w:val="16"/>
      <w:lang w:val="x-none" w:eastAsia="sk-SK"/>
    </w:rPr>
  </w:style>
  <w:style w:type="character" w:styleId="PouitHypertextovPrepojenie">
    <w:name w:val="FollowedHyperlink"/>
    <w:basedOn w:val="Predvolenpsmoodseku"/>
    <w:uiPriority w:val="99"/>
    <w:rsid w:val="008778D2"/>
    <w:rPr>
      <w:rFonts w:cs="Times New Roman"/>
      <w:color w:val="800080"/>
      <w:u w:val="single"/>
    </w:rPr>
  </w:style>
  <w:style w:type="character" w:styleId="Zvraznenie">
    <w:name w:val="Emphasis"/>
    <w:basedOn w:val="Predvolenpsmoodseku"/>
    <w:uiPriority w:val="20"/>
    <w:qFormat/>
    <w:rsid w:val="008778D2"/>
    <w:rPr>
      <w:rFonts w:cs="Times New Roman"/>
      <w:i/>
    </w:rPr>
  </w:style>
  <w:style w:type="paragraph" w:styleId="Oznaitext">
    <w:name w:val="Block Text"/>
    <w:basedOn w:val="Normlny"/>
    <w:uiPriority w:val="99"/>
    <w:rsid w:val="008778D2"/>
    <w:pPr>
      <w:tabs>
        <w:tab w:val="clear" w:pos="709"/>
      </w:tabs>
      <w:autoSpaceDE w:val="0"/>
      <w:autoSpaceDN w:val="0"/>
      <w:ind w:left="102" w:right="432" w:firstLine="0"/>
      <w:jc w:val="center"/>
    </w:pPr>
    <w:rPr>
      <w:rFonts w:ascii="Arial" w:hAnsi="Arial" w:cs="Arial"/>
      <w:b w:val="0"/>
      <w:color w:val="000000"/>
      <w:sz w:val="22"/>
      <w:szCs w:val="22"/>
      <w:lang w:val="en-US" w:eastAsia="en-US"/>
    </w:rPr>
  </w:style>
  <w:style w:type="paragraph" w:customStyle="1" w:styleId="NADPIS">
    <w:name w:val="NADPIS"/>
    <w:rsid w:val="008778D2"/>
    <w:pPr>
      <w:widowControl w:val="0"/>
      <w:autoSpaceDE w:val="0"/>
      <w:autoSpaceDN w:val="0"/>
      <w:spacing w:before="40" w:after="40"/>
      <w:jc w:val="center"/>
    </w:pPr>
    <w:rPr>
      <w:rFonts w:ascii="Times New Roman" w:hAnsi="Times New Roman" w:cs="Times New Roman"/>
      <w:b/>
      <w:bCs/>
      <w:color w:val="000000"/>
      <w:lang w:val="en-US" w:eastAsia="cs-CZ"/>
    </w:rPr>
  </w:style>
  <w:style w:type="paragraph" w:styleId="Zoznamsodrkami5">
    <w:name w:val="List Bullet 5"/>
    <w:basedOn w:val="Normlny"/>
    <w:uiPriority w:val="99"/>
    <w:rsid w:val="008778D2"/>
    <w:pPr>
      <w:tabs>
        <w:tab w:val="clear" w:pos="709"/>
        <w:tab w:val="num" w:pos="1492"/>
      </w:tabs>
      <w:ind w:left="1492" w:hanging="360"/>
      <w:jc w:val="left"/>
    </w:pPr>
    <w:rPr>
      <w:b w:val="0"/>
      <w:szCs w:val="20"/>
      <w:lang w:val="sk-SK"/>
    </w:rPr>
  </w:style>
  <w:style w:type="character" w:customStyle="1" w:styleId="new">
    <w:name w:val="new"/>
    <w:basedOn w:val="Predvolenpsmoodseku"/>
    <w:rsid w:val="008778D2"/>
    <w:rPr>
      <w:rFonts w:cs="Times New Roman"/>
    </w:rPr>
  </w:style>
  <w:style w:type="character" w:customStyle="1" w:styleId="highlight1">
    <w:name w:val="highlight1"/>
    <w:rsid w:val="008778D2"/>
    <w:rPr>
      <w:shd w:val="clear" w:color="auto" w:fill="FFFF00"/>
    </w:rPr>
  </w:style>
  <w:style w:type="paragraph" w:styleId="Odsekzoznamu">
    <w:name w:val="List Paragraph"/>
    <w:basedOn w:val="Normlny"/>
    <w:link w:val="OdsekzoznamuChar"/>
    <w:uiPriority w:val="34"/>
    <w:qFormat/>
    <w:rsid w:val="008778D2"/>
    <w:pPr>
      <w:tabs>
        <w:tab w:val="clear" w:pos="709"/>
      </w:tabs>
      <w:ind w:left="708" w:firstLine="0"/>
      <w:jc w:val="left"/>
    </w:pPr>
    <w:rPr>
      <w:b w:val="0"/>
      <w:sz w:val="24"/>
      <w:szCs w:val="20"/>
      <w:lang w:val="sk-SK"/>
    </w:rPr>
  </w:style>
  <w:style w:type="character" w:customStyle="1" w:styleId="pre">
    <w:name w:val="pre"/>
    <w:basedOn w:val="Predvolenpsmoodseku"/>
    <w:rsid w:val="008778D2"/>
    <w:rPr>
      <w:rFonts w:cs="Times New Roman"/>
    </w:rPr>
  </w:style>
  <w:style w:type="paragraph" w:styleId="Textkomentra">
    <w:name w:val="annotation text"/>
    <w:basedOn w:val="Normlny"/>
    <w:link w:val="TextkomentraChar"/>
    <w:uiPriority w:val="99"/>
    <w:rsid w:val="008778D2"/>
    <w:pPr>
      <w:widowControl w:val="0"/>
      <w:tabs>
        <w:tab w:val="clear" w:pos="709"/>
      </w:tabs>
      <w:ind w:left="0" w:firstLine="0"/>
      <w:jc w:val="left"/>
    </w:pPr>
    <w:rPr>
      <w:b w:val="0"/>
      <w:szCs w:val="20"/>
      <w:lang w:eastAsia="en-GB"/>
    </w:rPr>
  </w:style>
  <w:style w:type="character" w:customStyle="1" w:styleId="TextkomentraChar">
    <w:name w:val="Text komentára Char"/>
    <w:basedOn w:val="Predvolenpsmoodseku"/>
    <w:link w:val="Textkomentra"/>
    <w:uiPriority w:val="99"/>
    <w:locked/>
    <w:rsid w:val="008778D2"/>
    <w:rPr>
      <w:rFonts w:ascii="Times New Roman" w:hAnsi="Times New Roman" w:cs="Times New Roman"/>
      <w:sz w:val="20"/>
      <w:lang w:val="en-GB" w:eastAsia="en-GB"/>
    </w:rPr>
  </w:style>
  <w:style w:type="paragraph" w:customStyle="1" w:styleId="slovn">
    <w:name w:val="číslování"/>
    <w:basedOn w:val="Normlny"/>
    <w:rsid w:val="008778D2"/>
    <w:pPr>
      <w:tabs>
        <w:tab w:val="clear" w:pos="709"/>
      </w:tabs>
      <w:overflowPunct w:val="0"/>
      <w:autoSpaceDE w:val="0"/>
      <w:autoSpaceDN w:val="0"/>
      <w:adjustRightInd w:val="0"/>
      <w:ind w:left="283" w:hanging="283"/>
      <w:textAlignment w:val="baseline"/>
    </w:pPr>
    <w:rPr>
      <w:b w:val="0"/>
      <w:sz w:val="24"/>
      <w:szCs w:val="20"/>
      <w:lang w:val="cs-CZ" w:eastAsia="cs-CZ"/>
    </w:rPr>
  </w:style>
  <w:style w:type="character" w:customStyle="1" w:styleId="linky1">
    <w:name w:val="linky1"/>
    <w:rsid w:val="008778D2"/>
    <w:rPr>
      <w:color w:val="333333"/>
      <w:sz w:val="20"/>
      <w:u w:val="none"/>
      <w:effect w:val="none"/>
    </w:rPr>
  </w:style>
  <w:style w:type="character" w:customStyle="1" w:styleId="modre-pismo1">
    <w:name w:val="modre-pismo1"/>
    <w:rsid w:val="008778D2"/>
    <w:rPr>
      <w:rFonts w:ascii="Verdana" w:hAnsi="Verdana"/>
      <w:color w:val="1D53B8"/>
      <w:sz w:val="17"/>
    </w:rPr>
  </w:style>
  <w:style w:type="character" w:customStyle="1" w:styleId="normal-pismo1">
    <w:name w:val="normal-pismo1"/>
    <w:rsid w:val="008778D2"/>
    <w:rPr>
      <w:rFonts w:ascii="Verdana" w:hAnsi="Verdana"/>
      <w:color w:val="333333"/>
      <w:sz w:val="17"/>
    </w:rPr>
  </w:style>
  <w:style w:type="character" w:styleId="Odkaznakomentr">
    <w:name w:val="annotation reference"/>
    <w:basedOn w:val="Predvolenpsmoodseku"/>
    <w:uiPriority w:val="99"/>
    <w:rsid w:val="008778D2"/>
    <w:rPr>
      <w:rFonts w:cs="Times New Roman"/>
      <w:sz w:val="16"/>
    </w:rPr>
  </w:style>
  <w:style w:type="paragraph" w:styleId="Predmetkomentra">
    <w:name w:val="annotation subject"/>
    <w:basedOn w:val="Textkomentra"/>
    <w:next w:val="Textkomentra"/>
    <w:link w:val="PredmetkomentraChar"/>
    <w:uiPriority w:val="99"/>
    <w:rsid w:val="008778D2"/>
    <w:pPr>
      <w:widowControl/>
    </w:pPr>
    <w:rPr>
      <w:b/>
      <w:bCs/>
      <w:lang w:eastAsia="sk-SK"/>
    </w:rPr>
  </w:style>
  <w:style w:type="character" w:customStyle="1" w:styleId="PredmetkomentraChar">
    <w:name w:val="Predmet komentára Char"/>
    <w:basedOn w:val="TextkomentraChar"/>
    <w:link w:val="Predmetkomentra"/>
    <w:uiPriority w:val="99"/>
    <w:locked/>
    <w:rsid w:val="008778D2"/>
    <w:rPr>
      <w:rFonts w:ascii="Times New Roman" w:hAnsi="Times New Roman" w:cs="Times New Roman"/>
      <w:b/>
      <w:sz w:val="20"/>
      <w:lang w:val="en-GB" w:eastAsia="sk-SK"/>
    </w:rPr>
  </w:style>
  <w:style w:type="character" w:customStyle="1" w:styleId="style11">
    <w:name w:val="style11"/>
    <w:rsid w:val="008778D2"/>
    <w:rPr>
      <w:color w:val="FFFFFF"/>
    </w:rPr>
  </w:style>
  <w:style w:type="paragraph" w:customStyle="1" w:styleId="Odsekzoznamu1">
    <w:name w:val="Odsek zoznamu1"/>
    <w:basedOn w:val="Normlny"/>
    <w:rsid w:val="008778D2"/>
    <w:pPr>
      <w:tabs>
        <w:tab w:val="clear" w:pos="709"/>
      </w:tabs>
      <w:ind w:left="720" w:firstLine="0"/>
      <w:contextualSpacing/>
      <w:jc w:val="left"/>
    </w:pPr>
    <w:rPr>
      <w:b w:val="0"/>
      <w:sz w:val="24"/>
      <w:lang w:val="sk-SK"/>
    </w:rPr>
  </w:style>
  <w:style w:type="character" w:customStyle="1" w:styleId="hodnota">
    <w:name w:val="hodnota"/>
    <w:basedOn w:val="Predvolenpsmoodseku"/>
    <w:rsid w:val="00D240E9"/>
    <w:rPr>
      <w:rFonts w:cs="Times New Roman"/>
    </w:rPr>
  </w:style>
  <w:style w:type="paragraph" w:customStyle="1" w:styleId="Default">
    <w:name w:val="Default"/>
    <w:rsid w:val="00C501C2"/>
    <w:rPr>
      <w:rFonts w:ascii="Arial" w:hAnsi="Arial" w:cs="Times New Roman"/>
      <w:color w:val="000000"/>
      <w:sz w:val="24"/>
      <w:lang w:val="en-AU" w:eastAsia="en-US"/>
    </w:rPr>
  </w:style>
  <w:style w:type="paragraph" w:customStyle="1" w:styleId="Zarkazkladnhotextu21">
    <w:name w:val="Zarážka základného textu 21"/>
    <w:basedOn w:val="Default"/>
    <w:next w:val="Default"/>
    <w:rsid w:val="00C501C2"/>
    <w:rPr>
      <w:color w:val="auto"/>
    </w:rPr>
  </w:style>
  <w:style w:type="paragraph" w:customStyle="1" w:styleId="tl1">
    <w:name w:val="Štýl1"/>
    <w:basedOn w:val="Normlny"/>
    <w:rsid w:val="00C501C2"/>
    <w:pPr>
      <w:numPr>
        <w:numId w:val="12"/>
      </w:numPr>
      <w:jc w:val="center"/>
    </w:pPr>
    <w:rPr>
      <w:rFonts w:ascii="Tahoma" w:hAnsi="Tahoma"/>
      <w:b w:val="0"/>
      <w:sz w:val="18"/>
      <w:lang w:val="sk-SK" w:eastAsia="ar-SA"/>
    </w:rPr>
  </w:style>
  <w:style w:type="paragraph" w:customStyle="1" w:styleId="titre3">
    <w:name w:val="titre3"/>
    <w:rsid w:val="00C501C2"/>
    <w:pPr>
      <w:tabs>
        <w:tab w:val="left" w:pos="567"/>
      </w:tabs>
      <w:overflowPunct w:val="0"/>
      <w:autoSpaceDE w:val="0"/>
      <w:autoSpaceDN w:val="0"/>
      <w:adjustRightInd w:val="0"/>
      <w:spacing w:line="240" w:lineRule="atLeast"/>
      <w:textAlignment w:val="baseline"/>
    </w:pPr>
    <w:rPr>
      <w:rFonts w:ascii="NewCenturySchlbk" w:hAnsi="NewCenturySchlbk" w:cs="Times New Roman"/>
      <w:b/>
      <w:lang w:val="fr-FR" w:eastAsia="cs-CZ"/>
    </w:rPr>
  </w:style>
  <w:style w:type="paragraph" w:customStyle="1" w:styleId="texte1">
    <w:name w:val="texte1"/>
    <w:rsid w:val="00C501C2"/>
    <w:pPr>
      <w:tabs>
        <w:tab w:val="left" w:pos="1701"/>
        <w:tab w:val="left" w:pos="5953"/>
      </w:tabs>
      <w:overflowPunct w:val="0"/>
      <w:autoSpaceDE w:val="0"/>
      <w:autoSpaceDN w:val="0"/>
      <w:adjustRightInd w:val="0"/>
      <w:spacing w:line="240" w:lineRule="atLeast"/>
      <w:textAlignment w:val="baseline"/>
    </w:pPr>
    <w:rPr>
      <w:rFonts w:ascii="NewCenturySchlbk" w:hAnsi="NewCenturySchlbk" w:cs="Times New Roman"/>
      <w:lang w:val="fr-FR" w:eastAsia="cs-CZ"/>
    </w:rPr>
  </w:style>
  <w:style w:type="paragraph" w:customStyle="1" w:styleId="texteA">
    <w:name w:val="texte A"/>
    <w:basedOn w:val="Normlny"/>
    <w:rsid w:val="00C501C2"/>
    <w:pPr>
      <w:tabs>
        <w:tab w:val="clear" w:pos="709"/>
        <w:tab w:val="left" w:pos="1701"/>
        <w:tab w:val="left" w:pos="2268"/>
      </w:tabs>
      <w:spacing w:before="1" w:after="1" w:line="240" w:lineRule="atLeast"/>
      <w:ind w:left="1758" w:right="1" w:hanging="57"/>
      <w:jc w:val="left"/>
    </w:pPr>
    <w:rPr>
      <w:rFonts w:ascii="NewCenturySchlbk" w:hAnsi="NewCenturySchlbk"/>
      <w:b w:val="0"/>
      <w:szCs w:val="20"/>
      <w:lang w:val="fr-FR" w:eastAsia="cs-CZ"/>
    </w:rPr>
  </w:style>
  <w:style w:type="paragraph" w:styleId="Podtitul">
    <w:name w:val="Subtitle"/>
    <w:basedOn w:val="Normlny"/>
    <w:link w:val="PodtitulChar"/>
    <w:uiPriority w:val="11"/>
    <w:qFormat/>
    <w:rsid w:val="006D7B15"/>
    <w:pPr>
      <w:tabs>
        <w:tab w:val="clear" w:pos="709"/>
      </w:tabs>
      <w:ind w:left="0" w:firstLine="0"/>
      <w:jc w:val="center"/>
    </w:pPr>
    <w:rPr>
      <w:bCs/>
      <w:sz w:val="28"/>
      <w:lang w:val="sk-SK"/>
    </w:rPr>
  </w:style>
  <w:style w:type="character" w:customStyle="1" w:styleId="PodtitulChar">
    <w:name w:val="Podtitul Char"/>
    <w:basedOn w:val="Predvolenpsmoodseku"/>
    <w:link w:val="Podtitul"/>
    <w:uiPriority w:val="11"/>
    <w:locked/>
    <w:rsid w:val="006D7B15"/>
    <w:rPr>
      <w:rFonts w:ascii="Times New Roman" w:hAnsi="Times New Roman" w:cs="Times New Roman"/>
      <w:b/>
      <w:sz w:val="24"/>
      <w:lang w:val="x-none" w:eastAsia="sk-SK"/>
    </w:rPr>
  </w:style>
  <w:style w:type="character" w:customStyle="1" w:styleId="skypepnhprintcontainer1352875930">
    <w:name w:val="skype_pnh_print_container_1352875930"/>
    <w:basedOn w:val="Predvolenpsmoodseku"/>
    <w:rsid w:val="00BE1521"/>
    <w:rPr>
      <w:rFonts w:cs="Times New Roman"/>
    </w:rPr>
  </w:style>
  <w:style w:type="character" w:customStyle="1" w:styleId="skypepnhmark">
    <w:name w:val="skype_pnh_mark"/>
    <w:basedOn w:val="Predvolenpsmoodseku"/>
    <w:rsid w:val="00BE1521"/>
    <w:rPr>
      <w:rFonts w:cs="Times New Roman"/>
    </w:rPr>
  </w:style>
  <w:style w:type="character" w:customStyle="1" w:styleId="skypepnhtextspan">
    <w:name w:val="skype_pnh_text_span"/>
    <w:basedOn w:val="Predvolenpsmoodseku"/>
    <w:rsid w:val="00BE1521"/>
    <w:rPr>
      <w:rFonts w:cs="Times New Roman"/>
    </w:rPr>
  </w:style>
  <w:style w:type="paragraph" w:styleId="Revzia">
    <w:name w:val="Revision"/>
    <w:hidden/>
    <w:uiPriority w:val="99"/>
    <w:semiHidden/>
    <w:rsid w:val="005962BD"/>
    <w:rPr>
      <w:rFonts w:ascii="Times New Roman" w:hAnsi="Times New Roman" w:cs="Times New Roman"/>
      <w:sz w:val="24"/>
    </w:rPr>
  </w:style>
  <w:style w:type="paragraph" w:styleId="Bezriadkovania">
    <w:name w:val="No Spacing"/>
    <w:uiPriority w:val="1"/>
    <w:qFormat/>
    <w:rsid w:val="00C41A57"/>
    <w:rPr>
      <w:rFonts w:cs="Times New Roman"/>
      <w:sz w:val="22"/>
      <w:szCs w:val="22"/>
    </w:rPr>
  </w:style>
  <w:style w:type="character" w:customStyle="1" w:styleId="apple-converted-space">
    <w:name w:val="apple-converted-space"/>
    <w:basedOn w:val="Predvolenpsmoodseku"/>
    <w:rsid w:val="009D0514"/>
    <w:rPr>
      <w:rFonts w:cs="Times New Roman"/>
    </w:rPr>
  </w:style>
  <w:style w:type="character" w:customStyle="1" w:styleId="highlight">
    <w:name w:val="highlight"/>
    <w:basedOn w:val="Predvolenpsmoodseku"/>
    <w:rsid w:val="00AE47AF"/>
    <w:rPr>
      <w:rFonts w:cs="Times New Roman"/>
    </w:rPr>
  </w:style>
  <w:style w:type="character" w:customStyle="1" w:styleId="im">
    <w:name w:val="im"/>
    <w:basedOn w:val="Predvolenpsmoodseku"/>
    <w:rsid w:val="0012717C"/>
    <w:rPr>
      <w:rFonts w:cs="Times New Roman"/>
    </w:rPr>
  </w:style>
  <w:style w:type="paragraph" w:customStyle="1" w:styleId="default0">
    <w:name w:val="default"/>
    <w:basedOn w:val="Normlny"/>
    <w:rsid w:val="00EE52AC"/>
    <w:pPr>
      <w:tabs>
        <w:tab w:val="clear" w:pos="709"/>
      </w:tabs>
      <w:ind w:left="0" w:firstLine="0"/>
      <w:jc w:val="left"/>
    </w:pPr>
    <w:rPr>
      <w:b w:val="0"/>
      <w:sz w:val="24"/>
      <w:lang w:val="sk-SK"/>
    </w:rPr>
  </w:style>
  <w:style w:type="character" w:customStyle="1" w:styleId="Zkladntext20">
    <w:name w:val="Základný text (2)_"/>
    <w:link w:val="Zkladntext21"/>
    <w:locked/>
    <w:rsid w:val="00837AAE"/>
    <w:rPr>
      <w:rFonts w:ascii="Arial Narrow" w:hAnsi="Arial Narrow"/>
      <w:shd w:val="clear" w:color="auto" w:fill="FFFFFF"/>
    </w:rPr>
  </w:style>
  <w:style w:type="paragraph" w:customStyle="1" w:styleId="Zkladntext21">
    <w:name w:val="Základný text (2)"/>
    <w:basedOn w:val="Normlny"/>
    <w:link w:val="Zkladntext20"/>
    <w:rsid w:val="00837AAE"/>
    <w:pPr>
      <w:widowControl w:val="0"/>
      <w:shd w:val="clear" w:color="auto" w:fill="FFFFFF"/>
      <w:tabs>
        <w:tab w:val="clear" w:pos="709"/>
      </w:tabs>
      <w:spacing w:before="420" w:after="60" w:line="240" w:lineRule="atLeast"/>
      <w:ind w:left="0" w:hanging="2060"/>
      <w:jc w:val="right"/>
    </w:pPr>
    <w:rPr>
      <w:rFonts w:ascii="Arial Narrow" w:hAnsi="Arial Narrow"/>
      <w:b w:val="0"/>
      <w:szCs w:val="20"/>
      <w:lang w:val="sk-SK"/>
    </w:rPr>
  </w:style>
  <w:style w:type="character" w:customStyle="1" w:styleId="FontStyle21">
    <w:name w:val="Font Style21"/>
    <w:uiPriority w:val="99"/>
    <w:rsid w:val="00154F47"/>
    <w:rPr>
      <w:rFonts w:ascii="Franklin Gothic Medium" w:hAnsi="Franklin Gothic Medium"/>
      <w:spacing w:val="-10"/>
    </w:rPr>
  </w:style>
  <w:style w:type="character" w:customStyle="1" w:styleId="h1a">
    <w:name w:val="h1a"/>
    <w:basedOn w:val="Predvolenpsmoodseku"/>
    <w:rsid w:val="007C46E0"/>
    <w:rPr>
      <w:rFonts w:cs="Times New Roman"/>
    </w:rPr>
  </w:style>
  <w:style w:type="character" w:customStyle="1" w:styleId="apple-style-span">
    <w:name w:val="apple-style-span"/>
    <w:basedOn w:val="Predvolenpsmoodseku"/>
    <w:uiPriority w:val="99"/>
    <w:rsid w:val="003C15FB"/>
    <w:rPr>
      <w:rFonts w:cs="Times New Roman"/>
    </w:rPr>
  </w:style>
  <w:style w:type="character" w:customStyle="1" w:styleId="h1a4">
    <w:name w:val="h1a4"/>
    <w:basedOn w:val="Predvolenpsmoodseku"/>
    <w:rsid w:val="00B954D7"/>
    <w:rPr>
      <w:rFonts w:ascii="Trebuchet MS" w:hAnsi="Trebuchet MS" w:cs="Times New Roman"/>
      <w:color w:val="505050"/>
    </w:rPr>
  </w:style>
  <w:style w:type="character" w:customStyle="1" w:styleId="OdsekzoznamuChar">
    <w:name w:val="Odsek zoznamu Char"/>
    <w:link w:val="Odsekzoznamu"/>
    <w:locked/>
    <w:rsid w:val="00572D0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47370">
      <w:marLeft w:val="0"/>
      <w:marRight w:val="0"/>
      <w:marTop w:val="0"/>
      <w:marBottom w:val="0"/>
      <w:divBdr>
        <w:top w:val="none" w:sz="0" w:space="0" w:color="auto"/>
        <w:left w:val="none" w:sz="0" w:space="0" w:color="auto"/>
        <w:bottom w:val="none" w:sz="0" w:space="0" w:color="auto"/>
        <w:right w:val="none" w:sz="0" w:space="0" w:color="auto"/>
      </w:divBdr>
    </w:div>
    <w:div w:id="393047371">
      <w:marLeft w:val="0"/>
      <w:marRight w:val="0"/>
      <w:marTop w:val="0"/>
      <w:marBottom w:val="0"/>
      <w:divBdr>
        <w:top w:val="none" w:sz="0" w:space="0" w:color="auto"/>
        <w:left w:val="none" w:sz="0" w:space="0" w:color="auto"/>
        <w:bottom w:val="none" w:sz="0" w:space="0" w:color="auto"/>
        <w:right w:val="none" w:sz="0" w:space="0" w:color="auto"/>
      </w:divBdr>
    </w:div>
    <w:div w:id="393047372">
      <w:marLeft w:val="0"/>
      <w:marRight w:val="0"/>
      <w:marTop w:val="0"/>
      <w:marBottom w:val="0"/>
      <w:divBdr>
        <w:top w:val="none" w:sz="0" w:space="0" w:color="auto"/>
        <w:left w:val="none" w:sz="0" w:space="0" w:color="auto"/>
        <w:bottom w:val="none" w:sz="0" w:space="0" w:color="auto"/>
        <w:right w:val="none" w:sz="0" w:space="0" w:color="auto"/>
      </w:divBdr>
    </w:div>
    <w:div w:id="393047377">
      <w:marLeft w:val="0"/>
      <w:marRight w:val="0"/>
      <w:marTop w:val="0"/>
      <w:marBottom w:val="0"/>
      <w:divBdr>
        <w:top w:val="none" w:sz="0" w:space="0" w:color="auto"/>
        <w:left w:val="none" w:sz="0" w:space="0" w:color="auto"/>
        <w:bottom w:val="none" w:sz="0" w:space="0" w:color="auto"/>
        <w:right w:val="none" w:sz="0" w:space="0" w:color="auto"/>
      </w:divBdr>
    </w:div>
    <w:div w:id="393047378">
      <w:marLeft w:val="0"/>
      <w:marRight w:val="0"/>
      <w:marTop w:val="0"/>
      <w:marBottom w:val="0"/>
      <w:divBdr>
        <w:top w:val="none" w:sz="0" w:space="0" w:color="auto"/>
        <w:left w:val="none" w:sz="0" w:space="0" w:color="auto"/>
        <w:bottom w:val="none" w:sz="0" w:space="0" w:color="auto"/>
        <w:right w:val="none" w:sz="0" w:space="0" w:color="auto"/>
      </w:divBdr>
    </w:div>
    <w:div w:id="393047380">
      <w:marLeft w:val="0"/>
      <w:marRight w:val="0"/>
      <w:marTop w:val="0"/>
      <w:marBottom w:val="0"/>
      <w:divBdr>
        <w:top w:val="none" w:sz="0" w:space="0" w:color="auto"/>
        <w:left w:val="none" w:sz="0" w:space="0" w:color="auto"/>
        <w:bottom w:val="none" w:sz="0" w:space="0" w:color="auto"/>
        <w:right w:val="none" w:sz="0" w:space="0" w:color="auto"/>
      </w:divBdr>
    </w:div>
    <w:div w:id="393047382">
      <w:marLeft w:val="0"/>
      <w:marRight w:val="0"/>
      <w:marTop w:val="0"/>
      <w:marBottom w:val="0"/>
      <w:divBdr>
        <w:top w:val="none" w:sz="0" w:space="0" w:color="auto"/>
        <w:left w:val="none" w:sz="0" w:space="0" w:color="auto"/>
        <w:bottom w:val="none" w:sz="0" w:space="0" w:color="auto"/>
        <w:right w:val="none" w:sz="0" w:space="0" w:color="auto"/>
      </w:divBdr>
    </w:div>
    <w:div w:id="393047383">
      <w:marLeft w:val="0"/>
      <w:marRight w:val="0"/>
      <w:marTop w:val="0"/>
      <w:marBottom w:val="0"/>
      <w:divBdr>
        <w:top w:val="none" w:sz="0" w:space="0" w:color="auto"/>
        <w:left w:val="none" w:sz="0" w:space="0" w:color="auto"/>
        <w:bottom w:val="none" w:sz="0" w:space="0" w:color="auto"/>
        <w:right w:val="none" w:sz="0" w:space="0" w:color="auto"/>
      </w:divBdr>
    </w:div>
    <w:div w:id="393047384">
      <w:marLeft w:val="0"/>
      <w:marRight w:val="0"/>
      <w:marTop w:val="0"/>
      <w:marBottom w:val="0"/>
      <w:divBdr>
        <w:top w:val="none" w:sz="0" w:space="0" w:color="auto"/>
        <w:left w:val="none" w:sz="0" w:space="0" w:color="auto"/>
        <w:bottom w:val="none" w:sz="0" w:space="0" w:color="auto"/>
        <w:right w:val="none" w:sz="0" w:space="0" w:color="auto"/>
      </w:divBdr>
    </w:div>
    <w:div w:id="393047385">
      <w:marLeft w:val="0"/>
      <w:marRight w:val="0"/>
      <w:marTop w:val="0"/>
      <w:marBottom w:val="0"/>
      <w:divBdr>
        <w:top w:val="none" w:sz="0" w:space="0" w:color="auto"/>
        <w:left w:val="none" w:sz="0" w:space="0" w:color="auto"/>
        <w:bottom w:val="none" w:sz="0" w:space="0" w:color="auto"/>
        <w:right w:val="none" w:sz="0" w:space="0" w:color="auto"/>
      </w:divBdr>
    </w:div>
    <w:div w:id="393047389">
      <w:marLeft w:val="0"/>
      <w:marRight w:val="0"/>
      <w:marTop w:val="0"/>
      <w:marBottom w:val="0"/>
      <w:divBdr>
        <w:top w:val="none" w:sz="0" w:space="0" w:color="auto"/>
        <w:left w:val="none" w:sz="0" w:space="0" w:color="auto"/>
        <w:bottom w:val="none" w:sz="0" w:space="0" w:color="auto"/>
        <w:right w:val="none" w:sz="0" w:space="0" w:color="auto"/>
      </w:divBdr>
    </w:div>
    <w:div w:id="393047390">
      <w:marLeft w:val="0"/>
      <w:marRight w:val="0"/>
      <w:marTop w:val="0"/>
      <w:marBottom w:val="0"/>
      <w:divBdr>
        <w:top w:val="none" w:sz="0" w:space="0" w:color="auto"/>
        <w:left w:val="none" w:sz="0" w:space="0" w:color="auto"/>
        <w:bottom w:val="none" w:sz="0" w:space="0" w:color="auto"/>
        <w:right w:val="none" w:sz="0" w:space="0" w:color="auto"/>
      </w:divBdr>
    </w:div>
    <w:div w:id="393047391">
      <w:marLeft w:val="0"/>
      <w:marRight w:val="0"/>
      <w:marTop w:val="0"/>
      <w:marBottom w:val="0"/>
      <w:divBdr>
        <w:top w:val="none" w:sz="0" w:space="0" w:color="auto"/>
        <w:left w:val="none" w:sz="0" w:space="0" w:color="auto"/>
        <w:bottom w:val="none" w:sz="0" w:space="0" w:color="auto"/>
        <w:right w:val="none" w:sz="0" w:space="0" w:color="auto"/>
      </w:divBdr>
    </w:div>
    <w:div w:id="393047392">
      <w:marLeft w:val="0"/>
      <w:marRight w:val="0"/>
      <w:marTop w:val="0"/>
      <w:marBottom w:val="0"/>
      <w:divBdr>
        <w:top w:val="none" w:sz="0" w:space="0" w:color="auto"/>
        <w:left w:val="none" w:sz="0" w:space="0" w:color="auto"/>
        <w:bottom w:val="none" w:sz="0" w:space="0" w:color="auto"/>
        <w:right w:val="none" w:sz="0" w:space="0" w:color="auto"/>
      </w:divBdr>
    </w:div>
    <w:div w:id="393047395">
      <w:marLeft w:val="0"/>
      <w:marRight w:val="0"/>
      <w:marTop w:val="0"/>
      <w:marBottom w:val="0"/>
      <w:divBdr>
        <w:top w:val="none" w:sz="0" w:space="0" w:color="auto"/>
        <w:left w:val="none" w:sz="0" w:space="0" w:color="auto"/>
        <w:bottom w:val="none" w:sz="0" w:space="0" w:color="auto"/>
        <w:right w:val="none" w:sz="0" w:space="0" w:color="auto"/>
      </w:divBdr>
    </w:div>
    <w:div w:id="393047397">
      <w:marLeft w:val="0"/>
      <w:marRight w:val="0"/>
      <w:marTop w:val="180"/>
      <w:marBottom w:val="0"/>
      <w:divBdr>
        <w:top w:val="none" w:sz="0" w:space="0" w:color="auto"/>
        <w:left w:val="none" w:sz="0" w:space="0" w:color="auto"/>
        <w:bottom w:val="none" w:sz="0" w:space="0" w:color="auto"/>
        <w:right w:val="none" w:sz="0" w:space="0" w:color="auto"/>
      </w:divBdr>
      <w:divsChild>
        <w:div w:id="393047433">
          <w:marLeft w:val="0"/>
          <w:marRight w:val="0"/>
          <w:marTop w:val="0"/>
          <w:marBottom w:val="0"/>
          <w:divBdr>
            <w:top w:val="none" w:sz="0" w:space="0" w:color="auto"/>
            <w:left w:val="none" w:sz="0" w:space="0" w:color="auto"/>
            <w:bottom w:val="none" w:sz="0" w:space="0" w:color="auto"/>
            <w:right w:val="none" w:sz="0" w:space="0" w:color="auto"/>
          </w:divBdr>
          <w:divsChild>
            <w:div w:id="3930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7400">
      <w:marLeft w:val="0"/>
      <w:marRight w:val="0"/>
      <w:marTop w:val="0"/>
      <w:marBottom w:val="0"/>
      <w:divBdr>
        <w:top w:val="none" w:sz="0" w:space="0" w:color="auto"/>
        <w:left w:val="none" w:sz="0" w:space="0" w:color="auto"/>
        <w:bottom w:val="none" w:sz="0" w:space="0" w:color="auto"/>
        <w:right w:val="none" w:sz="0" w:space="0" w:color="auto"/>
      </w:divBdr>
    </w:div>
    <w:div w:id="393047403">
      <w:marLeft w:val="0"/>
      <w:marRight w:val="0"/>
      <w:marTop w:val="0"/>
      <w:marBottom w:val="0"/>
      <w:divBdr>
        <w:top w:val="none" w:sz="0" w:space="0" w:color="auto"/>
        <w:left w:val="none" w:sz="0" w:space="0" w:color="auto"/>
        <w:bottom w:val="none" w:sz="0" w:space="0" w:color="auto"/>
        <w:right w:val="none" w:sz="0" w:space="0" w:color="auto"/>
      </w:divBdr>
    </w:div>
    <w:div w:id="393047405">
      <w:marLeft w:val="0"/>
      <w:marRight w:val="0"/>
      <w:marTop w:val="0"/>
      <w:marBottom w:val="0"/>
      <w:divBdr>
        <w:top w:val="none" w:sz="0" w:space="0" w:color="auto"/>
        <w:left w:val="none" w:sz="0" w:space="0" w:color="auto"/>
        <w:bottom w:val="none" w:sz="0" w:space="0" w:color="auto"/>
        <w:right w:val="none" w:sz="0" w:space="0" w:color="auto"/>
      </w:divBdr>
    </w:div>
    <w:div w:id="393047406">
      <w:marLeft w:val="0"/>
      <w:marRight w:val="0"/>
      <w:marTop w:val="0"/>
      <w:marBottom w:val="0"/>
      <w:divBdr>
        <w:top w:val="none" w:sz="0" w:space="0" w:color="auto"/>
        <w:left w:val="none" w:sz="0" w:space="0" w:color="auto"/>
        <w:bottom w:val="none" w:sz="0" w:space="0" w:color="auto"/>
        <w:right w:val="none" w:sz="0" w:space="0" w:color="auto"/>
      </w:divBdr>
    </w:div>
    <w:div w:id="393047410">
      <w:marLeft w:val="0"/>
      <w:marRight w:val="0"/>
      <w:marTop w:val="0"/>
      <w:marBottom w:val="0"/>
      <w:divBdr>
        <w:top w:val="none" w:sz="0" w:space="0" w:color="auto"/>
        <w:left w:val="none" w:sz="0" w:space="0" w:color="auto"/>
        <w:bottom w:val="none" w:sz="0" w:space="0" w:color="auto"/>
        <w:right w:val="none" w:sz="0" w:space="0" w:color="auto"/>
      </w:divBdr>
    </w:div>
    <w:div w:id="393047414">
      <w:marLeft w:val="0"/>
      <w:marRight w:val="0"/>
      <w:marTop w:val="0"/>
      <w:marBottom w:val="0"/>
      <w:divBdr>
        <w:top w:val="none" w:sz="0" w:space="0" w:color="auto"/>
        <w:left w:val="none" w:sz="0" w:space="0" w:color="auto"/>
        <w:bottom w:val="none" w:sz="0" w:space="0" w:color="auto"/>
        <w:right w:val="none" w:sz="0" w:space="0" w:color="auto"/>
      </w:divBdr>
    </w:div>
    <w:div w:id="393047415">
      <w:marLeft w:val="0"/>
      <w:marRight w:val="0"/>
      <w:marTop w:val="0"/>
      <w:marBottom w:val="0"/>
      <w:divBdr>
        <w:top w:val="none" w:sz="0" w:space="0" w:color="auto"/>
        <w:left w:val="none" w:sz="0" w:space="0" w:color="auto"/>
        <w:bottom w:val="none" w:sz="0" w:space="0" w:color="auto"/>
        <w:right w:val="none" w:sz="0" w:space="0" w:color="auto"/>
      </w:divBdr>
    </w:div>
    <w:div w:id="393047416">
      <w:marLeft w:val="0"/>
      <w:marRight w:val="0"/>
      <w:marTop w:val="0"/>
      <w:marBottom w:val="0"/>
      <w:divBdr>
        <w:top w:val="none" w:sz="0" w:space="0" w:color="auto"/>
        <w:left w:val="none" w:sz="0" w:space="0" w:color="auto"/>
        <w:bottom w:val="none" w:sz="0" w:space="0" w:color="auto"/>
        <w:right w:val="none" w:sz="0" w:space="0" w:color="auto"/>
      </w:divBdr>
    </w:div>
    <w:div w:id="393047417">
      <w:marLeft w:val="0"/>
      <w:marRight w:val="0"/>
      <w:marTop w:val="0"/>
      <w:marBottom w:val="0"/>
      <w:divBdr>
        <w:top w:val="none" w:sz="0" w:space="0" w:color="auto"/>
        <w:left w:val="none" w:sz="0" w:space="0" w:color="auto"/>
        <w:bottom w:val="none" w:sz="0" w:space="0" w:color="auto"/>
        <w:right w:val="none" w:sz="0" w:space="0" w:color="auto"/>
      </w:divBdr>
    </w:div>
    <w:div w:id="393047418">
      <w:marLeft w:val="0"/>
      <w:marRight w:val="0"/>
      <w:marTop w:val="0"/>
      <w:marBottom w:val="0"/>
      <w:divBdr>
        <w:top w:val="none" w:sz="0" w:space="0" w:color="auto"/>
        <w:left w:val="none" w:sz="0" w:space="0" w:color="auto"/>
        <w:bottom w:val="none" w:sz="0" w:space="0" w:color="auto"/>
        <w:right w:val="none" w:sz="0" w:space="0" w:color="auto"/>
      </w:divBdr>
      <w:divsChild>
        <w:div w:id="393047398">
          <w:marLeft w:val="0"/>
          <w:marRight w:val="0"/>
          <w:marTop w:val="0"/>
          <w:marBottom w:val="0"/>
          <w:divBdr>
            <w:top w:val="none" w:sz="0" w:space="0" w:color="auto"/>
            <w:left w:val="none" w:sz="0" w:space="0" w:color="auto"/>
            <w:bottom w:val="none" w:sz="0" w:space="0" w:color="auto"/>
            <w:right w:val="none" w:sz="0" w:space="0" w:color="auto"/>
          </w:divBdr>
        </w:div>
        <w:div w:id="393047408">
          <w:marLeft w:val="0"/>
          <w:marRight w:val="0"/>
          <w:marTop w:val="0"/>
          <w:marBottom w:val="0"/>
          <w:divBdr>
            <w:top w:val="none" w:sz="0" w:space="0" w:color="auto"/>
            <w:left w:val="none" w:sz="0" w:space="0" w:color="auto"/>
            <w:bottom w:val="none" w:sz="0" w:space="0" w:color="auto"/>
            <w:right w:val="none" w:sz="0" w:space="0" w:color="auto"/>
          </w:divBdr>
        </w:div>
        <w:div w:id="393047431">
          <w:marLeft w:val="0"/>
          <w:marRight w:val="0"/>
          <w:marTop w:val="0"/>
          <w:marBottom w:val="0"/>
          <w:divBdr>
            <w:top w:val="none" w:sz="0" w:space="0" w:color="auto"/>
            <w:left w:val="none" w:sz="0" w:space="0" w:color="auto"/>
            <w:bottom w:val="none" w:sz="0" w:space="0" w:color="auto"/>
            <w:right w:val="none" w:sz="0" w:space="0" w:color="auto"/>
          </w:divBdr>
        </w:div>
      </w:divsChild>
    </w:div>
    <w:div w:id="393047420">
      <w:marLeft w:val="0"/>
      <w:marRight w:val="0"/>
      <w:marTop w:val="0"/>
      <w:marBottom w:val="0"/>
      <w:divBdr>
        <w:top w:val="none" w:sz="0" w:space="0" w:color="auto"/>
        <w:left w:val="none" w:sz="0" w:space="0" w:color="auto"/>
        <w:bottom w:val="none" w:sz="0" w:space="0" w:color="auto"/>
        <w:right w:val="none" w:sz="0" w:space="0" w:color="auto"/>
      </w:divBdr>
    </w:div>
    <w:div w:id="393047421">
      <w:marLeft w:val="0"/>
      <w:marRight w:val="0"/>
      <w:marTop w:val="0"/>
      <w:marBottom w:val="0"/>
      <w:divBdr>
        <w:top w:val="none" w:sz="0" w:space="0" w:color="auto"/>
        <w:left w:val="none" w:sz="0" w:space="0" w:color="auto"/>
        <w:bottom w:val="none" w:sz="0" w:space="0" w:color="auto"/>
        <w:right w:val="none" w:sz="0" w:space="0" w:color="auto"/>
      </w:divBdr>
    </w:div>
    <w:div w:id="393047422">
      <w:marLeft w:val="0"/>
      <w:marRight w:val="0"/>
      <w:marTop w:val="0"/>
      <w:marBottom w:val="0"/>
      <w:divBdr>
        <w:top w:val="none" w:sz="0" w:space="0" w:color="auto"/>
        <w:left w:val="none" w:sz="0" w:space="0" w:color="auto"/>
        <w:bottom w:val="none" w:sz="0" w:space="0" w:color="auto"/>
        <w:right w:val="none" w:sz="0" w:space="0" w:color="auto"/>
      </w:divBdr>
    </w:div>
    <w:div w:id="393047423">
      <w:marLeft w:val="0"/>
      <w:marRight w:val="0"/>
      <w:marTop w:val="0"/>
      <w:marBottom w:val="0"/>
      <w:divBdr>
        <w:top w:val="none" w:sz="0" w:space="0" w:color="auto"/>
        <w:left w:val="none" w:sz="0" w:space="0" w:color="auto"/>
        <w:bottom w:val="none" w:sz="0" w:space="0" w:color="auto"/>
        <w:right w:val="none" w:sz="0" w:space="0" w:color="auto"/>
      </w:divBdr>
      <w:divsChild>
        <w:div w:id="393047409">
          <w:marLeft w:val="0"/>
          <w:marRight w:val="0"/>
          <w:marTop w:val="0"/>
          <w:marBottom w:val="0"/>
          <w:divBdr>
            <w:top w:val="none" w:sz="0" w:space="0" w:color="auto"/>
            <w:left w:val="none" w:sz="0" w:space="0" w:color="auto"/>
            <w:bottom w:val="none" w:sz="0" w:space="0" w:color="auto"/>
            <w:right w:val="none" w:sz="0" w:space="0" w:color="auto"/>
          </w:divBdr>
          <w:divsChild>
            <w:div w:id="3930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7426">
      <w:marLeft w:val="0"/>
      <w:marRight w:val="0"/>
      <w:marTop w:val="0"/>
      <w:marBottom w:val="0"/>
      <w:divBdr>
        <w:top w:val="none" w:sz="0" w:space="0" w:color="auto"/>
        <w:left w:val="none" w:sz="0" w:space="0" w:color="auto"/>
        <w:bottom w:val="none" w:sz="0" w:space="0" w:color="auto"/>
        <w:right w:val="none" w:sz="0" w:space="0" w:color="auto"/>
      </w:divBdr>
    </w:div>
    <w:div w:id="393047429">
      <w:marLeft w:val="0"/>
      <w:marRight w:val="0"/>
      <w:marTop w:val="0"/>
      <w:marBottom w:val="0"/>
      <w:divBdr>
        <w:top w:val="none" w:sz="0" w:space="0" w:color="auto"/>
        <w:left w:val="none" w:sz="0" w:space="0" w:color="auto"/>
        <w:bottom w:val="none" w:sz="0" w:space="0" w:color="auto"/>
        <w:right w:val="none" w:sz="0" w:space="0" w:color="auto"/>
      </w:divBdr>
    </w:div>
    <w:div w:id="393047430">
      <w:marLeft w:val="0"/>
      <w:marRight w:val="0"/>
      <w:marTop w:val="0"/>
      <w:marBottom w:val="0"/>
      <w:divBdr>
        <w:top w:val="none" w:sz="0" w:space="0" w:color="auto"/>
        <w:left w:val="none" w:sz="0" w:space="0" w:color="auto"/>
        <w:bottom w:val="none" w:sz="0" w:space="0" w:color="auto"/>
        <w:right w:val="none" w:sz="0" w:space="0" w:color="auto"/>
      </w:divBdr>
    </w:div>
    <w:div w:id="393047436">
      <w:marLeft w:val="0"/>
      <w:marRight w:val="0"/>
      <w:marTop w:val="0"/>
      <w:marBottom w:val="0"/>
      <w:divBdr>
        <w:top w:val="none" w:sz="0" w:space="0" w:color="auto"/>
        <w:left w:val="none" w:sz="0" w:space="0" w:color="auto"/>
        <w:bottom w:val="none" w:sz="0" w:space="0" w:color="auto"/>
        <w:right w:val="none" w:sz="0" w:space="0" w:color="auto"/>
      </w:divBdr>
    </w:div>
    <w:div w:id="393047437">
      <w:marLeft w:val="0"/>
      <w:marRight w:val="0"/>
      <w:marTop w:val="0"/>
      <w:marBottom w:val="0"/>
      <w:divBdr>
        <w:top w:val="none" w:sz="0" w:space="0" w:color="auto"/>
        <w:left w:val="none" w:sz="0" w:space="0" w:color="auto"/>
        <w:bottom w:val="none" w:sz="0" w:space="0" w:color="auto"/>
        <w:right w:val="none" w:sz="0" w:space="0" w:color="auto"/>
      </w:divBdr>
    </w:div>
    <w:div w:id="393047438">
      <w:marLeft w:val="0"/>
      <w:marRight w:val="0"/>
      <w:marTop w:val="0"/>
      <w:marBottom w:val="0"/>
      <w:divBdr>
        <w:top w:val="none" w:sz="0" w:space="0" w:color="auto"/>
        <w:left w:val="none" w:sz="0" w:space="0" w:color="auto"/>
        <w:bottom w:val="none" w:sz="0" w:space="0" w:color="auto"/>
        <w:right w:val="none" w:sz="0" w:space="0" w:color="auto"/>
      </w:divBdr>
      <w:divsChild>
        <w:div w:id="393047435">
          <w:marLeft w:val="0"/>
          <w:marRight w:val="0"/>
          <w:marTop w:val="0"/>
          <w:marBottom w:val="0"/>
          <w:divBdr>
            <w:top w:val="none" w:sz="0" w:space="0" w:color="auto"/>
            <w:left w:val="none" w:sz="0" w:space="0" w:color="auto"/>
            <w:bottom w:val="none" w:sz="0" w:space="0" w:color="auto"/>
            <w:right w:val="none" w:sz="0" w:space="0" w:color="auto"/>
          </w:divBdr>
          <w:divsChild>
            <w:div w:id="393047379">
              <w:marLeft w:val="0"/>
              <w:marRight w:val="0"/>
              <w:marTop w:val="0"/>
              <w:marBottom w:val="0"/>
              <w:divBdr>
                <w:top w:val="none" w:sz="0" w:space="0" w:color="auto"/>
                <w:left w:val="none" w:sz="0" w:space="0" w:color="auto"/>
                <w:bottom w:val="none" w:sz="0" w:space="0" w:color="auto"/>
                <w:right w:val="none" w:sz="0" w:space="0" w:color="auto"/>
              </w:divBdr>
              <w:divsChild>
                <w:div w:id="393047407">
                  <w:marLeft w:val="0"/>
                  <w:marRight w:val="0"/>
                  <w:marTop w:val="0"/>
                  <w:marBottom w:val="0"/>
                  <w:divBdr>
                    <w:top w:val="none" w:sz="0" w:space="0" w:color="auto"/>
                    <w:left w:val="none" w:sz="0" w:space="0" w:color="auto"/>
                    <w:bottom w:val="none" w:sz="0" w:space="0" w:color="auto"/>
                    <w:right w:val="none" w:sz="0" w:space="0" w:color="auto"/>
                  </w:divBdr>
                  <w:divsChild>
                    <w:div w:id="393047373">
                      <w:marLeft w:val="0"/>
                      <w:marRight w:val="0"/>
                      <w:marTop w:val="0"/>
                      <w:marBottom w:val="0"/>
                      <w:divBdr>
                        <w:top w:val="none" w:sz="0" w:space="0" w:color="auto"/>
                        <w:left w:val="none" w:sz="0" w:space="0" w:color="auto"/>
                        <w:bottom w:val="none" w:sz="0" w:space="0" w:color="auto"/>
                        <w:right w:val="none" w:sz="0" w:space="0" w:color="auto"/>
                      </w:divBdr>
                      <w:divsChild>
                        <w:div w:id="393047434">
                          <w:marLeft w:val="0"/>
                          <w:marRight w:val="0"/>
                          <w:marTop w:val="0"/>
                          <w:marBottom w:val="0"/>
                          <w:divBdr>
                            <w:top w:val="none" w:sz="0" w:space="0" w:color="auto"/>
                            <w:left w:val="none" w:sz="0" w:space="0" w:color="auto"/>
                            <w:bottom w:val="none" w:sz="0" w:space="0" w:color="auto"/>
                            <w:right w:val="none" w:sz="0" w:space="0" w:color="auto"/>
                          </w:divBdr>
                          <w:divsChild>
                            <w:div w:id="393047425">
                              <w:marLeft w:val="0"/>
                              <w:marRight w:val="0"/>
                              <w:marTop w:val="0"/>
                              <w:marBottom w:val="0"/>
                              <w:divBdr>
                                <w:top w:val="none" w:sz="0" w:space="0" w:color="auto"/>
                                <w:left w:val="none" w:sz="0" w:space="0" w:color="auto"/>
                                <w:bottom w:val="none" w:sz="0" w:space="0" w:color="auto"/>
                                <w:right w:val="none" w:sz="0" w:space="0" w:color="auto"/>
                              </w:divBdr>
                              <w:divsChild>
                                <w:div w:id="393047387">
                                  <w:marLeft w:val="0"/>
                                  <w:marRight w:val="0"/>
                                  <w:marTop w:val="0"/>
                                  <w:marBottom w:val="0"/>
                                  <w:divBdr>
                                    <w:top w:val="none" w:sz="0" w:space="0" w:color="auto"/>
                                    <w:left w:val="none" w:sz="0" w:space="0" w:color="auto"/>
                                    <w:bottom w:val="none" w:sz="0" w:space="0" w:color="auto"/>
                                    <w:right w:val="none" w:sz="0" w:space="0" w:color="auto"/>
                                  </w:divBdr>
                                  <w:divsChild>
                                    <w:div w:id="393047447">
                                      <w:marLeft w:val="0"/>
                                      <w:marRight w:val="0"/>
                                      <w:marTop w:val="0"/>
                                      <w:marBottom w:val="0"/>
                                      <w:divBdr>
                                        <w:top w:val="none" w:sz="0" w:space="0" w:color="auto"/>
                                        <w:left w:val="none" w:sz="0" w:space="0" w:color="auto"/>
                                        <w:bottom w:val="none" w:sz="0" w:space="0" w:color="auto"/>
                                        <w:right w:val="none" w:sz="0" w:space="0" w:color="auto"/>
                                      </w:divBdr>
                                      <w:divsChild>
                                        <w:div w:id="393047412">
                                          <w:marLeft w:val="0"/>
                                          <w:marRight w:val="0"/>
                                          <w:marTop w:val="0"/>
                                          <w:marBottom w:val="0"/>
                                          <w:divBdr>
                                            <w:top w:val="none" w:sz="0" w:space="0" w:color="auto"/>
                                            <w:left w:val="none" w:sz="0" w:space="0" w:color="auto"/>
                                            <w:bottom w:val="none" w:sz="0" w:space="0" w:color="auto"/>
                                            <w:right w:val="none" w:sz="0" w:space="0" w:color="auto"/>
                                          </w:divBdr>
                                          <w:divsChild>
                                            <w:div w:id="393047376">
                                              <w:marLeft w:val="0"/>
                                              <w:marRight w:val="0"/>
                                              <w:marTop w:val="0"/>
                                              <w:marBottom w:val="0"/>
                                              <w:divBdr>
                                                <w:top w:val="none" w:sz="0" w:space="0" w:color="auto"/>
                                                <w:left w:val="none" w:sz="0" w:space="0" w:color="auto"/>
                                                <w:bottom w:val="none" w:sz="0" w:space="0" w:color="auto"/>
                                                <w:right w:val="none" w:sz="0" w:space="0" w:color="auto"/>
                                              </w:divBdr>
                                              <w:divsChild>
                                                <w:div w:id="393047411">
                                                  <w:marLeft w:val="0"/>
                                                  <w:marRight w:val="0"/>
                                                  <w:marTop w:val="0"/>
                                                  <w:marBottom w:val="0"/>
                                                  <w:divBdr>
                                                    <w:top w:val="none" w:sz="0" w:space="0" w:color="auto"/>
                                                    <w:left w:val="none" w:sz="0" w:space="0" w:color="auto"/>
                                                    <w:bottom w:val="none" w:sz="0" w:space="0" w:color="auto"/>
                                                    <w:right w:val="none" w:sz="0" w:space="0" w:color="auto"/>
                                                  </w:divBdr>
                                                  <w:divsChild>
                                                    <w:div w:id="393047449">
                                                      <w:marLeft w:val="0"/>
                                                      <w:marRight w:val="0"/>
                                                      <w:marTop w:val="0"/>
                                                      <w:marBottom w:val="0"/>
                                                      <w:divBdr>
                                                        <w:top w:val="none" w:sz="0" w:space="0" w:color="auto"/>
                                                        <w:left w:val="none" w:sz="0" w:space="0" w:color="auto"/>
                                                        <w:bottom w:val="none" w:sz="0" w:space="0" w:color="auto"/>
                                                        <w:right w:val="none" w:sz="0" w:space="0" w:color="auto"/>
                                                      </w:divBdr>
                                                      <w:divsChild>
                                                        <w:div w:id="393047424">
                                                          <w:marLeft w:val="0"/>
                                                          <w:marRight w:val="0"/>
                                                          <w:marTop w:val="0"/>
                                                          <w:marBottom w:val="0"/>
                                                          <w:divBdr>
                                                            <w:top w:val="none" w:sz="0" w:space="0" w:color="auto"/>
                                                            <w:left w:val="none" w:sz="0" w:space="0" w:color="auto"/>
                                                            <w:bottom w:val="none" w:sz="0" w:space="0" w:color="auto"/>
                                                            <w:right w:val="none" w:sz="0" w:space="0" w:color="auto"/>
                                                          </w:divBdr>
                                                          <w:divsChild>
                                                            <w:div w:id="393047432">
                                                              <w:marLeft w:val="0"/>
                                                              <w:marRight w:val="0"/>
                                                              <w:marTop w:val="0"/>
                                                              <w:marBottom w:val="0"/>
                                                              <w:divBdr>
                                                                <w:top w:val="none" w:sz="0" w:space="0" w:color="auto"/>
                                                                <w:left w:val="none" w:sz="0" w:space="0" w:color="auto"/>
                                                                <w:bottom w:val="none" w:sz="0" w:space="0" w:color="auto"/>
                                                                <w:right w:val="none" w:sz="0" w:space="0" w:color="auto"/>
                                                              </w:divBdr>
                                                              <w:divsChild>
                                                                <w:div w:id="393047381">
                                                                  <w:marLeft w:val="0"/>
                                                                  <w:marRight w:val="0"/>
                                                                  <w:marTop w:val="0"/>
                                                                  <w:marBottom w:val="0"/>
                                                                  <w:divBdr>
                                                                    <w:top w:val="none" w:sz="0" w:space="0" w:color="auto"/>
                                                                    <w:left w:val="none" w:sz="0" w:space="0" w:color="auto"/>
                                                                    <w:bottom w:val="none" w:sz="0" w:space="0" w:color="auto"/>
                                                                    <w:right w:val="none" w:sz="0" w:space="0" w:color="auto"/>
                                                                  </w:divBdr>
                                                                  <w:divsChild>
                                                                    <w:div w:id="393047402">
                                                                      <w:marLeft w:val="0"/>
                                                                      <w:marRight w:val="0"/>
                                                                      <w:marTop w:val="0"/>
                                                                      <w:marBottom w:val="0"/>
                                                                      <w:divBdr>
                                                                        <w:top w:val="none" w:sz="0" w:space="0" w:color="auto"/>
                                                                        <w:left w:val="none" w:sz="0" w:space="0" w:color="auto"/>
                                                                        <w:bottom w:val="none" w:sz="0" w:space="0" w:color="auto"/>
                                                                        <w:right w:val="none" w:sz="0" w:space="0" w:color="auto"/>
                                                                      </w:divBdr>
                                                                      <w:divsChild>
                                                                        <w:div w:id="393047445">
                                                                          <w:marLeft w:val="0"/>
                                                                          <w:marRight w:val="0"/>
                                                                          <w:marTop w:val="0"/>
                                                                          <w:marBottom w:val="0"/>
                                                                          <w:divBdr>
                                                                            <w:top w:val="none" w:sz="0" w:space="0" w:color="auto"/>
                                                                            <w:left w:val="none" w:sz="0" w:space="0" w:color="auto"/>
                                                                            <w:bottom w:val="none" w:sz="0" w:space="0" w:color="auto"/>
                                                                            <w:right w:val="none" w:sz="0" w:space="0" w:color="auto"/>
                                                                          </w:divBdr>
                                                                          <w:divsChild>
                                                                            <w:div w:id="393047375">
                                                                              <w:marLeft w:val="0"/>
                                                                              <w:marRight w:val="0"/>
                                                                              <w:marTop w:val="0"/>
                                                                              <w:marBottom w:val="0"/>
                                                                              <w:divBdr>
                                                                                <w:top w:val="none" w:sz="0" w:space="0" w:color="auto"/>
                                                                                <w:left w:val="none" w:sz="0" w:space="0" w:color="auto"/>
                                                                                <w:bottom w:val="none" w:sz="0" w:space="0" w:color="auto"/>
                                                                                <w:right w:val="none" w:sz="0" w:space="0" w:color="auto"/>
                                                                              </w:divBdr>
                                                                              <w:divsChild>
                                                                                <w:div w:id="393047440">
                                                                                  <w:marLeft w:val="0"/>
                                                                                  <w:marRight w:val="0"/>
                                                                                  <w:marTop w:val="0"/>
                                                                                  <w:marBottom w:val="0"/>
                                                                                  <w:divBdr>
                                                                                    <w:top w:val="none" w:sz="0" w:space="0" w:color="auto"/>
                                                                                    <w:left w:val="none" w:sz="0" w:space="0" w:color="auto"/>
                                                                                    <w:bottom w:val="none" w:sz="0" w:space="0" w:color="auto"/>
                                                                                    <w:right w:val="none" w:sz="0" w:space="0" w:color="auto"/>
                                                                                  </w:divBdr>
                                                                                  <w:divsChild>
                                                                                    <w:div w:id="393047394">
                                                                                      <w:marLeft w:val="0"/>
                                                                                      <w:marRight w:val="0"/>
                                                                                      <w:marTop w:val="0"/>
                                                                                      <w:marBottom w:val="0"/>
                                                                                      <w:divBdr>
                                                                                        <w:top w:val="none" w:sz="0" w:space="0" w:color="auto"/>
                                                                                        <w:left w:val="none" w:sz="0" w:space="0" w:color="auto"/>
                                                                                        <w:bottom w:val="none" w:sz="0" w:space="0" w:color="auto"/>
                                                                                        <w:right w:val="none" w:sz="0" w:space="0" w:color="auto"/>
                                                                                      </w:divBdr>
                                                                                      <w:divsChild>
                                                                                        <w:div w:id="393047413">
                                                                                          <w:marLeft w:val="0"/>
                                                                                          <w:marRight w:val="0"/>
                                                                                          <w:marTop w:val="0"/>
                                                                                          <w:marBottom w:val="0"/>
                                                                                          <w:divBdr>
                                                                                            <w:top w:val="none" w:sz="0" w:space="0" w:color="auto"/>
                                                                                            <w:left w:val="none" w:sz="0" w:space="0" w:color="auto"/>
                                                                                            <w:bottom w:val="none" w:sz="0" w:space="0" w:color="auto"/>
                                                                                            <w:right w:val="none" w:sz="0" w:space="0" w:color="auto"/>
                                                                                          </w:divBdr>
                                                                                          <w:divsChild>
                                                                                            <w:div w:id="393047393">
                                                                                              <w:marLeft w:val="0"/>
                                                                                              <w:marRight w:val="0"/>
                                                                                              <w:marTop w:val="0"/>
                                                                                              <w:marBottom w:val="0"/>
                                                                                              <w:divBdr>
                                                                                                <w:top w:val="none" w:sz="0" w:space="0" w:color="auto"/>
                                                                                                <w:left w:val="none" w:sz="0" w:space="0" w:color="auto"/>
                                                                                                <w:bottom w:val="none" w:sz="0" w:space="0" w:color="auto"/>
                                                                                                <w:right w:val="none" w:sz="0" w:space="0" w:color="auto"/>
                                                                                              </w:divBdr>
                                                                                              <w:divsChild>
                                                                                                <w:div w:id="393047374">
                                                                                                  <w:marLeft w:val="0"/>
                                                                                                  <w:marRight w:val="0"/>
                                                                                                  <w:marTop w:val="0"/>
                                                                                                  <w:marBottom w:val="0"/>
                                                                                                  <w:divBdr>
                                                                                                    <w:top w:val="none" w:sz="0" w:space="0" w:color="auto"/>
                                                                                                    <w:left w:val="none" w:sz="0" w:space="0" w:color="auto"/>
                                                                                                    <w:bottom w:val="none" w:sz="0" w:space="0" w:color="auto"/>
                                                                                                    <w:right w:val="none" w:sz="0" w:space="0" w:color="auto"/>
                                                                                                  </w:divBdr>
                                                                                                  <w:divsChild>
                                                                                                    <w:div w:id="393047450">
                                                                                                      <w:marLeft w:val="0"/>
                                                                                                      <w:marRight w:val="0"/>
                                                                                                      <w:marTop w:val="0"/>
                                                                                                      <w:marBottom w:val="0"/>
                                                                                                      <w:divBdr>
                                                                                                        <w:top w:val="none" w:sz="0" w:space="0" w:color="auto"/>
                                                                                                        <w:left w:val="none" w:sz="0" w:space="0" w:color="auto"/>
                                                                                                        <w:bottom w:val="none" w:sz="0" w:space="0" w:color="auto"/>
                                                                                                        <w:right w:val="none" w:sz="0" w:space="0" w:color="auto"/>
                                                                                                      </w:divBdr>
                                                                                                      <w:divsChild>
                                                                                                        <w:div w:id="393047404">
                                                                                                          <w:marLeft w:val="0"/>
                                                                                                          <w:marRight w:val="0"/>
                                                                                                          <w:marTop w:val="0"/>
                                                                                                          <w:marBottom w:val="0"/>
                                                                                                          <w:divBdr>
                                                                                                            <w:top w:val="none" w:sz="0" w:space="0" w:color="auto"/>
                                                                                                            <w:left w:val="none" w:sz="0" w:space="0" w:color="auto"/>
                                                                                                            <w:bottom w:val="none" w:sz="0" w:space="0" w:color="auto"/>
                                                                                                            <w:right w:val="none" w:sz="0" w:space="0" w:color="auto"/>
                                                                                                          </w:divBdr>
                                                                                                          <w:divsChild>
                                                                                                            <w:div w:id="393047388">
                                                                                                              <w:marLeft w:val="0"/>
                                                                                                              <w:marRight w:val="0"/>
                                                                                                              <w:marTop w:val="0"/>
                                                                                                              <w:marBottom w:val="0"/>
                                                                                                              <w:divBdr>
                                                                                                                <w:top w:val="none" w:sz="0" w:space="0" w:color="auto"/>
                                                                                                                <w:left w:val="none" w:sz="0" w:space="0" w:color="auto"/>
                                                                                                                <w:bottom w:val="none" w:sz="0" w:space="0" w:color="auto"/>
                                                                                                                <w:right w:val="none" w:sz="0" w:space="0" w:color="auto"/>
                                                                                                              </w:divBdr>
                                                                                                              <w:divsChild>
                                                                                                                <w:div w:id="393047451">
                                                                                                                  <w:marLeft w:val="0"/>
                                                                                                                  <w:marRight w:val="0"/>
                                                                                                                  <w:marTop w:val="0"/>
                                                                                                                  <w:marBottom w:val="0"/>
                                                                                                                  <w:divBdr>
                                                                                                                    <w:top w:val="none" w:sz="0" w:space="0" w:color="auto"/>
                                                                                                                    <w:left w:val="none" w:sz="0" w:space="0" w:color="auto"/>
                                                                                                                    <w:bottom w:val="none" w:sz="0" w:space="0" w:color="auto"/>
                                                                                                                    <w:right w:val="none" w:sz="0" w:space="0" w:color="auto"/>
                                                                                                                  </w:divBdr>
                                                                                                                  <w:divsChild>
                                                                                                                    <w:div w:id="393047444">
                                                                                                                      <w:marLeft w:val="0"/>
                                                                                                                      <w:marRight w:val="0"/>
                                                                                                                      <w:marTop w:val="0"/>
                                                                                                                      <w:marBottom w:val="0"/>
                                                                                                                      <w:divBdr>
                                                                                                                        <w:top w:val="none" w:sz="0" w:space="0" w:color="auto"/>
                                                                                                                        <w:left w:val="none" w:sz="0" w:space="0" w:color="auto"/>
                                                                                                                        <w:bottom w:val="none" w:sz="0" w:space="0" w:color="auto"/>
                                                                                                                        <w:right w:val="none" w:sz="0" w:space="0" w:color="auto"/>
                                                                                                                      </w:divBdr>
                                                                                                                      <w:divsChild>
                                                                                                                        <w:div w:id="393047448">
                                                                                                                          <w:marLeft w:val="0"/>
                                                                                                                          <w:marRight w:val="0"/>
                                                                                                                          <w:marTop w:val="0"/>
                                                                                                                          <w:marBottom w:val="0"/>
                                                                                                                          <w:divBdr>
                                                                                                                            <w:top w:val="none" w:sz="0" w:space="0" w:color="auto"/>
                                                                                                                            <w:left w:val="none" w:sz="0" w:space="0" w:color="auto"/>
                                                                                                                            <w:bottom w:val="none" w:sz="0" w:space="0" w:color="auto"/>
                                                                                                                            <w:right w:val="none" w:sz="0" w:space="0" w:color="auto"/>
                                                                                                                          </w:divBdr>
                                                                                                                          <w:divsChild>
                                                                                                                            <w:div w:id="393047386">
                                                                                                                              <w:marLeft w:val="0"/>
                                                                                                                              <w:marRight w:val="0"/>
                                                                                                                              <w:marTop w:val="0"/>
                                                                                                                              <w:marBottom w:val="0"/>
                                                                                                                              <w:divBdr>
                                                                                                                                <w:top w:val="none" w:sz="0" w:space="0" w:color="auto"/>
                                                                                                                                <w:left w:val="none" w:sz="0" w:space="0" w:color="auto"/>
                                                                                                                                <w:bottom w:val="none" w:sz="0" w:space="0" w:color="auto"/>
                                                                                                                                <w:right w:val="none" w:sz="0" w:space="0" w:color="auto"/>
                                                                                                                              </w:divBdr>
                                                                                                                              <w:divsChild>
                                                                                                                                <w:div w:id="3930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3047441">
      <w:marLeft w:val="0"/>
      <w:marRight w:val="0"/>
      <w:marTop w:val="0"/>
      <w:marBottom w:val="0"/>
      <w:divBdr>
        <w:top w:val="none" w:sz="0" w:space="0" w:color="auto"/>
        <w:left w:val="none" w:sz="0" w:space="0" w:color="auto"/>
        <w:bottom w:val="none" w:sz="0" w:space="0" w:color="auto"/>
        <w:right w:val="none" w:sz="0" w:space="0" w:color="auto"/>
      </w:divBdr>
      <w:divsChild>
        <w:div w:id="393047442">
          <w:marLeft w:val="0"/>
          <w:marRight w:val="0"/>
          <w:marTop w:val="0"/>
          <w:marBottom w:val="0"/>
          <w:divBdr>
            <w:top w:val="none" w:sz="0" w:space="0" w:color="auto"/>
            <w:left w:val="none" w:sz="0" w:space="0" w:color="auto"/>
            <w:bottom w:val="none" w:sz="0" w:space="0" w:color="auto"/>
            <w:right w:val="none" w:sz="0" w:space="0" w:color="auto"/>
          </w:divBdr>
          <w:divsChild>
            <w:div w:id="393047419">
              <w:marLeft w:val="0"/>
              <w:marRight w:val="0"/>
              <w:marTop w:val="0"/>
              <w:marBottom w:val="120"/>
              <w:divBdr>
                <w:top w:val="none" w:sz="0" w:space="0" w:color="auto"/>
                <w:left w:val="none" w:sz="0" w:space="0" w:color="auto"/>
                <w:bottom w:val="none" w:sz="0" w:space="0" w:color="auto"/>
                <w:right w:val="none" w:sz="0" w:space="0" w:color="auto"/>
              </w:divBdr>
              <w:divsChild>
                <w:div w:id="393047399">
                  <w:marLeft w:val="0"/>
                  <w:marRight w:val="0"/>
                  <w:marTop w:val="0"/>
                  <w:marBottom w:val="120"/>
                  <w:divBdr>
                    <w:top w:val="none" w:sz="0" w:space="0" w:color="auto"/>
                    <w:left w:val="none" w:sz="0" w:space="0" w:color="auto"/>
                    <w:bottom w:val="none" w:sz="0" w:space="0" w:color="auto"/>
                    <w:right w:val="none" w:sz="0" w:space="0" w:color="auto"/>
                  </w:divBdr>
                  <w:divsChild>
                    <w:div w:id="393047401">
                      <w:marLeft w:val="0"/>
                      <w:marRight w:val="0"/>
                      <w:marTop w:val="0"/>
                      <w:marBottom w:val="0"/>
                      <w:divBdr>
                        <w:top w:val="none" w:sz="0" w:space="0" w:color="auto"/>
                        <w:left w:val="none" w:sz="0" w:space="0" w:color="auto"/>
                        <w:bottom w:val="none" w:sz="0" w:space="0" w:color="auto"/>
                        <w:right w:val="none" w:sz="0" w:space="0" w:color="auto"/>
                      </w:divBdr>
                      <w:divsChild>
                        <w:div w:id="3930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047443">
      <w:marLeft w:val="0"/>
      <w:marRight w:val="0"/>
      <w:marTop w:val="0"/>
      <w:marBottom w:val="0"/>
      <w:divBdr>
        <w:top w:val="none" w:sz="0" w:space="0" w:color="auto"/>
        <w:left w:val="none" w:sz="0" w:space="0" w:color="auto"/>
        <w:bottom w:val="none" w:sz="0" w:space="0" w:color="auto"/>
        <w:right w:val="none" w:sz="0" w:space="0" w:color="auto"/>
      </w:divBdr>
    </w:div>
    <w:div w:id="393047446">
      <w:marLeft w:val="0"/>
      <w:marRight w:val="0"/>
      <w:marTop w:val="0"/>
      <w:marBottom w:val="0"/>
      <w:divBdr>
        <w:top w:val="none" w:sz="0" w:space="0" w:color="auto"/>
        <w:left w:val="none" w:sz="0" w:space="0" w:color="auto"/>
        <w:bottom w:val="none" w:sz="0" w:space="0" w:color="auto"/>
        <w:right w:val="none" w:sz="0" w:space="0" w:color="auto"/>
      </w:divBdr>
    </w:div>
    <w:div w:id="393047452">
      <w:marLeft w:val="0"/>
      <w:marRight w:val="0"/>
      <w:marTop w:val="0"/>
      <w:marBottom w:val="0"/>
      <w:divBdr>
        <w:top w:val="none" w:sz="0" w:space="0" w:color="auto"/>
        <w:left w:val="none" w:sz="0" w:space="0" w:color="auto"/>
        <w:bottom w:val="none" w:sz="0" w:space="0" w:color="auto"/>
        <w:right w:val="none" w:sz="0" w:space="0" w:color="auto"/>
      </w:divBdr>
    </w:div>
    <w:div w:id="393047453">
      <w:marLeft w:val="0"/>
      <w:marRight w:val="0"/>
      <w:marTop w:val="0"/>
      <w:marBottom w:val="0"/>
      <w:divBdr>
        <w:top w:val="none" w:sz="0" w:space="0" w:color="auto"/>
        <w:left w:val="none" w:sz="0" w:space="0" w:color="auto"/>
        <w:bottom w:val="none" w:sz="0" w:space="0" w:color="auto"/>
        <w:right w:val="none" w:sz="0" w:space="0" w:color="auto"/>
      </w:divBdr>
    </w:div>
    <w:div w:id="393047454">
      <w:marLeft w:val="0"/>
      <w:marRight w:val="0"/>
      <w:marTop w:val="0"/>
      <w:marBottom w:val="0"/>
      <w:divBdr>
        <w:top w:val="none" w:sz="0" w:space="0" w:color="auto"/>
        <w:left w:val="none" w:sz="0" w:space="0" w:color="auto"/>
        <w:bottom w:val="none" w:sz="0" w:space="0" w:color="auto"/>
        <w:right w:val="none" w:sz="0" w:space="0" w:color="auto"/>
      </w:divBdr>
    </w:div>
    <w:div w:id="393047455">
      <w:marLeft w:val="0"/>
      <w:marRight w:val="0"/>
      <w:marTop w:val="0"/>
      <w:marBottom w:val="0"/>
      <w:divBdr>
        <w:top w:val="none" w:sz="0" w:space="0" w:color="auto"/>
        <w:left w:val="none" w:sz="0" w:space="0" w:color="auto"/>
        <w:bottom w:val="none" w:sz="0" w:space="0" w:color="auto"/>
        <w:right w:val="none" w:sz="0" w:space="0" w:color="auto"/>
      </w:divBdr>
    </w:div>
    <w:div w:id="393047456">
      <w:marLeft w:val="0"/>
      <w:marRight w:val="0"/>
      <w:marTop w:val="0"/>
      <w:marBottom w:val="0"/>
      <w:divBdr>
        <w:top w:val="none" w:sz="0" w:space="0" w:color="auto"/>
        <w:left w:val="none" w:sz="0" w:space="0" w:color="auto"/>
        <w:bottom w:val="none" w:sz="0" w:space="0" w:color="auto"/>
        <w:right w:val="none" w:sz="0" w:space="0" w:color="auto"/>
      </w:divBdr>
    </w:div>
    <w:div w:id="393047457">
      <w:marLeft w:val="0"/>
      <w:marRight w:val="0"/>
      <w:marTop w:val="0"/>
      <w:marBottom w:val="0"/>
      <w:divBdr>
        <w:top w:val="none" w:sz="0" w:space="0" w:color="auto"/>
        <w:left w:val="none" w:sz="0" w:space="0" w:color="auto"/>
        <w:bottom w:val="none" w:sz="0" w:space="0" w:color="auto"/>
        <w:right w:val="none" w:sz="0" w:space="0" w:color="auto"/>
      </w:divBdr>
    </w:div>
    <w:div w:id="393047458">
      <w:marLeft w:val="0"/>
      <w:marRight w:val="0"/>
      <w:marTop w:val="0"/>
      <w:marBottom w:val="0"/>
      <w:divBdr>
        <w:top w:val="none" w:sz="0" w:space="0" w:color="auto"/>
        <w:left w:val="none" w:sz="0" w:space="0" w:color="auto"/>
        <w:bottom w:val="none" w:sz="0" w:space="0" w:color="auto"/>
        <w:right w:val="none" w:sz="0" w:space="0" w:color="auto"/>
      </w:divBdr>
    </w:div>
    <w:div w:id="393047459">
      <w:marLeft w:val="0"/>
      <w:marRight w:val="0"/>
      <w:marTop w:val="0"/>
      <w:marBottom w:val="0"/>
      <w:divBdr>
        <w:top w:val="none" w:sz="0" w:space="0" w:color="auto"/>
        <w:left w:val="none" w:sz="0" w:space="0" w:color="auto"/>
        <w:bottom w:val="none" w:sz="0" w:space="0" w:color="auto"/>
        <w:right w:val="none" w:sz="0" w:space="0" w:color="auto"/>
      </w:divBdr>
    </w:div>
    <w:div w:id="393047460">
      <w:marLeft w:val="0"/>
      <w:marRight w:val="0"/>
      <w:marTop w:val="0"/>
      <w:marBottom w:val="0"/>
      <w:divBdr>
        <w:top w:val="none" w:sz="0" w:space="0" w:color="auto"/>
        <w:left w:val="none" w:sz="0" w:space="0" w:color="auto"/>
        <w:bottom w:val="none" w:sz="0" w:space="0" w:color="auto"/>
        <w:right w:val="none" w:sz="0" w:space="0" w:color="auto"/>
      </w:divBdr>
    </w:div>
    <w:div w:id="393047461">
      <w:marLeft w:val="0"/>
      <w:marRight w:val="0"/>
      <w:marTop w:val="0"/>
      <w:marBottom w:val="0"/>
      <w:divBdr>
        <w:top w:val="none" w:sz="0" w:space="0" w:color="auto"/>
        <w:left w:val="none" w:sz="0" w:space="0" w:color="auto"/>
        <w:bottom w:val="none" w:sz="0" w:space="0" w:color="auto"/>
        <w:right w:val="none" w:sz="0" w:space="0" w:color="auto"/>
      </w:divBdr>
    </w:div>
    <w:div w:id="393047462">
      <w:marLeft w:val="0"/>
      <w:marRight w:val="0"/>
      <w:marTop w:val="0"/>
      <w:marBottom w:val="0"/>
      <w:divBdr>
        <w:top w:val="none" w:sz="0" w:space="0" w:color="auto"/>
        <w:left w:val="none" w:sz="0" w:space="0" w:color="auto"/>
        <w:bottom w:val="none" w:sz="0" w:space="0" w:color="auto"/>
        <w:right w:val="none" w:sz="0" w:space="0" w:color="auto"/>
      </w:divBdr>
    </w:div>
    <w:div w:id="393047463">
      <w:marLeft w:val="0"/>
      <w:marRight w:val="0"/>
      <w:marTop w:val="0"/>
      <w:marBottom w:val="0"/>
      <w:divBdr>
        <w:top w:val="none" w:sz="0" w:space="0" w:color="auto"/>
        <w:left w:val="none" w:sz="0" w:space="0" w:color="auto"/>
        <w:bottom w:val="none" w:sz="0" w:space="0" w:color="auto"/>
        <w:right w:val="none" w:sz="0" w:space="0" w:color="auto"/>
      </w:divBdr>
    </w:div>
    <w:div w:id="393047464">
      <w:marLeft w:val="0"/>
      <w:marRight w:val="0"/>
      <w:marTop w:val="0"/>
      <w:marBottom w:val="0"/>
      <w:divBdr>
        <w:top w:val="none" w:sz="0" w:space="0" w:color="auto"/>
        <w:left w:val="none" w:sz="0" w:space="0" w:color="auto"/>
        <w:bottom w:val="none" w:sz="0" w:space="0" w:color="auto"/>
        <w:right w:val="none" w:sz="0" w:space="0" w:color="auto"/>
      </w:divBdr>
    </w:div>
    <w:div w:id="393047465">
      <w:marLeft w:val="0"/>
      <w:marRight w:val="0"/>
      <w:marTop w:val="0"/>
      <w:marBottom w:val="0"/>
      <w:divBdr>
        <w:top w:val="none" w:sz="0" w:space="0" w:color="auto"/>
        <w:left w:val="none" w:sz="0" w:space="0" w:color="auto"/>
        <w:bottom w:val="none" w:sz="0" w:space="0" w:color="auto"/>
        <w:right w:val="none" w:sz="0" w:space="0" w:color="auto"/>
      </w:divBdr>
    </w:div>
    <w:div w:id="393047466">
      <w:marLeft w:val="0"/>
      <w:marRight w:val="0"/>
      <w:marTop w:val="0"/>
      <w:marBottom w:val="0"/>
      <w:divBdr>
        <w:top w:val="none" w:sz="0" w:space="0" w:color="auto"/>
        <w:left w:val="none" w:sz="0" w:space="0" w:color="auto"/>
        <w:bottom w:val="none" w:sz="0" w:space="0" w:color="auto"/>
        <w:right w:val="none" w:sz="0" w:space="0" w:color="auto"/>
      </w:divBdr>
    </w:div>
    <w:div w:id="393047467">
      <w:marLeft w:val="0"/>
      <w:marRight w:val="0"/>
      <w:marTop w:val="0"/>
      <w:marBottom w:val="0"/>
      <w:divBdr>
        <w:top w:val="none" w:sz="0" w:space="0" w:color="auto"/>
        <w:left w:val="none" w:sz="0" w:space="0" w:color="auto"/>
        <w:bottom w:val="none" w:sz="0" w:space="0" w:color="auto"/>
        <w:right w:val="none" w:sz="0" w:space="0" w:color="auto"/>
      </w:divBdr>
    </w:div>
    <w:div w:id="393047473">
      <w:marLeft w:val="0"/>
      <w:marRight w:val="0"/>
      <w:marTop w:val="0"/>
      <w:marBottom w:val="0"/>
      <w:divBdr>
        <w:top w:val="none" w:sz="0" w:space="0" w:color="auto"/>
        <w:left w:val="none" w:sz="0" w:space="0" w:color="auto"/>
        <w:bottom w:val="none" w:sz="0" w:space="0" w:color="auto"/>
        <w:right w:val="none" w:sz="0" w:space="0" w:color="auto"/>
      </w:divBdr>
      <w:divsChild>
        <w:div w:id="393047468">
          <w:marLeft w:val="0"/>
          <w:marRight w:val="0"/>
          <w:marTop w:val="0"/>
          <w:marBottom w:val="0"/>
          <w:divBdr>
            <w:top w:val="none" w:sz="0" w:space="0" w:color="auto"/>
            <w:left w:val="none" w:sz="0" w:space="0" w:color="auto"/>
            <w:bottom w:val="none" w:sz="0" w:space="0" w:color="auto"/>
            <w:right w:val="none" w:sz="0" w:space="0" w:color="auto"/>
          </w:divBdr>
        </w:div>
        <w:div w:id="393047469">
          <w:marLeft w:val="0"/>
          <w:marRight w:val="0"/>
          <w:marTop w:val="0"/>
          <w:marBottom w:val="0"/>
          <w:divBdr>
            <w:top w:val="none" w:sz="0" w:space="0" w:color="auto"/>
            <w:left w:val="none" w:sz="0" w:space="0" w:color="auto"/>
            <w:bottom w:val="none" w:sz="0" w:space="0" w:color="auto"/>
            <w:right w:val="none" w:sz="0" w:space="0" w:color="auto"/>
          </w:divBdr>
        </w:div>
        <w:div w:id="393047470">
          <w:marLeft w:val="0"/>
          <w:marRight w:val="0"/>
          <w:marTop w:val="0"/>
          <w:marBottom w:val="0"/>
          <w:divBdr>
            <w:top w:val="none" w:sz="0" w:space="0" w:color="auto"/>
            <w:left w:val="none" w:sz="0" w:space="0" w:color="auto"/>
            <w:bottom w:val="none" w:sz="0" w:space="0" w:color="auto"/>
            <w:right w:val="none" w:sz="0" w:space="0" w:color="auto"/>
          </w:divBdr>
        </w:div>
        <w:div w:id="393047471">
          <w:marLeft w:val="0"/>
          <w:marRight w:val="0"/>
          <w:marTop w:val="0"/>
          <w:marBottom w:val="0"/>
          <w:divBdr>
            <w:top w:val="none" w:sz="0" w:space="0" w:color="auto"/>
            <w:left w:val="none" w:sz="0" w:space="0" w:color="auto"/>
            <w:bottom w:val="none" w:sz="0" w:space="0" w:color="auto"/>
            <w:right w:val="none" w:sz="0" w:space="0" w:color="auto"/>
          </w:divBdr>
        </w:div>
        <w:div w:id="393047472">
          <w:marLeft w:val="0"/>
          <w:marRight w:val="0"/>
          <w:marTop w:val="0"/>
          <w:marBottom w:val="0"/>
          <w:divBdr>
            <w:top w:val="none" w:sz="0" w:space="0" w:color="auto"/>
            <w:left w:val="none" w:sz="0" w:space="0" w:color="auto"/>
            <w:bottom w:val="none" w:sz="0" w:space="0" w:color="auto"/>
            <w:right w:val="none" w:sz="0" w:space="0" w:color="auto"/>
          </w:divBdr>
        </w:div>
        <w:div w:id="393047474">
          <w:marLeft w:val="0"/>
          <w:marRight w:val="0"/>
          <w:marTop w:val="0"/>
          <w:marBottom w:val="0"/>
          <w:divBdr>
            <w:top w:val="none" w:sz="0" w:space="0" w:color="auto"/>
            <w:left w:val="none" w:sz="0" w:space="0" w:color="auto"/>
            <w:bottom w:val="none" w:sz="0" w:space="0" w:color="auto"/>
            <w:right w:val="none" w:sz="0" w:space="0" w:color="auto"/>
          </w:divBdr>
        </w:div>
        <w:div w:id="393047475">
          <w:marLeft w:val="0"/>
          <w:marRight w:val="0"/>
          <w:marTop w:val="0"/>
          <w:marBottom w:val="0"/>
          <w:divBdr>
            <w:top w:val="none" w:sz="0" w:space="0" w:color="auto"/>
            <w:left w:val="none" w:sz="0" w:space="0" w:color="auto"/>
            <w:bottom w:val="none" w:sz="0" w:space="0" w:color="auto"/>
            <w:right w:val="none" w:sz="0" w:space="0" w:color="auto"/>
          </w:divBdr>
        </w:div>
        <w:div w:id="393047476">
          <w:marLeft w:val="0"/>
          <w:marRight w:val="0"/>
          <w:marTop w:val="0"/>
          <w:marBottom w:val="0"/>
          <w:divBdr>
            <w:top w:val="none" w:sz="0" w:space="0" w:color="auto"/>
            <w:left w:val="none" w:sz="0" w:space="0" w:color="auto"/>
            <w:bottom w:val="none" w:sz="0" w:space="0" w:color="auto"/>
            <w:right w:val="none" w:sz="0" w:space="0" w:color="auto"/>
          </w:divBdr>
        </w:div>
        <w:div w:id="393047477">
          <w:marLeft w:val="0"/>
          <w:marRight w:val="0"/>
          <w:marTop w:val="0"/>
          <w:marBottom w:val="0"/>
          <w:divBdr>
            <w:top w:val="none" w:sz="0" w:space="0" w:color="auto"/>
            <w:left w:val="none" w:sz="0" w:space="0" w:color="auto"/>
            <w:bottom w:val="none" w:sz="0" w:space="0" w:color="auto"/>
            <w:right w:val="none" w:sz="0" w:space="0" w:color="auto"/>
          </w:divBdr>
        </w:div>
        <w:div w:id="393047478">
          <w:marLeft w:val="0"/>
          <w:marRight w:val="0"/>
          <w:marTop w:val="0"/>
          <w:marBottom w:val="0"/>
          <w:divBdr>
            <w:top w:val="none" w:sz="0" w:space="0" w:color="auto"/>
            <w:left w:val="none" w:sz="0" w:space="0" w:color="auto"/>
            <w:bottom w:val="none" w:sz="0" w:space="0" w:color="auto"/>
            <w:right w:val="none" w:sz="0" w:space="0" w:color="auto"/>
          </w:divBdr>
        </w:div>
        <w:div w:id="393047479">
          <w:marLeft w:val="0"/>
          <w:marRight w:val="0"/>
          <w:marTop w:val="0"/>
          <w:marBottom w:val="0"/>
          <w:divBdr>
            <w:top w:val="none" w:sz="0" w:space="0" w:color="auto"/>
            <w:left w:val="none" w:sz="0" w:space="0" w:color="auto"/>
            <w:bottom w:val="none" w:sz="0" w:space="0" w:color="auto"/>
            <w:right w:val="none" w:sz="0" w:space="0" w:color="auto"/>
          </w:divBdr>
        </w:div>
        <w:div w:id="393047480">
          <w:marLeft w:val="0"/>
          <w:marRight w:val="0"/>
          <w:marTop w:val="0"/>
          <w:marBottom w:val="0"/>
          <w:divBdr>
            <w:top w:val="none" w:sz="0" w:space="0" w:color="auto"/>
            <w:left w:val="none" w:sz="0" w:space="0" w:color="auto"/>
            <w:bottom w:val="none" w:sz="0" w:space="0" w:color="auto"/>
            <w:right w:val="none" w:sz="0" w:space="0" w:color="auto"/>
          </w:divBdr>
        </w:div>
        <w:div w:id="393047564">
          <w:marLeft w:val="0"/>
          <w:marRight w:val="0"/>
          <w:marTop w:val="0"/>
          <w:marBottom w:val="0"/>
          <w:divBdr>
            <w:top w:val="none" w:sz="0" w:space="0" w:color="auto"/>
            <w:left w:val="none" w:sz="0" w:space="0" w:color="auto"/>
            <w:bottom w:val="none" w:sz="0" w:space="0" w:color="auto"/>
            <w:right w:val="none" w:sz="0" w:space="0" w:color="auto"/>
          </w:divBdr>
        </w:div>
        <w:div w:id="393047565">
          <w:marLeft w:val="0"/>
          <w:marRight w:val="0"/>
          <w:marTop w:val="0"/>
          <w:marBottom w:val="0"/>
          <w:divBdr>
            <w:top w:val="none" w:sz="0" w:space="0" w:color="auto"/>
            <w:left w:val="none" w:sz="0" w:space="0" w:color="auto"/>
            <w:bottom w:val="none" w:sz="0" w:space="0" w:color="auto"/>
            <w:right w:val="none" w:sz="0" w:space="0" w:color="auto"/>
          </w:divBdr>
        </w:div>
        <w:div w:id="393047566">
          <w:marLeft w:val="0"/>
          <w:marRight w:val="0"/>
          <w:marTop w:val="0"/>
          <w:marBottom w:val="0"/>
          <w:divBdr>
            <w:top w:val="none" w:sz="0" w:space="0" w:color="auto"/>
            <w:left w:val="none" w:sz="0" w:space="0" w:color="auto"/>
            <w:bottom w:val="none" w:sz="0" w:space="0" w:color="auto"/>
            <w:right w:val="none" w:sz="0" w:space="0" w:color="auto"/>
          </w:divBdr>
        </w:div>
        <w:div w:id="393047567">
          <w:marLeft w:val="0"/>
          <w:marRight w:val="0"/>
          <w:marTop w:val="0"/>
          <w:marBottom w:val="0"/>
          <w:divBdr>
            <w:top w:val="none" w:sz="0" w:space="0" w:color="auto"/>
            <w:left w:val="none" w:sz="0" w:space="0" w:color="auto"/>
            <w:bottom w:val="none" w:sz="0" w:space="0" w:color="auto"/>
            <w:right w:val="none" w:sz="0" w:space="0" w:color="auto"/>
          </w:divBdr>
        </w:div>
      </w:divsChild>
    </w:div>
    <w:div w:id="393047481">
      <w:marLeft w:val="0"/>
      <w:marRight w:val="0"/>
      <w:marTop w:val="0"/>
      <w:marBottom w:val="0"/>
      <w:divBdr>
        <w:top w:val="none" w:sz="0" w:space="0" w:color="auto"/>
        <w:left w:val="none" w:sz="0" w:space="0" w:color="auto"/>
        <w:bottom w:val="none" w:sz="0" w:space="0" w:color="auto"/>
        <w:right w:val="none" w:sz="0" w:space="0" w:color="auto"/>
      </w:divBdr>
    </w:div>
    <w:div w:id="393047482">
      <w:marLeft w:val="0"/>
      <w:marRight w:val="0"/>
      <w:marTop w:val="0"/>
      <w:marBottom w:val="0"/>
      <w:divBdr>
        <w:top w:val="none" w:sz="0" w:space="0" w:color="auto"/>
        <w:left w:val="none" w:sz="0" w:space="0" w:color="auto"/>
        <w:bottom w:val="none" w:sz="0" w:space="0" w:color="auto"/>
        <w:right w:val="none" w:sz="0" w:space="0" w:color="auto"/>
      </w:divBdr>
    </w:div>
    <w:div w:id="393047487">
      <w:marLeft w:val="0"/>
      <w:marRight w:val="0"/>
      <w:marTop w:val="0"/>
      <w:marBottom w:val="0"/>
      <w:divBdr>
        <w:top w:val="none" w:sz="0" w:space="0" w:color="auto"/>
        <w:left w:val="none" w:sz="0" w:space="0" w:color="auto"/>
        <w:bottom w:val="none" w:sz="0" w:space="0" w:color="auto"/>
        <w:right w:val="none" w:sz="0" w:space="0" w:color="auto"/>
      </w:divBdr>
    </w:div>
    <w:div w:id="393047488">
      <w:marLeft w:val="0"/>
      <w:marRight w:val="0"/>
      <w:marTop w:val="0"/>
      <w:marBottom w:val="0"/>
      <w:divBdr>
        <w:top w:val="none" w:sz="0" w:space="0" w:color="auto"/>
        <w:left w:val="none" w:sz="0" w:space="0" w:color="auto"/>
        <w:bottom w:val="none" w:sz="0" w:space="0" w:color="auto"/>
        <w:right w:val="none" w:sz="0" w:space="0" w:color="auto"/>
      </w:divBdr>
    </w:div>
    <w:div w:id="393047490">
      <w:marLeft w:val="0"/>
      <w:marRight w:val="0"/>
      <w:marTop w:val="0"/>
      <w:marBottom w:val="0"/>
      <w:divBdr>
        <w:top w:val="none" w:sz="0" w:space="0" w:color="auto"/>
        <w:left w:val="none" w:sz="0" w:space="0" w:color="auto"/>
        <w:bottom w:val="none" w:sz="0" w:space="0" w:color="auto"/>
        <w:right w:val="none" w:sz="0" w:space="0" w:color="auto"/>
      </w:divBdr>
    </w:div>
    <w:div w:id="393047492">
      <w:marLeft w:val="0"/>
      <w:marRight w:val="0"/>
      <w:marTop w:val="0"/>
      <w:marBottom w:val="0"/>
      <w:divBdr>
        <w:top w:val="none" w:sz="0" w:space="0" w:color="auto"/>
        <w:left w:val="none" w:sz="0" w:space="0" w:color="auto"/>
        <w:bottom w:val="none" w:sz="0" w:space="0" w:color="auto"/>
        <w:right w:val="none" w:sz="0" w:space="0" w:color="auto"/>
      </w:divBdr>
    </w:div>
    <w:div w:id="393047493">
      <w:marLeft w:val="0"/>
      <w:marRight w:val="0"/>
      <w:marTop w:val="0"/>
      <w:marBottom w:val="0"/>
      <w:divBdr>
        <w:top w:val="none" w:sz="0" w:space="0" w:color="auto"/>
        <w:left w:val="none" w:sz="0" w:space="0" w:color="auto"/>
        <w:bottom w:val="none" w:sz="0" w:space="0" w:color="auto"/>
        <w:right w:val="none" w:sz="0" w:space="0" w:color="auto"/>
      </w:divBdr>
    </w:div>
    <w:div w:id="393047494">
      <w:marLeft w:val="0"/>
      <w:marRight w:val="0"/>
      <w:marTop w:val="0"/>
      <w:marBottom w:val="0"/>
      <w:divBdr>
        <w:top w:val="none" w:sz="0" w:space="0" w:color="auto"/>
        <w:left w:val="none" w:sz="0" w:space="0" w:color="auto"/>
        <w:bottom w:val="none" w:sz="0" w:space="0" w:color="auto"/>
        <w:right w:val="none" w:sz="0" w:space="0" w:color="auto"/>
      </w:divBdr>
    </w:div>
    <w:div w:id="393047495">
      <w:marLeft w:val="0"/>
      <w:marRight w:val="0"/>
      <w:marTop w:val="0"/>
      <w:marBottom w:val="0"/>
      <w:divBdr>
        <w:top w:val="none" w:sz="0" w:space="0" w:color="auto"/>
        <w:left w:val="none" w:sz="0" w:space="0" w:color="auto"/>
        <w:bottom w:val="none" w:sz="0" w:space="0" w:color="auto"/>
        <w:right w:val="none" w:sz="0" w:space="0" w:color="auto"/>
      </w:divBdr>
    </w:div>
    <w:div w:id="393047499">
      <w:marLeft w:val="0"/>
      <w:marRight w:val="0"/>
      <w:marTop w:val="0"/>
      <w:marBottom w:val="0"/>
      <w:divBdr>
        <w:top w:val="none" w:sz="0" w:space="0" w:color="auto"/>
        <w:left w:val="none" w:sz="0" w:space="0" w:color="auto"/>
        <w:bottom w:val="none" w:sz="0" w:space="0" w:color="auto"/>
        <w:right w:val="none" w:sz="0" w:space="0" w:color="auto"/>
      </w:divBdr>
    </w:div>
    <w:div w:id="393047500">
      <w:marLeft w:val="0"/>
      <w:marRight w:val="0"/>
      <w:marTop w:val="0"/>
      <w:marBottom w:val="0"/>
      <w:divBdr>
        <w:top w:val="none" w:sz="0" w:space="0" w:color="auto"/>
        <w:left w:val="none" w:sz="0" w:space="0" w:color="auto"/>
        <w:bottom w:val="none" w:sz="0" w:space="0" w:color="auto"/>
        <w:right w:val="none" w:sz="0" w:space="0" w:color="auto"/>
      </w:divBdr>
    </w:div>
    <w:div w:id="393047501">
      <w:marLeft w:val="0"/>
      <w:marRight w:val="0"/>
      <w:marTop w:val="0"/>
      <w:marBottom w:val="0"/>
      <w:divBdr>
        <w:top w:val="none" w:sz="0" w:space="0" w:color="auto"/>
        <w:left w:val="none" w:sz="0" w:space="0" w:color="auto"/>
        <w:bottom w:val="none" w:sz="0" w:space="0" w:color="auto"/>
        <w:right w:val="none" w:sz="0" w:space="0" w:color="auto"/>
      </w:divBdr>
    </w:div>
    <w:div w:id="393047502">
      <w:marLeft w:val="0"/>
      <w:marRight w:val="0"/>
      <w:marTop w:val="0"/>
      <w:marBottom w:val="0"/>
      <w:divBdr>
        <w:top w:val="none" w:sz="0" w:space="0" w:color="auto"/>
        <w:left w:val="none" w:sz="0" w:space="0" w:color="auto"/>
        <w:bottom w:val="none" w:sz="0" w:space="0" w:color="auto"/>
        <w:right w:val="none" w:sz="0" w:space="0" w:color="auto"/>
      </w:divBdr>
    </w:div>
    <w:div w:id="393047505">
      <w:marLeft w:val="0"/>
      <w:marRight w:val="0"/>
      <w:marTop w:val="0"/>
      <w:marBottom w:val="0"/>
      <w:divBdr>
        <w:top w:val="none" w:sz="0" w:space="0" w:color="auto"/>
        <w:left w:val="none" w:sz="0" w:space="0" w:color="auto"/>
        <w:bottom w:val="none" w:sz="0" w:space="0" w:color="auto"/>
        <w:right w:val="none" w:sz="0" w:space="0" w:color="auto"/>
      </w:divBdr>
    </w:div>
    <w:div w:id="393047507">
      <w:marLeft w:val="0"/>
      <w:marRight w:val="0"/>
      <w:marTop w:val="180"/>
      <w:marBottom w:val="0"/>
      <w:divBdr>
        <w:top w:val="none" w:sz="0" w:space="0" w:color="auto"/>
        <w:left w:val="none" w:sz="0" w:space="0" w:color="auto"/>
        <w:bottom w:val="none" w:sz="0" w:space="0" w:color="auto"/>
        <w:right w:val="none" w:sz="0" w:space="0" w:color="auto"/>
      </w:divBdr>
      <w:divsChild>
        <w:div w:id="393047543">
          <w:marLeft w:val="0"/>
          <w:marRight w:val="0"/>
          <w:marTop w:val="0"/>
          <w:marBottom w:val="0"/>
          <w:divBdr>
            <w:top w:val="none" w:sz="0" w:space="0" w:color="auto"/>
            <w:left w:val="none" w:sz="0" w:space="0" w:color="auto"/>
            <w:bottom w:val="none" w:sz="0" w:space="0" w:color="auto"/>
            <w:right w:val="none" w:sz="0" w:space="0" w:color="auto"/>
          </w:divBdr>
          <w:divsChild>
            <w:div w:id="3930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7510">
      <w:marLeft w:val="0"/>
      <w:marRight w:val="0"/>
      <w:marTop w:val="0"/>
      <w:marBottom w:val="0"/>
      <w:divBdr>
        <w:top w:val="none" w:sz="0" w:space="0" w:color="auto"/>
        <w:left w:val="none" w:sz="0" w:space="0" w:color="auto"/>
        <w:bottom w:val="none" w:sz="0" w:space="0" w:color="auto"/>
        <w:right w:val="none" w:sz="0" w:space="0" w:color="auto"/>
      </w:divBdr>
    </w:div>
    <w:div w:id="393047513">
      <w:marLeft w:val="0"/>
      <w:marRight w:val="0"/>
      <w:marTop w:val="0"/>
      <w:marBottom w:val="0"/>
      <w:divBdr>
        <w:top w:val="none" w:sz="0" w:space="0" w:color="auto"/>
        <w:left w:val="none" w:sz="0" w:space="0" w:color="auto"/>
        <w:bottom w:val="none" w:sz="0" w:space="0" w:color="auto"/>
        <w:right w:val="none" w:sz="0" w:space="0" w:color="auto"/>
      </w:divBdr>
    </w:div>
    <w:div w:id="393047515">
      <w:marLeft w:val="0"/>
      <w:marRight w:val="0"/>
      <w:marTop w:val="0"/>
      <w:marBottom w:val="0"/>
      <w:divBdr>
        <w:top w:val="none" w:sz="0" w:space="0" w:color="auto"/>
        <w:left w:val="none" w:sz="0" w:space="0" w:color="auto"/>
        <w:bottom w:val="none" w:sz="0" w:space="0" w:color="auto"/>
        <w:right w:val="none" w:sz="0" w:space="0" w:color="auto"/>
      </w:divBdr>
    </w:div>
    <w:div w:id="393047516">
      <w:marLeft w:val="0"/>
      <w:marRight w:val="0"/>
      <w:marTop w:val="0"/>
      <w:marBottom w:val="0"/>
      <w:divBdr>
        <w:top w:val="none" w:sz="0" w:space="0" w:color="auto"/>
        <w:left w:val="none" w:sz="0" w:space="0" w:color="auto"/>
        <w:bottom w:val="none" w:sz="0" w:space="0" w:color="auto"/>
        <w:right w:val="none" w:sz="0" w:space="0" w:color="auto"/>
      </w:divBdr>
    </w:div>
    <w:div w:id="393047520">
      <w:marLeft w:val="0"/>
      <w:marRight w:val="0"/>
      <w:marTop w:val="0"/>
      <w:marBottom w:val="0"/>
      <w:divBdr>
        <w:top w:val="none" w:sz="0" w:space="0" w:color="auto"/>
        <w:left w:val="none" w:sz="0" w:space="0" w:color="auto"/>
        <w:bottom w:val="none" w:sz="0" w:space="0" w:color="auto"/>
        <w:right w:val="none" w:sz="0" w:space="0" w:color="auto"/>
      </w:divBdr>
    </w:div>
    <w:div w:id="393047524">
      <w:marLeft w:val="0"/>
      <w:marRight w:val="0"/>
      <w:marTop w:val="0"/>
      <w:marBottom w:val="0"/>
      <w:divBdr>
        <w:top w:val="none" w:sz="0" w:space="0" w:color="auto"/>
        <w:left w:val="none" w:sz="0" w:space="0" w:color="auto"/>
        <w:bottom w:val="none" w:sz="0" w:space="0" w:color="auto"/>
        <w:right w:val="none" w:sz="0" w:space="0" w:color="auto"/>
      </w:divBdr>
    </w:div>
    <w:div w:id="393047525">
      <w:marLeft w:val="0"/>
      <w:marRight w:val="0"/>
      <w:marTop w:val="0"/>
      <w:marBottom w:val="0"/>
      <w:divBdr>
        <w:top w:val="none" w:sz="0" w:space="0" w:color="auto"/>
        <w:left w:val="none" w:sz="0" w:space="0" w:color="auto"/>
        <w:bottom w:val="none" w:sz="0" w:space="0" w:color="auto"/>
        <w:right w:val="none" w:sz="0" w:space="0" w:color="auto"/>
      </w:divBdr>
    </w:div>
    <w:div w:id="393047526">
      <w:marLeft w:val="0"/>
      <w:marRight w:val="0"/>
      <w:marTop w:val="0"/>
      <w:marBottom w:val="0"/>
      <w:divBdr>
        <w:top w:val="none" w:sz="0" w:space="0" w:color="auto"/>
        <w:left w:val="none" w:sz="0" w:space="0" w:color="auto"/>
        <w:bottom w:val="none" w:sz="0" w:space="0" w:color="auto"/>
        <w:right w:val="none" w:sz="0" w:space="0" w:color="auto"/>
      </w:divBdr>
    </w:div>
    <w:div w:id="393047527">
      <w:marLeft w:val="0"/>
      <w:marRight w:val="0"/>
      <w:marTop w:val="0"/>
      <w:marBottom w:val="0"/>
      <w:divBdr>
        <w:top w:val="none" w:sz="0" w:space="0" w:color="auto"/>
        <w:left w:val="none" w:sz="0" w:space="0" w:color="auto"/>
        <w:bottom w:val="none" w:sz="0" w:space="0" w:color="auto"/>
        <w:right w:val="none" w:sz="0" w:space="0" w:color="auto"/>
      </w:divBdr>
    </w:div>
    <w:div w:id="393047528">
      <w:marLeft w:val="0"/>
      <w:marRight w:val="0"/>
      <w:marTop w:val="0"/>
      <w:marBottom w:val="0"/>
      <w:divBdr>
        <w:top w:val="none" w:sz="0" w:space="0" w:color="auto"/>
        <w:left w:val="none" w:sz="0" w:space="0" w:color="auto"/>
        <w:bottom w:val="none" w:sz="0" w:space="0" w:color="auto"/>
        <w:right w:val="none" w:sz="0" w:space="0" w:color="auto"/>
      </w:divBdr>
      <w:divsChild>
        <w:div w:id="393047508">
          <w:marLeft w:val="0"/>
          <w:marRight w:val="0"/>
          <w:marTop w:val="0"/>
          <w:marBottom w:val="0"/>
          <w:divBdr>
            <w:top w:val="none" w:sz="0" w:space="0" w:color="auto"/>
            <w:left w:val="none" w:sz="0" w:space="0" w:color="auto"/>
            <w:bottom w:val="none" w:sz="0" w:space="0" w:color="auto"/>
            <w:right w:val="none" w:sz="0" w:space="0" w:color="auto"/>
          </w:divBdr>
        </w:div>
        <w:div w:id="393047518">
          <w:marLeft w:val="0"/>
          <w:marRight w:val="0"/>
          <w:marTop w:val="0"/>
          <w:marBottom w:val="0"/>
          <w:divBdr>
            <w:top w:val="none" w:sz="0" w:space="0" w:color="auto"/>
            <w:left w:val="none" w:sz="0" w:space="0" w:color="auto"/>
            <w:bottom w:val="none" w:sz="0" w:space="0" w:color="auto"/>
            <w:right w:val="none" w:sz="0" w:space="0" w:color="auto"/>
          </w:divBdr>
        </w:div>
        <w:div w:id="393047541">
          <w:marLeft w:val="0"/>
          <w:marRight w:val="0"/>
          <w:marTop w:val="0"/>
          <w:marBottom w:val="0"/>
          <w:divBdr>
            <w:top w:val="none" w:sz="0" w:space="0" w:color="auto"/>
            <w:left w:val="none" w:sz="0" w:space="0" w:color="auto"/>
            <w:bottom w:val="none" w:sz="0" w:space="0" w:color="auto"/>
            <w:right w:val="none" w:sz="0" w:space="0" w:color="auto"/>
          </w:divBdr>
        </w:div>
      </w:divsChild>
    </w:div>
    <w:div w:id="393047530">
      <w:marLeft w:val="0"/>
      <w:marRight w:val="0"/>
      <w:marTop w:val="0"/>
      <w:marBottom w:val="0"/>
      <w:divBdr>
        <w:top w:val="none" w:sz="0" w:space="0" w:color="auto"/>
        <w:left w:val="none" w:sz="0" w:space="0" w:color="auto"/>
        <w:bottom w:val="none" w:sz="0" w:space="0" w:color="auto"/>
        <w:right w:val="none" w:sz="0" w:space="0" w:color="auto"/>
      </w:divBdr>
    </w:div>
    <w:div w:id="393047531">
      <w:marLeft w:val="0"/>
      <w:marRight w:val="0"/>
      <w:marTop w:val="0"/>
      <w:marBottom w:val="0"/>
      <w:divBdr>
        <w:top w:val="none" w:sz="0" w:space="0" w:color="auto"/>
        <w:left w:val="none" w:sz="0" w:space="0" w:color="auto"/>
        <w:bottom w:val="none" w:sz="0" w:space="0" w:color="auto"/>
        <w:right w:val="none" w:sz="0" w:space="0" w:color="auto"/>
      </w:divBdr>
    </w:div>
    <w:div w:id="393047532">
      <w:marLeft w:val="0"/>
      <w:marRight w:val="0"/>
      <w:marTop w:val="0"/>
      <w:marBottom w:val="0"/>
      <w:divBdr>
        <w:top w:val="none" w:sz="0" w:space="0" w:color="auto"/>
        <w:left w:val="none" w:sz="0" w:space="0" w:color="auto"/>
        <w:bottom w:val="none" w:sz="0" w:space="0" w:color="auto"/>
        <w:right w:val="none" w:sz="0" w:space="0" w:color="auto"/>
      </w:divBdr>
    </w:div>
    <w:div w:id="393047533">
      <w:marLeft w:val="0"/>
      <w:marRight w:val="0"/>
      <w:marTop w:val="0"/>
      <w:marBottom w:val="0"/>
      <w:divBdr>
        <w:top w:val="none" w:sz="0" w:space="0" w:color="auto"/>
        <w:left w:val="none" w:sz="0" w:space="0" w:color="auto"/>
        <w:bottom w:val="none" w:sz="0" w:space="0" w:color="auto"/>
        <w:right w:val="none" w:sz="0" w:space="0" w:color="auto"/>
      </w:divBdr>
      <w:divsChild>
        <w:div w:id="393047519">
          <w:marLeft w:val="0"/>
          <w:marRight w:val="0"/>
          <w:marTop w:val="0"/>
          <w:marBottom w:val="0"/>
          <w:divBdr>
            <w:top w:val="none" w:sz="0" w:space="0" w:color="auto"/>
            <w:left w:val="none" w:sz="0" w:space="0" w:color="auto"/>
            <w:bottom w:val="none" w:sz="0" w:space="0" w:color="auto"/>
            <w:right w:val="none" w:sz="0" w:space="0" w:color="auto"/>
          </w:divBdr>
          <w:divsChild>
            <w:div w:id="3930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7536">
      <w:marLeft w:val="0"/>
      <w:marRight w:val="0"/>
      <w:marTop w:val="0"/>
      <w:marBottom w:val="0"/>
      <w:divBdr>
        <w:top w:val="none" w:sz="0" w:space="0" w:color="auto"/>
        <w:left w:val="none" w:sz="0" w:space="0" w:color="auto"/>
        <w:bottom w:val="none" w:sz="0" w:space="0" w:color="auto"/>
        <w:right w:val="none" w:sz="0" w:space="0" w:color="auto"/>
      </w:divBdr>
    </w:div>
    <w:div w:id="393047539">
      <w:marLeft w:val="0"/>
      <w:marRight w:val="0"/>
      <w:marTop w:val="0"/>
      <w:marBottom w:val="0"/>
      <w:divBdr>
        <w:top w:val="none" w:sz="0" w:space="0" w:color="auto"/>
        <w:left w:val="none" w:sz="0" w:space="0" w:color="auto"/>
        <w:bottom w:val="none" w:sz="0" w:space="0" w:color="auto"/>
        <w:right w:val="none" w:sz="0" w:space="0" w:color="auto"/>
      </w:divBdr>
    </w:div>
    <w:div w:id="393047540">
      <w:marLeft w:val="0"/>
      <w:marRight w:val="0"/>
      <w:marTop w:val="0"/>
      <w:marBottom w:val="0"/>
      <w:divBdr>
        <w:top w:val="none" w:sz="0" w:space="0" w:color="auto"/>
        <w:left w:val="none" w:sz="0" w:space="0" w:color="auto"/>
        <w:bottom w:val="none" w:sz="0" w:space="0" w:color="auto"/>
        <w:right w:val="none" w:sz="0" w:space="0" w:color="auto"/>
      </w:divBdr>
    </w:div>
    <w:div w:id="393047546">
      <w:marLeft w:val="0"/>
      <w:marRight w:val="0"/>
      <w:marTop w:val="0"/>
      <w:marBottom w:val="0"/>
      <w:divBdr>
        <w:top w:val="none" w:sz="0" w:space="0" w:color="auto"/>
        <w:left w:val="none" w:sz="0" w:space="0" w:color="auto"/>
        <w:bottom w:val="none" w:sz="0" w:space="0" w:color="auto"/>
        <w:right w:val="none" w:sz="0" w:space="0" w:color="auto"/>
      </w:divBdr>
    </w:div>
    <w:div w:id="393047547">
      <w:marLeft w:val="0"/>
      <w:marRight w:val="0"/>
      <w:marTop w:val="0"/>
      <w:marBottom w:val="0"/>
      <w:divBdr>
        <w:top w:val="none" w:sz="0" w:space="0" w:color="auto"/>
        <w:left w:val="none" w:sz="0" w:space="0" w:color="auto"/>
        <w:bottom w:val="none" w:sz="0" w:space="0" w:color="auto"/>
        <w:right w:val="none" w:sz="0" w:space="0" w:color="auto"/>
      </w:divBdr>
    </w:div>
    <w:div w:id="393047548">
      <w:marLeft w:val="0"/>
      <w:marRight w:val="0"/>
      <w:marTop w:val="0"/>
      <w:marBottom w:val="0"/>
      <w:divBdr>
        <w:top w:val="none" w:sz="0" w:space="0" w:color="auto"/>
        <w:left w:val="none" w:sz="0" w:space="0" w:color="auto"/>
        <w:bottom w:val="none" w:sz="0" w:space="0" w:color="auto"/>
        <w:right w:val="none" w:sz="0" w:space="0" w:color="auto"/>
      </w:divBdr>
      <w:divsChild>
        <w:div w:id="393047545">
          <w:marLeft w:val="0"/>
          <w:marRight w:val="0"/>
          <w:marTop w:val="0"/>
          <w:marBottom w:val="0"/>
          <w:divBdr>
            <w:top w:val="none" w:sz="0" w:space="0" w:color="auto"/>
            <w:left w:val="none" w:sz="0" w:space="0" w:color="auto"/>
            <w:bottom w:val="none" w:sz="0" w:space="0" w:color="auto"/>
            <w:right w:val="none" w:sz="0" w:space="0" w:color="auto"/>
          </w:divBdr>
          <w:divsChild>
            <w:div w:id="393047489">
              <w:marLeft w:val="0"/>
              <w:marRight w:val="0"/>
              <w:marTop w:val="0"/>
              <w:marBottom w:val="0"/>
              <w:divBdr>
                <w:top w:val="none" w:sz="0" w:space="0" w:color="auto"/>
                <w:left w:val="none" w:sz="0" w:space="0" w:color="auto"/>
                <w:bottom w:val="none" w:sz="0" w:space="0" w:color="auto"/>
                <w:right w:val="none" w:sz="0" w:space="0" w:color="auto"/>
              </w:divBdr>
              <w:divsChild>
                <w:div w:id="393047517">
                  <w:marLeft w:val="0"/>
                  <w:marRight w:val="0"/>
                  <w:marTop w:val="0"/>
                  <w:marBottom w:val="0"/>
                  <w:divBdr>
                    <w:top w:val="none" w:sz="0" w:space="0" w:color="auto"/>
                    <w:left w:val="none" w:sz="0" w:space="0" w:color="auto"/>
                    <w:bottom w:val="none" w:sz="0" w:space="0" w:color="auto"/>
                    <w:right w:val="none" w:sz="0" w:space="0" w:color="auto"/>
                  </w:divBdr>
                  <w:divsChild>
                    <w:div w:id="393047483">
                      <w:marLeft w:val="0"/>
                      <w:marRight w:val="0"/>
                      <w:marTop w:val="0"/>
                      <w:marBottom w:val="0"/>
                      <w:divBdr>
                        <w:top w:val="none" w:sz="0" w:space="0" w:color="auto"/>
                        <w:left w:val="none" w:sz="0" w:space="0" w:color="auto"/>
                        <w:bottom w:val="none" w:sz="0" w:space="0" w:color="auto"/>
                        <w:right w:val="none" w:sz="0" w:space="0" w:color="auto"/>
                      </w:divBdr>
                      <w:divsChild>
                        <w:div w:id="393047544">
                          <w:marLeft w:val="0"/>
                          <w:marRight w:val="0"/>
                          <w:marTop w:val="0"/>
                          <w:marBottom w:val="0"/>
                          <w:divBdr>
                            <w:top w:val="none" w:sz="0" w:space="0" w:color="auto"/>
                            <w:left w:val="none" w:sz="0" w:space="0" w:color="auto"/>
                            <w:bottom w:val="none" w:sz="0" w:space="0" w:color="auto"/>
                            <w:right w:val="none" w:sz="0" w:space="0" w:color="auto"/>
                          </w:divBdr>
                          <w:divsChild>
                            <w:div w:id="393047535">
                              <w:marLeft w:val="0"/>
                              <w:marRight w:val="0"/>
                              <w:marTop w:val="0"/>
                              <w:marBottom w:val="0"/>
                              <w:divBdr>
                                <w:top w:val="none" w:sz="0" w:space="0" w:color="auto"/>
                                <w:left w:val="none" w:sz="0" w:space="0" w:color="auto"/>
                                <w:bottom w:val="none" w:sz="0" w:space="0" w:color="auto"/>
                                <w:right w:val="none" w:sz="0" w:space="0" w:color="auto"/>
                              </w:divBdr>
                              <w:divsChild>
                                <w:div w:id="393047497">
                                  <w:marLeft w:val="0"/>
                                  <w:marRight w:val="0"/>
                                  <w:marTop w:val="0"/>
                                  <w:marBottom w:val="0"/>
                                  <w:divBdr>
                                    <w:top w:val="none" w:sz="0" w:space="0" w:color="auto"/>
                                    <w:left w:val="none" w:sz="0" w:space="0" w:color="auto"/>
                                    <w:bottom w:val="none" w:sz="0" w:space="0" w:color="auto"/>
                                    <w:right w:val="none" w:sz="0" w:space="0" w:color="auto"/>
                                  </w:divBdr>
                                  <w:divsChild>
                                    <w:div w:id="393047557">
                                      <w:marLeft w:val="0"/>
                                      <w:marRight w:val="0"/>
                                      <w:marTop w:val="0"/>
                                      <w:marBottom w:val="0"/>
                                      <w:divBdr>
                                        <w:top w:val="none" w:sz="0" w:space="0" w:color="auto"/>
                                        <w:left w:val="none" w:sz="0" w:space="0" w:color="auto"/>
                                        <w:bottom w:val="none" w:sz="0" w:space="0" w:color="auto"/>
                                        <w:right w:val="none" w:sz="0" w:space="0" w:color="auto"/>
                                      </w:divBdr>
                                      <w:divsChild>
                                        <w:div w:id="393047522">
                                          <w:marLeft w:val="0"/>
                                          <w:marRight w:val="0"/>
                                          <w:marTop w:val="0"/>
                                          <w:marBottom w:val="0"/>
                                          <w:divBdr>
                                            <w:top w:val="none" w:sz="0" w:space="0" w:color="auto"/>
                                            <w:left w:val="none" w:sz="0" w:space="0" w:color="auto"/>
                                            <w:bottom w:val="none" w:sz="0" w:space="0" w:color="auto"/>
                                            <w:right w:val="none" w:sz="0" w:space="0" w:color="auto"/>
                                          </w:divBdr>
                                          <w:divsChild>
                                            <w:div w:id="393047486">
                                              <w:marLeft w:val="0"/>
                                              <w:marRight w:val="0"/>
                                              <w:marTop w:val="0"/>
                                              <w:marBottom w:val="0"/>
                                              <w:divBdr>
                                                <w:top w:val="none" w:sz="0" w:space="0" w:color="auto"/>
                                                <w:left w:val="none" w:sz="0" w:space="0" w:color="auto"/>
                                                <w:bottom w:val="none" w:sz="0" w:space="0" w:color="auto"/>
                                                <w:right w:val="none" w:sz="0" w:space="0" w:color="auto"/>
                                              </w:divBdr>
                                              <w:divsChild>
                                                <w:div w:id="393047521">
                                                  <w:marLeft w:val="0"/>
                                                  <w:marRight w:val="0"/>
                                                  <w:marTop w:val="0"/>
                                                  <w:marBottom w:val="0"/>
                                                  <w:divBdr>
                                                    <w:top w:val="none" w:sz="0" w:space="0" w:color="auto"/>
                                                    <w:left w:val="none" w:sz="0" w:space="0" w:color="auto"/>
                                                    <w:bottom w:val="none" w:sz="0" w:space="0" w:color="auto"/>
                                                    <w:right w:val="none" w:sz="0" w:space="0" w:color="auto"/>
                                                  </w:divBdr>
                                                  <w:divsChild>
                                                    <w:div w:id="393047559">
                                                      <w:marLeft w:val="0"/>
                                                      <w:marRight w:val="0"/>
                                                      <w:marTop w:val="0"/>
                                                      <w:marBottom w:val="0"/>
                                                      <w:divBdr>
                                                        <w:top w:val="none" w:sz="0" w:space="0" w:color="auto"/>
                                                        <w:left w:val="none" w:sz="0" w:space="0" w:color="auto"/>
                                                        <w:bottom w:val="none" w:sz="0" w:space="0" w:color="auto"/>
                                                        <w:right w:val="none" w:sz="0" w:space="0" w:color="auto"/>
                                                      </w:divBdr>
                                                      <w:divsChild>
                                                        <w:div w:id="393047534">
                                                          <w:marLeft w:val="0"/>
                                                          <w:marRight w:val="0"/>
                                                          <w:marTop w:val="0"/>
                                                          <w:marBottom w:val="0"/>
                                                          <w:divBdr>
                                                            <w:top w:val="none" w:sz="0" w:space="0" w:color="auto"/>
                                                            <w:left w:val="none" w:sz="0" w:space="0" w:color="auto"/>
                                                            <w:bottom w:val="none" w:sz="0" w:space="0" w:color="auto"/>
                                                            <w:right w:val="none" w:sz="0" w:space="0" w:color="auto"/>
                                                          </w:divBdr>
                                                          <w:divsChild>
                                                            <w:div w:id="393047542">
                                                              <w:marLeft w:val="0"/>
                                                              <w:marRight w:val="0"/>
                                                              <w:marTop w:val="0"/>
                                                              <w:marBottom w:val="0"/>
                                                              <w:divBdr>
                                                                <w:top w:val="none" w:sz="0" w:space="0" w:color="auto"/>
                                                                <w:left w:val="none" w:sz="0" w:space="0" w:color="auto"/>
                                                                <w:bottom w:val="none" w:sz="0" w:space="0" w:color="auto"/>
                                                                <w:right w:val="none" w:sz="0" w:space="0" w:color="auto"/>
                                                              </w:divBdr>
                                                              <w:divsChild>
                                                                <w:div w:id="393047491">
                                                                  <w:marLeft w:val="0"/>
                                                                  <w:marRight w:val="0"/>
                                                                  <w:marTop w:val="0"/>
                                                                  <w:marBottom w:val="0"/>
                                                                  <w:divBdr>
                                                                    <w:top w:val="none" w:sz="0" w:space="0" w:color="auto"/>
                                                                    <w:left w:val="none" w:sz="0" w:space="0" w:color="auto"/>
                                                                    <w:bottom w:val="none" w:sz="0" w:space="0" w:color="auto"/>
                                                                    <w:right w:val="none" w:sz="0" w:space="0" w:color="auto"/>
                                                                  </w:divBdr>
                                                                  <w:divsChild>
                                                                    <w:div w:id="393047512">
                                                                      <w:marLeft w:val="0"/>
                                                                      <w:marRight w:val="0"/>
                                                                      <w:marTop w:val="0"/>
                                                                      <w:marBottom w:val="0"/>
                                                                      <w:divBdr>
                                                                        <w:top w:val="none" w:sz="0" w:space="0" w:color="auto"/>
                                                                        <w:left w:val="none" w:sz="0" w:space="0" w:color="auto"/>
                                                                        <w:bottom w:val="none" w:sz="0" w:space="0" w:color="auto"/>
                                                                        <w:right w:val="none" w:sz="0" w:space="0" w:color="auto"/>
                                                                      </w:divBdr>
                                                                      <w:divsChild>
                                                                        <w:div w:id="393047555">
                                                                          <w:marLeft w:val="0"/>
                                                                          <w:marRight w:val="0"/>
                                                                          <w:marTop w:val="0"/>
                                                                          <w:marBottom w:val="0"/>
                                                                          <w:divBdr>
                                                                            <w:top w:val="none" w:sz="0" w:space="0" w:color="auto"/>
                                                                            <w:left w:val="none" w:sz="0" w:space="0" w:color="auto"/>
                                                                            <w:bottom w:val="none" w:sz="0" w:space="0" w:color="auto"/>
                                                                            <w:right w:val="none" w:sz="0" w:space="0" w:color="auto"/>
                                                                          </w:divBdr>
                                                                          <w:divsChild>
                                                                            <w:div w:id="393047485">
                                                                              <w:marLeft w:val="0"/>
                                                                              <w:marRight w:val="0"/>
                                                                              <w:marTop w:val="0"/>
                                                                              <w:marBottom w:val="0"/>
                                                                              <w:divBdr>
                                                                                <w:top w:val="none" w:sz="0" w:space="0" w:color="auto"/>
                                                                                <w:left w:val="none" w:sz="0" w:space="0" w:color="auto"/>
                                                                                <w:bottom w:val="none" w:sz="0" w:space="0" w:color="auto"/>
                                                                                <w:right w:val="none" w:sz="0" w:space="0" w:color="auto"/>
                                                                              </w:divBdr>
                                                                              <w:divsChild>
                                                                                <w:div w:id="393047550">
                                                                                  <w:marLeft w:val="0"/>
                                                                                  <w:marRight w:val="0"/>
                                                                                  <w:marTop w:val="0"/>
                                                                                  <w:marBottom w:val="0"/>
                                                                                  <w:divBdr>
                                                                                    <w:top w:val="none" w:sz="0" w:space="0" w:color="auto"/>
                                                                                    <w:left w:val="none" w:sz="0" w:space="0" w:color="auto"/>
                                                                                    <w:bottom w:val="none" w:sz="0" w:space="0" w:color="auto"/>
                                                                                    <w:right w:val="none" w:sz="0" w:space="0" w:color="auto"/>
                                                                                  </w:divBdr>
                                                                                  <w:divsChild>
                                                                                    <w:div w:id="393047504">
                                                                                      <w:marLeft w:val="0"/>
                                                                                      <w:marRight w:val="0"/>
                                                                                      <w:marTop w:val="0"/>
                                                                                      <w:marBottom w:val="0"/>
                                                                                      <w:divBdr>
                                                                                        <w:top w:val="none" w:sz="0" w:space="0" w:color="auto"/>
                                                                                        <w:left w:val="none" w:sz="0" w:space="0" w:color="auto"/>
                                                                                        <w:bottom w:val="none" w:sz="0" w:space="0" w:color="auto"/>
                                                                                        <w:right w:val="none" w:sz="0" w:space="0" w:color="auto"/>
                                                                                      </w:divBdr>
                                                                                      <w:divsChild>
                                                                                        <w:div w:id="393047523">
                                                                                          <w:marLeft w:val="0"/>
                                                                                          <w:marRight w:val="0"/>
                                                                                          <w:marTop w:val="0"/>
                                                                                          <w:marBottom w:val="0"/>
                                                                                          <w:divBdr>
                                                                                            <w:top w:val="none" w:sz="0" w:space="0" w:color="auto"/>
                                                                                            <w:left w:val="none" w:sz="0" w:space="0" w:color="auto"/>
                                                                                            <w:bottom w:val="none" w:sz="0" w:space="0" w:color="auto"/>
                                                                                            <w:right w:val="none" w:sz="0" w:space="0" w:color="auto"/>
                                                                                          </w:divBdr>
                                                                                          <w:divsChild>
                                                                                            <w:div w:id="393047503">
                                                                                              <w:marLeft w:val="0"/>
                                                                                              <w:marRight w:val="0"/>
                                                                                              <w:marTop w:val="0"/>
                                                                                              <w:marBottom w:val="0"/>
                                                                                              <w:divBdr>
                                                                                                <w:top w:val="none" w:sz="0" w:space="0" w:color="auto"/>
                                                                                                <w:left w:val="none" w:sz="0" w:space="0" w:color="auto"/>
                                                                                                <w:bottom w:val="none" w:sz="0" w:space="0" w:color="auto"/>
                                                                                                <w:right w:val="none" w:sz="0" w:space="0" w:color="auto"/>
                                                                                              </w:divBdr>
                                                                                              <w:divsChild>
                                                                                                <w:div w:id="393047484">
                                                                                                  <w:marLeft w:val="0"/>
                                                                                                  <w:marRight w:val="0"/>
                                                                                                  <w:marTop w:val="0"/>
                                                                                                  <w:marBottom w:val="0"/>
                                                                                                  <w:divBdr>
                                                                                                    <w:top w:val="none" w:sz="0" w:space="0" w:color="auto"/>
                                                                                                    <w:left w:val="none" w:sz="0" w:space="0" w:color="auto"/>
                                                                                                    <w:bottom w:val="none" w:sz="0" w:space="0" w:color="auto"/>
                                                                                                    <w:right w:val="none" w:sz="0" w:space="0" w:color="auto"/>
                                                                                                  </w:divBdr>
                                                                                                  <w:divsChild>
                                                                                                    <w:div w:id="393047560">
                                                                                                      <w:marLeft w:val="0"/>
                                                                                                      <w:marRight w:val="0"/>
                                                                                                      <w:marTop w:val="0"/>
                                                                                                      <w:marBottom w:val="0"/>
                                                                                                      <w:divBdr>
                                                                                                        <w:top w:val="none" w:sz="0" w:space="0" w:color="auto"/>
                                                                                                        <w:left w:val="none" w:sz="0" w:space="0" w:color="auto"/>
                                                                                                        <w:bottom w:val="none" w:sz="0" w:space="0" w:color="auto"/>
                                                                                                        <w:right w:val="none" w:sz="0" w:space="0" w:color="auto"/>
                                                                                                      </w:divBdr>
                                                                                                      <w:divsChild>
                                                                                                        <w:div w:id="393047514">
                                                                                                          <w:marLeft w:val="0"/>
                                                                                                          <w:marRight w:val="0"/>
                                                                                                          <w:marTop w:val="0"/>
                                                                                                          <w:marBottom w:val="0"/>
                                                                                                          <w:divBdr>
                                                                                                            <w:top w:val="none" w:sz="0" w:space="0" w:color="auto"/>
                                                                                                            <w:left w:val="none" w:sz="0" w:space="0" w:color="auto"/>
                                                                                                            <w:bottom w:val="none" w:sz="0" w:space="0" w:color="auto"/>
                                                                                                            <w:right w:val="none" w:sz="0" w:space="0" w:color="auto"/>
                                                                                                          </w:divBdr>
                                                                                                          <w:divsChild>
                                                                                                            <w:div w:id="393047498">
                                                                                                              <w:marLeft w:val="0"/>
                                                                                                              <w:marRight w:val="0"/>
                                                                                                              <w:marTop w:val="0"/>
                                                                                                              <w:marBottom w:val="0"/>
                                                                                                              <w:divBdr>
                                                                                                                <w:top w:val="none" w:sz="0" w:space="0" w:color="auto"/>
                                                                                                                <w:left w:val="none" w:sz="0" w:space="0" w:color="auto"/>
                                                                                                                <w:bottom w:val="none" w:sz="0" w:space="0" w:color="auto"/>
                                                                                                                <w:right w:val="none" w:sz="0" w:space="0" w:color="auto"/>
                                                                                                              </w:divBdr>
                                                                                                              <w:divsChild>
                                                                                                                <w:div w:id="393047561">
                                                                                                                  <w:marLeft w:val="0"/>
                                                                                                                  <w:marRight w:val="0"/>
                                                                                                                  <w:marTop w:val="0"/>
                                                                                                                  <w:marBottom w:val="0"/>
                                                                                                                  <w:divBdr>
                                                                                                                    <w:top w:val="none" w:sz="0" w:space="0" w:color="auto"/>
                                                                                                                    <w:left w:val="none" w:sz="0" w:space="0" w:color="auto"/>
                                                                                                                    <w:bottom w:val="none" w:sz="0" w:space="0" w:color="auto"/>
                                                                                                                    <w:right w:val="none" w:sz="0" w:space="0" w:color="auto"/>
                                                                                                                  </w:divBdr>
                                                                                                                  <w:divsChild>
                                                                                                                    <w:div w:id="393047554">
                                                                                                                      <w:marLeft w:val="0"/>
                                                                                                                      <w:marRight w:val="0"/>
                                                                                                                      <w:marTop w:val="0"/>
                                                                                                                      <w:marBottom w:val="0"/>
                                                                                                                      <w:divBdr>
                                                                                                                        <w:top w:val="none" w:sz="0" w:space="0" w:color="auto"/>
                                                                                                                        <w:left w:val="none" w:sz="0" w:space="0" w:color="auto"/>
                                                                                                                        <w:bottom w:val="none" w:sz="0" w:space="0" w:color="auto"/>
                                                                                                                        <w:right w:val="none" w:sz="0" w:space="0" w:color="auto"/>
                                                                                                                      </w:divBdr>
                                                                                                                      <w:divsChild>
                                                                                                                        <w:div w:id="393047558">
                                                                                                                          <w:marLeft w:val="0"/>
                                                                                                                          <w:marRight w:val="0"/>
                                                                                                                          <w:marTop w:val="0"/>
                                                                                                                          <w:marBottom w:val="0"/>
                                                                                                                          <w:divBdr>
                                                                                                                            <w:top w:val="none" w:sz="0" w:space="0" w:color="auto"/>
                                                                                                                            <w:left w:val="none" w:sz="0" w:space="0" w:color="auto"/>
                                                                                                                            <w:bottom w:val="none" w:sz="0" w:space="0" w:color="auto"/>
                                                                                                                            <w:right w:val="none" w:sz="0" w:space="0" w:color="auto"/>
                                                                                                                          </w:divBdr>
                                                                                                                          <w:divsChild>
                                                                                                                            <w:div w:id="393047496">
                                                                                                                              <w:marLeft w:val="0"/>
                                                                                                                              <w:marRight w:val="0"/>
                                                                                                                              <w:marTop w:val="0"/>
                                                                                                                              <w:marBottom w:val="0"/>
                                                                                                                              <w:divBdr>
                                                                                                                                <w:top w:val="none" w:sz="0" w:space="0" w:color="auto"/>
                                                                                                                                <w:left w:val="none" w:sz="0" w:space="0" w:color="auto"/>
                                                                                                                                <w:bottom w:val="none" w:sz="0" w:space="0" w:color="auto"/>
                                                                                                                                <w:right w:val="none" w:sz="0" w:space="0" w:color="auto"/>
                                                                                                                              </w:divBdr>
                                                                                                                              <w:divsChild>
                                                                                                                                <w:div w:id="39304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3047551">
      <w:marLeft w:val="0"/>
      <w:marRight w:val="0"/>
      <w:marTop w:val="0"/>
      <w:marBottom w:val="0"/>
      <w:divBdr>
        <w:top w:val="none" w:sz="0" w:space="0" w:color="auto"/>
        <w:left w:val="none" w:sz="0" w:space="0" w:color="auto"/>
        <w:bottom w:val="none" w:sz="0" w:space="0" w:color="auto"/>
        <w:right w:val="none" w:sz="0" w:space="0" w:color="auto"/>
      </w:divBdr>
      <w:divsChild>
        <w:div w:id="393047552">
          <w:marLeft w:val="0"/>
          <w:marRight w:val="0"/>
          <w:marTop w:val="0"/>
          <w:marBottom w:val="0"/>
          <w:divBdr>
            <w:top w:val="none" w:sz="0" w:space="0" w:color="auto"/>
            <w:left w:val="none" w:sz="0" w:space="0" w:color="auto"/>
            <w:bottom w:val="none" w:sz="0" w:space="0" w:color="auto"/>
            <w:right w:val="none" w:sz="0" w:space="0" w:color="auto"/>
          </w:divBdr>
          <w:divsChild>
            <w:div w:id="393047529">
              <w:marLeft w:val="0"/>
              <w:marRight w:val="0"/>
              <w:marTop w:val="0"/>
              <w:marBottom w:val="120"/>
              <w:divBdr>
                <w:top w:val="none" w:sz="0" w:space="0" w:color="auto"/>
                <w:left w:val="none" w:sz="0" w:space="0" w:color="auto"/>
                <w:bottom w:val="none" w:sz="0" w:space="0" w:color="auto"/>
                <w:right w:val="none" w:sz="0" w:space="0" w:color="auto"/>
              </w:divBdr>
              <w:divsChild>
                <w:div w:id="393047509">
                  <w:marLeft w:val="0"/>
                  <w:marRight w:val="0"/>
                  <w:marTop w:val="0"/>
                  <w:marBottom w:val="120"/>
                  <w:divBdr>
                    <w:top w:val="none" w:sz="0" w:space="0" w:color="auto"/>
                    <w:left w:val="none" w:sz="0" w:space="0" w:color="auto"/>
                    <w:bottom w:val="none" w:sz="0" w:space="0" w:color="auto"/>
                    <w:right w:val="none" w:sz="0" w:space="0" w:color="auto"/>
                  </w:divBdr>
                  <w:divsChild>
                    <w:div w:id="393047511">
                      <w:marLeft w:val="0"/>
                      <w:marRight w:val="0"/>
                      <w:marTop w:val="0"/>
                      <w:marBottom w:val="0"/>
                      <w:divBdr>
                        <w:top w:val="none" w:sz="0" w:space="0" w:color="auto"/>
                        <w:left w:val="none" w:sz="0" w:space="0" w:color="auto"/>
                        <w:bottom w:val="none" w:sz="0" w:space="0" w:color="auto"/>
                        <w:right w:val="none" w:sz="0" w:space="0" w:color="auto"/>
                      </w:divBdr>
                      <w:divsChild>
                        <w:div w:id="393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047553">
      <w:marLeft w:val="0"/>
      <w:marRight w:val="0"/>
      <w:marTop w:val="0"/>
      <w:marBottom w:val="0"/>
      <w:divBdr>
        <w:top w:val="none" w:sz="0" w:space="0" w:color="auto"/>
        <w:left w:val="none" w:sz="0" w:space="0" w:color="auto"/>
        <w:bottom w:val="none" w:sz="0" w:space="0" w:color="auto"/>
        <w:right w:val="none" w:sz="0" w:space="0" w:color="auto"/>
      </w:divBdr>
    </w:div>
    <w:div w:id="393047556">
      <w:marLeft w:val="0"/>
      <w:marRight w:val="0"/>
      <w:marTop w:val="0"/>
      <w:marBottom w:val="0"/>
      <w:divBdr>
        <w:top w:val="none" w:sz="0" w:space="0" w:color="auto"/>
        <w:left w:val="none" w:sz="0" w:space="0" w:color="auto"/>
        <w:bottom w:val="none" w:sz="0" w:space="0" w:color="auto"/>
        <w:right w:val="none" w:sz="0" w:space="0" w:color="auto"/>
      </w:divBdr>
    </w:div>
    <w:div w:id="393047562">
      <w:marLeft w:val="0"/>
      <w:marRight w:val="0"/>
      <w:marTop w:val="0"/>
      <w:marBottom w:val="0"/>
      <w:divBdr>
        <w:top w:val="none" w:sz="0" w:space="0" w:color="auto"/>
        <w:left w:val="none" w:sz="0" w:space="0" w:color="auto"/>
        <w:bottom w:val="none" w:sz="0" w:space="0" w:color="auto"/>
        <w:right w:val="none" w:sz="0" w:space="0" w:color="auto"/>
      </w:divBdr>
    </w:div>
    <w:div w:id="393047563">
      <w:marLeft w:val="0"/>
      <w:marRight w:val="0"/>
      <w:marTop w:val="0"/>
      <w:marBottom w:val="0"/>
      <w:divBdr>
        <w:top w:val="none" w:sz="0" w:space="0" w:color="auto"/>
        <w:left w:val="none" w:sz="0" w:space="0" w:color="auto"/>
        <w:bottom w:val="none" w:sz="0" w:space="0" w:color="auto"/>
        <w:right w:val="none" w:sz="0" w:space="0" w:color="auto"/>
      </w:divBdr>
    </w:div>
    <w:div w:id="393047568">
      <w:marLeft w:val="0"/>
      <w:marRight w:val="0"/>
      <w:marTop w:val="0"/>
      <w:marBottom w:val="0"/>
      <w:divBdr>
        <w:top w:val="none" w:sz="0" w:space="0" w:color="auto"/>
        <w:left w:val="none" w:sz="0" w:space="0" w:color="auto"/>
        <w:bottom w:val="none" w:sz="0" w:space="0" w:color="auto"/>
        <w:right w:val="none" w:sz="0" w:space="0" w:color="auto"/>
      </w:divBdr>
    </w:div>
    <w:div w:id="393047569">
      <w:marLeft w:val="0"/>
      <w:marRight w:val="0"/>
      <w:marTop w:val="0"/>
      <w:marBottom w:val="0"/>
      <w:divBdr>
        <w:top w:val="none" w:sz="0" w:space="0" w:color="auto"/>
        <w:left w:val="none" w:sz="0" w:space="0" w:color="auto"/>
        <w:bottom w:val="none" w:sz="0" w:space="0" w:color="auto"/>
        <w:right w:val="none" w:sz="0" w:space="0" w:color="auto"/>
      </w:divBdr>
    </w:div>
    <w:div w:id="393047570">
      <w:marLeft w:val="0"/>
      <w:marRight w:val="0"/>
      <w:marTop w:val="0"/>
      <w:marBottom w:val="0"/>
      <w:divBdr>
        <w:top w:val="none" w:sz="0" w:space="0" w:color="auto"/>
        <w:left w:val="none" w:sz="0" w:space="0" w:color="auto"/>
        <w:bottom w:val="none" w:sz="0" w:space="0" w:color="auto"/>
        <w:right w:val="none" w:sz="0" w:space="0" w:color="auto"/>
      </w:divBdr>
    </w:div>
    <w:div w:id="393047571">
      <w:marLeft w:val="0"/>
      <w:marRight w:val="0"/>
      <w:marTop w:val="0"/>
      <w:marBottom w:val="0"/>
      <w:divBdr>
        <w:top w:val="none" w:sz="0" w:space="0" w:color="auto"/>
        <w:left w:val="none" w:sz="0" w:space="0" w:color="auto"/>
        <w:bottom w:val="none" w:sz="0" w:space="0" w:color="auto"/>
        <w:right w:val="none" w:sz="0" w:space="0" w:color="auto"/>
      </w:divBdr>
    </w:div>
    <w:div w:id="393047572">
      <w:marLeft w:val="0"/>
      <w:marRight w:val="0"/>
      <w:marTop w:val="0"/>
      <w:marBottom w:val="0"/>
      <w:divBdr>
        <w:top w:val="none" w:sz="0" w:space="0" w:color="auto"/>
        <w:left w:val="none" w:sz="0" w:space="0" w:color="auto"/>
        <w:bottom w:val="none" w:sz="0" w:space="0" w:color="auto"/>
        <w:right w:val="none" w:sz="0" w:space="0" w:color="auto"/>
      </w:divBdr>
    </w:div>
    <w:div w:id="3930475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440/summary"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espd/"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zaujemcauchadzac/registre-o-hospodarskych-subjektoch-vedene-uradom/informacie-k-zoznamu-hospodarskych-subjektov-2ff.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sk/tender/5440/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EA288-EDB3-4195-8CAC-80AA62ED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20407</Words>
  <Characters>116322</Characters>
  <Application>Microsoft Office Word</Application>
  <DocSecurity>0</DocSecurity>
  <Lines>969</Lines>
  <Paragraphs>272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mrazova</dc:creator>
  <cp:keywords/>
  <dc:description/>
  <cp:lastModifiedBy>Sokolíková Marta JUDr.</cp:lastModifiedBy>
  <cp:revision>3</cp:revision>
  <cp:lastPrinted>2019-11-04T13:02:00Z</cp:lastPrinted>
  <dcterms:created xsi:type="dcterms:W3CDTF">2019-11-04T13:02:00Z</dcterms:created>
  <dcterms:modified xsi:type="dcterms:W3CDTF">2019-11-04T13:05:00Z</dcterms:modified>
</cp:coreProperties>
</file>