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28D1AFBA" w:rsidR="00DF5E02" w:rsidRPr="00FF4F97"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FF4F97">
        <w:rPr>
          <w:rStyle w:val="FontStyle22"/>
          <w:rFonts w:ascii="Arial Narrow" w:hAnsi="Arial Narrow"/>
          <w:b/>
          <w:sz w:val="20"/>
          <w:szCs w:val="20"/>
        </w:rPr>
        <w:t>Kupujúci</w:t>
      </w:r>
      <w:r w:rsidRPr="00FF4F97">
        <w:rPr>
          <w:rStyle w:val="FontStyle22"/>
          <w:rFonts w:ascii="Arial Narrow" w:hAnsi="Arial Narrow"/>
          <w:sz w:val="20"/>
          <w:szCs w:val="20"/>
        </w:rPr>
        <w:t xml:space="preserve">: </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b/>
          <w:bCs/>
          <w:sz w:val="20"/>
          <w:szCs w:val="20"/>
        </w:rPr>
        <w:t>Poľnohospodárske družstvo Hôrka nad Váhom</w:t>
      </w:r>
    </w:p>
    <w:p w14:paraId="2E5F7DCD" w14:textId="648F6557" w:rsidR="00DF5E02" w:rsidRPr="00FF4F97" w:rsidRDefault="00DF5E02" w:rsidP="00903DF0">
      <w:pPr>
        <w:pStyle w:val="Style6"/>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Sídlo:</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Style w:val="ra"/>
          <w:rFonts w:ascii="Arial Narrow" w:hAnsi="Arial Narrow"/>
          <w:sz w:val="20"/>
          <w:szCs w:val="20"/>
        </w:rPr>
        <w:t>Hôrka nad Váhom, 916 32 Hôrka nad Váhom</w:t>
      </w:r>
    </w:p>
    <w:p w14:paraId="17A279B3" w14:textId="77777777" w:rsidR="00FF4F97" w:rsidRPr="00FF4F97" w:rsidRDefault="000D70EA" w:rsidP="00FF4F97">
      <w:pPr>
        <w:ind w:firstLine="426"/>
        <w:jc w:val="both"/>
        <w:rPr>
          <w:rStyle w:val="ra"/>
          <w:rFonts w:ascii="Arial Narrow" w:hAnsi="Arial Narrow"/>
          <w:sz w:val="20"/>
          <w:szCs w:val="20"/>
        </w:rPr>
      </w:pPr>
      <w:r w:rsidRPr="00FF4F97">
        <w:rPr>
          <w:rStyle w:val="FontStyle22"/>
          <w:rFonts w:ascii="Arial Narrow" w:hAnsi="Arial Narrow"/>
          <w:sz w:val="20"/>
          <w:szCs w:val="20"/>
        </w:rPr>
        <w:tab/>
      </w:r>
      <w:r w:rsidR="00DF5E02" w:rsidRPr="00FF4F97">
        <w:rPr>
          <w:rStyle w:val="FontStyle22"/>
          <w:rFonts w:ascii="Arial Narrow" w:hAnsi="Arial Narrow"/>
          <w:sz w:val="20"/>
          <w:szCs w:val="20"/>
        </w:rPr>
        <w:t>Štatutárny orgán:</w:t>
      </w:r>
      <w:r w:rsidR="00DF5E02"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Style w:val="ra"/>
          <w:rFonts w:ascii="Arial Narrow" w:hAnsi="Arial Narrow"/>
          <w:sz w:val="20"/>
          <w:szCs w:val="20"/>
        </w:rPr>
        <w:t xml:space="preserve">Ing. </w:t>
      </w:r>
      <w:hyperlink r:id="rId7" w:history="1">
        <w:r w:rsidR="00FF4F97" w:rsidRPr="00FF4F97">
          <w:rPr>
            <w:rStyle w:val="ra"/>
            <w:rFonts w:ascii="Arial Narrow" w:hAnsi="Arial Narrow"/>
            <w:sz w:val="20"/>
            <w:szCs w:val="20"/>
          </w:rPr>
          <w:t xml:space="preserve">Michal </w:t>
        </w:r>
        <w:proofErr w:type="spellStart"/>
        <w:r w:rsidR="00FF4F97" w:rsidRPr="00FF4F97">
          <w:rPr>
            <w:rStyle w:val="ra"/>
            <w:rFonts w:ascii="Arial Narrow" w:hAnsi="Arial Narrow"/>
            <w:sz w:val="20"/>
            <w:szCs w:val="20"/>
          </w:rPr>
          <w:t>Matejovič</w:t>
        </w:r>
        <w:proofErr w:type="spellEnd"/>
        <w:r w:rsidR="00FF4F97" w:rsidRPr="00FF4F97">
          <w:rPr>
            <w:rStyle w:val="ra"/>
            <w:rFonts w:ascii="Arial Narrow" w:hAnsi="Arial Narrow"/>
            <w:sz w:val="20"/>
            <w:szCs w:val="20"/>
          </w:rPr>
          <w:t xml:space="preserve"> </w:t>
        </w:r>
      </w:hyperlink>
      <w:r w:rsidR="00FF4F97" w:rsidRPr="00FF4F97">
        <w:rPr>
          <w:rStyle w:val="ra"/>
          <w:rFonts w:ascii="Arial Narrow" w:hAnsi="Arial Narrow"/>
          <w:sz w:val="20"/>
          <w:szCs w:val="20"/>
        </w:rPr>
        <w:t>- predseda predstavenstva</w:t>
      </w:r>
    </w:p>
    <w:p w14:paraId="4F238E29" w14:textId="77777777" w:rsidR="00FF4F97" w:rsidRDefault="00FF4F97" w:rsidP="00FF4F97">
      <w:pPr>
        <w:ind w:left="2127" w:firstLine="709"/>
        <w:jc w:val="both"/>
        <w:rPr>
          <w:rStyle w:val="ra"/>
          <w:rFonts w:ascii="Arial Narrow" w:hAnsi="Arial Narrow"/>
          <w:sz w:val="20"/>
          <w:szCs w:val="20"/>
        </w:rPr>
      </w:pPr>
      <w:r w:rsidRPr="00FF4F97">
        <w:rPr>
          <w:rStyle w:val="ra"/>
          <w:rFonts w:ascii="Arial Narrow" w:hAnsi="Arial Narrow"/>
          <w:sz w:val="20"/>
          <w:szCs w:val="20"/>
        </w:rPr>
        <w:t xml:space="preserve">Ing. </w:t>
      </w:r>
      <w:hyperlink r:id="rId8" w:history="1">
        <w:r w:rsidRPr="00FF4F97">
          <w:rPr>
            <w:rStyle w:val="ra"/>
            <w:rFonts w:ascii="Arial Narrow" w:hAnsi="Arial Narrow"/>
            <w:sz w:val="20"/>
            <w:szCs w:val="20"/>
          </w:rPr>
          <w:t xml:space="preserve">Peter </w:t>
        </w:r>
        <w:proofErr w:type="spellStart"/>
        <w:r w:rsidRPr="00FF4F97">
          <w:rPr>
            <w:rStyle w:val="ra"/>
            <w:rFonts w:ascii="Arial Narrow" w:hAnsi="Arial Narrow"/>
            <w:sz w:val="20"/>
            <w:szCs w:val="20"/>
          </w:rPr>
          <w:t>Matejovič</w:t>
        </w:r>
        <w:proofErr w:type="spellEnd"/>
        <w:r w:rsidRPr="00FF4F97">
          <w:rPr>
            <w:rStyle w:val="ra"/>
            <w:rFonts w:ascii="Arial Narrow" w:hAnsi="Arial Narrow"/>
            <w:sz w:val="20"/>
            <w:szCs w:val="20"/>
          </w:rPr>
          <w:t xml:space="preserve"> </w:t>
        </w:r>
      </w:hyperlink>
      <w:r w:rsidRPr="00FF4F97">
        <w:rPr>
          <w:rStyle w:val="ra"/>
          <w:rFonts w:ascii="Arial Narrow" w:hAnsi="Arial Narrow"/>
          <w:sz w:val="20"/>
          <w:szCs w:val="20"/>
        </w:rPr>
        <w:t>- podpredseda predstavenstva</w:t>
      </w:r>
    </w:p>
    <w:p w14:paraId="7A02DCB2" w14:textId="2F997D8C" w:rsidR="00B3793F" w:rsidRPr="00FF4F97" w:rsidRDefault="00B3793F" w:rsidP="00FF4F97">
      <w:pPr>
        <w:ind w:left="2127" w:firstLine="709"/>
        <w:jc w:val="both"/>
        <w:rPr>
          <w:rStyle w:val="ra"/>
          <w:rFonts w:ascii="Arial Narrow" w:hAnsi="Arial Narrow"/>
          <w:sz w:val="20"/>
          <w:szCs w:val="20"/>
        </w:rPr>
      </w:pPr>
      <w:r>
        <w:rPr>
          <w:rStyle w:val="ra"/>
          <w:rFonts w:ascii="Arial Narrow" w:hAnsi="Arial Narrow"/>
          <w:sz w:val="20"/>
          <w:szCs w:val="20"/>
        </w:rPr>
        <w:t xml:space="preserve">Ing. Eva </w:t>
      </w:r>
      <w:proofErr w:type="spellStart"/>
      <w:r>
        <w:rPr>
          <w:rStyle w:val="ra"/>
          <w:rFonts w:ascii="Arial Narrow" w:hAnsi="Arial Narrow"/>
          <w:sz w:val="20"/>
          <w:szCs w:val="20"/>
        </w:rPr>
        <w:t>Matejpvičová</w:t>
      </w:r>
      <w:proofErr w:type="spellEnd"/>
      <w:r>
        <w:rPr>
          <w:rStyle w:val="ra"/>
          <w:rFonts w:ascii="Arial Narrow" w:hAnsi="Arial Narrow"/>
          <w:sz w:val="20"/>
          <w:szCs w:val="20"/>
        </w:rPr>
        <w:t xml:space="preserve"> – člen predstavenstva</w:t>
      </w:r>
    </w:p>
    <w:p w14:paraId="18B92D54" w14:textId="2DB9AAF2" w:rsidR="00DF5E02" w:rsidRPr="00FF4F97" w:rsidRDefault="00FE0618" w:rsidP="002F4243">
      <w:pPr>
        <w:ind w:firstLine="426"/>
        <w:rPr>
          <w:rStyle w:val="FontStyle22"/>
          <w:rFonts w:ascii="Arial Narrow" w:hAnsi="Arial Narrow"/>
          <w:sz w:val="20"/>
          <w:szCs w:val="20"/>
        </w:rPr>
      </w:pPr>
      <w:r w:rsidRPr="00FF4F97">
        <w:rPr>
          <w:rFonts w:ascii="Arial Narrow" w:hAnsi="Arial Narrow"/>
          <w:sz w:val="20"/>
          <w:szCs w:val="20"/>
        </w:rPr>
        <w:tab/>
      </w:r>
      <w:r w:rsidR="00DF5E02" w:rsidRPr="00FF4F97">
        <w:rPr>
          <w:rStyle w:val="FontStyle22"/>
          <w:rFonts w:ascii="Arial Narrow" w:hAnsi="Arial Narrow"/>
          <w:sz w:val="20"/>
          <w:szCs w:val="20"/>
        </w:rPr>
        <w:t>IČO:</w:t>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DF5E02" w:rsidRPr="00FF4F97">
        <w:rPr>
          <w:rStyle w:val="FontStyle22"/>
          <w:rFonts w:ascii="Arial Narrow" w:hAnsi="Arial Narrow"/>
          <w:sz w:val="20"/>
          <w:szCs w:val="20"/>
        </w:rPr>
        <w:tab/>
      </w:r>
      <w:r w:rsidR="00FF4F97" w:rsidRPr="00FF4F97">
        <w:rPr>
          <w:rStyle w:val="ra"/>
          <w:rFonts w:ascii="Arial Narrow" w:hAnsi="Arial Narrow"/>
          <w:sz w:val="20"/>
          <w:szCs w:val="20"/>
        </w:rPr>
        <w:t>00206865</w:t>
      </w:r>
    </w:p>
    <w:p w14:paraId="130CB6ED" w14:textId="5EE37FD6"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ab/>
        <w:t>DIČ:</w:t>
      </w:r>
      <w:r w:rsidRPr="00FF4F97">
        <w:rPr>
          <w:rStyle w:val="FontStyle22"/>
          <w:rFonts w:ascii="Arial Narrow" w:hAnsi="Arial Narrow"/>
          <w:sz w:val="20"/>
          <w:szCs w:val="20"/>
        </w:rPr>
        <w:tab/>
      </w:r>
      <w:r w:rsidRPr="00FF4F97">
        <w:rPr>
          <w:rStyle w:val="FontStyle22"/>
          <w:rFonts w:ascii="Arial Narrow" w:hAnsi="Arial Narrow"/>
          <w:sz w:val="20"/>
          <w:szCs w:val="20"/>
        </w:rPr>
        <w:tab/>
      </w:r>
      <w:r w:rsidRPr="00FF4F97">
        <w:rPr>
          <w:rStyle w:val="FontStyle22"/>
          <w:rFonts w:ascii="Arial Narrow" w:hAnsi="Arial Narrow"/>
          <w:sz w:val="20"/>
          <w:szCs w:val="20"/>
        </w:rPr>
        <w:tab/>
      </w:r>
      <w:r w:rsidR="00FF4F97" w:rsidRPr="00FF4F97">
        <w:rPr>
          <w:rFonts w:ascii="Arial Narrow" w:hAnsi="Arial Narrow"/>
          <w:sz w:val="20"/>
          <w:szCs w:val="20"/>
        </w:rPr>
        <w:t>2020380208</w:t>
      </w:r>
    </w:p>
    <w:p w14:paraId="69D2598B" w14:textId="7CDA2E0C" w:rsidR="00DF5E02" w:rsidRPr="00FF4F97" w:rsidRDefault="00DF5E02" w:rsidP="00903DF0">
      <w:pPr>
        <w:pStyle w:val="Style6"/>
        <w:widowControl/>
        <w:spacing w:line="240" w:lineRule="auto"/>
        <w:ind w:left="701"/>
        <w:rPr>
          <w:rStyle w:val="FontStyle22"/>
          <w:rFonts w:ascii="Arial Narrow" w:hAnsi="Arial Narrow"/>
          <w:sz w:val="20"/>
          <w:szCs w:val="20"/>
        </w:rPr>
      </w:pPr>
      <w:r w:rsidRPr="00FF4F97">
        <w:rPr>
          <w:rStyle w:val="FontStyle22"/>
          <w:rFonts w:ascii="Arial Narrow" w:hAnsi="Arial Narrow"/>
          <w:sz w:val="20"/>
          <w:szCs w:val="20"/>
        </w:rPr>
        <w:t>IČ DPH:</w:t>
      </w:r>
      <w:r w:rsidRPr="00FF4F97">
        <w:rPr>
          <w:rStyle w:val="FontStyle22"/>
          <w:rFonts w:ascii="Arial Narrow" w:hAnsi="Arial Narrow"/>
          <w:sz w:val="20"/>
          <w:szCs w:val="20"/>
        </w:rPr>
        <w:tab/>
      </w:r>
      <w:r w:rsidRPr="00FF4F97">
        <w:rPr>
          <w:rStyle w:val="FontStyle22"/>
          <w:rFonts w:ascii="Arial Narrow" w:hAnsi="Arial Narrow"/>
          <w:sz w:val="20"/>
          <w:szCs w:val="20"/>
        </w:rPr>
        <w:tab/>
      </w:r>
      <w:r w:rsidR="007D4B03" w:rsidRPr="00FF4F97">
        <w:rPr>
          <w:rStyle w:val="FontStyle22"/>
          <w:rFonts w:ascii="Arial Narrow" w:hAnsi="Arial Narrow"/>
          <w:sz w:val="20"/>
          <w:szCs w:val="20"/>
        </w:rPr>
        <w:tab/>
      </w:r>
      <w:r w:rsidR="00FF4F97" w:rsidRPr="00FF4F97">
        <w:rPr>
          <w:rFonts w:ascii="Arial Narrow" w:hAnsi="Arial Narrow"/>
          <w:sz w:val="20"/>
          <w:szCs w:val="20"/>
        </w:rPr>
        <w:t>SK2020380208</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3AAFBD58"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5D550F" w:rsidRPr="005D550F">
        <w:rPr>
          <w:rFonts w:ascii="Arial Narrow" w:hAnsi="Arial Narrow" w:cs="Arial"/>
          <w:b/>
          <w:bCs/>
          <w:sz w:val="20"/>
          <w:szCs w:val="20"/>
          <w:shd w:val="clear" w:color="auto" w:fill="FFFFFF"/>
        </w:rPr>
        <w:t>OBSTARANIE - ŤAHANÝ POSTREKOVAČ</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5D550F">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3364B69B"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5D550F">
        <w:rPr>
          <w:rFonts w:ascii="Arial Narrow" w:hAnsi="Arial Narrow" w:cs="Arial"/>
          <w:b/>
          <w:bCs/>
          <w:sz w:val="20"/>
          <w:shd w:val="clear" w:color="auto" w:fill="FFFFFF"/>
        </w:rPr>
        <w:t>ŤAHANÝ POSTREKOVAČ</w:t>
      </w:r>
      <w:r w:rsidR="00795273" w:rsidRPr="00795273">
        <w:rPr>
          <w:rFonts w:ascii="Arial Narrow" w:hAnsi="Arial Narrow" w:cs="Arial"/>
          <w:b/>
          <w:bCs/>
          <w:sz w:val="20"/>
        </w:rPr>
        <w:t>.</w:t>
      </w:r>
    </w:p>
    <w:p w14:paraId="0EC6920C" w14:textId="77777777" w:rsidR="005D550F" w:rsidRDefault="005D550F" w:rsidP="00903DF0">
      <w:pPr>
        <w:pStyle w:val="Zkladntext"/>
        <w:ind w:left="709" w:hanging="709"/>
        <w:rPr>
          <w:rFonts w:ascii="Arial Narrow" w:hAnsi="Arial Narrow" w:cs="Arial"/>
          <w:b/>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8"/>
        <w:gridCol w:w="825"/>
        <w:gridCol w:w="824"/>
        <w:gridCol w:w="859"/>
        <w:gridCol w:w="660"/>
        <w:gridCol w:w="1790"/>
      </w:tblGrid>
      <w:tr w:rsidR="005D550F" w:rsidRPr="005D550F" w14:paraId="5C8A8C80" w14:textId="77777777" w:rsidTr="005D550F">
        <w:trPr>
          <w:trHeight w:val="540"/>
        </w:trPr>
        <w:tc>
          <w:tcPr>
            <w:tcW w:w="1544" w:type="pct"/>
            <w:shd w:val="clear" w:color="000000" w:fill="D2D2D2"/>
            <w:vAlign w:val="center"/>
            <w:hideMark/>
          </w:tcPr>
          <w:p w14:paraId="1E234FD6" w14:textId="77777777" w:rsidR="005D550F" w:rsidRPr="005D550F" w:rsidRDefault="005D550F">
            <w:pPr>
              <w:rPr>
                <w:rFonts w:ascii="Arial Narrow" w:hAnsi="Arial Narrow" w:cs="Arial"/>
                <w:b/>
                <w:bCs/>
                <w:sz w:val="19"/>
                <w:szCs w:val="19"/>
              </w:rPr>
            </w:pPr>
            <w:r w:rsidRPr="005D550F">
              <w:rPr>
                <w:rFonts w:ascii="Arial Narrow" w:hAnsi="Arial Narrow" w:cs="Arial"/>
                <w:b/>
                <w:bCs/>
                <w:sz w:val="19"/>
                <w:szCs w:val="19"/>
              </w:rPr>
              <w:t>Technické vlastnosti</w:t>
            </w:r>
          </w:p>
        </w:tc>
        <w:tc>
          <w:tcPr>
            <w:tcW w:w="570" w:type="pct"/>
            <w:shd w:val="clear" w:color="000000" w:fill="D2D2D2"/>
            <w:vAlign w:val="center"/>
            <w:hideMark/>
          </w:tcPr>
          <w:p w14:paraId="4BBA77B1" w14:textId="77777777" w:rsidR="005D550F" w:rsidRPr="005D550F" w:rsidRDefault="005D550F">
            <w:pPr>
              <w:rPr>
                <w:rFonts w:ascii="Arial Narrow" w:hAnsi="Arial Narrow" w:cs="Arial"/>
                <w:b/>
                <w:bCs/>
                <w:sz w:val="19"/>
                <w:szCs w:val="19"/>
              </w:rPr>
            </w:pPr>
            <w:r w:rsidRPr="005D550F">
              <w:rPr>
                <w:rFonts w:ascii="Arial Narrow" w:hAnsi="Arial Narrow" w:cs="Arial"/>
                <w:b/>
                <w:bCs/>
                <w:sz w:val="19"/>
                <w:szCs w:val="19"/>
              </w:rPr>
              <w:t>Jednotka</w:t>
            </w:r>
          </w:p>
        </w:tc>
        <w:tc>
          <w:tcPr>
            <w:tcW w:w="591" w:type="pct"/>
            <w:shd w:val="clear" w:color="000000" w:fill="D2D2D2"/>
            <w:vAlign w:val="center"/>
            <w:hideMark/>
          </w:tcPr>
          <w:p w14:paraId="4B8EAEEC" w14:textId="77777777" w:rsidR="005D550F" w:rsidRPr="005D550F" w:rsidRDefault="005D550F">
            <w:pPr>
              <w:jc w:val="center"/>
              <w:rPr>
                <w:rFonts w:ascii="Arial Narrow" w:hAnsi="Arial Narrow" w:cs="Arial"/>
                <w:b/>
                <w:bCs/>
                <w:sz w:val="19"/>
                <w:szCs w:val="19"/>
              </w:rPr>
            </w:pPr>
            <w:r w:rsidRPr="005D550F">
              <w:rPr>
                <w:rFonts w:ascii="Arial Narrow" w:hAnsi="Arial Narrow" w:cs="Arial"/>
                <w:b/>
                <w:bCs/>
                <w:sz w:val="19"/>
                <w:szCs w:val="19"/>
              </w:rPr>
              <w:t>Minimum</w:t>
            </w:r>
          </w:p>
        </w:tc>
        <w:tc>
          <w:tcPr>
            <w:tcW w:w="570" w:type="pct"/>
            <w:shd w:val="clear" w:color="000000" w:fill="D2D2D2"/>
            <w:vAlign w:val="center"/>
            <w:hideMark/>
          </w:tcPr>
          <w:p w14:paraId="3BD9639C" w14:textId="77777777" w:rsidR="005D550F" w:rsidRPr="005D550F" w:rsidRDefault="005D550F">
            <w:pPr>
              <w:jc w:val="center"/>
              <w:rPr>
                <w:rFonts w:ascii="Arial Narrow" w:hAnsi="Arial Narrow" w:cs="Arial"/>
                <w:b/>
                <w:bCs/>
                <w:sz w:val="19"/>
                <w:szCs w:val="19"/>
              </w:rPr>
            </w:pPr>
            <w:r w:rsidRPr="005D550F">
              <w:rPr>
                <w:rFonts w:ascii="Arial Narrow" w:hAnsi="Arial Narrow" w:cs="Arial"/>
                <w:b/>
                <w:bCs/>
                <w:sz w:val="19"/>
                <w:szCs w:val="19"/>
              </w:rPr>
              <w:t>Maximum</w:t>
            </w:r>
          </w:p>
        </w:tc>
        <w:tc>
          <w:tcPr>
            <w:tcW w:w="570" w:type="pct"/>
            <w:shd w:val="clear" w:color="000000" w:fill="D2D2D2"/>
            <w:vAlign w:val="center"/>
            <w:hideMark/>
          </w:tcPr>
          <w:p w14:paraId="1DCF2347" w14:textId="77777777" w:rsidR="005D550F" w:rsidRPr="005D550F" w:rsidRDefault="005D550F">
            <w:pPr>
              <w:jc w:val="center"/>
              <w:rPr>
                <w:rFonts w:ascii="Arial Narrow" w:hAnsi="Arial Narrow" w:cs="Arial"/>
                <w:b/>
                <w:bCs/>
                <w:sz w:val="19"/>
                <w:szCs w:val="19"/>
              </w:rPr>
            </w:pPr>
            <w:r w:rsidRPr="005D550F">
              <w:rPr>
                <w:rFonts w:ascii="Arial Narrow" w:hAnsi="Arial Narrow" w:cs="Arial"/>
                <w:b/>
                <w:bCs/>
                <w:sz w:val="19"/>
                <w:szCs w:val="19"/>
              </w:rPr>
              <w:t>Presne</w:t>
            </w:r>
          </w:p>
        </w:tc>
        <w:tc>
          <w:tcPr>
            <w:tcW w:w="1154" w:type="pct"/>
            <w:shd w:val="clear" w:color="000000" w:fill="D9D9D9"/>
            <w:vAlign w:val="center"/>
            <w:hideMark/>
          </w:tcPr>
          <w:p w14:paraId="2E8918D6" w14:textId="77777777" w:rsidR="005D550F" w:rsidRPr="005D550F" w:rsidRDefault="005D550F">
            <w:pPr>
              <w:jc w:val="center"/>
              <w:rPr>
                <w:rFonts w:ascii="Arial Narrow" w:hAnsi="Arial Narrow" w:cs="Arial"/>
                <w:b/>
                <w:bCs/>
                <w:color w:val="000000"/>
                <w:sz w:val="19"/>
                <w:szCs w:val="19"/>
              </w:rPr>
            </w:pPr>
            <w:r w:rsidRPr="005D550F">
              <w:rPr>
                <w:rFonts w:ascii="Arial Narrow" w:hAnsi="Arial Narrow" w:cs="Arial"/>
                <w:b/>
                <w:bCs/>
                <w:color w:val="000000"/>
                <w:sz w:val="19"/>
                <w:szCs w:val="19"/>
              </w:rPr>
              <w:t>Hodnota parametra predkladateľa ponuky</w:t>
            </w:r>
          </w:p>
        </w:tc>
      </w:tr>
      <w:tr w:rsidR="005D550F" w:rsidRPr="005D550F" w14:paraId="4CAD570F" w14:textId="77777777" w:rsidTr="005D550F">
        <w:trPr>
          <w:trHeight w:val="540"/>
        </w:trPr>
        <w:tc>
          <w:tcPr>
            <w:tcW w:w="3846" w:type="pct"/>
            <w:gridSpan w:val="5"/>
            <w:shd w:val="clear" w:color="000000" w:fill="92D050"/>
            <w:vAlign w:val="center"/>
            <w:hideMark/>
          </w:tcPr>
          <w:p w14:paraId="4A3D04A2" w14:textId="77777777" w:rsidR="005D550F" w:rsidRPr="005D550F" w:rsidRDefault="005D550F">
            <w:pPr>
              <w:rPr>
                <w:rFonts w:ascii="Arial Narrow" w:hAnsi="Arial Narrow" w:cs="Arial"/>
                <w:b/>
                <w:bCs/>
                <w:sz w:val="19"/>
                <w:szCs w:val="19"/>
              </w:rPr>
            </w:pPr>
            <w:r w:rsidRPr="005D550F">
              <w:rPr>
                <w:rFonts w:ascii="Arial Narrow" w:hAnsi="Arial Narrow" w:cs="Arial"/>
                <w:b/>
                <w:bCs/>
                <w:sz w:val="19"/>
                <w:szCs w:val="19"/>
              </w:rPr>
              <w:t>ŤAHANÝ POSTREKOVAČ (1 ks, nový)</w:t>
            </w:r>
          </w:p>
        </w:tc>
        <w:tc>
          <w:tcPr>
            <w:tcW w:w="1154" w:type="pct"/>
            <w:shd w:val="clear" w:color="000000" w:fill="B8CCE4"/>
            <w:vAlign w:val="center"/>
            <w:hideMark/>
          </w:tcPr>
          <w:p w14:paraId="21E7978A" w14:textId="77777777" w:rsidR="005D550F" w:rsidRPr="005D550F" w:rsidRDefault="005D550F">
            <w:pPr>
              <w:jc w:val="center"/>
              <w:rPr>
                <w:rFonts w:ascii="Arial Narrow" w:hAnsi="Arial Narrow" w:cs="Arial"/>
                <w:b/>
                <w:bCs/>
                <w:i/>
                <w:iCs/>
                <w:color w:val="FF0000"/>
                <w:sz w:val="19"/>
                <w:szCs w:val="19"/>
              </w:rPr>
            </w:pPr>
            <w:r w:rsidRPr="005D550F">
              <w:rPr>
                <w:rFonts w:ascii="Arial Narrow" w:hAnsi="Arial Narrow" w:cs="Arial"/>
                <w:b/>
                <w:bCs/>
                <w:i/>
                <w:iCs/>
                <w:color w:val="FF0000"/>
                <w:sz w:val="19"/>
                <w:szCs w:val="19"/>
              </w:rPr>
              <w:t>(uviesť ponúkanú hodnotu, resp. stručný ekvivalent)</w:t>
            </w:r>
          </w:p>
        </w:tc>
      </w:tr>
      <w:tr w:rsidR="005D550F" w:rsidRPr="005D550F" w14:paraId="6477BC0E" w14:textId="77777777" w:rsidTr="005D550F">
        <w:trPr>
          <w:trHeight w:val="300"/>
        </w:trPr>
        <w:tc>
          <w:tcPr>
            <w:tcW w:w="1544" w:type="pct"/>
            <w:shd w:val="clear" w:color="000000" w:fill="D8E4BC"/>
            <w:vAlign w:val="center"/>
            <w:hideMark/>
          </w:tcPr>
          <w:p w14:paraId="30F1B0B1"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Množstvo</w:t>
            </w:r>
          </w:p>
        </w:tc>
        <w:tc>
          <w:tcPr>
            <w:tcW w:w="570" w:type="pct"/>
            <w:shd w:val="clear" w:color="000000" w:fill="DDD9C4"/>
            <w:vAlign w:val="center"/>
            <w:hideMark/>
          </w:tcPr>
          <w:p w14:paraId="431452C3"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ks</w:t>
            </w:r>
          </w:p>
        </w:tc>
        <w:tc>
          <w:tcPr>
            <w:tcW w:w="591" w:type="pct"/>
            <w:shd w:val="clear" w:color="auto" w:fill="auto"/>
            <w:vAlign w:val="center"/>
            <w:hideMark/>
          </w:tcPr>
          <w:p w14:paraId="7DB7E238" w14:textId="77777777" w:rsidR="005D550F" w:rsidRPr="005D550F" w:rsidRDefault="005D550F">
            <w:pPr>
              <w:jc w:val="center"/>
              <w:rPr>
                <w:rFonts w:ascii="Arial Narrow" w:hAnsi="Arial Narrow" w:cs="Arial"/>
                <w:b/>
                <w:bCs/>
                <w:sz w:val="19"/>
                <w:szCs w:val="19"/>
              </w:rPr>
            </w:pPr>
            <w:r w:rsidRPr="005D550F">
              <w:rPr>
                <w:rFonts w:ascii="Arial Narrow" w:hAnsi="Arial Narrow" w:cs="Arial"/>
                <w:b/>
                <w:bCs/>
                <w:sz w:val="19"/>
                <w:szCs w:val="19"/>
              </w:rPr>
              <w:t> </w:t>
            </w:r>
          </w:p>
        </w:tc>
        <w:tc>
          <w:tcPr>
            <w:tcW w:w="570" w:type="pct"/>
            <w:shd w:val="clear" w:color="auto" w:fill="auto"/>
            <w:vAlign w:val="center"/>
            <w:hideMark/>
          </w:tcPr>
          <w:p w14:paraId="126E8751" w14:textId="77777777" w:rsidR="005D550F" w:rsidRPr="005D550F" w:rsidRDefault="005D550F">
            <w:pPr>
              <w:jc w:val="center"/>
              <w:rPr>
                <w:rFonts w:ascii="Arial Narrow" w:hAnsi="Arial Narrow" w:cs="Arial"/>
                <w:b/>
                <w:bCs/>
                <w:sz w:val="19"/>
                <w:szCs w:val="19"/>
              </w:rPr>
            </w:pPr>
            <w:r w:rsidRPr="005D550F">
              <w:rPr>
                <w:rFonts w:ascii="Arial Narrow" w:hAnsi="Arial Narrow" w:cs="Arial"/>
                <w:b/>
                <w:bCs/>
                <w:sz w:val="19"/>
                <w:szCs w:val="19"/>
              </w:rPr>
              <w:t> </w:t>
            </w:r>
          </w:p>
        </w:tc>
        <w:tc>
          <w:tcPr>
            <w:tcW w:w="570" w:type="pct"/>
            <w:shd w:val="clear" w:color="auto" w:fill="auto"/>
            <w:noWrap/>
            <w:vAlign w:val="center"/>
            <w:hideMark/>
          </w:tcPr>
          <w:p w14:paraId="3549E367"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1</w:t>
            </w:r>
          </w:p>
        </w:tc>
        <w:tc>
          <w:tcPr>
            <w:tcW w:w="1154" w:type="pct"/>
            <w:shd w:val="clear" w:color="000000" w:fill="F2F2F2"/>
            <w:noWrap/>
            <w:vAlign w:val="center"/>
            <w:hideMark/>
          </w:tcPr>
          <w:p w14:paraId="6EA5AA00"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AC36400" w14:textId="77777777" w:rsidTr="005D550F">
        <w:trPr>
          <w:trHeight w:val="300"/>
        </w:trPr>
        <w:tc>
          <w:tcPr>
            <w:tcW w:w="1544" w:type="pct"/>
            <w:shd w:val="clear" w:color="000000" w:fill="D8E4BC"/>
            <w:vAlign w:val="center"/>
            <w:hideMark/>
          </w:tcPr>
          <w:p w14:paraId="6076613E"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hlavná nádrž - objem</w:t>
            </w:r>
          </w:p>
        </w:tc>
        <w:tc>
          <w:tcPr>
            <w:tcW w:w="570" w:type="pct"/>
            <w:shd w:val="clear" w:color="000000" w:fill="DDD9C4"/>
            <w:vAlign w:val="center"/>
            <w:hideMark/>
          </w:tcPr>
          <w:p w14:paraId="387D608A"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l</w:t>
            </w:r>
          </w:p>
        </w:tc>
        <w:tc>
          <w:tcPr>
            <w:tcW w:w="591" w:type="pct"/>
            <w:shd w:val="clear" w:color="auto" w:fill="auto"/>
            <w:vAlign w:val="center"/>
            <w:hideMark/>
          </w:tcPr>
          <w:p w14:paraId="3CED5FE1"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4 200</w:t>
            </w:r>
          </w:p>
        </w:tc>
        <w:tc>
          <w:tcPr>
            <w:tcW w:w="570" w:type="pct"/>
            <w:shd w:val="clear" w:color="auto" w:fill="auto"/>
            <w:vAlign w:val="center"/>
            <w:hideMark/>
          </w:tcPr>
          <w:p w14:paraId="79841B18"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5C10582F"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 </w:t>
            </w:r>
          </w:p>
        </w:tc>
        <w:tc>
          <w:tcPr>
            <w:tcW w:w="1154" w:type="pct"/>
            <w:shd w:val="clear" w:color="000000" w:fill="F2F2F2"/>
            <w:noWrap/>
            <w:vAlign w:val="center"/>
            <w:hideMark/>
          </w:tcPr>
          <w:p w14:paraId="7A13F5A3"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02085CE0" w14:textId="77777777" w:rsidTr="005D550F">
        <w:trPr>
          <w:trHeight w:val="300"/>
        </w:trPr>
        <w:tc>
          <w:tcPr>
            <w:tcW w:w="1544" w:type="pct"/>
            <w:shd w:val="clear" w:color="000000" w:fill="D8E4BC"/>
            <w:vAlign w:val="center"/>
            <w:hideMark/>
          </w:tcPr>
          <w:p w14:paraId="64E04284"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preplachovacia nádrž - objem </w:t>
            </w:r>
          </w:p>
        </w:tc>
        <w:tc>
          <w:tcPr>
            <w:tcW w:w="570" w:type="pct"/>
            <w:shd w:val="clear" w:color="000000" w:fill="DDD9C4"/>
            <w:vAlign w:val="center"/>
            <w:hideMark/>
          </w:tcPr>
          <w:p w14:paraId="0A64BF16"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l</w:t>
            </w:r>
          </w:p>
        </w:tc>
        <w:tc>
          <w:tcPr>
            <w:tcW w:w="591" w:type="pct"/>
            <w:shd w:val="clear" w:color="auto" w:fill="auto"/>
            <w:vAlign w:val="center"/>
            <w:hideMark/>
          </w:tcPr>
          <w:p w14:paraId="56036F81"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500</w:t>
            </w:r>
          </w:p>
        </w:tc>
        <w:tc>
          <w:tcPr>
            <w:tcW w:w="570" w:type="pct"/>
            <w:shd w:val="clear" w:color="auto" w:fill="auto"/>
            <w:vAlign w:val="center"/>
            <w:hideMark/>
          </w:tcPr>
          <w:p w14:paraId="5CD990C3"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21936E12"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 </w:t>
            </w:r>
          </w:p>
        </w:tc>
        <w:tc>
          <w:tcPr>
            <w:tcW w:w="1154" w:type="pct"/>
            <w:shd w:val="clear" w:color="000000" w:fill="F2F2F2"/>
            <w:noWrap/>
            <w:vAlign w:val="center"/>
            <w:hideMark/>
          </w:tcPr>
          <w:p w14:paraId="2FF26B3A"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510A822E" w14:textId="77777777" w:rsidTr="005D550F">
        <w:trPr>
          <w:trHeight w:val="300"/>
        </w:trPr>
        <w:tc>
          <w:tcPr>
            <w:tcW w:w="1544" w:type="pct"/>
            <w:shd w:val="clear" w:color="000000" w:fill="D8E4BC"/>
            <w:vAlign w:val="center"/>
            <w:hideMark/>
          </w:tcPr>
          <w:p w14:paraId="15DFB7D2"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primiešavacia nádrž - objem</w:t>
            </w:r>
          </w:p>
        </w:tc>
        <w:tc>
          <w:tcPr>
            <w:tcW w:w="570" w:type="pct"/>
            <w:shd w:val="clear" w:color="000000" w:fill="DDD9C4"/>
            <w:vAlign w:val="center"/>
            <w:hideMark/>
          </w:tcPr>
          <w:p w14:paraId="429BC0D8"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l</w:t>
            </w:r>
          </w:p>
        </w:tc>
        <w:tc>
          <w:tcPr>
            <w:tcW w:w="591" w:type="pct"/>
            <w:shd w:val="clear" w:color="auto" w:fill="auto"/>
            <w:vAlign w:val="center"/>
            <w:hideMark/>
          </w:tcPr>
          <w:p w14:paraId="6C41E8DF"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55</w:t>
            </w:r>
          </w:p>
        </w:tc>
        <w:tc>
          <w:tcPr>
            <w:tcW w:w="570" w:type="pct"/>
            <w:shd w:val="clear" w:color="auto" w:fill="auto"/>
            <w:vAlign w:val="center"/>
            <w:hideMark/>
          </w:tcPr>
          <w:p w14:paraId="378F9B03"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1B3AA06D"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1154" w:type="pct"/>
            <w:shd w:val="clear" w:color="000000" w:fill="F2F2F2"/>
            <w:noWrap/>
            <w:vAlign w:val="center"/>
            <w:hideMark/>
          </w:tcPr>
          <w:p w14:paraId="33294360"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3FD8FE2C" w14:textId="77777777" w:rsidTr="005D550F">
        <w:trPr>
          <w:trHeight w:val="300"/>
        </w:trPr>
        <w:tc>
          <w:tcPr>
            <w:tcW w:w="1544" w:type="pct"/>
            <w:shd w:val="clear" w:color="000000" w:fill="D8E4BC"/>
            <w:vAlign w:val="center"/>
            <w:hideMark/>
          </w:tcPr>
          <w:p w14:paraId="1B31036B"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nádrž na umývanie rúk - objem</w:t>
            </w:r>
          </w:p>
        </w:tc>
        <w:tc>
          <w:tcPr>
            <w:tcW w:w="570" w:type="pct"/>
            <w:shd w:val="clear" w:color="000000" w:fill="DDD9C4"/>
            <w:vAlign w:val="center"/>
            <w:hideMark/>
          </w:tcPr>
          <w:p w14:paraId="425CD824"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l</w:t>
            </w:r>
          </w:p>
        </w:tc>
        <w:tc>
          <w:tcPr>
            <w:tcW w:w="591" w:type="pct"/>
            <w:shd w:val="clear" w:color="auto" w:fill="auto"/>
            <w:vAlign w:val="center"/>
            <w:hideMark/>
          </w:tcPr>
          <w:p w14:paraId="7EDCC6B9"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15</w:t>
            </w:r>
          </w:p>
        </w:tc>
        <w:tc>
          <w:tcPr>
            <w:tcW w:w="570" w:type="pct"/>
            <w:shd w:val="clear" w:color="auto" w:fill="auto"/>
            <w:vAlign w:val="center"/>
            <w:hideMark/>
          </w:tcPr>
          <w:p w14:paraId="76C0ABC1"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5889F164"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1154" w:type="pct"/>
            <w:shd w:val="clear" w:color="000000" w:fill="F2F2F2"/>
            <w:noWrap/>
            <w:vAlign w:val="center"/>
            <w:hideMark/>
          </w:tcPr>
          <w:p w14:paraId="3EFE60EB"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7847AAC7" w14:textId="77777777" w:rsidTr="005D550F">
        <w:trPr>
          <w:trHeight w:val="300"/>
        </w:trPr>
        <w:tc>
          <w:tcPr>
            <w:tcW w:w="1544" w:type="pct"/>
            <w:shd w:val="clear" w:color="000000" w:fill="D8E4BC"/>
            <w:vAlign w:val="center"/>
            <w:hideMark/>
          </w:tcPr>
          <w:p w14:paraId="029BBFEB"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ramená - záber</w:t>
            </w:r>
          </w:p>
        </w:tc>
        <w:tc>
          <w:tcPr>
            <w:tcW w:w="570" w:type="pct"/>
            <w:shd w:val="clear" w:color="000000" w:fill="DDD9C4"/>
            <w:vAlign w:val="center"/>
            <w:hideMark/>
          </w:tcPr>
          <w:p w14:paraId="2C1E5D5C"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m</w:t>
            </w:r>
          </w:p>
        </w:tc>
        <w:tc>
          <w:tcPr>
            <w:tcW w:w="591" w:type="pct"/>
            <w:shd w:val="clear" w:color="auto" w:fill="auto"/>
            <w:vAlign w:val="center"/>
            <w:hideMark/>
          </w:tcPr>
          <w:p w14:paraId="23F054BD"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vAlign w:val="center"/>
            <w:hideMark/>
          </w:tcPr>
          <w:p w14:paraId="55EF979F"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63989B1B"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36</w:t>
            </w:r>
          </w:p>
        </w:tc>
        <w:tc>
          <w:tcPr>
            <w:tcW w:w="1154" w:type="pct"/>
            <w:shd w:val="clear" w:color="000000" w:fill="F2F2F2"/>
            <w:noWrap/>
            <w:vAlign w:val="center"/>
            <w:hideMark/>
          </w:tcPr>
          <w:p w14:paraId="70834DAC"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4EBDB92" w14:textId="77777777" w:rsidTr="005D550F">
        <w:trPr>
          <w:trHeight w:val="300"/>
        </w:trPr>
        <w:tc>
          <w:tcPr>
            <w:tcW w:w="1544" w:type="pct"/>
            <w:shd w:val="clear" w:color="000000" w:fill="D8E4BC"/>
            <w:vAlign w:val="center"/>
            <w:hideMark/>
          </w:tcPr>
          <w:p w14:paraId="706F98B0"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ramená - sklopné na dĺžku</w:t>
            </w:r>
          </w:p>
        </w:tc>
        <w:tc>
          <w:tcPr>
            <w:tcW w:w="570" w:type="pct"/>
            <w:shd w:val="clear" w:color="000000" w:fill="DDD9C4"/>
            <w:vAlign w:val="center"/>
            <w:hideMark/>
          </w:tcPr>
          <w:p w14:paraId="044196A5"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m</w:t>
            </w:r>
          </w:p>
        </w:tc>
        <w:tc>
          <w:tcPr>
            <w:tcW w:w="591" w:type="pct"/>
            <w:shd w:val="clear" w:color="auto" w:fill="auto"/>
            <w:vAlign w:val="center"/>
            <w:hideMark/>
          </w:tcPr>
          <w:p w14:paraId="633CF169"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vAlign w:val="center"/>
            <w:hideMark/>
          </w:tcPr>
          <w:p w14:paraId="34062F33"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6C4D7A23"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24</w:t>
            </w:r>
          </w:p>
        </w:tc>
        <w:tc>
          <w:tcPr>
            <w:tcW w:w="1154" w:type="pct"/>
            <w:shd w:val="clear" w:color="000000" w:fill="F2F2F2"/>
            <w:noWrap/>
            <w:vAlign w:val="center"/>
            <w:hideMark/>
          </w:tcPr>
          <w:p w14:paraId="73537CE9"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0C3445A" w14:textId="77777777" w:rsidTr="005D550F">
        <w:trPr>
          <w:trHeight w:val="300"/>
        </w:trPr>
        <w:tc>
          <w:tcPr>
            <w:tcW w:w="1544" w:type="pct"/>
            <w:shd w:val="clear" w:color="000000" w:fill="D8E4BC"/>
            <w:vAlign w:val="center"/>
            <w:hideMark/>
          </w:tcPr>
          <w:p w14:paraId="475363A7"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riadená náprava - uhol natáčania </w:t>
            </w:r>
          </w:p>
        </w:tc>
        <w:tc>
          <w:tcPr>
            <w:tcW w:w="570" w:type="pct"/>
            <w:shd w:val="clear" w:color="000000" w:fill="DDD9C4"/>
            <w:vAlign w:val="center"/>
            <w:hideMark/>
          </w:tcPr>
          <w:p w14:paraId="6522E1EC"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stupne</w:t>
            </w:r>
          </w:p>
        </w:tc>
        <w:tc>
          <w:tcPr>
            <w:tcW w:w="591" w:type="pct"/>
            <w:shd w:val="clear" w:color="auto" w:fill="auto"/>
            <w:vAlign w:val="center"/>
            <w:hideMark/>
          </w:tcPr>
          <w:p w14:paraId="0641F5ED"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28</w:t>
            </w:r>
          </w:p>
        </w:tc>
        <w:tc>
          <w:tcPr>
            <w:tcW w:w="570" w:type="pct"/>
            <w:shd w:val="clear" w:color="auto" w:fill="auto"/>
            <w:vAlign w:val="center"/>
            <w:hideMark/>
          </w:tcPr>
          <w:p w14:paraId="2B843ABF"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0ACE8D54"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1154" w:type="pct"/>
            <w:shd w:val="clear" w:color="000000" w:fill="F2F2F2"/>
            <w:noWrap/>
            <w:vAlign w:val="center"/>
            <w:hideMark/>
          </w:tcPr>
          <w:p w14:paraId="31107E1F"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54AB1D4F" w14:textId="77777777" w:rsidTr="005D550F">
        <w:trPr>
          <w:trHeight w:val="300"/>
        </w:trPr>
        <w:tc>
          <w:tcPr>
            <w:tcW w:w="1544" w:type="pct"/>
            <w:shd w:val="clear" w:color="000000" w:fill="D8E4BC"/>
            <w:vAlign w:val="center"/>
            <w:hideMark/>
          </w:tcPr>
          <w:p w14:paraId="3E220969"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rozchod kolies </w:t>
            </w:r>
          </w:p>
        </w:tc>
        <w:tc>
          <w:tcPr>
            <w:tcW w:w="570" w:type="pct"/>
            <w:shd w:val="clear" w:color="000000" w:fill="DDD9C4"/>
            <w:vAlign w:val="center"/>
            <w:hideMark/>
          </w:tcPr>
          <w:p w14:paraId="3ACFDD62"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mm</w:t>
            </w:r>
          </w:p>
        </w:tc>
        <w:tc>
          <w:tcPr>
            <w:tcW w:w="591" w:type="pct"/>
            <w:shd w:val="clear" w:color="auto" w:fill="auto"/>
            <w:vAlign w:val="center"/>
            <w:hideMark/>
          </w:tcPr>
          <w:p w14:paraId="536CC314"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vAlign w:val="center"/>
            <w:hideMark/>
          </w:tcPr>
          <w:p w14:paraId="0E84C53D"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168F6903"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225</w:t>
            </w:r>
          </w:p>
        </w:tc>
        <w:tc>
          <w:tcPr>
            <w:tcW w:w="1154" w:type="pct"/>
            <w:shd w:val="clear" w:color="000000" w:fill="F2F2F2"/>
            <w:noWrap/>
            <w:vAlign w:val="center"/>
            <w:hideMark/>
          </w:tcPr>
          <w:p w14:paraId="16BC663E"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2C5E066D" w14:textId="77777777" w:rsidTr="005D550F">
        <w:trPr>
          <w:trHeight w:val="300"/>
        </w:trPr>
        <w:tc>
          <w:tcPr>
            <w:tcW w:w="1544" w:type="pct"/>
            <w:shd w:val="clear" w:color="000000" w:fill="D8E4BC"/>
            <w:vAlign w:val="center"/>
            <w:hideMark/>
          </w:tcPr>
          <w:p w14:paraId="43902FCC"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výkon čerpadla</w:t>
            </w:r>
          </w:p>
        </w:tc>
        <w:tc>
          <w:tcPr>
            <w:tcW w:w="570" w:type="pct"/>
            <w:shd w:val="clear" w:color="000000" w:fill="DDD9C4"/>
            <w:vAlign w:val="center"/>
            <w:hideMark/>
          </w:tcPr>
          <w:p w14:paraId="0D86859F" w14:textId="77777777" w:rsidR="005D550F" w:rsidRPr="005D550F" w:rsidRDefault="005D550F">
            <w:pPr>
              <w:rPr>
                <w:rFonts w:ascii="Arial Narrow" w:hAnsi="Arial Narrow" w:cs="Arial"/>
                <w:i/>
                <w:iCs/>
                <w:sz w:val="19"/>
                <w:szCs w:val="19"/>
              </w:rPr>
            </w:pPr>
            <w:r w:rsidRPr="005D550F">
              <w:rPr>
                <w:rFonts w:ascii="Arial Narrow" w:hAnsi="Arial Narrow" w:cs="Arial"/>
                <w:i/>
                <w:iCs/>
                <w:sz w:val="19"/>
                <w:szCs w:val="19"/>
              </w:rPr>
              <w:t>l</w:t>
            </w:r>
          </w:p>
        </w:tc>
        <w:tc>
          <w:tcPr>
            <w:tcW w:w="591" w:type="pct"/>
            <w:shd w:val="clear" w:color="auto" w:fill="auto"/>
            <w:vAlign w:val="center"/>
            <w:hideMark/>
          </w:tcPr>
          <w:p w14:paraId="7CC0D670"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500</w:t>
            </w:r>
          </w:p>
        </w:tc>
        <w:tc>
          <w:tcPr>
            <w:tcW w:w="570" w:type="pct"/>
            <w:shd w:val="clear" w:color="auto" w:fill="auto"/>
            <w:vAlign w:val="center"/>
            <w:hideMark/>
          </w:tcPr>
          <w:p w14:paraId="0CEF70F0"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t> </w:t>
            </w:r>
          </w:p>
        </w:tc>
        <w:tc>
          <w:tcPr>
            <w:tcW w:w="570" w:type="pct"/>
            <w:shd w:val="clear" w:color="auto" w:fill="auto"/>
            <w:noWrap/>
            <w:vAlign w:val="center"/>
            <w:hideMark/>
          </w:tcPr>
          <w:p w14:paraId="58CC708B"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 </w:t>
            </w:r>
          </w:p>
        </w:tc>
        <w:tc>
          <w:tcPr>
            <w:tcW w:w="1154" w:type="pct"/>
            <w:shd w:val="clear" w:color="000000" w:fill="F2F2F2"/>
            <w:noWrap/>
            <w:vAlign w:val="center"/>
            <w:hideMark/>
          </w:tcPr>
          <w:p w14:paraId="360657AB"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03510D12" w14:textId="77777777" w:rsidTr="005D550F">
        <w:trPr>
          <w:trHeight w:val="645"/>
        </w:trPr>
        <w:tc>
          <w:tcPr>
            <w:tcW w:w="3846" w:type="pct"/>
            <w:gridSpan w:val="5"/>
            <w:shd w:val="clear" w:color="auto" w:fill="auto"/>
            <w:vAlign w:val="center"/>
            <w:hideMark/>
          </w:tcPr>
          <w:p w14:paraId="2E294C21" w14:textId="77777777" w:rsidR="005D550F" w:rsidRPr="005D550F" w:rsidRDefault="005D550F">
            <w:pPr>
              <w:jc w:val="center"/>
              <w:rPr>
                <w:rFonts w:ascii="Arial Narrow" w:hAnsi="Arial Narrow" w:cs="Arial"/>
                <w:sz w:val="19"/>
                <w:szCs w:val="19"/>
              </w:rPr>
            </w:pPr>
            <w:r w:rsidRPr="005D550F">
              <w:rPr>
                <w:rFonts w:ascii="Arial Narrow" w:hAnsi="Arial Narrow" w:cs="Arial"/>
                <w:sz w:val="19"/>
                <w:szCs w:val="19"/>
              </w:rPr>
              <w:lastRenderedPageBreak/>
              <w:t> </w:t>
            </w:r>
          </w:p>
        </w:tc>
        <w:tc>
          <w:tcPr>
            <w:tcW w:w="1154" w:type="pct"/>
            <w:shd w:val="clear" w:color="000000" w:fill="B8CCE4"/>
            <w:vAlign w:val="center"/>
            <w:hideMark/>
          </w:tcPr>
          <w:p w14:paraId="015A613D" w14:textId="77777777" w:rsidR="005D550F" w:rsidRPr="005D550F" w:rsidRDefault="005D550F">
            <w:pPr>
              <w:jc w:val="center"/>
              <w:rPr>
                <w:rFonts w:ascii="Arial Narrow" w:hAnsi="Arial Narrow" w:cs="Arial"/>
                <w:b/>
                <w:bCs/>
                <w:i/>
                <w:iCs/>
                <w:color w:val="FF0000"/>
                <w:sz w:val="19"/>
                <w:szCs w:val="19"/>
              </w:rPr>
            </w:pPr>
            <w:r w:rsidRPr="005D550F">
              <w:rPr>
                <w:rFonts w:ascii="Arial Narrow" w:hAnsi="Arial Narrow" w:cs="Arial"/>
                <w:b/>
                <w:bCs/>
                <w:i/>
                <w:iCs/>
                <w:color w:val="FF0000"/>
                <w:sz w:val="19"/>
                <w:szCs w:val="19"/>
              </w:rPr>
              <w:t>uviesť ÁNO/NIE, resp. stručný ekvivalent</w:t>
            </w:r>
          </w:p>
        </w:tc>
      </w:tr>
      <w:tr w:rsidR="005D550F" w:rsidRPr="005D550F" w14:paraId="21063A5C" w14:textId="77777777" w:rsidTr="005D550F">
        <w:trPr>
          <w:trHeight w:val="360"/>
        </w:trPr>
        <w:tc>
          <w:tcPr>
            <w:tcW w:w="1544" w:type="pct"/>
            <w:vMerge w:val="restart"/>
            <w:shd w:val="clear" w:color="000000" w:fill="D8E4BC"/>
            <w:noWrap/>
            <w:hideMark/>
          </w:tcPr>
          <w:p w14:paraId="576F2FF3" w14:textId="77777777" w:rsidR="005D550F" w:rsidRPr="005D550F" w:rsidRDefault="005D550F">
            <w:pPr>
              <w:rPr>
                <w:rFonts w:ascii="Arial Narrow" w:hAnsi="Arial Narrow" w:cs="Arial"/>
                <w:b/>
                <w:bCs/>
                <w:color w:val="000000"/>
                <w:sz w:val="19"/>
                <w:szCs w:val="19"/>
              </w:rPr>
            </w:pPr>
            <w:r w:rsidRPr="005D550F">
              <w:rPr>
                <w:rFonts w:ascii="Arial Narrow" w:hAnsi="Arial Narrow" w:cs="Arial"/>
                <w:b/>
                <w:bCs/>
                <w:color w:val="000000"/>
                <w:sz w:val="19"/>
                <w:szCs w:val="19"/>
              </w:rPr>
              <w:t>Ostatné požiadavky:</w:t>
            </w:r>
          </w:p>
        </w:tc>
        <w:tc>
          <w:tcPr>
            <w:tcW w:w="2302" w:type="pct"/>
            <w:gridSpan w:val="4"/>
            <w:shd w:val="clear" w:color="auto" w:fill="auto"/>
            <w:vAlign w:val="center"/>
            <w:hideMark/>
          </w:tcPr>
          <w:p w14:paraId="5F8F5C65"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hlavná nádrž s vnútorným oplachom, tlakovým miešaním a miešaním prepadom</w:t>
            </w:r>
          </w:p>
        </w:tc>
        <w:tc>
          <w:tcPr>
            <w:tcW w:w="1154" w:type="pct"/>
            <w:shd w:val="clear" w:color="000000" w:fill="F2F2F2"/>
            <w:noWrap/>
            <w:vAlign w:val="center"/>
            <w:hideMark/>
          </w:tcPr>
          <w:p w14:paraId="19D87B7D"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58F8BA3D" w14:textId="77777777" w:rsidTr="005D550F">
        <w:trPr>
          <w:trHeight w:val="300"/>
        </w:trPr>
        <w:tc>
          <w:tcPr>
            <w:tcW w:w="1544" w:type="pct"/>
            <w:vMerge/>
            <w:vAlign w:val="center"/>
            <w:hideMark/>
          </w:tcPr>
          <w:p w14:paraId="06F9ADFF"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3394C98F"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digitálny </w:t>
            </w:r>
            <w:proofErr w:type="spellStart"/>
            <w:r w:rsidRPr="005D550F">
              <w:rPr>
                <w:rFonts w:ascii="Arial Narrow" w:hAnsi="Arial Narrow" w:cs="Arial"/>
                <w:sz w:val="19"/>
                <w:szCs w:val="19"/>
              </w:rPr>
              <w:t>hladinoznak</w:t>
            </w:r>
            <w:proofErr w:type="spellEnd"/>
            <w:r w:rsidRPr="005D550F">
              <w:rPr>
                <w:rFonts w:ascii="Arial Narrow" w:hAnsi="Arial Narrow" w:cs="Arial"/>
                <w:sz w:val="19"/>
                <w:szCs w:val="19"/>
              </w:rPr>
              <w:t xml:space="preserve"> so zobrazením stavu plnenia </w:t>
            </w:r>
          </w:p>
        </w:tc>
        <w:tc>
          <w:tcPr>
            <w:tcW w:w="1154" w:type="pct"/>
            <w:shd w:val="clear" w:color="000000" w:fill="F2F2F2"/>
            <w:noWrap/>
            <w:vAlign w:val="center"/>
            <w:hideMark/>
          </w:tcPr>
          <w:p w14:paraId="6E053615"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A3783A3" w14:textId="77777777" w:rsidTr="005D550F">
        <w:trPr>
          <w:trHeight w:val="300"/>
        </w:trPr>
        <w:tc>
          <w:tcPr>
            <w:tcW w:w="1544" w:type="pct"/>
            <w:vMerge/>
            <w:vAlign w:val="center"/>
            <w:hideMark/>
          </w:tcPr>
          <w:p w14:paraId="590DA4AE"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7B737DF9"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primiešavacia nádrž s injektorom na rýchle premiešavanie </w:t>
            </w:r>
          </w:p>
        </w:tc>
        <w:tc>
          <w:tcPr>
            <w:tcW w:w="1154" w:type="pct"/>
            <w:shd w:val="clear" w:color="000000" w:fill="F2F2F2"/>
            <w:noWrap/>
            <w:vAlign w:val="center"/>
            <w:hideMark/>
          </w:tcPr>
          <w:p w14:paraId="18B4C6B3"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4B07236C" w14:textId="77777777" w:rsidTr="005D550F">
        <w:trPr>
          <w:trHeight w:val="429"/>
        </w:trPr>
        <w:tc>
          <w:tcPr>
            <w:tcW w:w="1544" w:type="pct"/>
            <w:vMerge/>
            <w:vAlign w:val="center"/>
            <w:hideMark/>
          </w:tcPr>
          <w:p w14:paraId="6EC1F069"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2130D113"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ramená hydraulický sklopné s aktívnym naklápaním riadeným ultrazvukom s minimálne 6 senzormi</w:t>
            </w:r>
          </w:p>
        </w:tc>
        <w:tc>
          <w:tcPr>
            <w:tcW w:w="1154" w:type="pct"/>
            <w:shd w:val="clear" w:color="000000" w:fill="F2F2F2"/>
            <w:noWrap/>
            <w:vAlign w:val="center"/>
            <w:hideMark/>
          </w:tcPr>
          <w:p w14:paraId="68D19327"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26C4779F" w14:textId="77777777" w:rsidTr="005D550F">
        <w:trPr>
          <w:trHeight w:val="300"/>
        </w:trPr>
        <w:tc>
          <w:tcPr>
            <w:tcW w:w="1544" w:type="pct"/>
            <w:vMerge/>
            <w:vAlign w:val="center"/>
            <w:hideMark/>
          </w:tcPr>
          <w:p w14:paraId="6BE6C16B"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0E972840"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stála cirkulácia kvapaliny v ramenách </w:t>
            </w:r>
          </w:p>
        </w:tc>
        <w:tc>
          <w:tcPr>
            <w:tcW w:w="1154" w:type="pct"/>
            <w:shd w:val="clear" w:color="000000" w:fill="F2F2F2"/>
            <w:noWrap/>
            <w:vAlign w:val="center"/>
            <w:hideMark/>
          </w:tcPr>
          <w:p w14:paraId="57EFD4D3"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44BDF495" w14:textId="77777777" w:rsidTr="005D550F">
        <w:trPr>
          <w:trHeight w:val="456"/>
        </w:trPr>
        <w:tc>
          <w:tcPr>
            <w:tcW w:w="1544" w:type="pct"/>
            <w:vMerge/>
            <w:vAlign w:val="center"/>
            <w:hideMark/>
          </w:tcPr>
          <w:p w14:paraId="5A2DE7DA"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2E246EE9"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automatický výber a spínanie jednotlivých </w:t>
            </w:r>
            <w:proofErr w:type="spellStart"/>
            <w:r w:rsidRPr="005D550F">
              <w:rPr>
                <w:rFonts w:ascii="Arial Narrow" w:hAnsi="Arial Narrow" w:cs="Arial"/>
                <w:sz w:val="19"/>
                <w:szCs w:val="19"/>
              </w:rPr>
              <w:t>trysiek</w:t>
            </w:r>
            <w:proofErr w:type="spellEnd"/>
            <w:r w:rsidRPr="005D550F">
              <w:rPr>
                <w:rFonts w:ascii="Arial Narrow" w:hAnsi="Arial Narrow" w:cs="Arial"/>
                <w:sz w:val="19"/>
                <w:szCs w:val="19"/>
              </w:rPr>
              <w:t xml:space="preserve"> alebo ich kombinácii s ovládaním cez GPS</w:t>
            </w:r>
          </w:p>
        </w:tc>
        <w:tc>
          <w:tcPr>
            <w:tcW w:w="1154" w:type="pct"/>
            <w:shd w:val="clear" w:color="000000" w:fill="F2F2F2"/>
            <w:noWrap/>
            <w:vAlign w:val="center"/>
            <w:hideMark/>
          </w:tcPr>
          <w:p w14:paraId="46BFBCE2"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72DF06E1" w14:textId="77777777" w:rsidTr="005D550F">
        <w:trPr>
          <w:trHeight w:val="300"/>
        </w:trPr>
        <w:tc>
          <w:tcPr>
            <w:tcW w:w="1544" w:type="pct"/>
            <w:vMerge/>
            <w:vAlign w:val="center"/>
            <w:hideMark/>
          </w:tcPr>
          <w:p w14:paraId="465CC0BC"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6F5AC682"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ISOBUS pripojenie s kompenzáciou dávky pri zatáčaní </w:t>
            </w:r>
          </w:p>
        </w:tc>
        <w:tc>
          <w:tcPr>
            <w:tcW w:w="1154" w:type="pct"/>
            <w:shd w:val="clear" w:color="000000" w:fill="F2F2F2"/>
            <w:noWrap/>
            <w:vAlign w:val="center"/>
            <w:hideMark/>
          </w:tcPr>
          <w:p w14:paraId="087E5DBE"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B741D74" w14:textId="77777777" w:rsidTr="005D550F">
        <w:trPr>
          <w:trHeight w:val="300"/>
        </w:trPr>
        <w:tc>
          <w:tcPr>
            <w:tcW w:w="1544" w:type="pct"/>
            <w:vMerge/>
            <w:vAlign w:val="center"/>
            <w:hideMark/>
          </w:tcPr>
          <w:p w14:paraId="7117E32A"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3C72C528"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ovládanie hydrauliky cez rozvádzač s pripojením na jeden hydraulický okruh traktora</w:t>
            </w:r>
          </w:p>
        </w:tc>
        <w:tc>
          <w:tcPr>
            <w:tcW w:w="1154" w:type="pct"/>
            <w:shd w:val="clear" w:color="000000" w:fill="F2F2F2"/>
            <w:noWrap/>
            <w:vAlign w:val="center"/>
            <w:hideMark/>
          </w:tcPr>
          <w:p w14:paraId="1A0275F6"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5ED9820" w14:textId="77777777" w:rsidTr="005D550F">
        <w:trPr>
          <w:trHeight w:val="300"/>
        </w:trPr>
        <w:tc>
          <w:tcPr>
            <w:tcW w:w="1544" w:type="pct"/>
            <w:vMerge/>
            <w:vAlign w:val="center"/>
            <w:hideMark/>
          </w:tcPr>
          <w:p w14:paraId="609AE918"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31ED2499"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záves K80</w:t>
            </w:r>
          </w:p>
        </w:tc>
        <w:tc>
          <w:tcPr>
            <w:tcW w:w="1154" w:type="pct"/>
            <w:shd w:val="clear" w:color="000000" w:fill="F2F2F2"/>
            <w:noWrap/>
            <w:vAlign w:val="center"/>
            <w:hideMark/>
          </w:tcPr>
          <w:p w14:paraId="71A1C41E"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0BD0704B" w14:textId="77777777" w:rsidTr="005D550F">
        <w:trPr>
          <w:trHeight w:val="300"/>
        </w:trPr>
        <w:tc>
          <w:tcPr>
            <w:tcW w:w="1544" w:type="pct"/>
            <w:vMerge/>
            <w:vAlign w:val="center"/>
            <w:hideMark/>
          </w:tcPr>
          <w:p w14:paraId="66F1ECBF"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6A145585"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kolesá o rozmere 480/80 R46</w:t>
            </w:r>
          </w:p>
        </w:tc>
        <w:tc>
          <w:tcPr>
            <w:tcW w:w="1154" w:type="pct"/>
            <w:shd w:val="clear" w:color="000000" w:fill="F2F2F2"/>
            <w:noWrap/>
            <w:vAlign w:val="center"/>
            <w:hideMark/>
          </w:tcPr>
          <w:p w14:paraId="2921AC01"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0A1CDD7C" w14:textId="77777777" w:rsidTr="005D550F">
        <w:trPr>
          <w:trHeight w:val="300"/>
        </w:trPr>
        <w:tc>
          <w:tcPr>
            <w:tcW w:w="1544" w:type="pct"/>
            <w:vMerge/>
            <w:vAlign w:val="center"/>
            <w:hideMark/>
          </w:tcPr>
          <w:p w14:paraId="56709D20"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3948B116"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blatníky kolies </w:t>
            </w:r>
          </w:p>
        </w:tc>
        <w:tc>
          <w:tcPr>
            <w:tcW w:w="1154" w:type="pct"/>
            <w:shd w:val="clear" w:color="000000" w:fill="F2F2F2"/>
            <w:noWrap/>
            <w:vAlign w:val="center"/>
            <w:hideMark/>
          </w:tcPr>
          <w:p w14:paraId="34BE7860"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1D560746" w14:textId="77777777" w:rsidTr="005D550F">
        <w:trPr>
          <w:trHeight w:val="300"/>
        </w:trPr>
        <w:tc>
          <w:tcPr>
            <w:tcW w:w="1544" w:type="pct"/>
            <w:vMerge/>
            <w:vAlign w:val="center"/>
            <w:hideMark/>
          </w:tcPr>
          <w:p w14:paraId="10699306"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3D3A10C4"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vzduchom brzdená náprava  </w:t>
            </w:r>
          </w:p>
        </w:tc>
        <w:tc>
          <w:tcPr>
            <w:tcW w:w="1154" w:type="pct"/>
            <w:shd w:val="clear" w:color="000000" w:fill="F2F2F2"/>
            <w:noWrap/>
            <w:vAlign w:val="center"/>
            <w:hideMark/>
          </w:tcPr>
          <w:p w14:paraId="77A202E5"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5CBAF9DC" w14:textId="77777777" w:rsidTr="005D550F">
        <w:trPr>
          <w:trHeight w:val="300"/>
        </w:trPr>
        <w:tc>
          <w:tcPr>
            <w:tcW w:w="1544" w:type="pct"/>
            <w:vMerge/>
            <w:vAlign w:val="center"/>
            <w:hideMark/>
          </w:tcPr>
          <w:p w14:paraId="0861DA7B"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2D075031" w14:textId="77777777" w:rsidR="005D550F" w:rsidRPr="005D550F" w:rsidRDefault="005D550F">
            <w:pPr>
              <w:rPr>
                <w:rFonts w:ascii="Arial Narrow" w:hAnsi="Arial Narrow" w:cs="Arial"/>
                <w:sz w:val="19"/>
                <w:szCs w:val="19"/>
              </w:rPr>
            </w:pPr>
            <w:proofErr w:type="spellStart"/>
            <w:r w:rsidRPr="005D550F">
              <w:rPr>
                <w:rFonts w:ascii="Arial Narrow" w:hAnsi="Arial Narrow" w:cs="Arial"/>
                <w:sz w:val="19"/>
                <w:szCs w:val="19"/>
              </w:rPr>
              <w:t>piesto</w:t>
            </w:r>
            <w:proofErr w:type="spellEnd"/>
            <w:r w:rsidRPr="005D550F">
              <w:rPr>
                <w:rFonts w:ascii="Arial Narrow" w:hAnsi="Arial Narrow" w:cs="Arial"/>
                <w:sz w:val="19"/>
                <w:szCs w:val="19"/>
              </w:rPr>
              <w:t>-membránové čerpadlo s hydraulickým pohonom</w:t>
            </w:r>
          </w:p>
        </w:tc>
        <w:tc>
          <w:tcPr>
            <w:tcW w:w="1154" w:type="pct"/>
            <w:shd w:val="clear" w:color="000000" w:fill="F2F2F2"/>
            <w:noWrap/>
            <w:vAlign w:val="center"/>
            <w:hideMark/>
          </w:tcPr>
          <w:p w14:paraId="0C9C216D"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FECC810" w14:textId="77777777" w:rsidTr="005D550F">
        <w:trPr>
          <w:trHeight w:val="300"/>
        </w:trPr>
        <w:tc>
          <w:tcPr>
            <w:tcW w:w="1544" w:type="pct"/>
            <w:vMerge/>
            <w:vAlign w:val="center"/>
            <w:hideMark/>
          </w:tcPr>
          <w:p w14:paraId="0C104DA8"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687FEC9D"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externé plnenie cez C-koncovku s automatickým vypnutím, rýchle vyprázdňovanie </w:t>
            </w:r>
          </w:p>
        </w:tc>
        <w:tc>
          <w:tcPr>
            <w:tcW w:w="1154" w:type="pct"/>
            <w:shd w:val="clear" w:color="000000" w:fill="F2F2F2"/>
            <w:noWrap/>
            <w:vAlign w:val="center"/>
            <w:hideMark/>
          </w:tcPr>
          <w:p w14:paraId="0EA520EC"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6184B737" w14:textId="77777777" w:rsidTr="005D550F">
        <w:trPr>
          <w:trHeight w:val="300"/>
        </w:trPr>
        <w:tc>
          <w:tcPr>
            <w:tcW w:w="1544" w:type="pct"/>
            <w:vMerge/>
            <w:vAlign w:val="center"/>
            <w:hideMark/>
          </w:tcPr>
          <w:p w14:paraId="69C3EED8"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1CAEB700"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 xml:space="preserve">dopravné osvetlenie </w:t>
            </w:r>
          </w:p>
        </w:tc>
        <w:tc>
          <w:tcPr>
            <w:tcW w:w="1154" w:type="pct"/>
            <w:shd w:val="clear" w:color="000000" w:fill="F2F2F2"/>
            <w:noWrap/>
            <w:vAlign w:val="center"/>
            <w:hideMark/>
          </w:tcPr>
          <w:p w14:paraId="75AF4F5E"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3240A015" w14:textId="77777777" w:rsidTr="005D550F">
        <w:trPr>
          <w:trHeight w:val="300"/>
        </w:trPr>
        <w:tc>
          <w:tcPr>
            <w:tcW w:w="1544" w:type="pct"/>
            <w:vMerge/>
            <w:vAlign w:val="center"/>
            <w:hideMark/>
          </w:tcPr>
          <w:p w14:paraId="3B75B2BD"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2D56DCDF"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Doprava na miesto dodania</w:t>
            </w:r>
          </w:p>
        </w:tc>
        <w:tc>
          <w:tcPr>
            <w:tcW w:w="1154" w:type="pct"/>
            <w:shd w:val="clear" w:color="000000" w:fill="F2F2F2"/>
            <w:noWrap/>
            <w:vAlign w:val="center"/>
            <w:hideMark/>
          </w:tcPr>
          <w:p w14:paraId="7864132D"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7C982805" w14:textId="77777777" w:rsidTr="005D550F">
        <w:trPr>
          <w:trHeight w:val="300"/>
        </w:trPr>
        <w:tc>
          <w:tcPr>
            <w:tcW w:w="1544" w:type="pct"/>
            <w:vMerge/>
            <w:vAlign w:val="center"/>
            <w:hideMark/>
          </w:tcPr>
          <w:p w14:paraId="744A0D7B"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57F42F4D"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Zaškolenie obsluhy + návod na obsluhu + katalóg náhradných dielov</w:t>
            </w:r>
          </w:p>
        </w:tc>
        <w:tc>
          <w:tcPr>
            <w:tcW w:w="1154" w:type="pct"/>
            <w:shd w:val="clear" w:color="000000" w:fill="F2F2F2"/>
            <w:noWrap/>
            <w:vAlign w:val="center"/>
            <w:hideMark/>
          </w:tcPr>
          <w:p w14:paraId="4DC7947C"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581E7C5A" w14:textId="77777777" w:rsidTr="005D550F">
        <w:trPr>
          <w:trHeight w:val="300"/>
        </w:trPr>
        <w:tc>
          <w:tcPr>
            <w:tcW w:w="1544" w:type="pct"/>
            <w:vMerge/>
            <w:vAlign w:val="center"/>
            <w:hideMark/>
          </w:tcPr>
          <w:p w14:paraId="744432E3" w14:textId="77777777" w:rsidR="005D550F" w:rsidRPr="005D550F" w:rsidRDefault="005D550F">
            <w:pPr>
              <w:rPr>
                <w:rFonts w:ascii="Arial Narrow" w:hAnsi="Arial Narrow" w:cs="Arial"/>
                <w:b/>
                <w:bCs/>
                <w:color w:val="000000"/>
                <w:sz w:val="19"/>
                <w:szCs w:val="19"/>
              </w:rPr>
            </w:pPr>
          </w:p>
        </w:tc>
        <w:tc>
          <w:tcPr>
            <w:tcW w:w="2302" w:type="pct"/>
            <w:gridSpan w:val="4"/>
            <w:shd w:val="clear" w:color="auto" w:fill="auto"/>
            <w:vAlign w:val="center"/>
            <w:hideMark/>
          </w:tcPr>
          <w:p w14:paraId="77611E08" w14:textId="77777777" w:rsidR="005D550F" w:rsidRPr="005D550F" w:rsidRDefault="005D550F">
            <w:pPr>
              <w:rPr>
                <w:rFonts w:ascii="Arial Narrow" w:hAnsi="Arial Narrow" w:cs="Arial"/>
                <w:sz w:val="19"/>
                <w:szCs w:val="19"/>
              </w:rPr>
            </w:pPr>
            <w:r w:rsidRPr="005D550F">
              <w:rPr>
                <w:rFonts w:ascii="Arial Narrow" w:hAnsi="Arial Narrow" w:cs="Arial"/>
                <w:sz w:val="19"/>
                <w:szCs w:val="19"/>
              </w:rPr>
              <w:t>Záruka bez obmedzenia min. 12 mesiacov</w:t>
            </w:r>
          </w:p>
        </w:tc>
        <w:tc>
          <w:tcPr>
            <w:tcW w:w="1154" w:type="pct"/>
            <w:shd w:val="clear" w:color="000000" w:fill="F2F2F2"/>
            <w:noWrap/>
            <w:vAlign w:val="center"/>
            <w:hideMark/>
          </w:tcPr>
          <w:p w14:paraId="63CA0494" w14:textId="77777777" w:rsidR="005D550F" w:rsidRPr="005D550F" w:rsidRDefault="005D550F">
            <w:pPr>
              <w:jc w:val="center"/>
              <w:rPr>
                <w:rFonts w:ascii="Arial Narrow" w:hAnsi="Arial Narrow" w:cs="Arial"/>
                <w:color w:val="FF0000"/>
                <w:sz w:val="19"/>
                <w:szCs w:val="19"/>
              </w:rPr>
            </w:pPr>
            <w:r w:rsidRPr="005D550F">
              <w:rPr>
                <w:rFonts w:ascii="Arial Narrow" w:hAnsi="Arial Narrow" w:cs="Arial"/>
                <w:color w:val="FF0000"/>
                <w:sz w:val="19"/>
                <w:szCs w:val="19"/>
              </w:rPr>
              <w:t>VYPLNIŤ</w:t>
            </w:r>
          </w:p>
        </w:tc>
      </w:tr>
      <w:tr w:rsidR="005D550F" w:rsidRPr="005D550F" w14:paraId="2512DFA8" w14:textId="77777777" w:rsidTr="005D550F">
        <w:trPr>
          <w:trHeight w:val="600"/>
        </w:trPr>
        <w:tc>
          <w:tcPr>
            <w:tcW w:w="1544" w:type="pct"/>
            <w:shd w:val="clear" w:color="000000" w:fill="D8E4BC"/>
            <w:noWrap/>
            <w:vAlign w:val="center"/>
            <w:hideMark/>
          </w:tcPr>
          <w:p w14:paraId="249579B0" w14:textId="77777777" w:rsidR="005D550F" w:rsidRPr="005D550F" w:rsidRDefault="005D550F">
            <w:pPr>
              <w:rPr>
                <w:rFonts w:ascii="Arial Narrow" w:hAnsi="Arial Narrow" w:cs="Arial"/>
                <w:b/>
                <w:bCs/>
                <w:color w:val="000000"/>
                <w:sz w:val="19"/>
                <w:szCs w:val="19"/>
              </w:rPr>
            </w:pPr>
            <w:r w:rsidRPr="005D550F">
              <w:rPr>
                <w:rFonts w:ascii="Arial Narrow" w:hAnsi="Arial Narrow" w:cs="Arial"/>
                <w:b/>
                <w:bCs/>
                <w:color w:val="000000"/>
                <w:sz w:val="19"/>
                <w:szCs w:val="19"/>
              </w:rPr>
              <w:t>Názov výrobcu a typové označenie s príslušenstvom:</w:t>
            </w:r>
          </w:p>
        </w:tc>
        <w:tc>
          <w:tcPr>
            <w:tcW w:w="3456" w:type="pct"/>
            <w:gridSpan w:val="5"/>
            <w:shd w:val="clear" w:color="000000" w:fill="F2F2F2"/>
            <w:noWrap/>
            <w:vAlign w:val="center"/>
            <w:hideMark/>
          </w:tcPr>
          <w:p w14:paraId="156A2B7C" w14:textId="77777777" w:rsidR="005D550F" w:rsidRPr="005D550F" w:rsidRDefault="005D550F">
            <w:pPr>
              <w:jc w:val="center"/>
              <w:rPr>
                <w:rFonts w:ascii="Arial Narrow" w:hAnsi="Arial Narrow" w:cs="Arial"/>
                <w:b/>
                <w:bCs/>
                <w:color w:val="FF0000"/>
                <w:sz w:val="19"/>
                <w:szCs w:val="19"/>
              </w:rPr>
            </w:pPr>
            <w:r w:rsidRPr="005D550F">
              <w:rPr>
                <w:rFonts w:ascii="Arial Narrow" w:hAnsi="Arial Narrow" w:cs="Arial"/>
                <w:b/>
                <w:bCs/>
                <w:color w:val="FF0000"/>
                <w:sz w:val="19"/>
                <w:szCs w:val="19"/>
              </w:rPr>
              <w:t>VYPLNIŤ</w:t>
            </w:r>
          </w:p>
        </w:tc>
      </w:tr>
    </w:tbl>
    <w:p w14:paraId="39763779" w14:textId="77777777" w:rsidR="005D550F" w:rsidRDefault="005D550F"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3AD7078D"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FF4F97" w:rsidRPr="00FF4F97">
        <w:rPr>
          <w:rStyle w:val="ra"/>
          <w:rFonts w:ascii="Arial Narrow" w:hAnsi="Arial Narrow"/>
          <w:b/>
          <w:bCs/>
          <w:sz w:val="20"/>
        </w:rPr>
        <w:t>Hôrka nad Váhom, 916 32 Hôrka nad Váhom</w:t>
      </w:r>
      <w:r w:rsidR="00795273" w:rsidRPr="00FE0618">
        <w:rPr>
          <w:rFonts w:ascii="Arial Narrow" w:hAnsi="Arial Narrow" w:cs="Arial"/>
          <w:b/>
          <w:bCs/>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w:t>
      </w:r>
      <w:r w:rsidRPr="000822E4">
        <w:rPr>
          <w:rFonts w:ascii="Arial Narrow" w:hAnsi="Arial Narrow" w:cs="Arial"/>
          <w:sz w:val="20"/>
          <w:szCs w:val="20"/>
        </w:rPr>
        <w:lastRenderedPageBreak/>
        <w:t xml:space="preserve">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2491"/>
        <w:gridCol w:w="897"/>
        <w:gridCol w:w="1781"/>
        <w:gridCol w:w="1725"/>
        <w:gridCol w:w="173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5D550F">
        <w:trPr>
          <w:trHeight w:val="403"/>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7B6EB989" w:rsidR="001C1780" w:rsidRPr="001C1780" w:rsidRDefault="005D550F" w:rsidP="001C1780">
            <w:pPr>
              <w:rPr>
                <w:rFonts w:ascii="Arial Narrow" w:hAnsi="Arial Narrow" w:cs="Arial"/>
                <w:b/>
                <w:bCs/>
                <w:sz w:val="20"/>
                <w:szCs w:val="20"/>
              </w:rPr>
            </w:pPr>
            <w:r>
              <w:rPr>
                <w:rFonts w:ascii="Arial Narrow" w:hAnsi="Arial Narrow" w:cs="Arial"/>
                <w:b/>
                <w:bCs/>
                <w:sz w:val="20"/>
                <w:szCs w:val="20"/>
              </w:rPr>
              <w:t>ŤAHANÝ POSTREKOVAČ</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5C53D865"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5D550F" w:rsidRPr="005D550F">
        <w:rPr>
          <w:rFonts w:ascii="Arial Narrow" w:hAnsi="Arial Narrow" w:cs="Arial"/>
          <w:b/>
          <w:bCs/>
          <w:sz w:val="20"/>
          <w:szCs w:val="20"/>
        </w:rPr>
        <w:t>do</w:t>
      </w:r>
      <w:r w:rsidR="005D550F">
        <w:rPr>
          <w:rFonts w:ascii="Arial Narrow" w:hAnsi="Arial Narrow" w:cs="Arial"/>
          <w:sz w:val="20"/>
          <w:szCs w:val="20"/>
        </w:rPr>
        <w:t xml:space="preserve">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5A643420" w14:textId="77777777" w:rsidR="009C7EB8" w:rsidRDefault="009C7EB8" w:rsidP="00903DF0">
      <w:pPr>
        <w:pStyle w:val="Zkladntext"/>
        <w:jc w:val="center"/>
        <w:outlineLvl w:val="0"/>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lastRenderedPageBreak/>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784EA26C"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FF4F97" w:rsidRPr="00FF4F97">
        <w:rPr>
          <w:rFonts w:ascii="Arial Narrow" w:hAnsi="Arial Narrow"/>
          <w:sz w:val="20"/>
          <w:szCs w:val="20"/>
        </w:rPr>
        <w:t xml:space="preserve">Podpora investícií </w:t>
      </w:r>
      <w:proofErr w:type="spellStart"/>
      <w:r w:rsidR="00FF4F97" w:rsidRPr="00FF4F97">
        <w:rPr>
          <w:rFonts w:ascii="Arial Narrow" w:hAnsi="Arial Narrow"/>
          <w:sz w:val="20"/>
          <w:szCs w:val="20"/>
        </w:rPr>
        <w:t>prispievajúcich</w:t>
      </w:r>
      <w:proofErr w:type="spellEnd"/>
      <w:r w:rsidR="00FF4F97" w:rsidRPr="00FF4F97">
        <w:rPr>
          <w:rFonts w:ascii="Arial Narrow" w:hAnsi="Arial Narrow"/>
          <w:sz w:val="20"/>
          <w:szCs w:val="20"/>
        </w:rPr>
        <w:t xml:space="preserve"> k odolnému, udržateľnému a digitálnemu oživeniu v PD Hôrka nad Váhom</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247F05EC"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Pr="007767EA">
        <w:rPr>
          <w:rFonts w:ascii="Arial Narrow" w:hAnsi="Arial Narrow"/>
          <w:sz w:val="20"/>
          <w:szCs w:val="20"/>
        </w:rPr>
        <w:t>52/PRV/2022</w:t>
      </w:r>
      <w:r w:rsidR="005D550F">
        <w:rPr>
          <w:rFonts w:ascii="Arial Narrow" w:hAnsi="Arial Narrow"/>
          <w:sz w:val="20"/>
          <w:szCs w:val="20"/>
        </w:rPr>
        <w:t xml:space="preserve"> – Aktualizácia č. 4</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lastRenderedPageBreak/>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8CFD638" w14:textId="77777777" w:rsidR="005D550F" w:rsidRPr="000822E4" w:rsidRDefault="00421CEF" w:rsidP="005D550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5D550F"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2859EACD" w14:textId="77777777" w:rsidR="005D550F" w:rsidRPr="000822E4" w:rsidRDefault="005D550F" w:rsidP="005D550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10.2</w:t>
      </w:r>
      <w:r w:rsidRPr="000822E4">
        <w:rPr>
          <w:rFonts w:ascii="Arial Narrow" w:hAnsi="Arial Narrow" w:cs="Arial"/>
          <w:sz w:val="20"/>
          <w:szCs w:val="20"/>
        </w:rPr>
        <w:tab/>
      </w:r>
      <w:r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1C9186C1" w14:textId="77777777" w:rsidR="005D550F" w:rsidRPr="000822E4" w:rsidRDefault="005D550F" w:rsidP="005D550F">
      <w:pPr>
        <w:pStyle w:val="Zkladntext"/>
        <w:ind w:left="709" w:hanging="709"/>
        <w:rPr>
          <w:rFonts w:ascii="Arial Narrow" w:hAnsi="Arial Narrow" w:cs="Arial"/>
          <w:sz w:val="20"/>
        </w:rPr>
      </w:pPr>
      <w:r w:rsidRPr="000822E4">
        <w:rPr>
          <w:rFonts w:ascii="Arial Narrow" w:hAnsi="Arial Narrow" w:cs="Arial"/>
          <w:sz w:val="20"/>
        </w:rPr>
        <w:t>10.3</w:t>
      </w:r>
      <w:r w:rsidRPr="000822E4">
        <w:rPr>
          <w:rFonts w:ascii="Arial Narrow" w:hAnsi="Arial Narrow" w:cs="Arial"/>
          <w:sz w:val="20"/>
        </w:rPr>
        <w:tab/>
        <w:t xml:space="preserve">Zmluva je vyhotovená v </w:t>
      </w:r>
      <w:r>
        <w:rPr>
          <w:rFonts w:ascii="Arial Narrow" w:hAnsi="Arial Narrow" w:cs="Arial"/>
          <w:sz w:val="20"/>
        </w:rPr>
        <w:t>troch</w:t>
      </w:r>
      <w:r w:rsidRPr="000822E4">
        <w:rPr>
          <w:rFonts w:ascii="Arial Narrow" w:hAnsi="Arial Narrow" w:cs="Arial"/>
          <w:sz w:val="20"/>
        </w:rPr>
        <w:t xml:space="preserve"> vyhotoveniach, z ktorých jedno vyhotovenie obdrží Predávajúci a </w:t>
      </w:r>
      <w:r>
        <w:rPr>
          <w:rFonts w:ascii="Arial Narrow" w:hAnsi="Arial Narrow" w:cs="Arial"/>
          <w:sz w:val="20"/>
        </w:rPr>
        <w:t>dve</w:t>
      </w:r>
      <w:r w:rsidRPr="000822E4">
        <w:rPr>
          <w:rFonts w:ascii="Arial Narrow" w:hAnsi="Arial Narrow" w:cs="Arial"/>
          <w:sz w:val="20"/>
        </w:rPr>
        <w:t xml:space="preserve"> vyhotoveni</w:t>
      </w:r>
      <w:r>
        <w:rPr>
          <w:rFonts w:ascii="Arial Narrow" w:hAnsi="Arial Narrow" w:cs="Arial"/>
          <w:sz w:val="20"/>
        </w:rPr>
        <w:t>a</w:t>
      </w:r>
      <w:r w:rsidRPr="000822E4">
        <w:rPr>
          <w:rFonts w:ascii="Arial Narrow" w:hAnsi="Arial Narrow" w:cs="Arial"/>
          <w:sz w:val="20"/>
        </w:rPr>
        <w:t xml:space="preserve"> Kupujúci.</w:t>
      </w:r>
    </w:p>
    <w:p w14:paraId="15EB4A25" w14:textId="77777777" w:rsidR="005D550F" w:rsidRPr="000822E4" w:rsidRDefault="005D550F" w:rsidP="005D550F">
      <w:pPr>
        <w:pStyle w:val="Zkladntext"/>
        <w:ind w:left="709" w:hanging="709"/>
        <w:rPr>
          <w:rFonts w:ascii="Arial Narrow" w:hAnsi="Arial Narrow" w:cs="Arial"/>
          <w:sz w:val="20"/>
        </w:rPr>
      </w:pPr>
      <w:r w:rsidRPr="000822E4">
        <w:rPr>
          <w:rFonts w:ascii="Arial Narrow" w:hAnsi="Arial Narrow" w:cs="Arial"/>
          <w:sz w:val="20"/>
        </w:rPr>
        <w:t>10.4</w:t>
      </w:r>
      <w:r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7E883179" w14:textId="77777777" w:rsidR="005D550F" w:rsidRPr="000822E4" w:rsidRDefault="005D550F" w:rsidP="005D550F">
      <w:pPr>
        <w:pStyle w:val="Zkladntext"/>
        <w:ind w:left="709" w:hanging="709"/>
        <w:rPr>
          <w:rFonts w:ascii="Arial Narrow" w:hAnsi="Arial Narrow" w:cs="Arial"/>
          <w:sz w:val="20"/>
        </w:rPr>
      </w:pPr>
      <w:r w:rsidRPr="000822E4">
        <w:rPr>
          <w:rFonts w:ascii="Arial Narrow" w:hAnsi="Arial Narrow" w:cs="Arial"/>
          <w:sz w:val="20"/>
        </w:rPr>
        <w:t>10.5</w:t>
      </w:r>
      <w:r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49DEEC76" w14:textId="77777777" w:rsidR="005D550F" w:rsidRPr="000822E4" w:rsidRDefault="005D550F" w:rsidP="005D550F">
      <w:pPr>
        <w:pStyle w:val="Zkladntext"/>
        <w:ind w:left="709" w:hanging="709"/>
        <w:rPr>
          <w:rFonts w:ascii="Arial Narrow" w:hAnsi="Arial Narrow" w:cs="Arial"/>
          <w:sz w:val="20"/>
        </w:rPr>
      </w:pPr>
      <w:r w:rsidRPr="000822E4">
        <w:rPr>
          <w:rFonts w:ascii="Arial Narrow" w:hAnsi="Arial Narrow" w:cs="Arial"/>
          <w:sz w:val="20"/>
        </w:rPr>
        <w:t>10.6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08224E4D" w14:textId="77777777" w:rsidR="005D550F" w:rsidRDefault="005D550F" w:rsidP="005D550F">
      <w:pPr>
        <w:pStyle w:val="Zkladntext"/>
        <w:ind w:left="709" w:hanging="709"/>
        <w:rPr>
          <w:rFonts w:ascii="Arial Narrow" w:hAnsi="Arial Narrow"/>
          <w:sz w:val="20"/>
        </w:rPr>
      </w:pPr>
      <w:r w:rsidRPr="000822E4">
        <w:rPr>
          <w:rFonts w:ascii="Arial Narrow" w:hAnsi="Arial Narrow" w:cs="Arial"/>
          <w:sz w:val="20"/>
        </w:rPr>
        <w:t>10.7</w:t>
      </w:r>
      <w:r w:rsidRPr="000822E4">
        <w:rPr>
          <w:rFonts w:ascii="Arial Narrow" w:hAnsi="Arial Narrow" w:cs="Arial"/>
          <w:sz w:val="20"/>
        </w:rPr>
        <w:tab/>
      </w:r>
      <w:r w:rsidRPr="00B870C3">
        <w:rPr>
          <w:rFonts w:ascii="Arial Narrow" w:hAnsi="Arial Narrow"/>
          <w:sz w:val="20"/>
        </w:rPr>
        <w:t xml:space="preserve">Táto Zmluva </w:t>
      </w:r>
      <w:r w:rsidRPr="00B870C3">
        <w:rPr>
          <w:rFonts w:ascii="Arial Narrow" w:hAnsi="Arial Narrow" w:cs="Calibri"/>
          <w:sz w:val="20"/>
        </w:rPr>
        <w:t>nadobúda</w:t>
      </w:r>
      <w:r>
        <w:rPr>
          <w:rFonts w:ascii="Arial Narrow" w:hAnsi="Arial Narrow" w:cs="Calibri"/>
          <w:sz w:val="20"/>
        </w:rPr>
        <w:t xml:space="preserve"> </w:t>
      </w:r>
      <w:r w:rsidRPr="005E4CA6">
        <w:rPr>
          <w:rFonts w:ascii="Arial Narrow" w:hAnsi="Arial Narrow" w:cs="Calibri"/>
          <w:sz w:val="20"/>
        </w:rPr>
        <w:t xml:space="preserve">platnosť podpisom zmluvných strán a </w:t>
      </w:r>
      <w:r>
        <w:rPr>
          <w:rFonts w:ascii="Arial Narrow" w:hAnsi="Arial Narrow" w:cs="Calibri"/>
          <w:sz w:val="20"/>
        </w:rPr>
        <w:t xml:space="preserve">účinnosť až po vystavení objednávky zo strany kupujúceho a zároveň jej doručení predávajúcemu.  </w:t>
      </w:r>
      <w:r w:rsidRPr="005E4CA6">
        <w:rPr>
          <w:rFonts w:ascii="Arial Narrow" w:hAnsi="Arial Narrow"/>
          <w:sz w:val="20"/>
        </w:rPr>
        <w:t xml:space="preserve"> </w:t>
      </w:r>
    </w:p>
    <w:p w14:paraId="272294E0" w14:textId="77777777" w:rsidR="005D550F" w:rsidRPr="006601B2" w:rsidRDefault="005D550F" w:rsidP="005D550F">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74B611FD" w14:textId="77777777" w:rsidR="005D550F" w:rsidRDefault="005D550F" w:rsidP="005D550F">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7DD1518" w14:textId="77777777" w:rsidR="005D550F" w:rsidRPr="006601B2" w:rsidRDefault="005D550F" w:rsidP="005D550F">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477EE8B3" w:rsidR="006601B2" w:rsidRPr="000822E4" w:rsidRDefault="006601B2" w:rsidP="005D550F">
      <w:pPr>
        <w:autoSpaceDE w:val="0"/>
        <w:autoSpaceDN w:val="0"/>
        <w:adjustRightInd w:val="0"/>
        <w:ind w:left="705" w:hanging="705"/>
        <w:jc w:val="both"/>
        <w:rPr>
          <w:rFonts w:ascii="Arial Narrow" w:hAnsi="Arial Narrow"/>
          <w:sz w:val="20"/>
        </w:rPr>
      </w:pPr>
    </w:p>
    <w:p w14:paraId="761AB258"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315D8715" w14:textId="77777777" w:rsidR="005D550F" w:rsidRDefault="005D550F" w:rsidP="00B870C3">
      <w:pPr>
        <w:tabs>
          <w:tab w:val="center" w:pos="1701"/>
          <w:tab w:val="center" w:pos="6237"/>
        </w:tabs>
        <w:rPr>
          <w:rFonts w:ascii="Arial Narrow" w:eastAsiaTheme="minorHAnsi" w:hAnsi="Arial Narrow" w:cs="Franklin Gothic Book"/>
          <w:b/>
          <w:bCs/>
          <w:color w:val="000000"/>
          <w:lang w:eastAsia="en-US"/>
        </w:rPr>
      </w:pPr>
    </w:p>
    <w:p w14:paraId="3CE57131" w14:textId="7EB6440C"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B870C3" w:rsidRDefault="00B870C3" w:rsidP="00B870C3">
      <w:pPr>
        <w:autoSpaceDE w:val="0"/>
        <w:autoSpaceDN w:val="0"/>
        <w:adjustRightInd w:val="0"/>
        <w:spacing w:after="14"/>
        <w:jc w:val="both"/>
        <w:rPr>
          <w:rFonts w:ascii="Arial Narrow" w:hAnsi="Arial Narrow" w:cs="Arial"/>
          <w:color w:val="000000"/>
          <w:sz w:val="20"/>
          <w:szCs w:val="20"/>
        </w:rPr>
      </w:pPr>
      <w:r w:rsidRPr="00B870C3">
        <w:rPr>
          <w:rFonts w:ascii="Arial Narrow" w:hAnsi="Arial Narrow" w:cs="Arial"/>
          <w:sz w:val="20"/>
          <w:szCs w:val="20"/>
          <w:lang w:eastAsia="en-US"/>
        </w:rPr>
        <w:t>*</w:t>
      </w:r>
      <w:r w:rsidRPr="00B870C3">
        <w:rPr>
          <w:rFonts w:ascii="Arial Narrow" w:hAnsi="Arial Narrow"/>
          <w:sz w:val="20"/>
          <w:szCs w:val="20"/>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952A45">
      <w:footerReference w:type="default" r:id="rId9"/>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4198" w14:textId="77777777" w:rsidR="00952A45" w:rsidRDefault="00952A45" w:rsidP="00417807">
      <w:r>
        <w:separator/>
      </w:r>
    </w:p>
  </w:endnote>
  <w:endnote w:type="continuationSeparator" w:id="0">
    <w:p w14:paraId="426A9B42" w14:textId="77777777" w:rsidR="00952A45" w:rsidRDefault="00952A45" w:rsidP="00417807">
      <w:r>
        <w:continuationSeparator/>
      </w:r>
    </w:p>
  </w:endnote>
  <w:endnote w:type="continuationNotice" w:id="1">
    <w:p w14:paraId="54122367" w14:textId="77777777" w:rsidR="00952A45" w:rsidRDefault="0095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303EE" w14:textId="77777777" w:rsidR="00952A45" w:rsidRDefault="00952A45" w:rsidP="00417807">
      <w:r>
        <w:separator/>
      </w:r>
    </w:p>
  </w:footnote>
  <w:footnote w:type="continuationSeparator" w:id="0">
    <w:p w14:paraId="4C707098" w14:textId="77777777" w:rsidR="00952A45" w:rsidRDefault="00952A45" w:rsidP="00417807">
      <w:r>
        <w:continuationSeparator/>
      </w:r>
    </w:p>
  </w:footnote>
  <w:footnote w:type="continuationNotice" w:id="1">
    <w:p w14:paraId="577702C7" w14:textId="77777777" w:rsidR="00952A45" w:rsidRDefault="00952A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76A6"/>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D550F"/>
    <w:rsid w:val="005E37E8"/>
    <w:rsid w:val="005F2B3F"/>
    <w:rsid w:val="005F67FC"/>
    <w:rsid w:val="006066A4"/>
    <w:rsid w:val="00617B62"/>
    <w:rsid w:val="006243F0"/>
    <w:rsid w:val="00624478"/>
    <w:rsid w:val="006277F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A45"/>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3793F"/>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15CC7"/>
    <w:rsid w:val="00E15E1C"/>
    <w:rsid w:val="00E46F69"/>
    <w:rsid w:val="00E57063"/>
    <w:rsid w:val="00E614AF"/>
    <w:rsid w:val="00E70552"/>
    <w:rsid w:val="00E74D9B"/>
    <w:rsid w:val="00E968FA"/>
    <w:rsid w:val="00EA12F6"/>
    <w:rsid w:val="00EA1A03"/>
    <w:rsid w:val="00EA74C4"/>
    <w:rsid w:val="00EA7772"/>
    <w:rsid w:val="00EA7EE6"/>
    <w:rsid w:val="00EE1B60"/>
    <w:rsid w:val="00EE5EB5"/>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Nad"/>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45606913">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Matejovi&#269;&amp;MENO=Peter&amp;SID=0&amp;T=f0&amp;R=0" TargetMode="External"/><Relationship Id="rId3" Type="http://schemas.openxmlformats.org/officeDocument/2006/relationships/settings" Target="settings.xml"/><Relationship Id="rId7" Type="http://schemas.openxmlformats.org/officeDocument/2006/relationships/hyperlink" Target="https://www.orsr.sk/hladaj_osoba.asp?PR=Matejovi&#269;&amp;MENO=Michal&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2481</Words>
  <Characters>14144</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2024-03-19T20:55:00Z</dcterms:created>
  <dcterms:modified xsi:type="dcterms:W3CDTF">2024-03-19T20:55:00Z</dcterms:modified>
</cp:coreProperties>
</file>