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34C8CAB0" w14:textId="77777777" w:rsidR="001804E5" w:rsidRPr="0063084C" w:rsidRDefault="00DF5E02" w:rsidP="001804E5">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001804E5" w:rsidRPr="0063084C">
        <w:rPr>
          <w:rStyle w:val="FontStyle22"/>
          <w:rFonts w:ascii="Arial Narrow" w:hAnsi="Arial Narrow"/>
          <w:b/>
          <w:sz w:val="20"/>
          <w:szCs w:val="20"/>
        </w:rPr>
        <w:t>Kupujúci</w:t>
      </w:r>
      <w:r w:rsidR="001804E5" w:rsidRPr="0063084C">
        <w:rPr>
          <w:rStyle w:val="FontStyle22"/>
          <w:rFonts w:ascii="Arial Narrow" w:hAnsi="Arial Narrow"/>
          <w:sz w:val="20"/>
          <w:szCs w:val="20"/>
        </w:rPr>
        <w:t xml:space="preserve">: </w:t>
      </w:r>
      <w:r w:rsidR="001804E5" w:rsidRPr="0063084C">
        <w:rPr>
          <w:rStyle w:val="FontStyle22"/>
          <w:rFonts w:ascii="Arial Narrow" w:hAnsi="Arial Narrow"/>
          <w:sz w:val="20"/>
          <w:szCs w:val="20"/>
        </w:rPr>
        <w:tab/>
      </w:r>
      <w:r w:rsidR="001804E5" w:rsidRPr="0063084C">
        <w:rPr>
          <w:rStyle w:val="FontStyle22"/>
          <w:rFonts w:ascii="Arial Narrow" w:hAnsi="Arial Narrow"/>
          <w:sz w:val="20"/>
          <w:szCs w:val="20"/>
        </w:rPr>
        <w:tab/>
      </w:r>
      <w:r w:rsidR="001804E5" w:rsidRPr="0063084C">
        <w:rPr>
          <w:rStyle w:val="ra"/>
          <w:rFonts w:ascii="Arial Narrow" w:hAnsi="Arial Narrow"/>
          <w:b/>
          <w:bCs/>
          <w:sz w:val="20"/>
          <w:szCs w:val="20"/>
        </w:rPr>
        <w:t xml:space="preserve">Juraj </w:t>
      </w:r>
      <w:proofErr w:type="spellStart"/>
      <w:r w:rsidR="001804E5" w:rsidRPr="0063084C">
        <w:rPr>
          <w:rStyle w:val="ra"/>
          <w:rFonts w:ascii="Arial Narrow" w:hAnsi="Arial Narrow"/>
          <w:b/>
          <w:bCs/>
          <w:sz w:val="20"/>
          <w:szCs w:val="20"/>
        </w:rPr>
        <w:t>Majovský</w:t>
      </w:r>
      <w:proofErr w:type="spellEnd"/>
    </w:p>
    <w:p w14:paraId="16148CA5" w14:textId="77777777" w:rsidR="001804E5" w:rsidRPr="0063084C" w:rsidRDefault="001804E5" w:rsidP="001804E5">
      <w:pPr>
        <w:pStyle w:val="Style6"/>
        <w:spacing w:line="240" w:lineRule="auto"/>
        <w:ind w:left="701"/>
        <w:rPr>
          <w:rStyle w:val="FontStyle22"/>
          <w:rFonts w:ascii="Arial Narrow" w:hAnsi="Arial Narrow"/>
          <w:sz w:val="20"/>
          <w:szCs w:val="20"/>
        </w:rPr>
      </w:pPr>
      <w:r w:rsidRPr="0063084C">
        <w:rPr>
          <w:rStyle w:val="FontStyle22"/>
          <w:rFonts w:ascii="Arial Narrow" w:hAnsi="Arial Narrow"/>
          <w:sz w:val="20"/>
          <w:szCs w:val="20"/>
        </w:rPr>
        <w:t>Sídlo:</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Fonts w:ascii="Arial Narrow" w:hAnsi="Arial Narrow"/>
          <w:sz w:val="20"/>
          <w:szCs w:val="20"/>
        </w:rPr>
        <w:t>Milhostov 121, 075 01 Trebišov</w:t>
      </w:r>
    </w:p>
    <w:p w14:paraId="2D644D17" w14:textId="77777777" w:rsidR="001804E5" w:rsidRPr="0063084C" w:rsidRDefault="001804E5" w:rsidP="001804E5">
      <w:pPr>
        <w:ind w:firstLine="426"/>
        <w:jc w:val="both"/>
        <w:rPr>
          <w:rStyle w:val="ra"/>
          <w:rFonts w:ascii="Arial Narrow" w:hAnsi="Arial Narrow"/>
          <w:sz w:val="20"/>
          <w:szCs w:val="20"/>
        </w:rPr>
      </w:pPr>
      <w:r w:rsidRPr="0063084C">
        <w:rPr>
          <w:rStyle w:val="FontStyle22"/>
          <w:rFonts w:ascii="Arial Narrow" w:hAnsi="Arial Narrow"/>
          <w:sz w:val="20"/>
          <w:szCs w:val="20"/>
        </w:rPr>
        <w:tab/>
        <w:t>Štatutárny orgán:</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ra"/>
          <w:rFonts w:ascii="Arial Narrow" w:hAnsi="Arial Narrow"/>
          <w:sz w:val="20"/>
          <w:szCs w:val="20"/>
        </w:rPr>
        <w:t xml:space="preserve">Juraj </w:t>
      </w:r>
      <w:proofErr w:type="spellStart"/>
      <w:r w:rsidRPr="0063084C">
        <w:rPr>
          <w:rStyle w:val="ra"/>
          <w:rFonts w:ascii="Arial Narrow" w:hAnsi="Arial Narrow"/>
          <w:sz w:val="20"/>
          <w:szCs w:val="20"/>
        </w:rPr>
        <w:t>Majovský</w:t>
      </w:r>
      <w:proofErr w:type="spellEnd"/>
    </w:p>
    <w:p w14:paraId="7BEE3934" w14:textId="77777777" w:rsidR="001804E5" w:rsidRPr="0063084C" w:rsidRDefault="001804E5" w:rsidP="001804E5">
      <w:pPr>
        <w:ind w:firstLine="426"/>
        <w:rPr>
          <w:rStyle w:val="FontStyle22"/>
          <w:rFonts w:ascii="Arial Narrow" w:hAnsi="Arial Narrow"/>
          <w:sz w:val="20"/>
          <w:szCs w:val="20"/>
        </w:rPr>
      </w:pPr>
      <w:r w:rsidRPr="0063084C">
        <w:rPr>
          <w:rFonts w:ascii="Arial Narrow" w:hAnsi="Arial Narrow"/>
          <w:sz w:val="20"/>
          <w:szCs w:val="20"/>
        </w:rPr>
        <w:tab/>
      </w:r>
      <w:r w:rsidRPr="0063084C">
        <w:rPr>
          <w:rStyle w:val="FontStyle22"/>
          <w:rFonts w:ascii="Arial Narrow" w:hAnsi="Arial Narrow"/>
          <w:sz w:val="20"/>
          <w:szCs w:val="20"/>
        </w:rPr>
        <w:t>IČO:</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Fonts w:ascii="Arial Narrow" w:hAnsi="Arial Narrow"/>
          <w:sz w:val="20"/>
          <w:szCs w:val="20"/>
        </w:rPr>
        <w:t>35500131</w:t>
      </w:r>
    </w:p>
    <w:p w14:paraId="7D157586" w14:textId="77777777" w:rsidR="001804E5" w:rsidRPr="0063084C" w:rsidRDefault="001804E5" w:rsidP="001804E5">
      <w:pPr>
        <w:pStyle w:val="Style6"/>
        <w:widowControl/>
        <w:spacing w:line="240" w:lineRule="auto"/>
        <w:ind w:left="701"/>
        <w:rPr>
          <w:rStyle w:val="FontStyle22"/>
          <w:rFonts w:ascii="Arial Narrow" w:hAnsi="Arial Narrow"/>
          <w:sz w:val="20"/>
          <w:szCs w:val="20"/>
        </w:rPr>
      </w:pPr>
      <w:r w:rsidRPr="0063084C">
        <w:rPr>
          <w:rStyle w:val="FontStyle22"/>
          <w:rFonts w:ascii="Arial Narrow" w:hAnsi="Arial Narrow"/>
          <w:sz w:val="20"/>
          <w:szCs w:val="20"/>
        </w:rPr>
        <w:tab/>
        <w:t>DIČ:</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Fonts w:ascii="Arial Narrow" w:hAnsi="Arial Narrow"/>
          <w:sz w:val="20"/>
          <w:szCs w:val="20"/>
        </w:rPr>
        <w:t>1020698063</w:t>
      </w:r>
    </w:p>
    <w:p w14:paraId="3B4A9CC7" w14:textId="77777777" w:rsidR="001804E5" w:rsidRPr="0063084C" w:rsidRDefault="001804E5" w:rsidP="001804E5">
      <w:pPr>
        <w:pStyle w:val="Style6"/>
        <w:widowControl/>
        <w:spacing w:line="240" w:lineRule="auto"/>
        <w:ind w:left="701"/>
        <w:rPr>
          <w:rStyle w:val="FontStyle22"/>
          <w:rFonts w:ascii="Arial Narrow" w:hAnsi="Arial Narrow"/>
          <w:sz w:val="20"/>
          <w:szCs w:val="20"/>
        </w:rPr>
      </w:pPr>
      <w:r w:rsidRPr="0063084C">
        <w:rPr>
          <w:rStyle w:val="FontStyle22"/>
          <w:rFonts w:ascii="Arial Narrow" w:hAnsi="Arial Narrow"/>
          <w:sz w:val="20"/>
          <w:szCs w:val="20"/>
        </w:rPr>
        <w:t>IČ DPH:</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Fonts w:ascii="Arial Narrow" w:hAnsi="Arial Narrow"/>
          <w:sz w:val="20"/>
          <w:szCs w:val="20"/>
        </w:rPr>
        <w:t>SK1020698063</w:t>
      </w:r>
    </w:p>
    <w:p w14:paraId="7186E8BD" w14:textId="386D44F3" w:rsidR="00795273" w:rsidRPr="00795273" w:rsidRDefault="00795273" w:rsidP="001804E5">
      <w:pPr>
        <w:pStyle w:val="Style7"/>
        <w:tabs>
          <w:tab w:val="left" w:pos="709"/>
        </w:tabs>
        <w:spacing w:line="240" w:lineRule="auto"/>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031168C9"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0A6746" w:rsidRPr="000A6746">
        <w:rPr>
          <w:rFonts w:ascii="Arial Narrow" w:hAnsi="Arial Narrow" w:cstheme="minorHAnsi"/>
          <w:b/>
          <w:bCs/>
          <w:sz w:val="20"/>
          <w:szCs w:val="20"/>
          <w:shd w:val="clear" w:color="auto" w:fill="FFFFFF"/>
        </w:rPr>
        <w:t xml:space="preserve">OBSTARANIE TECHNOLÓGIE - </w:t>
      </w:r>
      <w:r w:rsidR="000A6746" w:rsidRPr="000A6746">
        <w:rPr>
          <w:rFonts w:ascii="Arial Narrow" w:hAnsi="Arial Narrow" w:cstheme="minorHAnsi"/>
          <w:b/>
          <w:bCs/>
          <w:sz w:val="20"/>
          <w:szCs w:val="20"/>
        </w:rPr>
        <w:t>DISKOVÝ PODMIETAČ, ROTAČNÉ BRÁNY</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0A6746">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0BEE5562"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6731AA">
        <w:rPr>
          <w:rFonts w:ascii="Arial Narrow" w:hAnsi="Arial Narrow" w:cs="Arial"/>
          <w:b/>
          <w:bCs/>
          <w:sz w:val="20"/>
          <w:shd w:val="clear" w:color="auto" w:fill="FFFFFF"/>
        </w:rPr>
        <w:t>ROTAČNÉ BRÁNY</w:t>
      </w:r>
      <w:r w:rsidR="00795273" w:rsidRPr="00795273">
        <w:rPr>
          <w:rFonts w:ascii="Arial Narrow" w:hAnsi="Arial Narrow" w:cs="Arial"/>
          <w:b/>
          <w:bCs/>
          <w:sz w:val="20"/>
        </w:rPr>
        <w:t>.</w:t>
      </w:r>
    </w:p>
    <w:p w14:paraId="435A62E2" w14:textId="77777777" w:rsidR="006731AA" w:rsidRDefault="006731AA" w:rsidP="00903DF0">
      <w:pPr>
        <w:pStyle w:val="Zkladntext"/>
        <w:ind w:left="709" w:hanging="709"/>
        <w:rPr>
          <w:rFonts w:ascii="Arial Narrow" w:hAnsi="Arial Narrow"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870"/>
        <w:gridCol w:w="894"/>
        <w:gridCol w:w="870"/>
        <w:gridCol w:w="635"/>
        <w:gridCol w:w="1898"/>
      </w:tblGrid>
      <w:tr w:rsidR="006731AA" w:rsidRPr="006731AA" w14:paraId="3532E722" w14:textId="77777777" w:rsidTr="006731AA">
        <w:trPr>
          <w:trHeight w:val="492"/>
        </w:trPr>
        <w:tc>
          <w:tcPr>
            <w:tcW w:w="1780" w:type="pct"/>
            <w:shd w:val="clear" w:color="000000" w:fill="D2D2D2"/>
            <w:vAlign w:val="center"/>
            <w:hideMark/>
          </w:tcPr>
          <w:p w14:paraId="2314FF93" w14:textId="77777777" w:rsidR="006731AA" w:rsidRPr="006731AA" w:rsidRDefault="006731AA">
            <w:pPr>
              <w:rPr>
                <w:rFonts w:ascii="Arial Narrow" w:hAnsi="Arial Narrow" w:cs="Arial"/>
                <w:b/>
                <w:bCs/>
                <w:sz w:val="18"/>
                <w:szCs w:val="18"/>
              </w:rPr>
            </w:pPr>
            <w:r w:rsidRPr="006731AA">
              <w:rPr>
                <w:rFonts w:ascii="Arial Narrow" w:hAnsi="Arial Narrow" w:cs="Arial"/>
                <w:b/>
                <w:bCs/>
                <w:sz w:val="18"/>
                <w:szCs w:val="18"/>
              </w:rPr>
              <w:t>Technické vlastnosti</w:t>
            </w:r>
          </w:p>
        </w:tc>
        <w:tc>
          <w:tcPr>
            <w:tcW w:w="554" w:type="pct"/>
            <w:shd w:val="clear" w:color="000000" w:fill="D2D2D2"/>
            <w:vAlign w:val="center"/>
            <w:hideMark/>
          </w:tcPr>
          <w:p w14:paraId="779D5D20" w14:textId="77777777" w:rsidR="006731AA" w:rsidRPr="006731AA" w:rsidRDefault="006731AA">
            <w:pPr>
              <w:rPr>
                <w:rFonts w:ascii="Arial Narrow" w:hAnsi="Arial Narrow" w:cs="Arial"/>
                <w:b/>
                <w:bCs/>
                <w:sz w:val="18"/>
                <w:szCs w:val="18"/>
              </w:rPr>
            </w:pPr>
            <w:r w:rsidRPr="006731AA">
              <w:rPr>
                <w:rFonts w:ascii="Arial Narrow" w:hAnsi="Arial Narrow" w:cs="Arial"/>
                <w:b/>
                <w:bCs/>
                <w:sz w:val="18"/>
                <w:szCs w:val="18"/>
              </w:rPr>
              <w:t>Jednotka</w:t>
            </w:r>
          </w:p>
        </w:tc>
        <w:tc>
          <w:tcPr>
            <w:tcW w:w="567" w:type="pct"/>
            <w:shd w:val="clear" w:color="000000" w:fill="D2D2D2"/>
            <w:vAlign w:val="center"/>
            <w:hideMark/>
          </w:tcPr>
          <w:p w14:paraId="6B0A93B3" w14:textId="77777777" w:rsidR="006731AA" w:rsidRPr="006731AA" w:rsidRDefault="006731AA">
            <w:pPr>
              <w:jc w:val="center"/>
              <w:rPr>
                <w:rFonts w:ascii="Arial Narrow" w:hAnsi="Arial Narrow" w:cs="Arial"/>
                <w:b/>
                <w:bCs/>
                <w:sz w:val="18"/>
                <w:szCs w:val="18"/>
              </w:rPr>
            </w:pPr>
            <w:r w:rsidRPr="006731AA">
              <w:rPr>
                <w:rFonts w:ascii="Arial Narrow" w:hAnsi="Arial Narrow" w:cs="Arial"/>
                <w:b/>
                <w:bCs/>
                <w:sz w:val="18"/>
                <w:szCs w:val="18"/>
              </w:rPr>
              <w:t>Minimum</w:t>
            </w:r>
          </w:p>
        </w:tc>
        <w:tc>
          <w:tcPr>
            <w:tcW w:w="554" w:type="pct"/>
            <w:shd w:val="clear" w:color="000000" w:fill="D2D2D2"/>
            <w:vAlign w:val="center"/>
            <w:hideMark/>
          </w:tcPr>
          <w:p w14:paraId="0FD13CA1" w14:textId="77777777" w:rsidR="006731AA" w:rsidRPr="006731AA" w:rsidRDefault="006731AA">
            <w:pPr>
              <w:jc w:val="center"/>
              <w:rPr>
                <w:rFonts w:ascii="Arial Narrow" w:hAnsi="Arial Narrow" w:cs="Arial"/>
                <w:b/>
                <w:bCs/>
                <w:sz w:val="18"/>
                <w:szCs w:val="18"/>
              </w:rPr>
            </w:pPr>
            <w:r w:rsidRPr="006731AA">
              <w:rPr>
                <w:rFonts w:ascii="Arial Narrow" w:hAnsi="Arial Narrow" w:cs="Arial"/>
                <w:b/>
                <w:bCs/>
                <w:sz w:val="18"/>
                <w:szCs w:val="18"/>
              </w:rPr>
              <w:t>Maximum</w:t>
            </w:r>
          </w:p>
        </w:tc>
        <w:tc>
          <w:tcPr>
            <w:tcW w:w="424" w:type="pct"/>
            <w:shd w:val="clear" w:color="000000" w:fill="D2D2D2"/>
            <w:vAlign w:val="center"/>
            <w:hideMark/>
          </w:tcPr>
          <w:p w14:paraId="690FB70A" w14:textId="77777777" w:rsidR="006731AA" w:rsidRPr="006731AA" w:rsidRDefault="006731AA">
            <w:pPr>
              <w:jc w:val="center"/>
              <w:rPr>
                <w:rFonts w:ascii="Arial Narrow" w:hAnsi="Arial Narrow" w:cs="Arial"/>
                <w:b/>
                <w:bCs/>
                <w:sz w:val="18"/>
                <w:szCs w:val="18"/>
              </w:rPr>
            </w:pPr>
            <w:r w:rsidRPr="006731AA">
              <w:rPr>
                <w:rFonts w:ascii="Arial Narrow" w:hAnsi="Arial Narrow" w:cs="Arial"/>
                <w:b/>
                <w:bCs/>
                <w:sz w:val="18"/>
                <w:szCs w:val="18"/>
              </w:rPr>
              <w:t>Presne</w:t>
            </w:r>
          </w:p>
        </w:tc>
        <w:tc>
          <w:tcPr>
            <w:tcW w:w="1121" w:type="pct"/>
            <w:shd w:val="clear" w:color="000000" w:fill="D9D9D9"/>
            <w:vAlign w:val="center"/>
            <w:hideMark/>
          </w:tcPr>
          <w:p w14:paraId="1AEDF093" w14:textId="77777777" w:rsidR="006731AA" w:rsidRPr="006731AA" w:rsidRDefault="006731AA">
            <w:pPr>
              <w:jc w:val="center"/>
              <w:rPr>
                <w:rFonts w:ascii="Arial Narrow" w:hAnsi="Arial Narrow" w:cs="Arial"/>
                <w:b/>
                <w:bCs/>
                <w:color w:val="000000"/>
                <w:sz w:val="18"/>
                <w:szCs w:val="18"/>
              </w:rPr>
            </w:pPr>
            <w:r w:rsidRPr="006731AA">
              <w:rPr>
                <w:rFonts w:ascii="Arial Narrow" w:hAnsi="Arial Narrow" w:cs="Arial"/>
                <w:b/>
                <w:bCs/>
                <w:color w:val="000000"/>
                <w:sz w:val="18"/>
                <w:szCs w:val="18"/>
              </w:rPr>
              <w:t>Hodnota parametra predkladateľa ponuky</w:t>
            </w:r>
          </w:p>
        </w:tc>
      </w:tr>
      <w:tr w:rsidR="006731AA" w:rsidRPr="006731AA" w14:paraId="2636EFEF" w14:textId="77777777" w:rsidTr="006731AA">
        <w:trPr>
          <w:trHeight w:val="468"/>
        </w:trPr>
        <w:tc>
          <w:tcPr>
            <w:tcW w:w="3879" w:type="pct"/>
            <w:gridSpan w:val="5"/>
            <w:shd w:val="clear" w:color="000000" w:fill="92D050"/>
            <w:vAlign w:val="center"/>
            <w:hideMark/>
          </w:tcPr>
          <w:p w14:paraId="7CD9D1DF" w14:textId="77777777" w:rsidR="006731AA" w:rsidRPr="006731AA" w:rsidRDefault="006731AA">
            <w:pPr>
              <w:rPr>
                <w:rFonts w:ascii="Arial Narrow" w:hAnsi="Arial Narrow" w:cs="Arial"/>
                <w:b/>
                <w:bCs/>
                <w:sz w:val="18"/>
                <w:szCs w:val="18"/>
              </w:rPr>
            </w:pPr>
            <w:r w:rsidRPr="006731AA">
              <w:rPr>
                <w:rFonts w:ascii="Arial Narrow" w:hAnsi="Arial Narrow" w:cs="Arial"/>
                <w:b/>
                <w:bCs/>
                <w:sz w:val="18"/>
                <w:szCs w:val="18"/>
              </w:rPr>
              <w:t>2. časť: ROTAČNÉ BRÁNY</w:t>
            </w:r>
          </w:p>
        </w:tc>
        <w:tc>
          <w:tcPr>
            <w:tcW w:w="1121" w:type="pct"/>
            <w:shd w:val="clear" w:color="000000" w:fill="B7DEE8"/>
            <w:vAlign w:val="center"/>
            <w:hideMark/>
          </w:tcPr>
          <w:p w14:paraId="4B556600" w14:textId="77777777" w:rsidR="006731AA" w:rsidRPr="006731AA" w:rsidRDefault="006731AA">
            <w:pPr>
              <w:jc w:val="center"/>
              <w:rPr>
                <w:rFonts w:ascii="Arial Narrow" w:hAnsi="Arial Narrow" w:cs="Arial"/>
                <w:b/>
                <w:bCs/>
                <w:i/>
                <w:iCs/>
                <w:color w:val="FF0000"/>
                <w:sz w:val="18"/>
                <w:szCs w:val="18"/>
              </w:rPr>
            </w:pPr>
            <w:r w:rsidRPr="006731AA">
              <w:rPr>
                <w:rFonts w:ascii="Arial Narrow" w:hAnsi="Arial Narrow" w:cs="Arial"/>
                <w:b/>
                <w:bCs/>
                <w:i/>
                <w:iCs/>
                <w:color w:val="FF0000"/>
                <w:sz w:val="18"/>
                <w:szCs w:val="18"/>
              </w:rPr>
              <w:t>(uviesť ponúkanú hodnotu, resp. stručný ekvivalent)</w:t>
            </w:r>
          </w:p>
        </w:tc>
      </w:tr>
      <w:tr w:rsidR="006731AA" w:rsidRPr="006731AA" w14:paraId="73197EBC" w14:textId="77777777" w:rsidTr="006731AA">
        <w:trPr>
          <w:trHeight w:val="300"/>
        </w:trPr>
        <w:tc>
          <w:tcPr>
            <w:tcW w:w="1780" w:type="pct"/>
            <w:shd w:val="clear" w:color="000000" w:fill="D8E4BC"/>
            <w:vAlign w:val="center"/>
            <w:hideMark/>
          </w:tcPr>
          <w:p w14:paraId="249F66D0"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Množstvo</w:t>
            </w:r>
          </w:p>
        </w:tc>
        <w:tc>
          <w:tcPr>
            <w:tcW w:w="554" w:type="pct"/>
            <w:shd w:val="clear" w:color="000000" w:fill="DDD9C4"/>
            <w:vAlign w:val="center"/>
            <w:hideMark/>
          </w:tcPr>
          <w:p w14:paraId="1237FBE1" w14:textId="77777777" w:rsidR="006731AA" w:rsidRPr="006731AA" w:rsidRDefault="006731AA">
            <w:pPr>
              <w:rPr>
                <w:rFonts w:ascii="Arial Narrow" w:hAnsi="Arial Narrow" w:cs="Arial"/>
                <w:i/>
                <w:iCs/>
                <w:sz w:val="18"/>
                <w:szCs w:val="18"/>
              </w:rPr>
            </w:pPr>
            <w:r w:rsidRPr="006731AA">
              <w:rPr>
                <w:rFonts w:ascii="Arial Narrow" w:hAnsi="Arial Narrow" w:cs="Arial"/>
                <w:i/>
                <w:iCs/>
                <w:sz w:val="18"/>
                <w:szCs w:val="18"/>
              </w:rPr>
              <w:t>ks</w:t>
            </w:r>
          </w:p>
        </w:tc>
        <w:tc>
          <w:tcPr>
            <w:tcW w:w="567" w:type="pct"/>
            <w:shd w:val="clear" w:color="auto" w:fill="auto"/>
            <w:vAlign w:val="center"/>
            <w:hideMark/>
          </w:tcPr>
          <w:p w14:paraId="08C690B4" w14:textId="77777777" w:rsidR="006731AA" w:rsidRPr="006731AA" w:rsidRDefault="006731AA">
            <w:pPr>
              <w:jc w:val="center"/>
              <w:rPr>
                <w:rFonts w:ascii="Arial Narrow" w:hAnsi="Arial Narrow" w:cs="Arial"/>
                <w:b/>
                <w:bCs/>
                <w:sz w:val="18"/>
                <w:szCs w:val="18"/>
              </w:rPr>
            </w:pPr>
            <w:r w:rsidRPr="006731AA">
              <w:rPr>
                <w:rFonts w:ascii="Arial Narrow" w:hAnsi="Arial Narrow" w:cs="Arial"/>
                <w:b/>
                <w:bCs/>
                <w:sz w:val="18"/>
                <w:szCs w:val="18"/>
              </w:rPr>
              <w:t> </w:t>
            </w:r>
          </w:p>
        </w:tc>
        <w:tc>
          <w:tcPr>
            <w:tcW w:w="554" w:type="pct"/>
            <w:shd w:val="clear" w:color="auto" w:fill="auto"/>
            <w:vAlign w:val="center"/>
            <w:hideMark/>
          </w:tcPr>
          <w:p w14:paraId="44A9F214" w14:textId="77777777" w:rsidR="006731AA" w:rsidRPr="006731AA" w:rsidRDefault="006731AA">
            <w:pPr>
              <w:jc w:val="center"/>
              <w:rPr>
                <w:rFonts w:ascii="Arial Narrow" w:hAnsi="Arial Narrow" w:cs="Arial"/>
                <w:b/>
                <w:bCs/>
                <w:sz w:val="18"/>
                <w:szCs w:val="18"/>
              </w:rPr>
            </w:pPr>
            <w:r w:rsidRPr="006731AA">
              <w:rPr>
                <w:rFonts w:ascii="Arial Narrow" w:hAnsi="Arial Narrow" w:cs="Arial"/>
                <w:b/>
                <w:bCs/>
                <w:sz w:val="18"/>
                <w:szCs w:val="18"/>
              </w:rPr>
              <w:t> </w:t>
            </w:r>
          </w:p>
        </w:tc>
        <w:tc>
          <w:tcPr>
            <w:tcW w:w="424" w:type="pct"/>
            <w:shd w:val="clear" w:color="auto" w:fill="auto"/>
            <w:noWrap/>
            <w:vAlign w:val="center"/>
            <w:hideMark/>
          </w:tcPr>
          <w:p w14:paraId="46B8B4F1"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1</w:t>
            </w:r>
          </w:p>
        </w:tc>
        <w:tc>
          <w:tcPr>
            <w:tcW w:w="1121" w:type="pct"/>
            <w:shd w:val="clear" w:color="000000" w:fill="F2F2F2"/>
            <w:noWrap/>
            <w:vAlign w:val="center"/>
            <w:hideMark/>
          </w:tcPr>
          <w:p w14:paraId="37026CED"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72B6EDE9" w14:textId="77777777" w:rsidTr="006731AA">
        <w:trPr>
          <w:trHeight w:val="300"/>
        </w:trPr>
        <w:tc>
          <w:tcPr>
            <w:tcW w:w="1780" w:type="pct"/>
            <w:shd w:val="clear" w:color="000000" w:fill="D8E4BC"/>
            <w:vAlign w:val="center"/>
            <w:hideMark/>
          </w:tcPr>
          <w:p w14:paraId="341FECCE"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Pracovný záber</w:t>
            </w:r>
          </w:p>
        </w:tc>
        <w:tc>
          <w:tcPr>
            <w:tcW w:w="554" w:type="pct"/>
            <w:shd w:val="clear" w:color="000000" w:fill="DDD9C4"/>
            <w:vAlign w:val="center"/>
            <w:hideMark/>
          </w:tcPr>
          <w:p w14:paraId="47CC7413" w14:textId="77777777" w:rsidR="006731AA" w:rsidRPr="006731AA" w:rsidRDefault="006731AA">
            <w:pPr>
              <w:rPr>
                <w:rFonts w:ascii="Arial Narrow" w:hAnsi="Arial Narrow" w:cs="Arial"/>
                <w:i/>
                <w:iCs/>
                <w:sz w:val="18"/>
                <w:szCs w:val="18"/>
              </w:rPr>
            </w:pPr>
            <w:r w:rsidRPr="006731AA">
              <w:rPr>
                <w:rFonts w:ascii="Arial Narrow" w:hAnsi="Arial Narrow" w:cs="Arial"/>
                <w:i/>
                <w:iCs/>
                <w:sz w:val="18"/>
                <w:szCs w:val="18"/>
              </w:rPr>
              <w:t>m</w:t>
            </w:r>
          </w:p>
        </w:tc>
        <w:tc>
          <w:tcPr>
            <w:tcW w:w="567" w:type="pct"/>
            <w:shd w:val="clear" w:color="auto" w:fill="auto"/>
            <w:vAlign w:val="center"/>
            <w:hideMark/>
          </w:tcPr>
          <w:p w14:paraId="098DE38F"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3,9</w:t>
            </w:r>
          </w:p>
        </w:tc>
        <w:tc>
          <w:tcPr>
            <w:tcW w:w="554" w:type="pct"/>
            <w:shd w:val="clear" w:color="auto" w:fill="auto"/>
            <w:vAlign w:val="center"/>
            <w:hideMark/>
          </w:tcPr>
          <w:p w14:paraId="235F9295"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424" w:type="pct"/>
            <w:shd w:val="clear" w:color="auto" w:fill="auto"/>
            <w:noWrap/>
            <w:vAlign w:val="center"/>
            <w:hideMark/>
          </w:tcPr>
          <w:p w14:paraId="2487295C"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1121" w:type="pct"/>
            <w:shd w:val="clear" w:color="000000" w:fill="F2F2F2"/>
            <w:noWrap/>
            <w:vAlign w:val="center"/>
            <w:hideMark/>
          </w:tcPr>
          <w:p w14:paraId="704A6FFB"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5BCBD9A7" w14:textId="77777777" w:rsidTr="006731AA">
        <w:trPr>
          <w:trHeight w:val="300"/>
        </w:trPr>
        <w:tc>
          <w:tcPr>
            <w:tcW w:w="1780" w:type="pct"/>
            <w:shd w:val="clear" w:color="000000" w:fill="D8E4BC"/>
            <w:vAlign w:val="center"/>
            <w:hideMark/>
          </w:tcPr>
          <w:p w14:paraId="6ED1FC0D"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Prepravná šírka</w:t>
            </w:r>
          </w:p>
        </w:tc>
        <w:tc>
          <w:tcPr>
            <w:tcW w:w="554" w:type="pct"/>
            <w:shd w:val="clear" w:color="000000" w:fill="DDD9C4"/>
            <w:vAlign w:val="center"/>
            <w:hideMark/>
          </w:tcPr>
          <w:p w14:paraId="08BF7B08" w14:textId="77777777" w:rsidR="006731AA" w:rsidRPr="006731AA" w:rsidRDefault="006731AA">
            <w:pPr>
              <w:rPr>
                <w:rFonts w:ascii="Arial Narrow" w:hAnsi="Arial Narrow" w:cs="Arial"/>
                <w:i/>
                <w:iCs/>
                <w:sz w:val="18"/>
                <w:szCs w:val="18"/>
              </w:rPr>
            </w:pPr>
            <w:r w:rsidRPr="006731AA">
              <w:rPr>
                <w:rFonts w:ascii="Arial Narrow" w:hAnsi="Arial Narrow" w:cs="Arial"/>
                <w:i/>
                <w:iCs/>
                <w:sz w:val="18"/>
                <w:szCs w:val="18"/>
              </w:rPr>
              <w:t>m</w:t>
            </w:r>
          </w:p>
        </w:tc>
        <w:tc>
          <w:tcPr>
            <w:tcW w:w="567" w:type="pct"/>
            <w:shd w:val="clear" w:color="auto" w:fill="auto"/>
            <w:vAlign w:val="center"/>
            <w:hideMark/>
          </w:tcPr>
          <w:p w14:paraId="34DFA292"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554" w:type="pct"/>
            <w:shd w:val="clear" w:color="auto" w:fill="auto"/>
            <w:vAlign w:val="center"/>
            <w:hideMark/>
          </w:tcPr>
          <w:p w14:paraId="026C8B84"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3,4</w:t>
            </w:r>
          </w:p>
        </w:tc>
        <w:tc>
          <w:tcPr>
            <w:tcW w:w="424" w:type="pct"/>
            <w:shd w:val="clear" w:color="auto" w:fill="auto"/>
            <w:noWrap/>
            <w:vAlign w:val="center"/>
            <w:hideMark/>
          </w:tcPr>
          <w:p w14:paraId="1930FD94"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1121" w:type="pct"/>
            <w:shd w:val="clear" w:color="000000" w:fill="F2F2F2"/>
            <w:noWrap/>
            <w:vAlign w:val="center"/>
            <w:hideMark/>
          </w:tcPr>
          <w:p w14:paraId="077CDA35"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08CFD7C0" w14:textId="77777777" w:rsidTr="006731AA">
        <w:trPr>
          <w:trHeight w:val="300"/>
        </w:trPr>
        <w:tc>
          <w:tcPr>
            <w:tcW w:w="1780" w:type="pct"/>
            <w:shd w:val="clear" w:color="000000" w:fill="D8E4BC"/>
            <w:vAlign w:val="center"/>
            <w:hideMark/>
          </w:tcPr>
          <w:p w14:paraId="3669B090"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Celková hmotnosť</w:t>
            </w:r>
          </w:p>
        </w:tc>
        <w:tc>
          <w:tcPr>
            <w:tcW w:w="554" w:type="pct"/>
            <w:shd w:val="clear" w:color="000000" w:fill="DDD9C4"/>
            <w:vAlign w:val="center"/>
            <w:hideMark/>
          </w:tcPr>
          <w:p w14:paraId="0FA75670" w14:textId="77777777" w:rsidR="006731AA" w:rsidRPr="006731AA" w:rsidRDefault="006731AA">
            <w:pPr>
              <w:rPr>
                <w:rFonts w:ascii="Arial Narrow" w:hAnsi="Arial Narrow" w:cs="Arial"/>
                <w:i/>
                <w:iCs/>
                <w:sz w:val="18"/>
                <w:szCs w:val="18"/>
              </w:rPr>
            </w:pPr>
            <w:r w:rsidRPr="006731AA">
              <w:rPr>
                <w:rFonts w:ascii="Arial Narrow" w:hAnsi="Arial Narrow" w:cs="Arial"/>
                <w:i/>
                <w:iCs/>
                <w:sz w:val="18"/>
                <w:szCs w:val="18"/>
              </w:rPr>
              <w:t>kg</w:t>
            </w:r>
          </w:p>
        </w:tc>
        <w:tc>
          <w:tcPr>
            <w:tcW w:w="567" w:type="pct"/>
            <w:shd w:val="clear" w:color="auto" w:fill="auto"/>
            <w:vAlign w:val="center"/>
            <w:hideMark/>
          </w:tcPr>
          <w:p w14:paraId="21ABBD2A"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1 500</w:t>
            </w:r>
          </w:p>
        </w:tc>
        <w:tc>
          <w:tcPr>
            <w:tcW w:w="554" w:type="pct"/>
            <w:shd w:val="clear" w:color="auto" w:fill="auto"/>
            <w:vAlign w:val="center"/>
            <w:hideMark/>
          </w:tcPr>
          <w:p w14:paraId="5484A9C1"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424" w:type="pct"/>
            <w:shd w:val="clear" w:color="auto" w:fill="auto"/>
            <w:noWrap/>
            <w:vAlign w:val="center"/>
            <w:hideMark/>
          </w:tcPr>
          <w:p w14:paraId="0071457B"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1121" w:type="pct"/>
            <w:shd w:val="clear" w:color="000000" w:fill="F2F2F2"/>
            <w:noWrap/>
            <w:vAlign w:val="center"/>
            <w:hideMark/>
          </w:tcPr>
          <w:p w14:paraId="14833689"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1B98FDB9" w14:textId="77777777" w:rsidTr="006731AA">
        <w:trPr>
          <w:trHeight w:val="300"/>
        </w:trPr>
        <w:tc>
          <w:tcPr>
            <w:tcW w:w="1780" w:type="pct"/>
            <w:shd w:val="clear" w:color="000000" w:fill="D8E4BC"/>
            <w:vAlign w:val="center"/>
            <w:hideMark/>
          </w:tcPr>
          <w:p w14:paraId="2894A5A6"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Počet rotorov</w:t>
            </w:r>
          </w:p>
        </w:tc>
        <w:tc>
          <w:tcPr>
            <w:tcW w:w="554" w:type="pct"/>
            <w:shd w:val="clear" w:color="000000" w:fill="DDD9C4"/>
            <w:vAlign w:val="center"/>
            <w:hideMark/>
          </w:tcPr>
          <w:p w14:paraId="69A398AC" w14:textId="77777777" w:rsidR="006731AA" w:rsidRPr="006731AA" w:rsidRDefault="006731AA">
            <w:pPr>
              <w:rPr>
                <w:rFonts w:ascii="Arial Narrow" w:hAnsi="Arial Narrow" w:cs="Arial"/>
                <w:i/>
                <w:iCs/>
                <w:sz w:val="18"/>
                <w:szCs w:val="18"/>
              </w:rPr>
            </w:pPr>
            <w:r w:rsidRPr="006731AA">
              <w:rPr>
                <w:rFonts w:ascii="Arial Narrow" w:hAnsi="Arial Narrow" w:cs="Arial"/>
                <w:i/>
                <w:iCs/>
                <w:sz w:val="18"/>
                <w:szCs w:val="18"/>
              </w:rPr>
              <w:t>ks</w:t>
            </w:r>
          </w:p>
        </w:tc>
        <w:tc>
          <w:tcPr>
            <w:tcW w:w="567" w:type="pct"/>
            <w:shd w:val="clear" w:color="auto" w:fill="auto"/>
            <w:vAlign w:val="center"/>
            <w:hideMark/>
          </w:tcPr>
          <w:p w14:paraId="4424EBFE"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16</w:t>
            </w:r>
          </w:p>
        </w:tc>
        <w:tc>
          <w:tcPr>
            <w:tcW w:w="554" w:type="pct"/>
            <w:shd w:val="clear" w:color="auto" w:fill="auto"/>
            <w:vAlign w:val="center"/>
            <w:hideMark/>
          </w:tcPr>
          <w:p w14:paraId="577E47D6"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424" w:type="pct"/>
            <w:shd w:val="clear" w:color="auto" w:fill="auto"/>
            <w:noWrap/>
            <w:vAlign w:val="center"/>
            <w:hideMark/>
          </w:tcPr>
          <w:p w14:paraId="2296D168"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1121" w:type="pct"/>
            <w:shd w:val="clear" w:color="000000" w:fill="F2F2F2"/>
            <w:noWrap/>
            <w:vAlign w:val="center"/>
            <w:hideMark/>
          </w:tcPr>
          <w:p w14:paraId="0EEC5581"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28A4E5A1" w14:textId="77777777" w:rsidTr="006731AA">
        <w:trPr>
          <w:trHeight w:val="300"/>
        </w:trPr>
        <w:tc>
          <w:tcPr>
            <w:tcW w:w="1780" w:type="pct"/>
            <w:shd w:val="clear" w:color="000000" w:fill="D8E4BC"/>
            <w:vAlign w:val="center"/>
            <w:hideMark/>
          </w:tcPr>
          <w:p w14:paraId="574A5D19"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Rýchlosť rotorov</w:t>
            </w:r>
          </w:p>
        </w:tc>
        <w:tc>
          <w:tcPr>
            <w:tcW w:w="554" w:type="pct"/>
            <w:shd w:val="clear" w:color="000000" w:fill="DDD9C4"/>
            <w:vAlign w:val="center"/>
            <w:hideMark/>
          </w:tcPr>
          <w:p w14:paraId="5AE27F71" w14:textId="77777777" w:rsidR="006731AA" w:rsidRPr="006731AA" w:rsidRDefault="006731AA">
            <w:pPr>
              <w:rPr>
                <w:rFonts w:ascii="Arial Narrow" w:hAnsi="Arial Narrow" w:cs="Arial"/>
                <w:i/>
                <w:iCs/>
                <w:sz w:val="18"/>
                <w:szCs w:val="18"/>
              </w:rPr>
            </w:pPr>
            <w:proofErr w:type="spellStart"/>
            <w:r w:rsidRPr="006731AA">
              <w:rPr>
                <w:rFonts w:ascii="Arial Narrow" w:hAnsi="Arial Narrow" w:cs="Arial"/>
                <w:i/>
                <w:iCs/>
                <w:sz w:val="18"/>
                <w:szCs w:val="18"/>
              </w:rPr>
              <w:t>ot</w:t>
            </w:r>
            <w:proofErr w:type="spellEnd"/>
            <w:r w:rsidRPr="006731AA">
              <w:rPr>
                <w:rFonts w:ascii="Arial Narrow" w:hAnsi="Arial Narrow" w:cs="Arial"/>
                <w:i/>
                <w:iCs/>
                <w:sz w:val="18"/>
                <w:szCs w:val="18"/>
              </w:rPr>
              <w:t>./min.</w:t>
            </w:r>
          </w:p>
        </w:tc>
        <w:tc>
          <w:tcPr>
            <w:tcW w:w="567" w:type="pct"/>
            <w:shd w:val="clear" w:color="auto" w:fill="auto"/>
            <w:vAlign w:val="center"/>
            <w:hideMark/>
          </w:tcPr>
          <w:p w14:paraId="3E3FF974"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400</w:t>
            </w:r>
          </w:p>
        </w:tc>
        <w:tc>
          <w:tcPr>
            <w:tcW w:w="554" w:type="pct"/>
            <w:shd w:val="clear" w:color="auto" w:fill="auto"/>
            <w:vAlign w:val="center"/>
            <w:hideMark/>
          </w:tcPr>
          <w:p w14:paraId="3751A418"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424" w:type="pct"/>
            <w:shd w:val="clear" w:color="auto" w:fill="auto"/>
            <w:noWrap/>
            <w:vAlign w:val="center"/>
            <w:hideMark/>
          </w:tcPr>
          <w:p w14:paraId="5210F519"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1121" w:type="pct"/>
            <w:shd w:val="clear" w:color="000000" w:fill="F2F2F2"/>
            <w:noWrap/>
            <w:vAlign w:val="center"/>
            <w:hideMark/>
          </w:tcPr>
          <w:p w14:paraId="6F97ABC0"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370F2631" w14:textId="77777777" w:rsidTr="006731AA">
        <w:trPr>
          <w:trHeight w:val="492"/>
        </w:trPr>
        <w:tc>
          <w:tcPr>
            <w:tcW w:w="3879" w:type="pct"/>
            <w:gridSpan w:val="5"/>
            <w:shd w:val="clear" w:color="auto" w:fill="auto"/>
            <w:vAlign w:val="center"/>
            <w:hideMark/>
          </w:tcPr>
          <w:p w14:paraId="590A1526" w14:textId="77777777" w:rsidR="006731AA" w:rsidRPr="006731AA" w:rsidRDefault="006731AA">
            <w:pPr>
              <w:jc w:val="center"/>
              <w:rPr>
                <w:rFonts w:ascii="Arial Narrow" w:hAnsi="Arial Narrow" w:cs="Arial"/>
                <w:sz w:val="18"/>
                <w:szCs w:val="18"/>
              </w:rPr>
            </w:pPr>
            <w:r w:rsidRPr="006731AA">
              <w:rPr>
                <w:rFonts w:ascii="Arial Narrow" w:hAnsi="Arial Narrow" w:cs="Arial"/>
                <w:sz w:val="18"/>
                <w:szCs w:val="18"/>
              </w:rPr>
              <w:t> </w:t>
            </w:r>
          </w:p>
        </w:tc>
        <w:tc>
          <w:tcPr>
            <w:tcW w:w="1121" w:type="pct"/>
            <w:shd w:val="clear" w:color="000000" w:fill="B7DEE8"/>
            <w:vAlign w:val="center"/>
            <w:hideMark/>
          </w:tcPr>
          <w:p w14:paraId="72DA2D77" w14:textId="77777777" w:rsidR="006731AA" w:rsidRPr="006731AA" w:rsidRDefault="006731AA">
            <w:pPr>
              <w:jc w:val="center"/>
              <w:rPr>
                <w:rFonts w:ascii="Arial Narrow" w:hAnsi="Arial Narrow" w:cs="Arial"/>
                <w:b/>
                <w:bCs/>
                <w:i/>
                <w:iCs/>
                <w:color w:val="FF0000"/>
                <w:sz w:val="18"/>
                <w:szCs w:val="18"/>
              </w:rPr>
            </w:pPr>
            <w:r w:rsidRPr="006731AA">
              <w:rPr>
                <w:rFonts w:ascii="Arial Narrow" w:hAnsi="Arial Narrow" w:cs="Arial"/>
                <w:b/>
                <w:bCs/>
                <w:i/>
                <w:iCs/>
                <w:color w:val="FF0000"/>
                <w:sz w:val="18"/>
                <w:szCs w:val="18"/>
              </w:rPr>
              <w:t>uviesť ÁNO/NIE, resp. stručný ekvivalent</w:t>
            </w:r>
          </w:p>
        </w:tc>
      </w:tr>
      <w:tr w:rsidR="006731AA" w:rsidRPr="006731AA" w14:paraId="46F7A5EF" w14:textId="77777777" w:rsidTr="006731AA">
        <w:trPr>
          <w:trHeight w:val="300"/>
        </w:trPr>
        <w:tc>
          <w:tcPr>
            <w:tcW w:w="1780" w:type="pct"/>
            <w:vMerge w:val="restart"/>
            <w:shd w:val="clear" w:color="000000" w:fill="D8E4BC"/>
            <w:noWrap/>
            <w:hideMark/>
          </w:tcPr>
          <w:p w14:paraId="5B38F84C" w14:textId="77777777" w:rsidR="006731AA" w:rsidRPr="006731AA" w:rsidRDefault="006731AA">
            <w:pPr>
              <w:rPr>
                <w:rFonts w:ascii="Arial Narrow" w:hAnsi="Arial Narrow" w:cs="Arial"/>
                <w:b/>
                <w:bCs/>
                <w:color w:val="000000"/>
                <w:sz w:val="18"/>
                <w:szCs w:val="18"/>
              </w:rPr>
            </w:pPr>
            <w:r w:rsidRPr="006731AA">
              <w:rPr>
                <w:rFonts w:ascii="Arial Narrow" w:hAnsi="Arial Narrow" w:cs="Arial"/>
                <w:b/>
                <w:bCs/>
                <w:color w:val="000000"/>
                <w:sz w:val="18"/>
                <w:szCs w:val="18"/>
              </w:rPr>
              <w:t>Ostatné požiadavky:</w:t>
            </w:r>
          </w:p>
        </w:tc>
        <w:tc>
          <w:tcPr>
            <w:tcW w:w="2099" w:type="pct"/>
            <w:gridSpan w:val="4"/>
            <w:shd w:val="clear" w:color="auto" w:fill="auto"/>
            <w:vAlign w:val="center"/>
            <w:hideMark/>
          </w:tcPr>
          <w:p w14:paraId="339A54ED" w14:textId="77777777" w:rsidR="006731AA" w:rsidRPr="006731AA" w:rsidRDefault="006731AA">
            <w:pPr>
              <w:rPr>
                <w:rFonts w:ascii="Arial Narrow" w:hAnsi="Arial Narrow" w:cs="Arial"/>
                <w:sz w:val="18"/>
                <w:szCs w:val="18"/>
              </w:rPr>
            </w:pPr>
            <w:proofErr w:type="spellStart"/>
            <w:r w:rsidRPr="006731AA">
              <w:rPr>
                <w:rFonts w:ascii="Arial Narrow" w:hAnsi="Arial Narrow" w:cs="Arial"/>
                <w:sz w:val="18"/>
                <w:szCs w:val="18"/>
              </w:rPr>
              <w:t>Utužovací</w:t>
            </w:r>
            <w:proofErr w:type="spellEnd"/>
            <w:r w:rsidRPr="006731AA">
              <w:rPr>
                <w:rFonts w:ascii="Arial Narrow" w:hAnsi="Arial Narrow" w:cs="Arial"/>
                <w:sz w:val="18"/>
                <w:szCs w:val="18"/>
              </w:rPr>
              <w:t xml:space="preserve"> oceľový </w:t>
            </w:r>
            <w:proofErr w:type="spellStart"/>
            <w:r w:rsidRPr="006731AA">
              <w:rPr>
                <w:rFonts w:ascii="Arial Narrow" w:hAnsi="Arial Narrow" w:cs="Arial"/>
                <w:sz w:val="18"/>
                <w:szCs w:val="18"/>
              </w:rPr>
              <w:t>válec</w:t>
            </w:r>
            <w:proofErr w:type="spellEnd"/>
          </w:p>
        </w:tc>
        <w:tc>
          <w:tcPr>
            <w:tcW w:w="1121" w:type="pct"/>
            <w:shd w:val="clear" w:color="000000" w:fill="F2F2F2"/>
            <w:noWrap/>
            <w:vAlign w:val="center"/>
            <w:hideMark/>
          </w:tcPr>
          <w:p w14:paraId="42B8CF5B"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46808F65" w14:textId="77777777" w:rsidTr="006731AA">
        <w:trPr>
          <w:trHeight w:val="300"/>
        </w:trPr>
        <w:tc>
          <w:tcPr>
            <w:tcW w:w="1780" w:type="pct"/>
            <w:vMerge/>
            <w:vAlign w:val="center"/>
            <w:hideMark/>
          </w:tcPr>
          <w:p w14:paraId="25A58D6E"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5B2F7300"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 xml:space="preserve">Čistiace stierky </w:t>
            </w:r>
            <w:proofErr w:type="spellStart"/>
            <w:r w:rsidRPr="006731AA">
              <w:rPr>
                <w:rFonts w:ascii="Arial Narrow" w:hAnsi="Arial Narrow" w:cs="Arial"/>
                <w:sz w:val="18"/>
                <w:szCs w:val="18"/>
              </w:rPr>
              <w:t>utužovacieho</w:t>
            </w:r>
            <w:proofErr w:type="spellEnd"/>
            <w:r w:rsidRPr="006731AA">
              <w:rPr>
                <w:rFonts w:ascii="Arial Narrow" w:hAnsi="Arial Narrow" w:cs="Arial"/>
                <w:sz w:val="18"/>
                <w:szCs w:val="18"/>
              </w:rPr>
              <w:t xml:space="preserve"> </w:t>
            </w:r>
            <w:proofErr w:type="spellStart"/>
            <w:r w:rsidRPr="006731AA">
              <w:rPr>
                <w:rFonts w:ascii="Arial Narrow" w:hAnsi="Arial Narrow" w:cs="Arial"/>
                <w:sz w:val="18"/>
                <w:szCs w:val="18"/>
              </w:rPr>
              <w:t>válca</w:t>
            </w:r>
            <w:proofErr w:type="spellEnd"/>
          </w:p>
        </w:tc>
        <w:tc>
          <w:tcPr>
            <w:tcW w:w="1121" w:type="pct"/>
            <w:shd w:val="clear" w:color="000000" w:fill="F2F2F2"/>
            <w:noWrap/>
            <w:vAlign w:val="center"/>
            <w:hideMark/>
          </w:tcPr>
          <w:p w14:paraId="465BB020"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64ED10F6" w14:textId="77777777" w:rsidTr="006731AA">
        <w:trPr>
          <w:trHeight w:val="300"/>
        </w:trPr>
        <w:tc>
          <w:tcPr>
            <w:tcW w:w="1780" w:type="pct"/>
            <w:vMerge/>
            <w:vAlign w:val="center"/>
            <w:hideMark/>
          </w:tcPr>
          <w:p w14:paraId="4D09F261"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11A4412B"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Osvetlenie pre cestnú prepravu</w:t>
            </w:r>
          </w:p>
        </w:tc>
        <w:tc>
          <w:tcPr>
            <w:tcW w:w="1121" w:type="pct"/>
            <w:shd w:val="clear" w:color="000000" w:fill="F2F2F2"/>
            <w:noWrap/>
            <w:vAlign w:val="center"/>
            <w:hideMark/>
          </w:tcPr>
          <w:p w14:paraId="6564BE80"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6CFF76A3" w14:textId="77777777" w:rsidTr="006731AA">
        <w:trPr>
          <w:trHeight w:val="300"/>
        </w:trPr>
        <w:tc>
          <w:tcPr>
            <w:tcW w:w="1780" w:type="pct"/>
            <w:vMerge/>
            <w:vAlign w:val="center"/>
            <w:hideMark/>
          </w:tcPr>
          <w:p w14:paraId="75B08CBF"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1114845C"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Box na náradie</w:t>
            </w:r>
          </w:p>
        </w:tc>
        <w:tc>
          <w:tcPr>
            <w:tcW w:w="1121" w:type="pct"/>
            <w:shd w:val="clear" w:color="000000" w:fill="F2F2F2"/>
            <w:noWrap/>
            <w:vAlign w:val="center"/>
            <w:hideMark/>
          </w:tcPr>
          <w:p w14:paraId="5B267265"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337305F4" w14:textId="77777777" w:rsidTr="006731AA">
        <w:trPr>
          <w:trHeight w:val="300"/>
        </w:trPr>
        <w:tc>
          <w:tcPr>
            <w:tcW w:w="1780" w:type="pct"/>
            <w:vMerge/>
            <w:vAlign w:val="center"/>
            <w:hideMark/>
          </w:tcPr>
          <w:p w14:paraId="1F774546"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3DA96439"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Kyprič traktorovej stopy</w:t>
            </w:r>
          </w:p>
        </w:tc>
        <w:tc>
          <w:tcPr>
            <w:tcW w:w="1121" w:type="pct"/>
            <w:shd w:val="clear" w:color="000000" w:fill="F2F2F2"/>
            <w:noWrap/>
            <w:vAlign w:val="center"/>
            <w:hideMark/>
          </w:tcPr>
          <w:p w14:paraId="2676B7B9"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078EBEA6" w14:textId="77777777" w:rsidTr="006731AA">
        <w:trPr>
          <w:trHeight w:val="300"/>
        </w:trPr>
        <w:tc>
          <w:tcPr>
            <w:tcW w:w="1780" w:type="pct"/>
            <w:vMerge/>
            <w:vAlign w:val="center"/>
            <w:hideMark/>
          </w:tcPr>
          <w:p w14:paraId="5EB841FF"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5DC8C41A"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 xml:space="preserve">Smyková </w:t>
            </w:r>
            <w:proofErr w:type="spellStart"/>
            <w:r w:rsidRPr="006731AA">
              <w:rPr>
                <w:rFonts w:ascii="Arial Narrow" w:hAnsi="Arial Narrow" w:cs="Arial"/>
                <w:sz w:val="18"/>
                <w:szCs w:val="18"/>
              </w:rPr>
              <w:t>lyšta</w:t>
            </w:r>
            <w:proofErr w:type="spellEnd"/>
          </w:p>
        </w:tc>
        <w:tc>
          <w:tcPr>
            <w:tcW w:w="1121" w:type="pct"/>
            <w:shd w:val="clear" w:color="000000" w:fill="F2F2F2"/>
            <w:noWrap/>
            <w:vAlign w:val="center"/>
            <w:hideMark/>
          </w:tcPr>
          <w:p w14:paraId="7A180BEF"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6F881801" w14:textId="77777777" w:rsidTr="006731AA">
        <w:trPr>
          <w:trHeight w:val="300"/>
        </w:trPr>
        <w:tc>
          <w:tcPr>
            <w:tcW w:w="1780" w:type="pct"/>
            <w:vMerge/>
            <w:vAlign w:val="center"/>
            <w:hideMark/>
          </w:tcPr>
          <w:p w14:paraId="0A348C4C"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1CF6F69C"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Kardanový pohon s istením</w:t>
            </w:r>
          </w:p>
        </w:tc>
        <w:tc>
          <w:tcPr>
            <w:tcW w:w="1121" w:type="pct"/>
            <w:shd w:val="clear" w:color="000000" w:fill="F2F2F2"/>
            <w:noWrap/>
            <w:vAlign w:val="center"/>
            <w:hideMark/>
          </w:tcPr>
          <w:p w14:paraId="495F7E96"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7EF6568A" w14:textId="77777777" w:rsidTr="006731AA">
        <w:trPr>
          <w:trHeight w:val="300"/>
        </w:trPr>
        <w:tc>
          <w:tcPr>
            <w:tcW w:w="1780" w:type="pct"/>
            <w:vMerge/>
            <w:vAlign w:val="center"/>
            <w:hideMark/>
          </w:tcPr>
          <w:p w14:paraId="530DE48F"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57062813"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Doprava na miesto dodania</w:t>
            </w:r>
          </w:p>
        </w:tc>
        <w:tc>
          <w:tcPr>
            <w:tcW w:w="1121" w:type="pct"/>
            <w:shd w:val="clear" w:color="000000" w:fill="F2F2F2"/>
            <w:noWrap/>
            <w:vAlign w:val="center"/>
            <w:hideMark/>
          </w:tcPr>
          <w:p w14:paraId="223C50D9"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633CF84D" w14:textId="77777777" w:rsidTr="006731AA">
        <w:trPr>
          <w:trHeight w:val="300"/>
        </w:trPr>
        <w:tc>
          <w:tcPr>
            <w:tcW w:w="1780" w:type="pct"/>
            <w:vMerge/>
            <w:vAlign w:val="center"/>
            <w:hideMark/>
          </w:tcPr>
          <w:p w14:paraId="4B62F7CC"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2EC93D21"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 xml:space="preserve">Zaškolenie obsluhy </w:t>
            </w:r>
          </w:p>
        </w:tc>
        <w:tc>
          <w:tcPr>
            <w:tcW w:w="1121" w:type="pct"/>
            <w:shd w:val="clear" w:color="000000" w:fill="F2F2F2"/>
            <w:noWrap/>
            <w:vAlign w:val="center"/>
            <w:hideMark/>
          </w:tcPr>
          <w:p w14:paraId="793AE3AA"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60A6C3E5" w14:textId="77777777" w:rsidTr="006731AA">
        <w:trPr>
          <w:trHeight w:val="300"/>
        </w:trPr>
        <w:tc>
          <w:tcPr>
            <w:tcW w:w="1780" w:type="pct"/>
            <w:vMerge/>
            <w:vAlign w:val="center"/>
            <w:hideMark/>
          </w:tcPr>
          <w:p w14:paraId="350E9271"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0B14C52E"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Návod na obsluhu + katalóg náhradných dielov</w:t>
            </w:r>
          </w:p>
        </w:tc>
        <w:tc>
          <w:tcPr>
            <w:tcW w:w="1121" w:type="pct"/>
            <w:shd w:val="clear" w:color="000000" w:fill="F2F2F2"/>
            <w:noWrap/>
            <w:vAlign w:val="center"/>
            <w:hideMark/>
          </w:tcPr>
          <w:p w14:paraId="36DD3E2B"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70D38451" w14:textId="77777777" w:rsidTr="006731AA">
        <w:trPr>
          <w:trHeight w:val="300"/>
        </w:trPr>
        <w:tc>
          <w:tcPr>
            <w:tcW w:w="1780" w:type="pct"/>
            <w:vMerge/>
            <w:vAlign w:val="center"/>
            <w:hideMark/>
          </w:tcPr>
          <w:p w14:paraId="78B624F2" w14:textId="77777777" w:rsidR="006731AA" w:rsidRPr="006731AA" w:rsidRDefault="006731AA">
            <w:pPr>
              <w:rPr>
                <w:rFonts w:ascii="Arial Narrow" w:hAnsi="Arial Narrow" w:cs="Arial"/>
                <w:b/>
                <w:bCs/>
                <w:color w:val="000000"/>
                <w:sz w:val="18"/>
                <w:szCs w:val="18"/>
              </w:rPr>
            </w:pPr>
          </w:p>
        </w:tc>
        <w:tc>
          <w:tcPr>
            <w:tcW w:w="2099" w:type="pct"/>
            <w:gridSpan w:val="4"/>
            <w:shd w:val="clear" w:color="auto" w:fill="auto"/>
            <w:vAlign w:val="center"/>
            <w:hideMark/>
          </w:tcPr>
          <w:p w14:paraId="7EB4424F" w14:textId="77777777" w:rsidR="006731AA" w:rsidRPr="006731AA" w:rsidRDefault="006731AA">
            <w:pPr>
              <w:rPr>
                <w:rFonts w:ascii="Arial Narrow" w:hAnsi="Arial Narrow" w:cs="Arial"/>
                <w:sz w:val="18"/>
                <w:szCs w:val="18"/>
              </w:rPr>
            </w:pPr>
            <w:r w:rsidRPr="006731AA">
              <w:rPr>
                <w:rFonts w:ascii="Arial Narrow" w:hAnsi="Arial Narrow" w:cs="Arial"/>
                <w:sz w:val="18"/>
                <w:szCs w:val="18"/>
              </w:rPr>
              <w:t xml:space="preserve">Záruka min. 12 mesiacov </w:t>
            </w:r>
          </w:p>
        </w:tc>
        <w:tc>
          <w:tcPr>
            <w:tcW w:w="1121" w:type="pct"/>
            <w:shd w:val="clear" w:color="000000" w:fill="F2F2F2"/>
            <w:noWrap/>
            <w:vAlign w:val="center"/>
            <w:hideMark/>
          </w:tcPr>
          <w:p w14:paraId="6460CE34" w14:textId="77777777" w:rsidR="006731AA" w:rsidRPr="006731AA" w:rsidRDefault="006731AA">
            <w:pPr>
              <w:jc w:val="center"/>
              <w:rPr>
                <w:rFonts w:ascii="Arial Narrow" w:hAnsi="Arial Narrow" w:cs="Arial"/>
                <w:color w:val="FF0000"/>
                <w:sz w:val="18"/>
                <w:szCs w:val="18"/>
              </w:rPr>
            </w:pPr>
            <w:r w:rsidRPr="006731AA">
              <w:rPr>
                <w:rFonts w:ascii="Arial Narrow" w:hAnsi="Arial Narrow" w:cs="Arial"/>
                <w:color w:val="FF0000"/>
                <w:sz w:val="18"/>
                <w:szCs w:val="18"/>
              </w:rPr>
              <w:t>VYPLNIŤ</w:t>
            </w:r>
          </w:p>
        </w:tc>
      </w:tr>
      <w:tr w:rsidR="006731AA" w:rsidRPr="006731AA" w14:paraId="547F9306" w14:textId="77777777" w:rsidTr="006731AA">
        <w:trPr>
          <w:trHeight w:val="519"/>
        </w:trPr>
        <w:tc>
          <w:tcPr>
            <w:tcW w:w="1780" w:type="pct"/>
            <w:shd w:val="clear" w:color="000000" w:fill="D8E4BC"/>
            <w:noWrap/>
            <w:vAlign w:val="center"/>
            <w:hideMark/>
          </w:tcPr>
          <w:p w14:paraId="7D88190C" w14:textId="77777777" w:rsidR="006731AA" w:rsidRPr="006731AA" w:rsidRDefault="006731AA">
            <w:pPr>
              <w:rPr>
                <w:rFonts w:ascii="Arial Narrow" w:hAnsi="Arial Narrow" w:cs="Arial"/>
                <w:b/>
                <w:bCs/>
                <w:color w:val="000000"/>
                <w:sz w:val="18"/>
                <w:szCs w:val="18"/>
              </w:rPr>
            </w:pPr>
            <w:r w:rsidRPr="006731AA">
              <w:rPr>
                <w:rFonts w:ascii="Arial Narrow" w:hAnsi="Arial Narrow" w:cs="Arial"/>
                <w:b/>
                <w:bCs/>
                <w:color w:val="000000"/>
                <w:sz w:val="18"/>
                <w:szCs w:val="18"/>
              </w:rPr>
              <w:t>Názov výrobcu a typové označenie s príslušenstvom:</w:t>
            </w:r>
          </w:p>
        </w:tc>
        <w:tc>
          <w:tcPr>
            <w:tcW w:w="3220" w:type="pct"/>
            <w:gridSpan w:val="5"/>
            <w:shd w:val="clear" w:color="000000" w:fill="F2F2F2"/>
            <w:noWrap/>
            <w:vAlign w:val="center"/>
            <w:hideMark/>
          </w:tcPr>
          <w:p w14:paraId="6935EADA" w14:textId="77777777" w:rsidR="006731AA" w:rsidRPr="006731AA" w:rsidRDefault="006731AA">
            <w:pPr>
              <w:jc w:val="center"/>
              <w:rPr>
                <w:rFonts w:ascii="Arial Narrow" w:hAnsi="Arial Narrow" w:cs="Arial"/>
                <w:b/>
                <w:bCs/>
                <w:color w:val="FF0000"/>
                <w:sz w:val="18"/>
                <w:szCs w:val="18"/>
              </w:rPr>
            </w:pPr>
            <w:r w:rsidRPr="006731AA">
              <w:rPr>
                <w:rFonts w:ascii="Arial Narrow" w:hAnsi="Arial Narrow" w:cs="Arial"/>
                <w:b/>
                <w:bCs/>
                <w:color w:val="FF0000"/>
                <w:sz w:val="18"/>
                <w:szCs w:val="18"/>
              </w:rPr>
              <w:t>VYPLNIŤ</w:t>
            </w:r>
          </w:p>
        </w:tc>
      </w:tr>
    </w:tbl>
    <w:p w14:paraId="6DA5AE8F" w14:textId="77777777" w:rsidR="006731AA" w:rsidRDefault="006731AA"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3362864C"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0A6746" w:rsidRPr="000A6746">
        <w:rPr>
          <w:rFonts w:ascii="Arial Narrow" w:hAnsi="Arial Narrow"/>
          <w:b/>
          <w:bCs/>
          <w:sz w:val="20"/>
        </w:rPr>
        <w:t>Milhostov 121, 075 01 Trebišov</w:t>
      </w:r>
      <w:r w:rsidR="000A6746" w:rsidRPr="000822E4">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B972C" w14:textId="77777777" w:rsidR="009C7EB8" w:rsidRDefault="009C7EB8" w:rsidP="00903DF0">
      <w:pPr>
        <w:pStyle w:val="Zkladntext"/>
        <w:jc w:val="center"/>
        <w:outlineLvl w:val="0"/>
        <w:rPr>
          <w:rFonts w:ascii="Arial Narrow" w:hAnsi="Arial Narrow" w:cs="Arial"/>
          <w:b/>
          <w:color w:val="000000"/>
          <w:sz w:val="20"/>
        </w:rPr>
      </w:pPr>
    </w:p>
    <w:p w14:paraId="3CECD119" w14:textId="43120AF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767" w:type="pct"/>
        <w:tblInd w:w="496" w:type="dxa"/>
        <w:tblCellMar>
          <w:left w:w="70" w:type="dxa"/>
          <w:right w:w="70" w:type="dxa"/>
        </w:tblCellMar>
        <w:tblLook w:val="04A0" w:firstRow="1" w:lastRow="0" w:firstColumn="1" w:lastColumn="0" w:noHBand="0" w:noVBand="1"/>
      </w:tblPr>
      <w:tblGrid>
        <w:gridCol w:w="2491"/>
        <w:gridCol w:w="897"/>
        <w:gridCol w:w="1781"/>
        <w:gridCol w:w="1725"/>
        <w:gridCol w:w="1730"/>
      </w:tblGrid>
      <w:tr w:rsidR="001C1780" w:rsidRPr="001C1780" w14:paraId="538C7B36" w14:textId="77777777" w:rsidTr="001C1780">
        <w:trPr>
          <w:trHeight w:val="456"/>
        </w:trPr>
        <w:tc>
          <w:tcPr>
            <w:tcW w:w="145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11"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015"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1009"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012"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1C1780">
        <w:trPr>
          <w:trHeight w:val="339"/>
        </w:trPr>
        <w:tc>
          <w:tcPr>
            <w:tcW w:w="145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0A9CD4EA" w:rsidR="001C1780" w:rsidRPr="001C1780" w:rsidRDefault="006731AA" w:rsidP="001C1780">
            <w:pPr>
              <w:rPr>
                <w:rFonts w:ascii="Arial Narrow" w:hAnsi="Arial Narrow" w:cs="Arial"/>
                <w:b/>
                <w:bCs/>
                <w:sz w:val="20"/>
                <w:szCs w:val="20"/>
              </w:rPr>
            </w:pPr>
            <w:r>
              <w:rPr>
                <w:rFonts w:ascii="Arial Narrow" w:hAnsi="Arial Narrow" w:cs="Arial"/>
                <w:b/>
                <w:bCs/>
                <w:sz w:val="20"/>
                <w:szCs w:val="20"/>
              </w:rPr>
              <w:t>ROTAČNÉ BRÁNY</w:t>
            </w:r>
          </w:p>
        </w:tc>
        <w:tc>
          <w:tcPr>
            <w:tcW w:w="511"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101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1012"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1E28706F"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0A6746">
        <w:rPr>
          <w:rFonts w:ascii="Arial Narrow" w:hAnsi="Arial Narrow" w:cs="Arial"/>
          <w:b/>
          <w:bCs/>
          <w:sz w:val="20"/>
          <w:szCs w:val="20"/>
        </w:rPr>
        <w:t xml:space="preserve">do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lastRenderedPageBreak/>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004CCC12" w14:textId="77777777" w:rsidR="009C7EB8" w:rsidRDefault="009C7EB8" w:rsidP="00903DF0">
      <w:pPr>
        <w:pStyle w:val="Zkladntext"/>
        <w:jc w:val="center"/>
        <w:outlineLvl w:val="0"/>
        <w:rPr>
          <w:rFonts w:ascii="Arial Narrow" w:hAnsi="Arial Narrow" w:cs="Arial"/>
          <w:b/>
          <w:color w:val="000000"/>
          <w:sz w:val="20"/>
        </w:rPr>
      </w:pPr>
    </w:p>
    <w:p w14:paraId="1B148C73" w14:textId="57234C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206C5877" w14:textId="1D3D795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2D37553" w14:textId="77777777" w:rsidR="009C7EB8" w:rsidRDefault="009C7EB8" w:rsidP="00903DF0">
      <w:pPr>
        <w:pStyle w:val="Zkladntext"/>
        <w:jc w:val="center"/>
        <w:outlineLvl w:val="0"/>
        <w:rPr>
          <w:rFonts w:ascii="Arial Narrow" w:hAnsi="Arial Narrow" w:cs="Arial"/>
          <w:b/>
          <w:color w:val="000000"/>
          <w:sz w:val="20"/>
        </w:rPr>
      </w:pPr>
    </w:p>
    <w:p w14:paraId="6005E0E1" w14:textId="5130A91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2866187E" w14:textId="77777777" w:rsidR="009C7EB8" w:rsidRDefault="009C7EB8" w:rsidP="00903DF0">
      <w:pPr>
        <w:pStyle w:val="Zkladntext"/>
        <w:jc w:val="center"/>
        <w:outlineLvl w:val="0"/>
        <w:rPr>
          <w:rFonts w:ascii="Arial Narrow" w:hAnsi="Arial Narrow" w:cs="Arial"/>
          <w:b/>
          <w:color w:val="000000"/>
          <w:sz w:val="20"/>
        </w:rPr>
      </w:pPr>
    </w:p>
    <w:p w14:paraId="4291E677" w14:textId="1548E42C"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AB2E6B1" w14:textId="77777777" w:rsidR="009C7EB8" w:rsidRDefault="009C7EB8" w:rsidP="00903DF0">
      <w:pPr>
        <w:pStyle w:val="Zkladntext"/>
        <w:jc w:val="center"/>
        <w:outlineLvl w:val="0"/>
        <w:rPr>
          <w:rFonts w:ascii="Arial Narrow" w:hAnsi="Arial Narrow" w:cs="Arial"/>
          <w:b/>
          <w:color w:val="000000"/>
          <w:sz w:val="20"/>
        </w:rPr>
      </w:pPr>
    </w:p>
    <w:p w14:paraId="57AFAA98" w14:textId="6FC66F9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51876D35"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0A6746" w:rsidRPr="000A6746">
        <w:rPr>
          <w:rFonts w:ascii="Arial Narrow" w:hAnsi="Arial Narrow"/>
          <w:b/>
          <w:bCs/>
          <w:sz w:val="20"/>
          <w:szCs w:val="20"/>
        </w:rPr>
        <w:t>Modernizácia farmy a zvýšenie jej konkurencieschopnosti</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663E908C"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000A6746" w:rsidRPr="000A6746">
        <w:rPr>
          <w:rFonts w:ascii="Arial Narrow" w:hAnsi="Arial Narrow"/>
          <w:sz w:val="20"/>
          <w:szCs w:val="20"/>
        </w:rPr>
        <w:t>52/PRV/2022 – Aktualizácia č. 4</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03AE3AB9" w14:textId="77777777" w:rsidR="009C7EB8" w:rsidRDefault="009C7EB8" w:rsidP="00903DF0">
      <w:pPr>
        <w:pStyle w:val="Zkladntext"/>
        <w:jc w:val="center"/>
        <w:outlineLvl w:val="0"/>
        <w:rPr>
          <w:rFonts w:ascii="Arial Narrow" w:hAnsi="Arial Narrow" w:cs="Arial"/>
          <w:b/>
          <w:color w:val="000000"/>
          <w:sz w:val="20"/>
        </w:rPr>
      </w:pPr>
    </w:p>
    <w:p w14:paraId="245D1DD3" w14:textId="2C48E60D"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1C0A3F01" w14:textId="77777777" w:rsidR="009C7EB8" w:rsidRDefault="00746AE9" w:rsidP="006601B2">
      <w:pPr>
        <w:pStyle w:val="Zkladntext"/>
        <w:ind w:left="709" w:hanging="709"/>
        <w:rPr>
          <w:rFonts w:ascii="Arial Narrow" w:hAnsi="Arial Narrow" w:cs="Calibri"/>
          <w:sz w:val="20"/>
        </w:rPr>
      </w:pPr>
      <w:r w:rsidRPr="000822E4">
        <w:rPr>
          <w:rFonts w:ascii="Arial Narrow" w:hAnsi="Arial Narrow" w:cs="Arial"/>
          <w:sz w:val="20"/>
        </w:rPr>
        <w:lastRenderedPageBreak/>
        <w:t>10.7</w:t>
      </w:r>
      <w:r w:rsidR="00421CEF" w:rsidRPr="000822E4">
        <w:rPr>
          <w:rFonts w:ascii="Arial Narrow" w:hAnsi="Arial Narrow" w:cs="Arial"/>
          <w:sz w:val="20"/>
        </w:rPr>
        <w:tab/>
      </w:r>
      <w:r w:rsidR="009C7EB8">
        <w:rPr>
          <w:rFonts w:ascii="Arial Narrow" w:hAnsi="Arial Narrow"/>
          <w:sz w:val="20"/>
        </w:rPr>
        <w:t xml:space="preserve">Táto Zmluva </w:t>
      </w:r>
      <w:r w:rsidR="009C7EB8">
        <w:rPr>
          <w:rFonts w:ascii="Arial Narrow" w:hAnsi="Arial Narrow" w:cs="Calibri"/>
          <w:sz w:val="20"/>
        </w:rPr>
        <w:t xml:space="preserve">nadobúda platnosť dňom podpísania oprávnenými zástupcami zmluvných strán a účinnosť až po vystavení objednávky zo strany kupujúceho a zároveň jej doručení predávajúcemu.  </w:t>
      </w:r>
    </w:p>
    <w:p w14:paraId="7D361EB6" w14:textId="09ABB9F9"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179E9DA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0A6746">
        <w:rPr>
          <w:rFonts w:ascii="Arial Narrow" w:hAnsi="Arial Narrow" w:cs="Arial"/>
          <w:sz w:val="20"/>
          <w:szCs w:val="20"/>
          <w:lang w:eastAsia="en-US"/>
        </w:rPr>
        <w:t>..........</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r w:rsidR="000A6746">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6F7C34AB" w14:textId="77777777" w:rsidR="009C7EB8"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917C9" w14:textId="77777777" w:rsidR="009C7EB8" w:rsidRPr="000822E4"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1F16FDFD" w14:textId="77777777" w:rsidR="009C7EB8" w:rsidRDefault="009C7EB8" w:rsidP="00903DF0">
      <w:pPr>
        <w:tabs>
          <w:tab w:val="center" w:pos="1701"/>
          <w:tab w:val="left" w:pos="6237"/>
        </w:tabs>
        <w:rPr>
          <w:rFonts w:ascii="Arial Narrow" w:hAnsi="Arial Narrow" w:cs="Arial"/>
          <w:sz w:val="20"/>
          <w:szCs w:val="20"/>
          <w:lang w:eastAsia="en-US"/>
        </w:rPr>
      </w:pPr>
    </w:p>
    <w:p w14:paraId="289EC7BA" w14:textId="77777777" w:rsidR="009C7EB8" w:rsidRDefault="009C7EB8" w:rsidP="00903DF0">
      <w:pPr>
        <w:tabs>
          <w:tab w:val="center" w:pos="1701"/>
          <w:tab w:val="left" w:pos="6237"/>
        </w:tabs>
        <w:rPr>
          <w:rFonts w:ascii="Arial Narrow" w:hAnsi="Arial Narrow" w:cs="Arial"/>
          <w:sz w:val="20"/>
          <w:szCs w:val="20"/>
          <w:lang w:eastAsia="en-US"/>
        </w:rPr>
      </w:pPr>
    </w:p>
    <w:p w14:paraId="1A1B6B85" w14:textId="77777777" w:rsidR="009C7EB8" w:rsidRDefault="009C7EB8" w:rsidP="00903DF0">
      <w:pPr>
        <w:tabs>
          <w:tab w:val="center" w:pos="1701"/>
          <w:tab w:val="left" w:pos="6237"/>
        </w:tabs>
        <w:rPr>
          <w:rFonts w:ascii="Arial Narrow" w:hAnsi="Arial Narrow" w:cs="Arial"/>
          <w:sz w:val="20"/>
          <w:szCs w:val="20"/>
          <w:lang w:eastAsia="en-US"/>
        </w:rPr>
      </w:pPr>
    </w:p>
    <w:p w14:paraId="60B6BA50" w14:textId="77777777" w:rsidR="009C7EB8" w:rsidRDefault="009C7EB8" w:rsidP="00903DF0">
      <w:pPr>
        <w:tabs>
          <w:tab w:val="center" w:pos="1701"/>
          <w:tab w:val="left" w:pos="6237"/>
        </w:tabs>
        <w:rPr>
          <w:rFonts w:ascii="Arial Narrow" w:hAnsi="Arial Narrow" w:cs="Arial"/>
          <w:sz w:val="20"/>
          <w:szCs w:val="20"/>
          <w:lang w:eastAsia="en-US"/>
        </w:rPr>
      </w:pPr>
    </w:p>
    <w:p w14:paraId="421EDC6E" w14:textId="77777777" w:rsidR="009C7EB8" w:rsidRDefault="009C7EB8" w:rsidP="00903DF0">
      <w:pPr>
        <w:tabs>
          <w:tab w:val="center" w:pos="1701"/>
          <w:tab w:val="left" w:pos="6237"/>
        </w:tabs>
        <w:rPr>
          <w:rFonts w:ascii="Arial Narrow" w:hAnsi="Arial Narrow" w:cs="Arial"/>
          <w:sz w:val="20"/>
          <w:szCs w:val="20"/>
          <w:lang w:eastAsia="en-US"/>
        </w:rPr>
      </w:pPr>
    </w:p>
    <w:p w14:paraId="28908AB2" w14:textId="77777777" w:rsidR="009C7EB8" w:rsidRDefault="009C7EB8" w:rsidP="00903DF0">
      <w:pPr>
        <w:tabs>
          <w:tab w:val="center" w:pos="1701"/>
          <w:tab w:val="left" w:pos="6237"/>
        </w:tabs>
        <w:rPr>
          <w:rFonts w:ascii="Arial Narrow" w:hAnsi="Arial Narrow" w:cs="Arial"/>
          <w:sz w:val="20"/>
          <w:szCs w:val="20"/>
          <w:lang w:eastAsia="en-US"/>
        </w:rPr>
      </w:pPr>
    </w:p>
    <w:p w14:paraId="58099936" w14:textId="77777777" w:rsidR="009C7EB8" w:rsidRDefault="009C7EB8" w:rsidP="00903DF0">
      <w:pPr>
        <w:tabs>
          <w:tab w:val="center" w:pos="1701"/>
          <w:tab w:val="left" w:pos="6237"/>
        </w:tabs>
        <w:rPr>
          <w:rFonts w:ascii="Arial Narrow" w:hAnsi="Arial Narrow" w:cs="Arial"/>
          <w:sz w:val="20"/>
          <w:szCs w:val="20"/>
          <w:lang w:eastAsia="en-US"/>
        </w:rPr>
      </w:pPr>
    </w:p>
    <w:p w14:paraId="6C81EB34" w14:textId="77777777" w:rsidR="009C7EB8" w:rsidRDefault="009C7EB8" w:rsidP="00903DF0">
      <w:pPr>
        <w:tabs>
          <w:tab w:val="center" w:pos="1701"/>
          <w:tab w:val="left" w:pos="6237"/>
        </w:tabs>
        <w:rPr>
          <w:rFonts w:ascii="Arial Narrow" w:hAnsi="Arial Narrow" w:cs="Arial"/>
          <w:sz w:val="20"/>
          <w:szCs w:val="20"/>
          <w:lang w:eastAsia="en-US"/>
        </w:rPr>
      </w:pPr>
    </w:p>
    <w:p w14:paraId="78D3884E" w14:textId="77777777" w:rsidR="009C7EB8" w:rsidRDefault="009C7EB8" w:rsidP="00903DF0">
      <w:pPr>
        <w:tabs>
          <w:tab w:val="center" w:pos="1701"/>
          <w:tab w:val="left" w:pos="6237"/>
        </w:tabs>
        <w:rPr>
          <w:rFonts w:ascii="Arial Narrow" w:hAnsi="Arial Narrow" w:cs="Arial"/>
          <w:sz w:val="20"/>
          <w:szCs w:val="20"/>
          <w:lang w:eastAsia="en-US"/>
        </w:rPr>
      </w:pPr>
    </w:p>
    <w:p w14:paraId="1DC2E2F3" w14:textId="77777777" w:rsidR="009C7EB8" w:rsidRDefault="009C7EB8" w:rsidP="00903DF0">
      <w:pPr>
        <w:tabs>
          <w:tab w:val="center" w:pos="1701"/>
          <w:tab w:val="left" w:pos="6237"/>
        </w:tabs>
        <w:rPr>
          <w:rFonts w:ascii="Arial Narrow" w:hAnsi="Arial Narrow" w:cs="Arial"/>
          <w:sz w:val="20"/>
          <w:szCs w:val="20"/>
          <w:lang w:eastAsia="en-US"/>
        </w:rPr>
      </w:pPr>
    </w:p>
    <w:p w14:paraId="25F2B8D8" w14:textId="77777777" w:rsidR="009C7EB8" w:rsidRDefault="009C7EB8" w:rsidP="00903DF0">
      <w:pPr>
        <w:tabs>
          <w:tab w:val="center" w:pos="1701"/>
          <w:tab w:val="left" w:pos="6237"/>
        </w:tabs>
        <w:rPr>
          <w:rFonts w:ascii="Arial Narrow" w:hAnsi="Arial Narrow" w:cs="Arial"/>
          <w:sz w:val="20"/>
          <w:szCs w:val="20"/>
          <w:lang w:eastAsia="en-US"/>
        </w:rPr>
      </w:pPr>
    </w:p>
    <w:p w14:paraId="731E7C73" w14:textId="77777777" w:rsidR="009C7EB8" w:rsidRDefault="009C7EB8" w:rsidP="00903DF0">
      <w:pPr>
        <w:tabs>
          <w:tab w:val="center" w:pos="1701"/>
          <w:tab w:val="left" w:pos="6237"/>
        </w:tabs>
        <w:rPr>
          <w:rFonts w:ascii="Arial Narrow" w:hAnsi="Arial Narrow" w:cs="Arial"/>
          <w:sz w:val="20"/>
          <w:szCs w:val="20"/>
          <w:lang w:eastAsia="en-US"/>
        </w:rPr>
      </w:pPr>
    </w:p>
    <w:p w14:paraId="5A31BC84" w14:textId="77777777" w:rsidR="009C7EB8" w:rsidRDefault="009C7EB8" w:rsidP="00903DF0">
      <w:pPr>
        <w:tabs>
          <w:tab w:val="center" w:pos="1701"/>
          <w:tab w:val="left" w:pos="6237"/>
        </w:tabs>
        <w:rPr>
          <w:rFonts w:ascii="Arial Narrow" w:hAnsi="Arial Narrow" w:cs="Arial"/>
          <w:sz w:val="20"/>
          <w:szCs w:val="20"/>
          <w:lang w:eastAsia="en-US"/>
        </w:rPr>
      </w:pPr>
    </w:p>
    <w:p w14:paraId="1C9BC136" w14:textId="77777777" w:rsidR="009C7EB8" w:rsidRDefault="009C7EB8" w:rsidP="00903DF0">
      <w:pPr>
        <w:tabs>
          <w:tab w:val="center" w:pos="1701"/>
          <w:tab w:val="left" w:pos="6237"/>
        </w:tabs>
        <w:rPr>
          <w:rFonts w:ascii="Arial Narrow" w:hAnsi="Arial Narrow" w:cs="Arial"/>
          <w:sz w:val="20"/>
          <w:szCs w:val="20"/>
          <w:lang w:eastAsia="en-US"/>
        </w:rPr>
      </w:pPr>
    </w:p>
    <w:p w14:paraId="63CAE166" w14:textId="77777777" w:rsidR="000A6746" w:rsidRDefault="000A6746" w:rsidP="00903DF0">
      <w:pPr>
        <w:tabs>
          <w:tab w:val="center" w:pos="1701"/>
          <w:tab w:val="left" w:pos="6237"/>
        </w:tabs>
        <w:rPr>
          <w:rFonts w:ascii="Arial Narrow" w:hAnsi="Arial Narrow" w:cs="Arial"/>
          <w:sz w:val="20"/>
          <w:szCs w:val="20"/>
          <w:lang w:eastAsia="en-US"/>
        </w:rPr>
      </w:pPr>
    </w:p>
    <w:p w14:paraId="26E8D72E" w14:textId="77777777" w:rsidR="000A6746" w:rsidRDefault="000A6746" w:rsidP="00903DF0">
      <w:pPr>
        <w:tabs>
          <w:tab w:val="center" w:pos="1701"/>
          <w:tab w:val="left" w:pos="6237"/>
        </w:tabs>
        <w:rPr>
          <w:rFonts w:ascii="Arial Narrow" w:hAnsi="Arial Narrow" w:cs="Arial"/>
          <w:sz w:val="20"/>
          <w:szCs w:val="20"/>
          <w:lang w:eastAsia="en-US"/>
        </w:rPr>
      </w:pPr>
    </w:p>
    <w:p w14:paraId="37847C25" w14:textId="77777777" w:rsidR="000A6746" w:rsidRDefault="000A6746" w:rsidP="00903DF0">
      <w:pPr>
        <w:tabs>
          <w:tab w:val="center" w:pos="1701"/>
          <w:tab w:val="left" w:pos="6237"/>
        </w:tabs>
        <w:rPr>
          <w:rFonts w:ascii="Arial Narrow" w:hAnsi="Arial Narrow" w:cs="Arial"/>
          <w:sz w:val="20"/>
          <w:szCs w:val="20"/>
          <w:lang w:eastAsia="en-US"/>
        </w:rPr>
      </w:pPr>
    </w:p>
    <w:p w14:paraId="12CF1171" w14:textId="77777777" w:rsidR="000A6746" w:rsidRDefault="000A6746" w:rsidP="00903DF0">
      <w:pPr>
        <w:tabs>
          <w:tab w:val="center" w:pos="1701"/>
          <w:tab w:val="left" w:pos="6237"/>
        </w:tabs>
        <w:rPr>
          <w:rFonts w:ascii="Arial Narrow" w:hAnsi="Arial Narrow" w:cs="Arial"/>
          <w:sz w:val="20"/>
          <w:szCs w:val="20"/>
          <w:lang w:eastAsia="en-US"/>
        </w:rPr>
      </w:pPr>
    </w:p>
    <w:p w14:paraId="2C745257" w14:textId="77777777" w:rsidR="000A6746" w:rsidRDefault="000A6746" w:rsidP="00903DF0">
      <w:pPr>
        <w:tabs>
          <w:tab w:val="center" w:pos="1701"/>
          <w:tab w:val="left" w:pos="6237"/>
        </w:tabs>
        <w:rPr>
          <w:rFonts w:ascii="Arial Narrow" w:hAnsi="Arial Narrow" w:cs="Arial"/>
          <w:sz w:val="20"/>
          <w:szCs w:val="20"/>
          <w:lang w:eastAsia="en-US"/>
        </w:rPr>
      </w:pPr>
    </w:p>
    <w:p w14:paraId="3DF6A40A" w14:textId="77777777" w:rsidR="000A6746" w:rsidRDefault="000A6746" w:rsidP="00903DF0">
      <w:pPr>
        <w:tabs>
          <w:tab w:val="center" w:pos="1701"/>
          <w:tab w:val="left" w:pos="6237"/>
        </w:tabs>
        <w:rPr>
          <w:rFonts w:ascii="Arial Narrow" w:hAnsi="Arial Narrow" w:cs="Arial"/>
          <w:sz w:val="20"/>
          <w:szCs w:val="20"/>
          <w:lang w:eastAsia="en-US"/>
        </w:rPr>
      </w:pPr>
    </w:p>
    <w:p w14:paraId="296B9676" w14:textId="77777777" w:rsidR="000A6746" w:rsidRDefault="000A6746" w:rsidP="00903DF0">
      <w:pPr>
        <w:tabs>
          <w:tab w:val="center" w:pos="1701"/>
          <w:tab w:val="left" w:pos="6237"/>
        </w:tabs>
        <w:rPr>
          <w:rFonts w:ascii="Arial Narrow" w:hAnsi="Arial Narrow" w:cs="Arial"/>
          <w:sz w:val="20"/>
          <w:szCs w:val="20"/>
          <w:lang w:eastAsia="en-US"/>
        </w:rPr>
      </w:pPr>
    </w:p>
    <w:p w14:paraId="55C6978D" w14:textId="77777777" w:rsidR="000A6746" w:rsidRDefault="000A6746" w:rsidP="00903DF0">
      <w:pPr>
        <w:tabs>
          <w:tab w:val="center" w:pos="1701"/>
          <w:tab w:val="left" w:pos="6237"/>
        </w:tabs>
        <w:rPr>
          <w:rFonts w:ascii="Arial Narrow" w:hAnsi="Arial Narrow" w:cs="Arial"/>
          <w:sz w:val="20"/>
          <w:szCs w:val="20"/>
          <w:lang w:eastAsia="en-US"/>
        </w:rPr>
      </w:pPr>
    </w:p>
    <w:p w14:paraId="3CE57131" w14:textId="10F50064"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0A6746" w:rsidRDefault="00B870C3" w:rsidP="00B870C3">
      <w:pPr>
        <w:autoSpaceDE w:val="0"/>
        <w:autoSpaceDN w:val="0"/>
        <w:adjustRightInd w:val="0"/>
        <w:spacing w:after="14"/>
        <w:jc w:val="both"/>
        <w:rPr>
          <w:rFonts w:ascii="Arial Narrow" w:hAnsi="Arial Narrow" w:cs="Arial"/>
          <w:color w:val="000000"/>
          <w:sz w:val="19"/>
          <w:szCs w:val="19"/>
        </w:rPr>
      </w:pPr>
      <w:r w:rsidRPr="000A6746">
        <w:rPr>
          <w:rFonts w:ascii="Arial Narrow" w:hAnsi="Arial Narrow" w:cs="Arial"/>
          <w:sz w:val="19"/>
          <w:szCs w:val="19"/>
          <w:lang w:eastAsia="en-US"/>
        </w:rPr>
        <w:t>*</w:t>
      </w:r>
      <w:r w:rsidRPr="000A6746">
        <w:rPr>
          <w:rFonts w:ascii="Arial Narrow" w:hAnsi="Arial Narrow"/>
          <w:sz w:val="19"/>
          <w:szCs w:val="19"/>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612AC6">
      <w:headerReference w:type="default" r:id="rId7"/>
      <w:footerReference w:type="default" r:id="rId8"/>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FB76" w14:textId="77777777" w:rsidR="00612AC6" w:rsidRDefault="00612AC6" w:rsidP="00417807">
      <w:r>
        <w:separator/>
      </w:r>
    </w:p>
  </w:endnote>
  <w:endnote w:type="continuationSeparator" w:id="0">
    <w:p w14:paraId="2D2A2F54" w14:textId="77777777" w:rsidR="00612AC6" w:rsidRDefault="00612AC6" w:rsidP="00417807">
      <w:r>
        <w:continuationSeparator/>
      </w:r>
    </w:p>
  </w:endnote>
  <w:endnote w:type="continuationNotice" w:id="1">
    <w:p w14:paraId="64BEB7C1" w14:textId="77777777" w:rsidR="00612AC6" w:rsidRDefault="00612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D2C17" w:rsidRDefault="005503BE">
        <w:pPr>
          <w:pStyle w:val="Pta"/>
          <w:jc w:val="center"/>
          <w:rPr>
            <w:rFonts w:ascii="Arial Narrow" w:hAnsi="Arial Narrow"/>
            <w:sz w:val="18"/>
            <w:szCs w:val="18"/>
          </w:rPr>
        </w:pPr>
        <w:r w:rsidRPr="00CD2C17">
          <w:rPr>
            <w:rFonts w:ascii="Arial Narrow" w:hAnsi="Arial Narrow" w:cs="Arial"/>
            <w:sz w:val="18"/>
            <w:szCs w:val="18"/>
          </w:rPr>
          <w:fldChar w:fldCharType="begin"/>
        </w:r>
        <w:r w:rsidR="00DD7EED" w:rsidRPr="00CD2C17">
          <w:rPr>
            <w:rFonts w:ascii="Arial Narrow" w:hAnsi="Arial Narrow" w:cs="Arial"/>
            <w:sz w:val="18"/>
            <w:szCs w:val="18"/>
          </w:rPr>
          <w:instrText xml:space="preserve"> PAGE   \* MERGEFORMAT </w:instrText>
        </w:r>
        <w:r w:rsidRPr="00CD2C17">
          <w:rPr>
            <w:rFonts w:ascii="Arial Narrow" w:hAnsi="Arial Narrow" w:cs="Arial"/>
            <w:sz w:val="18"/>
            <w:szCs w:val="18"/>
          </w:rPr>
          <w:fldChar w:fldCharType="separate"/>
        </w:r>
        <w:r w:rsidR="009B2064" w:rsidRPr="00CD2C17">
          <w:rPr>
            <w:rFonts w:ascii="Arial Narrow" w:hAnsi="Arial Narrow" w:cs="Arial"/>
            <w:noProof/>
            <w:sz w:val="18"/>
            <w:szCs w:val="18"/>
          </w:rPr>
          <w:t>5</w:t>
        </w:r>
        <w:r w:rsidRPr="00CD2C17">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28D7" w14:textId="77777777" w:rsidR="00612AC6" w:rsidRDefault="00612AC6" w:rsidP="00417807">
      <w:r>
        <w:separator/>
      </w:r>
    </w:p>
  </w:footnote>
  <w:footnote w:type="continuationSeparator" w:id="0">
    <w:p w14:paraId="64EF6C57" w14:textId="77777777" w:rsidR="00612AC6" w:rsidRDefault="00612AC6" w:rsidP="00417807">
      <w:r>
        <w:continuationSeparator/>
      </w:r>
    </w:p>
  </w:footnote>
  <w:footnote w:type="continuationNotice" w:id="1">
    <w:p w14:paraId="62148867" w14:textId="77777777" w:rsidR="00612AC6" w:rsidRDefault="00612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812A" w14:textId="7BAF4515" w:rsidR="002F4243" w:rsidRDefault="006731AA" w:rsidP="002F4243">
    <w:pPr>
      <w:pStyle w:val="Hlavika"/>
      <w:shd w:val="clear" w:color="auto" w:fill="E2EFD9" w:themeFill="accent6" w:themeFillTint="33"/>
      <w:rPr>
        <w:rFonts w:ascii="Arial Narrow" w:hAnsi="Arial Narrow"/>
        <w:sz w:val="22"/>
        <w:szCs w:val="22"/>
      </w:rPr>
    </w:pPr>
    <w:r>
      <w:rPr>
        <w:rFonts w:ascii="Arial Narrow" w:hAnsi="Arial Narrow"/>
        <w:sz w:val="22"/>
        <w:szCs w:val="22"/>
      </w:rPr>
      <w:t>2</w:t>
    </w:r>
    <w:r w:rsidR="002F4243" w:rsidRPr="002F4243">
      <w:rPr>
        <w:rFonts w:ascii="Arial Narrow" w:hAnsi="Arial Narrow"/>
        <w:sz w:val="22"/>
        <w:szCs w:val="22"/>
      </w:rPr>
      <w:t xml:space="preserve">. Časť: </w:t>
    </w:r>
    <w:r>
      <w:rPr>
        <w:rFonts w:ascii="Arial Narrow" w:hAnsi="Arial Narrow"/>
        <w:sz w:val="22"/>
        <w:szCs w:val="22"/>
      </w:rPr>
      <w:t>Rotačné brány</w:t>
    </w:r>
  </w:p>
  <w:p w14:paraId="7A4F86DD" w14:textId="77777777" w:rsidR="002F4243" w:rsidRPr="002F4243" w:rsidRDefault="002F4243" w:rsidP="002F4243">
    <w:pPr>
      <w:pStyle w:val="Hlavika"/>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A6746"/>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804E5"/>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E6B"/>
    <w:rsid w:val="005E37E8"/>
    <w:rsid w:val="005F2B3F"/>
    <w:rsid w:val="005F67FC"/>
    <w:rsid w:val="006066A4"/>
    <w:rsid w:val="00612AC6"/>
    <w:rsid w:val="00617B62"/>
    <w:rsid w:val="006243F0"/>
    <w:rsid w:val="00624478"/>
    <w:rsid w:val="006277FC"/>
    <w:rsid w:val="00634504"/>
    <w:rsid w:val="00634F95"/>
    <w:rsid w:val="00635C8E"/>
    <w:rsid w:val="00640D1A"/>
    <w:rsid w:val="00641487"/>
    <w:rsid w:val="00643406"/>
    <w:rsid w:val="00644EA4"/>
    <w:rsid w:val="00647881"/>
    <w:rsid w:val="00652C8F"/>
    <w:rsid w:val="00655146"/>
    <w:rsid w:val="006601B2"/>
    <w:rsid w:val="006631F4"/>
    <w:rsid w:val="00667EC7"/>
    <w:rsid w:val="006727BC"/>
    <w:rsid w:val="00672DD2"/>
    <w:rsid w:val="006731AA"/>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54007"/>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C7EB8"/>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95936"/>
    <w:rsid w:val="00CA32BE"/>
    <w:rsid w:val="00CA4804"/>
    <w:rsid w:val="00CB3909"/>
    <w:rsid w:val="00CC7651"/>
    <w:rsid w:val="00CD05B7"/>
    <w:rsid w:val="00CD1F6E"/>
    <w:rsid w:val="00CD2C17"/>
    <w:rsid w:val="00CD35C5"/>
    <w:rsid w:val="00CF4563"/>
    <w:rsid w:val="00CF5ACF"/>
    <w:rsid w:val="00D002D8"/>
    <w:rsid w:val="00D0039E"/>
    <w:rsid w:val="00D032FC"/>
    <w:rsid w:val="00D1551A"/>
    <w:rsid w:val="00D33AD1"/>
    <w:rsid w:val="00D36E3C"/>
    <w:rsid w:val="00D41A1D"/>
    <w:rsid w:val="00D45D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68FA"/>
    <w:rsid w:val="00EA12F6"/>
    <w:rsid w:val="00EA1A03"/>
    <w:rsid w:val="00EA74C4"/>
    <w:rsid w:val="00EA7EE6"/>
    <w:rsid w:val="00EE1B60"/>
    <w:rsid w:val="00EE5EB5"/>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4194596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75155503">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6053006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13106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3</cp:revision>
  <cp:lastPrinted>2021-04-09T07:29:00Z</cp:lastPrinted>
  <dcterms:created xsi:type="dcterms:W3CDTF">2024-03-21T18:19:00Z</dcterms:created>
  <dcterms:modified xsi:type="dcterms:W3CDTF">2024-03-21T18:59:00Z</dcterms:modified>
</cp:coreProperties>
</file>