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proofErr w:type="spellStart"/>
      <w:r w:rsidR="005935A7">
        <w:rPr>
          <w:b/>
        </w:rPr>
        <w:t>Druždtevná</w:t>
      </w:r>
      <w:proofErr w:type="spellEnd"/>
      <w:r w:rsidR="005935A7">
        <w:rPr>
          <w:b/>
        </w:rPr>
        <w:t xml:space="preserve">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 xml:space="preserve">Ing. Marcel </w:t>
            </w:r>
            <w:proofErr w:type="spellStart"/>
            <w:r w:rsidR="005935A7" w:rsidRPr="005935A7">
              <w:rPr>
                <w:rStyle w:val="ra"/>
                <w:szCs w:val="22"/>
                <w:shd w:val="clear" w:color="auto" w:fill="FFFFFF"/>
              </w:rPr>
              <w:t>Nešťák</w:t>
            </w:r>
            <w:proofErr w:type="spellEnd"/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</w:t>
            </w:r>
            <w:proofErr w:type="spellStart"/>
            <w:r>
              <w:t>Kadlček</w:t>
            </w:r>
            <w:proofErr w:type="spellEnd"/>
            <w:r>
              <w:t>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 xml:space="preserve">OR Okresný súd Trenčín oddiel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>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 xml:space="preserve">Martin </w:t>
      </w:r>
      <w:proofErr w:type="spellStart"/>
      <w:r w:rsidR="00297472">
        <w:t>Kadlček</w:t>
      </w:r>
      <w:proofErr w:type="spellEnd"/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 xml:space="preserve">Ing. Marcel </w:t>
      </w:r>
      <w:proofErr w:type="spellStart"/>
      <w:r w:rsidR="005935A7">
        <w:t>Nešťák</w:t>
      </w:r>
      <w:proofErr w:type="spellEnd"/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E0184D0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DE57AB" w:rsidRPr="00DE57AB">
        <w:rPr>
          <w:b/>
          <w:bCs/>
        </w:rPr>
        <w:t>Samochodná zberová plošina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6C15F82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DE57AB" w:rsidRPr="00DE57AB">
        <w:rPr>
          <w:rFonts w:ascii="Times New Roman" w:hAnsi="Times New Roman" w:cs="Times New Roman"/>
          <w:b/>
          <w:bCs/>
        </w:rPr>
        <w:t>Samochodná zberová plošina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C6E9FEE" w:rsidR="00AE1799" w:rsidRPr="00EA348C" w:rsidRDefault="00DE57AB" w:rsidP="006518DD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DE57AB">
              <w:rPr>
                <w:rFonts w:ascii="Times New Roman" w:hAnsi="Times New Roman" w:cs="Times New Roman"/>
              </w:rPr>
              <w:t>Samochodná zberová plošina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1C29674" w14:textId="77777777" w:rsidR="00EE696B" w:rsidRPr="003C7111" w:rsidRDefault="00EE696B" w:rsidP="00EE696B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112A67F" w14:textId="77777777" w:rsidR="00EE696B" w:rsidRPr="003C7111" w:rsidRDefault="00EE696B" w:rsidP="00EE696B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738A457A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1A985687" w14:textId="77777777" w:rsidR="00EE696B" w:rsidRDefault="00EE696B" w:rsidP="00EE696B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613C4099" w14:textId="77777777" w:rsidR="00EE696B" w:rsidRPr="0018133F" w:rsidRDefault="00EE696B" w:rsidP="00EE696B">
      <w:pPr>
        <w:pStyle w:val="Zarkazkladnhotextu"/>
        <w:ind w:left="360"/>
        <w:rPr>
          <w:rFonts w:ascii="Times New Roman" w:hAnsi="Times New Roman" w:cs="Times New Roman"/>
        </w:rPr>
      </w:pPr>
    </w:p>
    <w:p w14:paraId="5F871954" w14:textId="77777777" w:rsidR="00EE696B" w:rsidRDefault="00EE696B" w:rsidP="00EE696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predmetu zmluvy so splatnosťou do 30 dní.   </w:t>
      </w:r>
    </w:p>
    <w:p w14:paraId="5CE38CFF" w14:textId="77777777" w:rsidR="00EE696B" w:rsidRDefault="00EE696B" w:rsidP="00EE696B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0A4F88B" w14:textId="77777777" w:rsidR="00EE696B" w:rsidRPr="000B001E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73DFA12B" w14:textId="77777777" w:rsidR="00EE696B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536E30F" w14:textId="77777777" w:rsidR="00EE696B" w:rsidRDefault="00EE696B" w:rsidP="00EE696B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 Náklady na zaškolenie a zaučenie obsluhy predmetu zmluvy a dodanie všetkej potrebnej dokumentácie na riadne užívanie predmetu zmluvy</w:t>
      </w:r>
    </w:p>
    <w:p w14:paraId="05B19AC8" w14:textId="77777777" w:rsidR="00EE696B" w:rsidRDefault="00EE696B" w:rsidP="00EE696B">
      <w:pPr>
        <w:suppressAutoHyphens/>
        <w:spacing w:line="240" w:lineRule="atLeast"/>
        <w:jc w:val="both"/>
      </w:pPr>
    </w:p>
    <w:p w14:paraId="098BA674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4D7D61AB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5E18B96E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758EA8C5" w14:textId="77777777" w:rsidR="00EE696B" w:rsidRPr="00EA348C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sa zaväzuje dodať predmet zmluvy v termíne: </w:t>
      </w:r>
      <w:r w:rsidRPr="00EA348C">
        <w:rPr>
          <w:rFonts w:ascii="Times New Roman" w:hAnsi="Times New Roman" w:cs="Times New Roman"/>
          <w:b/>
          <w:bCs/>
          <w:i/>
          <w:iCs/>
        </w:rPr>
        <w:t>do</w:t>
      </w:r>
      <w:r w:rsidRPr="00EA3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dní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od prevzatia záväznej ob</w:t>
      </w:r>
      <w:r>
        <w:rPr>
          <w:rFonts w:ascii="Times New Roman" w:hAnsi="Times New Roman" w:cs="Times New Roman"/>
          <w:b/>
          <w:bCs/>
          <w:i/>
          <w:iCs/>
        </w:rPr>
        <w:t>jednávky dodávateľom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7CED7869" w14:textId="77777777" w:rsidR="00EE696B" w:rsidRPr="00DE59EA" w:rsidRDefault="00EE696B" w:rsidP="00EE696B">
      <w:pPr>
        <w:ind w:left="284"/>
        <w:jc w:val="both"/>
        <w:rPr>
          <w:highlight w:val="yellow"/>
        </w:rPr>
      </w:pPr>
      <w:r w:rsidRPr="003C7111">
        <w:lastRenderedPageBreak/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 w:rsidRPr="003049BC">
        <w:t>pracovníkovi oprávnenému k rokovaniu vo veciach zmluvných.</w:t>
      </w:r>
    </w:p>
    <w:p w14:paraId="3D31553F" w14:textId="77777777" w:rsidR="00EE696B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28A02A87" w14:textId="77777777" w:rsidR="00EE696B" w:rsidRPr="003C7111" w:rsidRDefault="00EE696B" w:rsidP="00EE696B">
      <w:pPr>
        <w:pStyle w:val="Zkladntext2"/>
        <w:tabs>
          <w:tab w:val="left" w:pos="3600"/>
        </w:tabs>
        <w:rPr>
          <w:sz w:val="24"/>
          <w:szCs w:val="24"/>
        </w:rPr>
      </w:pPr>
    </w:p>
    <w:p w14:paraId="238C5250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593E95A9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>Záručná doba  a záručný servis</w:t>
      </w:r>
    </w:p>
    <w:p w14:paraId="510062FD" w14:textId="77777777" w:rsidR="00EE696B" w:rsidRPr="003C7111" w:rsidRDefault="00EE696B" w:rsidP="00EE696B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16E261A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mesiacov.</w:t>
      </w:r>
    </w:p>
    <w:p w14:paraId="05C8D9B3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05546AF1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12975AE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5386D7A2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70B56E3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09113808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49F3E3B" w14:textId="77777777" w:rsidR="00EE696B" w:rsidRPr="003C7111" w:rsidRDefault="00EE696B" w:rsidP="00EE696B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234789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107C0E0B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0233631D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086DFBF9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7E6827EB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7CD0567F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20% tohto rozdielu.</w:t>
      </w:r>
    </w:p>
    <w:p w14:paraId="5F934C08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30D8BF86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63851BF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39A4CC9A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0249FCFA" w14:textId="77777777" w:rsidR="00EE696B" w:rsidRPr="003C7111" w:rsidRDefault="00EE696B" w:rsidP="00EE696B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6B7AABCE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5C1DE563" w14:textId="77777777" w:rsidR="00EE696B" w:rsidRPr="003C7111" w:rsidRDefault="00EE696B" w:rsidP="00EE696B">
      <w:pPr>
        <w:pStyle w:val="Zarkazkladnhotextu"/>
        <w:ind w:left="426"/>
        <w:rPr>
          <w:rFonts w:ascii="Times New Roman" w:hAnsi="Times New Roman" w:cs="Times New Roman"/>
        </w:rPr>
      </w:pPr>
    </w:p>
    <w:p w14:paraId="01F5F8EF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545BA6DD" w14:textId="77777777" w:rsidR="00EE696B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773E39E8" w14:textId="1C2450B9" w:rsidR="004C072C" w:rsidRPr="004C072C" w:rsidRDefault="004C072C" w:rsidP="004C072C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4C072C">
        <w:rPr>
          <w:rFonts w:ascii="Times New Roman" w:hAnsi="Times New Roman" w:cs="Times New Roman"/>
        </w:rPr>
        <w:t>Oprávnení zamestnanci poskytovateľa, MPRV SR, orgánov Európskej únie a</w:t>
      </w:r>
      <w:r>
        <w:rPr>
          <w:rFonts w:ascii="Times New Roman" w:hAnsi="Times New Roman" w:cs="Times New Roman"/>
        </w:rPr>
        <w:t> </w:t>
      </w:r>
      <w:r w:rsidRPr="004C072C">
        <w:rPr>
          <w:rFonts w:ascii="Times New Roman" w:hAnsi="Times New Roman" w:cs="Times New Roman"/>
        </w:rPr>
        <w:t>ďalšie</w:t>
      </w:r>
      <w:r>
        <w:rPr>
          <w:rFonts w:ascii="Times New Roman" w:hAnsi="Times New Roman" w:cs="Times New Roman"/>
        </w:rPr>
        <w:t xml:space="preserve"> </w:t>
      </w:r>
      <w:r w:rsidRPr="004C072C">
        <w:rPr>
          <w:rFonts w:ascii="Times New Roman" w:hAnsi="Times New Roman" w:cs="Times New Roman"/>
        </w:rPr>
        <w:t>oprávnené osoby v súlade s právnymi predpismi SR a EÚ môžu vykonávať voči</w:t>
      </w:r>
      <w:r>
        <w:rPr>
          <w:rFonts w:ascii="Times New Roman" w:hAnsi="Times New Roman" w:cs="Times New Roman"/>
        </w:rPr>
        <w:t xml:space="preserve"> </w:t>
      </w:r>
      <w:r w:rsidRPr="004C072C">
        <w:rPr>
          <w:rFonts w:ascii="Times New Roman" w:hAnsi="Times New Roman" w:cs="Times New Roman"/>
        </w:rPr>
        <w:t>dodávateľovi kontrolu/audit obchodných dokumentov a vecnú kontrolu v súvislosti s realizáciou zákazky a dodávateľ je povinný poskytnúť súčinnosť v plnej miere.</w:t>
      </w:r>
    </w:p>
    <w:p w14:paraId="5B1D5569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F6287EC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520515FE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28298006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213C5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2514F7D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0743D2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5B09C2" w14:textId="61893C07" w:rsidR="00EE696B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8C376C">
        <w:rPr>
          <w:rFonts w:ascii="Times New Roman" w:hAnsi="Times New Roman" w:cs="Times New Roman"/>
        </w:rPr>
        <w:t xml:space="preserve">a účinnosť </w:t>
      </w:r>
      <w:r w:rsidRPr="003C7111">
        <w:rPr>
          <w:rFonts w:ascii="Times New Roman" w:hAnsi="Times New Roman" w:cs="Times New Roman"/>
        </w:rPr>
        <w:t>dňom podpísania oboma zmluvnými stranami.</w:t>
      </w:r>
    </w:p>
    <w:p w14:paraId="1D925CB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2FB175F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45BC50E8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6478B35D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0585E3E2" w14:textId="77777777" w:rsidR="00EE696B" w:rsidRDefault="00EE696B" w:rsidP="00EE696B">
      <w:pPr>
        <w:jc w:val="both"/>
      </w:pPr>
    </w:p>
    <w:p w14:paraId="7C841A8F" w14:textId="77777777" w:rsidR="00EE696B" w:rsidRDefault="00EE696B" w:rsidP="00EE696B">
      <w:pPr>
        <w:jc w:val="both"/>
      </w:pPr>
    </w:p>
    <w:p w14:paraId="72FBC866" w14:textId="77777777" w:rsidR="00EE696B" w:rsidRPr="003C7111" w:rsidRDefault="00EE696B" w:rsidP="00EE696B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EE696B" w14:paraId="749642B5" w14:textId="77777777" w:rsidTr="00795C49">
        <w:tc>
          <w:tcPr>
            <w:tcW w:w="988" w:type="dxa"/>
          </w:tcPr>
          <w:p w14:paraId="4043D2FC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0501F6FA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376C77BD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573A59DC" w14:textId="77777777" w:rsidR="00EE696B" w:rsidRDefault="00EE696B" w:rsidP="00795C49">
            <w:pPr>
              <w:jc w:val="both"/>
            </w:pPr>
          </w:p>
        </w:tc>
      </w:tr>
      <w:tr w:rsidR="00EE696B" w14:paraId="6CAAD7D6" w14:textId="77777777" w:rsidTr="00795C49">
        <w:tc>
          <w:tcPr>
            <w:tcW w:w="988" w:type="dxa"/>
          </w:tcPr>
          <w:p w14:paraId="438A0846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216C3C46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505110E9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51029F6C" w14:textId="77777777" w:rsidR="00EE696B" w:rsidRDefault="00EE696B" w:rsidP="00795C49">
            <w:pPr>
              <w:jc w:val="both"/>
            </w:pPr>
          </w:p>
        </w:tc>
      </w:tr>
    </w:tbl>
    <w:p w14:paraId="71271244" w14:textId="77777777" w:rsidR="00EE696B" w:rsidRPr="003C7111" w:rsidRDefault="00EE696B" w:rsidP="00EE696B">
      <w:pPr>
        <w:jc w:val="both"/>
      </w:pPr>
    </w:p>
    <w:p w14:paraId="02F4BFB4" w14:textId="77777777" w:rsidR="00EE696B" w:rsidRDefault="00EE696B" w:rsidP="00EE696B">
      <w:pPr>
        <w:jc w:val="both"/>
        <w:rPr>
          <w:color w:val="000000" w:themeColor="text1"/>
        </w:rPr>
      </w:pPr>
    </w:p>
    <w:p w14:paraId="026B1FC1" w14:textId="77777777" w:rsidR="00EE696B" w:rsidRDefault="00EE696B" w:rsidP="00EE696B">
      <w:pPr>
        <w:jc w:val="both"/>
        <w:rPr>
          <w:color w:val="000000" w:themeColor="text1"/>
        </w:rPr>
      </w:pPr>
    </w:p>
    <w:p w14:paraId="62ADEDE7" w14:textId="77777777" w:rsidR="00EE696B" w:rsidRDefault="00EE696B" w:rsidP="00EE696B">
      <w:pPr>
        <w:jc w:val="both"/>
        <w:rPr>
          <w:color w:val="000000" w:themeColor="text1"/>
        </w:rPr>
      </w:pPr>
    </w:p>
    <w:p w14:paraId="458CAFFF" w14:textId="77777777" w:rsidR="00EE696B" w:rsidRDefault="00EE696B" w:rsidP="00EE696B">
      <w:pPr>
        <w:jc w:val="both"/>
        <w:rPr>
          <w:color w:val="000000" w:themeColor="text1"/>
        </w:rPr>
      </w:pPr>
    </w:p>
    <w:p w14:paraId="4148B037" w14:textId="77777777" w:rsidR="00EE696B" w:rsidRDefault="00EE696B" w:rsidP="00EE696B">
      <w:pPr>
        <w:jc w:val="both"/>
        <w:rPr>
          <w:color w:val="000000" w:themeColor="text1"/>
        </w:rPr>
      </w:pPr>
    </w:p>
    <w:p w14:paraId="1C9CFB02" w14:textId="77777777" w:rsidR="00EE696B" w:rsidRDefault="00EE696B" w:rsidP="00EE696B">
      <w:pPr>
        <w:jc w:val="both"/>
        <w:rPr>
          <w:color w:val="000000" w:themeColor="text1"/>
        </w:rPr>
      </w:pPr>
    </w:p>
    <w:p w14:paraId="4D564B13" w14:textId="77777777" w:rsidR="00EE696B" w:rsidRDefault="00EE696B" w:rsidP="00EE696B">
      <w:pPr>
        <w:jc w:val="both"/>
        <w:rPr>
          <w:color w:val="000000" w:themeColor="text1"/>
        </w:rPr>
      </w:pPr>
    </w:p>
    <w:p w14:paraId="028AFF75" w14:textId="77777777" w:rsidR="00EE696B" w:rsidRDefault="00EE696B" w:rsidP="00EE696B">
      <w:pPr>
        <w:jc w:val="both"/>
        <w:rPr>
          <w:color w:val="000000" w:themeColor="text1"/>
        </w:rPr>
      </w:pPr>
    </w:p>
    <w:p w14:paraId="2976E008" w14:textId="77777777" w:rsidR="00EE696B" w:rsidRDefault="00EE696B" w:rsidP="00EE696B">
      <w:pPr>
        <w:jc w:val="both"/>
      </w:pPr>
    </w:p>
    <w:p w14:paraId="507D530C" w14:textId="77777777" w:rsidR="00EE696B" w:rsidRPr="003C7111" w:rsidRDefault="00EE696B" w:rsidP="00EE696B">
      <w:pPr>
        <w:jc w:val="both"/>
      </w:pPr>
      <w:r w:rsidRPr="003C7111">
        <w:t>-----------------------------------------------------------------------------------------------------------------</w:t>
      </w:r>
    </w:p>
    <w:p w14:paraId="72E7D06B" w14:textId="77777777" w:rsidR="00EE696B" w:rsidRPr="003C7111" w:rsidRDefault="00EE696B" w:rsidP="00EE696B">
      <w:pPr>
        <w:jc w:val="both"/>
      </w:pPr>
      <w:r>
        <w:t xml:space="preserve">Meno, priezvisko a </w:t>
      </w:r>
      <w:r w:rsidRPr="003C7111">
        <w:t>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>
        <w:t xml:space="preserve">Meno, priezvisko </w:t>
      </w:r>
      <w:r w:rsidRPr="003C7111">
        <w:t>a podpis osoby</w:t>
      </w:r>
    </w:p>
    <w:p w14:paraId="423389A3" w14:textId="77777777" w:rsidR="00EE696B" w:rsidRPr="003C7111" w:rsidRDefault="00EE696B" w:rsidP="00EE696B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4E341A4A" w14:textId="77777777" w:rsidR="00EE696B" w:rsidRDefault="00EE696B" w:rsidP="00EE696B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3FE16E30" w14:textId="77777777" w:rsidR="00EE696B" w:rsidRDefault="00EE696B" w:rsidP="00EE696B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05207A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E87F" w14:textId="77777777" w:rsidR="0005207A" w:rsidRDefault="0005207A">
      <w:r>
        <w:separator/>
      </w:r>
    </w:p>
  </w:endnote>
  <w:endnote w:type="continuationSeparator" w:id="0">
    <w:p w14:paraId="3B2CE508" w14:textId="77777777" w:rsidR="0005207A" w:rsidRDefault="000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A1C5A" w14:textId="77777777" w:rsidR="0005207A" w:rsidRDefault="0005207A">
      <w:r>
        <w:separator/>
      </w:r>
    </w:p>
  </w:footnote>
  <w:footnote w:type="continuationSeparator" w:id="0">
    <w:p w14:paraId="0E89013A" w14:textId="77777777" w:rsidR="0005207A" w:rsidRDefault="0005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450D0"/>
    <w:rsid w:val="0005207A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97744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C072C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101"/>
    <w:rsid w:val="005F4412"/>
    <w:rsid w:val="005F74E7"/>
    <w:rsid w:val="00601CCF"/>
    <w:rsid w:val="006022E7"/>
    <w:rsid w:val="00637AEB"/>
    <w:rsid w:val="00643FB3"/>
    <w:rsid w:val="006518DD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2888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376C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52ED8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467C5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50FD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0C98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7AB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696B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1133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Zuzana Podhorská</cp:lastModifiedBy>
  <cp:revision>3</cp:revision>
  <cp:lastPrinted>2022-01-27T14:52:00Z</cp:lastPrinted>
  <dcterms:created xsi:type="dcterms:W3CDTF">2024-03-25T08:03:00Z</dcterms:created>
  <dcterms:modified xsi:type="dcterms:W3CDTF">2024-03-25T11:58:00Z</dcterms:modified>
</cp:coreProperties>
</file>