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864FA" w14:textId="710D020B" w:rsidR="008A446D" w:rsidRPr="002E6F6A" w:rsidRDefault="008A446D" w:rsidP="008A446D">
      <w:pPr>
        <w:jc w:val="both"/>
        <w:rPr>
          <w:rFonts w:asciiTheme="minorHAnsi" w:hAnsiTheme="minorHAnsi" w:cstheme="minorHAnsi"/>
          <w:sz w:val="28"/>
          <w:szCs w:val="28"/>
        </w:rPr>
      </w:pPr>
      <w:r>
        <w:rPr>
          <w:rFonts w:asciiTheme="minorHAnsi" w:hAnsiTheme="minorHAnsi" w:cstheme="minorHAnsi"/>
        </w:rPr>
        <w:t xml:space="preserve">Príloha č. </w:t>
      </w:r>
      <w:r w:rsidR="007A2BEC">
        <w:rPr>
          <w:rFonts w:asciiTheme="minorHAnsi" w:hAnsiTheme="minorHAnsi" w:cstheme="minorHAnsi"/>
        </w:rPr>
        <w:t>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sz w:val="28"/>
          <w:szCs w:val="28"/>
        </w:rPr>
        <w:t>Vyhlásenie uchádzača</w:t>
      </w:r>
    </w:p>
    <w:p w14:paraId="7F36B4EA" w14:textId="77777777" w:rsidR="008A446D" w:rsidRDefault="008A446D" w:rsidP="008A446D">
      <w:pPr>
        <w:jc w:val="both"/>
        <w:rPr>
          <w:rFonts w:asciiTheme="minorHAnsi" w:hAnsiTheme="minorHAnsi" w:cstheme="minorHAnsi"/>
        </w:rPr>
      </w:pPr>
    </w:p>
    <w:p w14:paraId="70C77D00" w14:textId="77777777" w:rsidR="008A446D" w:rsidRDefault="008A446D" w:rsidP="008A446D">
      <w:pPr>
        <w:jc w:val="both"/>
        <w:rPr>
          <w:rFonts w:asciiTheme="minorHAnsi" w:hAnsiTheme="minorHAnsi" w:cstheme="minorHAnsi"/>
        </w:rPr>
      </w:pPr>
    </w:p>
    <w:p w14:paraId="30135CEA" w14:textId="77777777" w:rsidR="008A446D" w:rsidRPr="002E6F6A" w:rsidRDefault="008A446D" w:rsidP="008A446D">
      <w:pPr>
        <w:jc w:val="both"/>
        <w:rPr>
          <w:rFonts w:asciiTheme="minorHAnsi" w:hAnsiTheme="minorHAnsi" w:cstheme="minorHAnsi"/>
        </w:rPr>
      </w:pPr>
    </w:p>
    <w:p w14:paraId="71E056D8" w14:textId="77777777" w:rsidR="008A446D" w:rsidRPr="002E6F6A" w:rsidRDefault="008A446D" w:rsidP="00846412">
      <w:pPr>
        <w:jc w:val="center"/>
        <w:rPr>
          <w:rFonts w:asciiTheme="minorHAnsi" w:hAnsiTheme="minorHAnsi" w:cstheme="minorHAnsi"/>
          <w:b/>
          <w:sz w:val="28"/>
          <w:szCs w:val="28"/>
        </w:rPr>
      </w:pPr>
      <w:r w:rsidRPr="002E6F6A">
        <w:rPr>
          <w:rFonts w:asciiTheme="minorHAnsi" w:hAnsiTheme="minorHAnsi" w:cstheme="minorHAnsi"/>
          <w:b/>
          <w:sz w:val="28"/>
          <w:szCs w:val="28"/>
        </w:rPr>
        <w:t>VYHLÁSENIA UCHÁDZAČA</w:t>
      </w:r>
    </w:p>
    <w:p w14:paraId="46709481" w14:textId="77777777" w:rsidR="008A446D" w:rsidRDefault="008A446D" w:rsidP="00846412">
      <w:pPr>
        <w:jc w:val="center"/>
        <w:rPr>
          <w:rFonts w:asciiTheme="minorHAnsi" w:hAnsiTheme="minorHAnsi" w:cstheme="minorHAnsi"/>
        </w:rPr>
      </w:pPr>
      <w:r w:rsidRPr="002E6F6A">
        <w:rPr>
          <w:rFonts w:asciiTheme="minorHAnsi" w:hAnsiTheme="minorHAnsi" w:cstheme="minorHAnsi"/>
          <w:sz w:val="28"/>
          <w:szCs w:val="28"/>
        </w:rPr>
        <w:t>uchádzač (obchodné meno a sídlo/miesto podnikania uchádzača</w:t>
      </w:r>
      <w:r w:rsidRPr="002E6F6A">
        <w:rPr>
          <w:rFonts w:asciiTheme="minorHAnsi" w:hAnsiTheme="minorHAnsi" w:cstheme="minorHAnsi"/>
        </w:rPr>
        <w:t>)</w:t>
      </w:r>
    </w:p>
    <w:p w14:paraId="0AE50DBD" w14:textId="77777777" w:rsidR="005E4246" w:rsidRPr="005E4246" w:rsidRDefault="005E4246" w:rsidP="005E4246">
      <w:pPr>
        <w:jc w:val="center"/>
        <w:rPr>
          <w:rFonts w:asciiTheme="minorHAnsi" w:hAnsiTheme="minorHAnsi" w:cstheme="minorHAnsi"/>
        </w:rPr>
      </w:pPr>
      <w:r w:rsidRPr="005E4246">
        <w:rPr>
          <w:rFonts w:asciiTheme="minorHAnsi" w:hAnsiTheme="minorHAnsi" w:cstheme="minorHAnsi"/>
        </w:rPr>
        <w:t>STATEMENTS OF THE APPLICANT</w:t>
      </w:r>
    </w:p>
    <w:p w14:paraId="416D6EE8" w14:textId="104CC176" w:rsidR="005E4246" w:rsidRPr="002E6F6A" w:rsidRDefault="005E4246" w:rsidP="005E4246">
      <w:pPr>
        <w:jc w:val="center"/>
        <w:rPr>
          <w:rFonts w:asciiTheme="minorHAnsi" w:hAnsiTheme="minorHAnsi" w:cstheme="minorHAnsi"/>
        </w:rPr>
      </w:pPr>
      <w:r w:rsidRPr="005E4246">
        <w:rPr>
          <w:rFonts w:asciiTheme="minorHAnsi" w:hAnsiTheme="minorHAnsi" w:cstheme="minorHAnsi"/>
        </w:rPr>
        <w:t>applicant (business name and registered office/place of business of the applicant)</w:t>
      </w:r>
    </w:p>
    <w:p w14:paraId="67FDF267" w14:textId="77777777" w:rsidR="008A446D" w:rsidRPr="002E6F6A" w:rsidRDefault="008A446D" w:rsidP="008A446D">
      <w:pPr>
        <w:jc w:val="both"/>
        <w:rPr>
          <w:rFonts w:asciiTheme="minorHAnsi" w:hAnsiTheme="minorHAnsi" w:cstheme="minorHAnsi"/>
        </w:rPr>
      </w:pPr>
    </w:p>
    <w:p w14:paraId="14493595" w14:textId="77777777" w:rsidR="008A446D" w:rsidRPr="002E6F6A" w:rsidRDefault="008A446D" w:rsidP="008A446D">
      <w:pPr>
        <w:jc w:val="both"/>
        <w:rPr>
          <w:rFonts w:asciiTheme="minorHAnsi" w:hAnsiTheme="minorHAnsi" w:cstheme="minorHAnsi"/>
        </w:rPr>
      </w:pPr>
    </w:p>
    <w:p w14:paraId="579958A3" w14:textId="77777777" w:rsidR="008A446D" w:rsidRPr="002E6F6A" w:rsidRDefault="008A446D" w:rsidP="008A446D">
      <w:pPr>
        <w:jc w:val="both"/>
        <w:rPr>
          <w:rFonts w:asciiTheme="minorHAnsi" w:hAnsiTheme="minorHAnsi" w:cstheme="minorHAnsi"/>
        </w:rPr>
      </w:pPr>
      <w:r w:rsidRPr="002E6F6A">
        <w:rPr>
          <w:rFonts w:asciiTheme="minorHAnsi" w:hAnsiTheme="minorHAnsi" w:cstheme="minorHAnsi"/>
        </w:rPr>
        <w:t>.......................................................................................................................</w:t>
      </w:r>
      <w:r>
        <w:rPr>
          <w:rFonts w:asciiTheme="minorHAnsi" w:hAnsiTheme="minorHAnsi" w:cstheme="minorHAnsi"/>
        </w:rPr>
        <w:t>..............................</w:t>
      </w:r>
    </w:p>
    <w:p w14:paraId="30EA584E" w14:textId="77777777" w:rsidR="008A446D" w:rsidRPr="002E6F6A" w:rsidRDefault="008A446D" w:rsidP="008A446D">
      <w:pPr>
        <w:jc w:val="both"/>
        <w:rPr>
          <w:rFonts w:asciiTheme="minorHAnsi" w:hAnsiTheme="minorHAnsi" w:cstheme="minorHAnsi"/>
        </w:rPr>
      </w:pPr>
    </w:p>
    <w:p w14:paraId="294A822D" w14:textId="77777777" w:rsidR="008A446D" w:rsidRDefault="008A446D" w:rsidP="008A446D">
      <w:pPr>
        <w:jc w:val="both"/>
        <w:rPr>
          <w:rFonts w:asciiTheme="minorHAnsi" w:hAnsiTheme="minorHAnsi" w:cstheme="minorHAnsi"/>
        </w:rPr>
      </w:pPr>
      <w:r w:rsidRPr="002E6F6A">
        <w:rPr>
          <w:rFonts w:asciiTheme="minorHAnsi" w:hAnsiTheme="minorHAnsi" w:cstheme="minorHAnsi"/>
        </w:rPr>
        <w:t xml:space="preserve">týmto vyhlasuje, že: </w:t>
      </w:r>
    </w:p>
    <w:p w14:paraId="5B3D83C9" w14:textId="2596D158" w:rsidR="005E4246" w:rsidRPr="002E6F6A" w:rsidRDefault="005E4246" w:rsidP="008A446D">
      <w:pPr>
        <w:jc w:val="both"/>
        <w:rPr>
          <w:rFonts w:asciiTheme="minorHAnsi" w:hAnsiTheme="minorHAnsi" w:cstheme="minorHAnsi"/>
        </w:rPr>
      </w:pPr>
      <w:r w:rsidRPr="005E4246">
        <w:rPr>
          <w:rFonts w:asciiTheme="minorHAnsi" w:hAnsiTheme="minorHAnsi" w:cstheme="minorHAnsi"/>
        </w:rPr>
        <w:t>hereby declares that:</w:t>
      </w:r>
    </w:p>
    <w:p w14:paraId="2A70CA05" w14:textId="7ED5B834" w:rsidR="008A446D" w:rsidRPr="005E4246" w:rsidRDefault="008A446D" w:rsidP="00E95C8D">
      <w:pPr>
        <w:pStyle w:val="Odsekzoznamu"/>
        <w:widowControl w:val="0"/>
        <w:numPr>
          <w:ilvl w:val="0"/>
          <w:numId w:val="2"/>
        </w:numPr>
        <w:spacing w:line="276" w:lineRule="auto"/>
        <w:jc w:val="both"/>
        <w:rPr>
          <w:rFonts w:asciiTheme="minorHAnsi" w:hAnsiTheme="minorHAnsi" w:cstheme="minorHAnsi"/>
          <w:b/>
        </w:rPr>
      </w:pPr>
      <w:r w:rsidRPr="00846412">
        <w:rPr>
          <w:rFonts w:asciiTheme="minorHAnsi" w:hAnsiTheme="minorHAnsi" w:cstheme="minorHAnsi"/>
        </w:rPr>
        <w:t>je dôkladne oboznámený a súhlasí s podmienkami obstarávania uskutočňovaného v zmysle Usmernenia PPA č. 8/2017</w:t>
      </w:r>
      <w:r w:rsidR="00597F5B">
        <w:rPr>
          <w:rFonts w:asciiTheme="minorHAnsi" w:hAnsiTheme="minorHAnsi" w:cstheme="minorHAnsi"/>
        </w:rPr>
        <w:t xml:space="preserve"> </w:t>
      </w:r>
      <w:r w:rsidRPr="00846412">
        <w:rPr>
          <w:rFonts w:asciiTheme="minorHAnsi" w:hAnsiTheme="minorHAnsi" w:cstheme="minorHAnsi"/>
        </w:rPr>
        <w:t>- aktualizácia č.</w:t>
      </w:r>
      <w:r w:rsidR="004147BE">
        <w:rPr>
          <w:rFonts w:asciiTheme="minorHAnsi" w:hAnsiTheme="minorHAnsi" w:cstheme="minorHAnsi"/>
        </w:rPr>
        <w:t xml:space="preserve"> </w:t>
      </w:r>
      <w:r w:rsidR="00DC1DF5">
        <w:rPr>
          <w:rFonts w:asciiTheme="minorHAnsi" w:hAnsiTheme="minorHAnsi" w:cstheme="minorHAnsi"/>
        </w:rPr>
        <w:t>5</w:t>
      </w:r>
      <w:r w:rsidRPr="00846412">
        <w:rPr>
          <w:rFonts w:asciiTheme="minorHAnsi" w:hAnsiTheme="minorHAnsi" w:cstheme="minorHAnsi"/>
        </w:rPr>
        <w:t xml:space="preserve"> na predmet  zákazky: </w:t>
      </w:r>
      <w:r w:rsidR="00597F5B">
        <w:rPr>
          <w:rFonts w:asciiTheme="minorHAnsi" w:hAnsiTheme="minorHAnsi" w:cstheme="minorHAnsi"/>
        </w:rPr>
        <w:t xml:space="preserve">                           </w:t>
      </w:r>
      <w:r w:rsidR="004F4CBA" w:rsidRPr="00571AFA">
        <w:rPr>
          <w:rFonts w:asciiTheme="minorHAnsi" w:hAnsiTheme="minorHAnsi" w:cstheme="minorHAnsi"/>
          <w:b/>
        </w:rPr>
        <w:t>„</w:t>
      </w:r>
      <w:r w:rsidR="004F4CBA">
        <w:rPr>
          <w:rFonts w:asciiTheme="minorHAnsi" w:hAnsiTheme="minorHAnsi" w:cstheme="minorHAnsi"/>
          <w:b/>
        </w:rPr>
        <w:t>Investície</w:t>
      </w:r>
      <w:r w:rsidR="009F2177">
        <w:rPr>
          <w:rFonts w:asciiTheme="minorHAnsi" w:hAnsiTheme="minorHAnsi" w:cstheme="minorHAnsi"/>
          <w:b/>
        </w:rPr>
        <w:t xml:space="preserve"> zamerané </w:t>
      </w:r>
      <w:r w:rsidR="004F4CBA">
        <w:rPr>
          <w:rFonts w:asciiTheme="minorHAnsi" w:hAnsiTheme="minorHAnsi" w:cstheme="minorHAnsi"/>
          <w:b/>
        </w:rPr>
        <w:t>na zníženie a pokrytie energetických potrieb spoločnosti MPconnect s.r.o.</w:t>
      </w:r>
      <w:r w:rsidR="004F4CBA" w:rsidRPr="00571AFA">
        <w:rPr>
          <w:rFonts w:asciiTheme="minorHAnsi" w:hAnsiTheme="minorHAnsi" w:cstheme="minorHAnsi"/>
          <w:b/>
        </w:rPr>
        <w:t>“</w:t>
      </w:r>
      <w:r w:rsidR="004F4CBA" w:rsidRPr="00846412">
        <w:rPr>
          <w:rFonts w:asciiTheme="minorHAnsi" w:hAnsiTheme="minorHAnsi" w:cstheme="minorHAnsi"/>
        </w:rPr>
        <w:t xml:space="preserve">,  </w:t>
      </w:r>
      <w:r w:rsidRPr="00846412">
        <w:rPr>
          <w:rFonts w:asciiTheme="minorHAnsi" w:hAnsiTheme="minorHAnsi" w:cstheme="minorHAnsi"/>
        </w:rPr>
        <w:t>,  ktoré sú určené vo výzve na predkladanie ponúk, jej prílohách a v iných dokumentoch poskytnutých obstarávateľom v lehote na predkladanie ponúk;</w:t>
      </w:r>
    </w:p>
    <w:p w14:paraId="21A0708A" w14:textId="4C4AC59E" w:rsidR="005E4246" w:rsidRPr="005E4246" w:rsidRDefault="005E4246" w:rsidP="00E95C8D">
      <w:pPr>
        <w:pStyle w:val="Odsekzoznamu"/>
        <w:widowControl w:val="0"/>
        <w:numPr>
          <w:ilvl w:val="0"/>
          <w:numId w:val="2"/>
        </w:numPr>
        <w:spacing w:line="276" w:lineRule="auto"/>
        <w:jc w:val="both"/>
        <w:rPr>
          <w:rFonts w:asciiTheme="minorHAnsi" w:hAnsiTheme="minorHAnsi" w:cstheme="minorHAnsi"/>
          <w:bCs/>
          <w:color w:val="FF0000"/>
        </w:rPr>
      </w:pPr>
      <w:r w:rsidRPr="005E4246">
        <w:rPr>
          <w:rFonts w:asciiTheme="minorHAnsi" w:hAnsiTheme="minorHAnsi" w:cstheme="minorHAnsi"/>
          <w:bCs/>
          <w:color w:val="FF0000"/>
        </w:rPr>
        <w:t>- is thoroughly familiar with and agrees with the conditions of the procurement carried out in accordance with PPA Guidelines no. 8/2017 - update no. 5 on the subject of the contract: "</w:t>
      </w:r>
      <w:r w:rsidR="00D9161B" w:rsidRPr="00D9161B">
        <w:rPr>
          <w:rFonts w:asciiTheme="minorHAnsi" w:hAnsiTheme="minorHAnsi" w:cstheme="minorHAnsi"/>
          <w:bCs/>
          <w:color w:val="FF0000"/>
        </w:rPr>
        <w:t>Investment</w:t>
      </w:r>
      <w:r w:rsidR="009F2177">
        <w:rPr>
          <w:rFonts w:asciiTheme="minorHAnsi" w:hAnsiTheme="minorHAnsi" w:cstheme="minorHAnsi"/>
          <w:bCs/>
          <w:color w:val="FF0000"/>
        </w:rPr>
        <w:t xml:space="preserve"> focused on to</w:t>
      </w:r>
      <w:r w:rsidR="00D9161B" w:rsidRPr="00D9161B">
        <w:rPr>
          <w:rFonts w:asciiTheme="minorHAnsi" w:hAnsiTheme="minorHAnsi" w:cstheme="minorHAnsi"/>
          <w:bCs/>
          <w:color w:val="FF0000"/>
        </w:rPr>
        <w:t xml:space="preserve"> reduction and coverage of the energy needs of the company MPconnect s.r.o</w:t>
      </w:r>
      <w:r w:rsidRPr="005E4246">
        <w:rPr>
          <w:rFonts w:asciiTheme="minorHAnsi" w:hAnsiTheme="minorHAnsi" w:cstheme="minorHAnsi"/>
          <w:bCs/>
          <w:color w:val="FF0000"/>
        </w:rPr>
        <w:t>.", which are specified in the call for tenders, its annexes and in other documents provided by the contracting authority during the period for submitting tenders;</w:t>
      </w:r>
    </w:p>
    <w:p w14:paraId="4402FB35" w14:textId="77777777" w:rsidR="008A446D" w:rsidRPr="005E4246" w:rsidRDefault="008A446D"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
        </w:rPr>
      </w:pPr>
      <w:r w:rsidRPr="002E6F6A">
        <w:rPr>
          <w:rFonts w:asciiTheme="minorHAnsi" w:hAnsiTheme="minorHAnsi" w:cstheme="minorHAnsi"/>
        </w:rPr>
        <w:t>všetky predložené vyhlásenia, potvrdenia, doklady, dokumenty a údaje uvedené v ponuke sú pravdivé a úplné;</w:t>
      </w:r>
    </w:p>
    <w:p w14:paraId="096C9ABA" w14:textId="78F98A80" w:rsidR="005E4246" w:rsidRPr="005E4246" w:rsidRDefault="005E4246"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Cs/>
          <w:color w:val="FF0000"/>
        </w:rPr>
      </w:pPr>
      <w:r w:rsidRPr="005E4246">
        <w:rPr>
          <w:rFonts w:asciiTheme="minorHAnsi" w:hAnsiTheme="minorHAnsi" w:cstheme="minorHAnsi"/>
          <w:bCs/>
          <w:color w:val="FF0000"/>
        </w:rPr>
        <w:t>- all submitted declarations, confirmations, documents, documents and data listed in the offer are true and complete;</w:t>
      </w:r>
    </w:p>
    <w:p w14:paraId="416BEE7B" w14:textId="77777777" w:rsidR="008A446D" w:rsidRPr="005E4246" w:rsidRDefault="008A446D"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
        </w:rPr>
      </w:pPr>
      <w:r w:rsidRPr="002E6F6A">
        <w:rPr>
          <w:rFonts w:asciiTheme="minorHAnsi" w:hAnsiTheme="minorHAnsi" w:cstheme="minorHAnsi"/>
        </w:rPr>
        <w:t>nie je členom skupiny dodávateľov, ktorá ako iný uchádzač predkladá ponuku;</w:t>
      </w:r>
    </w:p>
    <w:p w14:paraId="5990CC05" w14:textId="61803B0C" w:rsidR="005E4246" w:rsidRPr="005E4246" w:rsidRDefault="005E4246"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Cs/>
        </w:rPr>
      </w:pPr>
      <w:r w:rsidRPr="005E4246">
        <w:rPr>
          <w:rFonts w:asciiTheme="minorHAnsi" w:hAnsiTheme="minorHAnsi" w:cstheme="minorHAnsi"/>
          <w:bCs/>
          <w:color w:val="FF0000"/>
        </w:rPr>
        <w:t>- is not a member of a supplier group that submits an offer as another bidder;</w:t>
      </w:r>
    </w:p>
    <w:p w14:paraId="64A8B06F" w14:textId="64246835" w:rsidR="008A446D" w:rsidRPr="005E4246" w:rsidRDefault="008A446D"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
        </w:rPr>
      </w:pPr>
      <w:r w:rsidRPr="002E6F6A">
        <w:rPr>
          <w:rFonts w:asciiTheme="minorHAnsi" w:hAnsiTheme="minorHAnsi" w:cstheme="minorHAnsi"/>
          <w:color w:val="000000"/>
        </w:rPr>
        <w:t xml:space="preserve">všetkému, čo bolo uvedené vo výzve na predkladanie ponúk a jej prílohách porozumel, na to, čo nebolo jasné využil možnosť dorozumievania, a je si vedomý, že </w:t>
      </w:r>
      <w:r w:rsidRPr="004F4C2D">
        <w:rPr>
          <w:rFonts w:asciiTheme="minorHAnsi" w:hAnsiTheme="minorHAnsi" w:cstheme="minorHAnsi"/>
          <w:color w:val="000000"/>
        </w:rPr>
        <w:t>ak jeho ponuka nebude obsahovať všetky náležitosti požadované obstarávateľom, bude vylúčená</w:t>
      </w:r>
      <w:r w:rsidRPr="004F4C2D">
        <w:rPr>
          <w:rFonts w:asciiTheme="minorHAnsi" w:hAnsiTheme="minorHAnsi" w:cstheme="minorHAnsi"/>
        </w:rPr>
        <w:t>;</w:t>
      </w:r>
    </w:p>
    <w:p w14:paraId="49920156" w14:textId="148DD409" w:rsidR="005E4246" w:rsidRPr="005E4246" w:rsidRDefault="005E4246"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Cs/>
          <w:color w:val="FF0000"/>
        </w:rPr>
      </w:pPr>
      <w:r w:rsidRPr="005E4246">
        <w:rPr>
          <w:rFonts w:asciiTheme="minorHAnsi" w:hAnsiTheme="minorHAnsi" w:cstheme="minorHAnsi"/>
          <w:bCs/>
          <w:color w:val="FF0000"/>
        </w:rPr>
        <w:t>- he understood everything that was stated in the call for tenders and its annexes, he used the possibility of understanding what was not clear, and he is aware that if his offer does not contain all the details required by the contracting authority, it will be excluded;</w:t>
      </w:r>
    </w:p>
    <w:p w14:paraId="75A477F8" w14:textId="4B64F2AF" w:rsidR="00104321" w:rsidRPr="005E4246" w:rsidRDefault="00104321" w:rsidP="00570E26">
      <w:pPr>
        <w:pStyle w:val="Odsekzoznamu"/>
        <w:widowControl w:val="0"/>
        <w:numPr>
          <w:ilvl w:val="0"/>
          <w:numId w:val="2"/>
        </w:numPr>
        <w:tabs>
          <w:tab w:val="left" w:pos="-1134"/>
          <w:tab w:val="left" w:pos="993"/>
        </w:tabs>
        <w:spacing w:line="276" w:lineRule="auto"/>
        <w:jc w:val="both"/>
        <w:rPr>
          <w:rFonts w:asciiTheme="minorHAnsi" w:hAnsiTheme="minorHAnsi" w:cstheme="minorHAnsi"/>
          <w:b/>
        </w:rPr>
      </w:pPr>
      <w:r w:rsidRPr="004F4C2D">
        <w:rPr>
          <w:rFonts w:asciiTheme="minorHAnsi" w:hAnsiTheme="minorHAnsi" w:cstheme="minorHAnsi"/>
        </w:rPr>
        <w:t>je oprávnený dodávať tovar, uskutočňovať stavebné práce alebo poskytovať službu v rozsahu, ktorý zodpovedá predmetu zákazky</w:t>
      </w:r>
    </w:p>
    <w:p w14:paraId="6B49E81D" w14:textId="63E75D1B" w:rsidR="005E4246" w:rsidRPr="005E4246" w:rsidRDefault="005E4246" w:rsidP="00570E26">
      <w:pPr>
        <w:pStyle w:val="Odsekzoznamu"/>
        <w:widowControl w:val="0"/>
        <w:numPr>
          <w:ilvl w:val="0"/>
          <w:numId w:val="2"/>
        </w:numPr>
        <w:tabs>
          <w:tab w:val="left" w:pos="-1134"/>
          <w:tab w:val="left" w:pos="993"/>
        </w:tabs>
        <w:spacing w:line="276" w:lineRule="auto"/>
        <w:jc w:val="both"/>
        <w:rPr>
          <w:rFonts w:asciiTheme="minorHAnsi" w:hAnsiTheme="minorHAnsi" w:cstheme="minorHAnsi"/>
          <w:bCs/>
          <w:color w:val="FF0000"/>
        </w:rPr>
      </w:pPr>
      <w:r w:rsidRPr="005E4246">
        <w:rPr>
          <w:rFonts w:asciiTheme="minorHAnsi" w:hAnsiTheme="minorHAnsi" w:cstheme="minorHAnsi"/>
          <w:bCs/>
          <w:color w:val="FF0000"/>
        </w:rPr>
        <w:t>- is authorized to deliver goods, carry out construction work or provide a service to the extent that corresponds to the subject of the order</w:t>
      </w:r>
    </w:p>
    <w:p w14:paraId="368584AA" w14:textId="77777777" w:rsidR="008A446D" w:rsidRPr="005E4246" w:rsidRDefault="008A446D"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
        </w:rPr>
      </w:pPr>
      <w:r w:rsidRPr="004F4C2D">
        <w:rPr>
          <w:rFonts w:asciiTheme="minorHAnsi" w:hAnsiTheme="minorHAnsi" w:cstheme="minorHAnsi"/>
          <w:color w:val="000000"/>
        </w:rPr>
        <w:lastRenderedPageBreak/>
        <w:t>nemá uložený zákaz účasti vo verejnom obstarávaní potvrdený konečným rozhodnutím v Slovenskej republike alebo v štáte sídla, miesta podnikania alebo obvyklého pobytu</w:t>
      </w:r>
      <w:r w:rsidRPr="004F4C2D">
        <w:rPr>
          <w:rFonts w:asciiTheme="minorHAnsi" w:hAnsiTheme="minorHAnsi" w:cstheme="minorHAnsi"/>
        </w:rPr>
        <w:t>;</w:t>
      </w:r>
      <w:r w:rsidRPr="004F4C2D">
        <w:rPr>
          <w:rFonts w:asciiTheme="minorHAnsi" w:hAnsiTheme="minorHAnsi" w:cstheme="minorHAnsi"/>
          <w:color w:val="000000"/>
        </w:rPr>
        <w:t xml:space="preserve"> </w:t>
      </w:r>
    </w:p>
    <w:p w14:paraId="317C3E64" w14:textId="6B525A49" w:rsidR="005E4246" w:rsidRPr="004F4C2D" w:rsidRDefault="005E4246"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
        </w:rPr>
      </w:pPr>
      <w:r w:rsidRPr="005E4246">
        <w:rPr>
          <w:rFonts w:asciiTheme="minorHAnsi" w:hAnsiTheme="minorHAnsi" w:cstheme="minorHAnsi"/>
          <w:bCs/>
          <w:color w:val="FF0000"/>
        </w:rPr>
        <w:t>- does not have a ban on participation in public procurement confirmed by a final decision in the Slovak Republic or in the state of the registered office, place of business or habitual residence</w:t>
      </w:r>
      <w:r w:rsidRPr="005E4246">
        <w:rPr>
          <w:rFonts w:asciiTheme="minorHAnsi" w:hAnsiTheme="minorHAnsi" w:cstheme="minorHAnsi"/>
          <w:b/>
        </w:rPr>
        <w:t>;</w:t>
      </w:r>
    </w:p>
    <w:p w14:paraId="3B3F4EA4" w14:textId="77777777" w:rsidR="008A446D" w:rsidRPr="005E4246" w:rsidRDefault="008A446D"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
        </w:rPr>
      </w:pPr>
      <w:r w:rsidRPr="004F4C2D">
        <w:rPr>
          <w:rFonts w:asciiTheme="minorHAnsi" w:hAnsiTheme="minorHAnsi" w:cstheme="minorHAnsi"/>
          <w:color w:val="000000"/>
        </w:rPr>
        <w:t>dáva písomný súhlas k tomu, že doklad</w:t>
      </w:r>
      <w:r w:rsidRPr="002E6F6A">
        <w:rPr>
          <w:rFonts w:asciiTheme="minorHAnsi" w:hAnsiTheme="minorHAnsi" w:cstheme="minorHAnsi"/>
          <w:color w:val="000000"/>
        </w:rPr>
        <w:t>y, ktoré poskytuje v súvislosti s týmto obstarávaním, môže obstarávateľ spracovávať podľa zákona o ochrane osobných údajov v znení neskorších predpisov</w:t>
      </w:r>
      <w:r w:rsidRPr="002E6F6A">
        <w:rPr>
          <w:rFonts w:asciiTheme="minorHAnsi" w:hAnsiTheme="minorHAnsi" w:cstheme="minorHAnsi"/>
        </w:rPr>
        <w:t>;</w:t>
      </w:r>
    </w:p>
    <w:p w14:paraId="5730A5C4" w14:textId="380E9778" w:rsidR="005E4246" w:rsidRPr="005E4246" w:rsidRDefault="005E4246"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Cs/>
          <w:color w:val="FF0000"/>
        </w:rPr>
      </w:pPr>
      <w:r w:rsidRPr="005E4246">
        <w:rPr>
          <w:rFonts w:asciiTheme="minorHAnsi" w:hAnsiTheme="minorHAnsi" w:cstheme="minorHAnsi"/>
          <w:bCs/>
          <w:color w:val="FF0000"/>
        </w:rPr>
        <w:t>- gives written consent to the fact that the documents it provides in connection with this procurement may be processed by the procuring entity in accordance with the Personal Data Protection Act, as amended;</w:t>
      </w:r>
    </w:p>
    <w:p w14:paraId="06B8BE1A" w14:textId="77777777" w:rsidR="008A446D" w:rsidRPr="005E4246" w:rsidRDefault="008A446D"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
        </w:rPr>
      </w:pPr>
      <w:r w:rsidRPr="002E6F6A">
        <w:rPr>
          <w:rFonts w:asciiTheme="minorHAnsi" w:hAnsiTheme="minorHAnsi" w:cstheme="minorHAnsi"/>
          <w:color w:val="000000"/>
        </w:rPr>
        <w:t xml:space="preserve">dáva písomný súhlas </w:t>
      </w:r>
      <w:r w:rsidRPr="002E6F6A">
        <w:rPr>
          <w:rFonts w:asciiTheme="minorHAnsi" w:hAnsiTheme="minorHAnsi" w:cstheme="minorHAnsi"/>
        </w:rPr>
        <w:t>so spracúvaním osobných údajov po dobu realizácie  obstarávania, realizácie zákazky a archivácie dokumentácie k  obstarávaniu zákazky</w:t>
      </w:r>
      <w:r w:rsidRPr="002E6F6A">
        <w:rPr>
          <w:rFonts w:asciiTheme="minorHAnsi" w:hAnsiTheme="minorHAnsi" w:cstheme="minorHAnsi"/>
          <w:color w:val="000000"/>
        </w:rPr>
        <w:t xml:space="preserve">, </w:t>
      </w:r>
      <w:r w:rsidRPr="002E6F6A">
        <w:rPr>
          <w:rFonts w:asciiTheme="minorHAnsi" w:hAnsiTheme="minorHAnsi" w:cstheme="minorHAnsi"/>
        </w:rPr>
        <w:t>v zmysle zákona č. 18/2018 Z. z. o ochrane osobných údajov a o zmene a doplnení niektorých zákonov;</w:t>
      </w:r>
    </w:p>
    <w:p w14:paraId="0A9D6160" w14:textId="204431A5" w:rsidR="005E4246" w:rsidRPr="005E4246" w:rsidRDefault="005E4246"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Cs/>
          <w:color w:val="FF0000"/>
        </w:rPr>
      </w:pPr>
      <w:r w:rsidRPr="005E4246">
        <w:rPr>
          <w:rFonts w:asciiTheme="minorHAnsi" w:hAnsiTheme="minorHAnsi" w:cstheme="minorHAnsi"/>
          <w:bCs/>
          <w:color w:val="FF0000"/>
        </w:rPr>
        <w:t>- gives written consent to the processing of personal data for the duration of the procurement, execution of the order and archiving of documentation for the procurement of the order, in accordance with Act no. 18/2018 Coll. on personal data protection and amendments to certain laws;</w:t>
      </w:r>
    </w:p>
    <w:p w14:paraId="78619AB9" w14:textId="77777777" w:rsidR="008A446D" w:rsidRPr="005E4246" w:rsidRDefault="008A446D"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
        </w:rPr>
      </w:pPr>
      <w:r w:rsidRPr="002E6F6A">
        <w:rPr>
          <w:rFonts w:asciiTheme="minorHAnsi" w:hAnsiTheme="minorHAnsi" w:cstheme="minorHAnsi"/>
          <w:color w:val="000000"/>
        </w:rPr>
        <w:t>v súvislosti s uvedeným postupom zadávania zákazky:</w:t>
      </w:r>
    </w:p>
    <w:p w14:paraId="3572F239" w14:textId="7E619CC8" w:rsidR="005E4246" w:rsidRPr="005E4246" w:rsidRDefault="005E4246"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Cs/>
          <w:color w:val="FF0000"/>
        </w:rPr>
      </w:pPr>
      <w:r w:rsidRPr="005E4246">
        <w:rPr>
          <w:rFonts w:asciiTheme="minorHAnsi" w:hAnsiTheme="minorHAnsi" w:cstheme="minorHAnsi"/>
          <w:bCs/>
          <w:color w:val="FF0000"/>
        </w:rPr>
        <w:t>- in connection with the specified procedure for placing the order:</w:t>
      </w:r>
    </w:p>
    <w:p w14:paraId="53799CA6" w14:textId="77777777" w:rsidR="008A446D" w:rsidRDefault="008A446D" w:rsidP="008A446D">
      <w:pPr>
        <w:pStyle w:val="Odsekzoznamu"/>
        <w:numPr>
          <w:ilvl w:val="0"/>
          <w:numId w:val="3"/>
        </w:numPr>
        <w:autoSpaceDE w:val="0"/>
        <w:autoSpaceDN w:val="0"/>
        <w:adjustRightInd w:val="0"/>
        <w:spacing w:line="276" w:lineRule="auto"/>
        <w:jc w:val="both"/>
        <w:rPr>
          <w:rFonts w:asciiTheme="minorHAnsi" w:hAnsiTheme="minorHAnsi" w:cstheme="minorHAnsi"/>
          <w:color w:val="000000"/>
        </w:rPr>
      </w:pPr>
      <w:r w:rsidRPr="002E6F6A">
        <w:rPr>
          <w:rFonts w:asciiTheme="minorHAnsi" w:hAnsiTheme="minorHAnsi" w:cstheme="minorHAnsi"/>
          <w:color w:val="000000"/>
        </w:rPr>
        <w:t>nevyvíjal a nebude vyvíjať voči žiadnej osobe na strane obstarávateľa, ktorá je alebo by mohla byť zainteresovaná v zmysle ustanovení § 23 ods. 3 zákona č. 343/2015 Z. z. o verejnom obstarávaní a o zmene a doplnení niektorých zákonov v platnom znení („</w:t>
      </w:r>
      <w:r w:rsidRPr="002E6F6A">
        <w:rPr>
          <w:rFonts w:asciiTheme="minorHAnsi" w:hAnsiTheme="minorHAnsi" w:cstheme="minorHAnsi"/>
          <w:bCs/>
          <w:color w:val="000000"/>
        </w:rPr>
        <w:t>zainteresovaná osoba</w:t>
      </w:r>
      <w:r w:rsidRPr="002E6F6A">
        <w:rPr>
          <w:rFonts w:asciiTheme="minorHAnsi" w:hAnsiTheme="minorHAnsi" w:cstheme="minorHAnsi"/>
          <w:color w:val="000000"/>
        </w:rPr>
        <w:t xml:space="preserve">“) akékoľvek aktivity, ktoré by mohli viesť k zvýhodneniu jeho postavenia v súťaži, </w:t>
      </w:r>
    </w:p>
    <w:p w14:paraId="7A1F02CA" w14:textId="73466324" w:rsidR="005E4246" w:rsidRPr="005E4246" w:rsidRDefault="005E4246" w:rsidP="008A446D">
      <w:pPr>
        <w:pStyle w:val="Odsekzoznamu"/>
        <w:numPr>
          <w:ilvl w:val="0"/>
          <w:numId w:val="3"/>
        </w:numPr>
        <w:autoSpaceDE w:val="0"/>
        <w:autoSpaceDN w:val="0"/>
        <w:adjustRightInd w:val="0"/>
        <w:spacing w:line="276" w:lineRule="auto"/>
        <w:jc w:val="both"/>
        <w:rPr>
          <w:rFonts w:asciiTheme="minorHAnsi" w:hAnsiTheme="minorHAnsi" w:cstheme="minorHAnsi"/>
          <w:color w:val="FF0000"/>
        </w:rPr>
      </w:pPr>
      <w:r w:rsidRPr="005E4246">
        <w:rPr>
          <w:rFonts w:asciiTheme="minorHAnsi" w:hAnsiTheme="minorHAnsi" w:cstheme="minorHAnsi"/>
          <w:color w:val="FF0000"/>
        </w:rPr>
        <w:t>• did not develop and will not develop towards any person on the side of the procuring entity who is or could be interested in the sense of the provisions of § 23 par. 3 of Act No. 343/2015 Coll. on public procurement and on the amendment of certain laws as amended ("interested person") any activities that could lead to an advantage in his position in the competition,</w:t>
      </w:r>
    </w:p>
    <w:p w14:paraId="7B7B6671" w14:textId="77777777" w:rsidR="008A446D" w:rsidRDefault="008A446D" w:rsidP="008A446D">
      <w:pPr>
        <w:pStyle w:val="Odsekzoznamu"/>
        <w:numPr>
          <w:ilvl w:val="0"/>
          <w:numId w:val="3"/>
        </w:numPr>
        <w:autoSpaceDE w:val="0"/>
        <w:autoSpaceDN w:val="0"/>
        <w:adjustRightInd w:val="0"/>
        <w:spacing w:line="276" w:lineRule="auto"/>
        <w:jc w:val="both"/>
        <w:rPr>
          <w:rFonts w:asciiTheme="minorHAnsi" w:hAnsiTheme="minorHAnsi" w:cstheme="minorHAnsi"/>
          <w:color w:val="000000"/>
        </w:rPr>
      </w:pPr>
      <w:r w:rsidRPr="002E6F6A">
        <w:rPr>
          <w:rFonts w:asciiTheme="minorHAnsi" w:hAnsiTheme="minorHAnsi" w:cstheme="minorHAnsi"/>
          <w:color w:val="000000"/>
        </w:rPr>
        <w:t xml:space="preserve">neposkytol a neposkytne akejkoľvek čo i len potencionálne zainteresovanej osobe priamo alebo nepriamo akúkoľvek finančnú alebo vecnú výhodu ako motiváciu alebo odmenu súvisiacu so zadaním tejto zákazky, </w:t>
      </w:r>
    </w:p>
    <w:p w14:paraId="77A0B666" w14:textId="01CF029C" w:rsidR="005E4246" w:rsidRPr="005E4246" w:rsidRDefault="005E4246" w:rsidP="008A446D">
      <w:pPr>
        <w:pStyle w:val="Odsekzoznamu"/>
        <w:numPr>
          <w:ilvl w:val="0"/>
          <w:numId w:val="3"/>
        </w:numPr>
        <w:autoSpaceDE w:val="0"/>
        <w:autoSpaceDN w:val="0"/>
        <w:adjustRightInd w:val="0"/>
        <w:spacing w:line="276" w:lineRule="auto"/>
        <w:jc w:val="both"/>
        <w:rPr>
          <w:rFonts w:asciiTheme="minorHAnsi" w:hAnsiTheme="minorHAnsi" w:cstheme="minorHAnsi"/>
          <w:color w:val="FF0000"/>
        </w:rPr>
      </w:pPr>
      <w:r w:rsidRPr="005E4246">
        <w:rPr>
          <w:rFonts w:asciiTheme="minorHAnsi" w:hAnsiTheme="minorHAnsi" w:cstheme="minorHAnsi"/>
          <w:color w:val="FF0000"/>
        </w:rPr>
        <w:t>• has not provided and will not provide any even potentially interested person, directly or indirectly, any financial or material advantage as a motivation or reward related to the award of this order,</w:t>
      </w:r>
    </w:p>
    <w:p w14:paraId="4815EA99" w14:textId="77777777" w:rsidR="008A446D" w:rsidRDefault="008A446D" w:rsidP="008A446D">
      <w:pPr>
        <w:pStyle w:val="Odsekzoznamu"/>
        <w:numPr>
          <w:ilvl w:val="0"/>
          <w:numId w:val="3"/>
        </w:numPr>
        <w:autoSpaceDE w:val="0"/>
        <w:autoSpaceDN w:val="0"/>
        <w:adjustRightInd w:val="0"/>
        <w:spacing w:line="276" w:lineRule="auto"/>
        <w:jc w:val="both"/>
        <w:rPr>
          <w:rFonts w:asciiTheme="minorHAnsi" w:hAnsiTheme="minorHAnsi" w:cstheme="minorHAnsi"/>
          <w:color w:val="000000"/>
        </w:rPr>
      </w:pPr>
      <w:r w:rsidRPr="002E6F6A">
        <w:rPr>
          <w:rFonts w:asciiTheme="minorHAnsi" w:hAnsiTheme="minorHAnsi" w:cstheme="minorHAnsi"/>
          <w:color w:val="000000"/>
        </w:rPr>
        <w:t>bude bezodkladne informovať obstarávateľa o akejkoľvek situácii, ktorá je považovaná za konflikt záujmov alebo ktorá by mohla viesť ku konfliktu záujmov kedykoľvek v priebehu procesu obstarávania,</w:t>
      </w:r>
    </w:p>
    <w:p w14:paraId="10569719" w14:textId="4C3A1037" w:rsidR="005E4246" w:rsidRPr="005E4246" w:rsidRDefault="005E4246" w:rsidP="008A446D">
      <w:pPr>
        <w:pStyle w:val="Odsekzoznamu"/>
        <w:numPr>
          <w:ilvl w:val="0"/>
          <w:numId w:val="3"/>
        </w:numPr>
        <w:autoSpaceDE w:val="0"/>
        <w:autoSpaceDN w:val="0"/>
        <w:adjustRightInd w:val="0"/>
        <w:spacing w:line="276" w:lineRule="auto"/>
        <w:jc w:val="both"/>
        <w:rPr>
          <w:rFonts w:asciiTheme="minorHAnsi" w:hAnsiTheme="minorHAnsi" w:cstheme="minorHAnsi"/>
          <w:color w:val="FF0000"/>
        </w:rPr>
      </w:pPr>
      <w:r w:rsidRPr="005E4246">
        <w:rPr>
          <w:rFonts w:asciiTheme="minorHAnsi" w:hAnsiTheme="minorHAnsi" w:cstheme="minorHAnsi"/>
          <w:color w:val="FF0000"/>
        </w:rPr>
        <w:lastRenderedPageBreak/>
        <w:t>• will immediately inform the procuring entity of any situation that is considered a conflict of interest or that could lead to a conflict of interest at any time during the procurement process,</w:t>
      </w:r>
    </w:p>
    <w:p w14:paraId="0BD5B8A4" w14:textId="77777777" w:rsidR="008A446D" w:rsidRPr="005E4246" w:rsidRDefault="008A446D" w:rsidP="008A446D">
      <w:pPr>
        <w:pStyle w:val="Odsekzoznamu"/>
        <w:autoSpaceDE w:val="0"/>
        <w:autoSpaceDN w:val="0"/>
        <w:adjustRightInd w:val="0"/>
        <w:ind w:left="1077"/>
        <w:jc w:val="both"/>
        <w:rPr>
          <w:rFonts w:asciiTheme="minorHAnsi" w:hAnsiTheme="minorHAnsi" w:cstheme="minorHAnsi"/>
          <w:color w:val="FF0000"/>
        </w:rPr>
      </w:pPr>
    </w:p>
    <w:p w14:paraId="211922E1" w14:textId="77777777" w:rsidR="008A446D" w:rsidRPr="005E4246" w:rsidRDefault="008A446D"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
        </w:rPr>
      </w:pPr>
      <w:r w:rsidRPr="002E6F6A">
        <w:rPr>
          <w:rFonts w:asciiTheme="minorHAnsi" w:hAnsiTheme="minorHAnsi" w:cstheme="minorHAnsi"/>
          <w:color w:val="000000"/>
        </w:rPr>
        <w:t>dáva písomný súhlas k tomu, že jeho ponuka môže byť poskytnutá ku kontrole obstarávania.</w:t>
      </w:r>
    </w:p>
    <w:p w14:paraId="7404C34F" w14:textId="37FB934A" w:rsidR="005E4246" w:rsidRPr="005E4246" w:rsidRDefault="005E4246" w:rsidP="008A446D">
      <w:pPr>
        <w:pStyle w:val="Odsekzoznamu"/>
        <w:widowControl w:val="0"/>
        <w:numPr>
          <w:ilvl w:val="0"/>
          <w:numId w:val="2"/>
        </w:numPr>
        <w:tabs>
          <w:tab w:val="left" w:pos="-1134"/>
          <w:tab w:val="left" w:pos="993"/>
        </w:tabs>
        <w:spacing w:line="276" w:lineRule="auto"/>
        <w:jc w:val="both"/>
        <w:rPr>
          <w:rFonts w:asciiTheme="minorHAnsi" w:hAnsiTheme="minorHAnsi" w:cstheme="minorHAnsi"/>
          <w:bCs/>
          <w:color w:val="FF0000"/>
        </w:rPr>
      </w:pPr>
      <w:r w:rsidRPr="005E4246">
        <w:rPr>
          <w:rFonts w:asciiTheme="minorHAnsi" w:hAnsiTheme="minorHAnsi" w:cstheme="minorHAnsi"/>
          <w:bCs/>
          <w:color w:val="FF0000"/>
        </w:rPr>
        <w:t>- gives written consent to the fact that his offer can be provided for procurement control.</w:t>
      </w:r>
    </w:p>
    <w:p w14:paraId="5C5BC729" w14:textId="77777777" w:rsidR="008A446D" w:rsidRPr="002E6F6A" w:rsidRDefault="008A446D" w:rsidP="008A446D">
      <w:pPr>
        <w:jc w:val="both"/>
        <w:rPr>
          <w:rFonts w:asciiTheme="minorHAnsi" w:hAnsiTheme="minorHAnsi" w:cstheme="minorHAnsi"/>
        </w:rPr>
      </w:pPr>
    </w:p>
    <w:p w14:paraId="47F45D4A" w14:textId="77777777" w:rsidR="008A446D" w:rsidRPr="002E6F6A" w:rsidRDefault="008A446D" w:rsidP="008A446D">
      <w:pPr>
        <w:jc w:val="both"/>
        <w:rPr>
          <w:rFonts w:asciiTheme="minorHAnsi" w:hAnsiTheme="minorHAnsi" w:cstheme="minorHAnsi"/>
        </w:rPr>
      </w:pPr>
    </w:p>
    <w:p w14:paraId="04ABC138" w14:textId="0505EF23" w:rsidR="008A446D" w:rsidRPr="002E6F6A" w:rsidRDefault="008A446D" w:rsidP="008A446D">
      <w:pPr>
        <w:jc w:val="both"/>
        <w:rPr>
          <w:rFonts w:asciiTheme="minorHAnsi" w:hAnsiTheme="minorHAnsi" w:cstheme="minorHAnsi"/>
        </w:rPr>
      </w:pPr>
      <w:r w:rsidRPr="002E6F6A">
        <w:rPr>
          <w:rFonts w:asciiTheme="minorHAnsi" w:hAnsiTheme="minorHAnsi" w:cstheme="minorHAnsi"/>
        </w:rPr>
        <w:t xml:space="preserve">V </w:t>
      </w:r>
      <w:r w:rsidR="005E4246">
        <w:rPr>
          <w:rFonts w:asciiTheme="minorHAnsi" w:hAnsiTheme="minorHAnsi" w:cstheme="minorHAnsi"/>
        </w:rPr>
        <w:t>/In</w:t>
      </w:r>
      <w:r w:rsidRPr="002E6F6A">
        <w:rPr>
          <w:rFonts w:asciiTheme="minorHAnsi" w:hAnsiTheme="minorHAnsi" w:cstheme="minorHAnsi"/>
        </w:rPr>
        <w:t>..................................., dňa</w:t>
      </w:r>
      <w:r w:rsidR="005E4246">
        <w:rPr>
          <w:rFonts w:asciiTheme="minorHAnsi" w:hAnsiTheme="minorHAnsi" w:cstheme="minorHAnsi"/>
        </w:rPr>
        <w:t>/day</w:t>
      </w:r>
      <w:r w:rsidRPr="002E6F6A">
        <w:rPr>
          <w:rFonts w:asciiTheme="minorHAnsi" w:hAnsiTheme="minorHAnsi" w:cstheme="minorHAnsi"/>
        </w:rPr>
        <w:t xml:space="preserve"> ..............</w:t>
      </w:r>
    </w:p>
    <w:p w14:paraId="4C2032F2" w14:textId="77777777" w:rsidR="008A446D" w:rsidRPr="002E6F6A" w:rsidRDefault="008A446D" w:rsidP="008A446D">
      <w:pPr>
        <w:ind w:left="4956"/>
        <w:jc w:val="both"/>
        <w:rPr>
          <w:rFonts w:asciiTheme="minorHAnsi" w:hAnsiTheme="minorHAnsi" w:cstheme="minorHAnsi"/>
        </w:rPr>
      </w:pPr>
      <w:r w:rsidRPr="002E6F6A">
        <w:rPr>
          <w:rFonts w:asciiTheme="minorHAnsi" w:hAnsiTheme="minorHAnsi" w:cstheme="minorHAnsi"/>
        </w:rPr>
        <w:tab/>
      </w:r>
      <w:r w:rsidRPr="002E6F6A">
        <w:rPr>
          <w:rFonts w:asciiTheme="minorHAnsi" w:hAnsiTheme="minorHAnsi" w:cstheme="minorHAnsi"/>
        </w:rPr>
        <w:tab/>
        <w:t xml:space="preserve">             </w:t>
      </w:r>
    </w:p>
    <w:p w14:paraId="0A4F5133" w14:textId="77777777" w:rsidR="008A446D" w:rsidRPr="002E6F6A" w:rsidRDefault="008A446D" w:rsidP="004147BE">
      <w:pPr>
        <w:ind w:left="4956" w:hanging="278"/>
        <w:jc w:val="both"/>
        <w:rPr>
          <w:rFonts w:asciiTheme="minorHAnsi" w:hAnsiTheme="minorHAnsi" w:cstheme="minorHAnsi"/>
        </w:rPr>
      </w:pPr>
      <w:r w:rsidRPr="002E6F6A">
        <w:rPr>
          <w:rFonts w:asciiTheme="minorHAnsi" w:hAnsiTheme="minorHAnsi" w:cstheme="minorHAnsi"/>
        </w:rPr>
        <w:t>.............................................................</w:t>
      </w:r>
    </w:p>
    <w:p w14:paraId="1FEAB87E" w14:textId="49100891" w:rsidR="008A446D" w:rsidRPr="002E6F6A" w:rsidRDefault="004147BE" w:rsidP="004147BE">
      <w:pPr>
        <w:ind w:left="4956" w:hanging="278"/>
        <w:jc w:val="both"/>
        <w:rPr>
          <w:rFonts w:asciiTheme="minorHAnsi" w:hAnsiTheme="minorHAnsi" w:cstheme="minorHAnsi"/>
        </w:rPr>
      </w:pPr>
      <w:r>
        <w:rPr>
          <w:rFonts w:asciiTheme="minorHAnsi" w:hAnsiTheme="minorHAnsi" w:cstheme="minorHAnsi"/>
        </w:rPr>
        <w:t xml:space="preserve">       </w:t>
      </w:r>
      <w:r w:rsidR="008A446D" w:rsidRPr="002E6F6A">
        <w:rPr>
          <w:rFonts w:asciiTheme="minorHAnsi" w:hAnsiTheme="minorHAnsi" w:cstheme="minorHAnsi"/>
        </w:rPr>
        <w:t xml:space="preserve">podpis a pečiatka uchádzača, </w:t>
      </w:r>
    </w:p>
    <w:p w14:paraId="0AB47EA3" w14:textId="77777777" w:rsidR="008A446D" w:rsidRDefault="008A446D" w:rsidP="004147BE">
      <w:pPr>
        <w:ind w:left="4956" w:hanging="278"/>
        <w:jc w:val="both"/>
        <w:rPr>
          <w:rFonts w:asciiTheme="minorHAnsi" w:hAnsiTheme="minorHAnsi" w:cstheme="minorHAnsi"/>
        </w:rPr>
      </w:pPr>
      <w:r w:rsidRPr="002E6F6A">
        <w:rPr>
          <w:rFonts w:asciiTheme="minorHAnsi" w:hAnsiTheme="minorHAnsi" w:cstheme="minorHAnsi"/>
        </w:rPr>
        <w:t xml:space="preserve">resp. osoby oprávnenej konať za uchádzača </w:t>
      </w:r>
    </w:p>
    <w:p w14:paraId="6C61C29E" w14:textId="77777777" w:rsidR="005E4246" w:rsidRDefault="005E4246" w:rsidP="005E4246">
      <w:pPr>
        <w:ind w:left="4956" w:hanging="278"/>
        <w:jc w:val="both"/>
        <w:rPr>
          <w:rFonts w:asciiTheme="minorHAnsi" w:hAnsiTheme="minorHAnsi" w:cstheme="minorHAnsi"/>
        </w:rPr>
      </w:pPr>
    </w:p>
    <w:p w14:paraId="19D444B3" w14:textId="101ABA17" w:rsidR="005E4246" w:rsidRPr="005E4246" w:rsidRDefault="005E4246" w:rsidP="005E4246">
      <w:pPr>
        <w:ind w:left="4956" w:hanging="278"/>
        <w:jc w:val="both"/>
        <w:rPr>
          <w:rFonts w:asciiTheme="minorHAnsi" w:hAnsiTheme="minorHAnsi" w:cstheme="minorHAnsi"/>
        </w:rPr>
      </w:pPr>
      <w:r w:rsidRPr="005E4246">
        <w:rPr>
          <w:rFonts w:asciiTheme="minorHAnsi" w:hAnsiTheme="minorHAnsi" w:cstheme="minorHAnsi"/>
        </w:rPr>
        <w:t>applicant's signature and stamp,</w:t>
      </w:r>
    </w:p>
    <w:p w14:paraId="16AB021A" w14:textId="7F5C399A" w:rsidR="005E4246" w:rsidRPr="002E6F6A" w:rsidRDefault="005E4246" w:rsidP="005E4246">
      <w:pPr>
        <w:ind w:left="4956" w:hanging="278"/>
        <w:jc w:val="both"/>
        <w:rPr>
          <w:rFonts w:asciiTheme="minorHAnsi" w:hAnsiTheme="minorHAnsi" w:cstheme="minorHAnsi"/>
        </w:rPr>
      </w:pPr>
      <w:r w:rsidRPr="005E4246">
        <w:rPr>
          <w:rFonts w:asciiTheme="minorHAnsi" w:hAnsiTheme="minorHAnsi" w:cstheme="minorHAnsi"/>
        </w:rPr>
        <w:t>respectively person authorized to act on behalf of the applicant</w:t>
      </w:r>
    </w:p>
    <w:p w14:paraId="496AE3EB" w14:textId="77777777" w:rsidR="008A446D" w:rsidRPr="002E6F6A" w:rsidRDefault="008A446D" w:rsidP="008A446D">
      <w:pPr>
        <w:jc w:val="both"/>
        <w:rPr>
          <w:rFonts w:asciiTheme="minorHAnsi" w:hAnsiTheme="minorHAnsi" w:cstheme="minorHAnsi"/>
        </w:rPr>
      </w:pPr>
    </w:p>
    <w:p w14:paraId="24B68AC2" w14:textId="77777777" w:rsidR="008A446D" w:rsidRPr="002E6F6A" w:rsidRDefault="008A446D" w:rsidP="008A446D">
      <w:pPr>
        <w:jc w:val="both"/>
        <w:rPr>
          <w:rFonts w:asciiTheme="minorHAnsi" w:hAnsiTheme="minorHAnsi" w:cstheme="minorHAnsi"/>
        </w:rPr>
      </w:pPr>
    </w:p>
    <w:p w14:paraId="09F60CE5" w14:textId="77777777" w:rsidR="008A446D" w:rsidRPr="002E6F6A" w:rsidRDefault="008A446D" w:rsidP="008A446D">
      <w:pPr>
        <w:jc w:val="both"/>
        <w:rPr>
          <w:rFonts w:asciiTheme="minorHAnsi" w:hAnsiTheme="minorHAnsi" w:cstheme="minorHAnsi"/>
        </w:rPr>
      </w:pPr>
    </w:p>
    <w:p w14:paraId="3F596D8E" w14:textId="77777777" w:rsidR="008A446D" w:rsidRPr="002E6F6A" w:rsidRDefault="008A446D" w:rsidP="008A446D">
      <w:pPr>
        <w:jc w:val="both"/>
        <w:rPr>
          <w:rFonts w:asciiTheme="minorHAnsi" w:hAnsiTheme="minorHAnsi" w:cstheme="minorHAnsi"/>
        </w:rPr>
      </w:pPr>
    </w:p>
    <w:p w14:paraId="64CCBB8C" w14:textId="77777777" w:rsidR="00795246" w:rsidRPr="008A446D" w:rsidRDefault="00795246" w:rsidP="008A446D"/>
    <w:sectPr w:rsidR="00795246" w:rsidRPr="008A4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E11"/>
    <w:multiLevelType w:val="hybridMultilevel"/>
    <w:tmpl w:val="DA36FB5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 w15:restartNumberingAfterBreak="0">
    <w:nsid w:val="0E1C0DC6"/>
    <w:multiLevelType w:val="hybridMultilevel"/>
    <w:tmpl w:val="40D4686A"/>
    <w:lvl w:ilvl="0" w:tplc="E192646E">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4C0D4671"/>
    <w:multiLevelType w:val="hybridMultilevel"/>
    <w:tmpl w:val="5DD8C294"/>
    <w:lvl w:ilvl="0" w:tplc="E192646E">
      <w:numFmt w:val="bullet"/>
      <w:lvlText w:val="-"/>
      <w:lvlJc w:val="left"/>
      <w:pPr>
        <w:ind w:left="777" w:hanging="360"/>
      </w:pPr>
      <w:rPr>
        <w:rFonts w:ascii="Times New Roman" w:eastAsiaTheme="minorHAnsi" w:hAnsi="Times New Roman" w:cs="Times New Roman"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3" w15:restartNumberingAfterBreak="0">
    <w:nsid w:val="78FB0CC8"/>
    <w:multiLevelType w:val="hybridMultilevel"/>
    <w:tmpl w:val="842E4E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95082688">
    <w:abstractNumId w:val="3"/>
  </w:num>
  <w:num w:numId="2" w16cid:durableId="1594125747">
    <w:abstractNumId w:val="2"/>
  </w:num>
  <w:num w:numId="3" w16cid:durableId="1511723946">
    <w:abstractNumId w:val="0"/>
  </w:num>
  <w:num w:numId="4" w16cid:durableId="43012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6D"/>
    <w:rsid w:val="00104321"/>
    <w:rsid w:val="001A7470"/>
    <w:rsid w:val="0031246F"/>
    <w:rsid w:val="004147BE"/>
    <w:rsid w:val="004C4F20"/>
    <w:rsid w:val="004F4C2D"/>
    <w:rsid w:val="004F4CBA"/>
    <w:rsid w:val="00570E26"/>
    <w:rsid w:val="00571AFA"/>
    <w:rsid w:val="00597F5B"/>
    <w:rsid w:val="005E4246"/>
    <w:rsid w:val="006B705E"/>
    <w:rsid w:val="00762E44"/>
    <w:rsid w:val="00795246"/>
    <w:rsid w:val="007A2BEC"/>
    <w:rsid w:val="007E1D71"/>
    <w:rsid w:val="00846412"/>
    <w:rsid w:val="008A446D"/>
    <w:rsid w:val="008F70FD"/>
    <w:rsid w:val="009241FB"/>
    <w:rsid w:val="009F2177"/>
    <w:rsid w:val="00A33436"/>
    <w:rsid w:val="00AA16B3"/>
    <w:rsid w:val="00C268F6"/>
    <w:rsid w:val="00D406B2"/>
    <w:rsid w:val="00D9161B"/>
    <w:rsid w:val="00DC1DF5"/>
    <w:rsid w:val="00FF1D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99D1"/>
  <w15:chartTrackingRefBased/>
  <w15:docId w15:val="{4FE81BB1-546D-4B79-AC28-DD652A61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446D"/>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Farebný zoznam – zvýraznenie 11"/>
    <w:basedOn w:val="Normlny"/>
    <w:link w:val="OdsekzoznamuChar"/>
    <w:qFormat/>
    <w:rsid w:val="008A446D"/>
    <w:pPr>
      <w:ind w:left="720"/>
      <w:contextualSpacing/>
    </w:pPr>
  </w:style>
  <w:style w:type="character" w:customStyle="1" w:styleId="OdsekzoznamuChar">
    <w:name w:val="Odsek zoznamu Char"/>
    <w:aliases w:val="body Char,Odsek zoznamu2 Char,Odsek Char,Farebný zoznam – zvýraznenie 11 Char"/>
    <w:link w:val="Odsekzoznamu"/>
    <w:uiPriority w:val="34"/>
    <w:locked/>
    <w:rsid w:val="008A446D"/>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8A446D"/>
    <w:rPr>
      <w:b/>
      <w:bCs/>
    </w:rPr>
  </w:style>
  <w:style w:type="table" w:styleId="Mriekatabuky">
    <w:name w:val="Table Grid"/>
    <w:basedOn w:val="Normlnatabuka"/>
    <w:rsid w:val="008A446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03F2D-AB59-4807-B163-0057A8FF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885</Words>
  <Characters>5046</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Skulibova</dc:creator>
  <cp:keywords/>
  <dc:description/>
  <cp:lastModifiedBy>Marek Balko</cp:lastModifiedBy>
  <cp:revision>3</cp:revision>
  <dcterms:created xsi:type="dcterms:W3CDTF">2024-03-22T07:31:00Z</dcterms:created>
  <dcterms:modified xsi:type="dcterms:W3CDTF">2024-03-22T12:40:00Z</dcterms:modified>
</cp:coreProperties>
</file>