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767" w:rsidRDefault="00CE5767" w:rsidP="00CE5767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bookmarkStart w:id="0" w:name="_GoBack"/>
      <w:bookmarkEnd w:id="0"/>
      <w:r>
        <w:rPr>
          <w:rFonts w:ascii="Arial Narrow" w:hAnsi="Arial Narrow" w:cs="Arial"/>
          <w:b/>
          <w:sz w:val="22"/>
          <w:szCs w:val="22"/>
        </w:rPr>
        <w:t>Odôvodnenie nerozdelenia zákazky na časti</w:t>
      </w:r>
    </w:p>
    <w:p w:rsidR="00CE5767" w:rsidRDefault="00CE5767" w:rsidP="00CE5767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podľa § 28 ods. 2 zákona </w:t>
      </w:r>
    </w:p>
    <w:p w:rsidR="00CE5767" w:rsidRDefault="00CE5767" w:rsidP="00CE5767">
      <w:pPr>
        <w:spacing w:after="120"/>
        <w:jc w:val="center"/>
        <w:rPr>
          <w:rFonts w:ascii="Arial Narrow" w:hAnsi="Arial Narrow" w:cs="Arial"/>
          <w:sz w:val="22"/>
          <w:szCs w:val="22"/>
        </w:rPr>
      </w:pPr>
    </w:p>
    <w:p w:rsidR="00124785" w:rsidRDefault="00124785" w:rsidP="002D3386">
      <w:pPr>
        <w:jc w:val="both"/>
        <w:rPr>
          <w:rFonts w:ascii="Arial Narrow" w:hAnsi="Arial Narrow"/>
          <w:b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Názov predmetu zákazky:</w:t>
      </w:r>
      <w:r w:rsidRPr="00F43FE5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 xml:space="preserve"> </w:t>
      </w:r>
      <w:r w:rsidR="002D3386" w:rsidRPr="002D3386">
        <w:rPr>
          <w:rFonts w:ascii="Arial Narrow" w:hAnsi="Arial Narrow"/>
          <w:b/>
          <w:sz w:val="22"/>
          <w:szCs w:val="22"/>
        </w:rPr>
        <w:t>Nákup hasičského materiálu na tvorbu dopravného a útočného vedenia</w:t>
      </w:r>
    </w:p>
    <w:p w:rsidR="002D3386" w:rsidRPr="002D3386" w:rsidRDefault="002D3386" w:rsidP="002D3386">
      <w:pPr>
        <w:jc w:val="both"/>
        <w:rPr>
          <w:rFonts w:ascii="Arial Narrow" w:hAnsi="Arial Narrow"/>
          <w:bCs/>
          <w:iCs/>
          <w:sz w:val="22"/>
          <w:szCs w:val="22"/>
        </w:rPr>
      </w:pPr>
    </w:p>
    <w:p w:rsidR="002D3386" w:rsidRDefault="00124785" w:rsidP="002D3386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2D3386">
        <w:rPr>
          <w:rFonts w:ascii="Arial Narrow" w:hAnsi="Arial Narrow"/>
          <w:bCs/>
          <w:iCs/>
          <w:sz w:val="22"/>
          <w:szCs w:val="22"/>
        </w:rPr>
        <w:t xml:space="preserve">Predmetom zákazky je vo všeobecnosti </w:t>
      </w:r>
      <w:r w:rsidR="002D3386" w:rsidRPr="002D3386">
        <w:rPr>
          <w:rFonts w:ascii="Arial Narrow" w:hAnsi="Arial Narrow"/>
          <w:sz w:val="22"/>
          <w:szCs w:val="22"/>
        </w:rPr>
        <w:t>nákup hasičského materiálu na tvorbu dopravného a útočného vedenia</w:t>
      </w:r>
      <w:r w:rsidR="002D3386">
        <w:rPr>
          <w:rFonts w:ascii="Arial Narrow" w:hAnsi="Arial Narrow"/>
          <w:sz w:val="22"/>
          <w:szCs w:val="22"/>
        </w:rPr>
        <w:t>.</w:t>
      </w:r>
      <w:r w:rsidR="002D3386" w:rsidRPr="002D3386">
        <w:rPr>
          <w:rFonts w:ascii="Arial Narrow" w:hAnsi="Arial Narrow"/>
          <w:sz w:val="22"/>
          <w:szCs w:val="22"/>
        </w:rPr>
        <w:t xml:space="preserve"> </w:t>
      </w:r>
    </w:p>
    <w:p w:rsidR="00AE3FA5" w:rsidRPr="002D3386" w:rsidRDefault="00124785" w:rsidP="002D3386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2D3386">
        <w:rPr>
          <w:rFonts w:ascii="Arial Narrow" w:hAnsi="Arial Narrow"/>
          <w:sz w:val="22"/>
          <w:szCs w:val="22"/>
        </w:rPr>
        <w:t>Dôvody, ktoré viedli verejného obstarávateľa k nerozde</w:t>
      </w:r>
      <w:r w:rsidR="00C42EF2" w:rsidRPr="002D3386">
        <w:rPr>
          <w:rFonts w:ascii="Arial Narrow" w:hAnsi="Arial Narrow"/>
          <w:sz w:val="22"/>
          <w:szCs w:val="22"/>
        </w:rPr>
        <w:t xml:space="preserve">leniu predmetu zákazky s názvom </w:t>
      </w:r>
      <w:r w:rsidRPr="002D3386">
        <w:rPr>
          <w:rFonts w:ascii="Arial Narrow" w:hAnsi="Arial Narrow"/>
          <w:sz w:val="22"/>
          <w:szCs w:val="22"/>
        </w:rPr>
        <w:t>„</w:t>
      </w:r>
      <w:r w:rsidR="002D3386" w:rsidRPr="002D3386">
        <w:rPr>
          <w:rFonts w:ascii="Arial Narrow" w:hAnsi="Arial Narrow"/>
          <w:sz w:val="22"/>
          <w:szCs w:val="22"/>
        </w:rPr>
        <w:t>Nákup hasičského materiálu na tvorbu dopravného a útočného vedenia</w:t>
      </w:r>
      <w:r w:rsidRPr="002D3386">
        <w:rPr>
          <w:rFonts w:ascii="Arial Narrow" w:hAnsi="Arial Narrow"/>
          <w:sz w:val="22"/>
          <w:szCs w:val="22"/>
        </w:rPr>
        <w:t>“</w:t>
      </w:r>
      <w:r w:rsidRPr="002D3386">
        <w:rPr>
          <w:rFonts w:ascii="Arial Narrow" w:hAnsi="Arial Narrow" w:cs="Arial"/>
          <w:sz w:val="22"/>
          <w:szCs w:val="22"/>
        </w:rPr>
        <w:t xml:space="preserve"> </w:t>
      </w:r>
      <w:r w:rsidRPr="002D3386">
        <w:rPr>
          <w:rFonts w:ascii="Arial Narrow" w:hAnsi="Arial Narrow"/>
          <w:sz w:val="22"/>
          <w:szCs w:val="22"/>
        </w:rPr>
        <w:t xml:space="preserve"> na časti sú nasledujúce:</w:t>
      </w:r>
    </w:p>
    <w:p w:rsidR="00C42EF2" w:rsidRPr="002D3386" w:rsidRDefault="00C42EF2" w:rsidP="00AE3FA5">
      <w:pPr>
        <w:jc w:val="both"/>
        <w:rPr>
          <w:rFonts w:ascii="Arial Narrow" w:hAnsi="Arial Narrow" w:cs="Arial"/>
          <w:sz w:val="22"/>
          <w:szCs w:val="22"/>
          <w:lang w:eastAsia="en-US"/>
        </w:rPr>
      </w:pPr>
    </w:p>
    <w:p w:rsidR="00AE3FA5" w:rsidRPr="00AE3FA5" w:rsidRDefault="00AE3FA5" w:rsidP="00AE3FA5">
      <w:pPr>
        <w:numPr>
          <w:ilvl w:val="0"/>
          <w:numId w:val="2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9D23FA">
        <w:rPr>
          <w:rFonts w:ascii="Arial Narrow" w:hAnsi="Arial Narrow"/>
          <w:sz w:val="22"/>
          <w:szCs w:val="22"/>
        </w:rPr>
        <w:t>využiť verejné financie efektívnym, účinným a transparentným spôsobom,</w:t>
      </w:r>
    </w:p>
    <w:p w:rsidR="00AE3FA5" w:rsidRDefault="00AE3FA5" w:rsidP="00AE3FA5">
      <w:pPr>
        <w:pStyle w:val="Odsekzoznamu"/>
        <w:numPr>
          <w:ilvl w:val="0"/>
          <w:numId w:val="2"/>
        </w:numPr>
        <w:ind w:left="425" w:right="24" w:hanging="425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AE3FA5">
        <w:rPr>
          <w:rFonts w:ascii="Arial Narrow" w:hAnsi="Arial Narrow" w:cs="Arial"/>
          <w:sz w:val="22"/>
          <w:szCs w:val="22"/>
          <w:lang w:eastAsia="en-US"/>
        </w:rPr>
        <w:t xml:space="preserve">predmet zákazky predstavuje jednotný a súvislý celok s rovnakým druhom </w:t>
      </w:r>
      <w:r>
        <w:rPr>
          <w:rFonts w:ascii="Arial Narrow" w:hAnsi="Arial Narrow" w:cs="Arial"/>
          <w:sz w:val="22"/>
          <w:szCs w:val="22"/>
          <w:lang w:eastAsia="en-US"/>
        </w:rPr>
        <w:t>predmetu zákazky,</w:t>
      </w:r>
    </w:p>
    <w:p w:rsidR="00AE3FA5" w:rsidRDefault="00AE3FA5" w:rsidP="00AE3FA5">
      <w:pPr>
        <w:pStyle w:val="Odsekzoznamu"/>
        <w:numPr>
          <w:ilvl w:val="0"/>
          <w:numId w:val="2"/>
        </w:numPr>
        <w:ind w:left="425" w:right="24" w:hanging="425"/>
        <w:jc w:val="both"/>
        <w:rPr>
          <w:rFonts w:ascii="Arial Narrow" w:hAnsi="Arial Narrow" w:cs="Arial"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  <w:lang w:eastAsia="en-US"/>
        </w:rPr>
        <w:t>r</w:t>
      </w:r>
      <w:r w:rsidRPr="00AE3FA5">
        <w:rPr>
          <w:rFonts w:ascii="Arial Narrow" w:hAnsi="Arial Narrow" w:cs="Arial"/>
          <w:sz w:val="22"/>
          <w:szCs w:val="22"/>
          <w:lang w:eastAsia="en-US"/>
        </w:rPr>
        <w:t>ozdelenie tohto zákazkového celku by nebolo v súlade s princíp</w:t>
      </w:r>
      <w:r>
        <w:rPr>
          <w:rFonts w:ascii="Arial Narrow" w:hAnsi="Arial Narrow" w:cs="Arial"/>
          <w:sz w:val="22"/>
          <w:szCs w:val="22"/>
          <w:lang w:eastAsia="en-US"/>
        </w:rPr>
        <w:t>mi hospodárnosti a efektívnosti,</w:t>
      </w:r>
    </w:p>
    <w:p w:rsidR="00AE3FA5" w:rsidRPr="009D23FA" w:rsidRDefault="00AE3FA5" w:rsidP="00AE3FA5">
      <w:pPr>
        <w:pStyle w:val="Zkladntex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 Narrow" w:hAnsi="Arial Narrow" w:cs="Arial"/>
        </w:rPr>
      </w:pPr>
      <w:r w:rsidRPr="009D23FA">
        <w:rPr>
          <w:rFonts w:ascii="Arial Narrow" w:hAnsi="Arial Narrow"/>
        </w:rPr>
        <w:t>skúsenosti verejného obstarávateľa z predchádzajúcich plnení rovnakého/obdobného predmetu zákazky,</w:t>
      </w:r>
    </w:p>
    <w:p w:rsidR="00AE3FA5" w:rsidRDefault="00AE3FA5" w:rsidP="00AE3FA5">
      <w:pPr>
        <w:pStyle w:val="Zkladntex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 Narrow" w:hAnsi="Arial Narrow" w:cs="Arial"/>
        </w:rPr>
      </w:pPr>
      <w:r w:rsidRPr="009D23FA">
        <w:rPr>
          <w:rFonts w:ascii="Arial Narrow" w:eastAsia="Times New Roman" w:hAnsi="Arial Narrow" w:cs="Arial"/>
          <w:lang w:eastAsia="sk-SK"/>
        </w:rPr>
        <w:t>na relevantnom trhu sú poskytovatelia predmetu zákazky, ktorí sú schopní a oprávnení plniť predmet zákazky komplexne ako jeden celok a predložiť aj ponuku,</w:t>
      </w:r>
      <w:r w:rsidRPr="009D23FA">
        <w:rPr>
          <w:rFonts w:ascii="Arial Narrow" w:hAnsi="Arial Narrow" w:cs="Arial"/>
        </w:rPr>
        <w:t xml:space="preserve"> </w:t>
      </w:r>
    </w:p>
    <w:p w:rsidR="00F96F09" w:rsidRDefault="00F96F09" w:rsidP="00AE3FA5">
      <w:pPr>
        <w:pStyle w:val="Zkladntex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 Narrow" w:hAnsi="Arial Narrow" w:cs="Arial"/>
        </w:rPr>
      </w:pPr>
      <w:r w:rsidRPr="00402DD5">
        <w:rPr>
          <w:rFonts w:ascii="Arial Narrow" w:hAnsi="Arial Narrow"/>
        </w:rPr>
        <w:t>p</w:t>
      </w:r>
      <w:r w:rsidRPr="00402DD5">
        <w:rPr>
          <w:rFonts w:ascii="Arial Narrow" w:hAnsi="Arial Narrow"/>
          <w:shd w:val="clear" w:color="auto" w:fill="FFFFFF"/>
        </w:rPr>
        <w:t>oložky požadovaného predmetu zákazky sú účelovo rovnakého charakteru, nerozdelenie predmetu zákazky na časti neobmedzuje hospodársku súťaž a to najmä vzhľadom na skutočnosť, že žiadna položka predmetu zákazky nepredstavuje špecifický tovar, ktorý by mohol byť niektorému uchádzačovi nedostupný na voľnom trhu</w:t>
      </w:r>
      <w:r>
        <w:rPr>
          <w:rFonts w:ascii="Arial Narrow" w:hAnsi="Arial Narrow"/>
          <w:shd w:val="clear" w:color="auto" w:fill="FFFFFF"/>
        </w:rPr>
        <w:t>,</w:t>
      </w:r>
    </w:p>
    <w:p w:rsidR="00C42EF2" w:rsidRDefault="00C42EF2" w:rsidP="00AE3FA5">
      <w:pPr>
        <w:pStyle w:val="Zkladntex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predmetný tovar je poskytovaný rovnakým okruhom potenciálnych uchádzačov, a to najmä vzhľadom na rozsah a špecifickosť zákazky, miesto plnenia a typ zákazníka</w:t>
      </w:r>
    </w:p>
    <w:p w:rsidR="00C42EF2" w:rsidRPr="00C42EF2" w:rsidRDefault="00C42EF2" w:rsidP="00C42EF2">
      <w:pPr>
        <w:pStyle w:val="Odsekzoznamu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C42EF2">
        <w:rPr>
          <w:rFonts w:ascii="Arial Narrow" w:hAnsi="Arial Narrow"/>
          <w:sz w:val="22"/>
          <w:szCs w:val="22"/>
        </w:rPr>
        <w:t>ide o dodanie tovarov, ktoré sú bežne dostupné na trhu,</w:t>
      </w:r>
    </w:p>
    <w:p w:rsidR="00AE3FA5" w:rsidRPr="009D23FA" w:rsidRDefault="00AE3FA5" w:rsidP="00AE3FA5">
      <w:pPr>
        <w:pStyle w:val="Zkladntex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 Narrow" w:hAnsi="Arial Narrow" w:cs="Arial"/>
        </w:rPr>
      </w:pPr>
      <w:r w:rsidRPr="009D23FA">
        <w:rPr>
          <w:rFonts w:ascii="Arial Narrow" w:hAnsi="Arial Narrow" w:cs="Arial"/>
        </w:rPr>
        <w:t>nerozdelenie predmetu zákazky vzhľadom na charakter predmetu zákazky je v súlade s princípom hospodárnosti, efektívnosti, nediskriminácie hospodárskych subjektov a čestnej hospodárskej súťaže.</w:t>
      </w:r>
    </w:p>
    <w:p w:rsidR="00C42EF2" w:rsidRDefault="00C42EF2" w:rsidP="00C42EF2">
      <w:pPr>
        <w:jc w:val="both"/>
        <w:rPr>
          <w:rFonts w:ascii="Arial Narrow" w:hAnsi="Arial Narrow"/>
          <w:b/>
          <w:sz w:val="22"/>
          <w:szCs w:val="22"/>
        </w:rPr>
      </w:pPr>
    </w:p>
    <w:p w:rsidR="00C42EF2" w:rsidRPr="00C42EF2" w:rsidRDefault="00C42EF2" w:rsidP="00C42EF2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C42EF2">
        <w:rPr>
          <w:rFonts w:ascii="Arial Narrow" w:hAnsi="Arial Narrow"/>
          <w:sz w:val="22"/>
          <w:szCs w:val="22"/>
        </w:rPr>
        <w:t>So zreteľom na hospodárnosť  je verejný</w:t>
      </w:r>
      <w:r w:rsidRPr="00402DD5">
        <w:rPr>
          <w:rFonts w:ascii="Arial Narrow" w:hAnsi="Arial Narrow"/>
          <w:sz w:val="22"/>
          <w:szCs w:val="22"/>
        </w:rPr>
        <w:t xml:space="preserve"> obstarávateľ presvedčený, že jediným spôsobom, ktorým je možné tento cieľ a hospodárnosť dosiahnuť je predmet zákazky </w:t>
      </w:r>
      <w:r w:rsidRPr="00C42EF2">
        <w:rPr>
          <w:rFonts w:ascii="Arial Narrow" w:hAnsi="Arial Narrow"/>
          <w:sz w:val="22"/>
          <w:szCs w:val="22"/>
        </w:rPr>
        <w:t>„</w:t>
      </w:r>
      <w:r w:rsidR="002D3386" w:rsidRPr="002D3386">
        <w:rPr>
          <w:rFonts w:ascii="Arial Narrow" w:hAnsi="Arial Narrow"/>
          <w:sz w:val="22"/>
          <w:szCs w:val="22"/>
        </w:rPr>
        <w:t>Nákup hasičského materiálu na tvorbu dopravného a útočného vedenia</w:t>
      </w:r>
      <w:r w:rsidRPr="00C42EF2">
        <w:rPr>
          <w:rFonts w:ascii="Arial Narrow" w:hAnsi="Arial Narrow"/>
          <w:sz w:val="22"/>
          <w:szCs w:val="22"/>
        </w:rPr>
        <w:t xml:space="preserve">“ nedeliť, ale zachovať ho v celistvom stave. </w:t>
      </w:r>
    </w:p>
    <w:p w:rsidR="00AE3FA5" w:rsidRPr="00AE3FA5" w:rsidRDefault="00AE3FA5" w:rsidP="00AE3FA5">
      <w:pPr>
        <w:ind w:right="24"/>
        <w:jc w:val="both"/>
        <w:rPr>
          <w:rFonts w:ascii="Arial Narrow" w:hAnsi="Arial Narrow" w:cs="Arial"/>
          <w:sz w:val="22"/>
          <w:szCs w:val="22"/>
          <w:lang w:eastAsia="en-US"/>
        </w:rPr>
      </w:pPr>
    </w:p>
    <w:sectPr w:rsidR="00AE3FA5" w:rsidRPr="00AE3F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106" w:rsidRDefault="00652106" w:rsidP="00C42EF2">
      <w:r>
        <w:separator/>
      </w:r>
    </w:p>
  </w:endnote>
  <w:endnote w:type="continuationSeparator" w:id="0">
    <w:p w:rsidR="00652106" w:rsidRDefault="00652106" w:rsidP="00C4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106" w:rsidRDefault="00652106" w:rsidP="00C42EF2">
      <w:r>
        <w:separator/>
      </w:r>
    </w:p>
  </w:footnote>
  <w:footnote w:type="continuationSeparator" w:id="0">
    <w:p w:rsidR="00652106" w:rsidRDefault="00652106" w:rsidP="00C42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EF2" w:rsidRPr="00C42EF2" w:rsidRDefault="00C42EF2" w:rsidP="00C42EF2">
    <w:pPr>
      <w:pStyle w:val="Hlavika"/>
      <w:jc w:val="right"/>
      <w:rPr>
        <w:rFonts w:ascii="Arial Narrow" w:hAnsi="Arial Narrow"/>
        <w:sz w:val="20"/>
        <w:szCs w:val="20"/>
      </w:rPr>
    </w:pPr>
    <w:r w:rsidRPr="00C42EF2">
      <w:rPr>
        <w:rFonts w:ascii="Arial Narrow" w:hAnsi="Arial Narrow"/>
        <w:sz w:val="20"/>
        <w:szCs w:val="20"/>
      </w:rPr>
      <w:t>Príloha č.8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A3E4B"/>
    <w:multiLevelType w:val="hybridMultilevel"/>
    <w:tmpl w:val="2BA24BA0"/>
    <w:lvl w:ilvl="0" w:tplc="53147B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A0973"/>
    <w:multiLevelType w:val="hybridMultilevel"/>
    <w:tmpl w:val="896C53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767"/>
    <w:rsid w:val="000F0D65"/>
    <w:rsid w:val="00124785"/>
    <w:rsid w:val="002D3386"/>
    <w:rsid w:val="00415976"/>
    <w:rsid w:val="00456FB7"/>
    <w:rsid w:val="004B1D96"/>
    <w:rsid w:val="00652106"/>
    <w:rsid w:val="00AE3FA5"/>
    <w:rsid w:val="00B32DA9"/>
    <w:rsid w:val="00BF6996"/>
    <w:rsid w:val="00C42EF2"/>
    <w:rsid w:val="00CE5767"/>
    <w:rsid w:val="00F96F09"/>
    <w:rsid w:val="00FC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88010"/>
  <w15:chartTrackingRefBased/>
  <w15:docId w15:val="{A78949A1-EE18-40FD-91FD-95CA06CC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5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semiHidden/>
    <w:unhideWhenUsed/>
    <w:rsid w:val="00CE576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E576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CE576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E5767"/>
    <w:rPr>
      <w:sz w:val="16"/>
      <w:szCs w:val="16"/>
    </w:rPr>
  </w:style>
  <w:style w:type="table" w:styleId="Mriekatabuky">
    <w:name w:val="Table Grid"/>
    <w:basedOn w:val="Normlnatabuka"/>
    <w:uiPriority w:val="39"/>
    <w:rsid w:val="00CE57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E57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5767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12478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AE3FA5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E3FA5"/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C42EF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42EF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42EF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42EF2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Bernátová</dc:creator>
  <cp:keywords/>
  <dc:description/>
  <cp:lastModifiedBy>Beáta Škanderová</cp:lastModifiedBy>
  <cp:revision>9</cp:revision>
  <cp:lastPrinted>2024-04-26T09:37:00Z</cp:lastPrinted>
  <dcterms:created xsi:type="dcterms:W3CDTF">2024-01-11T13:35:00Z</dcterms:created>
  <dcterms:modified xsi:type="dcterms:W3CDTF">2024-04-26T09:42:00Z</dcterms:modified>
</cp:coreProperties>
</file>