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right" w:tblpY="1"/>
        <w:tblOverlap w:val="never"/>
        <w:tblW w:w="5045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045"/>
      </w:tblGrid>
      <w:tr w:rsidR="00D740D9" w:rsidTr="005A5F3F">
        <w:trPr>
          <w:trHeight w:val="268"/>
        </w:trPr>
        <w:tc>
          <w:tcPr>
            <w:tcW w:w="5045" w:type="dxa"/>
            <w:shd w:val="clear" w:color="auto" w:fill="auto"/>
          </w:tcPr>
          <w:p w:rsidR="005C5A0B" w:rsidRPr="005C5A0B" w:rsidRDefault="00D740D9" w:rsidP="005A5F3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          </w:t>
            </w:r>
          </w:p>
          <w:p w:rsidR="00D740D9" w:rsidRPr="005C5A0B" w:rsidRDefault="005C5A0B" w:rsidP="005A5F3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</w:t>
            </w:r>
            <w:r w:rsidR="00D740D9" w:rsidRPr="005C5A0B">
              <w:rPr>
                <w:rFonts w:ascii="Arial Narrow" w:hAnsi="Arial Narrow"/>
              </w:rPr>
              <w:t xml:space="preserve">SEKCIA </w:t>
            </w:r>
            <w:r w:rsidR="00946CCF">
              <w:rPr>
                <w:rFonts w:ascii="Arial Narrow" w:hAnsi="Arial Narrow"/>
              </w:rPr>
              <w:t>VEREJNÉHO OBSTARÁVANIA</w:t>
            </w:r>
            <w:r w:rsidR="00D740D9" w:rsidRPr="005C5A0B">
              <w:rPr>
                <w:rFonts w:ascii="Arial Narrow" w:hAnsi="Arial Narrow"/>
              </w:rPr>
              <w:t xml:space="preserve"> </w:t>
            </w:r>
          </w:p>
          <w:p w:rsidR="00D740D9" w:rsidRPr="005C5A0B" w:rsidRDefault="00D740D9" w:rsidP="00946CCF">
            <w:pPr>
              <w:spacing w:after="0"/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 odbor </w:t>
            </w:r>
            <w:r w:rsidR="00946CCF">
              <w:rPr>
                <w:rFonts w:ascii="Arial Narrow" w:hAnsi="Arial Narrow"/>
              </w:rPr>
              <w:t xml:space="preserve">realizácie </w:t>
            </w:r>
            <w:r w:rsidRPr="005C5A0B">
              <w:rPr>
                <w:rFonts w:ascii="Arial Narrow" w:hAnsi="Arial Narrow"/>
              </w:rPr>
              <w:t>verejného obstarávania</w:t>
            </w:r>
          </w:p>
        </w:tc>
      </w:tr>
      <w:tr w:rsidR="00D740D9" w:rsidTr="005A5F3F">
        <w:trPr>
          <w:trHeight w:val="268"/>
        </w:trPr>
        <w:tc>
          <w:tcPr>
            <w:tcW w:w="5045" w:type="dxa"/>
            <w:shd w:val="clear" w:color="auto" w:fill="auto"/>
          </w:tcPr>
          <w:p w:rsidR="00D740D9" w:rsidRPr="005C5A0B" w:rsidRDefault="00D740D9" w:rsidP="00946CCF">
            <w:pPr>
              <w:pStyle w:val="Hlavika"/>
              <w:tabs>
                <w:tab w:val="center" w:pos="-142"/>
                <w:tab w:val="right" w:pos="9356"/>
              </w:tabs>
              <w:ind w:right="113"/>
              <w:rPr>
                <w:rFonts w:ascii="Arial Narrow" w:hAnsi="Arial Narrow"/>
              </w:rPr>
            </w:pPr>
            <w:r w:rsidRPr="005C5A0B">
              <w:rPr>
                <w:rFonts w:ascii="Arial Narrow" w:hAnsi="Arial Narrow"/>
              </w:rPr>
              <w:t xml:space="preserve">                            </w:t>
            </w:r>
            <w:r w:rsidR="005C5A0B">
              <w:rPr>
                <w:rFonts w:ascii="Arial Narrow" w:hAnsi="Arial Narrow"/>
              </w:rPr>
              <w:t xml:space="preserve"> </w:t>
            </w:r>
            <w:r w:rsidRPr="005C5A0B">
              <w:rPr>
                <w:rFonts w:ascii="Arial Narrow" w:hAnsi="Arial Narrow"/>
              </w:rPr>
              <w:t>Pribinova 2, 812 72 Bratislava</w:t>
            </w:r>
          </w:p>
        </w:tc>
      </w:tr>
    </w:tbl>
    <w:p w:rsidR="007769BD" w:rsidRDefault="007769BD" w:rsidP="00D740D9">
      <w:pPr>
        <w:spacing w:after="44"/>
        <w:ind w:left="-24" w:right="-26"/>
        <w:jc w:val="center"/>
      </w:pPr>
    </w:p>
    <w:p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:rsidR="00D740D9" w:rsidRDefault="00D740D9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:rsidR="005C5A0B" w:rsidRDefault="005C5A0B" w:rsidP="00D740D9">
      <w:pPr>
        <w:spacing w:after="0"/>
        <w:ind w:left="5"/>
        <w:rPr>
          <w:rFonts w:ascii="Arial" w:eastAsia="Arial" w:hAnsi="Arial" w:cs="Arial"/>
          <w:sz w:val="24"/>
        </w:rPr>
      </w:pPr>
    </w:p>
    <w:p w:rsidR="007769BD" w:rsidRPr="00F11A3F" w:rsidRDefault="006227AD" w:rsidP="00D740D9">
      <w:pPr>
        <w:spacing w:after="0"/>
        <w:ind w:left="5"/>
        <w:rPr>
          <w:rFonts w:ascii="Arial Narrow" w:hAnsi="Arial Narrow"/>
        </w:rPr>
      </w:pPr>
      <w:r>
        <w:rPr>
          <w:rFonts w:ascii="Arial" w:eastAsia="Arial" w:hAnsi="Arial" w:cs="Arial"/>
          <w:sz w:val="24"/>
        </w:rPr>
        <w:t xml:space="preserve"> </w:t>
      </w:r>
      <w:proofErr w:type="spellStart"/>
      <w:r w:rsidRPr="00112FF5">
        <w:rPr>
          <w:rFonts w:ascii="Arial Narrow" w:eastAsia="Arial" w:hAnsi="Arial Narrow" w:cs="Arial"/>
          <w:sz w:val="20"/>
          <w:szCs w:val="20"/>
        </w:rPr>
        <w:t>Č</w:t>
      </w:r>
      <w:r w:rsidR="00946CCF" w:rsidRPr="00112FF5">
        <w:rPr>
          <w:rFonts w:ascii="Arial Narrow" w:eastAsia="Arial" w:hAnsi="Arial Narrow" w:cs="Arial"/>
          <w:sz w:val="20"/>
          <w:szCs w:val="20"/>
        </w:rPr>
        <w:t>.p</w:t>
      </w:r>
      <w:proofErr w:type="spellEnd"/>
      <w:r w:rsidR="00946CCF" w:rsidRPr="00112FF5">
        <w:rPr>
          <w:rFonts w:ascii="Arial Narrow" w:eastAsia="Arial" w:hAnsi="Arial Narrow" w:cs="Arial"/>
          <w:sz w:val="20"/>
          <w:szCs w:val="20"/>
        </w:rPr>
        <w:t xml:space="preserve">.: </w:t>
      </w:r>
      <w:r w:rsidRPr="00112FF5">
        <w:rPr>
          <w:rFonts w:ascii="Arial Narrow" w:eastAsia="Arial" w:hAnsi="Arial Narrow" w:cs="Arial"/>
          <w:sz w:val="20"/>
          <w:szCs w:val="20"/>
        </w:rPr>
        <w:t xml:space="preserve"> </w:t>
      </w:r>
      <w:r w:rsidR="00850718" w:rsidRPr="00112FF5">
        <w:rPr>
          <w:rFonts w:ascii="Arial Narrow" w:eastAsia="Arial" w:hAnsi="Arial Narrow" w:cs="Arial"/>
          <w:sz w:val="20"/>
          <w:szCs w:val="20"/>
        </w:rPr>
        <w:t>S</w:t>
      </w:r>
      <w:r w:rsidRPr="00112FF5">
        <w:rPr>
          <w:rFonts w:ascii="Arial Narrow" w:eastAsia="Arial" w:hAnsi="Arial Narrow" w:cs="Arial"/>
          <w:sz w:val="20"/>
          <w:szCs w:val="20"/>
        </w:rPr>
        <w:t>VO-</w:t>
      </w:r>
      <w:r w:rsidR="00850718" w:rsidRPr="00112FF5">
        <w:rPr>
          <w:rFonts w:ascii="Arial Narrow" w:eastAsia="Arial" w:hAnsi="Arial Narrow" w:cs="Arial"/>
          <w:sz w:val="20"/>
          <w:szCs w:val="20"/>
        </w:rPr>
        <w:t>RVO3-</w:t>
      </w:r>
      <w:r w:rsidRPr="00112FF5">
        <w:rPr>
          <w:rFonts w:ascii="Arial Narrow" w:eastAsia="Arial" w:hAnsi="Arial Narrow" w:cs="Arial"/>
          <w:sz w:val="20"/>
          <w:szCs w:val="20"/>
        </w:rPr>
        <w:t>202</w:t>
      </w:r>
      <w:r w:rsidR="00946CCF" w:rsidRPr="00112FF5">
        <w:rPr>
          <w:rFonts w:ascii="Arial Narrow" w:eastAsia="Arial" w:hAnsi="Arial Narrow" w:cs="Arial"/>
          <w:sz w:val="20"/>
          <w:szCs w:val="20"/>
        </w:rPr>
        <w:t>4</w:t>
      </w:r>
      <w:r w:rsidRPr="00112FF5">
        <w:rPr>
          <w:rFonts w:ascii="Arial Narrow" w:eastAsia="Arial" w:hAnsi="Arial Narrow" w:cs="Arial"/>
          <w:sz w:val="20"/>
          <w:szCs w:val="20"/>
        </w:rPr>
        <w:t>/00</w:t>
      </w:r>
      <w:r w:rsidR="00946CCF" w:rsidRPr="00112FF5">
        <w:rPr>
          <w:rFonts w:ascii="Arial Narrow" w:eastAsia="Arial" w:hAnsi="Arial Narrow" w:cs="Arial"/>
          <w:sz w:val="20"/>
          <w:szCs w:val="20"/>
        </w:rPr>
        <w:t>0</w:t>
      </w:r>
      <w:r w:rsidR="008A0DF8">
        <w:rPr>
          <w:rFonts w:ascii="Arial Narrow" w:eastAsia="Arial" w:hAnsi="Arial Narrow" w:cs="Arial"/>
          <w:sz w:val="20"/>
          <w:szCs w:val="20"/>
        </w:rPr>
        <w:t>622</w:t>
      </w:r>
      <w:r w:rsidRPr="00112FF5">
        <w:rPr>
          <w:rFonts w:ascii="Arial Narrow" w:eastAsia="Arial" w:hAnsi="Arial Narrow" w:cs="Arial"/>
          <w:sz w:val="20"/>
          <w:szCs w:val="20"/>
        </w:rPr>
        <w:t>-</w:t>
      </w:r>
      <w:r w:rsidR="00346322">
        <w:rPr>
          <w:rFonts w:ascii="Arial Narrow" w:eastAsia="Arial" w:hAnsi="Arial Narrow" w:cs="Arial"/>
          <w:sz w:val="20"/>
          <w:szCs w:val="20"/>
        </w:rPr>
        <w:t>060</w:t>
      </w:r>
      <w:r w:rsidR="00F11A3F" w:rsidRPr="00F11A3F">
        <w:rPr>
          <w:rFonts w:ascii="Arial Narrow" w:eastAsia="Arial" w:hAnsi="Arial Narrow" w:cs="Arial"/>
        </w:rPr>
        <w:t xml:space="preserve">                   </w:t>
      </w:r>
      <w:r w:rsidRPr="00F11A3F">
        <w:rPr>
          <w:rFonts w:ascii="Arial Narrow" w:eastAsia="Arial" w:hAnsi="Arial Narrow" w:cs="Arial"/>
        </w:rPr>
        <w:t xml:space="preserve"> </w:t>
      </w:r>
      <w:r w:rsidRPr="00F11A3F">
        <w:rPr>
          <w:rFonts w:ascii="Arial Narrow" w:eastAsia="Arial" w:hAnsi="Arial Narrow" w:cs="Arial"/>
        </w:rPr>
        <w:tab/>
        <w:t xml:space="preserve"> </w:t>
      </w:r>
      <w:r w:rsidRPr="00F11A3F">
        <w:rPr>
          <w:rFonts w:ascii="Arial Narrow" w:eastAsia="Arial" w:hAnsi="Arial Narrow" w:cs="Arial"/>
        </w:rPr>
        <w:tab/>
        <w:t xml:space="preserve"> </w:t>
      </w:r>
      <w:r w:rsidRPr="00F11A3F">
        <w:rPr>
          <w:rFonts w:ascii="Arial Narrow" w:eastAsia="Arial" w:hAnsi="Arial Narrow" w:cs="Arial"/>
        </w:rPr>
        <w:tab/>
        <w:t xml:space="preserve"> </w:t>
      </w:r>
      <w:r w:rsidRPr="00F11A3F">
        <w:rPr>
          <w:rFonts w:ascii="Arial Narrow" w:eastAsia="Arial" w:hAnsi="Arial Narrow" w:cs="Arial"/>
        </w:rPr>
        <w:tab/>
        <w:t xml:space="preserve">    </w:t>
      </w:r>
      <w:r w:rsidR="00F11A3F" w:rsidRPr="00F11A3F">
        <w:rPr>
          <w:rFonts w:ascii="Arial Narrow" w:eastAsia="Arial" w:hAnsi="Arial Narrow" w:cs="Arial"/>
        </w:rPr>
        <w:t xml:space="preserve">    </w:t>
      </w:r>
      <w:r w:rsidR="00112FF5">
        <w:rPr>
          <w:rFonts w:ascii="Arial Narrow" w:eastAsia="Arial" w:hAnsi="Arial Narrow" w:cs="Arial"/>
        </w:rPr>
        <w:t xml:space="preserve">      </w:t>
      </w:r>
      <w:r w:rsidR="00F11A3F" w:rsidRPr="00F11A3F">
        <w:rPr>
          <w:rFonts w:ascii="Arial Narrow" w:eastAsia="Arial" w:hAnsi="Arial Narrow" w:cs="Arial"/>
        </w:rPr>
        <w:t xml:space="preserve"> </w:t>
      </w:r>
      <w:r w:rsidRPr="00112FF5">
        <w:rPr>
          <w:rFonts w:ascii="Arial Narrow" w:eastAsia="Arial" w:hAnsi="Arial Narrow" w:cs="Arial"/>
          <w:sz w:val="20"/>
          <w:szCs w:val="20"/>
        </w:rPr>
        <w:t>V</w:t>
      </w:r>
      <w:r w:rsidR="00112FF5">
        <w:rPr>
          <w:rFonts w:ascii="Arial Narrow" w:eastAsia="Arial" w:hAnsi="Arial Narrow" w:cs="Arial"/>
          <w:sz w:val="20"/>
          <w:szCs w:val="20"/>
        </w:rPr>
        <w:t> </w:t>
      </w:r>
      <w:r w:rsidRPr="00112FF5">
        <w:rPr>
          <w:rFonts w:ascii="Arial Narrow" w:eastAsia="Arial" w:hAnsi="Arial Narrow" w:cs="Arial"/>
          <w:sz w:val="20"/>
          <w:szCs w:val="20"/>
        </w:rPr>
        <w:t>Bratislave</w:t>
      </w:r>
      <w:r w:rsidR="00112FF5">
        <w:rPr>
          <w:rFonts w:ascii="Arial Narrow" w:eastAsia="Arial" w:hAnsi="Arial Narrow" w:cs="Arial"/>
          <w:sz w:val="20"/>
          <w:szCs w:val="20"/>
        </w:rPr>
        <w:t xml:space="preserve"> </w:t>
      </w:r>
      <w:r w:rsidR="00346322">
        <w:rPr>
          <w:rFonts w:ascii="Arial Narrow" w:eastAsia="Arial" w:hAnsi="Arial Narrow" w:cs="Arial"/>
          <w:sz w:val="20"/>
          <w:szCs w:val="20"/>
        </w:rPr>
        <w:t>1</w:t>
      </w:r>
      <w:bookmarkStart w:id="0" w:name="_GoBack"/>
      <w:bookmarkEnd w:id="0"/>
      <w:r w:rsidR="00346322">
        <w:rPr>
          <w:rFonts w:ascii="Arial Narrow" w:eastAsia="Arial" w:hAnsi="Arial Narrow" w:cs="Arial"/>
          <w:sz w:val="20"/>
          <w:szCs w:val="20"/>
        </w:rPr>
        <w:t>8.12.2024</w:t>
      </w:r>
    </w:p>
    <w:p w:rsidR="007769BD" w:rsidRPr="00F11A3F" w:rsidRDefault="006227AD">
      <w:pPr>
        <w:spacing w:after="213"/>
        <w:ind w:left="66"/>
        <w:jc w:val="center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</w:p>
    <w:p w:rsidR="007769BD" w:rsidRPr="00F11A3F" w:rsidRDefault="006227AD">
      <w:pPr>
        <w:pStyle w:val="Nadpis1"/>
        <w:rPr>
          <w:rFonts w:ascii="Arial Narrow" w:hAnsi="Arial Narrow"/>
          <w:sz w:val="22"/>
        </w:rPr>
      </w:pPr>
      <w:r w:rsidRPr="00F11A3F">
        <w:rPr>
          <w:rFonts w:ascii="Arial Narrow" w:hAnsi="Arial Narrow"/>
          <w:sz w:val="22"/>
        </w:rPr>
        <w:t xml:space="preserve">SPRÁVA O ZÁKAZKE </w:t>
      </w:r>
    </w:p>
    <w:p w:rsidR="007769BD" w:rsidRPr="00F11A3F" w:rsidRDefault="006227AD" w:rsidP="00F11A3F">
      <w:pPr>
        <w:spacing w:after="5" w:line="249" w:lineRule="auto"/>
        <w:ind w:left="104" w:hanging="10"/>
        <w:jc w:val="center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>podľa § 24 ods. 2 zákona   č. 343/2015  Z. z. o verejnom obstarávaní a o zmene a doplnení niektorých zákonov v znení neskorších predpisov (ďalej len „zákon“)</w:t>
      </w:r>
    </w:p>
    <w:p w:rsidR="007769BD" w:rsidRPr="00F11A3F" w:rsidRDefault="006227AD">
      <w:pPr>
        <w:spacing w:after="259"/>
        <w:ind w:left="52"/>
        <w:jc w:val="center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</w:p>
    <w:p w:rsidR="007769BD" w:rsidRPr="00F11A3F" w:rsidRDefault="006227AD">
      <w:pPr>
        <w:tabs>
          <w:tab w:val="center" w:pos="3420"/>
        </w:tabs>
        <w:spacing w:after="255" w:line="249" w:lineRule="auto"/>
        <w:ind w:left="-10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a) </w:t>
      </w:r>
      <w:r w:rsidRPr="00F11A3F">
        <w:rPr>
          <w:rFonts w:ascii="Arial Narrow" w:eastAsia="Arial" w:hAnsi="Arial Narrow" w:cs="Arial"/>
          <w:b/>
        </w:rPr>
        <w:tab/>
        <w:t xml:space="preserve">Identifikácia verejného obstarávateľa, predmet a hodnota zákazky: </w:t>
      </w:r>
    </w:p>
    <w:p w:rsidR="007769BD" w:rsidRPr="00F11A3F" w:rsidRDefault="006227AD" w:rsidP="00A95410">
      <w:pPr>
        <w:tabs>
          <w:tab w:val="center" w:pos="1425"/>
          <w:tab w:val="center" w:pos="5449"/>
        </w:tabs>
        <w:spacing w:after="5" w:line="249" w:lineRule="auto"/>
        <w:ind w:left="284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  <w:r w:rsidR="00BA3508">
        <w:rPr>
          <w:rFonts w:ascii="Arial Narrow" w:eastAsia="Arial" w:hAnsi="Arial Narrow" w:cs="Arial"/>
          <w:b/>
        </w:rPr>
        <w:t xml:space="preserve">     </w:t>
      </w:r>
      <w:r w:rsidRPr="00F11A3F">
        <w:rPr>
          <w:rFonts w:ascii="Arial Narrow" w:eastAsia="Arial" w:hAnsi="Arial Narrow" w:cs="Arial"/>
          <w:u w:val="single" w:color="000000"/>
        </w:rPr>
        <w:t>Verejný obstarávateľ:</w:t>
      </w:r>
      <w:r w:rsidRPr="00F11A3F">
        <w:rPr>
          <w:rFonts w:ascii="Arial Narrow" w:eastAsia="Arial" w:hAnsi="Arial Narrow" w:cs="Arial"/>
          <w:b/>
        </w:rPr>
        <w:t xml:space="preserve"> </w:t>
      </w:r>
      <w:r w:rsidRPr="00F11A3F">
        <w:rPr>
          <w:rFonts w:ascii="Arial Narrow" w:eastAsia="Arial" w:hAnsi="Arial Narrow" w:cs="Arial"/>
          <w:b/>
        </w:rPr>
        <w:tab/>
      </w:r>
      <w:r w:rsidR="00F11A3F" w:rsidRPr="00F11A3F">
        <w:rPr>
          <w:rFonts w:ascii="Arial Narrow" w:eastAsia="Arial" w:hAnsi="Arial Narrow" w:cs="Arial"/>
          <w:b/>
        </w:rPr>
        <w:t xml:space="preserve">   </w:t>
      </w:r>
      <w:r w:rsidRPr="00F11A3F">
        <w:rPr>
          <w:rFonts w:ascii="Arial Narrow" w:eastAsia="Arial" w:hAnsi="Arial Narrow" w:cs="Arial"/>
          <w:b/>
        </w:rPr>
        <w:t>Ministerstvo vnútra Slovenskej republiky</w:t>
      </w:r>
      <w:r w:rsidRPr="00F11A3F">
        <w:rPr>
          <w:rFonts w:ascii="Arial Narrow" w:eastAsia="Arial" w:hAnsi="Arial Narrow" w:cs="Arial"/>
        </w:rPr>
        <w:t xml:space="preserve"> </w:t>
      </w:r>
    </w:p>
    <w:p w:rsidR="007769BD" w:rsidRPr="00F11A3F" w:rsidRDefault="006227AD">
      <w:pPr>
        <w:tabs>
          <w:tab w:val="center" w:pos="571"/>
          <w:tab w:val="center" w:pos="4916"/>
        </w:tabs>
        <w:spacing w:after="5" w:line="249" w:lineRule="auto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  <w:r w:rsidRPr="00F11A3F">
        <w:rPr>
          <w:rFonts w:ascii="Arial Narrow" w:eastAsia="Arial" w:hAnsi="Arial Narrow" w:cs="Arial"/>
        </w:rPr>
        <w:tab/>
        <w:t xml:space="preserve"> </w:t>
      </w:r>
      <w:r w:rsidRPr="00F11A3F">
        <w:rPr>
          <w:rFonts w:ascii="Arial Narrow" w:eastAsia="Arial" w:hAnsi="Arial Narrow" w:cs="Arial"/>
        </w:rPr>
        <w:tab/>
      </w:r>
      <w:r w:rsidR="00BA3508">
        <w:rPr>
          <w:rFonts w:ascii="Arial Narrow" w:eastAsia="Arial" w:hAnsi="Arial Narrow" w:cs="Arial"/>
        </w:rPr>
        <w:t xml:space="preserve">   </w:t>
      </w:r>
      <w:r w:rsidRPr="00F11A3F">
        <w:rPr>
          <w:rFonts w:ascii="Arial Narrow" w:eastAsia="Arial" w:hAnsi="Arial Narrow" w:cs="Arial"/>
        </w:rPr>
        <w:t xml:space="preserve">Pribinova 2, 812 72  Bratislava </w:t>
      </w:r>
    </w:p>
    <w:p w:rsidR="007769BD" w:rsidRPr="00F11A3F" w:rsidRDefault="006227AD">
      <w:pPr>
        <w:spacing w:after="0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</w:p>
    <w:p w:rsidR="00A95410" w:rsidRDefault="006227AD" w:rsidP="00A95410">
      <w:pPr>
        <w:tabs>
          <w:tab w:val="left" w:pos="3960"/>
        </w:tabs>
        <w:spacing w:after="60"/>
        <w:ind w:left="3119" w:hanging="2835"/>
        <w:rPr>
          <w:rFonts w:ascii="Arial Narrow" w:hAnsi="Arial Narrow"/>
          <w:b/>
        </w:rPr>
      </w:pPr>
      <w:r w:rsidRPr="00F11A3F">
        <w:rPr>
          <w:rFonts w:ascii="Arial Narrow" w:eastAsia="Arial" w:hAnsi="Arial Narrow" w:cs="Arial"/>
        </w:rPr>
        <w:t xml:space="preserve">      </w:t>
      </w:r>
      <w:r w:rsidRPr="00F11A3F">
        <w:rPr>
          <w:rFonts w:ascii="Arial Narrow" w:eastAsia="Arial" w:hAnsi="Arial Narrow" w:cs="Arial"/>
          <w:u w:val="single" w:color="000000"/>
        </w:rPr>
        <w:t>Názov predmetu zákazky:</w:t>
      </w:r>
      <w:r w:rsidRPr="00F11A3F">
        <w:rPr>
          <w:rFonts w:ascii="Arial Narrow" w:eastAsia="Arial" w:hAnsi="Arial Narrow" w:cs="Arial"/>
          <w:b/>
        </w:rPr>
        <w:t xml:space="preserve">       </w:t>
      </w:r>
      <w:r w:rsidR="00A95410">
        <w:rPr>
          <w:rFonts w:ascii="Arial Narrow" w:eastAsia="Arial" w:hAnsi="Arial Narrow" w:cs="Arial"/>
          <w:b/>
        </w:rPr>
        <w:t xml:space="preserve">               </w:t>
      </w:r>
      <w:r w:rsidR="008A0DF8" w:rsidRPr="009C6A9F">
        <w:rPr>
          <w:rFonts w:ascii="Arial Narrow" w:hAnsi="Arial Narrow"/>
          <w:b/>
        </w:rPr>
        <w:t xml:space="preserve">Nákup hasičského materiálu na tvorbu dopravného </w:t>
      </w:r>
      <w:r w:rsidR="008A0DF8">
        <w:rPr>
          <w:rFonts w:ascii="Arial Narrow" w:hAnsi="Arial Narrow"/>
          <w:b/>
        </w:rPr>
        <w:t xml:space="preserve">    </w:t>
      </w:r>
      <w:r w:rsidR="008A0DF8">
        <w:rPr>
          <w:rFonts w:ascii="Arial Narrow" w:hAnsi="Arial Narrow"/>
          <w:b/>
        </w:rPr>
        <w:br/>
        <w:t xml:space="preserve">             </w:t>
      </w:r>
      <w:r w:rsidR="008A0DF8" w:rsidRPr="009C6A9F">
        <w:rPr>
          <w:rFonts w:ascii="Arial Narrow" w:hAnsi="Arial Narrow"/>
          <w:b/>
        </w:rPr>
        <w:t>a útočného vedenia</w:t>
      </w:r>
    </w:p>
    <w:p w:rsidR="007769BD" w:rsidRPr="00F11A3F" w:rsidRDefault="006227AD" w:rsidP="00A95410">
      <w:pPr>
        <w:spacing w:after="5" w:line="249" w:lineRule="auto"/>
        <w:ind w:left="-10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  </w:t>
      </w:r>
    </w:p>
    <w:p w:rsidR="007769BD" w:rsidRPr="00F11A3F" w:rsidRDefault="006227AD" w:rsidP="00A95410">
      <w:pPr>
        <w:spacing w:after="0"/>
        <w:ind w:left="284" w:hanging="10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     </w:t>
      </w:r>
      <w:r w:rsidRPr="00F11A3F">
        <w:rPr>
          <w:rFonts w:ascii="Arial Narrow" w:eastAsia="Arial" w:hAnsi="Arial Narrow" w:cs="Arial"/>
          <w:u w:val="single" w:color="000000"/>
        </w:rPr>
        <w:t>Predmet zákazky:</w:t>
      </w:r>
      <w:r w:rsidRPr="00F11A3F">
        <w:rPr>
          <w:rFonts w:ascii="Arial Narrow" w:eastAsia="Arial" w:hAnsi="Arial Narrow" w:cs="Arial"/>
          <w:b/>
          <w:u w:val="single" w:color="000000"/>
        </w:rPr>
        <w:t xml:space="preserve"> </w:t>
      </w:r>
      <w:r w:rsidRPr="00F11A3F">
        <w:rPr>
          <w:rFonts w:ascii="Arial Narrow" w:eastAsia="Arial" w:hAnsi="Arial Narrow" w:cs="Arial"/>
          <w:b/>
        </w:rPr>
        <w:t xml:space="preserve"> </w:t>
      </w:r>
    </w:p>
    <w:p w:rsidR="00980A3C" w:rsidRPr="00F11A3F" w:rsidRDefault="008A0DF8" w:rsidP="00140829">
      <w:pPr>
        <w:ind w:left="567"/>
        <w:jc w:val="both"/>
        <w:rPr>
          <w:rFonts w:ascii="Arial Narrow" w:hAnsi="Arial Narrow"/>
        </w:rPr>
      </w:pPr>
      <w:r w:rsidRPr="008A0DF8">
        <w:rPr>
          <w:rFonts w:ascii="Arial Narrow" w:hAnsi="Arial Narrow"/>
        </w:rPr>
        <w:t>Predmetom zákazky je nákup hasičského materiálu, vybavenia a techniky na tvorbu dopravného a útočného vedenia pri hasení vnútorných a vonkajších požiarov pre potreby Hasičského a záchranného zboru Ministerstva vnútra Slovenskej republiky. Jednotlivé prvky hasičského materiálu a techniky budú používané v súlade s § 3 zákona č. 315/2001 Z. z. o Hasičskom a záchrannom zbore (ďalej len „HaZZ“), v ktorom sú definované úlohy HaZZ a to najmä pri zdolávaní požiarov. Hasičský materiál musí spĺňať kvalitu na profesionálne použitie.</w:t>
      </w:r>
    </w:p>
    <w:p w:rsidR="00A95410" w:rsidRDefault="006227AD" w:rsidP="00A95410">
      <w:pPr>
        <w:tabs>
          <w:tab w:val="center" w:pos="1931"/>
        </w:tabs>
        <w:spacing w:after="5" w:line="249" w:lineRule="auto"/>
        <w:rPr>
          <w:rFonts w:ascii="Arial Narrow" w:eastAsia="Arial" w:hAnsi="Arial Narrow" w:cs="Arial"/>
        </w:rPr>
      </w:pPr>
      <w:r w:rsidRPr="00F11A3F">
        <w:rPr>
          <w:rFonts w:ascii="Arial Narrow" w:hAnsi="Arial Narrow"/>
        </w:rPr>
        <w:tab/>
      </w:r>
      <w:r w:rsidR="00A95410">
        <w:rPr>
          <w:rFonts w:ascii="Arial Narrow" w:hAnsi="Arial Narrow"/>
        </w:rPr>
        <w:t xml:space="preserve"> </w:t>
      </w:r>
      <w:r w:rsidRPr="00F11A3F">
        <w:rPr>
          <w:rFonts w:ascii="Arial Narrow" w:eastAsia="Arial" w:hAnsi="Arial Narrow" w:cs="Arial"/>
        </w:rPr>
        <w:t>Predpokladaná hodnota zákazky :</w:t>
      </w:r>
      <w:r w:rsidRPr="00F11A3F">
        <w:rPr>
          <w:rFonts w:ascii="Arial Narrow" w:eastAsia="Arial" w:hAnsi="Arial Narrow" w:cs="Arial"/>
          <w:color w:val="FF0000"/>
        </w:rPr>
        <w:t xml:space="preserve"> </w:t>
      </w:r>
      <w:r w:rsidRPr="00F11A3F">
        <w:rPr>
          <w:rFonts w:ascii="Arial Narrow" w:eastAsia="Arial" w:hAnsi="Arial Narrow" w:cs="Arial"/>
          <w:color w:val="FF0000"/>
        </w:rPr>
        <w:tab/>
      </w:r>
      <w:r w:rsidR="00BA3508">
        <w:rPr>
          <w:rFonts w:ascii="Arial Narrow" w:eastAsia="Arial" w:hAnsi="Arial Narrow" w:cs="Arial"/>
          <w:color w:val="FF0000"/>
        </w:rPr>
        <w:t xml:space="preserve">          </w:t>
      </w:r>
      <w:r w:rsidR="00A95410">
        <w:rPr>
          <w:rFonts w:ascii="Arial Narrow" w:eastAsia="Arial" w:hAnsi="Arial Narrow" w:cs="Arial"/>
          <w:color w:val="FF0000"/>
        </w:rPr>
        <w:t xml:space="preserve">   </w:t>
      </w:r>
      <w:r w:rsidR="008A0DF8">
        <w:rPr>
          <w:rFonts w:ascii="Arial Narrow" w:hAnsi="Arial Narrow" w:cs="Arial"/>
          <w:b/>
          <w:bCs/>
        </w:rPr>
        <w:t>1 706 176,85</w:t>
      </w:r>
      <w:r w:rsidR="008A0DF8" w:rsidRPr="00A85227">
        <w:rPr>
          <w:rFonts w:ascii="Arial Narrow" w:hAnsi="Arial Narrow" w:cs="Arial"/>
        </w:rPr>
        <w:t xml:space="preserve"> </w:t>
      </w:r>
      <w:r w:rsidR="00A95410" w:rsidRPr="00A95410">
        <w:rPr>
          <w:rFonts w:ascii="Arial Narrow" w:eastAsia="Arial" w:hAnsi="Arial Narrow" w:cs="Arial"/>
          <w:b/>
        </w:rPr>
        <w:t>EUR bez DPH</w:t>
      </w:r>
    </w:p>
    <w:p w:rsidR="00BF4A80" w:rsidRDefault="00A95410" w:rsidP="00A95410">
      <w:pPr>
        <w:tabs>
          <w:tab w:val="center" w:pos="1931"/>
        </w:tabs>
        <w:spacing w:after="5" w:line="249" w:lineRule="auto"/>
        <w:rPr>
          <w:rFonts w:ascii="Arial Narrow" w:hAnsi="Arial Narrow"/>
          <w:b/>
          <w:bCs/>
        </w:rPr>
      </w:pPr>
      <w:r>
        <w:rPr>
          <w:rFonts w:ascii="Arial Narrow" w:eastAsia="Arial" w:hAnsi="Arial Narrow" w:cs="Arial"/>
        </w:rPr>
        <w:t xml:space="preserve">            </w:t>
      </w:r>
      <w:r w:rsidR="006227AD" w:rsidRPr="00F11A3F">
        <w:rPr>
          <w:rFonts w:ascii="Arial Narrow" w:eastAsia="Arial" w:hAnsi="Arial Narrow" w:cs="Arial"/>
        </w:rPr>
        <w:t xml:space="preserve">Hodnota zákazky :           </w:t>
      </w:r>
      <w:r>
        <w:rPr>
          <w:rFonts w:ascii="Arial Narrow" w:eastAsia="Arial" w:hAnsi="Arial Narrow" w:cs="Arial"/>
        </w:rPr>
        <w:t xml:space="preserve">                               </w:t>
      </w:r>
      <w:r w:rsidR="008A0DF8">
        <w:rPr>
          <w:rFonts w:ascii="Arial Narrow" w:hAnsi="Arial Narrow"/>
          <w:b/>
          <w:bCs/>
        </w:rPr>
        <w:t>1 262 145,00</w:t>
      </w:r>
      <w:r w:rsidR="008A0DF8" w:rsidRPr="008F47A3">
        <w:rPr>
          <w:rFonts w:ascii="Arial Narrow" w:hAnsi="Arial Narrow"/>
          <w:b/>
          <w:bCs/>
        </w:rPr>
        <w:t xml:space="preserve"> </w:t>
      </w:r>
      <w:r>
        <w:rPr>
          <w:rFonts w:ascii="Arial Narrow" w:hAnsi="Arial Narrow"/>
          <w:b/>
          <w:bCs/>
        </w:rPr>
        <w:t>EUR</w:t>
      </w:r>
      <w:r w:rsidRPr="008F47A3">
        <w:rPr>
          <w:rFonts w:ascii="Arial Narrow" w:hAnsi="Arial Narrow"/>
          <w:b/>
          <w:bCs/>
        </w:rPr>
        <w:t xml:space="preserve"> bez DPH</w:t>
      </w:r>
    </w:p>
    <w:p w:rsidR="007769BD" w:rsidRPr="00F11A3F" w:rsidRDefault="006227AD" w:rsidP="00A95410">
      <w:pPr>
        <w:tabs>
          <w:tab w:val="center" w:pos="1931"/>
        </w:tabs>
        <w:spacing w:after="5" w:line="249" w:lineRule="auto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   </w:t>
      </w:r>
      <w:r w:rsidR="00946CCF">
        <w:rPr>
          <w:rFonts w:ascii="Arial Narrow" w:eastAsia="Arial" w:hAnsi="Arial Narrow" w:cs="Arial"/>
        </w:rPr>
        <w:t xml:space="preserve"> </w:t>
      </w:r>
      <w:r w:rsidRPr="00F11A3F">
        <w:rPr>
          <w:rFonts w:ascii="Arial Narrow" w:eastAsia="Arial" w:hAnsi="Arial Narrow" w:cs="Arial"/>
        </w:rPr>
        <w:t xml:space="preserve">     </w:t>
      </w:r>
    </w:p>
    <w:p w:rsidR="00FC2DA3" w:rsidRPr="00FC2DA3" w:rsidRDefault="00BF4A80" w:rsidP="00F54B03">
      <w:pPr>
        <w:tabs>
          <w:tab w:val="center" w:pos="1931"/>
          <w:tab w:val="center" w:pos="5541"/>
        </w:tabs>
        <w:spacing w:after="5" w:line="249" w:lineRule="auto"/>
        <w:rPr>
          <w:rFonts w:ascii="Arial Narrow" w:hAnsi="Arial Narrow"/>
        </w:rPr>
      </w:pPr>
      <w:r w:rsidRPr="00BF4A80">
        <w:rPr>
          <w:rFonts w:ascii="Arial Narrow" w:eastAsia="Arial" w:hAnsi="Arial Narrow" w:cs="Arial"/>
          <w:b/>
          <w:color w:val="auto"/>
        </w:rPr>
        <w:t>b)</w:t>
      </w:r>
      <w:r>
        <w:rPr>
          <w:rFonts w:ascii="Arial Narrow" w:eastAsia="Arial" w:hAnsi="Arial Narrow" w:cs="Arial"/>
          <w:color w:val="FF0000"/>
        </w:rPr>
        <w:t xml:space="preserve">         </w:t>
      </w:r>
      <w:r w:rsidR="006227AD" w:rsidRPr="00F11A3F">
        <w:rPr>
          <w:rFonts w:ascii="Arial Narrow" w:eastAsia="Arial" w:hAnsi="Arial Narrow" w:cs="Arial"/>
          <w:b/>
        </w:rPr>
        <w:t xml:space="preserve">Použitý postup zadávania zákazky :  </w:t>
      </w:r>
      <w:r w:rsidR="006227AD" w:rsidRPr="00F11A3F">
        <w:rPr>
          <w:rFonts w:ascii="Arial Narrow" w:eastAsia="Arial" w:hAnsi="Arial Narrow" w:cs="Arial"/>
          <w:b/>
        </w:rPr>
        <w:tab/>
      </w:r>
      <w:r w:rsidR="00A95410">
        <w:rPr>
          <w:rFonts w:ascii="Arial Narrow" w:eastAsia="Arial" w:hAnsi="Arial Narrow" w:cs="Arial"/>
          <w:b/>
        </w:rPr>
        <w:t xml:space="preserve">  </w:t>
      </w:r>
      <w:r w:rsidR="006227AD" w:rsidRPr="00F11A3F">
        <w:rPr>
          <w:rFonts w:ascii="Arial Narrow" w:eastAsia="Arial" w:hAnsi="Arial Narrow" w:cs="Arial"/>
        </w:rPr>
        <w:t>verejná súťaž – nadlimitná zákazka</w:t>
      </w:r>
    </w:p>
    <w:p w:rsidR="007769BD" w:rsidRPr="00FC2DA3" w:rsidRDefault="00FC2DA3" w:rsidP="00FC2DA3">
      <w:pPr>
        <w:spacing w:after="5" w:line="249" w:lineRule="auto"/>
        <w:ind w:left="571" w:right="492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                                                                       </w:t>
      </w:r>
      <w:r w:rsidR="006227AD" w:rsidRPr="00F11A3F">
        <w:rPr>
          <w:rFonts w:ascii="Arial Narrow" w:eastAsia="Arial" w:hAnsi="Arial Narrow" w:cs="Arial"/>
        </w:rPr>
        <w:t xml:space="preserve"> (s uplatnením § 66 ods.</w:t>
      </w:r>
      <w:r w:rsidR="006227AD" w:rsidRPr="00F11A3F">
        <w:rPr>
          <w:rFonts w:ascii="Arial Narrow" w:eastAsia="Arial" w:hAnsi="Arial Narrow" w:cs="Arial"/>
          <w:b/>
        </w:rPr>
        <w:t xml:space="preserve"> </w:t>
      </w:r>
      <w:r w:rsidR="006227AD" w:rsidRPr="00FC2DA3">
        <w:rPr>
          <w:rFonts w:ascii="Arial Narrow" w:eastAsia="Arial" w:hAnsi="Arial Narrow" w:cs="Arial"/>
        </w:rPr>
        <w:t xml:space="preserve"> 7 </w:t>
      </w:r>
      <w:r w:rsidR="00BF4F1D">
        <w:rPr>
          <w:rFonts w:ascii="Arial Narrow" w:eastAsia="Arial" w:hAnsi="Arial Narrow" w:cs="Arial"/>
        </w:rPr>
        <w:t>písm. b)</w:t>
      </w:r>
      <w:r w:rsidR="006227AD" w:rsidRPr="00FC2DA3">
        <w:rPr>
          <w:rFonts w:ascii="Arial Narrow" w:eastAsia="Arial" w:hAnsi="Arial Narrow" w:cs="Arial"/>
        </w:rPr>
        <w:t xml:space="preserve"> zákona) </w:t>
      </w:r>
    </w:p>
    <w:p w:rsidR="007769BD" w:rsidRPr="00F11A3F" w:rsidRDefault="006227AD">
      <w:pPr>
        <w:spacing w:after="17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  <w:r w:rsidR="00BF4A80">
        <w:rPr>
          <w:rFonts w:ascii="Arial Narrow" w:eastAsia="Arial" w:hAnsi="Arial Narrow" w:cs="Arial"/>
          <w:b/>
        </w:rPr>
        <w:t xml:space="preserve">  </w:t>
      </w:r>
    </w:p>
    <w:p w:rsidR="007769BD" w:rsidRPr="00112FF5" w:rsidRDefault="00BF4A80" w:rsidP="00BF4A80">
      <w:pPr>
        <w:spacing w:after="5" w:line="249" w:lineRule="auto"/>
        <w:ind w:left="567" w:right="492" w:hanging="567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c)        </w:t>
      </w:r>
      <w:r w:rsidR="006227AD" w:rsidRPr="00F11A3F">
        <w:rPr>
          <w:rFonts w:ascii="Arial Narrow" w:eastAsia="Arial" w:hAnsi="Arial Narrow" w:cs="Arial"/>
          <w:b/>
        </w:rPr>
        <w:t xml:space="preserve">Dátum uverejnenia oznámenia v Úradnom vestníku Európskej únie  a vo Vestníku verejného obstarávania a čísla týchto oznámení: </w:t>
      </w:r>
    </w:p>
    <w:p w:rsidR="007769BD" w:rsidRPr="00F11A3F" w:rsidRDefault="006227AD">
      <w:pPr>
        <w:spacing w:after="41" w:line="249" w:lineRule="auto"/>
        <w:ind w:left="566" w:hanging="10"/>
        <w:jc w:val="both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Úradný vestník Európskej únie:  </w:t>
      </w:r>
    </w:p>
    <w:p w:rsidR="008A0DF8" w:rsidRDefault="006227AD" w:rsidP="008A0DF8">
      <w:pPr>
        <w:numPr>
          <w:ilvl w:val="1"/>
          <w:numId w:val="1"/>
        </w:numPr>
        <w:spacing w:after="0" w:line="250" w:lineRule="auto"/>
        <w:ind w:left="571" w:hanging="4"/>
        <w:jc w:val="both"/>
        <w:rPr>
          <w:rFonts w:ascii="Arial Narrow" w:hAnsi="Arial Narrow"/>
        </w:rPr>
      </w:pPr>
      <w:r w:rsidRPr="008A0DF8">
        <w:rPr>
          <w:rFonts w:ascii="Arial Narrow" w:eastAsia="Arial" w:hAnsi="Arial Narrow" w:cs="Arial"/>
        </w:rPr>
        <w:t xml:space="preserve">oznámenie o vyhlásení verejného obstarávania </w:t>
      </w:r>
      <w:r w:rsidRPr="008A0DF8">
        <w:rPr>
          <w:rFonts w:ascii="Arial Narrow" w:eastAsia="Arial" w:hAnsi="Arial Narrow" w:cs="Arial"/>
        </w:rPr>
        <w:tab/>
      </w:r>
      <w:r w:rsidR="008A0DF8" w:rsidRPr="00913698">
        <w:rPr>
          <w:rFonts w:ascii="Arial Narrow" w:hAnsi="Arial Narrow"/>
        </w:rPr>
        <w:t xml:space="preserve">pod zn. 2024/S </w:t>
      </w:r>
      <w:r w:rsidR="008A0DF8">
        <w:rPr>
          <w:rFonts w:ascii="Arial Narrow" w:hAnsi="Arial Narrow"/>
        </w:rPr>
        <w:t>92-279004</w:t>
      </w:r>
      <w:r w:rsidR="008A0DF8" w:rsidRPr="00913698">
        <w:rPr>
          <w:rFonts w:ascii="Arial Narrow" w:hAnsi="Arial Narrow"/>
        </w:rPr>
        <w:t xml:space="preserve"> zo dňa </w:t>
      </w:r>
      <w:r w:rsidR="008A0DF8">
        <w:rPr>
          <w:rFonts w:ascii="Arial Narrow" w:hAnsi="Arial Narrow"/>
        </w:rPr>
        <w:t>13</w:t>
      </w:r>
      <w:r w:rsidR="008A0DF8" w:rsidRPr="00913698">
        <w:rPr>
          <w:rFonts w:ascii="Arial Narrow" w:hAnsi="Arial Narrow"/>
        </w:rPr>
        <w:t>.0</w:t>
      </w:r>
      <w:r w:rsidR="008A0DF8">
        <w:rPr>
          <w:rFonts w:ascii="Arial Narrow" w:hAnsi="Arial Narrow"/>
        </w:rPr>
        <w:t>5</w:t>
      </w:r>
      <w:r w:rsidR="008A0DF8" w:rsidRPr="00913698">
        <w:rPr>
          <w:rFonts w:ascii="Arial Narrow" w:hAnsi="Arial Narrow"/>
        </w:rPr>
        <w:t xml:space="preserve">.2024 </w:t>
      </w:r>
    </w:p>
    <w:p w:rsidR="008A0DF8" w:rsidRDefault="008A0DF8" w:rsidP="008A0DF8">
      <w:pPr>
        <w:spacing w:after="0" w:line="250" w:lineRule="auto"/>
        <w:ind w:left="571"/>
        <w:jc w:val="both"/>
        <w:rPr>
          <w:rFonts w:ascii="Arial Narrow" w:hAnsi="Arial Narrow"/>
        </w:rPr>
      </w:pPr>
    </w:p>
    <w:p w:rsidR="007769BD" w:rsidRPr="008A0DF8" w:rsidRDefault="008A0DF8" w:rsidP="008A0DF8">
      <w:pPr>
        <w:spacing w:after="0" w:line="250" w:lineRule="auto"/>
        <w:ind w:left="429"/>
        <w:jc w:val="both"/>
        <w:rPr>
          <w:rFonts w:ascii="Arial Narrow" w:hAnsi="Arial Narrow"/>
        </w:rPr>
      </w:pPr>
      <w:r>
        <w:rPr>
          <w:rFonts w:ascii="Arial Narrow" w:eastAsia="Arial" w:hAnsi="Arial Narrow" w:cs="Arial"/>
        </w:rPr>
        <w:t xml:space="preserve">    </w:t>
      </w:r>
      <w:r w:rsidR="006227AD" w:rsidRPr="008A0DF8">
        <w:rPr>
          <w:rFonts w:ascii="Arial Narrow" w:eastAsia="Arial" w:hAnsi="Arial Narrow" w:cs="Arial"/>
        </w:rPr>
        <w:t xml:space="preserve">Vestník verejného obstarávania:  </w:t>
      </w:r>
      <w:r w:rsidR="006227AD" w:rsidRPr="008A0DF8">
        <w:rPr>
          <w:rFonts w:ascii="Arial Narrow" w:eastAsia="Arial" w:hAnsi="Arial Narrow" w:cs="Arial"/>
        </w:rPr>
        <w:tab/>
        <w:t xml:space="preserve"> </w:t>
      </w:r>
    </w:p>
    <w:p w:rsidR="007769BD" w:rsidRPr="00F11A3F" w:rsidRDefault="006227AD">
      <w:pPr>
        <w:numPr>
          <w:ilvl w:val="1"/>
          <w:numId w:val="1"/>
        </w:numPr>
        <w:spacing w:after="5" w:line="249" w:lineRule="auto"/>
        <w:ind w:hanging="142"/>
        <w:jc w:val="both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oznámenie o vyhlásení verejného obstarávania </w:t>
      </w:r>
      <w:r w:rsidRPr="00F11A3F">
        <w:rPr>
          <w:rFonts w:ascii="Arial Narrow" w:eastAsia="Arial" w:hAnsi="Arial Narrow" w:cs="Arial"/>
        </w:rPr>
        <w:tab/>
      </w:r>
      <w:r w:rsidR="008A0DF8" w:rsidRPr="00913698">
        <w:rPr>
          <w:rFonts w:ascii="Arial Narrow" w:hAnsi="Arial Narrow"/>
        </w:rPr>
        <w:t xml:space="preserve">č. </w:t>
      </w:r>
      <w:r w:rsidR="008A0DF8">
        <w:rPr>
          <w:rFonts w:ascii="Arial Narrow" w:hAnsi="Arial Narrow"/>
        </w:rPr>
        <w:t>9</w:t>
      </w:r>
      <w:r w:rsidR="008A0DF8" w:rsidRPr="00913698">
        <w:rPr>
          <w:rFonts w:ascii="Arial Narrow" w:hAnsi="Arial Narrow"/>
        </w:rPr>
        <w:t xml:space="preserve">2/2024 zo dňa </w:t>
      </w:r>
      <w:r w:rsidR="008A0DF8">
        <w:rPr>
          <w:rFonts w:ascii="Arial Narrow" w:hAnsi="Arial Narrow"/>
        </w:rPr>
        <w:t>14.05</w:t>
      </w:r>
      <w:r w:rsidR="008A0DF8" w:rsidRPr="00913698">
        <w:rPr>
          <w:rFonts w:ascii="Arial Narrow" w:hAnsi="Arial Narrow"/>
        </w:rPr>
        <w:t xml:space="preserve">.2024 pod zn. </w:t>
      </w:r>
      <w:r w:rsidR="008A0DF8">
        <w:rPr>
          <w:rFonts w:ascii="Arial Narrow" w:hAnsi="Arial Narrow"/>
        </w:rPr>
        <w:t>12591</w:t>
      </w:r>
      <w:r w:rsidR="008A0DF8" w:rsidRPr="00913698">
        <w:rPr>
          <w:rFonts w:ascii="Arial Narrow" w:hAnsi="Arial Narrow"/>
        </w:rPr>
        <w:t xml:space="preserve"> – MST</w:t>
      </w:r>
    </w:p>
    <w:p w:rsidR="007769BD" w:rsidRPr="00F11A3F" w:rsidRDefault="006227AD">
      <w:pPr>
        <w:spacing w:after="17"/>
        <w:ind w:left="713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</w:p>
    <w:p w:rsidR="00EF65DE" w:rsidRDefault="00BF4A80" w:rsidP="00EF65DE">
      <w:pPr>
        <w:spacing w:after="5" w:line="249" w:lineRule="auto"/>
        <w:ind w:right="8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d)        </w:t>
      </w:r>
      <w:r w:rsidR="006227AD" w:rsidRPr="00F11A3F">
        <w:rPr>
          <w:rFonts w:ascii="Arial Narrow" w:eastAsia="Arial" w:hAnsi="Arial Narrow" w:cs="Arial"/>
          <w:b/>
        </w:rPr>
        <w:t>Identifikácia vybraných záujemcov spolu s odôvodn</w:t>
      </w:r>
      <w:r>
        <w:rPr>
          <w:rFonts w:ascii="Arial Narrow" w:eastAsia="Arial" w:hAnsi="Arial Narrow" w:cs="Arial"/>
          <w:b/>
        </w:rPr>
        <w:t xml:space="preserve">ením ich výberu a identifikácia </w:t>
      </w:r>
      <w:r w:rsidR="006227AD" w:rsidRPr="00F11A3F">
        <w:rPr>
          <w:rFonts w:ascii="Arial Narrow" w:eastAsia="Arial" w:hAnsi="Arial Narrow" w:cs="Arial"/>
          <w:b/>
        </w:rPr>
        <w:t xml:space="preserve">záujemcov, </w:t>
      </w:r>
      <w:r>
        <w:rPr>
          <w:rFonts w:ascii="Arial Narrow" w:eastAsia="Arial" w:hAnsi="Arial Narrow" w:cs="Arial"/>
          <w:b/>
        </w:rPr>
        <w:br/>
        <w:t xml:space="preserve">            </w:t>
      </w:r>
      <w:r w:rsidR="006227AD" w:rsidRPr="00F11A3F">
        <w:rPr>
          <w:rFonts w:ascii="Arial Narrow" w:eastAsia="Arial" w:hAnsi="Arial Narrow" w:cs="Arial"/>
          <w:b/>
        </w:rPr>
        <w:t>ktorí neboli vybra</w:t>
      </w:r>
      <w:r w:rsidR="00EF65DE">
        <w:rPr>
          <w:rFonts w:ascii="Arial Narrow" w:eastAsia="Arial" w:hAnsi="Arial Narrow" w:cs="Arial"/>
          <w:b/>
        </w:rPr>
        <w:t xml:space="preserve">ní spolu s uvedením dôvodov:   </w:t>
      </w:r>
      <w:r w:rsidR="006227AD" w:rsidRPr="00F11A3F">
        <w:rPr>
          <w:rFonts w:ascii="Arial Narrow" w:eastAsia="Arial" w:hAnsi="Arial Narrow" w:cs="Arial"/>
        </w:rPr>
        <w:t>Neaplikuje sa.</w:t>
      </w:r>
    </w:p>
    <w:p w:rsidR="007769BD" w:rsidRPr="00EF65DE" w:rsidRDefault="006227AD" w:rsidP="00EF65DE">
      <w:pPr>
        <w:spacing w:after="5" w:line="249" w:lineRule="auto"/>
        <w:ind w:right="8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 </w:t>
      </w:r>
    </w:p>
    <w:p w:rsidR="00D740D9" w:rsidRPr="00D740D9" w:rsidRDefault="00BF4A80" w:rsidP="00BF4A80">
      <w:pPr>
        <w:spacing w:after="5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e)         </w:t>
      </w:r>
      <w:r w:rsidR="006227AD" w:rsidRPr="00F11A3F">
        <w:rPr>
          <w:rFonts w:ascii="Arial Narrow" w:eastAsia="Arial" w:hAnsi="Arial Narrow" w:cs="Arial"/>
          <w:b/>
        </w:rPr>
        <w:t>Identifikácia vylúčených uchádzačov alebo záujemcov a</w:t>
      </w:r>
      <w:r w:rsidR="00D740D9">
        <w:rPr>
          <w:rFonts w:ascii="Arial Narrow" w:eastAsia="Arial" w:hAnsi="Arial Narrow" w:cs="Arial"/>
          <w:b/>
        </w:rPr>
        <w:t> </w:t>
      </w:r>
      <w:r w:rsidR="006227AD" w:rsidRPr="00F11A3F">
        <w:rPr>
          <w:rFonts w:ascii="Arial Narrow" w:eastAsia="Arial" w:hAnsi="Arial Narrow" w:cs="Arial"/>
          <w:b/>
        </w:rPr>
        <w:t>odôvo</w:t>
      </w:r>
      <w:r w:rsidR="006227AD" w:rsidRPr="00D740D9">
        <w:rPr>
          <w:rFonts w:ascii="Arial Narrow" w:eastAsia="Arial" w:hAnsi="Arial Narrow" w:cs="Arial"/>
          <w:b/>
        </w:rPr>
        <w:t xml:space="preserve">dnenie ich vylúčenia: </w:t>
      </w:r>
    </w:p>
    <w:p w:rsidR="008A0DF8" w:rsidRDefault="00394B55" w:rsidP="008A0DF8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proofErr w:type="spellStart"/>
      <w:r w:rsidR="008A0DF8" w:rsidRPr="0054223F">
        <w:rPr>
          <w:rFonts w:ascii="Arial Narrow" w:hAnsi="Arial Narrow"/>
          <w:b/>
        </w:rPr>
        <w:t>Pavliš</w:t>
      </w:r>
      <w:proofErr w:type="spellEnd"/>
      <w:r w:rsidR="008A0DF8" w:rsidRPr="0054223F">
        <w:rPr>
          <w:rFonts w:ascii="Arial Narrow" w:hAnsi="Arial Narrow"/>
          <w:b/>
        </w:rPr>
        <w:t xml:space="preserve"> a </w:t>
      </w:r>
      <w:proofErr w:type="spellStart"/>
      <w:r w:rsidR="008A0DF8" w:rsidRPr="0054223F">
        <w:rPr>
          <w:rFonts w:ascii="Arial Narrow" w:hAnsi="Arial Narrow"/>
          <w:b/>
        </w:rPr>
        <w:t>Hartmann</w:t>
      </w:r>
      <w:proofErr w:type="spellEnd"/>
      <w:r w:rsidR="008A0DF8" w:rsidRPr="0054223F">
        <w:rPr>
          <w:rFonts w:ascii="Arial Narrow" w:hAnsi="Arial Narrow"/>
          <w:b/>
        </w:rPr>
        <w:t xml:space="preserve"> Slovakia, s. r. o.</w:t>
      </w:r>
      <w:r w:rsidR="008A0DF8" w:rsidRPr="0054223F">
        <w:rPr>
          <w:rFonts w:ascii="Arial Narrow" w:hAnsi="Arial Narrow"/>
        </w:rPr>
        <w:t>, Varšavská 29,831 03 Bratislava</w:t>
      </w:r>
    </w:p>
    <w:p w:rsidR="003351FD" w:rsidRDefault="008A0DF8" w:rsidP="008A0DF8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="00112FF5" w:rsidRPr="00112FF5">
        <w:rPr>
          <w:rFonts w:ascii="Arial Narrow" w:hAnsi="Arial Narrow"/>
        </w:rPr>
        <w:t xml:space="preserve"> </w:t>
      </w:r>
      <w:r w:rsidR="003351FD">
        <w:rPr>
          <w:rFonts w:ascii="Arial Narrow" w:hAnsi="Arial Narrow"/>
          <w:u w:val="single"/>
        </w:rPr>
        <w:t>D</w:t>
      </w:r>
      <w:r w:rsidR="003351FD" w:rsidRPr="00AD03FD">
        <w:rPr>
          <w:rFonts w:ascii="Arial Narrow" w:hAnsi="Arial Narrow"/>
          <w:u w:val="single"/>
        </w:rPr>
        <w:t xml:space="preserve">ôvod vylúčenia: </w:t>
      </w:r>
    </w:p>
    <w:p w:rsidR="00F54B03" w:rsidRDefault="00112FF5" w:rsidP="00112FF5">
      <w:pPr>
        <w:spacing w:after="120" w:line="240" w:lineRule="auto"/>
        <w:ind w:left="567" w:right="8"/>
        <w:rPr>
          <w:rFonts w:ascii="Arial Narrow" w:hAnsi="Arial Narrow" w:cs="Tahoma"/>
        </w:rPr>
      </w:pPr>
      <w:r>
        <w:rPr>
          <w:rFonts w:ascii="Arial Narrow" w:hAnsi="Arial Narrow"/>
        </w:rPr>
        <w:t xml:space="preserve"> </w:t>
      </w:r>
      <w:r w:rsidR="003351FD" w:rsidRPr="00D176BB">
        <w:rPr>
          <w:rFonts w:ascii="Arial Narrow" w:hAnsi="Arial Narrow"/>
        </w:rPr>
        <w:t xml:space="preserve">V súlade s § 53 ods. 5 písm. b) zákona </w:t>
      </w:r>
      <w:r w:rsidR="003351FD" w:rsidRPr="00D176BB">
        <w:rPr>
          <w:rFonts w:ascii="Arial Narrow" w:hAnsi="Arial Narrow" w:cs="Tahoma"/>
        </w:rPr>
        <w:t>– ponuka</w:t>
      </w:r>
      <w:r w:rsidR="003351FD">
        <w:rPr>
          <w:rFonts w:ascii="Arial Narrow" w:hAnsi="Arial Narrow" w:cs="Tahoma"/>
        </w:rPr>
        <w:t xml:space="preserve"> uchádzača nesplnila požiadavky na predmet </w:t>
      </w:r>
      <w:r>
        <w:rPr>
          <w:rFonts w:ascii="Arial Narrow" w:hAnsi="Arial Narrow" w:cs="Tahoma"/>
        </w:rPr>
        <w:t xml:space="preserve">zákazky </w:t>
      </w:r>
    </w:p>
    <w:p w:rsidR="00140829" w:rsidRDefault="00140829" w:rsidP="00EF65DE">
      <w:pPr>
        <w:tabs>
          <w:tab w:val="left" w:pos="567"/>
        </w:tabs>
        <w:spacing w:after="5" w:line="249" w:lineRule="auto"/>
        <w:ind w:right="492"/>
        <w:rPr>
          <w:rFonts w:ascii="Arial Narrow" w:eastAsia="Arial" w:hAnsi="Arial Narrow" w:cs="Arial"/>
          <w:b/>
        </w:rPr>
      </w:pPr>
    </w:p>
    <w:p w:rsidR="007769BD" w:rsidRDefault="00BF4A80" w:rsidP="00EF65DE">
      <w:pPr>
        <w:tabs>
          <w:tab w:val="left" w:pos="567"/>
        </w:tabs>
        <w:spacing w:after="5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f)         </w:t>
      </w:r>
      <w:r w:rsidR="006227AD" w:rsidRPr="00F11A3F">
        <w:rPr>
          <w:rFonts w:ascii="Arial Narrow" w:eastAsia="Arial" w:hAnsi="Arial Narrow" w:cs="Arial"/>
          <w:b/>
        </w:rPr>
        <w:t xml:space="preserve">Odôvodnenie vylúčenia mimoriadne nízkych ponúk:  </w:t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:rsidR="00EF65DE" w:rsidRPr="00F11A3F" w:rsidRDefault="00EF65DE" w:rsidP="00EF65DE">
      <w:pPr>
        <w:tabs>
          <w:tab w:val="left" w:pos="567"/>
        </w:tabs>
        <w:spacing w:after="5" w:line="249" w:lineRule="auto"/>
        <w:ind w:right="492"/>
        <w:rPr>
          <w:rFonts w:ascii="Arial Narrow" w:hAnsi="Arial Narrow"/>
        </w:rPr>
      </w:pPr>
    </w:p>
    <w:p w:rsidR="007769BD" w:rsidRPr="00F11A3F" w:rsidRDefault="00BF4A80" w:rsidP="00BF4A80">
      <w:pPr>
        <w:tabs>
          <w:tab w:val="left" w:pos="567"/>
        </w:tabs>
        <w:spacing w:after="2" w:line="238" w:lineRule="auto"/>
        <w:ind w:left="567" w:right="492" w:hanging="567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g)        </w:t>
      </w:r>
      <w:r w:rsidR="006227AD" w:rsidRPr="00F11A3F">
        <w:rPr>
          <w:rFonts w:ascii="Arial Narrow" w:eastAsia="Arial" w:hAnsi="Arial Narrow" w:cs="Arial"/>
          <w:b/>
        </w:rPr>
        <w:t xml:space="preserve">Identifikácia úspešného uchádzača a odôvodnenie výberu jeho ponuky, podiel zákazky alebo rámcovej dohody, ktorý úspešný uchádzač má v úmysle zadať subdodávateľom a ich identifikáciu, ak sú známi </w:t>
      </w:r>
    </w:p>
    <w:p w:rsidR="00394B55" w:rsidRPr="00772A9C" w:rsidRDefault="00394B55" w:rsidP="00112FF5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b/>
        </w:rPr>
      </w:pPr>
    </w:p>
    <w:tbl>
      <w:tblPr>
        <w:tblW w:w="876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193"/>
      </w:tblGrid>
      <w:tr w:rsidR="00394B55" w:rsidRPr="009064ED" w:rsidTr="00112FF5">
        <w:tc>
          <w:tcPr>
            <w:tcW w:w="567" w:type="dxa"/>
            <w:shd w:val="clear" w:color="auto" w:fill="auto"/>
          </w:tcPr>
          <w:p w:rsidR="00394B55" w:rsidRPr="009064ED" w:rsidRDefault="00394B55" w:rsidP="00224D24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9064ED">
              <w:rPr>
                <w:rFonts w:ascii="Arial Narrow" w:hAnsi="Arial Narrow"/>
                <w:b/>
              </w:rPr>
              <w:t>P. č.:</w:t>
            </w:r>
          </w:p>
        </w:tc>
        <w:tc>
          <w:tcPr>
            <w:tcW w:w="8193" w:type="dxa"/>
            <w:shd w:val="clear" w:color="auto" w:fill="auto"/>
          </w:tcPr>
          <w:p w:rsidR="00394B55" w:rsidRPr="009064ED" w:rsidRDefault="00394B55" w:rsidP="00224D24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064ED">
              <w:rPr>
                <w:rFonts w:ascii="Arial Narrow" w:hAnsi="Arial Narrow"/>
                <w:b/>
              </w:rPr>
              <w:t>Obchodné meno/názov uchádzača</w:t>
            </w:r>
          </w:p>
          <w:p w:rsidR="00394B55" w:rsidRPr="009064ED" w:rsidRDefault="00394B55" w:rsidP="00224D24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9064ED">
              <w:rPr>
                <w:rFonts w:ascii="Arial Narrow" w:hAnsi="Arial Narrow"/>
                <w:b/>
              </w:rPr>
              <w:t>Sídlo/miesto podnikania uchádzača</w:t>
            </w:r>
          </w:p>
        </w:tc>
      </w:tr>
      <w:tr w:rsidR="003351FD" w:rsidRPr="009064ED" w:rsidTr="00140829">
        <w:trPr>
          <w:trHeight w:val="788"/>
        </w:trPr>
        <w:tc>
          <w:tcPr>
            <w:tcW w:w="567" w:type="dxa"/>
            <w:vAlign w:val="center"/>
          </w:tcPr>
          <w:p w:rsidR="003351FD" w:rsidRPr="009064ED" w:rsidRDefault="00140829" w:rsidP="003351FD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3351FD" w:rsidRPr="009064ED">
              <w:rPr>
                <w:rFonts w:ascii="Arial Narrow" w:hAnsi="Arial Narrow"/>
              </w:rPr>
              <w:t>.</w:t>
            </w:r>
          </w:p>
        </w:tc>
        <w:tc>
          <w:tcPr>
            <w:tcW w:w="8193" w:type="dxa"/>
          </w:tcPr>
          <w:p w:rsidR="003351FD" w:rsidRDefault="003351FD" w:rsidP="003351FD">
            <w:pPr>
              <w:spacing w:after="0" w:line="24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Uchádzač č.</w:t>
            </w:r>
            <w:r w:rsidR="00140829">
              <w:rPr>
                <w:rFonts w:ascii="Arial Narrow" w:hAnsi="Arial Narrow"/>
                <w:b/>
              </w:rPr>
              <w:t>6</w:t>
            </w:r>
          </w:p>
          <w:p w:rsidR="003351FD" w:rsidRDefault="008A0DF8" w:rsidP="00140829">
            <w:pPr>
              <w:spacing w:after="0"/>
              <w:rPr>
                <w:rFonts w:ascii="Arial Narrow" w:hAnsi="Arial Narrow"/>
              </w:rPr>
            </w:pPr>
            <w:proofErr w:type="spellStart"/>
            <w:r w:rsidRPr="0054223F">
              <w:rPr>
                <w:rFonts w:ascii="Arial Narrow" w:hAnsi="Arial Narrow"/>
                <w:b/>
              </w:rPr>
              <w:t>ProIZS</w:t>
            </w:r>
            <w:proofErr w:type="spellEnd"/>
            <w:r w:rsidRPr="0054223F">
              <w:rPr>
                <w:rFonts w:ascii="Arial Narrow" w:hAnsi="Arial Narrow"/>
                <w:b/>
              </w:rPr>
              <w:t xml:space="preserve"> SK </w:t>
            </w:r>
            <w:proofErr w:type="spellStart"/>
            <w:r w:rsidRPr="0054223F">
              <w:rPr>
                <w:rFonts w:ascii="Arial Narrow" w:hAnsi="Arial Narrow"/>
                <w:b/>
              </w:rPr>
              <w:t>s.r.o</w:t>
            </w:r>
            <w:proofErr w:type="spellEnd"/>
            <w:r w:rsidRPr="0054223F">
              <w:rPr>
                <w:rFonts w:ascii="Arial Narrow" w:hAnsi="Arial Narrow"/>
                <w:b/>
              </w:rPr>
              <w:t xml:space="preserve">, </w:t>
            </w:r>
            <w:r w:rsidRPr="0054223F">
              <w:rPr>
                <w:rFonts w:ascii="Arial Narrow" w:hAnsi="Arial Narrow"/>
              </w:rPr>
              <w:t>Stred 487</w:t>
            </w:r>
            <w:r w:rsidRPr="0054223F">
              <w:rPr>
                <w:rFonts w:ascii="Arial Narrow" w:hAnsi="Arial Narrow"/>
                <w:b/>
              </w:rPr>
              <w:t xml:space="preserve">, </w:t>
            </w:r>
            <w:r w:rsidRPr="0054223F">
              <w:rPr>
                <w:rFonts w:ascii="Arial Narrow" w:hAnsi="Arial Narrow"/>
              </w:rPr>
              <w:t>023 54 Turzovka</w:t>
            </w:r>
          </w:p>
          <w:p w:rsidR="00140829" w:rsidRPr="003351FD" w:rsidRDefault="00140829" w:rsidP="00140829">
            <w:pPr>
              <w:spacing w:after="0"/>
              <w:rPr>
                <w:rFonts w:ascii="Arial Narrow" w:hAnsi="Arial Narrow"/>
                <w:b/>
              </w:rPr>
            </w:pPr>
            <w:r w:rsidRPr="00D759D2">
              <w:rPr>
                <w:rFonts w:ascii="Arial Narrow" w:hAnsi="Arial Narrow"/>
              </w:rPr>
              <w:t>(IČO: 52287491</w:t>
            </w:r>
            <w:r>
              <w:rPr>
                <w:rFonts w:ascii="Arial Narrow" w:hAnsi="Arial Narrow"/>
              </w:rPr>
              <w:t>)</w:t>
            </w:r>
          </w:p>
        </w:tc>
      </w:tr>
    </w:tbl>
    <w:p w:rsidR="00AF1BAD" w:rsidRPr="00112FF5" w:rsidRDefault="00AF1BAD" w:rsidP="00112FF5">
      <w:pPr>
        <w:spacing w:after="60"/>
        <w:rPr>
          <w:rFonts w:ascii="Arial Narrow" w:hAnsi="Arial Narrow" w:cs="Arial"/>
        </w:rPr>
      </w:pPr>
    </w:p>
    <w:p w:rsidR="00140829" w:rsidRDefault="00112FF5" w:rsidP="00140829">
      <w:pPr>
        <w:spacing w:after="0" w:line="240" w:lineRule="auto"/>
        <w:ind w:left="567"/>
        <w:jc w:val="both"/>
        <w:rPr>
          <w:rFonts w:ascii="Arial Narrow" w:hAnsi="Arial Narrow" w:cs="Arial"/>
          <w:i/>
        </w:rPr>
      </w:pPr>
      <w:r w:rsidRPr="00112FF5">
        <w:rPr>
          <w:rFonts w:ascii="Arial Narrow" w:hAnsi="Arial Narrow" w:cs="Arial"/>
          <w:b/>
          <w:i/>
        </w:rPr>
        <w:t>Odôvodnenie:</w:t>
      </w:r>
      <w:r w:rsidRPr="003C120F">
        <w:rPr>
          <w:rFonts w:ascii="Arial Narrow" w:hAnsi="Arial Narrow" w:cs="Arial"/>
          <w:i/>
        </w:rPr>
        <w:t xml:space="preserve"> </w:t>
      </w:r>
      <w:r w:rsidR="008A0DF8" w:rsidRPr="00725C91">
        <w:rPr>
          <w:rFonts w:ascii="Arial Narrow" w:hAnsi="Arial Narrow" w:cs="Arial"/>
          <w:i/>
        </w:rPr>
        <w:t>Uchádzač v rámci vyhodnotenia ponúk na základe kritéria a pravidiel jeho uplatnenia uvedeného v Prílohe č.4 Kritérium na vyhodnotenie ponúk a pravidlá jeho uplatnenia súťažných pokladov ponúkol najnižšiu cenu. Uchádzač splnil všetky požiadavky verejného obstarávateľa na predmet zákazky, ako aj podmienky účasti v predmetnom verejnom obstarávaní a umiestnil sa na prvom mieste v poradí úspešnosti ponúk.</w:t>
      </w:r>
    </w:p>
    <w:p w:rsidR="007769BD" w:rsidRPr="008B4111" w:rsidRDefault="00F86919" w:rsidP="008B4111">
      <w:pPr>
        <w:tabs>
          <w:tab w:val="left" w:pos="567"/>
        </w:tabs>
        <w:jc w:val="both"/>
        <w:rPr>
          <w:rFonts w:ascii="Arial Narrow" w:eastAsia="Times New Roman" w:hAnsi="Arial Narrow" w:cs="Times New Roman"/>
          <w:color w:val="auto"/>
        </w:rPr>
      </w:pPr>
      <w:r w:rsidRPr="00D86382">
        <w:rPr>
          <w:rFonts w:ascii="Arial Narrow" w:hAnsi="Arial Narrow"/>
        </w:rPr>
        <w:t xml:space="preserve"> </w:t>
      </w:r>
      <w:r w:rsidR="00112FF5">
        <w:rPr>
          <w:rFonts w:ascii="Arial Narrow" w:hAnsi="Arial Narrow"/>
        </w:rPr>
        <w:t xml:space="preserve">          </w:t>
      </w:r>
      <w:r w:rsidR="008B4111">
        <w:rPr>
          <w:rFonts w:ascii="Arial Narrow" w:hAnsi="Arial Narrow"/>
          <w:u w:val="single"/>
        </w:rPr>
        <w:t>Podiel subdodávok</w:t>
      </w:r>
      <w:r w:rsidR="008B4111">
        <w:rPr>
          <w:rFonts w:ascii="Arial Narrow" w:hAnsi="Arial Narrow"/>
          <w:snapToGrid w:val="0"/>
          <w:u w:val="single"/>
          <w:lang w:eastAsia="cs-CZ"/>
        </w:rPr>
        <w:t>:</w:t>
      </w:r>
      <w:r w:rsidR="008B4111">
        <w:rPr>
          <w:rFonts w:ascii="Arial Narrow" w:hAnsi="Arial Narrow"/>
          <w:snapToGrid w:val="0"/>
          <w:lang w:eastAsia="cs-CZ"/>
        </w:rPr>
        <w:t xml:space="preserve">  </w:t>
      </w:r>
      <w:r w:rsidR="008B4111">
        <w:rPr>
          <w:rFonts w:ascii="Arial Narrow" w:hAnsi="Arial Narrow"/>
        </w:rPr>
        <w:t>nie je známy</w:t>
      </w:r>
    </w:p>
    <w:p w:rsidR="00BF4A80" w:rsidRPr="00BF4A80" w:rsidRDefault="00BF4A80" w:rsidP="00BF4A80">
      <w:pPr>
        <w:spacing w:after="150" w:line="249" w:lineRule="auto"/>
        <w:ind w:right="492"/>
        <w:rPr>
          <w:rFonts w:ascii="Arial Narrow" w:eastAsia="Arial" w:hAnsi="Arial Narrow" w:cs="Arial"/>
          <w:b/>
        </w:rPr>
      </w:pPr>
      <w:r>
        <w:rPr>
          <w:rFonts w:ascii="Arial Narrow" w:eastAsia="Arial" w:hAnsi="Arial Narrow" w:cs="Arial"/>
          <w:b/>
        </w:rPr>
        <w:t xml:space="preserve">h)        </w:t>
      </w:r>
      <w:r w:rsidR="006227AD" w:rsidRPr="00F11A3F">
        <w:rPr>
          <w:rFonts w:ascii="Arial Narrow" w:eastAsia="Arial" w:hAnsi="Arial Narrow" w:cs="Arial"/>
          <w:b/>
        </w:rPr>
        <w:t xml:space="preserve">Odôvodnenie  použitia rokovacieho konania alebo súťažného dialógu :  </w:t>
      </w:r>
      <w:r w:rsidR="006227AD" w:rsidRPr="00F11A3F">
        <w:rPr>
          <w:rFonts w:ascii="Arial Narrow" w:eastAsia="Arial" w:hAnsi="Arial Narrow" w:cs="Arial"/>
        </w:rPr>
        <w:t>Neaplikuje sa.</w:t>
      </w:r>
      <w:r w:rsidR="006227AD" w:rsidRPr="00F11A3F">
        <w:rPr>
          <w:rFonts w:ascii="Arial Narrow" w:eastAsia="Arial" w:hAnsi="Arial Narrow" w:cs="Arial"/>
          <w:b/>
        </w:rPr>
        <w:t xml:space="preserve"> </w:t>
      </w:r>
    </w:p>
    <w:p w:rsidR="007769BD" w:rsidRPr="00F11A3F" w:rsidRDefault="00BF4A80" w:rsidP="00BF4A80">
      <w:pPr>
        <w:spacing w:after="151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i)         </w:t>
      </w:r>
      <w:r w:rsidR="006227AD" w:rsidRPr="00F11A3F">
        <w:rPr>
          <w:rFonts w:ascii="Arial Narrow" w:eastAsia="Arial" w:hAnsi="Arial Narrow" w:cs="Arial"/>
          <w:b/>
        </w:rPr>
        <w:t xml:space="preserve">Odôvodnenie prekročenia lehoty podľa § 135 ods. 1 písm. h) a  l) a prekročenie podielu podľa  </w:t>
      </w:r>
      <w:r>
        <w:rPr>
          <w:rFonts w:ascii="Arial Narrow" w:eastAsia="Arial" w:hAnsi="Arial Narrow" w:cs="Arial"/>
          <w:b/>
        </w:rPr>
        <w:br/>
        <w:t xml:space="preserve">           </w:t>
      </w:r>
      <w:r w:rsidR="006227AD" w:rsidRPr="00F11A3F">
        <w:rPr>
          <w:rFonts w:ascii="Arial Narrow" w:eastAsia="Arial" w:hAnsi="Arial Narrow" w:cs="Arial"/>
          <w:b/>
        </w:rPr>
        <w:t xml:space="preserve">§ 135 ods. 1 písm. k): </w:t>
      </w:r>
      <w:r w:rsidR="006227AD" w:rsidRPr="00F11A3F">
        <w:rPr>
          <w:rFonts w:ascii="Arial Narrow" w:eastAsia="Arial" w:hAnsi="Arial Narrow" w:cs="Arial"/>
        </w:rPr>
        <w:t xml:space="preserve"> Neaplikuje sa. </w:t>
      </w:r>
    </w:p>
    <w:p w:rsidR="007769BD" w:rsidRPr="00BF4A80" w:rsidRDefault="00BF4A80" w:rsidP="00BF4A80">
      <w:pPr>
        <w:spacing w:after="149" w:line="249" w:lineRule="auto"/>
        <w:ind w:right="492"/>
        <w:rPr>
          <w:rFonts w:ascii="Arial Narrow" w:eastAsia="Arial" w:hAnsi="Arial Narrow" w:cs="Arial"/>
        </w:rPr>
      </w:pPr>
      <w:r>
        <w:rPr>
          <w:rFonts w:ascii="Arial Narrow" w:eastAsia="Arial" w:hAnsi="Arial Narrow" w:cs="Arial"/>
          <w:b/>
        </w:rPr>
        <w:t xml:space="preserve">j)         </w:t>
      </w:r>
      <w:r w:rsidR="006227AD" w:rsidRPr="00F11A3F">
        <w:rPr>
          <w:rFonts w:ascii="Arial Narrow" w:eastAsia="Arial" w:hAnsi="Arial Narrow" w:cs="Arial"/>
          <w:b/>
        </w:rPr>
        <w:t xml:space="preserve">Odôvodnenie prekročenia lehoty podľa § 133 ods. 2:  </w:t>
      </w:r>
      <w:r w:rsidR="006227AD" w:rsidRPr="00F11A3F">
        <w:rPr>
          <w:rFonts w:ascii="Arial Narrow" w:eastAsia="Arial" w:hAnsi="Arial Narrow" w:cs="Arial"/>
        </w:rPr>
        <w:t>Neaplikuje sa.</w:t>
      </w:r>
    </w:p>
    <w:p w:rsidR="007769BD" w:rsidRPr="00F11A3F" w:rsidRDefault="00BF4A80" w:rsidP="00BF4A80">
      <w:pPr>
        <w:spacing w:after="148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k)        </w:t>
      </w:r>
      <w:r w:rsidR="006227AD" w:rsidRPr="00F11A3F">
        <w:rPr>
          <w:rFonts w:ascii="Arial Narrow" w:eastAsia="Arial" w:hAnsi="Arial Narrow" w:cs="Arial"/>
          <w:b/>
        </w:rPr>
        <w:t xml:space="preserve">Dôvody zrušenia použitého postupu zadávania zákazky: </w:t>
      </w:r>
      <w:r w:rsidR="006227AD" w:rsidRPr="00F11A3F">
        <w:rPr>
          <w:rFonts w:ascii="Arial Narrow" w:eastAsia="Arial" w:hAnsi="Arial Narrow" w:cs="Arial"/>
        </w:rPr>
        <w:t xml:space="preserve"> Neaplikuje sa. </w:t>
      </w:r>
    </w:p>
    <w:p w:rsidR="007769BD" w:rsidRPr="00F11A3F" w:rsidRDefault="00BF4A80" w:rsidP="00BF4A80">
      <w:pPr>
        <w:spacing w:after="149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l)         </w:t>
      </w:r>
      <w:r w:rsidR="006227AD" w:rsidRPr="00F11A3F">
        <w:rPr>
          <w:rFonts w:ascii="Arial Narrow" w:eastAsia="Arial" w:hAnsi="Arial Narrow" w:cs="Arial"/>
          <w:b/>
        </w:rPr>
        <w:t xml:space="preserve">Odôvodnenie použitia iných ako elektronických prostriedkov komunikácie </w:t>
      </w:r>
      <w:r w:rsidR="006227AD" w:rsidRPr="00F11A3F">
        <w:rPr>
          <w:rFonts w:ascii="Arial Narrow" w:eastAsia="Arial" w:hAnsi="Arial Narrow" w:cs="Arial"/>
        </w:rPr>
        <w:t>Neaplikuje sa.</w:t>
      </w:r>
      <w:r w:rsidR="006227AD" w:rsidRPr="00F11A3F">
        <w:rPr>
          <w:rFonts w:ascii="Arial Narrow" w:eastAsia="Arial" w:hAnsi="Arial Narrow" w:cs="Arial"/>
          <w:b/>
        </w:rPr>
        <w:t xml:space="preserve"> </w:t>
      </w:r>
    </w:p>
    <w:p w:rsidR="00112FF5" w:rsidRPr="00112FF5" w:rsidRDefault="00BF4A80" w:rsidP="00BF4A80">
      <w:pPr>
        <w:spacing w:after="0" w:line="240" w:lineRule="auto"/>
        <w:ind w:right="493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m)       </w:t>
      </w:r>
      <w:r w:rsidR="006227AD" w:rsidRPr="00F11A3F">
        <w:rPr>
          <w:rFonts w:ascii="Arial Narrow" w:eastAsia="Arial" w:hAnsi="Arial Narrow" w:cs="Arial"/>
          <w:b/>
        </w:rPr>
        <w:t xml:space="preserve">Zistený konflikt záujmu a následne prijaté opatrenia </w:t>
      </w:r>
    </w:p>
    <w:p w:rsidR="00112FF5" w:rsidRPr="00BF4A80" w:rsidRDefault="00112FF5" w:rsidP="00140829">
      <w:pPr>
        <w:spacing w:after="150" w:line="249" w:lineRule="auto"/>
        <w:ind w:left="571" w:right="492"/>
        <w:jc w:val="both"/>
        <w:rPr>
          <w:rFonts w:ascii="Arial Narrow" w:eastAsia="Arial" w:hAnsi="Arial Narrow" w:cs="Arial"/>
        </w:rPr>
      </w:pPr>
      <w:r w:rsidRPr="009F546B">
        <w:rPr>
          <w:rFonts w:ascii="Arial Narrow" w:hAnsi="Arial Narrow"/>
          <w:snapToGrid w:val="0"/>
          <w:lang w:eastAsia="cs-CZ"/>
        </w:rPr>
        <w:t>V zmysle § 23 zákona v predmetnej zákazke nedošlo ku konfliktu záujmov vo vzťahu k dodávateľom alebo inej osobe. Nevzniklo ohrozenie nestrannosti a nezávislosti a ani nebolo zistené, že by zainteresované osoby mohli ovplyvniť výsledok, alebo priebeh procesu tohto verejného obstarávania.</w:t>
      </w:r>
    </w:p>
    <w:p w:rsidR="007769BD" w:rsidRPr="00F11A3F" w:rsidRDefault="00BF4A80" w:rsidP="00BF4A80">
      <w:pPr>
        <w:spacing w:after="5" w:line="249" w:lineRule="auto"/>
        <w:ind w:right="492"/>
        <w:rPr>
          <w:rFonts w:ascii="Arial Narrow" w:hAnsi="Arial Narrow"/>
        </w:rPr>
      </w:pPr>
      <w:r>
        <w:rPr>
          <w:rFonts w:ascii="Arial Narrow" w:eastAsia="Arial" w:hAnsi="Arial Narrow" w:cs="Arial"/>
          <w:b/>
        </w:rPr>
        <w:t xml:space="preserve">n)        </w:t>
      </w:r>
      <w:r w:rsidR="006227AD" w:rsidRPr="00F11A3F">
        <w:rPr>
          <w:rFonts w:ascii="Arial Narrow" w:eastAsia="Arial" w:hAnsi="Arial Narrow" w:cs="Arial"/>
          <w:b/>
        </w:rPr>
        <w:t xml:space="preserve">Opatrenia prijaté v súvislosti s predbežným zapojením záujemcov alebo uchádzačov na účely </w:t>
      </w:r>
      <w:r>
        <w:rPr>
          <w:rFonts w:ascii="Arial Narrow" w:eastAsia="Arial" w:hAnsi="Arial Narrow" w:cs="Arial"/>
          <w:b/>
        </w:rPr>
        <w:t xml:space="preserve">  </w:t>
      </w:r>
      <w:r>
        <w:rPr>
          <w:rFonts w:ascii="Arial Narrow" w:eastAsia="Arial" w:hAnsi="Arial Narrow" w:cs="Arial"/>
          <w:b/>
        </w:rPr>
        <w:br/>
        <w:t xml:space="preserve">            </w:t>
      </w:r>
      <w:r w:rsidR="006227AD" w:rsidRPr="00F11A3F">
        <w:rPr>
          <w:rFonts w:ascii="Arial Narrow" w:eastAsia="Arial" w:hAnsi="Arial Narrow" w:cs="Arial"/>
          <w:b/>
        </w:rPr>
        <w:t xml:space="preserve">prípravy postupu verejného obstarávania </w:t>
      </w:r>
      <w:r w:rsidR="006227AD" w:rsidRPr="00F11A3F">
        <w:rPr>
          <w:rFonts w:ascii="Arial Narrow" w:eastAsia="Arial" w:hAnsi="Arial Narrow" w:cs="Arial"/>
        </w:rPr>
        <w:t xml:space="preserve">Neaplikuje sa. </w:t>
      </w:r>
    </w:p>
    <w:p w:rsidR="007769BD" w:rsidRPr="00F11A3F" w:rsidRDefault="006227AD">
      <w:pPr>
        <w:spacing w:after="218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  <w:b/>
        </w:rPr>
        <w:t xml:space="preserve"> </w:t>
      </w:r>
    </w:p>
    <w:p w:rsidR="007769BD" w:rsidRPr="00F11A3F" w:rsidRDefault="006227AD">
      <w:pPr>
        <w:spacing w:after="2315"/>
        <w:ind w:left="571"/>
        <w:rPr>
          <w:rFonts w:ascii="Arial Narrow" w:hAnsi="Arial Narrow"/>
        </w:rPr>
      </w:pPr>
      <w:r w:rsidRPr="00F11A3F">
        <w:rPr>
          <w:rFonts w:ascii="Arial Narrow" w:eastAsia="Arial" w:hAnsi="Arial Narrow" w:cs="Arial"/>
        </w:rPr>
        <w:t xml:space="preserve"> </w:t>
      </w:r>
    </w:p>
    <w:sectPr w:rsidR="007769BD" w:rsidRPr="00F11A3F" w:rsidSect="005C5A0B">
      <w:footerReference w:type="default" r:id="rId8"/>
      <w:headerReference w:type="first" r:id="rId9"/>
      <w:footerReference w:type="first" r:id="rId10"/>
      <w:pgSz w:w="11906" w:h="16838"/>
      <w:pgMar w:top="751" w:right="1414" w:bottom="714" w:left="1412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6F5" w:rsidRDefault="000916F5" w:rsidP="00D740D9">
      <w:pPr>
        <w:spacing w:after="0" w:line="240" w:lineRule="auto"/>
      </w:pPr>
      <w:r>
        <w:separator/>
      </w:r>
    </w:p>
  </w:endnote>
  <w:endnote w:type="continuationSeparator" w:id="0">
    <w:p w:rsidR="000916F5" w:rsidRDefault="000916F5" w:rsidP="00D7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62"/>
      <w:gridCol w:w="1956"/>
      <w:gridCol w:w="1974"/>
      <w:gridCol w:w="1779"/>
      <w:gridCol w:w="1609"/>
    </w:tblGrid>
    <w:tr w:rsidR="00BF4A80" w:rsidRPr="000C7849" w:rsidTr="00EC594E"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Telefón</w:t>
          </w:r>
        </w:p>
        <w:p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+421 2509 </w:t>
          </w:r>
          <w:r w:rsidRPr="000C7849">
            <w:rPr>
              <w:rFonts w:ascii="Arial Narrow" w:hAnsi="Arial Narrow"/>
              <w:sz w:val="16"/>
              <w:szCs w:val="16"/>
            </w:rPr>
            <w:t>4457</w:t>
          </w:r>
          <w:r>
            <w:rPr>
              <w:rFonts w:ascii="Arial Narrow" w:hAnsi="Arial Narrow"/>
              <w:sz w:val="16"/>
              <w:szCs w:val="16"/>
            </w:rPr>
            <w:t>1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Fax</w:t>
          </w:r>
        </w:p>
        <w:p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+421 2509 44046</w:t>
          </w:r>
        </w:p>
      </w:tc>
      <w:tc>
        <w:tcPr>
          <w:tcW w:w="198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E-mail</w:t>
          </w:r>
        </w:p>
        <w:p w:rsidR="00BF4A80" w:rsidRPr="00B24F20" w:rsidRDefault="000916F5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BF4A80" w:rsidRPr="00B24F20">
              <w:rPr>
                <w:rStyle w:val="Hypertextovprepojenie"/>
                <w:rFonts w:ascii="Arial Narrow" w:hAnsi="Arial Narrow"/>
                <w:sz w:val="16"/>
                <w:szCs w:val="16"/>
              </w:rPr>
              <w:t>beata.skanderova@minv.sk</w:t>
            </w:r>
          </w:hyperlink>
          <w:r w:rsidR="00BF4A80" w:rsidRPr="00B24F20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81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Internet</w:t>
          </w:r>
        </w:p>
        <w:p w:rsidR="00BF4A80" w:rsidRPr="000C7849" w:rsidRDefault="000916F5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BF4A80" w:rsidRPr="000C7849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  <w:r w:rsidR="00BF4A80" w:rsidRPr="000C7849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65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IČO</w:t>
          </w:r>
        </w:p>
        <w:p w:rsidR="00BF4A80" w:rsidRPr="000C7849" w:rsidRDefault="00BF4A80" w:rsidP="00BF4A80">
          <w:pPr>
            <w:overflowPunct w:val="0"/>
            <w:autoSpaceDE w:val="0"/>
            <w:autoSpaceDN w:val="0"/>
            <w:adjustRightInd w:val="0"/>
            <w:spacing w:after="0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00 151 866</w:t>
          </w:r>
        </w:p>
      </w:tc>
    </w:tr>
  </w:tbl>
  <w:p w:rsidR="00D740D9" w:rsidRPr="00BF4A80" w:rsidRDefault="00D740D9" w:rsidP="00BF4A8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FF5" w:rsidRPr="00D740D9" w:rsidRDefault="005C5A0B" w:rsidP="00112FF5">
    <w:pPr>
      <w:tabs>
        <w:tab w:val="center" w:pos="804"/>
        <w:tab w:val="center" w:pos="2723"/>
        <w:tab w:val="center" w:pos="4724"/>
        <w:tab w:val="center" w:pos="6623"/>
        <w:tab w:val="center" w:pos="8358"/>
      </w:tabs>
      <w:spacing w:after="2"/>
      <w:rPr>
        <w:sz w:val="18"/>
        <w:szCs w:val="18"/>
      </w:rPr>
    </w:pPr>
    <w:r w:rsidRPr="00D740D9">
      <w:rPr>
        <w:rFonts w:ascii="Arial Narrow" w:hAnsi="Arial Narrow"/>
        <w:sz w:val="18"/>
        <w:szCs w:val="18"/>
      </w:rPr>
      <w:tab/>
    </w:r>
  </w:p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62"/>
      <w:gridCol w:w="1956"/>
      <w:gridCol w:w="1974"/>
      <w:gridCol w:w="1779"/>
      <w:gridCol w:w="1609"/>
    </w:tblGrid>
    <w:tr w:rsidR="00112FF5" w:rsidRPr="000C7849" w:rsidTr="00EC594E"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Telefón</w:t>
          </w:r>
        </w:p>
        <w:p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 xml:space="preserve">+421 2509 </w:t>
          </w:r>
          <w:r w:rsidRPr="000C7849">
            <w:rPr>
              <w:rFonts w:ascii="Arial Narrow" w:hAnsi="Arial Narrow"/>
              <w:sz w:val="16"/>
              <w:szCs w:val="16"/>
            </w:rPr>
            <w:t>4457</w:t>
          </w:r>
          <w:r>
            <w:rPr>
              <w:rFonts w:ascii="Arial Narrow" w:hAnsi="Arial Narrow"/>
              <w:sz w:val="16"/>
              <w:szCs w:val="16"/>
            </w:rPr>
            <w:t>1</w:t>
          </w:r>
        </w:p>
      </w:tc>
      <w:tc>
        <w:tcPr>
          <w:tcW w:w="2021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Fax</w:t>
          </w:r>
        </w:p>
        <w:p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+421 2509 44046</w:t>
          </w:r>
        </w:p>
      </w:tc>
      <w:tc>
        <w:tcPr>
          <w:tcW w:w="1980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E-mail</w:t>
          </w:r>
        </w:p>
        <w:p w:rsidR="00112FF5" w:rsidRPr="00B24F20" w:rsidRDefault="000916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1" w:history="1">
            <w:r w:rsidR="00112FF5" w:rsidRPr="00B24F20">
              <w:rPr>
                <w:rStyle w:val="Hypertextovprepojenie"/>
                <w:rFonts w:ascii="Arial Narrow" w:hAnsi="Arial Narrow"/>
                <w:sz w:val="16"/>
                <w:szCs w:val="16"/>
              </w:rPr>
              <w:t>beata.skanderova@minv.sk</w:t>
            </w:r>
          </w:hyperlink>
          <w:r w:rsidR="00112FF5" w:rsidRPr="00B24F20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81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Internet</w:t>
          </w:r>
        </w:p>
        <w:p w:rsidR="00112FF5" w:rsidRPr="000C7849" w:rsidRDefault="000916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hyperlink r:id="rId2" w:history="1">
            <w:r w:rsidR="00112FF5" w:rsidRPr="000C7849">
              <w:rPr>
                <w:rStyle w:val="Hypertextovprepojenie"/>
                <w:rFonts w:ascii="Arial Narrow" w:hAnsi="Arial Narrow"/>
                <w:sz w:val="16"/>
                <w:szCs w:val="16"/>
              </w:rPr>
              <w:t>www.minv.sk</w:t>
            </w:r>
          </w:hyperlink>
          <w:r w:rsidR="00112FF5" w:rsidRPr="000C7849">
            <w:rPr>
              <w:rFonts w:ascii="Arial Narrow" w:hAnsi="Arial Narrow"/>
              <w:sz w:val="16"/>
              <w:szCs w:val="16"/>
            </w:rPr>
            <w:t xml:space="preserve"> </w:t>
          </w:r>
        </w:p>
      </w:tc>
      <w:tc>
        <w:tcPr>
          <w:tcW w:w="165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IČO</w:t>
          </w:r>
        </w:p>
        <w:p w:rsidR="00112FF5" w:rsidRPr="000C7849" w:rsidRDefault="00112FF5" w:rsidP="00112FF5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 Narrow" w:hAnsi="Arial Narrow"/>
              <w:sz w:val="16"/>
              <w:szCs w:val="16"/>
            </w:rPr>
          </w:pPr>
          <w:r w:rsidRPr="000C7849">
            <w:rPr>
              <w:rFonts w:ascii="Arial Narrow" w:hAnsi="Arial Narrow"/>
              <w:sz w:val="16"/>
              <w:szCs w:val="16"/>
            </w:rPr>
            <w:t>00 151 866</w:t>
          </w:r>
        </w:p>
      </w:tc>
    </w:tr>
  </w:tbl>
  <w:p w:rsidR="005C5A0B" w:rsidRPr="00D740D9" w:rsidRDefault="005C5A0B" w:rsidP="00112FF5">
    <w:pPr>
      <w:tabs>
        <w:tab w:val="center" w:pos="804"/>
        <w:tab w:val="center" w:pos="2723"/>
        <w:tab w:val="center" w:pos="4724"/>
        <w:tab w:val="center" w:pos="6623"/>
        <w:tab w:val="center" w:pos="8358"/>
      </w:tabs>
      <w:spacing w:after="2"/>
      <w:rPr>
        <w:sz w:val="18"/>
        <w:szCs w:val="18"/>
      </w:rPr>
    </w:pPr>
  </w:p>
  <w:p w:rsidR="005C5A0B" w:rsidRDefault="005C5A0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6F5" w:rsidRDefault="000916F5" w:rsidP="00D740D9">
      <w:pPr>
        <w:spacing w:after="0" w:line="240" w:lineRule="auto"/>
      </w:pPr>
      <w:r>
        <w:separator/>
      </w:r>
    </w:p>
  </w:footnote>
  <w:footnote w:type="continuationSeparator" w:id="0">
    <w:p w:rsidR="000916F5" w:rsidRDefault="000916F5" w:rsidP="00D74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A0B" w:rsidRDefault="005C5A0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B6C040" wp14:editId="33FA2E0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947410" cy="659765"/>
          <wp:effectExtent l="0" t="0" r="0" b="6985"/>
          <wp:wrapNone/>
          <wp:docPr id="14" name="Obrázok 14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35386"/>
    <w:multiLevelType w:val="hybridMultilevel"/>
    <w:tmpl w:val="744E359A"/>
    <w:lvl w:ilvl="0" w:tplc="A2E23746">
      <w:start w:val="2"/>
      <w:numFmt w:val="lowerLetter"/>
      <w:lvlText w:val="%1)"/>
      <w:lvlJc w:val="left"/>
      <w:pPr>
        <w:ind w:left="571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B6399E">
      <w:start w:val="1"/>
      <w:numFmt w:val="bullet"/>
      <w:lvlText w:val="•"/>
      <w:lvlJc w:val="left"/>
      <w:pPr>
        <w:ind w:left="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CE845A">
      <w:start w:val="1"/>
      <w:numFmt w:val="bullet"/>
      <w:lvlText w:val="▪"/>
      <w:lvlJc w:val="left"/>
      <w:pPr>
        <w:ind w:left="16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8AD790">
      <w:start w:val="1"/>
      <w:numFmt w:val="bullet"/>
      <w:lvlText w:val="•"/>
      <w:lvlJc w:val="left"/>
      <w:pPr>
        <w:ind w:left="2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36ED62">
      <w:start w:val="1"/>
      <w:numFmt w:val="bullet"/>
      <w:lvlText w:val="o"/>
      <w:lvlJc w:val="left"/>
      <w:pPr>
        <w:ind w:left="30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2A366E">
      <w:start w:val="1"/>
      <w:numFmt w:val="bullet"/>
      <w:lvlText w:val="▪"/>
      <w:lvlJc w:val="left"/>
      <w:pPr>
        <w:ind w:left="38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38CB2E">
      <w:start w:val="1"/>
      <w:numFmt w:val="bullet"/>
      <w:lvlText w:val="•"/>
      <w:lvlJc w:val="left"/>
      <w:pPr>
        <w:ind w:left="4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1EB14A">
      <w:start w:val="1"/>
      <w:numFmt w:val="bullet"/>
      <w:lvlText w:val="o"/>
      <w:lvlJc w:val="left"/>
      <w:pPr>
        <w:ind w:left="52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4629D0">
      <w:start w:val="1"/>
      <w:numFmt w:val="bullet"/>
      <w:lvlText w:val="▪"/>
      <w:lvlJc w:val="left"/>
      <w:pPr>
        <w:ind w:left="59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E037B2"/>
    <w:multiLevelType w:val="hybridMultilevel"/>
    <w:tmpl w:val="D854CA80"/>
    <w:lvl w:ilvl="0" w:tplc="4A0C466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F7770"/>
    <w:multiLevelType w:val="hybridMultilevel"/>
    <w:tmpl w:val="DA884A32"/>
    <w:lvl w:ilvl="0" w:tplc="1D2C6136">
      <w:numFmt w:val="bullet"/>
      <w:lvlText w:val="-"/>
      <w:lvlJc w:val="left"/>
      <w:pPr>
        <w:ind w:left="720" w:hanging="360"/>
      </w:pPr>
      <w:rPr>
        <w:rFonts w:ascii="Arial Narrow" w:eastAsia="Calibri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9BD"/>
    <w:rsid w:val="000122D9"/>
    <w:rsid w:val="00035E8D"/>
    <w:rsid w:val="000916F5"/>
    <w:rsid w:val="000F0878"/>
    <w:rsid w:val="001065DC"/>
    <w:rsid w:val="00112FF5"/>
    <w:rsid w:val="00140829"/>
    <w:rsid w:val="001A3125"/>
    <w:rsid w:val="001D5E99"/>
    <w:rsid w:val="00331324"/>
    <w:rsid w:val="003351FD"/>
    <w:rsid w:val="00346322"/>
    <w:rsid w:val="00394B55"/>
    <w:rsid w:val="00412096"/>
    <w:rsid w:val="004123E3"/>
    <w:rsid w:val="004C424F"/>
    <w:rsid w:val="005C5A0B"/>
    <w:rsid w:val="006227AD"/>
    <w:rsid w:val="006820A9"/>
    <w:rsid w:val="006E6534"/>
    <w:rsid w:val="007769BD"/>
    <w:rsid w:val="007B2F36"/>
    <w:rsid w:val="00850718"/>
    <w:rsid w:val="008A0DF8"/>
    <w:rsid w:val="008B4111"/>
    <w:rsid w:val="008E2B67"/>
    <w:rsid w:val="009064ED"/>
    <w:rsid w:val="00946CCF"/>
    <w:rsid w:val="00980A3C"/>
    <w:rsid w:val="00A95410"/>
    <w:rsid w:val="00AF1BAD"/>
    <w:rsid w:val="00B05980"/>
    <w:rsid w:val="00BA3508"/>
    <w:rsid w:val="00BF4A80"/>
    <w:rsid w:val="00BF4F1D"/>
    <w:rsid w:val="00D13696"/>
    <w:rsid w:val="00D740D9"/>
    <w:rsid w:val="00EB04F9"/>
    <w:rsid w:val="00EF65DE"/>
    <w:rsid w:val="00F11A3F"/>
    <w:rsid w:val="00F54B03"/>
    <w:rsid w:val="00F60358"/>
    <w:rsid w:val="00F867D9"/>
    <w:rsid w:val="00F86919"/>
    <w:rsid w:val="00FC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5E6F4"/>
  <w15:docId w15:val="{559C716F-B46A-4950-B233-A5EEE98E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40"/>
      <w:ind w:left="2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BA3508"/>
  </w:style>
  <w:style w:type="table" w:styleId="Mriekatabuky">
    <w:name w:val="Table Grid"/>
    <w:basedOn w:val="Normlnatabuka"/>
    <w:uiPriority w:val="59"/>
    <w:rsid w:val="00B0598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s-form-detail-value">
    <w:name w:val="eks-form-detail-value"/>
    <w:rsid w:val="00B05980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D740D9"/>
    <w:pPr>
      <w:spacing w:after="200" w:line="276" w:lineRule="auto"/>
      <w:ind w:left="720"/>
      <w:contextualSpacing/>
    </w:pPr>
    <w:rPr>
      <w:rFonts w:cs="Times New Roman"/>
      <w:color w:val="auto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D740D9"/>
    <w:rPr>
      <w:rFonts w:ascii="Calibri" w:eastAsia="Calibri" w:hAnsi="Calibri" w:cs="Times New Roman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D74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40D9"/>
    <w:rPr>
      <w:rFonts w:ascii="Calibri" w:eastAsia="Calibri" w:hAnsi="Calibri" w:cs="Calibri"/>
      <w:color w:val="000000"/>
    </w:rPr>
  </w:style>
  <w:style w:type="paragraph" w:styleId="Pta">
    <w:name w:val="footer"/>
    <w:basedOn w:val="Normlny"/>
    <w:link w:val="PtaChar"/>
    <w:uiPriority w:val="99"/>
    <w:unhideWhenUsed/>
    <w:rsid w:val="00D74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40D9"/>
    <w:rPr>
      <w:rFonts w:ascii="Calibri" w:eastAsia="Calibri" w:hAnsi="Calibri" w:cs="Calibri"/>
      <w:color w:val="000000"/>
    </w:rPr>
  </w:style>
  <w:style w:type="character" w:customStyle="1" w:styleId="Bodytext4">
    <w:name w:val="Body text (4)_"/>
    <w:link w:val="Bodytext40"/>
    <w:rsid w:val="006E6534"/>
    <w:rPr>
      <w:shd w:val="clear" w:color="auto" w:fill="FFFFFF"/>
    </w:rPr>
  </w:style>
  <w:style w:type="paragraph" w:customStyle="1" w:styleId="Bodytext40">
    <w:name w:val="Body text (4)"/>
    <w:basedOn w:val="Normlny"/>
    <w:link w:val="Bodytext4"/>
    <w:rsid w:val="006E6534"/>
    <w:pPr>
      <w:widowControl w:val="0"/>
      <w:shd w:val="clear" w:color="auto" w:fill="FFFFFF"/>
      <w:spacing w:after="0" w:line="261" w:lineRule="exact"/>
    </w:pPr>
    <w:rPr>
      <w:rFonts w:asciiTheme="minorHAnsi" w:eastAsiaTheme="minorEastAsia" w:hAnsiTheme="minorHAnsi" w:cstheme="minorBidi"/>
      <w:color w:val="auto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F4F1D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F4F1D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0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0718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uiPriority w:val="99"/>
    <w:unhideWhenUsed/>
    <w:rsid w:val="00112F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1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beata.skanderova@minv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1B0A0-5043-44B3-93FE-0F3C4828C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Mertiňák</dc:creator>
  <cp:keywords/>
  <cp:lastModifiedBy>Beáta Škanderová</cp:lastModifiedBy>
  <cp:revision>22</cp:revision>
  <cp:lastPrinted>2024-05-16T09:29:00Z</cp:lastPrinted>
  <dcterms:created xsi:type="dcterms:W3CDTF">2021-02-26T12:06:00Z</dcterms:created>
  <dcterms:modified xsi:type="dcterms:W3CDTF">2024-12-17T14:07:00Z</dcterms:modified>
</cp:coreProperties>
</file>