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008" w:rsidRPr="00E26008" w:rsidRDefault="00E26008" w:rsidP="00E26008">
      <w:pPr>
        <w:spacing w:after="0" w:line="240" w:lineRule="auto"/>
        <w:jc w:val="center"/>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MINISTERSTVO VNÚTRA SLOVENSKEJ REPUBLIKY</w:t>
      </w:r>
    </w:p>
    <w:p w:rsidR="00E26008" w:rsidRPr="00E26008" w:rsidRDefault="00E26008" w:rsidP="00E26008">
      <w:pPr>
        <w:spacing w:after="0" w:line="240" w:lineRule="auto"/>
        <w:jc w:val="center"/>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Centrum podpory Trnava</w:t>
      </w:r>
    </w:p>
    <w:p w:rsidR="00E26008" w:rsidRPr="00E26008" w:rsidRDefault="00E26008" w:rsidP="00E26008">
      <w:pPr>
        <w:spacing w:after="0" w:line="240" w:lineRule="auto"/>
        <w:jc w:val="center"/>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Kollárova 31, 917 02  Trnava</w:t>
      </w:r>
    </w:p>
    <w:p w:rsidR="00E26008" w:rsidRPr="00E26008" w:rsidRDefault="00E26008" w:rsidP="00E26008">
      <w:pPr>
        <w:tabs>
          <w:tab w:val="left" w:leader="underscore" w:pos="8789"/>
        </w:tabs>
        <w:spacing w:after="0" w:line="240" w:lineRule="auto"/>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___________________________________________________________________________</w:t>
      </w:r>
    </w:p>
    <w:p w:rsidR="00E26008" w:rsidRPr="00E26008" w:rsidRDefault="00E26008" w:rsidP="00E26008">
      <w:pPr>
        <w:spacing w:after="0" w:line="240" w:lineRule="auto"/>
        <w:jc w:val="right"/>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CPTT-MP-202</w:t>
      </w:r>
      <w:r>
        <w:rPr>
          <w:rFonts w:ascii="Times New Roman" w:eastAsia="Times New Roman" w:hAnsi="Times New Roman" w:cs="Times New Roman"/>
          <w:b/>
          <w:sz w:val="24"/>
          <w:szCs w:val="24"/>
          <w:lang w:eastAsia="en-GB"/>
        </w:rPr>
        <w:t>4</w:t>
      </w:r>
      <w:r w:rsidRPr="00E26008">
        <w:rPr>
          <w:rFonts w:ascii="Times New Roman" w:eastAsia="Times New Roman" w:hAnsi="Times New Roman" w:cs="Times New Roman"/>
          <w:b/>
          <w:sz w:val="24"/>
          <w:szCs w:val="24"/>
          <w:lang w:eastAsia="en-GB"/>
        </w:rPr>
        <w:t>/</w:t>
      </w:r>
      <w:r>
        <w:rPr>
          <w:rFonts w:ascii="Times New Roman" w:eastAsia="Times New Roman" w:hAnsi="Times New Roman" w:cs="Times New Roman"/>
          <w:b/>
          <w:sz w:val="24"/>
          <w:szCs w:val="24"/>
          <w:lang w:eastAsia="en-GB"/>
        </w:rPr>
        <w:t>002</w:t>
      </w:r>
      <w:r w:rsidR="00B51338">
        <w:rPr>
          <w:rFonts w:ascii="Times New Roman" w:eastAsia="Times New Roman" w:hAnsi="Times New Roman" w:cs="Times New Roman"/>
          <w:b/>
          <w:sz w:val="24"/>
          <w:szCs w:val="24"/>
          <w:lang w:eastAsia="en-GB"/>
        </w:rPr>
        <w:t>671</w:t>
      </w:r>
      <w:r>
        <w:rPr>
          <w:rFonts w:ascii="Times New Roman" w:eastAsia="Times New Roman" w:hAnsi="Times New Roman" w:cs="Times New Roman"/>
          <w:b/>
          <w:sz w:val="24"/>
          <w:szCs w:val="24"/>
          <w:lang w:eastAsia="en-GB"/>
        </w:rPr>
        <w:t>-00</w:t>
      </w:r>
      <w:r w:rsidR="00DB3162">
        <w:rPr>
          <w:rFonts w:ascii="Times New Roman" w:eastAsia="Times New Roman" w:hAnsi="Times New Roman" w:cs="Times New Roman"/>
          <w:b/>
          <w:sz w:val="24"/>
          <w:szCs w:val="24"/>
          <w:lang w:eastAsia="en-GB"/>
        </w:rPr>
        <w:t>2</w:t>
      </w:r>
    </w:p>
    <w:p w:rsidR="00E26008" w:rsidRDefault="00E26008" w:rsidP="0087288F">
      <w:pPr>
        <w:rPr>
          <w:rFonts w:ascii="Times New Roman" w:hAnsi="Times New Roman" w:cs="Times New Roman"/>
          <w:b/>
        </w:rPr>
      </w:pPr>
    </w:p>
    <w:p w:rsidR="00E26008" w:rsidRPr="00E26008" w:rsidRDefault="00E26008" w:rsidP="00E26008">
      <w:pPr>
        <w:spacing w:after="0" w:line="240" w:lineRule="auto"/>
        <w:jc w:val="center"/>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 xml:space="preserve">Výzva na predloženie ponuky pre účely zistenia predpokladanej hodnoty zákazky </w:t>
      </w: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Dobrý deň,</w:t>
      </w: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Verejný obstarávateľ Ministerstvo vnútra Slovenskej republiky realizuje prieskum trhu na predmet zákazky „</w:t>
      </w:r>
      <w:r w:rsidR="00106A14">
        <w:rPr>
          <w:rFonts w:ascii="Times New Roman" w:eastAsia="Times New Roman" w:hAnsi="Times New Roman" w:cs="Times New Roman"/>
          <w:sz w:val="24"/>
          <w:szCs w:val="24"/>
          <w:lang w:eastAsia="en-GB"/>
        </w:rPr>
        <w:t>Oprava a údržba fotografických zariadení</w:t>
      </w:r>
      <w:r w:rsidR="00002633">
        <w:rPr>
          <w:rFonts w:ascii="Times New Roman" w:eastAsia="Times New Roman" w:hAnsi="Times New Roman" w:cs="Times New Roman"/>
          <w:sz w:val="24"/>
          <w:szCs w:val="24"/>
          <w:lang w:eastAsia="en-GB"/>
        </w:rPr>
        <w:t xml:space="preserve"> a ich príslušenstva</w:t>
      </w:r>
      <w:r w:rsidRPr="00E26008">
        <w:rPr>
          <w:rFonts w:ascii="Times New Roman" w:eastAsia="Times New Roman" w:hAnsi="Times New Roman" w:cs="Times New Roman"/>
          <w:sz w:val="24"/>
          <w:szCs w:val="24"/>
          <w:lang w:eastAsia="en-GB"/>
        </w:rPr>
        <w:t>“.</w:t>
      </w: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p>
    <w:p w:rsidR="00E26008" w:rsidRPr="00E26008" w:rsidRDefault="00E26008" w:rsidP="00E26008">
      <w:pPr>
        <w:spacing w:after="0" w:line="240" w:lineRule="auto"/>
        <w:jc w:val="both"/>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sz w:val="24"/>
          <w:szCs w:val="24"/>
          <w:lang w:eastAsia="en-GB"/>
        </w:rPr>
        <w:t xml:space="preserve">Za účelom stanovenia predpokladanej hodnoty zákazky si Vás dovoľujeme požiadať o predloženie cenovej ponuky prostredníctvom systému JOSEPHINE, v termíne </w:t>
      </w:r>
      <w:r w:rsidRPr="008C2470">
        <w:rPr>
          <w:rFonts w:ascii="Times New Roman" w:eastAsia="Times New Roman" w:hAnsi="Times New Roman" w:cs="Times New Roman"/>
          <w:b/>
          <w:sz w:val="24"/>
          <w:szCs w:val="24"/>
          <w:lang w:eastAsia="en-GB"/>
        </w:rPr>
        <w:t xml:space="preserve">do </w:t>
      </w:r>
      <w:r w:rsidR="00321CB5">
        <w:rPr>
          <w:rFonts w:ascii="Times New Roman" w:eastAsia="Times New Roman" w:hAnsi="Times New Roman" w:cs="Times New Roman"/>
          <w:b/>
          <w:sz w:val="24"/>
          <w:szCs w:val="24"/>
          <w:lang w:eastAsia="en-GB"/>
        </w:rPr>
        <w:t>15</w:t>
      </w:r>
      <w:r w:rsidRPr="008C2470">
        <w:rPr>
          <w:rFonts w:ascii="Times New Roman" w:eastAsia="Times New Roman" w:hAnsi="Times New Roman" w:cs="Times New Roman"/>
          <w:b/>
          <w:sz w:val="24"/>
          <w:szCs w:val="24"/>
          <w:lang w:eastAsia="en-GB"/>
        </w:rPr>
        <w:t>.0</w:t>
      </w:r>
      <w:r w:rsidR="00552B63">
        <w:rPr>
          <w:rFonts w:ascii="Times New Roman" w:eastAsia="Times New Roman" w:hAnsi="Times New Roman" w:cs="Times New Roman"/>
          <w:b/>
          <w:sz w:val="24"/>
          <w:szCs w:val="24"/>
          <w:lang w:eastAsia="en-GB"/>
        </w:rPr>
        <w:t>5</w:t>
      </w:r>
      <w:r w:rsidRPr="008C2470">
        <w:rPr>
          <w:rFonts w:ascii="Times New Roman" w:eastAsia="Times New Roman" w:hAnsi="Times New Roman" w:cs="Times New Roman"/>
          <w:b/>
          <w:sz w:val="24"/>
          <w:szCs w:val="24"/>
          <w:lang w:eastAsia="en-GB"/>
        </w:rPr>
        <w:t>.2024 do 1</w:t>
      </w:r>
      <w:r w:rsidR="006216C1">
        <w:rPr>
          <w:rFonts w:ascii="Times New Roman" w:eastAsia="Times New Roman" w:hAnsi="Times New Roman" w:cs="Times New Roman"/>
          <w:b/>
          <w:sz w:val="24"/>
          <w:szCs w:val="24"/>
          <w:lang w:eastAsia="en-GB"/>
        </w:rPr>
        <w:t>5</w:t>
      </w:r>
      <w:r w:rsidRPr="008C2470">
        <w:rPr>
          <w:rFonts w:ascii="Times New Roman" w:eastAsia="Times New Roman" w:hAnsi="Times New Roman" w:cs="Times New Roman"/>
          <w:b/>
          <w:sz w:val="24"/>
          <w:szCs w:val="24"/>
          <w:lang w:eastAsia="en-GB"/>
        </w:rPr>
        <w:t>:</w:t>
      </w:r>
      <w:r w:rsidR="006216C1">
        <w:rPr>
          <w:rFonts w:ascii="Times New Roman" w:eastAsia="Times New Roman" w:hAnsi="Times New Roman" w:cs="Times New Roman"/>
          <w:b/>
          <w:sz w:val="24"/>
          <w:szCs w:val="24"/>
          <w:lang w:eastAsia="en-GB"/>
        </w:rPr>
        <w:t>3</w:t>
      </w:r>
      <w:r w:rsidR="00932B33" w:rsidRPr="008C2470">
        <w:rPr>
          <w:rFonts w:ascii="Times New Roman" w:eastAsia="Times New Roman" w:hAnsi="Times New Roman" w:cs="Times New Roman"/>
          <w:b/>
          <w:sz w:val="24"/>
          <w:szCs w:val="24"/>
          <w:lang w:eastAsia="en-GB"/>
        </w:rPr>
        <w:t>0</w:t>
      </w:r>
      <w:r w:rsidRPr="008C2470">
        <w:rPr>
          <w:rFonts w:ascii="Times New Roman" w:eastAsia="Times New Roman" w:hAnsi="Times New Roman" w:cs="Times New Roman"/>
          <w:b/>
          <w:sz w:val="24"/>
          <w:szCs w:val="24"/>
          <w:lang w:eastAsia="en-GB"/>
        </w:rPr>
        <w:t xml:space="preserve"> hod.</w:t>
      </w:r>
      <w:r w:rsidRPr="00E26008">
        <w:rPr>
          <w:rFonts w:ascii="Times New Roman" w:eastAsia="Times New Roman" w:hAnsi="Times New Roman" w:cs="Times New Roman"/>
          <w:b/>
          <w:sz w:val="24"/>
          <w:szCs w:val="24"/>
          <w:lang w:eastAsia="en-GB"/>
        </w:rPr>
        <w:t xml:space="preserve">  </w:t>
      </w: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Verejný obstarávateľ môže zaslať záväznú objednávku alebo uzatvoriť zmluvu so záujemcom, ktorého cenová ponuka t. j. celková cena za predmet zákazky v EUR s DPH bude najnižšia z ponúk predložených v lehote na predkladanie ponúk a za predpokladu, že spĺňa/splní všetky požiadavky verejného obstarávateľa uvedené v tejto výzve. </w:t>
      </w:r>
    </w:p>
    <w:p w:rsidR="00E26008" w:rsidRPr="00E26008" w:rsidRDefault="00E26008" w:rsidP="00E26008">
      <w:pPr>
        <w:spacing w:after="0" w:line="240" w:lineRule="auto"/>
        <w:jc w:val="both"/>
        <w:rPr>
          <w:rFonts w:ascii="Times New Roman" w:eastAsia="Times New Roman" w:hAnsi="Times New Roman" w:cs="Times New Roman"/>
          <w:b/>
          <w:sz w:val="24"/>
          <w:szCs w:val="24"/>
          <w:lang w:eastAsia="en-GB"/>
        </w:rPr>
      </w:pP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Ponuku predkladajte len prostredníctvom systému JOSEPHINE.</w:t>
      </w:r>
    </w:p>
    <w:p w:rsidR="00E26008" w:rsidRPr="00E26008" w:rsidRDefault="00E26008" w:rsidP="00E26008">
      <w:pPr>
        <w:spacing w:before="240" w:after="0" w:line="240" w:lineRule="auto"/>
        <w:jc w:val="both"/>
        <w:rPr>
          <w:rFonts w:ascii="Times New Roman" w:eastAsia="Times New Roman" w:hAnsi="Times New Roman" w:cs="Times New Roman"/>
          <w:b/>
          <w:sz w:val="24"/>
          <w:szCs w:val="24"/>
          <w:lang w:val="en-GB" w:eastAsia="en-GB"/>
        </w:rPr>
      </w:pPr>
      <w:r w:rsidRPr="00E26008">
        <w:rPr>
          <w:rFonts w:ascii="Times New Roman" w:eastAsia="Times New Roman" w:hAnsi="Times New Roman" w:cs="Times New Roman"/>
          <w:b/>
          <w:sz w:val="24"/>
          <w:szCs w:val="24"/>
          <w:lang w:val="en-GB" w:eastAsia="en-GB"/>
        </w:rPr>
        <w:t>I. OPIS:</w:t>
      </w:r>
    </w:p>
    <w:p w:rsidR="00E26008" w:rsidRPr="00E26008" w:rsidRDefault="00E26008" w:rsidP="00E26008">
      <w:pPr>
        <w:spacing w:before="240" w:after="0" w:line="240" w:lineRule="auto"/>
        <w:jc w:val="both"/>
        <w:rPr>
          <w:rFonts w:ascii="Times New Roman" w:eastAsia="Times New Roman" w:hAnsi="Times New Roman" w:cs="Times New Roman"/>
          <w:sz w:val="24"/>
          <w:szCs w:val="24"/>
          <w:lang w:val="en-GB" w:eastAsia="en-GB"/>
        </w:rPr>
      </w:pPr>
      <w:proofErr w:type="spellStart"/>
      <w:r w:rsidRPr="00E26008">
        <w:rPr>
          <w:rFonts w:ascii="Times New Roman" w:eastAsia="Times New Roman" w:hAnsi="Times New Roman" w:cs="Times New Roman"/>
          <w:b/>
          <w:sz w:val="24"/>
          <w:szCs w:val="24"/>
          <w:lang w:val="en-GB" w:eastAsia="en-GB"/>
        </w:rPr>
        <w:t>Názov</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zákazky</w:t>
      </w:r>
      <w:proofErr w:type="spellEnd"/>
      <w:r w:rsidRPr="00E26008">
        <w:rPr>
          <w:rFonts w:ascii="Times New Roman" w:eastAsia="Times New Roman" w:hAnsi="Times New Roman" w:cs="Times New Roman"/>
          <w:b/>
          <w:sz w:val="24"/>
          <w:szCs w:val="24"/>
          <w:lang w:val="en-GB" w:eastAsia="en-GB"/>
        </w:rPr>
        <w:t xml:space="preserve">: </w:t>
      </w:r>
      <w:proofErr w:type="spellStart"/>
      <w:r w:rsidR="00106A14">
        <w:rPr>
          <w:rFonts w:ascii="Times New Roman Bold" w:eastAsia="Times New Roman" w:hAnsi="Times New Roman Bold" w:cs="Times New Roman"/>
          <w:sz w:val="24"/>
          <w:szCs w:val="24"/>
          <w:lang w:val="en-GB" w:eastAsia="en-GB"/>
        </w:rPr>
        <w:t>Oprava</w:t>
      </w:r>
      <w:proofErr w:type="spellEnd"/>
      <w:r w:rsidR="00106A14">
        <w:rPr>
          <w:rFonts w:ascii="Times New Roman Bold" w:eastAsia="Times New Roman" w:hAnsi="Times New Roman Bold" w:cs="Times New Roman"/>
          <w:sz w:val="24"/>
          <w:szCs w:val="24"/>
          <w:lang w:val="en-GB" w:eastAsia="en-GB"/>
        </w:rPr>
        <w:t xml:space="preserve"> a </w:t>
      </w:r>
      <w:proofErr w:type="spellStart"/>
      <w:r w:rsidR="00106A14">
        <w:rPr>
          <w:rFonts w:ascii="Times New Roman Bold" w:eastAsia="Times New Roman" w:hAnsi="Times New Roman Bold" w:cs="Times New Roman"/>
          <w:sz w:val="24"/>
          <w:szCs w:val="24"/>
          <w:lang w:val="en-GB" w:eastAsia="en-GB"/>
        </w:rPr>
        <w:t>údržba</w:t>
      </w:r>
      <w:proofErr w:type="spellEnd"/>
      <w:r w:rsidR="00106A14">
        <w:rPr>
          <w:rFonts w:ascii="Times New Roman Bold" w:eastAsia="Times New Roman" w:hAnsi="Times New Roman Bold" w:cs="Times New Roman"/>
          <w:sz w:val="24"/>
          <w:szCs w:val="24"/>
          <w:lang w:val="en-GB" w:eastAsia="en-GB"/>
        </w:rPr>
        <w:t xml:space="preserve"> </w:t>
      </w:r>
      <w:proofErr w:type="spellStart"/>
      <w:r w:rsidR="00106A14">
        <w:rPr>
          <w:rFonts w:ascii="Times New Roman Bold" w:eastAsia="Times New Roman" w:hAnsi="Times New Roman Bold" w:cs="Times New Roman"/>
          <w:sz w:val="24"/>
          <w:szCs w:val="24"/>
          <w:lang w:val="en-GB" w:eastAsia="en-GB"/>
        </w:rPr>
        <w:t>fotografických</w:t>
      </w:r>
      <w:proofErr w:type="spellEnd"/>
      <w:r w:rsidR="00106A14">
        <w:rPr>
          <w:rFonts w:ascii="Times New Roman Bold" w:eastAsia="Times New Roman" w:hAnsi="Times New Roman Bold" w:cs="Times New Roman"/>
          <w:sz w:val="24"/>
          <w:szCs w:val="24"/>
          <w:lang w:val="en-GB" w:eastAsia="en-GB"/>
        </w:rPr>
        <w:t xml:space="preserve"> </w:t>
      </w:r>
      <w:proofErr w:type="spellStart"/>
      <w:r w:rsidR="00106A14">
        <w:rPr>
          <w:rFonts w:ascii="Times New Roman Bold" w:eastAsia="Times New Roman" w:hAnsi="Times New Roman Bold" w:cs="Times New Roman"/>
          <w:sz w:val="24"/>
          <w:szCs w:val="24"/>
          <w:lang w:val="en-GB" w:eastAsia="en-GB"/>
        </w:rPr>
        <w:t>zariadení</w:t>
      </w:r>
      <w:proofErr w:type="spellEnd"/>
      <w:r w:rsidR="00002633">
        <w:rPr>
          <w:rFonts w:ascii="Times New Roman Bold" w:eastAsia="Times New Roman" w:hAnsi="Times New Roman Bold" w:cs="Times New Roman"/>
          <w:sz w:val="24"/>
          <w:szCs w:val="24"/>
          <w:lang w:val="en-GB" w:eastAsia="en-GB"/>
        </w:rPr>
        <w:t xml:space="preserve"> a </w:t>
      </w:r>
      <w:proofErr w:type="spellStart"/>
      <w:r w:rsidR="00002633">
        <w:rPr>
          <w:rFonts w:ascii="Times New Roman Bold" w:eastAsia="Times New Roman" w:hAnsi="Times New Roman Bold" w:cs="Times New Roman"/>
          <w:sz w:val="24"/>
          <w:szCs w:val="24"/>
          <w:lang w:val="en-GB" w:eastAsia="en-GB"/>
        </w:rPr>
        <w:t>ich</w:t>
      </w:r>
      <w:proofErr w:type="spellEnd"/>
      <w:r w:rsidR="00002633">
        <w:rPr>
          <w:rFonts w:ascii="Times New Roman Bold" w:eastAsia="Times New Roman" w:hAnsi="Times New Roman Bold" w:cs="Times New Roman"/>
          <w:sz w:val="24"/>
          <w:szCs w:val="24"/>
          <w:lang w:val="en-GB" w:eastAsia="en-GB"/>
        </w:rPr>
        <w:t xml:space="preserve"> </w:t>
      </w:r>
      <w:proofErr w:type="spellStart"/>
      <w:r w:rsidR="00002633">
        <w:rPr>
          <w:rFonts w:ascii="Times New Roman Bold" w:eastAsia="Times New Roman" w:hAnsi="Times New Roman Bold" w:cs="Times New Roman"/>
          <w:sz w:val="24"/>
          <w:szCs w:val="24"/>
          <w:lang w:val="en-GB" w:eastAsia="en-GB"/>
        </w:rPr>
        <w:t>príslušenstva</w:t>
      </w:r>
      <w:proofErr w:type="spellEnd"/>
    </w:p>
    <w:p w:rsidR="00E26008" w:rsidRPr="00E26008" w:rsidRDefault="00E26008" w:rsidP="00E26008">
      <w:pPr>
        <w:spacing w:before="240" w:after="0" w:line="240" w:lineRule="auto"/>
        <w:jc w:val="both"/>
        <w:rPr>
          <w:rFonts w:ascii="Times New Roman" w:eastAsia="Times New Roman" w:hAnsi="Times New Roman" w:cs="Times New Roman"/>
          <w:sz w:val="24"/>
          <w:szCs w:val="24"/>
          <w:lang w:val="en-GB" w:eastAsia="en-GB"/>
        </w:rPr>
      </w:pPr>
      <w:proofErr w:type="spellStart"/>
      <w:r w:rsidRPr="00E26008">
        <w:rPr>
          <w:rFonts w:ascii="Times New Roman" w:eastAsia="Times New Roman" w:hAnsi="Times New Roman" w:cs="Times New Roman"/>
          <w:b/>
          <w:sz w:val="24"/>
          <w:szCs w:val="24"/>
          <w:lang w:val="en-GB" w:eastAsia="en-GB"/>
        </w:rPr>
        <w:t>Spoločný</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slovník</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obstarávania</w:t>
      </w:r>
      <w:proofErr w:type="spellEnd"/>
      <w:r w:rsidRPr="00E26008">
        <w:rPr>
          <w:rFonts w:ascii="Times New Roman" w:eastAsia="Times New Roman" w:hAnsi="Times New Roman" w:cs="Times New Roman"/>
          <w:b/>
          <w:sz w:val="24"/>
          <w:szCs w:val="24"/>
          <w:lang w:val="en-GB" w:eastAsia="en-GB"/>
        </w:rPr>
        <w:t xml:space="preserve"> (CPV): </w:t>
      </w:r>
      <w:r w:rsidR="00106A14">
        <w:rPr>
          <w:rFonts w:ascii="Times New Roman" w:eastAsia="Times New Roman" w:hAnsi="Times New Roman" w:cs="Times New Roman"/>
          <w:sz w:val="24"/>
          <w:szCs w:val="24"/>
          <w:lang w:val="en-GB" w:eastAsia="en-GB"/>
        </w:rPr>
        <w:t xml:space="preserve">50344100-9 </w:t>
      </w:r>
      <w:proofErr w:type="spellStart"/>
      <w:r w:rsidR="00106A14">
        <w:rPr>
          <w:rFonts w:ascii="Times New Roman" w:eastAsia="Times New Roman" w:hAnsi="Times New Roman" w:cs="Times New Roman"/>
          <w:sz w:val="24"/>
          <w:szCs w:val="24"/>
          <w:lang w:val="en-GB" w:eastAsia="en-GB"/>
        </w:rPr>
        <w:t>Opravy</w:t>
      </w:r>
      <w:proofErr w:type="spellEnd"/>
      <w:r w:rsidR="00106A14">
        <w:rPr>
          <w:rFonts w:ascii="Times New Roman" w:eastAsia="Times New Roman" w:hAnsi="Times New Roman" w:cs="Times New Roman"/>
          <w:sz w:val="24"/>
          <w:szCs w:val="24"/>
          <w:lang w:val="en-GB" w:eastAsia="en-GB"/>
        </w:rPr>
        <w:t xml:space="preserve"> a </w:t>
      </w:r>
      <w:proofErr w:type="spellStart"/>
      <w:r w:rsidR="00106A14">
        <w:rPr>
          <w:rFonts w:ascii="Times New Roman" w:eastAsia="Times New Roman" w:hAnsi="Times New Roman" w:cs="Times New Roman"/>
          <w:sz w:val="24"/>
          <w:szCs w:val="24"/>
          <w:lang w:val="en-GB" w:eastAsia="en-GB"/>
        </w:rPr>
        <w:t>údržba</w:t>
      </w:r>
      <w:proofErr w:type="spellEnd"/>
      <w:r w:rsidR="00106A14">
        <w:rPr>
          <w:rFonts w:ascii="Times New Roman" w:eastAsia="Times New Roman" w:hAnsi="Times New Roman" w:cs="Times New Roman"/>
          <w:sz w:val="24"/>
          <w:szCs w:val="24"/>
          <w:lang w:val="en-GB" w:eastAsia="en-GB"/>
        </w:rPr>
        <w:t xml:space="preserve"> </w:t>
      </w:r>
      <w:proofErr w:type="spellStart"/>
      <w:r w:rsidR="00106A14">
        <w:rPr>
          <w:rFonts w:ascii="Times New Roman" w:eastAsia="Times New Roman" w:hAnsi="Times New Roman" w:cs="Times New Roman"/>
          <w:sz w:val="24"/>
          <w:szCs w:val="24"/>
          <w:lang w:val="en-GB" w:eastAsia="en-GB"/>
        </w:rPr>
        <w:t>fotografických</w:t>
      </w:r>
      <w:proofErr w:type="spellEnd"/>
      <w:r w:rsidR="00106A14">
        <w:rPr>
          <w:rFonts w:ascii="Times New Roman" w:eastAsia="Times New Roman" w:hAnsi="Times New Roman" w:cs="Times New Roman"/>
          <w:sz w:val="24"/>
          <w:szCs w:val="24"/>
          <w:lang w:val="en-GB" w:eastAsia="en-GB"/>
        </w:rPr>
        <w:t xml:space="preserve"> </w:t>
      </w:r>
      <w:proofErr w:type="spellStart"/>
      <w:r w:rsidR="00106A14">
        <w:rPr>
          <w:rFonts w:ascii="Times New Roman" w:eastAsia="Times New Roman" w:hAnsi="Times New Roman" w:cs="Times New Roman"/>
          <w:sz w:val="24"/>
          <w:szCs w:val="24"/>
          <w:lang w:val="en-GB" w:eastAsia="en-GB"/>
        </w:rPr>
        <w:t>zariadení</w:t>
      </w:r>
      <w:proofErr w:type="spellEnd"/>
    </w:p>
    <w:p w:rsidR="00E26008" w:rsidRPr="00E26008" w:rsidRDefault="00E26008" w:rsidP="00E26008">
      <w:pPr>
        <w:spacing w:before="240" w:after="0" w:line="240" w:lineRule="auto"/>
        <w:jc w:val="both"/>
        <w:rPr>
          <w:rFonts w:ascii="Times New Roman" w:eastAsia="Times New Roman" w:hAnsi="Times New Roman" w:cs="Times New Roman"/>
          <w:sz w:val="24"/>
          <w:szCs w:val="24"/>
          <w:lang w:val="en-GB" w:eastAsia="en-GB"/>
        </w:rPr>
      </w:pPr>
      <w:proofErr w:type="spellStart"/>
      <w:r w:rsidRPr="00E26008">
        <w:rPr>
          <w:rFonts w:ascii="Times New Roman" w:eastAsia="Times New Roman" w:hAnsi="Times New Roman" w:cs="Times New Roman"/>
          <w:b/>
          <w:sz w:val="24"/>
          <w:szCs w:val="24"/>
          <w:lang w:val="en-GB" w:eastAsia="en-GB"/>
        </w:rPr>
        <w:t>Rozdelenie</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predmetu</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zákazky</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na</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časti</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Požaduje</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sa</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predloženie</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ponuky</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na</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celý</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predmet</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zákazky</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predmet</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zákazky</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nie</w:t>
      </w:r>
      <w:proofErr w:type="spellEnd"/>
      <w:r w:rsidRPr="00E26008">
        <w:rPr>
          <w:rFonts w:ascii="Times New Roman" w:eastAsia="Times New Roman" w:hAnsi="Times New Roman" w:cs="Times New Roman"/>
          <w:sz w:val="24"/>
          <w:szCs w:val="24"/>
          <w:lang w:val="en-GB" w:eastAsia="en-GB"/>
        </w:rPr>
        <w:t xml:space="preserve"> je </w:t>
      </w:r>
      <w:proofErr w:type="spellStart"/>
      <w:r w:rsidRPr="00E26008">
        <w:rPr>
          <w:rFonts w:ascii="Times New Roman" w:eastAsia="Times New Roman" w:hAnsi="Times New Roman" w:cs="Times New Roman"/>
          <w:sz w:val="24"/>
          <w:szCs w:val="24"/>
          <w:lang w:val="en-GB" w:eastAsia="en-GB"/>
        </w:rPr>
        <w:t>rozdelený</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na</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časti</w:t>
      </w:r>
      <w:proofErr w:type="spellEnd"/>
      <w:r w:rsidRPr="00E26008">
        <w:rPr>
          <w:rFonts w:ascii="Times New Roman" w:eastAsia="Times New Roman" w:hAnsi="Times New Roman" w:cs="Times New Roman"/>
          <w:sz w:val="24"/>
          <w:szCs w:val="24"/>
          <w:lang w:val="en-GB" w:eastAsia="en-GB"/>
        </w:rPr>
        <w:t>.</w:t>
      </w:r>
    </w:p>
    <w:p w:rsidR="00E26008" w:rsidRPr="00E26008" w:rsidRDefault="00E26008" w:rsidP="00E26008">
      <w:pPr>
        <w:spacing w:before="240" w:after="0" w:line="240" w:lineRule="auto"/>
        <w:jc w:val="both"/>
        <w:rPr>
          <w:rFonts w:ascii="Times New Roman" w:eastAsia="Times New Roman" w:hAnsi="Times New Roman" w:cs="Times New Roman"/>
          <w:sz w:val="24"/>
          <w:szCs w:val="24"/>
          <w:lang w:val="en-GB" w:eastAsia="en-GB"/>
        </w:rPr>
      </w:pPr>
      <w:proofErr w:type="spellStart"/>
      <w:r w:rsidRPr="00AC7622">
        <w:rPr>
          <w:rFonts w:ascii="Times New Roman" w:eastAsia="Times New Roman" w:hAnsi="Times New Roman" w:cs="Times New Roman"/>
          <w:b/>
          <w:sz w:val="24"/>
          <w:szCs w:val="24"/>
          <w:lang w:val="en-GB" w:eastAsia="en-GB"/>
        </w:rPr>
        <w:t>Termín</w:t>
      </w:r>
      <w:proofErr w:type="spellEnd"/>
      <w:r w:rsidRPr="00AC7622">
        <w:rPr>
          <w:rFonts w:ascii="Times New Roman" w:eastAsia="Times New Roman" w:hAnsi="Times New Roman" w:cs="Times New Roman"/>
          <w:b/>
          <w:sz w:val="24"/>
          <w:szCs w:val="24"/>
          <w:lang w:val="en-GB" w:eastAsia="en-GB"/>
        </w:rPr>
        <w:t xml:space="preserve"> </w:t>
      </w:r>
      <w:proofErr w:type="spellStart"/>
      <w:r w:rsidRPr="00AC7622">
        <w:rPr>
          <w:rFonts w:ascii="Times New Roman" w:eastAsia="Times New Roman" w:hAnsi="Times New Roman" w:cs="Times New Roman"/>
          <w:b/>
          <w:sz w:val="24"/>
          <w:szCs w:val="24"/>
          <w:lang w:val="en-GB" w:eastAsia="en-GB"/>
        </w:rPr>
        <w:t>splnenia</w:t>
      </w:r>
      <w:proofErr w:type="spellEnd"/>
      <w:r w:rsidRPr="00AC7622">
        <w:rPr>
          <w:rFonts w:ascii="Times New Roman" w:eastAsia="Times New Roman" w:hAnsi="Times New Roman" w:cs="Times New Roman"/>
          <w:b/>
          <w:sz w:val="24"/>
          <w:szCs w:val="24"/>
          <w:lang w:val="en-GB" w:eastAsia="en-GB"/>
        </w:rPr>
        <w:t xml:space="preserve"> </w:t>
      </w:r>
      <w:proofErr w:type="spellStart"/>
      <w:r w:rsidRPr="00AC7622">
        <w:rPr>
          <w:rFonts w:ascii="Times New Roman" w:eastAsia="Times New Roman" w:hAnsi="Times New Roman" w:cs="Times New Roman"/>
          <w:b/>
          <w:sz w:val="24"/>
          <w:szCs w:val="24"/>
          <w:lang w:val="en-GB" w:eastAsia="en-GB"/>
        </w:rPr>
        <w:t>zákazky</w:t>
      </w:r>
      <w:proofErr w:type="spellEnd"/>
      <w:r w:rsidRPr="00AC7622">
        <w:rPr>
          <w:rFonts w:ascii="Times New Roman" w:eastAsia="Times New Roman" w:hAnsi="Times New Roman" w:cs="Times New Roman"/>
          <w:b/>
          <w:sz w:val="24"/>
          <w:szCs w:val="24"/>
          <w:lang w:val="en-GB" w:eastAsia="en-GB"/>
        </w:rPr>
        <w:t>:</w:t>
      </w:r>
      <w:r w:rsidRPr="00AC7622">
        <w:rPr>
          <w:rFonts w:ascii="Times New Roman" w:eastAsia="Times New Roman" w:hAnsi="Times New Roman" w:cs="Times New Roman"/>
          <w:sz w:val="24"/>
          <w:szCs w:val="24"/>
          <w:lang w:val="en-GB" w:eastAsia="en-GB"/>
        </w:rPr>
        <w:t xml:space="preserve"> </w:t>
      </w:r>
      <w:r w:rsidR="00106A14">
        <w:rPr>
          <w:rFonts w:ascii="Times New Roman" w:eastAsia="Times New Roman" w:hAnsi="Times New Roman" w:cs="Times New Roman"/>
          <w:sz w:val="24"/>
          <w:szCs w:val="24"/>
          <w:lang w:val="en-GB" w:eastAsia="en-GB"/>
        </w:rPr>
        <w:t xml:space="preserve">do </w:t>
      </w:r>
      <w:proofErr w:type="spellStart"/>
      <w:r w:rsidR="00106A14">
        <w:rPr>
          <w:rFonts w:ascii="Times New Roman" w:eastAsia="Times New Roman" w:hAnsi="Times New Roman" w:cs="Times New Roman"/>
          <w:sz w:val="24"/>
          <w:szCs w:val="24"/>
          <w:lang w:val="en-GB" w:eastAsia="en-GB"/>
        </w:rPr>
        <w:t>vyčerpania</w:t>
      </w:r>
      <w:proofErr w:type="spellEnd"/>
      <w:r w:rsidR="00106A14">
        <w:rPr>
          <w:rFonts w:ascii="Times New Roman" w:eastAsia="Times New Roman" w:hAnsi="Times New Roman" w:cs="Times New Roman"/>
          <w:sz w:val="24"/>
          <w:szCs w:val="24"/>
          <w:lang w:val="en-GB" w:eastAsia="en-GB"/>
        </w:rPr>
        <w:t xml:space="preserve"> </w:t>
      </w:r>
      <w:proofErr w:type="spellStart"/>
      <w:r w:rsidR="00106A14">
        <w:rPr>
          <w:rFonts w:ascii="Times New Roman" w:eastAsia="Times New Roman" w:hAnsi="Times New Roman" w:cs="Times New Roman"/>
          <w:sz w:val="24"/>
          <w:szCs w:val="24"/>
          <w:lang w:val="en-GB" w:eastAsia="en-GB"/>
        </w:rPr>
        <w:t>finančných</w:t>
      </w:r>
      <w:proofErr w:type="spellEnd"/>
      <w:r w:rsidR="00106A14">
        <w:rPr>
          <w:rFonts w:ascii="Times New Roman" w:eastAsia="Times New Roman" w:hAnsi="Times New Roman" w:cs="Times New Roman"/>
          <w:sz w:val="24"/>
          <w:szCs w:val="24"/>
          <w:lang w:val="en-GB" w:eastAsia="en-GB"/>
        </w:rPr>
        <w:t xml:space="preserve"> </w:t>
      </w:r>
      <w:proofErr w:type="spellStart"/>
      <w:r w:rsidR="00106A14">
        <w:rPr>
          <w:rFonts w:ascii="Times New Roman" w:eastAsia="Times New Roman" w:hAnsi="Times New Roman" w:cs="Times New Roman"/>
          <w:sz w:val="24"/>
          <w:szCs w:val="24"/>
          <w:lang w:val="en-GB" w:eastAsia="en-GB"/>
        </w:rPr>
        <w:t>prostriedkov</w:t>
      </w:r>
      <w:proofErr w:type="spellEnd"/>
      <w:r w:rsidR="003958CA">
        <w:rPr>
          <w:rFonts w:ascii="Times New Roman" w:eastAsia="Times New Roman" w:hAnsi="Times New Roman" w:cs="Times New Roman"/>
          <w:sz w:val="24"/>
          <w:szCs w:val="24"/>
          <w:lang w:val="en-GB" w:eastAsia="en-GB"/>
        </w:rPr>
        <w:t xml:space="preserve"> 3000,00 </w:t>
      </w:r>
      <w:proofErr w:type="spellStart"/>
      <w:r w:rsidR="003958CA">
        <w:rPr>
          <w:rFonts w:ascii="Times New Roman" w:eastAsia="Times New Roman" w:hAnsi="Times New Roman" w:cs="Times New Roman"/>
          <w:sz w:val="24"/>
          <w:szCs w:val="24"/>
          <w:lang w:val="en-GB" w:eastAsia="en-GB"/>
        </w:rPr>
        <w:t>Eur</w:t>
      </w:r>
      <w:proofErr w:type="spellEnd"/>
      <w:r w:rsidR="003958CA">
        <w:rPr>
          <w:rFonts w:ascii="Times New Roman" w:eastAsia="Times New Roman" w:hAnsi="Times New Roman" w:cs="Times New Roman"/>
          <w:sz w:val="24"/>
          <w:szCs w:val="24"/>
          <w:lang w:val="en-GB" w:eastAsia="en-GB"/>
        </w:rPr>
        <w:t xml:space="preserve"> bez DPH</w:t>
      </w:r>
      <w:r w:rsidR="00585A3E">
        <w:rPr>
          <w:rFonts w:ascii="Times New Roman" w:eastAsia="Times New Roman" w:hAnsi="Times New Roman" w:cs="Times New Roman"/>
          <w:sz w:val="24"/>
          <w:szCs w:val="24"/>
          <w:lang w:val="en-GB" w:eastAsia="en-GB"/>
        </w:rPr>
        <w:t xml:space="preserve"> </w:t>
      </w:r>
      <w:proofErr w:type="gramStart"/>
      <w:r w:rsidR="00585A3E">
        <w:rPr>
          <w:rFonts w:ascii="Times New Roman" w:eastAsia="Times New Roman" w:hAnsi="Times New Roman" w:cs="Times New Roman"/>
          <w:sz w:val="24"/>
          <w:szCs w:val="24"/>
          <w:lang w:val="en-GB" w:eastAsia="en-GB"/>
        </w:rPr>
        <w:t xml:space="preserve">a </w:t>
      </w:r>
      <w:r w:rsidR="003958CA">
        <w:rPr>
          <w:rFonts w:ascii="Times New Roman" w:eastAsia="Times New Roman" w:hAnsi="Times New Roman" w:cs="Times New Roman"/>
          <w:sz w:val="24"/>
          <w:szCs w:val="24"/>
          <w:lang w:val="en-GB" w:eastAsia="en-GB"/>
        </w:rPr>
        <w:t xml:space="preserve"> </w:t>
      </w:r>
      <w:proofErr w:type="spellStart"/>
      <w:r w:rsidR="003958CA">
        <w:rPr>
          <w:rFonts w:ascii="Times New Roman" w:eastAsia="Times New Roman" w:hAnsi="Times New Roman" w:cs="Times New Roman"/>
          <w:sz w:val="24"/>
          <w:szCs w:val="24"/>
          <w:lang w:val="en-GB" w:eastAsia="en-GB"/>
        </w:rPr>
        <w:t>podľa</w:t>
      </w:r>
      <w:proofErr w:type="spellEnd"/>
      <w:proofErr w:type="gramEnd"/>
      <w:r w:rsidR="003958CA">
        <w:rPr>
          <w:rFonts w:ascii="Times New Roman" w:eastAsia="Times New Roman" w:hAnsi="Times New Roman" w:cs="Times New Roman"/>
          <w:sz w:val="24"/>
          <w:szCs w:val="24"/>
          <w:lang w:val="en-GB" w:eastAsia="en-GB"/>
        </w:rPr>
        <w:t xml:space="preserve"> </w:t>
      </w:r>
      <w:proofErr w:type="spellStart"/>
      <w:r w:rsidR="003958CA">
        <w:rPr>
          <w:rFonts w:ascii="Times New Roman" w:eastAsia="Times New Roman" w:hAnsi="Times New Roman" w:cs="Times New Roman"/>
          <w:sz w:val="24"/>
          <w:szCs w:val="24"/>
          <w:lang w:val="en-GB" w:eastAsia="en-GB"/>
        </w:rPr>
        <w:t>potrieb</w:t>
      </w:r>
      <w:proofErr w:type="spellEnd"/>
      <w:r w:rsidR="003958CA">
        <w:rPr>
          <w:rFonts w:ascii="Times New Roman" w:eastAsia="Times New Roman" w:hAnsi="Times New Roman" w:cs="Times New Roman"/>
          <w:sz w:val="24"/>
          <w:szCs w:val="24"/>
          <w:lang w:val="en-GB" w:eastAsia="en-GB"/>
        </w:rPr>
        <w:t xml:space="preserve"> </w:t>
      </w:r>
      <w:proofErr w:type="spellStart"/>
      <w:r w:rsidR="003958CA">
        <w:rPr>
          <w:rFonts w:ascii="Times New Roman" w:eastAsia="Times New Roman" w:hAnsi="Times New Roman" w:cs="Times New Roman"/>
          <w:sz w:val="24"/>
          <w:szCs w:val="24"/>
          <w:lang w:val="en-GB" w:eastAsia="en-GB"/>
        </w:rPr>
        <w:t>verejného</w:t>
      </w:r>
      <w:proofErr w:type="spellEnd"/>
      <w:r w:rsidR="003958CA">
        <w:rPr>
          <w:rFonts w:ascii="Times New Roman" w:eastAsia="Times New Roman" w:hAnsi="Times New Roman" w:cs="Times New Roman"/>
          <w:sz w:val="24"/>
          <w:szCs w:val="24"/>
          <w:lang w:val="en-GB" w:eastAsia="en-GB"/>
        </w:rPr>
        <w:t xml:space="preserve"> </w:t>
      </w:r>
      <w:proofErr w:type="spellStart"/>
      <w:r w:rsidR="003958CA">
        <w:rPr>
          <w:rFonts w:ascii="Times New Roman" w:eastAsia="Times New Roman" w:hAnsi="Times New Roman" w:cs="Times New Roman"/>
          <w:sz w:val="24"/>
          <w:szCs w:val="24"/>
          <w:lang w:val="en-GB" w:eastAsia="en-GB"/>
        </w:rPr>
        <w:t>obstarávateľa</w:t>
      </w:r>
      <w:proofErr w:type="spellEnd"/>
      <w:r w:rsidR="003958CA">
        <w:rPr>
          <w:rFonts w:ascii="Times New Roman" w:eastAsia="Times New Roman" w:hAnsi="Times New Roman" w:cs="Times New Roman"/>
          <w:sz w:val="24"/>
          <w:szCs w:val="24"/>
          <w:lang w:val="en-GB" w:eastAsia="en-GB"/>
        </w:rPr>
        <w:t xml:space="preserve">, </w:t>
      </w:r>
      <w:r w:rsidR="00106A14">
        <w:rPr>
          <w:rFonts w:ascii="Times New Roman" w:eastAsia="Times New Roman" w:hAnsi="Times New Roman" w:cs="Times New Roman"/>
          <w:sz w:val="24"/>
          <w:szCs w:val="24"/>
          <w:lang w:val="en-GB" w:eastAsia="en-GB"/>
        </w:rPr>
        <w:t xml:space="preserve"> </w:t>
      </w:r>
      <w:proofErr w:type="spellStart"/>
      <w:r w:rsidR="00106A14">
        <w:rPr>
          <w:rFonts w:ascii="Times New Roman" w:eastAsia="Times New Roman" w:hAnsi="Times New Roman" w:cs="Times New Roman"/>
          <w:sz w:val="24"/>
          <w:szCs w:val="24"/>
          <w:lang w:val="en-GB" w:eastAsia="en-GB"/>
        </w:rPr>
        <w:t>najneskôr</w:t>
      </w:r>
      <w:proofErr w:type="spellEnd"/>
      <w:r w:rsidR="00106A14">
        <w:rPr>
          <w:rFonts w:ascii="Times New Roman" w:eastAsia="Times New Roman" w:hAnsi="Times New Roman" w:cs="Times New Roman"/>
          <w:sz w:val="24"/>
          <w:szCs w:val="24"/>
          <w:lang w:val="en-GB" w:eastAsia="en-GB"/>
        </w:rPr>
        <w:t xml:space="preserve"> </w:t>
      </w:r>
      <w:proofErr w:type="spellStart"/>
      <w:r w:rsidR="00585A3E">
        <w:rPr>
          <w:rFonts w:ascii="Times New Roman" w:eastAsia="Times New Roman" w:hAnsi="Times New Roman" w:cs="Times New Roman"/>
          <w:sz w:val="24"/>
          <w:szCs w:val="24"/>
          <w:lang w:val="en-GB" w:eastAsia="en-GB"/>
        </w:rPr>
        <w:t>však</w:t>
      </w:r>
      <w:proofErr w:type="spellEnd"/>
      <w:r w:rsidR="00585A3E">
        <w:rPr>
          <w:rFonts w:ascii="Times New Roman" w:eastAsia="Times New Roman" w:hAnsi="Times New Roman" w:cs="Times New Roman"/>
          <w:sz w:val="24"/>
          <w:szCs w:val="24"/>
          <w:lang w:val="en-GB" w:eastAsia="en-GB"/>
        </w:rPr>
        <w:t xml:space="preserve"> </w:t>
      </w:r>
      <w:r w:rsidR="00106A14">
        <w:rPr>
          <w:rFonts w:ascii="Times New Roman" w:eastAsia="Times New Roman" w:hAnsi="Times New Roman" w:cs="Times New Roman"/>
          <w:sz w:val="24"/>
          <w:szCs w:val="24"/>
          <w:lang w:val="en-GB" w:eastAsia="en-GB"/>
        </w:rPr>
        <w:t>do 05.12.2024.</w:t>
      </w:r>
    </w:p>
    <w:p w:rsidR="00E26008" w:rsidRPr="00E26008" w:rsidRDefault="00E26008" w:rsidP="00E26008">
      <w:pPr>
        <w:spacing w:after="0" w:line="240" w:lineRule="auto"/>
        <w:jc w:val="both"/>
        <w:rPr>
          <w:rFonts w:ascii="Times New Roman" w:eastAsia="Times New Roman" w:hAnsi="Times New Roman" w:cs="Times New Roman"/>
          <w:b/>
          <w:sz w:val="24"/>
          <w:szCs w:val="24"/>
          <w:lang w:eastAsia="en-GB"/>
        </w:rPr>
      </w:pPr>
    </w:p>
    <w:p w:rsidR="00585A3E" w:rsidRDefault="00E26008" w:rsidP="005B29C6">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roofErr w:type="spellStart"/>
      <w:r w:rsidRPr="00E26008">
        <w:rPr>
          <w:rFonts w:ascii="Times New Roman" w:eastAsia="Times New Roman" w:hAnsi="Times New Roman" w:cs="Times New Roman"/>
          <w:b/>
          <w:sz w:val="24"/>
          <w:szCs w:val="24"/>
          <w:lang w:val="en-GB" w:eastAsia="en-GB"/>
        </w:rPr>
        <w:t>Opis</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predmetu</w:t>
      </w:r>
      <w:proofErr w:type="spellEnd"/>
      <w:r w:rsidRPr="00E26008">
        <w:rPr>
          <w:rFonts w:ascii="Times New Roman" w:eastAsia="Times New Roman" w:hAnsi="Times New Roman" w:cs="Times New Roman"/>
          <w:b/>
          <w:sz w:val="24"/>
          <w:szCs w:val="24"/>
          <w:lang w:val="en-GB" w:eastAsia="en-GB"/>
        </w:rPr>
        <w:t xml:space="preserve"> </w:t>
      </w:r>
      <w:proofErr w:type="spellStart"/>
      <w:r w:rsidRPr="00E26008">
        <w:rPr>
          <w:rFonts w:ascii="Times New Roman" w:eastAsia="Times New Roman" w:hAnsi="Times New Roman" w:cs="Times New Roman"/>
          <w:b/>
          <w:sz w:val="24"/>
          <w:szCs w:val="24"/>
          <w:lang w:val="en-GB" w:eastAsia="en-GB"/>
        </w:rPr>
        <w:t>zákazky</w:t>
      </w:r>
      <w:proofErr w:type="spellEnd"/>
      <w:r w:rsidRPr="00E26008">
        <w:rPr>
          <w:rFonts w:ascii="Times New Roman" w:eastAsia="Times New Roman" w:hAnsi="Times New Roman" w:cs="Times New Roman"/>
          <w:b/>
          <w:sz w:val="24"/>
          <w:szCs w:val="24"/>
          <w:lang w:val="en-GB" w:eastAsia="en-GB"/>
        </w:rPr>
        <w:t>:</w:t>
      </w:r>
      <w:r w:rsidR="00FA12BA">
        <w:rPr>
          <w:rFonts w:ascii="Times New Roman" w:eastAsia="Times New Roman" w:hAnsi="Times New Roman" w:cs="Times New Roman"/>
          <w:sz w:val="24"/>
          <w:szCs w:val="24"/>
          <w:lang w:val="en-GB" w:eastAsia="en-GB"/>
        </w:rPr>
        <w:t xml:space="preserve"> </w:t>
      </w:r>
    </w:p>
    <w:p w:rsidR="00D71951" w:rsidRPr="00D71951" w:rsidRDefault="00FA12BA" w:rsidP="005B29C6">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eastAsia="en-GB"/>
        </w:rPr>
        <w:t>Predmetom</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zákazky</w:t>
      </w:r>
      <w:proofErr w:type="spellEnd"/>
      <w:r>
        <w:rPr>
          <w:rFonts w:ascii="Times New Roman" w:eastAsia="Times New Roman" w:hAnsi="Times New Roman" w:cs="Times New Roman"/>
          <w:sz w:val="24"/>
          <w:szCs w:val="24"/>
          <w:lang w:val="en-GB" w:eastAsia="en-GB"/>
        </w:rPr>
        <w:t xml:space="preserve"> je </w:t>
      </w:r>
      <w:proofErr w:type="spellStart"/>
      <w:r>
        <w:rPr>
          <w:rFonts w:ascii="Times New Roman" w:eastAsia="Times New Roman" w:hAnsi="Times New Roman" w:cs="Times New Roman"/>
          <w:sz w:val="24"/>
          <w:szCs w:val="24"/>
          <w:lang w:val="en-GB" w:eastAsia="en-GB"/>
        </w:rPr>
        <w:t>oprava</w:t>
      </w:r>
      <w:proofErr w:type="spellEnd"/>
      <w:r>
        <w:rPr>
          <w:rFonts w:ascii="Times New Roman" w:eastAsia="Times New Roman" w:hAnsi="Times New Roman" w:cs="Times New Roman"/>
          <w:sz w:val="24"/>
          <w:szCs w:val="24"/>
          <w:lang w:val="en-GB" w:eastAsia="en-GB"/>
        </w:rPr>
        <w:t xml:space="preserve"> a </w:t>
      </w:r>
      <w:proofErr w:type="spellStart"/>
      <w:r>
        <w:rPr>
          <w:rFonts w:ascii="Times New Roman" w:eastAsia="Times New Roman" w:hAnsi="Times New Roman" w:cs="Times New Roman"/>
          <w:sz w:val="24"/>
          <w:szCs w:val="24"/>
          <w:lang w:val="en-GB" w:eastAsia="en-GB"/>
        </w:rPr>
        <w:t>údržba</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digitálnych</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fotografických</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prístrojov</w:t>
      </w:r>
      <w:proofErr w:type="spellEnd"/>
      <w:r>
        <w:rPr>
          <w:rFonts w:ascii="Times New Roman" w:eastAsia="Times New Roman" w:hAnsi="Times New Roman" w:cs="Times New Roman"/>
          <w:sz w:val="24"/>
          <w:szCs w:val="24"/>
          <w:lang w:val="en-GB" w:eastAsia="en-GB"/>
        </w:rPr>
        <w:t xml:space="preserve"> (</w:t>
      </w:r>
      <w:r w:rsidRPr="00DC0EAA">
        <w:rPr>
          <w:rFonts w:ascii="Times New Roman" w:eastAsia="Times New Roman" w:hAnsi="Times New Roman" w:cs="Times New Roman"/>
          <w:b/>
          <w:sz w:val="24"/>
          <w:szCs w:val="24"/>
          <w:lang w:val="en-GB" w:eastAsia="en-GB"/>
        </w:rPr>
        <w:t>Nikon D</w:t>
      </w:r>
      <w:r w:rsidR="00BE1696">
        <w:rPr>
          <w:rFonts w:ascii="Times New Roman" w:eastAsia="Times New Roman" w:hAnsi="Times New Roman" w:cs="Times New Roman"/>
          <w:b/>
          <w:sz w:val="24"/>
          <w:szCs w:val="24"/>
          <w:lang w:val="en-GB" w:eastAsia="en-GB"/>
        </w:rPr>
        <w:t xml:space="preserve"> </w:t>
      </w:r>
      <w:r w:rsidRPr="00DC0EAA">
        <w:rPr>
          <w:rFonts w:ascii="Times New Roman" w:eastAsia="Times New Roman" w:hAnsi="Times New Roman" w:cs="Times New Roman"/>
          <w:b/>
          <w:sz w:val="24"/>
          <w:szCs w:val="24"/>
          <w:lang w:val="en-GB" w:eastAsia="en-GB"/>
        </w:rPr>
        <w:t>5300</w:t>
      </w:r>
      <w:r>
        <w:rPr>
          <w:rFonts w:ascii="Times New Roman" w:eastAsia="Times New Roman" w:hAnsi="Times New Roman" w:cs="Times New Roman"/>
          <w:sz w:val="24"/>
          <w:szCs w:val="24"/>
          <w:lang w:val="en-GB" w:eastAsia="en-GB"/>
        </w:rPr>
        <w:t xml:space="preserve">) a </w:t>
      </w:r>
      <w:proofErr w:type="spellStart"/>
      <w:r>
        <w:rPr>
          <w:rFonts w:ascii="Times New Roman" w:eastAsia="Times New Roman" w:hAnsi="Times New Roman" w:cs="Times New Roman"/>
          <w:sz w:val="24"/>
          <w:szCs w:val="24"/>
          <w:lang w:val="en-GB" w:eastAsia="en-GB"/>
        </w:rPr>
        <w:t>ich</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príslušenstva</w:t>
      </w:r>
      <w:proofErr w:type="spellEnd"/>
      <w:r>
        <w:rPr>
          <w:rFonts w:ascii="Times New Roman" w:eastAsia="Times New Roman" w:hAnsi="Times New Roman" w:cs="Times New Roman"/>
          <w:sz w:val="24"/>
          <w:szCs w:val="24"/>
          <w:lang w:val="en-GB" w:eastAsia="en-GB"/>
        </w:rPr>
        <w:t xml:space="preserve">. </w:t>
      </w:r>
      <w:r w:rsidR="00D71951" w:rsidRPr="00D71951">
        <w:rPr>
          <w:rFonts w:ascii="Times New Roman" w:hAnsi="Times New Roman" w:cs="Times New Roman"/>
          <w:sz w:val="24"/>
          <w:szCs w:val="24"/>
        </w:rPr>
        <w:t>Do ceny poskytnutej služby sa nezapočítavajú náhradné diely, nakoľko konkrétna potreba výmeny daného dielu bude verejnému obstarávateľovi známa až po vykonaní servisného zásahu</w:t>
      </w:r>
      <w:r w:rsidR="00D71951" w:rsidRPr="00D71951">
        <w:rPr>
          <w:rFonts w:ascii="Times New Roman" w:hAnsi="Times New Roman" w:cs="Times New Roman"/>
          <w:color w:val="000000"/>
          <w:sz w:val="24"/>
          <w:szCs w:val="24"/>
        </w:rPr>
        <w:t>.</w:t>
      </w:r>
      <w:r w:rsidR="005B29C6">
        <w:rPr>
          <w:rFonts w:ascii="Times New Roman" w:hAnsi="Times New Roman" w:cs="Times New Roman"/>
          <w:color w:val="000000"/>
          <w:sz w:val="24"/>
          <w:szCs w:val="24"/>
        </w:rPr>
        <w:t xml:space="preserve"> </w:t>
      </w:r>
      <w:r w:rsidR="00D71951" w:rsidRPr="00D71951">
        <w:rPr>
          <w:rFonts w:ascii="Times New Roman" w:hAnsi="Times New Roman" w:cs="Times New Roman"/>
          <w:sz w:val="24"/>
          <w:szCs w:val="24"/>
        </w:rPr>
        <w:t>Na základe diagnostiky bude oprava zariadenia alebo výmena  náhradného dielu zrealizovaná až po odsúhlasení ceny kontaktnou osobou.</w:t>
      </w:r>
    </w:p>
    <w:p w:rsidR="00106A14" w:rsidRDefault="00106A14" w:rsidP="00E26008">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
    <w:p w:rsidR="00E26008" w:rsidRPr="00E26008" w:rsidRDefault="00E26008" w:rsidP="00E26008">
      <w:pPr>
        <w:spacing w:after="0" w:line="240" w:lineRule="auto"/>
        <w:jc w:val="both"/>
        <w:rPr>
          <w:rFonts w:ascii="Times New Roman" w:eastAsia="Times New Roman" w:hAnsi="Times New Roman" w:cs="Times New Roman"/>
          <w:b/>
          <w:sz w:val="24"/>
          <w:szCs w:val="24"/>
          <w:lang w:val="en-GB" w:eastAsia="en-GB"/>
        </w:rPr>
      </w:pPr>
      <w:r w:rsidRPr="00E26008">
        <w:rPr>
          <w:rFonts w:ascii="Times New Roman" w:eastAsia="Times New Roman" w:hAnsi="Times New Roman" w:cs="Times New Roman"/>
          <w:b/>
          <w:sz w:val="24"/>
          <w:szCs w:val="24"/>
          <w:lang w:val="en-GB" w:eastAsia="en-GB"/>
        </w:rPr>
        <w:t xml:space="preserve">II. ADMINISTRATÍVNE INFORMÁCIE </w:t>
      </w:r>
    </w:p>
    <w:p w:rsidR="00E26008" w:rsidRPr="00E26008" w:rsidRDefault="00E26008" w:rsidP="00E26008">
      <w:pPr>
        <w:spacing w:after="0" w:line="240" w:lineRule="auto"/>
        <w:jc w:val="both"/>
        <w:rPr>
          <w:rFonts w:ascii="Times New Roman" w:eastAsia="Times New Roman" w:hAnsi="Times New Roman" w:cs="Times New Roman"/>
          <w:b/>
          <w:sz w:val="24"/>
          <w:szCs w:val="24"/>
          <w:lang w:val="en-GB" w:eastAsia="en-GB"/>
        </w:rPr>
      </w:pPr>
      <w:proofErr w:type="spellStart"/>
      <w:r w:rsidRPr="00E26008">
        <w:rPr>
          <w:rFonts w:ascii="Times New Roman" w:eastAsia="Times New Roman" w:hAnsi="Times New Roman" w:cs="Times New Roman"/>
          <w:b/>
          <w:sz w:val="24"/>
          <w:szCs w:val="24"/>
          <w:lang w:val="en-GB" w:eastAsia="en-GB"/>
        </w:rPr>
        <w:t>Komunikácia</w:t>
      </w:r>
      <w:proofErr w:type="spellEnd"/>
      <w:r w:rsidRPr="00E26008">
        <w:rPr>
          <w:rFonts w:ascii="Times New Roman" w:eastAsia="Times New Roman" w:hAnsi="Times New Roman" w:cs="Times New Roman"/>
          <w:b/>
          <w:sz w:val="24"/>
          <w:szCs w:val="24"/>
          <w:lang w:val="en-GB" w:eastAsia="en-GB"/>
        </w:rPr>
        <w:t xml:space="preserve">: </w:t>
      </w:r>
    </w:p>
    <w:p w:rsidR="00BE1696" w:rsidRDefault="00E26008" w:rsidP="00E26008">
      <w:pPr>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Verejný obstarávateľ bude pri komunikácii s uchádzačmi resp. záujemcami postupovať v zmysle § 20 zákona prostredníctvom komunikačného rozhrania systému JOSEPHINE. Tento </w:t>
      </w: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spôsob komunikácie sa týka akejkoľvek komunikácie a podaní medzi verejným obstarávateľom a záujemcami, resp. uchádzačmi. Uchádzač má možnosť registrovať sa do systému JOSEPHINE pomocou hesla alebo aj pomocou občianskeho preukazu s elektronickým čipom </w:t>
      </w:r>
      <w:r w:rsidRPr="00E26008">
        <w:rPr>
          <w:rFonts w:ascii="Times New Roman" w:eastAsia="Times New Roman" w:hAnsi="Times New Roman" w:cs="Times New Roman"/>
          <w:sz w:val="24"/>
          <w:szCs w:val="24"/>
          <w:lang w:eastAsia="en-GB"/>
        </w:rPr>
        <w:lastRenderedPageBreak/>
        <w:t>a bezpečnostným osobnostným kódom (</w:t>
      </w:r>
      <w:proofErr w:type="spellStart"/>
      <w:r w:rsidRPr="00E26008">
        <w:rPr>
          <w:rFonts w:ascii="Times New Roman" w:eastAsia="Times New Roman" w:hAnsi="Times New Roman" w:cs="Times New Roman"/>
          <w:sz w:val="24"/>
          <w:szCs w:val="24"/>
          <w:lang w:eastAsia="en-GB"/>
        </w:rPr>
        <w:t>eID</w:t>
      </w:r>
      <w:proofErr w:type="spellEnd"/>
      <w:r w:rsidRPr="00E26008">
        <w:rPr>
          <w:rFonts w:ascii="Times New Roman" w:eastAsia="Times New Roman" w:hAnsi="Times New Roman" w:cs="Times New Roman"/>
          <w:sz w:val="24"/>
          <w:szCs w:val="24"/>
          <w:lang w:eastAsia="en-GB"/>
        </w:rPr>
        <w:t>). Technické požiadavky na systém a informácie o registrácii a o používaní systému JOSEPHINE sú uvedené na webovom sídle systému https://josephine.proebiz.com v položke „Knižnica manuálov a odkazov“.)</w:t>
      </w: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p>
    <w:p w:rsidR="00E26008" w:rsidRPr="00E26008" w:rsidRDefault="00E26008" w:rsidP="00E26008">
      <w:pPr>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Verejný obstarávateľ upozorňuje, že predkladanie ponúk je umožnené iba autentifikovaným uchádzačom. Spôsob zrealizovania autentifikácie je uvedený v dokumente „Manuál registrácie záujemcu/uchádzača“ na webovom sídle systému https://josephine.proebiz.com v položke „Knižnica manuálov a odkazov“)</w:t>
      </w:r>
    </w:p>
    <w:p w:rsidR="00E26008" w:rsidRPr="00E26008" w:rsidRDefault="00E26008" w:rsidP="00E26008">
      <w:pPr>
        <w:spacing w:before="60" w:after="0" w:line="240" w:lineRule="auto"/>
        <w:rPr>
          <w:rFonts w:ascii="Arial Narrow" w:eastAsia="Times New Roman" w:hAnsi="Arial Narrow" w:cs="Times New Roman"/>
          <w:b/>
          <w:lang w:eastAsia="en-GB"/>
        </w:rPr>
      </w:pPr>
    </w:p>
    <w:p w:rsidR="00E26008" w:rsidRPr="00E26008" w:rsidRDefault="00E26008" w:rsidP="00E26008">
      <w:pPr>
        <w:spacing w:before="60" w:after="0" w:line="240" w:lineRule="auto"/>
        <w:rPr>
          <w:rFonts w:ascii="Times New Roman" w:eastAsia="Times New Roman" w:hAnsi="Times New Roman" w:cs="Times New Roman"/>
          <w:sz w:val="24"/>
          <w:szCs w:val="24"/>
          <w:lang w:eastAsia="en-GB"/>
        </w:rPr>
      </w:pPr>
      <w:r w:rsidRPr="00E26008">
        <w:rPr>
          <w:rFonts w:ascii="Times New Roman" w:eastAsia="Times New Roman" w:hAnsi="Times New Roman" w:cs="Times New Roman"/>
          <w:b/>
          <w:sz w:val="24"/>
          <w:szCs w:val="24"/>
          <w:lang w:eastAsia="en-GB"/>
        </w:rPr>
        <w:t xml:space="preserve">Lehota na predkladanie ponúk: </w:t>
      </w:r>
    </w:p>
    <w:p w:rsidR="00E26008" w:rsidRPr="00B62EAB" w:rsidRDefault="00E26008" w:rsidP="00E26008">
      <w:pPr>
        <w:spacing w:before="60" w:after="0" w:line="240" w:lineRule="auto"/>
        <w:rPr>
          <w:rFonts w:ascii="Times New Roman" w:eastAsia="Times New Roman" w:hAnsi="Times New Roman" w:cs="Times New Roman"/>
          <w:sz w:val="24"/>
          <w:szCs w:val="24"/>
          <w:lang w:eastAsia="en-GB"/>
        </w:rPr>
      </w:pPr>
      <w:r w:rsidRPr="008C2470">
        <w:rPr>
          <w:rFonts w:ascii="Times New Roman" w:eastAsia="Times New Roman" w:hAnsi="Times New Roman" w:cs="Times New Roman"/>
          <w:b/>
          <w:sz w:val="24"/>
          <w:szCs w:val="24"/>
          <w:lang w:eastAsia="en-GB"/>
        </w:rPr>
        <w:t>Dátum:</w:t>
      </w:r>
      <w:r w:rsidRPr="008C2470">
        <w:rPr>
          <w:rFonts w:ascii="Times New Roman" w:eastAsia="Times New Roman" w:hAnsi="Times New Roman" w:cs="Times New Roman"/>
          <w:sz w:val="24"/>
          <w:szCs w:val="24"/>
          <w:lang w:eastAsia="en-GB"/>
        </w:rPr>
        <w:t xml:space="preserve"> </w:t>
      </w:r>
      <w:r w:rsidR="00585A3E">
        <w:rPr>
          <w:rFonts w:ascii="Times New Roman" w:eastAsia="Times New Roman" w:hAnsi="Times New Roman" w:cs="Times New Roman"/>
          <w:sz w:val="24"/>
          <w:szCs w:val="24"/>
          <w:lang w:eastAsia="en-GB"/>
        </w:rPr>
        <w:t>1</w:t>
      </w:r>
      <w:r w:rsidR="00321CB5">
        <w:rPr>
          <w:rFonts w:ascii="Times New Roman" w:eastAsia="Times New Roman" w:hAnsi="Times New Roman" w:cs="Times New Roman"/>
          <w:sz w:val="24"/>
          <w:szCs w:val="24"/>
          <w:lang w:eastAsia="en-GB"/>
        </w:rPr>
        <w:t>5</w:t>
      </w:r>
      <w:r w:rsidR="00AC7622" w:rsidRPr="008C2470">
        <w:rPr>
          <w:rFonts w:ascii="Times New Roman" w:eastAsia="Times New Roman" w:hAnsi="Times New Roman" w:cs="Times New Roman"/>
          <w:sz w:val="24"/>
          <w:szCs w:val="24"/>
          <w:lang w:eastAsia="en-GB"/>
        </w:rPr>
        <w:t>.0</w:t>
      </w:r>
      <w:r w:rsidR="00552B63">
        <w:rPr>
          <w:rFonts w:ascii="Times New Roman" w:eastAsia="Times New Roman" w:hAnsi="Times New Roman" w:cs="Times New Roman"/>
          <w:sz w:val="24"/>
          <w:szCs w:val="24"/>
          <w:lang w:eastAsia="en-GB"/>
        </w:rPr>
        <w:t>5</w:t>
      </w:r>
      <w:r w:rsidR="00AC7622" w:rsidRPr="008C2470">
        <w:rPr>
          <w:rFonts w:ascii="Times New Roman" w:eastAsia="Times New Roman" w:hAnsi="Times New Roman" w:cs="Times New Roman"/>
          <w:sz w:val="24"/>
          <w:szCs w:val="24"/>
          <w:lang w:eastAsia="en-GB"/>
        </w:rPr>
        <w:t>.2024</w:t>
      </w:r>
    </w:p>
    <w:p w:rsidR="00E26008" w:rsidRPr="00E26008" w:rsidRDefault="00E26008" w:rsidP="00E26008">
      <w:pPr>
        <w:spacing w:before="60" w:after="0" w:line="240" w:lineRule="auto"/>
        <w:rPr>
          <w:rFonts w:ascii="Times New Roman" w:eastAsia="Times New Roman" w:hAnsi="Times New Roman" w:cs="Times New Roman"/>
          <w:sz w:val="24"/>
          <w:szCs w:val="24"/>
          <w:lang w:eastAsia="en-GB"/>
        </w:rPr>
      </w:pPr>
      <w:r w:rsidRPr="00B62EAB">
        <w:rPr>
          <w:rFonts w:ascii="Times New Roman" w:eastAsia="Times New Roman" w:hAnsi="Times New Roman" w:cs="Times New Roman"/>
          <w:b/>
          <w:sz w:val="24"/>
          <w:szCs w:val="24"/>
          <w:lang w:eastAsia="en-GB"/>
        </w:rPr>
        <w:t>Čas:</w:t>
      </w:r>
      <w:r w:rsidRPr="00B62EAB">
        <w:rPr>
          <w:rFonts w:ascii="Times New Roman" w:eastAsia="Times New Roman" w:hAnsi="Times New Roman" w:cs="Times New Roman"/>
          <w:sz w:val="24"/>
          <w:szCs w:val="24"/>
          <w:lang w:eastAsia="en-GB"/>
        </w:rPr>
        <w:t xml:space="preserve"> </w:t>
      </w:r>
      <w:r w:rsidR="006216C1">
        <w:rPr>
          <w:rFonts w:ascii="Times New Roman" w:eastAsia="Times New Roman" w:hAnsi="Times New Roman" w:cs="Times New Roman"/>
          <w:sz w:val="24"/>
          <w:szCs w:val="24"/>
          <w:lang w:eastAsia="en-GB"/>
        </w:rPr>
        <w:t>15</w:t>
      </w:r>
      <w:r w:rsidRPr="00B62EAB">
        <w:rPr>
          <w:rFonts w:ascii="Times New Roman" w:eastAsia="Times New Roman" w:hAnsi="Times New Roman" w:cs="Times New Roman"/>
          <w:sz w:val="24"/>
          <w:szCs w:val="24"/>
          <w:lang w:eastAsia="en-GB"/>
        </w:rPr>
        <w:t>:</w:t>
      </w:r>
      <w:r w:rsidR="006216C1">
        <w:rPr>
          <w:rFonts w:ascii="Times New Roman" w:eastAsia="Times New Roman" w:hAnsi="Times New Roman" w:cs="Times New Roman"/>
          <w:sz w:val="24"/>
          <w:szCs w:val="24"/>
          <w:lang w:eastAsia="en-GB"/>
        </w:rPr>
        <w:t>3</w:t>
      </w:r>
      <w:r w:rsidR="00932B33" w:rsidRPr="00B62EAB">
        <w:rPr>
          <w:rFonts w:ascii="Times New Roman" w:eastAsia="Times New Roman" w:hAnsi="Times New Roman" w:cs="Times New Roman"/>
          <w:sz w:val="24"/>
          <w:szCs w:val="24"/>
          <w:lang w:eastAsia="en-GB"/>
        </w:rPr>
        <w:t>0</w:t>
      </w:r>
      <w:r w:rsidRPr="00B62EAB">
        <w:rPr>
          <w:rFonts w:ascii="Times New Roman" w:eastAsia="Times New Roman" w:hAnsi="Times New Roman" w:cs="Times New Roman"/>
          <w:sz w:val="24"/>
          <w:szCs w:val="24"/>
          <w:lang w:eastAsia="en-GB"/>
        </w:rPr>
        <w:t xml:space="preserve"> hod.</w:t>
      </w:r>
      <w:r w:rsidRPr="00E26008">
        <w:rPr>
          <w:rFonts w:ascii="Times New Roman" w:eastAsia="Times New Roman" w:hAnsi="Times New Roman" w:cs="Times New Roman"/>
          <w:sz w:val="24"/>
          <w:szCs w:val="24"/>
          <w:lang w:eastAsia="en-GB"/>
        </w:rPr>
        <w:t xml:space="preserve">   </w:t>
      </w:r>
    </w:p>
    <w:p w:rsidR="00E26008" w:rsidRPr="00E26008" w:rsidRDefault="00E26008" w:rsidP="00E26008">
      <w:pPr>
        <w:tabs>
          <w:tab w:val="right" w:leader="dot" w:pos="3960"/>
          <w:tab w:val="right" w:leader="dot" w:pos="7380"/>
          <w:tab w:val="right" w:leader="dot" w:pos="10080"/>
        </w:tabs>
        <w:spacing w:after="0" w:line="240" w:lineRule="auto"/>
        <w:rPr>
          <w:rFonts w:ascii="Times New Roman" w:eastAsia="Times New Roman" w:hAnsi="Times New Roman" w:cs="Times New Roman"/>
          <w:b/>
          <w:sz w:val="24"/>
          <w:szCs w:val="24"/>
          <w:lang w:eastAsia="en-GB"/>
        </w:rPr>
      </w:pPr>
    </w:p>
    <w:p w:rsidR="00E26008" w:rsidRPr="00E26008" w:rsidRDefault="00E26008" w:rsidP="00E26008">
      <w:pPr>
        <w:tabs>
          <w:tab w:val="right" w:leader="dot" w:pos="3960"/>
          <w:tab w:val="right" w:leader="dot" w:pos="7380"/>
          <w:tab w:val="right" w:leader="dot" w:pos="10080"/>
        </w:tabs>
        <w:spacing w:before="60" w:after="0" w:line="240" w:lineRule="auto"/>
        <w:rPr>
          <w:rFonts w:ascii="Times New Roman" w:eastAsia="Times New Roman" w:hAnsi="Times New Roman" w:cs="Times New Roman"/>
          <w:sz w:val="24"/>
          <w:szCs w:val="24"/>
          <w:lang w:eastAsia="en-GB"/>
        </w:rPr>
      </w:pPr>
      <w:r w:rsidRPr="00E26008">
        <w:rPr>
          <w:rFonts w:ascii="Times New Roman" w:eastAsia="Times New Roman" w:hAnsi="Times New Roman" w:cs="Times New Roman"/>
          <w:b/>
          <w:sz w:val="24"/>
          <w:szCs w:val="24"/>
          <w:lang w:eastAsia="en-GB"/>
        </w:rPr>
        <w:t>Spôsob predkladania ponúk:</w:t>
      </w:r>
      <w:r w:rsidRPr="00E26008">
        <w:rPr>
          <w:rFonts w:ascii="Times New Roman" w:eastAsia="Times New Roman" w:hAnsi="Times New Roman" w:cs="Times New Roman"/>
          <w:sz w:val="24"/>
          <w:szCs w:val="24"/>
          <w:lang w:eastAsia="en-GB"/>
        </w:rPr>
        <w:t xml:space="preserve">  </w:t>
      </w:r>
    </w:p>
    <w:p w:rsidR="00E26008" w:rsidRPr="00E26008" w:rsidRDefault="00E26008" w:rsidP="00E26008">
      <w:pPr>
        <w:tabs>
          <w:tab w:val="right" w:leader="dot" w:pos="3960"/>
          <w:tab w:val="right" w:leader="dot" w:pos="7380"/>
          <w:tab w:val="right" w:leader="dot" w:pos="10080"/>
        </w:tabs>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Formou predloženia ponuky do predmetnej zákazky v elektronickej forme v systéme JOSEPHINE umiestnenom na webovej adrese </w:t>
      </w:r>
      <w:hyperlink r:id="rId6" w:history="1">
        <w:r w:rsidRPr="00E26008">
          <w:rPr>
            <w:rFonts w:ascii="Times New Roman" w:eastAsia="Times New Roman" w:hAnsi="Times New Roman" w:cs="Times New Roman"/>
            <w:color w:val="0000FF"/>
            <w:sz w:val="24"/>
            <w:szCs w:val="24"/>
            <w:u w:val="single"/>
            <w:lang w:eastAsia="en-GB"/>
          </w:rPr>
          <w:t>https://josephine.proebiz.com</w:t>
        </w:r>
      </w:hyperlink>
      <w:r w:rsidRPr="00E26008">
        <w:rPr>
          <w:rFonts w:ascii="Times New Roman" w:eastAsia="Times New Roman" w:hAnsi="Times New Roman" w:cs="Times New Roman"/>
          <w:sz w:val="24"/>
          <w:szCs w:val="24"/>
          <w:lang w:eastAsia="en-GB"/>
        </w:rPr>
        <w:t xml:space="preserve">   </w:t>
      </w:r>
    </w:p>
    <w:p w:rsidR="00E26008" w:rsidRPr="00E26008" w:rsidRDefault="00E26008" w:rsidP="00E26008">
      <w:pPr>
        <w:spacing w:after="0" w:line="240" w:lineRule="auto"/>
        <w:jc w:val="both"/>
        <w:rPr>
          <w:rFonts w:ascii="Times New Roman" w:eastAsia="Times New Roman" w:hAnsi="Times New Roman" w:cs="Times New Roman"/>
          <w:b/>
          <w:sz w:val="24"/>
          <w:szCs w:val="24"/>
          <w:lang w:val="en-GB" w:eastAsia="en-GB"/>
        </w:rPr>
      </w:pPr>
    </w:p>
    <w:p w:rsidR="00E26008" w:rsidRPr="00E26008" w:rsidRDefault="00E26008" w:rsidP="00E26008">
      <w:pPr>
        <w:spacing w:after="0" w:line="240" w:lineRule="auto"/>
        <w:jc w:val="both"/>
        <w:rPr>
          <w:rFonts w:ascii="Times New Roman" w:eastAsia="Times New Roman" w:hAnsi="Times New Roman" w:cs="Times New Roman"/>
          <w:b/>
          <w:sz w:val="24"/>
          <w:szCs w:val="24"/>
          <w:lang w:val="en-GB" w:eastAsia="en-GB"/>
        </w:rPr>
      </w:pPr>
      <w:r w:rsidRPr="00E26008">
        <w:rPr>
          <w:rFonts w:ascii="Times New Roman" w:eastAsia="Times New Roman" w:hAnsi="Times New Roman" w:cs="Times New Roman"/>
          <w:b/>
          <w:sz w:val="24"/>
          <w:szCs w:val="24"/>
          <w:lang w:val="en-GB" w:eastAsia="en-GB"/>
        </w:rPr>
        <w:t>III. PODMIENKY ÚČASTI</w:t>
      </w:r>
    </w:p>
    <w:p w:rsidR="00E26008" w:rsidRPr="00E26008" w:rsidRDefault="00E26008" w:rsidP="00E26008">
      <w:pPr>
        <w:spacing w:after="0" w:line="240" w:lineRule="auto"/>
        <w:jc w:val="both"/>
        <w:rPr>
          <w:rFonts w:ascii="Times New Roman" w:eastAsia="Times New Roman" w:hAnsi="Times New Roman" w:cs="Times New Roman"/>
          <w:sz w:val="24"/>
          <w:szCs w:val="24"/>
          <w:lang w:val="en-GB" w:eastAsia="en-GB"/>
        </w:rPr>
      </w:pPr>
      <w:proofErr w:type="spellStart"/>
      <w:r w:rsidRPr="00E26008">
        <w:rPr>
          <w:rFonts w:ascii="Times New Roman" w:eastAsia="Times New Roman" w:hAnsi="Times New Roman" w:cs="Times New Roman"/>
          <w:sz w:val="24"/>
          <w:szCs w:val="24"/>
          <w:lang w:val="en-GB" w:eastAsia="en-GB"/>
        </w:rPr>
        <w:t>Verejný</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obstarávateľ</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požaduje</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predložiť</w:t>
      </w:r>
      <w:proofErr w:type="spellEnd"/>
      <w:r w:rsidRPr="00E26008">
        <w:rPr>
          <w:rFonts w:ascii="Times New Roman" w:eastAsia="Times New Roman" w:hAnsi="Times New Roman" w:cs="Times New Roman"/>
          <w:sz w:val="24"/>
          <w:szCs w:val="24"/>
          <w:lang w:val="en-GB" w:eastAsia="en-GB"/>
        </w:rPr>
        <w:t>:</w:t>
      </w:r>
    </w:p>
    <w:p w:rsidR="00E26008" w:rsidRPr="00E26008" w:rsidRDefault="00E26008" w:rsidP="00E26008">
      <w:pPr>
        <w:numPr>
          <w:ilvl w:val="0"/>
          <w:numId w:val="1"/>
        </w:numPr>
        <w:spacing w:after="0" w:line="240" w:lineRule="auto"/>
        <w:ind w:left="284" w:hanging="284"/>
        <w:contextualSpacing/>
        <w:jc w:val="both"/>
        <w:rPr>
          <w:rFonts w:ascii="Times New Roman" w:eastAsia="Times New Roman" w:hAnsi="Times New Roman" w:cs="Times New Roman"/>
          <w:sz w:val="24"/>
          <w:szCs w:val="24"/>
          <w:lang w:eastAsia="sk-SK"/>
        </w:rPr>
      </w:pPr>
      <w:r w:rsidRPr="00E26008">
        <w:rPr>
          <w:rFonts w:ascii="Times New Roman" w:eastAsia="Times New Roman" w:hAnsi="Times New Roman" w:cs="Times New Roman"/>
          <w:sz w:val="24"/>
          <w:szCs w:val="24"/>
          <w:lang w:eastAsia="sk-SK"/>
        </w:rPr>
        <w:t>Doklad o oprávnení poskytovať službu (živnostenské oprávnenie alebo výpis zo živnostenského registra alebo iné než živnostenské oprávnenie, vydané podľa osobitných predpisov alebo výpis z obchodného registra) alebo potvrdenie príslušného orgánu, v ktorom musí byť zapísaný predmet podnikania oprávňujúci uchádzača na dodanie požadovaného predmetu zákazky – neoverená kópia.</w:t>
      </w:r>
    </w:p>
    <w:p w:rsidR="00E26008" w:rsidRPr="00E26008" w:rsidRDefault="00E26008" w:rsidP="00E26008">
      <w:pPr>
        <w:numPr>
          <w:ilvl w:val="0"/>
          <w:numId w:val="1"/>
        </w:numPr>
        <w:spacing w:after="0" w:line="240" w:lineRule="auto"/>
        <w:ind w:left="284" w:hanging="284"/>
        <w:contextualSpacing/>
        <w:jc w:val="both"/>
        <w:rPr>
          <w:rFonts w:ascii="Times New Roman" w:eastAsia="Times New Roman" w:hAnsi="Times New Roman" w:cs="Times New Roman"/>
          <w:sz w:val="24"/>
          <w:szCs w:val="24"/>
          <w:lang w:eastAsia="sk-SK"/>
        </w:rPr>
      </w:pPr>
      <w:r w:rsidRPr="00E26008">
        <w:rPr>
          <w:rFonts w:ascii="Times New Roman" w:eastAsia="Times New Roman" w:hAnsi="Times New Roman" w:cs="Times New Roman"/>
          <w:sz w:val="24"/>
          <w:szCs w:val="24"/>
          <w:lang w:eastAsia="sk-SK"/>
        </w:rPr>
        <w:t>Vypracovaná cenová ponuka (príloha č. 1).</w:t>
      </w:r>
    </w:p>
    <w:p w:rsidR="00E26008" w:rsidRPr="00E26008" w:rsidRDefault="00E26008" w:rsidP="00E26008">
      <w:pPr>
        <w:spacing w:after="0" w:line="240" w:lineRule="auto"/>
        <w:ind w:left="284" w:hanging="284"/>
        <w:jc w:val="both"/>
        <w:rPr>
          <w:rFonts w:ascii="Times New Roman Bold" w:eastAsia="Times New Roman" w:hAnsi="Times New Roman Bold" w:cs="Times New Roman"/>
          <w:sz w:val="24"/>
          <w:szCs w:val="24"/>
          <w:lang w:val="en-GB" w:eastAsia="en-GB"/>
        </w:rPr>
      </w:pPr>
      <w:r>
        <w:rPr>
          <w:rFonts w:ascii="Times New Roman Bold" w:eastAsia="Times New Roman" w:hAnsi="Times New Roman Bold" w:cs="Times New Roman"/>
          <w:sz w:val="24"/>
          <w:szCs w:val="24"/>
          <w:lang w:val="en-GB" w:eastAsia="en-GB"/>
        </w:rPr>
        <w:t>3</w:t>
      </w:r>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Súčasťou</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ponuky</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uchádzača</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musí</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byť</w:t>
      </w:r>
      <w:proofErr w:type="spellEnd"/>
      <w:r w:rsidRPr="00E26008">
        <w:rPr>
          <w:rFonts w:ascii="Times New Roman Bold" w:eastAsia="Times New Roman" w:hAnsi="Times New Roman Bold" w:cs="Times New Roman"/>
          <w:sz w:val="24"/>
          <w:szCs w:val="24"/>
          <w:lang w:val="en-GB" w:eastAsia="en-GB"/>
        </w:rPr>
        <w:t xml:space="preserve"> v </w:t>
      </w:r>
      <w:proofErr w:type="spellStart"/>
      <w:r w:rsidRPr="00E26008">
        <w:rPr>
          <w:rFonts w:ascii="Times New Roman Bold" w:eastAsia="Times New Roman" w:hAnsi="Times New Roman Bold" w:cs="Times New Roman"/>
          <w:sz w:val="24"/>
          <w:szCs w:val="24"/>
          <w:lang w:val="en-GB" w:eastAsia="en-GB"/>
        </w:rPr>
        <w:t>zmysle</w:t>
      </w:r>
      <w:proofErr w:type="spellEnd"/>
      <w:r w:rsidRPr="00E26008">
        <w:rPr>
          <w:rFonts w:ascii="Times New Roman Bold" w:eastAsia="Times New Roman" w:hAnsi="Times New Roman Bold" w:cs="Times New Roman"/>
          <w:sz w:val="24"/>
          <w:szCs w:val="24"/>
          <w:lang w:val="en-GB" w:eastAsia="en-GB"/>
        </w:rPr>
        <w:t xml:space="preserve"> § 14 </w:t>
      </w:r>
      <w:proofErr w:type="spellStart"/>
      <w:r w:rsidRPr="00E26008">
        <w:rPr>
          <w:rFonts w:ascii="Times New Roman Bold" w:eastAsia="Times New Roman" w:hAnsi="Times New Roman Bold" w:cs="Times New Roman"/>
          <w:sz w:val="24"/>
          <w:szCs w:val="24"/>
          <w:lang w:val="en-GB" w:eastAsia="en-GB"/>
        </w:rPr>
        <w:t>zákona</w:t>
      </w:r>
      <w:proofErr w:type="spellEnd"/>
      <w:r w:rsidRPr="00E26008">
        <w:rPr>
          <w:rFonts w:ascii="Times New Roman Bold" w:eastAsia="Times New Roman" w:hAnsi="Times New Roman Bold" w:cs="Times New Roman"/>
          <w:sz w:val="24"/>
          <w:szCs w:val="24"/>
          <w:lang w:val="en-GB" w:eastAsia="en-GB"/>
        </w:rPr>
        <w:t xml:space="preserve"> č. 18/2018 Z. z. o </w:t>
      </w:r>
      <w:proofErr w:type="spellStart"/>
      <w:r w:rsidRPr="00E26008">
        <w:rPr>
          <w:rFonts w:ascii="Times New Roman Bold" w:eastAsia="Times New Roman" w:hAnsi="Times New Roman Bold" w:cs="Times New Roman"/>
          <w:sz w:val="24"/>
          <w:szCs w:val="24"/>
          <w:lang w:val="en-GB" w:eastAsia="en-GB"/>
        </w:rPr>
        <w:t>ochrane</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osobných</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údajov</w:t>
      </w:r>
      <w:proofErr w:type="spellEnd"/>
      <w:r w:rsidRPr="00E26008">
        <w:rPr>
          <w:rFonts w:ascii="Times New Roman Bold" w:eastAsia="Times New Roman" w:hAnsi="Times New Roman Bold" w:cs="Times New Roman"/>
          <w:sz w:val="24"/>
          <w:szCs w:val="24"/>
          <w:lang w:val="en-GB" w:eastAsia="en-GB"/>
        </w:rPr>
        <w:t xml:space="preserve"> a o </w:t>
      </w:r>
      <w:proofErr w:type="spellStart"/>
      <w:r w:rsidRPr="00E26008">
        <w:rPr>
          <w:rFonts w:ascii="Times New Roman Bold" w:eastAsia="Times New Roman" w:hAnsi="Times New Roman Bold" w:cs="Times New Roman"/>
          <w:sz w:val="24"/>
          <w:szCs w:val="24"/>
          <w:lang w:val="en-GB" w:eastAsia="en-GB"/>
        </w:rPr>
        <w:t>zmene</w:t>
      </w:r>
      <w:proofErr w:type="spellEnd"/>
      <w:r w:rsidRPr="00E26008">
        <w:rPr>
          <w:rFonts w:ascii="Times New Roman Bold" w:eastAsia="Times New Roman" w:hAnsi="Times New Roman Bold" w:cs="Times New Roman"/>
          <w:sz w:val="24"/>
          <w:szCs w:val="24"/>
          <w:lang w:val="en-GB" w:eastAsia="en-GB"/>
        </w:rPr>
        <w:t xml:space="preserve"> a </w:t>
      </w:r>
      <w:proofErr w:type="spellStart"/>
      <w:r w:rsidRPr="00E26008">
        <w:rPr>
          <w:rFonts w:ascii="Times New Roman Bold" w:eastAsia="Times New Roman" w:hAnsi="Times New Roman Bold" w:cs="Times New Roman"/>
          <w:sz w:val="24"/>
          <w:szCs w:val="24"/>
          <w:lang w:val="en-GB" w:eastAsia="en-GB"/>
        </w:rPr>
        <w:t>doplnení</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niektorých</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zákonov</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jeho</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súhlas</w:t>
      </w:r>
      <w:proofErr w:type="spellEnd"/>
      <w:r w:rsidRPr="00E26008">
        <w:rPr>
          <w:rFonts w:ascii="Times New Roman Bold" w:eastAsia="Times New Roman" w:hAnsi="Times New Roman Bold" w:cs="Times New Roman"/>
          <w:sz w:val="24"/>
          <w:szCs w:val="24"/>
          <w:lang w:val="en-GB" w:eastAsia="en-GB"/>
        </w:rPr>
        <w:t xml:space="preserve"> so </w:t>
      </w:r>
      <w:proofErr w:type="spellStart"/>
      <w:r w:rsidRPr="00E26008">
        <w:rPr>
          <w:rFonts w:ascii="Times New Roman Bold" w:eastAsia="Times New Roman" w:hAnsi="Times New Roman Bold" w:cs="Times New Roman"/>
          <w:sz w:val="24"/>
          <w:szCs w:val="24"/>
          <w:lang w:val="en-GB" w:eastAsia="en-GB"/>
        </w:rPr>
        <w:t>spracúvaním</w:t>
      </w:r>
      <w:proofErr w:type="spell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osobných</w:t>
      </w:r>
      <w:proofErr w:type="spellEnd"/>
      <w:r w:rsidRPr="00E26008">
        <w:rPr>
          <w:rFonts w:ascii="Times New Roman Bold" w:eastAsia="Times New Roman" w:hAnsi="Times New Roman Bold" w:cs="Times New Roman"/>
          <w:sz w:val="24"/>
          <w:szCs w:val="24"/>
          <w:lang w:val="en-GB" w:eastAsia="en-GB"/>
        </w:rPr>
        <w:t xml:space="preserve"> </w:t>
      </w:r>
      <w:proofErr w:type="spellStart"/>
      <w:proofErr w:type="gramStart"/>
      <w:r w:rsidRPr="00E26008">
        <w:rPr>
          <w:rFonts w:ascii="Times New Roman Bold" w:eastAsia="Times New Roman" w:hAnsi="Times New Roman Bold" w:cs="Times New Roman"/>
          <w:sz w:val="24"/>
          <w:szCs w:val="24"/>
          <w:lang w:val="en-GB" w:eastAsia="en-GB"/>
        </w:rPr>
        <w:t>údajov</w:t>
      </w:r>
      <w:proofErr w:type="spellEnd"/>
      <w:r w:rsidRPr="00E26008">
        <w:rPr>
          <w:rFonts w:ascii="Times New Roman Bold" w:eastAsia="Times New Roman" w:hAnsi="Times New Roman Bold" w:cs="Times New Roman"/>
          <w:sz w:val="24"/>
          <w:szCs w:val="24"/>
          <w:lang w:val="en-GB" w:eastAsia="en-GB"/>
        </w:rPr>
        <w:t>.“</w:t>
      </w:r>
      <w:proofErr w:type="gramEnd"/>
      <w:r w:rsidRPr="00E26008">
        <w:rPr>
          <w:rFonts w:ascii="Times New Roman Bold" w:eastAsia="Times New Roman" w:hAnsi="Times New Roman Bold" w:cs="Times New Roman"/>
          <w:sz w:val="24"/>
          <w:szCs w:val="24"/>
          <w:lang w:val="en-GB" w:eastAsia="en-GB"/>
        </w:rPr>
        <w:t xml:space="preserve"> (</w:t>
      </w:r>
      <w:proofErr w:type="spellStart"/>
      <w:r w:rsidRPr="00E26008">
        <w:rPr>
          <w:rFonts w:ascii="Times New Roman Bold" w:eastAsia="Times New Roman" w:hAnsi="Times New Roman Bold" w:cs="Times New Roman"/>
          <w:sz w:val="24"/>
          <w:szCs w:val="24"/>
          <w:lang w:val="en-GB" w:eastAsia="en-GB"/>
        </w:rPr>
        <w:t>Príloha</w:t>
      </w:r>
      <w:proofErr w:type="spellEnd"/>
      <w:r w:rsidRPr="00E26008">
        <w:rPr>
          <w:rFonts w:ascii="Times New Roman Bold" w:eastAsia="Times New Roman" w:hAnsi="Times New Roman Bold" w:cs="Times New Roman"/>
          <w:sz w:val="24"/>
          <w:szCs w:val="24"/>
          <w:lang w:val="en-GB" w:eastAsia="en-GB"/>
        </w:rPr>
        <w:t xml:space="preserve"> č. 2)</w:t>
      </w:r>
    </w:p>
    <w:p w:rsidR="00E26008" w:rsidRDefault="00E26008" w:rsidP="00E26008">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w:t>
      </w:r>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Čestné</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vyhlásenie</w:t>
      </w:r>
      <w:proofErr w:type="spellEnd"/>
      <w:r w:rsidRPr="00E26008">
        <w:rPr>
          <w:rFonts w:ascii="Times New Roman" w:eastAsia="Times New Roman" w:hAnsi="Times New Roman" w:cs="Times New Roman"/>
          <w:sz w:val="24"/>
          <w:szCs w:val="24"/>
          <w:lang w:val="en-GB" w:eastAsia="en-GB"/>
        </w:rPr>
        <w:t xml:space="preserve"> o </w:t>
      </w:r>
      <w:proofErr w:type="spellStart"/>
      <w:r w:rsidRPr="00E26008">
        <w:rPr>
          <w:rFonts w:ascii="Times New Roman" w:eastAsia="Times New Roman" w:hAnsi="Times New Roman" w:cs="Times New Roman"/>
          <w:sz w:val="24"/>
          <w:szCs w:val="24"/>
          <w:lang w:val="en-GB" w:eastAsia="en-GB"/>
        </w:rPr>
        <w:t>nezákaze</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účasti</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vo</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verejnom</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obstarávaní</w:t>
      </w:r>
      <w:proofErr w:type="spellEnd"/>
      <w:r w:rsidRPr="00E26008">
        <w:rPr>
          <w:rFonts w:ascii="Times New Roman" w:eastAsia="Times New Roman" w:hAnsi="Times New Roman" w:cs="Times New Roman"/>
          <w:sz w:val="24"/>
          <w:szCs w:val="24"/>
          <w:lang w:val="en-GB" w:eastAsia="en-GB"/>
        </w:rPr>
        <w:t xml:space="preserve"> (</w:t>
      </w:r>
      <w:proofErr w:type="spellStart"/>
      <w:r w:rsidRPr="00E26008">
        <w:rPr>
          <w:rFonts w:ascii="Times New Roman" w:eastAsia="Times New Roman" w:hAnsi="Times New Roman" w:cs="Times New Roman"/>
          <w:sz w:val="24"/>
          <w:szCs w:val="24"/>
          <w:lang w:val="en-GB" w:eastAsia="en-GB"/>
        </w:rPr>
        <w:t>príloha</w:t>
      </w:r>
      <w:proofErr w:type="spellEnd"/>
      <w:r w:rsidRPr="00E26008">
        <w:rPr>
          <w:rFonts w:ascii="Times New Roman" w:eastAsia="Times New Roman" w:hAnsi="Times New Roman" w:cs="Times New Roman"/>
          <w:sz w:val="24"/>
          <w:szCs w:val="24"/>
          <w:lang w:val="en-GB" w:eastAsia="en-GB"/>
        </w:rPr>
        <w:t xml:space="preserve"> č. 3)</w:t>
      </w:r>
    </w:p>
    <w:p w:rsidR="00E26008" w:rsidRPr="00E26008" w:rsidRDefault="00E26008" w:rsidP="00E26008">
      <w:pPr>
        <w:spacing w:after="0" w:line="240" w:lineRule="auto"/>
        <w:jc w:val="both"/>
        <w:rPr>
          <w:rFonts w:ascii="Times New Roman" w:eastAsia="Times New Roman" w:hAnsi="Times New Roman" w:cs="Times New Roman"/>
          <w:sz w:val="24"/>
          <w:szCs w:val="24"/>
          <w:lang w:val="en-GB" w:eastAsia="en-GB"/>
        </w:rPr>
      </w:pPr>
    </w:p>
    <w:p w:rsidR="00E26008" w:rsidRPr="00E26008" w:rsidRDefault="00E26008" w:rsidP="00E26008">
      <w:pPr>
        <w:tabs>
          <w:tab w:val="left" w:pos="540"/>
          <w:tab w:val="right" w:leader="dot" w:pos="10080"/>
        </w:tabs>
        <w:spacing w:after="0" w:line="240" w:lineRule="auto"/>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IV. KRITÉRIÁ VYHODNOTENIA PONÚK</w:t>
      </w:r>
    </w:p>
    <w:p w:rsidR="003958CA" w:rsidRDefault="00D72C57" w:rsidP="005B29C6">
      <w:pPr>
        <w:jc w:val="both"/>
        <w:rPr>
          <w:rFonts w:ascii="Times New Roman" w:hAnsi="Times New Roman" w:cs="Times New Roman"/>
          <w:sz w:val="24"/>
          <w:szCs w:val="24"/>
        </w:rPr>
      </w:pPr>
      <w:r>
        <w:rPr>
          <w:rFonts w:ascii="Times New Roman" w:hAnsi="Times New Roman" w:cs="Times New Roman"/>
          <w:sz w:val="24"/>
          <w:szCs w:val="24"/>
        </w:rPr>
        <w:t>K</w:t>
      </w:r>
      <w:r w:rsidRPr="00D71951">
        <w:rPr>
          <w:rFonts w:ascii="Times New Roman" w:hAnsi="Times New Roman" w:cs="Times New Roman"/>
          <w:sz w:val="24"/>
          <w:szCs w:val="24"/>
        </w:rPr>
        <w:t>ritériom na vyhodnotenie</w:t>
      </w:r>
      <w:r>
        <w:rPr>
          <w:rFonts w:ascii="Times New Roman" w:hAnsi="Times New Roman" w:cs="Times New Roman"/>
          <w:sz w:val="24"/>
          <w:szCs w:val="24"/>
        </w:rPr>
        <w:t xml:space="preserve"> ponúk </w:t>
      </w:r>
      <w:r w:rsidRPr="00D71951">
        <w:rPr>
          <w:rFonts w:ascii="Times New Roman" w:hAnsi="Times New Roman" w:cs="Times New Roman"/>
          <w:sz w:val="24"/>
          <w:szCs w:val="24"/>
        </w:rPr>
        <w:t>bude najnižšia cena za predmet zákazky</w:t>
      </w:r>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005B29C6">
        <w:rPr>
          <w:rFonts w:ascii="Times New Roman" w:hAnsi="Times New Roman" w:cs="Times New Roman"/>
          <w:sz w:val="24"/>
          <w:szCs w:val="24"/>
        </w:rPr>
        <w:t xml:space="preserve"> </w:t>
      </w:r>
      <w:r w:rsidR="00585A3E">
        <w:rPr>
          <w:rFonts w:ascii="Times New Roman" w:hAnsi="Times New Roman" w:cs="Times New Roman"/>
          <w:sz w:val="24"/>
          <w:szCs w:val="24"/>
        </w:rPr>
        <w:t xml:space="preserve">najnižšia </w:t>
      </w:r>
      <w:r w:rsidRPr="00D71951">
        <w:rPr>
          <w:rFonts w:ascii="Times New Roman" w:hAnsi="Times New Roman" w:cs="Times New Roman"/>
          <w:sz w:val="24"/>
          <w:szCs w:val="24"/>
        </w:rPr>
        <w:t>hodinová sadzba</w:t>
      </w:r>
      <w:r w:rsidR="005B29C6">
        <w:rPr>
          <w:rFonts w:ascii="Times New Roman" w:hAnsi="Times New Roman" w:cs="Times New Roman"/>
          <w:sz w:val="24"/>
          <w:szCs w:val="24"/>
        </w:rPr>
        <w:t xml:space="preserve"> (normohodina)</w:t>
      </w:r>
      <w:r w:rsidRPr="00D71951">
        <w:rPr>
          <w:rFonts w:ascii="Times New Roman" w:hAnsi="Times New Roman" w:cs="Times New Roman"/>
          <w:sz w:val="24"/>
          <w:szCs w:val="24"/>
        </w:rPr>
        <w:t xml:space="preserve"> spolu</w:t>
      </w:r>
      <w:r w:rsidR="00585A3E">
        <w:rPr>
          <w:rFonts w:ascii="Times New Roman" w:hAnsi="Times New Roman" w:cs="Times New Roman"/>
          <w:sz w:val="24"/>
          <w:szCs w:val="24"/>
        </w:rPr>
        <w:t>. Najnižšia hodinová sadza (normohodina) spolu</w:t>
      </w:r>
      <w:r w:rsidRPr="00D71951">
        <w:rPr>
          <w:rFonts w:ascii="Times New Roman" w:hAnsi="Times New Roman" w:cs="Times New Roman"/>
          <w:sz w:val="24"/>
          <w:szCs w:val="24"/>
        </w:rPr>
        <w:t xml:space="preserve"> sa vypočíta ako súčet hodinovej sadzby</w:t>
      </w:r>
      <w:r w:rsidR="003958CA">
        <w:rPr>
          <w:rFonts w:ascii="Times New Roman" w:hAnsi="Times New Roman" w:cs="Times New Roman"/>
          <w:sz w:val="24"/>
          <w:szCs w:val="24"/>
        </w:rPr>
        <w:t xml:space="preserve"> (normohodiny) </w:t>
      </w:r>
      <w:r w:rsidRPr="00D71951">
        <w:rPr>
          <w:rFonts w:ascii="Times New Roman" w:hAnsi="Times New Roman" w:cs="Times New Roman"/>
          <w:sz w:val="24"/>
          <w:szCs w:val="24"/>
        </w:rPr>
        <w:t>servisného výkonu, hodinovej sadzby</w:t>
      </w:r>
      <w:r w:rsidR="003958CA">
        <w:rPr>
          <w:rFonts w:ascii="Times New Roman" w:hAnsi="Times New Roman" w:cs="Times New Roman"/>
          <w:sz w:val="24"/>
          <w:szCs w:val="24"/>
        </w:rPr>
        <w:t xml:space="preserve"> (normohodiny)</w:t>
      </w:r>
      <w:r w:rsidRPr="00D71951">
        <w:rPr>
          <w:rFonts w:ascii="Times New Roman" w:hAnsi="Times New Roman" w:cs="Times New Roman"/>
          <w:sz w:val="24"/>
          <w:szCs w:val="24"/>
        </w:rPr>
        <w:t xml:space="preserve"> za diagnostiku a dopravy za 1 km.</w:t>
      </w:r>
      <w:r w:rsidR="005B29C6">
        <w:rPr>
          <w:rFonts w:ascii="Times New Roman" w:hAnsi="Times New Roman" w:cs="Times New Roman"/>
          <w:sz w:val="24"/>
          <w:szCs w:val="24"/>
        </w:rPr>
        <w:t xml:space="preserve"> </w:t>
      </w:r>
    </w:p>
    <w:p w:rsidR="00E26008" w:rsidRDefault="00E26008" w:rsidP="005B29C6">
      <w:pPr>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Na základe vyhodnotenia ponúk bude určený úspešný uchádzač. Neúspešných uchádzačov bude verejný obstarávateľ informovať o výsledku vyhodnotenia ponúk. </w:t>
      </w:r>
    </w:p>
    <w:p w:rsidR="00DB3162" w:rsidRDefault="00DB3162" w:rsidP="008C2470">
      <w:pPr>
        <w:tabs>
          <w:tab w:val="left" w:pos="540"/>
          <w:tab w:val="right" w:leader="dot" w:pos="10080"/>
        </w:tabs>
        <w:spacing w:after="0" w:line="240" w:lineRule="auto"/>
        <w:jc w:val="both"/>
        <w:rPr>
          <w:rFonts w:ascii="Times New Roman" w:eastAsia="Times New Roman" w:hAnsi="Times New Roman" w:cs="Times New Roman"/>
          <w:sz w:val="24"/>
          <w:szCs w:val="24"/>
          <w:lang w:eastAsia="en-GB"/>
        </w:rPr>
      </w:pPr>
    </w:p>
    <w:p w:rsidR="00E26008" w:rsidRPr="00E26008" w:rsidRDefault="00E26008" w:rsidP="00E26008">
      <w:pPr>
        <w:tabs>
          <w:tab w:val="left" w:pos="540"/>
          <w:tab w:val="right" w:leader="dot" w:pos="10080"/>
        </w:tabs>
        <w:spacing w:after="0" w:line="240" w:lineRule="auto"/>
        <w:jc w:val="both"/>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 xml:space="preserve">V. PODMIENKY TÝKAJÚCE SA ZMLUVY </w:t>
      </w:r>
    </w:p>
    <w:p w:rsidR="00E26008" w:rsidRDefault="00E26008" w:rsidP="00585A3E">
      <w:pPr>
        <w:tabs>
          <w:tab w:val="left" w:pos="540"/>
          <w:tab w:val="right" w:leader="dot" w:pos="10080"/>
        </w:tabs>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Výsledkom bude </w:t>
      </w:r>
      <w:r>
        <w:rPr>
          <w:rFonts w:ascii="Times New Roman" w:eastAsia="Times New Roman" w:hAnsi="Times New Roman" w:cs="Times New Roman"/>
          <w:sz w:val="24"/>
          <w:szCs w:val="24"/>
          <w:lang w:eastAsia="en-GB"/>
        </w:rPr>
        <w:t>vystavenie objednáv</w:t>
      </w:r>
      <w:r w:rsidR="00585A3E">
        <w:rPr>
          <w:rFonts w:ascii="Times New Roman" w:eastAsia="Times New Roman" w:hAnsi="Times New Roman" w:cs="Times New Roman"/>
          <w:sz w:val="24"/>
          <w:szCs w:val="24"/>
          <w:lang w:eastAsia="en-GB"/>
        </w:rPr>
        <w:t>ok</w:t>
      </w:r>
      <w:r>
        <w:rPr>
          <w:rFonts w:ascii="Times New Roman" w:eastAsia="Times New Roman" w:hAnsi="Times New Roman" w:cs="Times New Roman"/>
          <w:sz w:val="24"/>
          <w:szCs w:val="24"/>
          <w:lang w:eastAsia="en-GB"/>
        </w:rPr>
        <w:t xml:space="preserve"> na</w:t>
      </w:r>
      <w:r w:rsidRPr="00E26008">
        <w:rPr>
          <w:rFonts w:ascii="Times New Roman" w:eastAsia="Times New Roman" w:hAnsi="Times New Roman" w:cs="Times New Roman"/>
          <w:sz w:val="24"/>
          <w:szCs w:val="24"/>
          <w:lang w:eastAsia="en-GB"/>
        </w:rPr>
        <w:t xml:space="preserve"> dodanie požadovaného predmetu zákazky</w:t>
      </w:r>
      <w:r w:rsidR="00106A14">
        <w:rPr>
          <w:rFonts w:ascii="Times New Roman" w:eastAsia="Times New Roman" w:hAnsi="Times New Roman" w:cs="Times New Roman"/>
          <w:sz w:val="24"/>
          <w:szCs w:val="24"/>
          <w:lang w:eastAsia="en-GB"/>
        </w:rPr>
        <w:t xml:space="preserve"> priebežne počas trvania zákazky podľa potrieb objednávateľa</w:t>
      </w:r>
      <w:r w:rsidRPr="00E26008">
        <w:rPr>
          <w:rFonts w:ascii="Times New Roman" w:eastAsia="Times New Roman" w:hAnsi="Times New Roman" w:cs="Times New Roman"/>
          <w:sz w:val="24"/>
          <w:szCs w:val="24"/>
          <w:lang w:eastAsia="en-GB"/>
        </w:rPr>
        <w:t xml:space="preserve">. Verejný obstarávateľ si vyhradzuje právo na základe výsledkov tohto postupu zadávania zákazky nevystaviť objednávku, resp. neuzavrieť zmluvu. Úhrada za predmet zákazky bude realizovaná formou bezhotovostného platobného styku prostredníctvom finančného úradu verejného obstarávateľa po dodaní predmetu obstarávania na základe objednávky. Preddavok ani zálohová platba sa neposkytuje. </w:t>
      </w:r>
    </w:p>
    <w:p w:rsidR="00585A3E" w:rsidRDefault="00585A3E" w:rsidP="00E26008">
      <w:pPr>
        <w:spacing w:after="0" w:line="240" w:lineRule="auto"/>
        <w:jc w:val="both"/>
        <w:rPr>
          <w:rFonts w:ascii="Times New Roman" w:eastAsia="Times New Roman" w:hAnsi="Times New Roman" w:cs="Times New Roman"/>
          <w:b/>
          <w:sz w:val="24"/>
          <w:szCs w:val="24"/>
          <w:lang w:eastAsia="en-GB"/>
        </w:rPr>
      </w:pPr>
    </w:p>
    <w:p w:rsidR="00585A3E" w:rsidRDefault="00585A3E" w:rsidP="00E26008">
      <w:pPr>
        <w:spacing w:after="0" w:line="240" w:lineRule="auto"/>
        <w:jc w:val="both"/>
        <w:rPr>
          <w:rFonts w:ascii="Times New Roman" w:eastAsia="Times New Roman" w:hAnsi="Times New Roman" w:cs="Times New Roman"/>
          <w:b/>
          <w:sz w:val="24"/>
          <w:szCs w:val="24"/>
          <w:lang w:eastAsia="en-GB"/>
        </w:rPr>
      </w:pPr>
    </w:p>
    <w:p w:rsidR="00E26008" w:rsidRPr="00E26008" w:rsidRDefault="00E26008" w:rsidP="00E26008">
      <w:pPr>
        <w:spacing w:after="0" w:line="240" w:lineRule="auto"/>
        <w:jc w:val="both"/>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lastRenderedPageBreak/>
        <w:t>VI. DOPLŇUJÚCE INFORMÁCIE</w:t>
      </w:r>
    </w:p>
    <w:p w:rsidR="00E26008" w:rsidRPr="00E26008" w:rsidRDefault="00E26008" w:rsidP="00E26008">
      <w:pPr>
        <w:tabs>
          <w:tab w:val="left" w:pos="540"/>
          <w:tab w:val="right" w:leader="dot" w:pos="10080"/>
        </w:tabs>
        <w:spacing w:after="0" w:line="240" w:lineRule="auto"/>
        <w:rPr>
          <w:rFonts w:ascii="Times New Roman" w:eastAsia="Times New Roman" w:hAnsi="Times New Roman" w:cs="Times New Roman"/>
          <w:b/>
          <w:sz w:val="24"/>
          <w:szCs w:val="24"/>
          <w:lang w:eastAsia="en-GB"/>
        </w:rPr>
      </w:pPr>
      <w:r w:rsidRPr="00E26008">
        <w:rPr>
          <w:rFonts w:ascii="Times New Roman" w:eastAsia="Times New Roman" w:hAnsi="Times New Roman" w:cs="Times New Roman"/>
          <w:b/>
          <w:sz w:val="24"/>
          <w:szCs w:val="24"/>
          <w:lang w:eastAsia="en-GB"/>
        </w:rPr>
        <w:t>Dôvody na zrušenie použitého postupu zadávania zákazky:</w:t>
      </w:r>
    </w:p>
    <w:p w:rsidR="00E26008" w:rsidRPr="00E26008" w:rsidRDefault="00E26008" w:rsidP="00E26008">
      <w:pPr>
        <w:tabs>
          <w:tab w:val="right" w:leader="dot" w:pos="10080"/>
        </w:tabs>
        <w:spacing w:after="0" w:line="240"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ab/>
        <w:t>Verejný obstarávateľ môže zrušiť použitý postup zadávania zákazky z nasledovných dôvodov:</w:t>
      </w:r>
    </w:p>
    <w:p w:rsidR="00E26008" w:rsidRPr="00E26008" w:rsidRDefault="00E26008" w:rsidP="00E26008">
      <w:pPr>
        <w:numPr>
          <w:ilvl w:val="0"/>
          <w:numId w:val="2"/>
        </w:numPr>
        <w:tabs>
          <w:tab w:val="left" w:pos="540"/>
          <w:tab w:val="right" w:leader="dot" w:pos="10080"/>
        </w:tabs>
        <w:spacing w:after="0" w:line="254"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 nebude predložená ani jedna ponuka,</w:t>
      </w:r>
    </w:p>
    <w:p w:rsidR="00E26008" w:rsidRPr="00E26008" w:rsidRDefault="00E26008" w:rsidP="00E26008">
      <w:pPr>
        <w:numPr>
          <w:ilvl w:val="0"/>
          <w:numId w:val="2"/>
        </w:numPr>
        <w:tabs>
          <w:tab w:val="left" w:pos="540"/>
          <w:tab w:val="right" w:leader="dot" w:pos="10080"/>
        </w:tabs>
        <w:spacing w:after="0" w:line="254" w:lineRule="auto"/>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 ani jeden uchádzač nesplní podmienky účasti,</w:t>
      </w:r>
    </w:p>
    <w:p w:rsidR="00E26008" w:rsidRPr="00E26008" w:rsidRDefault="00E26008" w:rsidP="00E26008">
      <w:pPr>
        <w:numPr>
          <w:ilvl w:val="0"/>
          <w:numId w:val="2"/>
        </w:numPr>
        <w:tabs>
          <w:tab w:val="left" w:pos="540"/>
          <w:tab w:val="right" w:leader="dot" w:pos="10080"/>
        </w:tabs>
        <w:spacing w:after="0" w:line="254" w:lineRule="auto"/>
        <w:ind w:left="540" w:hanging="90"/>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 ani jedna z predložených ponúk nebude zodpovedať určeným požiadavkám vo výzve na  predkladanie ponúk,</w:t>
      </w:r>
    </w:p>
    <w:p w:rsidR="00E26008" w:rsidRPr="00E26008" w:rsidRDefault="00E26008" w:rsidP="00E26008">
      <w:pPr>
        <w:numPr>
          <w:ilvl w:val="0"/>
          <w:numId w:val="2"/>
        </w:numPr>
        <w:tabs>
          <w:tab w:val="left" w:pos="540"/>
          <w:tab w:val="right" w:leader="dot" w:pos="10080"/>
        </w:tabs>
        <w:spacing w:after="0" w:line="254" w:lineRule="auto"/>
        <w:ind w:left="540" w:hanging="90"/>
        <w:jc w:val="both"/>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 xml:space="preserve"> ak sa zmenili okolnosti, za ktorých sa vyhlásilo toto verejné obstarávanie.  </w:t>
      </w:r>
    </w:p>
    <w:p w:rsidR="00E26008" w:rsidRPr="00E26008" w:rsidRDefault="00E26008" w:rsidP="00E26008">
      <w:pPr>
        <w:spacing w:after="0" w:line="240" w:lineRule="auto"/>
        <w:rPr>
          <w:rFonts w:ascii="Times New Roman" w:eastAsia="Times New Roman" w:hAnsi="Times New Roman" w:cs="Times New Roman"/>
          <w:bCs/>
          <w:sz w:val="24"/>
          <w:szCs w:val="24"/>
          <w:lang w:eastAsia="en-GB"/>
        </w:rPr>
      </w:pPr>
    </w:p>
    <w:p w:rsidR="00BD3A94" w:rsidRDefault="00BD3A94" w:rsidP="00E26008">
      <w:pPr>
        <w:spacing w:after="0" w:line="240" w:lineRule="auto"/>
        <w:rPr>
          <w:rFonts w:ascii="Times New Roman" w:eastAsia="Times New Roman" w:hAnsi="Times New Roman" w:cs="Times New Roman"/>
          <w:bCs/>
          <w:sz w:val="24"/>
          <w:szCs w:val="24"/>
          <w:lang w:eastAsia="en-GB"/>
        </w:rPr>
      </w:pPr>
    </w:p>
    <w:p w:rsidR="00815608" w:rsidRDefault="00815608" w:rsidP="00E26008">
      <w:pPr>
        <w:spacing w:after="0" w:line="240" w:lineRule="auto"/>
        <w:rPr>
          <w:rFonts w:ascii="Times New Roman" w:eastAsia="Times New Roman" w:hAnsi="Times New Roman" w:cs="Times New Roman"/>
          <w:bCs/>
          <w:sz w:val="24"/>
          <w:szCs w:val="24"/>
          <w:lang w:eastAsia="en-GB"/>
        </w:rPr>
      </w:pPr>
    </w:p>
    <w:p w:rsidR="00E26008" w:rsidRPr="00E26008" w:rsidRDefault="00E26008" w:rsidP="00E26008">
      <w:pPr>
        <w:spacing w:after="0" w:line="240" w:lineRule="auto"/>
        <w:rPr>
          <w:rFonts w:ascii="Times New Roman" w:eastAsia="Times New Roman" w:hAnsi="Times New Roman" w:cs="Times New Roman"/>
          <w:bCs/>
          <w:sz w:val="24"/>
          <w:szCs w:val="24"/>
          <w:lang w:eastAsia="en-GB"/>
        </w:rPr>
      </w:pPr>
      <w:r w:rsidRPr="00E26008">
        <w:rPr>
          <w:rFonts w:ascii="Times New Roman" w:eastAsia="Times New Roman" w:hAnsi="Times New Roman" w:cs="Times New Roman"/>
          <w:bCs/>
          <w:sz w:val="24"/>
          <w:szCs w:val="24"/>
          <w:lang w:eastAsia="en-GB"/>
        </w:rPr>
        <w:t xml:space="preserve">Spracovala: </w:t>
      </w:r>
    </w:p>
    <w:p w:rsidR="00E26008" w:rsidRPr="00E26008" w:rsidRDefault="00E26008" w:rsidP="00E26008">
      <w:pPr>
        <w:spacing w:after="0" w:line="240" w:lineRule="auto"/>
        <w:rPr>
          <w:rFonts w:ascii="Times New Roman" w:eastAsia="Times New Roman" w:hAnsi="Times New Roman" w:cs="Times New Roman"/>
          <w:sz w:val="24"/>
          <w:szCs w:val="24"/>
          <w:lang w:eastAsia="en-GB"/>
        </w:rPr>
      </w:pPr>
      <w:r w:rsidRPr="00E26008">
        <w:rPr>
          <w:rFonts w:ascii="Times New Roman" w:eastAsia="Times New Roman" w:hAnsi="Times New Roman" w:cs="Times New Roman"/>
          <w:bCs/>
          <w:sz w:val="24"/>
          <w:szCs w:val="24"/>
          <w:lang w:eastAsia="en-GB"/>
        </w:rPr>
        <w:t>Mgr. Danica Podhradská</w:t>
      </w:r>
    </w:p>
    <w:p w:rsidR="00E26008" w:rsidRPr="00E26008" w:rsidRDefault="00E26008" w:rsidP="00E26008">
      <w:pPr>
        <w:spacing w:after="0" w:line="240" w:lineRule="auto"/>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Centrum podpory Trnava</w:t>
      </w:r>
    </w:p>
    <w:p w:rsidR="00E26008" w:rsidRPr="00E26008" w:rsidRDefault="00E26008" w:rsidP="00E26008">
      <w:pPr>
        <w:spacing w:after="0" w:line="240" w:lineRule="auto"/>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Kollárova 31, 917 02 Trnava</w:t>
      </w:r>
    </w:p>
    <w:p w:rsidR="00E26008" w:rsidRPr="00E26008" w:rsidRDefault="00E26008" w:rsidP="00E26008">
      <w:pPr>
        <w:spacing w:after="0" w:line="240" w:lineRule="auto"/>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eastAsia="en-GB"/>
        </w:rPr>
        <w:t>tel.: 0961105358</w:t>
      </w:r>
    </w:p>
    <w:p w:rsidR="00E26008" w:rsidRPr="00E26008" w:rsidRDefault="00E26008" w:rsidP="00E26008">
      <w:pPr>
        <w:spacing w:after="0" w:line="240" w:lineRule="auto"/>
        <w:rPr>
          <w:rFonts w:ascii="Times New Roman" w:eastAsia="Times New Roman" w:hAnsi="Times New Roman" w:cs="Times New Roman"/>
          <w:sz w:val="24"/>
          <w:szCs w:val="24"/>
          <w:lang w:eastAsia="en-GB"/>
        </w:rPr>
      </w:pPr>
      <w:r w:rsidRPr="00E26008">
        <w:rPr>
          <w:rFonts w:ascii="Times New Roman" w:eastAsia="Times New Roman" w:hAnsi="Times New Roman" w:cs="Times New Roman"/>
          <w:sz w:val="24"/>
          <w:szCs w:val="24"/>
          <w:lang w:val="en-GB" w:eastAsia="en-GB"/>
        </w:rPr>
        <w:t xml:space="preserve">e-mail: </w:t>
      </w:r>
      <w:hyperlink r:id="rId7" w:history="1">
        <w:r w:rsidRPr="00E26008">
          <w:rPr>
            <w:rFonts w:ascii="Times New Roman" w:eastAsia="Times New Roman" w:hAnsi="Times New Roman" w:cs="Times New Roman"/>
            <w:color w:val="0000FF"/>
            <w:sz w:val="24"/>
            <w:szCs w:val="24"/>
            <w:u w:val="single"/>
            <w:lang w:val="en-GB" w:eastAsia="en-GB"/>
          </w:rPr>
          <w:t>danica.podhradska@minv.sk</w:t>
        </w:r>
      </w:hyperlink>
    </w:p>
    <w:p w:rsidR="00E26008" w:rsidRPr="00E26008" w:rsidRDefault="00E26008" w:rsidP="00E26008">
      <w:pPr>
        <w:spacing w:after="0" w:line="240" w:lineRule="auto"/>
        <w:rPr>
          <w:rFonts w:ascii="Calibri" w:eastAsia="Calibri" w:hAnsi="Calibri" w:cs="Times New Roman"/>
        </w:rPr>
      </w:pPr>
    </w:p>
    <w:p w:rsidR="00312C2C" w:rsidRPr="00E26008" w:rsidRDefault="00312C2C" w:rsidP="00E26008">
      <w:pPr>
        <w:spacing w:after="0" w:line="240" w:lineRule="auto"/>
        <w:rPr>
          <w:rFonts w:ascii="Times New Roman" w:eastAsia="Times New Roman" w:hAnsi="Times New Roman" w:cs="Times New Roman"/>
          <w:iCs/>
          <w:sz w:val="24"/>
          <w:szCs w:val="24"/>
          <w:lang w:eastAsia="en-GB"/>
        </w:rPr>
      </w:pPr>
      <w:bookmarkStart w:id="0" w:name="_GoBack"/>
      <w:bookmarkEnd w:id="0"/>
    </w:p>
    <w:p w:rsidR="00805418" w:rsidRDefault="00805418" w:rsidP="00545B3B">
      <w:pPr>
        <w:tabs>
          <w:tab w:val="left" w:pos="975"/>
        </w:tabs>
        <w:spacing w:after="0" w:line="240" w:lineRule="auto"/>
        <w:rPr>
          <w:rFonts w:ascii="Times New Roman" w:eastAsia="Times New Roman" w:hAnsi="Times New Roman" w:cs="Times New Roman"/>
          <w:iCs/>
          <w:sz w:val="24"/>
          <w:szCs w:val="24"/>
          <w:highlight w:val="yellow"/>
          <w:lang w:eastAsia="en-GB"/>
        </w:rPr>
      </w:pPr>
    </w:p>
    <w:p w:rsidR="00E26008" w:rsidRPr="00E26008" w:rsidRDefault="00E26008" w:rsidP="00E26008">
      <w:pPr>
        <w:spacing w:after="0" w:line="240" w:lineRule="auto"/>
        <w:rPr>
          <w:rFonts w:ascii="Times New Roman" w:eastAsia="Times New Roman" w:hAnsi="Times New Roman" w:cs="Times New Roman"/>
          <w:sz w:val="24"/>
          <w:szCs w:val="24"/>
          <w:lang w:val="en-GB" w:eastAsia="en-GB"/>
        </w:rPr>
      </w:pPr>
      <w:r w:rsidRPr="00AC7622">
        <w:rPr>
          <w:rFonts w:ascii="Times New Roman" w:eastAsia="Times New Roman" w:hAnsi="Times New Roman" w:cs="Times New Roman"/>
          <w:iCs/>
          <w:sz w:val="24"/>
          <w:szCs w:val="24"/>
          <w:lang w:eastAsia="en-GB"/>
        </w:rPr>
        <w:t xml:space="preserve">V Trnave, dňa </w:t>
      </w:r>
      <w:r w:rsidR="00321CB5">
        <w:rPr>
          <w:rFonts w:ascii="Times New Roman" w:eastAsia="Times New Roman" w:hAnsi="Times New Roman" w:cs="Times New Roman"/>
          <w:iCs/>
          <w:sz w:val="24"/>
          <w:szCs w:val="24"/>
          <w:lang w:eastAsia="en-GB"/>
        </w:rPr>
        <w:t>03</w:t>
      </w:r>
      <w:r w:rsidRPr="00AC7622">
        <w:rPr>
          <w:rFonts w:ascii="Times New Roman" w:eastAsia="Times New Roman" w:hAnsi="Times New Roman" w:cs="Times New Roman"/>
          <w:iCs/>
          <w:sz w:val="24"/>
          <w:szCs w:val="24"/>
          <w:lang w:eastAsia="en-GB"/>
        </w:rPr>
        <w:t>.</w:t>
      </w:r>
      <w:r w:rsidR="00061F54">
        <w:rPr>
          <w:rFonts w:ascii="Times New Roman" w:eastAsia="Times New Roman" w:hAnsi="Times New Roman" w:cs="Times New Roman"/>
          <w:iCs/>
          <w:sz w:val="24"/>
          <w:szCs w:val="24"/>
          <w:lang w:eastAsia="en-GB"/>
        </w:rPr>
        <w:t>0</w:t>
      </w:r>
      <w:r w:rsidR="00321CB5">
        <w:rPr>
          <w:rFonts w:ascii="Times New Roman" w:eastAsia="Times New Roman" w:hAnsi="Times New Roman" w:cs="Times New Roman"/>
          <w:iCs/>
          <w:sz w:val="24"/>
          <w:szCs w:val="24"/>
          <w:lang w:eastAsia="en-GB"/>
        </w:rPr>
        <w:t>5</w:t>
      </w:r>
      <w:r w:rsidRPr="00AC7622">
        <w:rPr>
          <w:rFonts w:ascii="Times New Roman" w:eastAsia="Times New Roman" w:hAnsi="Times New Roman" w:cs="Times New Roman"/>
          <w:iCs/>
          <w:sz w:val="24"/>
          <w:szCs w:val="24"/>
          <w:lang w:eastAsia="en-GB"/>
        </w:rPr>
        <w:t>.202</w:t>
      </w:r>
      <w:r w:rsidR="00312C2C" w:rsidRPr="00AC7622">
        <w:rPr>
          <w:rFonts w:ascii="Times New Roman" w:eastAsia="Times New Roman" w:hAnsi="Times New Roman" w:cs="Times New Roman"/>
          <w:iCs/>
          <w:sz w:val="24"/>
          <w:szCs w:val="24"/>
          <w:lang w:eastAsia="en-GB"/>
        </w:rPr>
        <w:t>4</w:t>
      </w:r>
    </w:p>
    <w:p w:rsidR="00E26008" w:rsidRPr="00E26008" w:rsidRDefault="00E26008" w:rsidP="00E26008">
      <w:pPr>
        <w:spacing w:after="0" w:line="240" w:lineRule="auto"/>
        <w:rPr>
          <w:rFonts w:ascii="Times New Roman Bold" w:eastAsia="Times New Roman" w:hAnsi="Times New Roman Bold" w:cs="Times New Roman"/>
          <w:b/>
          <w:sz w:val="20"/>
          <w:szCs w:val="20"/>
          <w:lang w:val="en-GB" w:eastAsia="en-GB"/>
        </w:rPr>
      </w:pPr>
    </w:p>
    <w:p w:rsidR="00E26008" w:rsidRPr="00E26008" w:rsidRDefault="00E26008" w:rsidP="00E26008">
      <w:pPr>
        <w:spacing w:after="0" w:line="240" w:lineRule="auto"/>
        <w:rPr>
          <w:rFonts w:ascii="Times New Roman Bold" w:eastAsia="Times New Roman" w:hAnsi="Times New Roman Bold" w:cs="Times New Roman"/>
          <w:b/>
          <w:sz w:val="20"/>
          <w:szCs w:val="20"/>
          <w:lang w:val="en-GB" w:eastAsia="en-GB"/>
        </w:rPr>
      </w:pPr>
    </w:p>
    <w:p w:rsidR="00E26008" w:rsidRPr="00E26008" w:rsidRDefault="00E26008" w:rsidP="00E26008">
      <w:pPr>
        <w:spacing w:after="0" w:line="240" w:lineRule="auto"/>
        <w:rPr>
          <w:rFonts w:ascii="Times New Roman Bold" w:eastAsia="Times New Roman" w:hAnsi="Times New Roman Bold" w:cs="Times New Roman"/>
          <w:b/>
          <w:sz w:val="20"/>
          <w:szCs w:val="20"/>
          <w:lang w:val="en-GB" w:eastAsia="en-GB"/>
        </w:rPr>
      </w:pPr>
    </w:p>
    <w:p w:rsidR="00E26008" w:rsidRPr="00E26008" w:rsidRDefault="00E26008" w:rsidP="00E26008">
      <w:pPr>
        <w:spacing w:after="0" w:line="240" w:lineRule="auto"/>
        <w:rPr>
          <w:rFonts w:ascii="Times New Roman Bold" w:eastAsia="Times New Roman" w:hAnsi="Times New Roman Bold" w:cs="Times New Roman"/>
          <w:b/>
          <w:sz w:val="20"/>
          <w:szCs w:val="20"/>
          <w:lang w:val="en-GB" w:eastAsia="en-GB"/>
        </w:rPr>
      </w:pPr>
    </w:p>
    <w:p w:rsidR="00E26008" w:rsidRPr="00E26008" w:rsidRDefault="00E26008" w:rsidP="00E26008">
      <w:pPr>
        <w:spacing w:after="0" w:line="240" w:lineRule="auto"/>
        <w:rPr>
          <w:rFonts w:ascii="Times New Roman Bold" w:eastAsia="Times New Roman" w:hAnsi="Times New Roman Bold" w:cs="Times New Roman"/>
          <w:b/>
          <w:sz w:val="20"/>
          <w:szCs w:val="20"/>
          <w:lang w:val="en-GB" w:eastAsia="en-GB"/>
        </w:rPr>
      </w:pPr>
    </w:p>
    <w:p w:rsidR="00E26008" w:rsidRPr="00E26008" w:rsidRDefault="00E26008" w:rsidP="00E26008">
      <w:pPr>
        <w:spacing w:after="0" w:line="240" w:lineRule="auto"/>
        <w:rPr>
          <w:rFonts w:ascii="Times New Roman Bold" w:eastAsia="Times New Roman" w:hAnsi="Times New Roman Bold" w:cs="Times New Roman"/>
          <w:b/>
          <w:sz w:val="20"/>
          <w:szCs w:val="20"/>
          <w:lang w:val="en-GB" w:eastAsia="en-GB"/>
        </w:rPr>
      </w:pPr>
    </w:p>
    <w:p w:rsidR="00E26008" w:rsidRDefault="00E26008" w:rsidP="0087288F">
      <w:pPr>
        <w:rPr>
          <w:rFonts w:ascii="Times New Roman" w:hAnsi="Times New Roman" w:cs="Times New Roman"/>
          <w:b/>
        </w:rPr>
      </w:pPr>
    </w:p>
    <w:p w:rsidR="00E26008" w:rsidRDefault="00E26008" w:rsidP="0087288F">
      <w:pPr>
        <w:rPr>
          <w:rFonts w:ascii="Times New Roman" w:hAnsi="Times New Roman" w:cs="Times New Roman"/>
          <w:b/>
        </w:rPr>
      </w:pPr>
    </w:p>
    <w:p w:rsidR="005B29C6" w:rsidRDefault="005B29C6" w:rsidP="0087288F">
      <w:pPr>
        <w:rPr>
          <w:rFonts w:ascii="Times New Roman" w:hAnsi="Times New Roman" w:cs="Times New Roman"/>
          <w:b/>
        </w:rPr>
      </w:pPr>
    </w:p>
    <w:p w:rsidR="005B29C6" w:rsidRDefault="005B29C6" w:rsidP="0087288F">
      <w:pPr>
        <w:rPr>
          <w:rFonts w:ascii="Times New Roman" w:hAnsi="Times New Roman" w:cs="Times New Roman"/>
          <w:b/>
        </w:rPr>
      </w:pPr>
    </w:p>
    <w:p w:rsidR="001862FA" w:rsidRDefault="001862FA" w:rsidP="001862FA">
      <w:pPr>
        <w:spacing w:after="0"/>
        <w:rPr>
          <w:rFonts w:ascii="Times New Roman" w:hAnsi="Times New Roman" w:cs="Times New Roman"/>
          <w:b/>
        </w:rPr>
      </w:pPr>
    </w:p>
    <w:p w:rsidR="001862FA" w:rsidRDefault="001862FA" w:rsidP="001862FA">
      <w:pPr>
        <w:spacing w:after="0"/>
        <w:rPr>
          <w:rFonts w:ascii="Times New Roman" w:hAnsi="Times New Roman" w:cs="Times New Roman"/>
          <w:b/>
        </w:rPr>
      </w:pPr>
    </w:p>
    <w:p w:rsidR="001862FA" w:rsidRDefault="001862FA" w:rsidP="001628E4">
      <w:pPr>
        <w:spacing w:after="0" w:line="240" w:lineRule="auto"/>
        <w:jc w:val="right"/>
        <w:rPr>
          <w:rFonts w:ascii="Times New Roman" w:hAnsi="Times New Roman" w:cs="Times New Roman"/>
          <w:sz w:val="24"/>
          <w:szCs w:val="24"/>
        </w:rPr>
      </w:pPr>
    </w:p>
    <w:sectPr w:rsidR="001862FA" w:rsidSect="003958CA">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9E"/>
    <w:multiLevelType w:val="hybridMultilevel"/>
    <w:tmpl w:val="3D6CAADE"/>
    <w:lvl w:ilvl="0" w:tplc="4E0EEE1C">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 w15:restartNumberingAfterBreak="0">
    <w:nsid w:val="2F31362F"/>
    <w:multiLevelType w:val="hybridMultilevel"/>
    <w:tmpl w:val="B62417E2"/>
    <w:lvl w:ilvl="0" w:tplc="8E0CF788">
      <w:start w:val="7"/>
      <w:numFmt w:val="bullet"/>
      <w:lvlText w:val="-"/>
      <w:lvlJc w:val="left"/>
      <w:pPr>
        <w:tabs>
          <w:tab w:val="num" w:pos="810"/>
        </w:tabs>
        <w:ind w:left="810" w:hanging="360"/>
      </w:pPr>
      <w:rPr>
        <w:rFonts w:ascii="Arial" w:eastAsia="Times New Roman" w:hAnsi="Arial" w:cs="Arial" w:hint="default"/>
      </w:rPr>
    </w:lvl>
    <w:lvl w:ilvl="1" w:tplc="041B0003">
      <w:start w:val="1"/>
      <w:numFmt w:val="bullet"/>
      <w:lvlText w:val="o"/>
      <w:lvlJc w:val="left"/>
      <w:pPr>
        <w:tabs>
          <w:tab w:val="num" w:pos="1530"/>
        </w:tabs>
        <w:ind w:left="1530" w:hanging="360"/>
      </w:pPr>
      <w:rPr>
        <w:rFonts w:ascii="Courier New" w:hAnsi="Courier New" w:cs="Courier New" w:hint="default"/>
      </w:rPr>
    </w:lvl>
    <w:lvl w:ilvl="2" w:tplc="041B0005">
      <w:start w:val="1"/>
      <w:numFmt w:val="bullet"/>
      <w:lvlText w:val=""/>
      <w:lvlJc w:val="left"/>
      <w:pPr>
        <w:tabs>
          <w:tab w:val="num" w:pos="2250"/>
        </w:tabs>
        <w:ind w:left="2250" w:hanging="360"/>
      </w:pPr>
      <w:rPr>
        <w:rFonts w:ascii="Wingdings" w:hAnsi="Wingdings" w:hint="default"/>
      </w:rPr>
    </w:lvl>
    <w:lvl w:ilvl="3" w:tplc="041B0001">
      <w:start w:val="1"/>
      <w:numFmt w:val="bullet"/>
      <w:lvlText w:val=""/>
      <w:lvlJc w:val="left"/>
      <w:pPr>
        <w:tabs>
          <w:tab w:val="num" w:pos="2970"/>
        </w:tabs>
        <w:ind w:left="2970" w:hanging="360"/>
      </w:pPr>
      <w:rPr>
        <w:rFonts w:ascii="Symbol" w:hAnsi="Symbol" w:hint="default"/>
      </w:rPr>
    </w:lvl>
    <w:lvl w:ilvl="4" w:tplc="041B0003">
      <w:start w:val="1"/>
      <w:numFmt w:val="bullet"/>
      <w:lvlText w:val="o"/>
      <w:lvlJc w:val="left"/>
      <w:pPr>
        <w:tabs>
          <w:tab w:val="num" w:pos="3690"/>
        </w:tabs>
        <w:ind w:left="3690" w:hanging="360"/>
      </w:pPr>
      <w:rPr>
        <w:rFonts w:ascii="Courier New" w:hAnsi="Courier New" w:cs="Courier New" w:hint="default"/>
      </w:rPr>
    </w:lvl>
    <w:lvl w:ilvl="5" w:tplc="041B0005">
      <w:start w:val="1"/>
      <w:numFmt w:val="bullet"/>
      <w:lvlText w:val=""/>
      <w:lvlJc w:val="left"/>
      <w:pPr>
        <w:tabs>
          <w:tab w:val="num" w:pos="4410"/>
        </w:tabs>
        <w:ind w:left="4410" w:hanging="360"/>
      </w:pPr>
      <w:rPr>
        <w:rFonts w:ascii="Wingdings" w:hAnsi="Wingdings" w:hint="default"/>
      </w:rPr>
    </w:lvl>
    <w:lvl w:ilvl="6" w:tplc="041B0001">
      <w:start w:val="1"/>
      <w:numFmt w:val="bullet"/>
      <w:lvlText w:val=""/>
      <w:lvlJc w:val="left"/>
      <w:pPr>
        <w:tabs>
          <w:tab w:val="num" w:pos="5130"/>
        </w:tabs>
        <w:ind w:left="5130" w:hanging="360"/>
      </w:pPr>
      <w:rPr>
        <w:rFonts w:ascii="Symbol" w:hAnsi="Symbol" w:hint="default"/>
      </w:rPr>
    </w:lvl>
    <w:lvl w:ilvl="7" w:tplc="041B0003">
      <w:start w:val="1"/>
      <w:numFmt w:val="bullet"/>
      <w:lvlText w:val="o"/>
      <w:lvlJc w:val="left"/>
      <w:pPr>
        <w:tabs>
          <w:tab w:val="num" w:pos="5850"/>
        </w:tabs>
        <w:ind w:left="5850" w:hanging="360"/>
      </w:pPr>
      <w:rPr>
        <w:rFonts w:ascii="Courier New" w:hAnsi="Courier New" w:cs="Courier New" w:hint="default"/>
      </w:rPr>
    </w:lvl>
    <w:lvl w:ilvl="8" w:tplc="041B0005">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39BB0912"/>
    <w:multiLevelType w:val="hybridMultilevel"/>
    <w:tmpl w:val="14B84E38"/>
    <w:lvl w:ilvl="0" w:tplc="5AE2F240">
      <w:start w:val="1"/>
      <w:numFmt w:val="decimal"/>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96"/>
    <w:rsid w:val="00002633"/>
    <w:rsid w:val="00026770"/>
    <w:rsid w:val="00033FB0"/>
    <w:rsid w:val="00061F54"/>
    <w:rsid w:val="000B4419"/>
    <w:rsid w:val="000C2CDC"/>
    <w:rsid w:val="000E63A0"/>
    <w:rsid w:val="00106A14"/>
    <w:rsid w:val="0014656F"/>
    <w:rsid w:val="00152E28"/>
    <w:rsid w:val="001628E4"/>
    <w:rsid w:val="00171ABF"/>
    <w:rsid w:val="00173941"/>
    <w:rsid w:val="00182F82"/>
    <w:rsid w:val="001862FA"/>
    <w:rsid w:val="001C037D"/>
    <w:rsid w:val="0020361B"/>
    <w:rsid w:val="0027257C"/>
    <w:rsid w:val="00290220"/>
    <w:rsid w:val="002A3437"/>
    <w:rsid w:val="002A4EFC"/>
    <w:rsid w:val="002C5463"/>
    <w:rsid w:val="002D6013"/>
    <w:rsid w:val="002E76BE"/>
    <w:rsid w:val="00312C2C"/>
    <w:rsid w:val="00321CB5"/>
    <w:rsid w:val="003958CA"/>
    <w:rsid w:val="003B52E0"/>
    <w:rsid w:val="004016AC"/>
    <w:rsid w:val="00404FB4"/>
    <w:rsid w:val="004139C1"/>
    <w:rsid w:val="00424A33"/>
    <w:rsid w:val="00453785"/>
    <w:rsid w:val="00481805"/>
    <w:rsid w:val="004C7C88"/>
    <w:rsid w:val="00526FBC"/>
    <w:rsid w:val="00545B3B"/>
    <w:rsid w:val="00552B63"/>
    <w:rsid w:val="00585A3E"/>
    <w:rsid w:val="00592D46"/>
    <w:rsid w:val="005B0B96"/>
    <w:rsid w:val="005B29C6"/>
    <w:rsid w:val="005D5D6D"/>
    <w:rsid w:val="006216C1"/>
    <w:rsid w:val="00631016"/>
    <w:rsid w:val="00632064"/>
    <w:rsid w:val="0063420D"/>
    <w:rsid w:val="00634579"/>
    <w:rsid w:val="00664942"/>
    <w:rsid w:val="006A0AEE"/>
    <w:rsid w:val="006C507A"/>
    <w:rsid w:val="006F14FA"/>
    <w:rsid w:val="0071577B"/>
    <w:rsid w:val="00723BEB"/>
    <w:rsid w:val="00724037"/>
    <w:rsid w:val="00741E83"/>
    <w:rsid w:val="00805418"/>
    <w:rsid w:val="00814937"/>
    <w:rsid w:val="00815608"/>
    <w:rsid w:val="00826D9B"/>
    <w:rsid w:val="0087288F"/>
    <w:rsid w:val="008B7EAC"/>
    <w:rsid w:val="008C2470"/>
    <w:rsid w:val="008C5183"/>
    <w:rsid w:val="00932B33"/>
    <w:rsid w:val="00962B28"/>
    <w:rsid w:val="009A7939"/>
    <w:rsid w:val="009C3DF4"/>
    <w:rsid w:val="00AC7622"/>
    <w:rsid w:val="00AF63F9"/>
    <w:rsid w:val="00B51338"/>
    <w:rsid w:val="00B62EAB"/>
    <w:rsid w:val="00B91D61"/>
    <w:rsid w:val="00BD3A94"/>
    <w:rsid w:val="00BE1696"/>
    <w:rsid w:val="00BF3DAA"/>
    <w:rsid w:val="00C552BF"/>
    <w:rsid w:val="00CE4626"/>
    <w:rsid w:val="00D13E7D"/>
    <w:rsid w:val="00D71951"/>
    <w:rsid w:val="00D72C57"/>
    <w:rsid w:val="00DB3162"/>
    <w:rsid w:val="00DC0EAA"/>
    <w:rsid w:val="00DD37E6"/>
    <w:rsid w:val="00E26008"/>
    <w:rsid w:val="00E770FD"/>
    <w:rsid w:val="00E8434B"/>
    <w:rsid w:val="00F037B7"/>
    <w:rsid w:val="00F60647"/>
    <w:rsid w:val="00F803A7"/>
    <w:rsid w:val="00F82B92"/>
    <w:rsid w:val="00FA12BA"/>
    <w:rsid w:val="00FB05A6"/>
    <w:rsid w:val="00FD2D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E3E58-AFFC-45C1-A20F-057BA326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B0B96"/>
    <w:rPr>
      <w:color w:val="0563C1" w:themeColor="hyperlink"/>
      <w:u w:val="single"/>
    </w:rPr>
  </w:style>
  <w:style w:type="table" w:styleId="Mriekatabuky">
    <w:name w:val="Table Grid"/>
    <w:basedOn w:val="Normlnatabuka"/>
    <w:rsid w:val="00D13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24A3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4A33"/>
    <w:rPr>
      <w:rFonts w:ascii="Segoe UI" w:hAnsi="Segoe UI" w:cs="Segoe UI"/>
      <w:sz w:val="18"/>
      <w:szCs w:val="18"/>
    </w:rPr>
  </w:style>
  <w:style w:type="character" w:styleId="Siln">
    <w:name w:val="Strong"/>
    <w:basedOn w:val="Predvolenpsmoodseku"/>
    <w:uiPriority w:val="22"/>
    <w:qFormat/>
    <w:rsid w:val="004C7C88"/>
    <w:rPr>
      <w:b/>
      <w:bCs/>
    </w:rPr>
  </w:style>
  <w:style w:type="character" w:customStyle="1" w:styleId="ro">
    <w:name w:val="ro"/>
    <w:basedOn w:val="Predvolenpsmoodseku"/>
    <w:rsid w:val="002E76BE"/>
  </w:style>
  <w:style w:type="paragraph" w:styleId="PredformtovanHTML">
    <w:name w:val="HTML Preformatted"/>
    <w:basedOn w:val="Normlny"/>
    <w:link w:val="PredformtovanHTMLChar"/>
    <w:uiPriority w:val="99"/>
    <w:unhideWhenUsed/>
    <w:rsid w:val="000B4419"/>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rsid w:val="000B4419"/>
    <w:rPr>
      <w:rFonts w:ascii="Consolas" w:hAnsi="Consolas"/>
      <w:sz w:val="20"/>
      <w:szCs w:val="20"/>
    </w:rPr>
  </w:style>
  <w:style w:type="character" w:customStyle="1" w:styleId="ra">
    <w:name w:val="ra"/>
    <w:basedOn w:val="Predvolenpsmoodseku"/>
    <w:rsid w:val="00724037"/>
  </w:style>
  <w:style w:type="paragraph" w:styleId="Odsekzoznamu">
    <w:name w:val="List Paragraph"/>
    <w:basedOn w:val="Normlny"/>
    <w:uiPriority w:val="34"/>
    <w:qFormat/>
    <w:rsid w:val="00AF63F9"/>
    <w:pPr>
      <w:spacing w:after="0" w:line="240" w:lineRule="auto"/>
      <w:ind w:left="720"/>
      <w:contextualSpacing/>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5636">
      <w:bodyDiv w:val="1"/>
      <w:marLeft w:val="0"/>
      <w:marRight w:val="0"/>
      <w:marTop w:val="0"/>
      <w:marBottom w:val="0"/>
      <w:divBdr>
        <w:top w:val="none" w:sz="0" w:space="0" w:color="auto"/>
        <w:left w:val="none" w:sz="0" w:space="0" w:color="auto"/>
        <w:bottom w:val="none" w:sz="0" w:space="0" w:color="auto"/>
        <w:right w:val="none" w:sz="0" w:space="0" w:color="auto"/>
      </w:divBdr>
    </w:div>
    <w:div w:id="1320697437">
      <w:bodyDiv w:val="1"/>
      <w:marLeft w:val="0"/>
      <w:marRight w:val="0"/>
      <w:marTop w:val="0"/>
      <w:marBottom w:val="0"/>
      <w:divBdr>
        <w:top w:val="none" w:sz="0" w:space="0" w:color="auto"/>
        <w:left w:val="none" w:sz="0" w:space="0" w:color="auto"/>
        <w:bottom w:val="none" w:sz="0" w:space="0" w:color="auto"/>
        <w:right w:val="none" w:sz="0" w:space="0" w:color="auto"/>
      </w:divBdr>
    </w:div>
    <w:div w:id="1563062605">
      <w:bodyDiv w:val="1"/>
      <w:marLeft w:val="0"/>
      <w:marRight w:val="0"/>
      <w:marTop w:val="0"/>
      <w:marBottom w:val="0"/>
      <w:divBdr>
        <w:top w:val="none" w:sz="0" w:space="0" w:color="auto"/>
        <w:left w:val="none" w:sz="0" w:space="0" w:color="auto"/>
        <w:bottom w:val="none" w:sz="0" w:space="0" w:color="auto"/>
        <w:right w:val="none" w:sz="0" w:space="0" w:color="auto"/>
      </w:divBdr>
      <w:divsChild>
        <w:div w:id="292833998">
          <w:marLeft w:val="0"/>
          <w:marRight w:val="0"/>
          <w:marTop w:val="0"/>
          <w:marBottom w:val="0"/>
          <w:divBdr>
            <w:top w:val="none" w:sz="0" w:space="0" w:color="auto"/>
            <w:left w:val="none" w:sz="0" w:space="0" w:color="auto"/>
            <w:bottom w:val="none" w:sz="0" w:space="0" w:color="auto"/>
            <w:right w:val="none" w:sz="0" w:space="0" w:color="auto"/>
          </w:divBdr>
          <w:divsChild>
            <w:div w:id="1434472938">
              <w:marLeft w:val="0"/>
              <w:marRight w:val="0"/>
              <w:marTop w:val="0"/>
              <w:marBottom w:val="0"/>
              <w:divBdr>
                <w:top w:val="none" w:sz="0" w:space="0" w:color="auto"/>
                <w:left w:val="none" w:sz="0" w:space="0" w:color="auto"/>
                <w:bottom w:val="none" w:sz="0" w:space="0" w:color="auto"/>
                <w:right w:val="none" w:sz="0" w:space="0" w:color="auto"/>
              </w:divBdr>
              <w:divsChild>
                <w:div w:id="1035957931">
                  <w:marLeft w:val="0"/>
                  <w:marRight w:val="0"/>
                  <w:marTop w:val="0"/>
                  <w:marBottom w:val="0"/>
                  <w:divBdr>
                    <w:top w:val="none" w:sz="0" w:space="0" w:color="auto"/>
                    <w:left w:val="none" w:sz="0" w:space="0" w:color="auto"/>
                    <w:bottom w:val="none" w:sz="0" w:space="0" w:color="auto"/>
                    <w:right w:val="none" w:sz="0" w:space="0" w:color="auto"/>
                  </w:divBdr>
                </w:div>
                <w:div w:id="9789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5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ca.podhradska@min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sephine.proebiz.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35CC-BC59-4C21-96F3-0C4153C4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Pages>
  <Words>854</Words>
  <Characters>4869</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Beňová</dc:creator>
  <cp:keywords/>
  <dc:description/>
  <cp:lastModifiedBy>Danica Podhradská</cp:lastModifiedBy>
  <cp:revision>83</cp:revision>
  <cp:lastPrinted>2024-05-02T13:04:00Z</cp:lastPrinted>
  <dcterms:created xsi:type="dcterms:W3CDTF">2023-07-14T06:19:00Z</dcterms:created>
  <dcterms:modified xsi:type="dcterms:W3CDTF">2024-05-03T08:33:00Z</dcterms:modified>
</cp:coreProperties>
</file>