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A34BB" w14:textId="573B9A50" w:rsidR="00452700" w:rsidRDefault="00994722" w:rsidP="00994722">
      <w:pPr>
        <w:spacing w:after="0" w:line="240" w:lineRule="auto"/>
        <w:jc w:val="center"/>
        <w:rPr>
          <w:b/>
          <w:bCs/>
          <w:sz w:val="28"/>
          <w:szCs w:val="28"/>
        </w:rPr>
      </w:pPr>
      <w:r w:rsidRPr="00994722">
        <w:rPr>
          <w:b/>
          <w:bCs/>
          <w:sz w:val="28"/>
          <w:szCs w:val="28"/>
        </w:rPr>
        <w:t>Vážny a pokladničný systém</w:t>
      </w:r>
    </w:p>
    <w:p w14:paraId="0137F349" w14:textId="2D2A0F6F" w:rsidR="00994722" w:rsidRDefault="00994722" w:rsidP="00994722">
      <w:pPr>
        <w:spacing w:after="0" w:line="240" w:lineRule="auto"/>
        <w:jc w:val="center"/>
        <w:rPr>
          <w:b/>
          <w:bCs/>
          <w:sz w:val="28"/>
          <w:szCs w:val="28"/>
        </w:rPr>
      </w:pPr>
      <w:r>
        <w:rPr>
          <w:b/>
          <w:bCs/>
          <w:sz w:val="28"/>
          <w:szCs w:val="28"/>
        </w:rPr>
        <w:t>Odpovede k otázkam zo dňa 03.04.2024</w:t>
      </w:r>
    </w:p>
    <w:p w14:paraId="1D4CB1D8" w14:textId="77777777" w:rsidR="00994722" w:rsidRDefault="00994722" w:rsidP="00994722">
      <w:pPr>
        <w:spacing w:after="0" w:line="240" w:lineRule="auto"/>
        <w:rPr>
          <w:b/>
          <w:bCs/>
        </w:rPr>
      </w:pPr>
      <w:r w:rsidRPr="00994722">
        <w:rPr>
          <w:b/>
          <w:bCs/>
        </w:rPr>
        <w:t>Otázka:</w:t>
      </w:r>
    </w:p>
    <w:p w14:paraId="3F6F5E52" w14:textId="3172D471" w:rsidR="00994722" w:rsidRDefault="00994722" w:rsidP="00994722">
      <w:pPr>
        <w:spacing w:after="0" w:line="240" w:lineRule="auto"/>
        <w:jc w:val="both"/>
      </w:pPr>
      <w:r>
        <w:t>V rámci špecifikácií pre Váhový systém určený na váženie prepraviek sa vyžaduje, aby mala váhová plošina rozmer 600mm x 400mm. Naše štandardné dodávky pre systémy na váženie prepraviek obvykle zahŕňajú váhové plošiny s rozmermi 600 x 600 mm. Chceli by sme sa opýtať, či je možné akceptovať alternatívny rozmer plošiny, aj keď sa líši od požadovaných špecifikácií, predpokladajúc, že tento rozmer stále splňuje funkčné požiadavky na váženie prepraviek.</w:t>
      </w:r>
    </w:p>
    <w:p w14:paraId="25507949" w14:textId="77777777" w:rsidR="00994722" w:rsidRDefault="00994722" w:rsidP="00994722">
      <w:pPr>
        <w:rPr>
          <w:b/>
          <w:bCs/>
        </w:rPr>
      </w:pPr>
    </w:p>
    <w:p w14:paraId="08DAD05D" w14:textId="421E73E2" w:rsidR="00994722" w:rsidRDefault="00994722" w:rsidP="00994722">
      <w:pPr>
        <w:spacing w:after="0" w:line="240" w:lineRule="auto"/>
        <w:rPr>
          <w:b/>
          <w:bCs/>
        </w:rPr>
      </w:pPr>
      <w:r w:rsidRPr="00994722">
        <w:rPr>
          <w:b/>
          <w:bCs/>
        </w:rPr>
        <w:t xml:space="preserve">Odpoveď k otázke: </w:t>
      </w:r>
    </w:p>
    <w:p w14:paraId="74C97A6A" w14:textId="34951959" w:rsidR="00994722" w:rsidRDefault="00994722" w:rsidP="00994722">
      <w:pPr>
        <w:spacing w:after="0" w:line="240" w:lineRule="auto"/>
      </w:pPr>
      <w:r>
        <w:t>P</w:t>
      </w:r>
      <w:r w:rsidRPr="00994722">
        <w:t>repravky majú rozmer 600</w:t>
      </w:r>
      <w:r>
        <w:t xml:space="preserve">mm </w:t>
      </w:r>
      <w:r w:rsidRPr="00994722">
        <w:t>x</w:t>
      </w:r>
      <w:r>
        <w:t xml:space="preserve"> </w:t>
      </w:r>
      <w:r w:rsidRPr="00994722">
        <w:t>400</w:t>
      </w:r>
      <w:r>
        <w:t>mm</w:t>
      </w:r>
      <w:r w:rsidRPr="00994722">
        <w:t xml:space="preserve"> čo je minimálna veľkosť plošiny. Veľkosť plošiny 600</w:t>
      </w:r>
      <w:r>
        <w:t xml:space="preserve">mm </w:t>
      </w:r>
      <w:r w:rsidRPr="00994722">
        <w:t>x</w:t>
      </w:r>
      <w:r>
        <w:t xml:space="preserve"> </w:t>
      </w:r>
      <w:r w:rsidRPr="00994722">
        <w:t>600</w:t>
      </w:r>
      <w:r>
        <w:t>mm</w:t>
      </w:r>
      <w:r w:rsidRPr="00994722">
        <w:t xml:space="preserve"> je v poriadku.</w:t>
      </w:r>
    </w:p>
    <w:p w14:paraId="5B700CD1" w14:textId="77777777" w:rsidR="00994722" w:rsidRDefault="00994722" w:rsidP="00994722">
      <w:pPr>
        <w:spacing w:after="0" w:line="240" w:lineRule="auto"/>
      </w:pPr>
    </w:p>
    <w:p w14:paraId="0E45AF29" w14:textId="77777777" w:rsidR="00994722" w:rsidRDefault="00994722" w:rsidP="00994722">
      <w:pPr>
        <w:spacing w:after="0" w:line="240" w:lineRule="auto"/>
        <w:rPr>
          <w:b/>
          <w:bCs/>
        </w:rPr>
      </w:pPr>
      <w:r w:rsidRPr="00994722">
        <w:rPr>
          <w:b/>
          <w:bCs/>
        </w:rPr>
        <w:t>Otázka:</w:t>
      </w:r>
    </w:p>
    <w:p w14:paraId="77AEAD0B" w14:textId="01B4D1FC" w:rsidR="00994722" w:rsidRPr="00994722" w:rsidRDefault="00994722" w:rsidP="00994722">
      <w:pPr>
        <w:spacing w:after="0" w:line="240" w:lineRule="auto"/>
      </w:pPr>
      <w:r w:rsidRPr="00994722">
        <w:t>Dobrý deň,  poprosím Vás o doplnenie parametrov k zákazke:</w:t>
      </w:r>
    </w:p>
    <w:p w14:paraId="03316640" w14:textId="77777777" w:rsidR="00994722" w:rsidRPr="00994722" w:rsidRDefault="00994722" w:rsidP="00994722">
      <w:pPr>
        <w:spacing w:after="0" w:line="240" w:lineRule="auto"/>
      </w:pPr>
      <w:r w:rsidRPr="00994722">
        <w:t>Poradové číslo 1. Do koľko kg požadujete obchodné váhy na predajne?</w:t>
      </w:r>
    </w:p>
    <w:p w14:paraId="192C646B" w14:textId="77777777" w:rsidR="00994722" w:rsidRPr="00994722" w:rsidRDefault="00994722" w:rsidP="00994722">
      <w:pPr>
        <w:spacing w:after="0" w:line="240" w:lineRule="auto"/>
      </w:pPr>
      <w:r w:rsidRPr="00994722">
        <w:t>Poradové číslo 1. Majú váhy komunikovať s pokladňou?</w:t>
      </w:r>
    </w:p>
    <w:p w14:paraId="57151512" w14:textId="77777777" w:rsidR="00994722" w:rsidRPr="00994722" w:rsidRDefault="00994722" w:rsidP="00994722">
      <w:pPr>
        <w:spacing w:after="0" w:line="240" w:lineRule="auto"/>
      </w:pPr>
      <w:r w:rsidRPr="00994722">
        <w:t>Poradové číslo 1. Požadujete vo váhach pamäť na tovary (PLU)?</w:t>
      </w:r>
    </w:p>
    <w:p w14:paraId="589D9F29" w14:textId="4093D1DC" w:rsidR="00994722" w:rsidRPr="00994722" w:rsidRDefault="00994722" w:rsidP="00994722">
      <w:pPr>
        <w:spacing w:after="0" w:line="240" w:lineRule="auto"/>
      </w:pPr>
      <w:r w:rsidRPr="00994722">
        <w:t>Poradové číslo 2. a 3. Materiálové vyhotovenie priemyselných váh</w:t>
      </w:r>
      <w:r>
        <w:t xml:space="preserve"> </w:t>
      </w:r>
      <w:r w:rsidRPr="00994722">
        <w:t>požadujete aké?</w:t>
      </w:r>
    </w:p>
    <w:p w14:paraId="31EFCE8C" w14:textId="77777777" w:rsidR="00994722" w:rsidRPr="00994722" w:rsidRDefault="00994722" w:rsidP="00994722">
      <w:pPr>
        <w:spacing w:after="0" w:line="240" w:lineRule="auto"/>
      </w:pPr>
      <w:r w:rsidRPr="00994722">
        <w:t>Poradové číslo 2.-4. Požadovaný minimálny a maximálny rozmer etikiet?</w:t>
      </w:r>
    </w:p>
    <w:p w14:paraId="57D3A4DA" w14:textId="77777777" w:rsidR="00994722" w:rsidRPr="00994722" w:rsidRDefault="00994722" w:rsidP="00994722">
      <w:pPr>
        <w:spacing w:after="0" w:line="240" w:lineRule="auto"/>
      </w:pPr>
      <w:r w:rsidRPr="00994722">
        <w:t>Poradové číslo 2.-.4. Čo budete požadovať vytlačiť na etikety</w:t>
      </w:r>
    </w:p>
    <w:p w14:paraId="6D6830C9" w14:textId="77777777" w:rsidR="00994722" w:rsidRPr="00994722" w:rsidRDefault="00994722" w:rsidP="00994722">
      <w:pPr>
        <w:spacing w:after="0" w:line="240" w:lineRule="auto"/>
      </w:pPr>
      <w:r w:rsidRPr="00994722">
        <w:t>Poradové číslo 4. Dráha pre visuté váhy je existujúca, alebo bude nová?</w:t>
      </w:r>
    </w:p>
    <w:p w14:paraId="512476F2" w14:textId="77777777" w:rsidR="00994722" w:rsidRPr="00994722" w:rsidRDefault="00994722" w:rsidP="00994722">
      <w:pPr>
        <w:spacing w:after="0" w:line="240" w:lineRule="auto"/>
      </w:pPr>
      <w:r w:rsidRPr="00994722">
        <w:t xml:space="preserve">Poradové číslo 4. Dráha je resp. bude </w:t>
      </w:r>
      <w:proofErr w:type="spellStart"/>
      <w:r w:rsidRPr="00994722">
        <w:t>plocháčová</w:t>
      </w:r>
      <w:proofErr w:type="spellEnd"/>
      <w:r w:rsidRPr="00994722">
        <w:t xml:space="preserve"> alebo trubková?</w:t>
      </w:r>
    </w:p>
    <w:p w14:paraId="57C23FC3" w14:textId="0C2B50C6" w:rsidR="00994722" w:rsidRPr="00994722" w:rsidRDefault="00994722" w:rsidP="00994722">
      <w:pPr>
        <w:spacing w:after="0" w:line="240" w:lineRule="auto"/>
      </w:pPr>
      <w:r w:rsidRPr="00994722">
        <w:t>Poradové číslo 4. Aká je resp. bude výška od vrchnej časti nosnej</w:t>
      </w:r>
      <w:r>
        <w:t xml:space="preserve"> </w:t>
      </w:r>
      <w:r w:rsidRPr="00994722">
        <w:t>konštrukcie po strop prevádzky?</w:t>
      </w:r>
    </w:p>
    <w:p w14:paraId="0D6634BE" w14:textId="77777777" w:rsidR="00994722" w:rsidRDefault="00994722" w:rsidP="00994722">
      <w:pPr>
        <w:spacing w:after="0" w:line="240" w:lineRule="auto"/>
        <w:rPr>
          <w:b/>
          <w:bCs/>
        </w:rPr>
      </w:pPr>
    </w:p>
    <w:p w14:paraId="225D7364" w14:textId="77777777" w:rsidR="00994722" w:rsidRDefault="00994722" w:rsidP="00994722">
      <w:pPr>
        <w:spacing w:after="0" w:line="240" w:lineRule="auto"/>
        <w:rPr>
          <w:b/>
          <w:bCs/>
        </w:rPr>
      </w:pPr>
      <w:r w:rsidRPr="00994722">
        <w:rPr>
          <w:b/>
          <w:bCs/>
        </w:rPr>
        <w:t xml:space="preserve">Odpoveď k otázke: </w:t>
      </w:r>
    </w:p>
    <w:p w14:paraId="0C6A1AD1" w14:textId="77777777" w:rsidR="00994722" w:rsidRDefault="00994722" w:rsidP="00994722">
      <w:pPr>
        <w:spacing w:after="0" w:line="240" w:lineRule="auto"/>
      </w:pPr>
      <w:r>
        <w:t>1. – váživosť  6/15kg, minimálne 40g,  e = 2/5g</w:t>
      </w:r>
    </w:p>
    <w:p w14:paraId="009176FA" w14:textId="77777777" w:rsidR="00994722" w:rsidRDefault="00994722" w:rsidP="00994722">
      <w:pPr>
        <w:spacing w:after="0" w:line="240" w:lineRule="auto"/>
      </w:pPr>
      <w:r>
        <w:t>1. – áno</w:t>
      </w:r>
    </w:p>
    <w:p w14:paraId="4FC9F2CE" w14:textId="77777777" w:rsidR="00994722" w:rsidRDefault="00994722" w:rsidP="00994722">
      <w:pPr>
        <w:spacing w:after="0" w:line="240" w:lineRule="auto"/>
      </w:pPr>
      <w:r>
        <w:t>1. – áno</w:t>
      </w:r>
    </w:p>
    <w:p w14:paraId="45EFF1B9" w14:textId="77777777" w:rsidR="00994722" w:rsidRDefault="00994722" w:rsidP="00994722">
      <w:pPr>
        <w:spacing w:after="0" w:line="240" w:lineRule="auto"/>
      </w:pPr>
      <w:r>
        <w:t>2. a 3. – pre styk s potravinami, do vlhkého a chladného prostredia, plošina nerezová</w:t>
      </w:r>
    </w:p>
    <w:p w14:paraId="5A908DCF" w14:textId="77777777" w:rsidR="00994722" w:rsidRDefault="00994722" w:rsidP="00994722">
      <w:pPr>
        <w:spacing w:after="0" w:line="240" w:lineRule="auto"/>
      </w:pPr>
      <w:r>
        <w:t>2. – 4. – rozmer etikety šírka 90mm, dĺžka podľa druhu výrobku</w:t>
      </w:r>
    </w:p>
    <w:p w14:paraId="043A031A" w14:textId="77777777" w:rsidR="00994722" w:rsidRDefault="00994722" w:rsidP="00994722">
      <w:pPr>
        <w:spacing w:after="0" w:line="240" w:lineRule="auto"/>
      </w:pPr>
      <w:r>
        <w:t xml:space="preserve">2. – 4. – čo vyžaduje označenie zákonom, (názov, zatriedenie, balenie, zloženie, alergény, pôvod, výživové údaje, skladovanie, spotreba, dátum, šarža, </w:t>
      </w:r>
      <w:proofErr w:type="spellStart"/>
      <w:r>
        <w:t>ean</w:t>
      </w:r>
      <w:proofErr w:type="spellEnd"/>
      <w:r>
        <w:t>, hmotnosť, ovál, výrobca, odpadové značky)</w:t>
      </w:r>
    </w:p>
    <w:p w14:paraId="48994D45" w14:textId="77777777" w:rsidR="00994722" w:rsidRDefault="00994722" w:rsidP="00994722">
      <w:pPr>
        <w:spacing w:after="0" w:line="240" w:lineRule="auto"/>
      </w:pPr>
      <w:r>
        <w:t>4. – existujúca</w:t>
      </w:r>
    </w:p>
    <w:p w14:paraId="0503BA2E" w14:textId="77777777" w:rsidR="00994722" w:rsidRDefault="00994722" w:rsidP="00994722">
      <w:pPr>
        <w:spacing w:after="0" w:line="240" w:lineRule="auto"/>
      </w:pPr>
      <w:r>
        <w:t>4. – trubková</w:t>
      </w:r>
    </w:p>
    <w:p w14:paraId="03447B29" w14:textId="4B799764" w:rsidR="00994722" w:rsidRDefault="00994722" w:rsidP="00994722">
      <w:pPr>
        <w:spacing w:after="0" w:line="240" w:lineRule="auto"/>
      </w:pPr>
      <w:r>
        <w:t xml:space="preserve">4. – minimálne </w:t>
      </w:r>
      <w:r w:rsidR="001C04EF">
        <w:t>18</w:t>
      </w:r>
      <w:bookmarkStart w:id="0" w:name="_GoBack"/>
      <w:bookmarkEnd w:id="0"/>
      <w:r>
        <w:t>0mm</w:t>
      </w:r>
    </w:p>
    <w:p w14:paraId="4CBF3448" w14:textId="77777777" w:rsidR="00513B34" w:rsidRDefault="00513B34" w:rsidP="00994722">
      <w:pPr>
        <w:spacing w:after="0" w:line="240" w:lineRule="auto"/>
      </w:pPr>
    </w:p>
    <w:sectPr w:rsidR="00513B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22"/>
    <w:rsid w:val="001C04EF"/>
    <w:rsid w:val="00452700"/>
    <w:rsid w:val="00513B34"/>
    <w:rsid w:val="00994722"/>
  </w:rsids>
  <m:mathPr>
    <m:mathFont m:val="Cambria Math"/>
    <m:brkBin m:val="before"/>
    <m:brkBinSub m:val="--"/>
    <m:smallFrac m:val="0"/>
    <m:dispDef/>
    <m:lMargin m:val="0"/>
    <m:rMargin m:val="0"/>
    <m:defJc m:val="centerGroup"/>
    <m:wrapIndent m:val="1440"/>
    <m:intLim m:val="subSup"/>
    <m:naryLim m:val="undOvr"/>
  </m:mathPr>
  <w:themeFontLang w:val="sk-SK"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B4E7C"/>
  <w15:chartTrackingRefBased/>
  <w15:docId w15:val="{6B6F881B-4FB1-4D0B-9708-F1C28E1EE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274</Words>
  <Characters>1568</Characters>
  <Application>Microsoft Office Word</Application>
  <DocSecurity>0</DocSecurity>
  <Lines>13</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Radovan Karvai</dc:creator>
  <cp:keywords/>
  <dc:description/>
  <cp:lastModifiedBy>Karvai Radovan</cp:lastModifiedBy>
  <cp:revision>2</cp:revision>
  <dcterms:created xsi:type="dcterms:W3CDTF">2024-04-04T02:41:00Z</dcterms:created>
  <dcterms:modified xsi:type="dcterms:W3CDTF">2024-04-05T06:25:00Z</dcterms:modified>
</cp:coreProperties>
</file>