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188776C6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A7748B" w:rsidRPr="00A7748B">
        <w:rPr>
          <w:rFonts w:asciiTheme="minorHAnsi" w:hAnsiTheme="minorHAnsi" w:cstheme="minorHAnsi"/>
          <w:b/>
          <w:bCs/>
          <w:sz w:val="22"/>
          <w:szCs w:val="22"/>
        </w:rPr>
        <w:t>Technológia robotického dojenia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6D549AE9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61C7D893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4ACC6A06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1F0C543B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1657"/>
        <w:gridCol w:w="1293"/>
        <w:gridCol w:w="1450"/>
        <w:gridCol w:w="1474"/>
        <w:gridCol w:w="1660"/>
      </w:tblGrid>
      <w:tr w:rsidR="009831A5" w:rsidRPr="00827D18" w14:paraId="6CF3F9D2" w14:textId="77777777" w:rsidTr="00B223A2"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B223A2">
        <w:trPr>
          <w:trHeight w:val="561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99E085B" w:rsidR="009831A5" w:rsidRPr="00A7748B" w:rsidRDefault="00A7748B" w:rsidP="000E4E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Dojací robot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50E4F25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DB53" w14:textId="65072825" w:rsidR="009831A5" w:rsidRPr="00827D18" w:rsidRDefault="00A7748B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D22" w14:textId="03AB5F3D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4A2835F9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748B" w:rsidRPr="00827D18" w14:paraId="5AD8745B" w14:textId="77777777" w:rsidTr="00B223A2">
        <w:trPr>
          <w:trHeight w:val="561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2362AD" w14:textId="77777777" w:rsidR="00A7748B" w:rsidRPr="00827D18" w:rsidRDefault="00A7748B" w:rsidP="00A774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B1B9A33" w14:textId="784D9B72" w:rsidR="00A7748B" w:rsidRPr="00A7748B" w:rsidRDefault="00A7748B" w:rsidP="002B5F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Chladiaci tank na mlieko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A58" w14:textId="77777777" w:rsidR="00A7748B" w:rsidRPr="00827D18" w:rsidRDefault="00A7748B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510" w14:textId="54516630" w:rsidR="00A7748B" w:rsidRDefault="00A7748B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182" w14:textId="77777777" w:rsidR="00A7748B" w:rsidRPr="00827D18" w:rsidRDefault="00A7748B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FB3F" w14:textId="77777777" w:rsidR="00A7748B" w:rsidRPr="00827D18" w:rsidRDefault="00A7748B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E4C78" w14:textId="77777777" w:rsidR="00A7748B" w:rsidRPr="00827D18" w:rsidRDefault="00A7748B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8F7C8E3" w14:textId="56C806A3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Vypracoval: </w:t>
      </w:r>
      <w:r w:rsidR="000D4E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BEC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1404480">
    <w:abstractNumId w:val="0"/>
  </w:num>
  <w:num w:numId="2" w16cid:durableId="868765764">
    <w:abstractNumId w:val="1"/>
  </w:num>
  <w:num w:numId="3" w16cid:durableId="861943317">
    <w:abstractNumId w:val="2"/>
  </w:num>
  <w:num w:numId="4" w16cid:durableId="1903324850">
    <w:abstractNumId w:val="3"/>
  </w:num>
  <w:num w:numId="5" w16cid:durableId="1315796200">
    <w:abstractNumId w:val="5"/>
  </w:num>
  <w:num w:numId="6" w16cid:durableId="1353916199">
    <w:abstractNumId w:val="4"/>
  </w:num>
  <w:num w:numId="7" w16cid:durableId="1471555380">
    <w:abstractNumId w:val="7"/>
  </w:num>
  <w:num w:numId="8" w16cid:durableId="244189212">
    <w:abstractNumId w:val="6"/>
  </w:num>
  <w:num w:numId="9" w16cid:durableId="1289817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4E2F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2F0BE5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16BEC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5D82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3B58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41FF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7748B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23A2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D5D1F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1C49"/>
    <w:rsid w:val="00D924EB"/>
    <w:rsid w:val="00D93ED6"/>
    <w:rsid w:val="00D96704"/>
    <w:rsid w:val="00D96C5F"/>
    <w:rsid w:val="00DA2DB4"/>
    <w:rsid w:val="00DB1A62"/>
    <w:rsid w:val="00DB4508"/>
    <w:rsid w:val="00DB7BD3"/>
    <w:rsid w:val="00DC36D7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3D4CB51F-64B0-4ED6-9E69-C3578F9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  <w:style w:type="character" w:customStyle="1" w:styleId="ra">
    <w:name w:val="ra"/>
    <w:basedOn w:val="Predvolenpsmoodseku"/>
    <w:rsid w:val="000D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3C20-D8F6-4B7C-99CF-2119FFFC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Michalička</cp:lastModifiedBy>
  <cp:revision>47</cp:revision>
  <cp:lastPrinted>2023-10-11T11:57:00Z</cp:lastPrinted>
  <dcterms:created xsi:type="dcterms:W3CDTF">2022-06-21T17:09:00Z</dcterms:created>
  <dcterms:modified xsi:type="dcterms:W3CDTF">2024-04-01T16:30:00Z</dcterms:modified>
</cp:coreProperties>
</file>