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A71C" w14:textId="32CB9114" w:rsidR="007E69AC" w:rsidRPr="00CC07A7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CC07A7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02D19" w:rsidRPr="00CC07A7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7E69AC" w:rsidRPr="00CC07A7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0876AACC" w:rsidR="007E69AC" w:rsidRPr="00CC07A7" w:rsidRDefault="00302D19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  <w:shd w:val="clear" w:color="auto" w:fill="FFFFFF"/>
              </w:rPr>
              <w:t>Poľnohospodárske družstvo Vlára Nemšová</w:t>
            </w:r>
          </w:p>
        </w:tc>
      </w:tr>
      <w:tr w:rsidR="00302D19" w:rsidRPr="00CC07A7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7E69AC" w:rsidRPr="00CC07A7" w:rsidRDefault="007E69AC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128C159C" w:rsidR="007E69AC" w:rsidRPr="00CC07A7" w:rsidRDefault="00302D19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  <w:shd w:val="clear" w:color="auto" w:fill="FFFFFF"/>
              </w:rPr>
              <w:t>00207098</w:t>
            </w:r>
          </w:p>
        </w:tc>
      </w:tr>
      <w:tr w:rsidR="008A4904" w:rsidRPr="00CC07A7" w14:paraId="566C1B61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21A278E" w14:textId="6AC88B53" w:rsidR="008A4904" w:rsidRPr="00CC07A7" w:rsidRDefault="008A4904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Sídlo: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06C5100" w14:textId="545F948E" w:rsidR="008A4904" w:rsidRPr="005A4373" w:rsidRDefault="005A4373" w:rsidP="008B3FE3">
            <w:pPr>
              <w:spacing w:after="0" w:line="240" w:lineRule="auto"/>
            </w:pPr>
            <w:r w:rsidRPr="005A4373">
              <w:t>Družstevná 18, 914 41 Nemšová</w:t>
            </w:r>
          </w:p>
        </w:tc>
      </w:tr>
      <w:tr w:rsidR="00302D19" w:rsidRPr="00CC07A7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7E69AC" w:rsidRPr="00CC07A7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19A5071E" w:rsidR="007E69AC" w:rsidRPr="00CC07A7" w:rsidRDefault="001F4B7E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CC07A7">
              <w:t>Radličková</w:t>
            </w:r>
            <w:proofErr w:type="spellEnd"/>
            <w:r w:rsidRPr="00CC07A7">
              <w:t xml:space="preserve"> plečka do repy cukrovej</w:t>
            </w:r>
            <w:r w:rsidR="00D00205" w:rsidRPr="00CC07A7">
              <w:t xml:space="preserve"> s automatickým kamerovým navádzaním</w:t>
            </w:r>
          </w:p>
        </w:tc>
      </w:tr>
    </w:tbl>
    <w:p w14:paraId="263105C9" w14:textId="69CCF7F4" w:rsidR="00A32F7C" w:rsidRPr="00CC07A7" w:rsidRDefault="00A32F7C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8A690E" w:rsidRPr="00CC07A7" w14:paraId="7CE4E319" w14:textId="77777777" w:rsidTr="00156EB8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3BD887F7" w14:textId="77777777" w:rsidR="008A690E" w:rsidRPr="00CC07A7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CC07A7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CC07A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8A690E" w:rsidRPr="00CC07A7" w14:paraId="33EDD799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3E92426" w14:textId="77777777" w:rsidR="008A690E" w:rsidRPr="00CC07A7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CC07A7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21CBF90" w14:textId="77777777" w:rsidR="008A690E" w:rsidRPr="00CC07A7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CC07A7" w14:paraId="7800BACC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674CBB8" w14:textId="77777777" w:rsidR="008A690E" w:rsidRPr="00CC07A7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CC07A7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09B82218" w14:textId="77777777" w:rsidR="008A690E" w:rsidRPr="00CC07A7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CC07A7" w14:paraId="0E3A9236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F0B1A45" w14:textId="77777777" w:rsidR="008A690E" w:rsidRPr="00CC07A7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CC07A7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77FBB423" w14:textId="77777777" w:rsidR="008A690E" w:rsidRPr="00CC07A7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CC07A7" w14:paraId="58D1251F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807DFE1" w14:textId="77777777" w:rsidR="008A690E" w:rsidRPr="00CC07A7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CC07A7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6124B8C4" w14:textId="77777777" w:rsidR="008A690E" w:rsidRPr="00CC07A7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1445263C" w14:textId="6A8A0202" w:rsidR="008A690E" w:rsidRPr="00CC07A7" w:rsidRDefault="008A690E">
      <w:pPr>
        <w:rPr>
          <w:rFonts w:asciiTheme="minorHAnsi" w:hAnsiTheme="minorHAnsi" w:cstheme="minorHAnsi"/>
        </w:rPr>
      </w:pPr>
    </w:p>
    <w:p w14:paraId="4B7BE835" w14:textId="77777777" w:rsidR="008A690E" w:rsidRPr="00CC07A7" w:rsidRDefault="008A690E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200"/>
        <w:gridCol w:w="4459"/>
        <w:gridCol w:w="2403"/>
      </w:tblGrid>
      <w:tr w:rsidR="0035573C" w:rsidRPr="00CC07A7" w14:paraId="0C291FB8" w14:textId="4749F4DE" w:rsidTr="0035573C">
        <w:trPr>
          <w:trHeight w:val="378"/>
        </w:trPr>
        <w:tc>
          <w:tcPr>
            <w:tcW w:w="12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35573C" w:rsidRPr="00CC07A7" w:rsidRDefault="0035573C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786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B43B453" w14:textId="38BC033B" w:rsidR="0035573C" w:rsidRPr="00CC07A7" w:rsidRDefault="0035573C" w:rsidP="002E2B0A">
            <w:pPr>
              <w:spacing w:after="0" w:line="240" w:lineRule="auto"/>
            </w:pPr>
            <w:proofErr w:type="spellStart"/>
            <w:r w:rsidRPr="00CC07A7">
              <w:t>Radličková</w:t>
            </w:r>
            <w:proofErr w:type="spellEnd"/>
            <w:r w:rsidRPr="00CC07A7">
              <w:t xml:space="preserve"> plečka do repy cukrovej</w:t>
            </w:r>
            <w:r w:rsidR="00D00205" w:rsidRPr="00CC07A7">
              <w:t xml:space="preserve"> s automatickým kamerovým navádzaním</w:t>
            </w:r>
          </w:p>
        </w:tc>
      </w:tr>
      <w:tr w:rsidR="0035573C" w:rsidRPr="00CC07A7" w14:paraId="7CBDDB49" w14:textId="6F69BF86" w:rsidTr="0035573C">
        <w:trPr>
          <w:trHeight w:val="412"/>
        </w:trPr>
        <w:tc>
          <w:tcPr>
            <w:tcW w:w="12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35573C" w:rsidRPr="00CC07A7" w:rsidRDefault="0035573C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786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6E55CC2" w14:textId="0F8AE1DE" w:rsidR="0035573C" w:rsidRPr="00CC07A7" w:rsidRDefault="0035573C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</w:rPr>
              <w:t>1 kus</w:t>
            </w:r>
          </w:p>
        </w:tc>
      </w:tr>
      <w:tr w:rsidR="0035573C" w:rsidRPr="00CC07A7" w14:paraId="33866F5D" w14:textId="682459AA" w:rsidTr="00D00205">
        <w:trPr>
          <w:trHeight w:val="920"/>
        </w:trPr>
        <w:tc>
          <w:tcPr>
            <w:tcW w:w="3674" w:type="pct"/>
            <w:gridSpan w:val="2"/>
            <w:shd w:val="clear" w:color="auto" w:fill="DBE5F1"/>
            <w:vAlign w:val="center"/>
          </w:tcPr>
          <w:p w14:paraId="0CCC5BE2" w14:textId="25A478A3" w:rsidR="0035573C" w:rsidRPr="00CC07A7" w:rsidRDefault="0035573C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  <w:tc>
          <w:tcPr>
            <w:tcW w:w="1326" w:type="pct"/>
            <w:shd w:val="clear" w:color="auto" w:fill="DBE5F1"/>
          </w:tcPr>
          <w:p w14:paraId="40E54D6C" w14:textId="77777777" w:rsidR="00E00C2E" w:rsidRPr="00CC07A7" w:rsidRDefault="00E00C2E" w:rsidP="00E00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7A7">
              <w:rPr>
                <w:sz w:val="20"/>
                <w:szCs w:val="20"/>
              </w:rPr>
              <w:t xml:space="preserve">Vyjadrenie uchádzača, </w:t>
            </w:r>
          </w:p>
          <w:p w14:paraId="37D7F9FB" w14:textId="77777777" w:rsidR="00E00C2E" w:rsidRPr="00CC07A7" w:rsidRDefault="00E00C2E" w:rsidP="00E00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7A7">
              <w:rPr>
                <w:sz w:val="20"/>
                <w:szCs w:val="20"/>
              </w:rPr>
              <w:t xml:space="preserve">či ponúkaný stroj spĺňa: </w:t>
            </w:r>
          </w:p>
          <w:p w14:paraId="5590AAC5" w14:textId="40A23EBE" w:rsidR="0035573C" w:rsidRPr="00CC07A7" w:rsidRDefault="00E00C2E" w:rsidP="00E00C2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sz w:val="20"/>
                <w:szCs w:val="20"/>
              </w:rPr>
              <w:t xml:space="preserve">                      ÁNO / NIE</w:t>
            </w:r>
          </w:p>
        </w:tc>
      </w:tr>
      <w:tr w:rsidR="0035573C" w:rsidRPr="00CC07A7" w14:paraId="2D7DCBB9" w14:textId="29F42381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476B2145" w14:textId="03C2C796" w:rsidR="0035573C" w:rsidRPr="00CC07A7" w:rsidRDefault="00D00205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</w:rPr>
              <w:t>Hydraulicky sklopná</w:t>
            </w:r>
          </w:p>
        </w:tc>
        <w:tc>
          <w:tcPr>
            <w:tcW w:w="1326" w:type="pct"/>
          </w:tcPr>
          <w:p w14:paraId="1602E0D6" w14:textId="53E017C2" w:rsidR="0035573C" w:rsidRPr="00CC07A7" w:rsidRDefault="004F19E4" w:rsidP="004F19E4">
            <w:pPr>
              <w:spacing w:before="80" w:after="8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ÁNO</w:t>
            </w:r>
          </w:p>
        </w:tc>
      </w:tr>
      <w:tr w:rsidR="0035573C" w:rsidRPr="00CC07A7" w14:paraId="3B14AF6C" w14:textId="07782479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5DFDADA6" w14:textId="2F27DCAD" w:rsidR="0035573C" w:rsidRPr="00CC07A7" w:rsidRDefault="00D00205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</w:rPr>
              <w:t>12 riadkov</w:t>
            </w:r>
          </w:p>
        </w:tc>
        <w:tc>
          <w:tcPr>
            <w:tcW w:w="1326" w:type="pct"/>
          </w:tcPr>
          <w:p w14:paraId="271BE850" w14:textId="64A1F2BE" w:rsidR="0035573C" w:rsidRPr="00CC07A7" w:rsidRDefault="004F19E4" w:rsidP="004F19E4">
            <w:pPr>
              <w:spacing w:before="80" w:after="8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ÁNO</w:t>
            </w:r>
          </w:p>
        </w:tc>
      </w:tr>
      <w:tr w:rsidR="0035573C" w:rsidRPr="00CC07A7" w14:paraId="5091EDF2" w14:textId="74ABFAEF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239A946F" w14:textId="3015291F" w:rsidR="0035573C" w:rsidRPr="00CC07A7" w:rsidRDefault="006E39DD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 w:rsidRPr="00CC07A7">
              <w:rPr>
                <w:lang w:eastAsia="cs-CZ"/>
              </w:rPr>
              <w:t>Dvojitý hlavný rám zo špeciálne tvarovaného rúrového profilu</w:t>
            </w:r>
          </w:p>
        </w:tc>
        <w:tc>
          <w:tcPr>
            <w:tcW w:w="1326" w:type="pct"/>
          </w:tcPr>
          <w:p w14:paraId="04C693AC" w14:textId="33EA542B" w:rsidR="0035573C" w:rsidRPr="00CC07A7" w:rsidRDefault="004F19E4" w:rsidP="004F19E4">
            <w:pPr>
              <w:spacing w:before="80" w:after="8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ÁNO</w:t>
            </w:r>
          </w:p>
        </w:tc>
      </w:tr>
      <w:tr w:rsidR="0035573C" w:rsidRPr="00CC07A7" w14:paraId="5B8E2807" w14:textId="511BCFE0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09622B5E" w14:textId="3C5CD700" w:rsidR="0035573C" w:rsidRPr="00CC07A7" w:rsidRDefault="006E39DD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 w:rsidRPr="00CC07A7">
              <w:rPr>
                <w:lang w:eastAsia="cs-CZ"/>
              </w:rPr>
              <w:t xml:space="preserve">Plečkovacie elementy na </w:t>
            </w:r>
            <w:proofErr w:type="spellStart"/>
            <w:r w:rsidRPr="00CC07A7">
              <w:rPr>
                <w:lang w:eastAsia="cs-CZ"/>
              </w:rPr>
              <w:t>paralelogramoch</w:t>
            </w:r>
            <w:proofErr w:type="spellEnd"/>
          </w:p>
        </w:tc>
        <w:tc>
          <w:tcPr>
            <w:tcW w:w="1326" w:type="pct"/>
          </w:tcPr>
          <w:p w14:paraId="3302AC87" w14:textId="23E5AC71" w:rsidR="0035573C" w:rsidRPr="00CC07A7" w:rsidRDefault="004F19E4" w:rsidP="004F19E4">
            <w:pPr>
              <w:spacing w:before="80" w:after="8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ÁNO</w:t>
            </w:r>
          </w:p>
        </w:tc>
      </w:tr>
      <w:tr w:rsidR="0035573C" w:rsidRPr="00CC07A7" w14:paraId="68F4A7F9" w14:textId="08A17CF4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77A2768C" w14:textId="31F18830" w:rsidR="0035573C" w:rsidRPr="00CC07A7" w:rsidRDefault="006E39DD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 w:rsidRPr="00CC07A7">
              <w:rPr>
                <w:lang w:eastAsia="cs-CZ"/>
              </w:rPr>
              <w:t>Výškovo nastaviteľné</w:t>
            </w:r>
            <w:r w:rsidR="001725CC" w:rsidRPr="00CC07A7">
              <w:rPr>
                <w:lang w:eastAsia="cs-CZ"/>
              </w:rPr>
              <w:t xml:space="preserve"> stĺpiky</w:t>
            </w:r>
          </w:p>
        </w:tc>
        <w:tc>
          <w:tcPr>
            <w:tcW w:w="1326" w:type="pct"/>
          </w:tcPr>
          <w:p w14:paraId="3643622D" w14:textId="6BB4F7B7" w:rsidR="0035573C" w:rsidRPr="00CC07A7" w:rsidRDefault="004F19E4" w:rsidP="004F19E4">
            <w:pPr>
              <w:spacing w:before="80" w:after="8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ÁNO</w:t>
            </w:r>
          </w:p>
        </w:tc>
      </w:tr>
      <w:tr w:rsidR="0035573C" w:rsidRPr="00CC07A7" w14:paraId="69623C55" w14:textId="521A2167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19799BFF" w14:textId="088457D6" w:rsidR="0035573C" w:rsidRPr="00CC07A7" w:rsidRDefault="001725CC" w:rsidP="00A57896">
            <w:pPr>
              <w:spacing w:before="80" w:after="80" w:line="240" w:lineRule="auto"/>
              <w:contextualSpacing/>
            </w:pPr>
            <w:r w:rsidRPr="00CC07A7">
              <w:rPr>
                <w:lang w:eastAsia="cs-CZ"/>
              </w:rPr>
              <w:t>K</w:t>
            </w:r>
            <w:r w:rsidR="006E39DD" w:rsidRPr="00CC07A7">
              <w:rPr>
                <w:lang w:eastAsia="cs-CZ"/>
              </w:rPr>
              <w:t>olesá plynule nastaviteľné vretenom</w:t>
            </w:r>
          </w:p>
        </w:tc>
        <w:tc>
          <w:tcPr>
            <w:tcW w:w="1326" w:type="pct"/>
          </w:tcPr>
          <w:p w14:paraId="4F804A14" w14:textId="5A3C6FEB" w:rsidR="0035573C" w:rsidRPr="00CC07A7" w:rsidRDefault="004F19E4" w:rsidP="004F19E4">
            <w:pPr>
              <w:spacing w:before="80" w:after="80" w:line="240" w:lineRule="auto"/>
              <w:contextualSpacing/>
              <w:jc w:val="center"/>
            </w:pPr>
            <w:r>
              <w:rPr>
                <w:rFonts w:asciiTheme="minorHAnsi" w:hAnsiTheme="minorHAnsi" w:cstheme="minorHAnsi"/>
              </w:rPr>
              <w:t>ÁNO</w:t>
            </w:r>
          </w:p>
        </w:tc>
      </w:tr>
      <w:tr w:rsidR="0035573C" w:rsidRPr="00CC07A7" w14:paraId="1AAD8A3B" w14:textId="07A6BD0E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03C0E8BF" w14:textId="31666156" w:rsidR="0035573C" w:rsidRPr="00CC07A7" w:rsidRDefault="006E39DD" w:rsidP="00A57896">
            <w:pPr>
              <w:spacing w:before="80" w:after="80" w:line="240" w:lineRule="auto"/>
              <w:contextualSpacing/>
              <w:rPr>
                <w:bCs/>
              </w:rPr>
            </w:pPr>
            <w:r w:rsidRPr="00CC07A7">
              <w:rPr>
                <w:bCs/>
                <w:lang w:eastAsia="cs-CZ"/>
              </w:rPr>
              <w:t>Kamerové navádzanie s navádzacím rámom</w:t>
            </w:r>
          </w:p>
        </w:tc>
        <w:tc>
          <w:tcPr>
            <w:tcW w:w="1326" w:type="pct"/>
          </w:tcPr>
          <w:p w14:paraId="22AF891F" w14:textId="67EF5720" w:rsidR="0035573C" w:rsidRPr="00CC07A7" w:rsidRDefault="004F19E4" w:rsidP="004F19E4">
            <w:pPr>
              <w:spacing w:before="80" w:after="80" w:line="240" w:lineRule="auto"/>
              <w:contextualSpacing/>
              <w:jc w:val="center"/>
            </w:pPr>
            <w:r>
              <w:rPr>
                <w:rFonts w:asciiTheme="minorHAnsi" w:hAnsiTheme="minorHAnsi" w:cstheme="minorHAnsi"/>
              </w:rPr>
              <w:t>ÁNO</w:t>
            </w:r>
          </w:p>
        </w:tc>
      </w:tr>
      <w:tr w:rsidR="0035573C" w:rsidRPr="00CC07A7" w14:paraId="184171CE" w14:textId="432C253B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303FBCF9" w14:textId="7CF22CD6" w:rsidR="0035573C" w:rsidRPr="00CC07A7" w:rsidRDefault="006E39DD" w:rsidP="00A57896">
            <w:pPr>
              <w:spacing w:before="80" w:after="80" w:line="240" w:lineRule="auto"/>
              <w:contextualSpacing/>
            </w:pPr>
            <w:r w:rsidRPr="00CC07A7">
              <w:rPr>
                <w:bCs/>
                <w:lang w:eastAsia="cs-CZ"/>
              </w:rPr>
              <w:t xml:space="preserve">Aplikátory na </w:t>
            </w:r>
            <w:proofErr w:type="spellStart"/>
            <w:r w:rsidRPr="00CC07A7">
              <w:rPr>
                <w:bCs/>
                <w:lang w:eastAsia="cs-CZ"/>
              </w:rPr>
              <w:t>prihnojovanie</w:t>
            </w:r>
            <w:proofErr w:type="spellEnd"/>
            <w:r w:rsidRPr="00CC07A7">
              <w:rPr>
                <w:bCs/>
                <w:lang w:eastAsia="cs-CZ"/>
              </w:rPr>
              <w:t xml:space="preserve"> na granulované hnojivá</w:t>
            </w:r>
          </w:p>
        </w:tc>
        <w:tc>
          <w:tcPr>
            <w:tcW w:w="1326" w:type="pct"/>
          </w:tcPr>
          <w:p w14:paraId="0F9D2067" w14:textId="5D3BCE35" w:rsidR="0035573C" w:rsidRPr="00CC07A7" w:rsidRDefault="004F19E4" w:rsidP="004F19E4">
            <w:pPr>
              <w:spacing w:before="80" w:after="80" w:line="240" w:lineRule="auto"/>
              <w:contextualSpacing/>
              <w:jc w:val="center"/>
            </w:pPr>
            <w:r>
              <w:rPr>
                <w:rFonts w:asciiTheme="minorHAnsi" w:hAnsiTheme="minorHAnsi" w:cstheme="minorHAnsi"/>
              </w:rPr>
              <w:t>ÁNO</w:t>
            </w:r>
          </w:p>
        </w:tc>
      </w:tr>
      <w:tr w:rsidR="0035573C" w:rsidRPr="00CC07A7" w14:paraId="64DD7515" w14:textId="19F0CC56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5F308EA7" w14:textId="00DA431A" w:rsidR="0035573C" w:rsidRPr="00CC07A7" w:rsidRDefault="006E39DD" w:rsidP="00A57896">
            <w:pPr>
              <w:spacing w:before="80" w:after="80" w:line="240" w:lineRule="auto"/>
              <w:contextualSpacing/>
            </w:pPr>
            <w:r w:rsidRPr="00CC07A7">
              <w:rPr>
                <w:lang w:eastAsia="cs-CZ"/>
              </w:rPr>
              <w:t>Vyrobená pre zadný záves</w:t>
            </w:r>
          </w:p>
        </w:tc>
        <w:tc>
          <w:tcPr>
            <w:tcW w:w="1326" w:type="pct"/>
          </w:tcPr>
          <w:p w14:paraId="45DBCC91" w14:textId="3F9136BC" w:rsidR="0035573C" w:rsidRPr="00CC07A7" w:rsidRDefault="004F19E4" w:rsidP="004F19E4">
            <w:pPr>
              <w:spacing w:before="80" w:after="80" w:line="240" w:lineRule="auto"/>
              <w:contextualSpacing/>
              <w:jc w:val="center"/>
            </w:pPr>
            <w:r>
              <w:rPr>
                <w:rFonts w:asciiTheme="minorHAnsi" w:hAnsiTheme="minorHAnsi" w:cstheme="minorHAnsi"/>
              </w:rPr>
              <w:t>ÁNO</w:t>
            </w:r>
          </w:p>
        </w:tc>
      </w:tr>
      <w:tr w:rsidR="00D00205" w:rsidRPr="00CC07A7" w14:paraId="3B7987AB" w14:textId="77777777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6FAE9054" w14:textId="19A607B6" w:rsidR="00D00205" w:rsidRPr="00CC07A7" w:rsidRDefault="00AB4555" w:rsidP="00A57896">
            <w:pPr>
              <w:spacing w:before="80" w:after="80" w:line="240" w:lineRule="auto"/>
              <w:contextualSpacing/>
            </w:pPr>
            <w:r>
              <w:rPr>
                <w:bCs/>
                <w:lang w:eastAsia="cs-CZ"/>
              </w:rPr>
              <w:t>D</w:t>
            </w:r>
            <w:r w:rsidR="006E39DD" w:rsidRPr="00CC07A7">
              <w:rPr>
                <w:bCs/>
                <w:lang w:eastAsia="cs-CZ"/>
              </w:rPr>
              <w:t>isky na ochranu rastlín</w:t>
            </w:r>
          </w:p>
        </w:tc>
        <w:tc>
          <w:tcPr>
            <w:tcW w:w="1326" w:type="pct"/>
          </w:tcPr>
          <w:p w14:paraId="16E3C7ED" w14:textId="02428261" w:rsidR="00D00205" w:rsidRPr="00CC07A7" w:rsidRDefault="004F19E4" w:rsidP="004F19E4">
            <w:pPr>
              <w:spacing w:before="80" w:after="80" w:line="240" w:lineRule="auto"/>
              <w:contextualSpacing/>
              <w:jc w:val="center"/>
            </w:pPr>
            <w:r>
              <w:rPr>
                <w:rFonts w:asciiTheme="minorHAnsi" w:hAnsiTheme="minorHAnsi" w:cstheme="minorHAnsi"/>
              </w:rPr>
              <w:t>ÁNO</w:t>
            </w:r>
          </w:p>
        </w:tc>
      </w:tr>
      <w:tr w:rsidR="00D00205" w:rsidRPr="00CC07A7" w14:paraId="5E18D311" w14:textId="77777777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6B66B73B" w14:textId="79179E7C" w:rsidR="00D00205" w:rsidRPr="00CC07A7" w:rsidRDefault="006E39DD" w:rsidP="00A57896">
            <w:pPr>
              <w:spacing w:before="80" w:after="80" w:line="240" w:lineRule="auto"/>
              <w:contextualSpacing/>
            </w:pPr>
            <w:r w:rsidRPr="00CC07A7">
              <w:rPr>
                <w:lang w:eastAsia="cs-CZ"/>
              </w:rPr>
              <w:t xml:space="preserve">Zadné osvetlenie a výstražné tabule                                                                                 </w:t>
            </w:r>
          </w:p>
        </w:tc>
        <w:tc>
          <w:tcPr>
            <w:tcW w:w="1326" w:type="pct"/>
          </w:tcPr>
          <w:p w14:paraId="5E903A48" w14:textId="0BED6CA7" w:rsidR="00D00205" w:rsidRPr="00CC07A7" w:rsidRDefault="004F19E4" w:rsidP="004F19E4">
            <w:pPr>
              <w:spacing w:before="80" w:after="80" w:line="240" w:lineRule="auto"/>
              <w:contextualSpacing/>
              <w:jc w:val="center"/>
            </w:pPr>
            <w:r>
              <w:rPr>
                <w:rFonts w:asciiTheme="minorHAnsi" w:hAnsiTheme="minorHAnsi" w:cstheme="minorHAnsi"/>
              </w:rPr>
              <w:t>ÁNO</w:t>
            </w:r>
          </w:p>
        </w:tc>
      </w:tr>
    </w:tbl>
    <w:p w14:paraId="6B6C06EA" w14:textId="77777777" w:rsidR="00967C65" w:rsidRPr="00CC07A7" w:rsidRDefault="00967C65" w:rsidP="00052D02">
      <w:pPr>
        <w:spacing w:after="0" w:line="360" w:lineRule="auto"/>
        <w:rPr>
          <w:b/>
        </w:rPr>
      </w:pPr>
    </w:p>
    <w:p w14:paraId="2DC9098A" w14:textId="77777777" w:rsidR="00967C65" w:rsidRPr="00CC07A7" w:rsidRDefault="00967C65" w:rsidP="00052D02">
      <w:pPr>
        <w:spacing w:after="0" w:line="360" w:lineRule="auto"/>
        <w:rPr>
          <w:b/>
        </w:rPr>
      </w:pPr>
    </w:p>
    <w:p w14:paraId="31152FD5" w14:textId="2A522E5A" w:rsidR="00052D02" w:rsidRPr="00CC07A7" w:rsidRDefault="00052D02" w:rsidP="00052D02">
      <w:pPr>
        <w:spacing w:after="0" w:line="360" w:lineRule="auto"/>
        <w:rPr>
          <w:b/>
        </w:rPr>
      </w:pPr>
      <w:r w:rsidRPr="00CC07A7">
        <w:rPr>
          <w:b/>
        </w:rPr>
        <w:t>Cenová ponuka:</w:t>
      </w:r>
    </w:p>
    <w:p w14:paraId="14D8CBEF" w14:textId="41789293" w:rsidR="00052D02" w:rsidRPr="00CC07A7" w:rsidRDefault="00052D02" w:rsidP="00052D02">
      <w:pPr>
        <w:spacing w:after="0" w:line="360" w:lineRule="auto"/>
        <w:rPr>
          <w:b/>
        </w:rPr>
      </w:pPr>
      <w:r w:rsidRPr="00CC07A7">
        <w:t xml:space="preserve">Predmet zákazky: </w:t>
      </w:r>
      <w:proofErr w:type="spellStart"/>
      <w:r w:rsidR="001F4B7E" w:rsidRPr="00CC07A7">
        <w:t>Radličková</w:t>
      </w:r>
      <w:proofErr w:type="spellEnd"/>
      <w:r w:rsidR="001F4B7E" w:rsidRPr="00CC07A7">
        <w:t xml:space="preserve"> plečka do repy cukrovej</w:t>
      </w:r>
      <w:r w:rsidR="00D00205" w:rsidRPr="00CC07A7">
        <w:t xml:space="preserve"> s automatickým kamerovým navádzaním</w:t>
      </w:r>
      <w:r w:rsidR="001F4B7E" w:rsidRPr="00CC07A7">
        <w:rPr>
          <w:rFonts w:eastAsia="SimSun" w:cs="Calibri"/>
          <w:b/>
          <w:bCs/>
          <w:lang w:eastAsia="zh-CN"/>
        </w:rPr>
        <w:t xml:space="preserve"> </w:t>
      </w:r>
      <w:r w:rsidRPr="00CC07A7">
        <w:rPr>
          <w:rFonts w:eastAsia="SimSun" w:cs="Calibri"/>
          <w:b/>
          <w:bCs/>
          <w:lang w:eastAsia="zh-CN"/>
        </w:rPr>
        <w:t>– 1 ks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:rsidRPr="00CC07A7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Pr="00CC07A7" w:rsidRDefault="00052D02">
            <w:pPr>
              <w:spacing w:after="0" w:line="240" w:lineRule="auto"/>
              <w:rPr>
                <w:sz w:val="20"/>
                <w:szCs w:val="20"/>
              </w:rPr>
            </w:pPr>
            <w:r w:rsidRPr="00CC07A7">
              <w:rPr>
                <w:sz w:val="20"/>
                <w:szCs w:val="20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Pr="00CC07A7" w:rsidRDefault="00052D02">
            <w:pPr>
              <w:spacing w:after="0" w:line="240" w:lineRule="auto"/>
              <w:rPr>
                <w:sz w:val="20"/>
                <w:szCs w:val="20"/>
              </w:rPr>
            </w:pPr>
            <w:r w:rsidRPr="00CC07A7">
              <w:rPr>
                <w:sz w:val="20"/>
                <w:szCs w:val="20"/>
              </w:rPr>
              <w:t>Cena v EUR bez DPH:</w:t>
            </w:r>
          </w:p>
        </w:tc>
      </w:tr>
      <w:tr w:rsidR="00052D02" w:rsidRPr="00CC07A7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85163E8" w14:textId="7EECCC10" w:rsidR="00052D02" w:rsidRPr="00CC07A7" w:rsidRDefault="001F4B7E">
            <w:pPr>
              <w:spacing w:after="0" w:line="240" w:lineRule="auto"/>
            </w:pPr>
            <w:proofErr w:type="spellStart"/>
            <w:r w:rsidRPr="00CC07A7">
              <w:t>Radličková</w:t>
            </w:r>
            <w:proofErr w:type="spellEnd"/>
            <w:r w:rsidRPr="00CC07A7">
              <w:t xml:space="preserve"> plečka do repy cukrovej</w:t>
            </w:r>
            <w:r w:rsidR="00D00205" w:rsidRPr="00CC07A7">
              <w:t xml:space="preserve"> s automatickým kamerovým navádzaním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24E50A51" w:rsidR="00052D02" w:rsidRPr="00CC07A7" w:rsidRDefault="00423ACA">
            <w:pPr>
              <w:spacing w:after="0" w:line="240" w:lineRule="auto"/>
              <w:jc w:val="right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87 425 €</w:t>
            </w:r>
          </w:p>
        </w:tc>
      </w:tr>
    </w:tbl>
    <w:p w14:paraId="4F79977D" w14:textId="06B585AF" w:rsidR="00967C65" w:rsidRPr="00CC07A7" w:rsidRDefault="00967C65" w:rsidP="00052D02"/>
    <w:p w14:paraId="5360DD54" w14:textId="77777777" w:rsidR="00533681" w:rsidRPr="00CC07A7" w:rsidRDefault="00533681" w:rsidP="00533681">
      <w:pPr>
        <w:rPr>
          <w:rFonts w:eastAsiaTheme="minorHAnsi"/>
        </w:rPr>
      </w:pPr>
      <w:r w:rsidRPr="00CC07A7">
        <w:t>Uchádzač predložením ponuky a fotografie (napr. produktový katalóg, poprípade fotodokumentáciu) deklaruje, že ním ponúkaný tovar spĺňa tu uvádzané požiadavky a parametre na predmet zákazky.</w:t>
      </w:r>
    </w:p>
    <w:p w14:paraId="28F3E89B" w14:textId="13121473" w:rsidR="00A04FBA" w:rsidRPr="00CC07A7" w:rsidRDefault="00A04FBA" w:rsidP="00A04FBA">
      <w:pPr>
        <w:rPr>
          <w:rFonts w:asciiTheme="minorHAnsi" w:hAnsiTheme="minorHAnsi" w:cstheme="minorHAnsi"/>
        </w:rPr>
      </w:pPr>
    </w:p>
    <w:p w14:paraId="0CE9A8C2" w14:textId="7CED4E13" w:rsidR="00052D02" w:rsidRPr="00CC07A7" w:rsidRDefault="00052D02" w:rsidP="00052D02">
      <w:pPr>
        <w:spacing w:before="120" w:after="0" w:line="360" w:lineRule="auto"/>
      </w:pPr>
      <w:r w:rsidRPr="00CC07A7">
        <w:rPr>
          <w:b/>
        </w:rPr>
        <w:t>Uchádzač je platiteľ DPH: ÁNO</w:t>
      </w:r>
      <w:r w:rsidRPr="00CC07A7">
        <w:t xml:space="preserve"> - </w:t>
      </w:r>
      <w:r w:rsidRPr="00CC07A7">
        <w:rPr>
          <w:b/>
        </w:rPr>
        <w:t>NIE</w:t>
      </w:r>
      <w:r w:rsidRPr="00CC07A7">
        <w:t xml:space="preserve"> </w:t>
      </w:r>
    </w:p>
    <w:p w14:paraId="7AFBC076" w14:textId="382EF803" w:rsidR="00052D02" w:rsidRPr="00CC07A7" w:rsidRDefault="00052D02" w:rsidP="00052D02">
      <w:pPr>
        <w:spacing w:after="0" w:line="360" w:lineRule="auto"/>
        <w:rPr>
          <w:rFonts w:cs="Tahoma"/>
          <w:color w:val="FF0000"/>
        </w:rPr>
      </w:pPr>
      <w:r w:rsidRPr="00CC07A7">
        <w:rPr>
          <w:rFonts w:cs="Tahoma"/>
          <w:bCs/>
        </w:rPr>
        <w:t xml:space="preserve">Dátum vyhotovenia ponuky: </w:t>
      </w:r>
    </w:p>
    <w:p w14:paraId="301FF149" w14:textId="77777777" w:rsidR="00052D02" w:rsidRPr="00CC07A7" w:rsidRDefault="00052D02" w:rsidP="00052D02">
      <w:pPr>
        <w:spacing w:after="0" w:line="360" w:lineRule="auto"/>
        <w:rPr>
          <w:rFonts w:cs="Tahoma"/>
          <w:color w:val="FF0000"/>
        </w:rPr>
      </w:pPr>
    </w:p>
    <w:p w14:paraId="54783C9C" w14:textId="77777777" w:rsidR="00052D02" w:rsidRPr="00CC07A7" w:rsidRDefault="00052D02" w:rsidP="00052D02">
      <w:pPr>
        <w:spacing w:after="0" w:line="360" w:lineRule="auto"/>
        <w:rPr>
          <w:rFonts w:cs="Tahoma"/>
          <w:color w:val="FF0000"/>
        </w:rPr>
      </w:pPr>
    </w:p>
    <w:p w14:paraId="23BA0444" w14:textId="77777777" w:rsidR="00052D02" w:rsidRPr="00CC07A7" w:rsidRDefault="00052D02" w:rsidP="00052D02">
      <w:pPr>
        <w:spacing w:after="0" w:line="360" w:lineRule="auto"/>
        <w:ind w:left="5812"/>
        <w:rPr>
          <w:sz w:val="18"/>
          <w:szCs w:val="18"/>
        </w:rPr>
      </w:pPr>
      <w:r w:rsidRPr="00CC07A7">
        <w:rPr>
          <w:sz w:val="18"/>
          <w:szCs w:val="18"/>
        </w:rPr>
        <w:t>-----------------------------------------------------</w:t>
      </w:r>
    </w:p>
    <w:p w14:paraId="16BF0F82" w14:textId="534C07AE" w:rsidR="0084755E" w:rsidRPr="00CC07A7" w:rsidRDefault="005F23E2" w:rsidP="00A04FBA">
      <w:pPr>
        <w:spacing w:after="0" w:line="360" w:lineRule="auto"/>
        <w:ind w:left="5812"/>
        <w:rPr>
          <w:sz w:val="18"/>
          <w:szCs w:val="18"/>
        </w:rPr>
      </w:pPr>
      <w:r w:rsidRPr="00CC07A7">
        <w:rPr>
          <w:sz w:val="18"/>
          <w:szCs w:val="18"/>
        </w:rPr>
        <w:t xml:space="preserve">           </w:t>
      </w:r>
      <w:r w:rsidR="00052D02" w:rsidRPr="00CC07A7">
        <w:rPr>
          <w:sz w:val="18"/>
          <w:szCs w:val="18"/>
        </w:rPr>
        <w:t>podpis štatutárneho zástupcu</w:t>
      </w:r>
    </w:p>
    <w:p w14:paraId="18D6D1DF" w14:textId="043E0772" w:rsidR="0084755E" w:rsidRPr="00CC07A7" w:rsidRDefault="0084755E">
      <w:pPr>
        <w:rPr>
          <w:rFonts w:asciiTheme="minorHAnsi" w:hAnsiTheme="minorHAnsi" w:cstheme="minorHAnsi"/>
        </w:rPr>
      </w:pPr>
    </w:p>
    <w:sectPr w:rsidR="0084755E" w:rsidRPr="00CC0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2883" w14:textId="77777777" w:rsidR="00922B46" w:rsidRDefault="00922B46" w:rsidP="00A04FBA">
      <w:pPr>
        <w:spacing w:after="0" w:line="240" w:lineRule="auto"/>
      </w:pPr>
      <w:r>
        <w:separator/>
      </w:r>
    </w:p>
  </w:endnote>
  <w:endnote w:type="continuationSeparator" w:id="0">
    <w:p w14:paraId="6D961367" w14:textId="77777777" w:rsidR="00922B46" w:rsidRDefault="00922B46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043A" w14:textId="77777777" w:rsidR="00922B46" w:rsidRDefault="00922B46" w:rsidP="00A04FBA">
      <w:pPr>
        <w:spacing w:after="0" w:line="240" w:lineRule="auto"/>
      </w:pPr>
      <w:r>
        <w:separator/>
      </w:r>
    </w:p>
  </w:footnote>
  <w:footnote w:type="continuationSeparator" w:id="0">
    <w:p w14:paraId="006A3A3F" w14:textId="77777777" w:rsidR="00922B46" w:rsidRDefault="00922B46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9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20015"/>
    <w:rsid w:val="00052D02"/>
    <w:rsid w:val="001725CC"/>
    <w:rsid w:val="001C7C42"/>
    <w:rsid w:val="001F4B7E"/>
    <w:rsid w:val="00250F55"/>
    <w:rsid w:val="002B28A3"/>
    <w:rsid w:val="002D7E32"/>
    <w:rsid w:val="002E2B0A"/>
    <w:rsid w:val="002F0D41"/>
    <w:rsid w:val="00302D19"/>
    <w:rsid w:val="0033139C"/>
    <w:rsid w:val="0035573C"/>
    <w:rsid w:val="00423ACA"/>
    <w:rsid w:val="004F19E4"/>
    <w:rsid w:val="00533681"/>
    <w:rsid w:val="005A4373"/>
    <w:rsid w:val="005F23E2"/>
    <w:rsid w:val="005F2972"/>
    <w:rsid w:val="005F6F07"/>
    <w:rsid w:val="00605608"/>
    <w:rsid w:val="0068356B"/>
    <w:rsid w:val="006E39DD"/>
    <w:rsid w:val="00703BC4"/>
    <w:rsid w:val="00712FD2"/>
    <w:rsid w:val="007E69AC"/>
    <w:rsid w:val="00811803"/>
    <w:rsid w:val="0084755E"/>
    <w:rsid w:val="00875C47"/>
    <w:rsid w:val="00877646"/>
    <w:rsid w:val="008A4904"/>
    <w:rsid w:val="008A690E"/>
    <w:rsid w:val="00922B46"/>
    <w:rsid w:val="0094311D"/>
    <w:rsid w:val="00951AFD"/>
    <w:rsid w:val="00967C65"/>
    <w:rsid w:val="009813A7"/>
    <w:rsid w:val="00A04FBA"/>
    <w:rsid w:val="00A150FF"/>
    <w:rsid w:val="00A32F7C"/>
    <w:rsid w:val="00A57896"/>
    <w:rsid w:val="00AB4555"/>
    <w:rsid w:val="00BC27CC"/>
    <w:rsid w:val="00C1167B"/>
    <w:rsid w:val="00CC07A7"/>
    <w:rsid w:val="00CD645D"/>
    <w:rsid w:val="00D00205"/>
    <w:rsid w:val="00D845E1"/>
    <w:rsid w:val="00E00C2E"/>
    <w:rsid w:val="00E10244"/>
    <w:rsid w:val="00F31F54"/>
    <w:rsid w:val="00F45E24"/>
    <w:rsid w:val="00FA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chartTrackingRefBased/>
  <w15:docId w15:val="{69804D6C-04A8-4A43-A36A-FB1EC61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8A69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191A-5680-4E24-A165-796009C0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Mech Slovetra</cp:lastModifiedBy>
  <cp:revision>15</cp:revision>
  <dcterms:created xsi:type="dcterms:W3CDTF">2022-05-25T06:16:00Z</dcterms:created>
  <dcterms:modified xsi:type="dcterms:W3CDTF">2024-02-15T08:43:00Z</dcterms:modified>
</cp:coreProperties>
</file>