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F3E5" w14:textId="7C0295CF" w:rsidR="00C41443" w:rsidRDefault="00C16C63" w:rsidP="00C16C63">
      <w:pPr>
        <w:jc w:val="right"/>
        <w:rPr>
          <w:rFonts w:ascii="Arial Narrow" w:hAnsi="Arial Narrow"/>
          <w:b/>
          <w:sz w:val="22"/>
          <w:szCs w:val="22"/>
        </w:rPr>
      </w:pPr>
      <w:r w:rsidRPr="00A50C6E">
        <w:rPr>
          <w:rFonts w:ascii="Arial Narrow" w:hAnsi="Arial Narrow"/>
          <w:sz w:val="22"/>
          <w:szCs w:val="22"/>
        </w:rPr>
        <w:t>Príloha</w:t>
      </w:r>
      <w:r w:rsidR="003B356C" w:rsidRPr="00A50C6E">
        <w:rPr>
          <w:rFonts w:ascii="Arial Narrow" w:hAnsi="Arial Narrow"/>
          <w:sz w:val="22"/>
          <w:szCs w:val="22"/>
        </w:rPr>
        <w:t xml:space="preserve"> č. 1</w:t>
      </w:r>
      <w:r w:rsidRPr="00A50C6E">
        <w:rPr>
          <w:rFonts w:ascii="Arial Narrow" w:hAnsi="Arial Narrow"/>
          <w:sz w:val="22"/>
          <w:szCs w:val="22"/>
        </w:rPr>
        <w:t xml:space="preserve"> k č.</w:t>
      </w:r>
      <w:r w:rsidR="00C41443" w:rsidRPr="00A50C6E">
        <w:rPr>
          <w:rFonts w:ascii="Arial Narrow" w:hAnsi="Arial Narrow"/>
          <w:sz w:val="22"/>
          <w:szCs w:val="22"/>
        </w:rPr>
        <w:t xml:space="preserve"> p.: PPZ-OOO2-202</w:t>
      </w:r>
      <w:r w:rsidR="00E563D1" w:rsidRPr="00A50C6E">
        <w:rPr>
          <w:rFonts w:ascii="Arial Narrow" w:hAnsi="Arial Narrow"/>
          <w:sz w:val="22"/>
          <w:szCs w:val="22"/>
        </w:rPr>
        <w:t>4</w:t>
      </w:r>
      <w:r w:rsidR="00C41443" w:rsidRPr="00A50C6E">
        <w:rPr>
          <w:rFonts w:ascii="Arial Narrow" w:hAnsi="Arial Narrow"/>
          <w:sz w:val="22"/>
          <w:szCs w:val="22"/>
        </w:rPr>
        <w:t>/0</w:t>
      </w:r>
      <w:r w:rsidR="00E563D1" w:rsidRPr="00A50C6E">
        <w:rPr>
          <w:rFonts w:ascii="Arial Narrow" w:hAnsi="Arial Narrow"/>
          <w:sz w:val="22"/>
          <w:szCs w:val="22"/>
        </w:rPr>
        <w:t>23819</w:t>
      </w:r>
      <w:r w:rsidR="00C41443" w:rsidRPr="00A50C6E">
        <w:rPr>
          <w:rFonts w:ascii="Arial Narrow" w:hAnsi="Arial Narrow"/>
          <w:sz w:val="22"/>
          <w:szCs w:val="22"/>
        </w:rPr>
        <w:t>-</w:t>
      </w:r>
      <w:r w:rsidR="00A50C6E" w:rsidRPr="00A50C6E">
        <w:rPr>
          <w:rFonts w:ascii="Arial Narrow" w:hAnsi="Arial Narrow"/>
          <w:sz w:val="22"/>
          <w:szCs w:val="22"/>
        </w:rPr>
        <w:t>027</w:t>
      </w:r>
    </w:p>
    <w:p w14:paraId="45A24B4B" w14:textId="77777777" w:rsidR="00C41443" w:rsidRDefault="00C41443" w:rsidP="00C41443">
      <w:pPr>
        <w:rPr>
          <w:rFonts w:ascii="Arial Narrow" w:hAnsi="Arial Narrow"/>
          <w:b/>
          <w:sz w:val="22"/>
          <w:szCs w:val="22"/>
        </w:rPr>
      </w:pPr>
    </w:p>
    <w:p w14:paraId="7E2F5170" w14:textId="0A257BF0" w:rsidR="00C41443" w:rsidRDefault="00561D14" w:rsidP="00561D14">
      <w:pPr>
        <w:jc w:val="center"/>
        <w:rPr>
          <w:rFonts w:ascii="Arial Narrow" w:hAnsi="Arial Narrow"/>
          <w:b/>
          <w:sz w:val="22"/>
          <w:szCs w:val="22"/>
        </w:rPr>
      </w:pPr>
      <w:r>
        <w:rPr>
          <w:rFonts w:ascii="Arial Narrow" w:hAnsi="Arial Narrow"/>
          <w:b/>
          <w:sz w:val="22"/>
          <w:szCs w:val="22"/>
        </w:rPr>
        <w:t>OPIS  PREDMETU  ZÁKAZKY</w:t>
      </w:r>
    </w:p>
    <w:p w14:paraId="5B105D7C" w14:textId="77777777" w:rsidR="00066644" w:rsidRDefault="00066644" w:rsidP="00561D14">
      <w:pPr>
        <w:jc w:val="center"/>
        <w:rPr>
          <w:rFonts w:ascii="Arial Narrow" w:hAnsi="Arial Narrow"/>
          <w:b/>
          <w:sz w:val="22"/>
          <w:szCs w:val="22"/>
        </w:rPr>
      </w:pPr>
    </w:p>
    <w:p w14:paraId="10FE3631" w14:textId="77777777" w:rsidR="00066644" w:rsidRPr="00844FBC" w:rsidRDefault="00066644" w:rsidP="00066644">
      <w:pPr>
        <w:tabs>
          <w:tab w:val="right" w:leader="dot" w:pos="10080"/>
        </w:tabs>
        <w:spacing w:before="60"/>
        <w:jc w:val="both"/>
        <w:rPr>
          <w:b/>
          <w:sz w:val="22"/>
          <w:szCs w:val="22"/>
        </w:rPr>
      </w:pPr>
      <w:r w:rsidRPr="00844FBC">
        <w:rPr>
          <w:sz w:val="22"/>
          <w:szCs w:val="22"/>
        </w:rPr>
        <w:t xml:space="preserve">Názov: </w:t>
      </w:r>
      <w:r w:rsidRPr="00844FBC">
        <w:rPr>
          <w:rStyle w:val="hodnota"/>
          <w:bCs/>
          <w:sz w:val="22"/>
          <w:szCs w:val="22"/>
        </w:rPr>
        <w:t>Ministerstvo vnútra Slovenskej republiky, Prezídium Policajného zboru, odbor ochrany objektov, Pribinova 2, 812 72 Bratislava</w:t>
      </w:r>
      <w:r w:rsidRPr="00844FBC">
        <w:rPr>
          <w:sz w:val="22"/>
          <w:szCs w:val="22"/>
        </w:rPr>
        <w:t xml:space="preserve">     </w:t>
      </w:r>
    </w:p>
    <w:p w14:paraId="0371A3D0" w14:textId="77777777" w:rsidR="00066644" w:rsidRPr="00844FBC" w:rsidRDefault="00066644" w:rsidP="00066644">
      <w:pPr>
        <w:tabs>
          <w:tab w:val="right" w:leader="dot" w:pos="10080"/>
        </w:tabs>
        <w:spacing w:before="60"/>
        <w:jc w:val="both"/>
        <w:rPr>
          <w:b/>
          <w:sz w:val="22"/>
          <w:szCs w:val="22"/>
        </w:rPr>
      </w:pPr>
      <w:r w:rsidRPr="00844FBC">
        <w:rPr>
          <w:sz w:val="22"/>
          <w:szCs w:val="22"/>
        </w:rPr>
        <w:t xml:space="preserve">Adresa: </w:t>
      </w:r>
      <w:r w:rsidRPr="00844FBC">
        <w:rPr>
          <w:rStyle w:val="hodnota"/>
          <w:bCs/>
          <w:sz w:val="22"/>
          <w:szCs w:val="22"/>
        </w:rPr>
        <w:t>Prezídium Policajného zboru, odbor ochrany objektov, Račianska 45, 812 72 Bratislava</w:t>
      </w:r>
      <w:r w:rsidRPr="00844FBC">
        <w:rPr>
          <w:sz w:val="22"/>
          <w:szCs w:val="22"/>
        </w:rPr>
        <w:t xml:space="preserve">     </w:t>
      </w:r>
    </w:p>
    <w:p w14:paraId="39A603E8" w14:textId="77777777" w:rsidR="00066644" w:rsidRPr="00844FBC" w:rsidRDefault="00066644" w:rsidP="00066644">
      <w:pPr>
        <w:tabs>
          <w:tab w:val="right" w:leader="dot" w:pos="10080"/>
        </w:tabs>
        <w:jc w:val="both"/>
        <w:rPr>
          <w:b/>
          <w:sz w:val="22"/>
          <w:szCs w:val="22"/>
        </w:rPr>
      </w:pPr>
      <w:r w:rsidRPr="00844FBC">
        <w:rPr>
          <w:sz w:val="22"/>
          <w:szCs w:val="22"/>
        </w:rPr>
        <w:t>Krajina: Slovenská republika</w:t>
      </w:r>
    </w:p>
    <w:p w14:paraId="30F0AE9A" w14:textId="77777777" w:rsidR="00066644" w:rsidRPr="00844FBC" w:rsidRDefault="00066644" w:rsidP="00066644">
      <w:pPr>
        <w:tabs>
          <w:tab w:val="right" w:leader="dot" w:pos="10080"/>
        </w:tabs>
        <w:jc w:val="both"/>
        <w:rPr>
          <w:b/>
          <w:sz w:val="22"/>
          <w:szCs w:val="22"/>
        </w:rPr>
      </w:pPr>
      <w:r w:rsidRPr="00844FBC">
        <w:rPr>
          <w:sz w:val="22"/>
          <w:szCs w:val="22"/>
        </w:rPr>
        <w:t xml:space="preserve">Internetová adresa organizácie (URL): </w:t>
      </w:r>
      <w:hyperlink r:id="rId8" w:history="1">
        <w:r w:rsidRPr="00844FBC">
          <w:rPr>
            <w:rStyle w:val="Hypertextovprepojenie"/>
            <w:sz w:val="22"/>
            <w:szCs w:val="22"/>
          </w:rPr>
          <w:t>http://www.minv.sk/</w:t>
        </w:r>
      </w:hyperlink>
      <w:r w:rsidRPr="00844FBC">
        <w:rPr>
          <w:sz w:val="22"/>
          <w:szCs w:val="22"/>
        </w:rPr>
        <w:t xml:space="preserve"> </w:t>
      </w:r>
    </w:p>
    <w:p w14:paraId="1C672330" w14:textId="77777777" w:rsidR="00066644" w:rsidRPr="00844FBC" w:rsidRDefault="00066644" w:rsidP="00066644">
      <w:pPr>
        <w:tabs>
          <w:tab w:val="left" w:pos="2520"/>
        </w:tabs>
        <w:jc w:val="both"/>
        <w:rPr>
          <w:b/>
          <w:sz w:val="22"/>
          <w:szCs w:val="22"/>
        </w:rPr>
      </w:pPr>
      <w:r w:rsidRPr="00844FBC">
        <w:rPr>
          <w:sz w:val="22"/>
          <w:szCs w:val="22"/>
        </w:rPr>
        <w:t>Kontaktná osoba: mjr. MVDr. Martina Kollárová</w:t>
      </w:r>
    </w:p>
    <w:p w14:paraId="3BBDA8BA" w14:textId="77777777" w:rsidR="00066644" w:rsidRPr="00844FBC" w:rsidRDefault="00066644" w:rsidP="00066644">
      <w:pPr>
        <w:tabs>
          <w:tab w:val="right" w:leader="dot" w:pos="3960"/>
          <w:tab w:val="right" w:leader="dot" w:pos="7380"/>
          <w:tab w:val="right" w:leader="dot" w:pos="10080"/>
        </w:tabs>
        <w:jc w:val="both"/>
        <w:rPr>
          <w:sz w:val="22"/>
          <w:szCs w:val="22"/>
        </w:rPr>
      </w:pPr>
      <w:r w:rsidRPr="00844FBC">
        <w:rPr>
          <w:sz w:val="22"/>
          <w:szCs w:val="22"/>
        </w:rPr>
        <w:t>Telefón: 09610 518 05</w:t>
      </w:r>
      <w:r w:rsidRPr="00844FBC">
        <w:rPr>
          <w:rFonts w:eastAsiaTheme="minorEastAsia"/>
          <w:noProof/>
          <w:color w:val="2C3E50"/>
          <w:sz w:val="22"/>
          <w:szCs w:val="22"/>
          <w:lang w:val="en"/>
        </w:rPr>
        <w:t xml:space="preserve"> </w:t>
      </w:r>
    </w:p>
    <w:p w14:paraId="75FEBB90" w14:textId="77777777" w:rsidR="00066644" w:rsidRPr="00844FBC" w:rsidRDefault="00066644" w:rsidP="00066644">
      <w:pPr>
        <w:tabs>
          <w:tab w:val="right" w:leader="dot" w:pos="3960"/>
          <w:tab w:val="right" w:leader="dot" w:pos="7380"/>
          <w:tab w:val="right" w:leader="dot" w:pos="10080"/>
        </w:tabs>
        <w:jc w:val="both"/>
        <w:rPr>
          <w:sz w:val="22"/>
          <w:szCs w:val="22"/>
        </w:rPr>
      </w:pPr>
      <w:r w:rsidRPr="00844FBC">
        <w:rPr>
          <w:sz w:val="22"/>
          <w:szCs w:val="22"/>
        </w:rPr>
        <w:t>E-mail: martina.kollarova2@minv.sk</w:t>
      </w:r>
    </w:p>
    <w:p w14:paraId="486E74E7" w14:textId="77777777" w:rsidR="00066644" w:rsidRPr="00844FBC" w:rsidRDefault="00066644" w:rsidP="00066644">
      <w:pPr>
        <w:pStyle w:val="Nadpis3"/>
        <w:spacing w:before="0" w:beforeAutospacing="0" w:after="0" w:afterAutospacing="0"/>
        <w:rPr>
          <w:rFonts w:ascii="Times New Roman" w:hAnsi="Times New Roman"/>
          <w:szCs w:val="22"/>
        </w:rPr>
      </w:pPr>
    </w:p>
    <w:p w14:paraId="5087A9D8" w14:textId="77777777" w:rsidR="00066644" w:rsidRPr="00844FBC" w:rsidRDefault="00066644" w:rsidP="00066644">
      <w:pPr>
        <w:tabs>
          <w:tab w:val="right" w:leader="dot" w:pos="3960"/>
          <w:tab w:val="right" w:leader="dot" w:pos="7380"/>
          <w:tab w:val="right" w:leader="dot" w:pos="10080"/>
        </w:tabs>
        <w:spacing w:before="60"/>
        <w:jc w:val="both"/>
        <w:rPr>
          <w:sz w:val="22"/>
          <w:szCs w:val="22"/>
        </w:rPr>
      </w:pPr>
      <w:r w:rsidRPr="00844FBC">
        <w:rPr>
          <w:sz w:val="22"/>
          <w:szCs w:val="22"/>
        </w:rPr>
        <w:t>Názov zákazky:</w:t>
      </w:r>
    </w:p>
    <w:p w14:paraId="7F8B9AD5" w14:textId="77777777" w:rsidR="00066644" w:rsidRDefault="00066644" w:rsidP="00066644">
      <w:pPr>
        <w:ind w:left="708" w:hanging="708"/>
        <w:jc w:val="both"/>
        <w:rPr>
          <w:sz w:val="22"/>
          <w:szCs w:val="22"/>
        </w:rPr>
      </w:pPr>
      <w:r w:rsidRPr="002E449A">
        <w:rPr>
          <w:sz w:val="24"/>
          <w:szCs w:val="24"/>
        </w:rPr>
        <w:t>Náhradné diely pre elektrické zabezpečovacie systémy s príslušenstvom</w:t>
      </w:r>
      <w:r w:rsidRPr="00844FBC">
        <w:rPr>
          <w:sz w:val="22"/>
          <w:szCs w:val="22"/>
        </w:rPr>
        <w:t xml:space="preserve"> </w:t>
      </w:r>
    </w:p>
    <w:p w14:paraId="29BFD5A4" w14:textId="77777777" w:rsidR="00066644" w:rsidRPr="00844FBC" w:rsidRDefault="00066644" w:rsidP="00066644">
      <w:pPr>
        <w:ind w:left="708" w:hanging="708"/>
        <w:jc w:val="both"/>
        <w:rPr>
          <w:b/>
          <w:sz w:val="22"/>
          <w:szCs w:val="22"/>
        </w:rPr>
      </w:pPr>
      <w:r w:rsidRPr="00844FBC">
        <w:rPr>
          <w:sz w:val="22"/>
          <w:szCs w:val="22"/>
        </w:rPr>
        <w:t>Druh zákazky:</w:t>
      </w:r>
      <w:r>
        <w:rPr>
          <w:sz w:val="22"/>
          <w:szCs w:val="22"/>
        </w:rPr>
        <w:t xml:space="preserve"> </w:t>
      </w:r>
      <w:r w:rsidRPr="00844FBC">
        <w:rPr>
          <w:sz w:val="22"/>
          <w:szCs w:val="22"/>
        </w:rPr>
        <w:t xml:space="preserve">tovar </w:t>
      </w:r>
    </w:p>
    <w:p w14:paraId="3F73BC96" w14:textId="77777777" w:rsidR="00066644" w:rsidRPr="00844FBC" w:rsidRDefault="00066644" w:rsidP="00066644">
      <w:pPr>
        <w:jc w:val="both"/>
        <w:rPr>
          <w:sz w:val="22"/>
          <w:szCs w:val="22"/>
        </w:rPr>
      </w:pPr>
      <w:r w:rsidRPr="00844FBC">
        <w:rPr>
          <w:sz w:val="22"/>
          <w:szCs w:val="22"/>
        </w:rPr>
        <w:t>Spoločný slovník obstarávania</w:t>
      </w:r>
      <w:r w:rsidRPr="00844FBC">
        <w:rPr>
          <w:smallCaps/>
          <w:sz w:val="22"/>
          <w:szCs w:val="22"/>
        </w:rPr>
        <w:t xml:space="preserve"> (CPV): </w:t>
      </w:r>
      <w:r w:rsidRPr="00C21CF7">
        <w:rPr>
          <w:smallCaps/>
          <w:sz w:val="22"/>
          <w:szCs w:val="22"/>
        </w:rPr>
        <w:t xml:space="preserve">CPV : 35121000-8 </w:t>
      </w:r>
      <w:r>
        <w:rPr>
          <w:smallCaps/>
          <w:sz w:val="22"/>
          <w:szCs w:val="22"/>
        </w:rPr>
        <w:t>Z</w:t>
      </w:r>
      <w:r>
        <w:rPr>
          <w:sz w:val="22"/>
          <w:szCs w:val="22"/>
        </w:rPr>
        <w:t>abezpečovacie zariadenie</w:t>
      </w:r>
    </w:p>
    <w:p w14:paraId="56168F52" w14:textId="77777777" w:rsidR="00066644" w:rsidRPr="00844FBC" w:rsidRDefault="00066644" w:rsidP="00066644">
      <w:pPr>
        <w:jc w:val="both"/>
        <w:rPr>
          <w:sz w:val="22"/>
          <w:szCs w:val="22"/>
        </w:rPr>
      </w:pPr>
      <w:r w:rsidRPr="00844FBC">
        <w:rPr>
          <w:sz w:val="22"/>
          <w:szCs w:val="22"/>
        </w:rPr>
        <w:t>Rozdelenie predmetu zákazky na časti:</w:t>
      </w:r>
    </w:p>
    <w:p w14:paraId="3A852BE9" w14:textId="6F0CD08D" w:rsidR="00066644" w:rsidRPr="00844FBC" w:rsidRDefault="00066644" w:rsidP="00066644">
      <w:pPr>
        <w:jc w:val="both"/>
        <w:rPr>
          <w:b/>
          <w:sz w:val="22"/>
          <w:szCs w:val="22"/>
        </w:rPr>
      </w:pPr>
      <w:r w:rsidRPr="00844FBC">
        <w:rPr>
          <w:sz w:val="22"/>
          <w:szCs w:val="22"/>
        </w:rPr>
        <w:t xml:space="preserve">Požaduje sa predloženie </w:t>
      </w:r>
      <w:r>
        <w:rPr>
          <w:sz w:val="22"/>
          <w:szCs w:val="22"/>
        </w:rPr>
        <w:t xml:space="preserve">indikatívnej cenovej </w:t>
      </w:r>
      <w:r w:rsidRPr="00844FBC">
        <w:rPr>
          <w:sz w:val="22"/>
          <w:szCs w:val="22"/>
        </w:rPr>
        <w:t xml:space="preserve">ponuky na celý predmet zákazky, predmet zákazky nie je rozdelený na časti  </w:t>
      </w:r>
    </w:p>
    <w:p w14:paraId="5AE0B8C2" w14:textId="77777777" w:rsidR="00066644" w:rsidRDefault="00066644" w:rsidP="00C41443">
      <w:pPr>
        <w:spacing w:before="60"/>
        <w:rPr>
          <w:sz w:val="24"/>
          <w:szCs w:val="24"/>
        </w:rPr>
      </w:pPr>
    </w:p>
    <w:p w14:paraId="70DD0536" w14:textId="59A99C5E" w:rsidR="00C41443" w:rsidRPr="002E449A" w:rsidRDefault="00C41443" w:rsidP="00C41443">
      <w:pPr>
        <w:spacing w:before="60"/>
        <w:rPr>
          <w:sz w:val="24"/>
          <w:szCs w:val="24"/>
        </w:rPr>
      </w:pPr>
      <w:r w:rsidRPr="002E449A">
        <w:rPr>
          <w:sz w:val="24"/>
          <w:szCs w:val="24"/>
        </w:rPr>
        <w:t xml:space="preserve">Opis predmetu zákazky: </w:t>
      </w:r>
    </w:p>
    <w:p w14:paraId="33C05C2B" w14:textId="7A1CD8EB" w:rsidR="00161C69" w:rsidRDefault="00C16C63" w:rsidP="00066644">
      <w:pPr>
        <w:jc w:val="both"/>
        <w:rPr>
          <w:rFonts w:ascii="Arial Narrow" w:hAnsi="Arial Narrow"/>
          <w:sz w:val="22"/>
          <w:szCs w:val="22"/>
        </w:rPr>
      </w:pPr>
      <w:bookmarkStart w:id="0" w:name="_Hlk160438471"/>
      <w:r w:rsidRPr="002E449A">
        <w:rPr>
          <w:sz w:val="24"/>
          <w:szCs w:val="24"/>
        </w:rPr>
        <w:t xml:space="preserve">Náhradné diely pre </w:t>
      </w:r>
      <w:r w:rsidR="0043062C" w:rsidRPr="002E449A">
        <w:rPr>
          <w:sz w:val="24"/>
          <w:szCs w:val="24"/>
        </w:rPr>
        <w:t xml:space="preserve">elektrické zabezpečovacie </w:t>
      </w:r>
      <w:r w:rsidRPr="002E449A">
        <w:rPr>
          <w:sz w:val="24"/>
          <w:szCs w:val="24"/>
        </w:rPr>
        <w:t>systémy</w:t>
      </w:r>
      <w:r w:rsidR="00B1673D" w:rsidRPr="002E449A">
        <w:rPr>
          <w:sz w:val="24"/>
          <w:szCs w:val="24"/>
        </w:rPr>
        <w:t xml:space="preserve"> </w:t>
      </w:r>
      <w:r w:rsidR="00561D14" w:rsidRPr="002E449A">
        <w:rPr>
          <w:sz w:val="24"/>
          <w:szCs w:val="24"/>
        </w:rPr>
        <w:t>s príslušenstvom</w:t>
      </w:r>
      <w:bookmarkEnd w:id="0"/>
      <w:r w:rsidR="00561D14" w:rsidRPr="002E449A">
        <w:rPr>
          <w:sz w:val="24"/>
          <w:szCs w:val="24"/>
        </w:rPr>
        <w:t xml:space="preserve"> </w:t>
      </w:r>
      <w:r w:rsidRPr="002E449A">
        <w:rPr>
          <w:sz w:val="24"/>
          <w:szCs w:val="24"/>
        </w:rPr>
        <w:t>v nasledovnom sortimente a množstve:</w:t>
      </w:r>
    </w:p>
    <w:tbl>
      <w:tblPr>
        <w:tblW w:w="9918" w:type="dxa"/>
        <w:tblCellMar>
          <w:left w:w="70" w:type="dxa"/>
          <w:right w:w="70" w:type="dxa"/>
        </w:tblCellMar>
        <w:tblLook w:val="04A0" w:firstRow="1" w:lastRow="0" w:firstColumn="1" w:lastColumn="0" w:noHBand="0" w:noVBand="1"/>
      </w:tblPr>
      <w:tblGrid>
        <w:gridCol w:w="579"/>
        <w:gridCol w:w="8347"/>
        <w:gridCol w:w="992"/>
      </w:tblGrid>
      <w:tr w:rsidR="002E449A" w:rsidRPr="00F11EBD" w14:paraId="1F2A1DA6" w14:textId="77777777" w:rsidTr="00D702C9">
        <w:trPr>
          <w:trHeight w:val="300"/>
          <w:tblHeader/>
        </w:trPr>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E0FDDF" w14:textId="77777777" w:rsidR="002E449A" w:rsidRPr="00712DD0" w:rsidRDefault="002E449A" w:rsidP="00A13316">
            <w:pPr>
              <w:jc w:val="center"/>
              <w:rPr>
                <w:rFonts w:ascii="Arial Narrow" w:hAnsi="Arial Narrow" w:cs="Calibri"/>
                <w:color w:val="000000"/>
                <w:sz w:val="18"/>
                <w:szCs w:val="18"/>
              </w:rPr>
            </w:pPr>
            <w:r w:rsidRPr="00712DD0">
              <w:rPr>
                <w:rFonts w:ascii="Arial Narrow" w:hAnsi="Arial Narrow" w:cs="Calibri"/>
                <w:color w:val="000000"/>
                <w:sz w:val="18"/>
                <w:szCs w:val="18"/>
              </w:rPr>
              <w:t>Pol. č.</w:t>
            </w:r>
          </w:p>
        </w:tc>
        <w:tc>
          <w:tcPr>
            <w:tcW w:w="83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A7810ED" w14:textId="77777777" w:rsidR="002E449A" w:rsidRPr="00712DD0" w:rsidRDefault="002E449A" w:rsidP="00A13316">
            <w:pPr>
              <w:jc w:val="center"/>
              <w:rPr>
                <w:rFonts w:ascii="Arial Narrow" w:hAnsi="Arial Narrow" w:cs="Calibri"/>
                <w:color w:val="000000"/>
                <w:sz w:val="18"/>
                <w:szCs w:val="18"/>
              </w:rPr>
            </w:pPr>
            <w:r w:rsidRPr="00712DD0">
              <w:rPr>
                <w:rFonts w:ascii="Arial Narrow" w:hAnsi="Arial Narrow" w:cs="Calibri"/>
                <w:color w:val="000000"/>
                <w:sz w:val="18"/>
                <w:szCs w:val="18"/>
              </w:rPr>
              <w:t>Názov</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2E47C9" w14:textId="77777777" w:rsidR="002E449A" w:rsidRPr="00712DD0" w:rsidRDefault="002E449A" w:rsidP="00A13316">
            <w:pPr>
              <w:jc w:val="center"/>
              <w:rPr>
                <w:rFonts w:ascii="Arial Narrow" w:hAnsi="Arial Narrow" w:cs="Calibri"/>
                <w:color w:val="000000"/>
                <w:sz w:val="18"/>
                <w:szCs w:val="18"/>
              </w:rPr>
            </w:pPr>
            <w:r w:rsidRPr="00712DD0">
              <w:rPr>
                <w:rFonts w:ascii="Arial Narrow" w:hAnsi="Arial Narrow" w:cs="Calibri"/>
                <w:color w:val="000000"/>
                <w:sz w:val="18"/>
                <w:szCs w:val="18"/>
              </w:rPr>
              <w:t>Počet</w:t>
            </w:r>
            <w:r>
              <w:rPr>
                <w:rFonts w:ascii="Arial Narrow" w:hAnsi="Arial Narrow" w:cs="Calibri"/>
                <w:color w:val="000000"/>
                <w:sz w:val="18"/>
                <w:szCs w:val="18"/>
              </w:rPr>
              <w:t xml:space="preserve"> ks</w:t>
            </w:r>
          </w:p>
        </w:tc>
      </w:tr>
      <w:tr w:rsidR="002E449A" w:rsidRPr="00161C69" w14:paraId="79412430"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191FB4C" w14:textId="66B2AEB5" w:rsidR="002E449A" w:rsidRPr="00161C69" w:rsidRDefault="002E449A" w:rsidP="00107890">
            <w:pPr>
              <w:jc w:val="center"/>
              <w:rPr>
                <w:sz w:val="24"/>
                <w:szCs w:val="24"/>
              </w:rPr>
            </w:pPr>
            <w:r w:rsidRPr="00161C69">
              <w:rPr>
                <w:color w:val="000000"/>
                <w:sz w:val="24"/>
                <w:szCs w:val="24"/>
              </w:rPr>
              <w:t>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8625A50" w14:textId="4AF1A5A4" w:rsidR="002E449A" w:rsidRPr="00161C69" w:rsidRDefault="002E449A" w:rsidP="00107890">
            <w:pPr>
              <w:rPr>
                <w:b/>
                <w:bCs/>
                <w:sz w:val="24"/>
                <w:szCs w:val="24"/>
              </w:rPr>
            </w:pPr>
            <w:r w:rsidRPr="00161C69">
              <w:rPr>
                <w:color w:val="000000"/>
                <w:sz w:val="24"/>
                <w:szCs w:val="24"/>
              </w:rPr>
              <w:t>Zabezpečovacia ústredňa kompatibilná so zabezpečovacou ústredňou Modus MC.04, modulom zdroja MP.3A, kovovou skrinkou MB.01 a s klávesnicou MK.01GR</w:t>
            </w:r>
          </w:p>
        </w:tc>
        <w:tc>
          <w:tcPr>
            <w:tcW w:w="992" w:type="dxa"/>
            <w:tcBorders>
              <w:top w:val="nil"/>
              <w:left w:val="single" w:sz="4" w:space="0" w:color="auto"/>
              <w:bottom w:val="single" w:sz="4" w:space="0" w:color="auto"/>
              <w:right w:val="single" w:sz="4" w:space="0" w:color="auto"/>
            </w:tcBorders>
            <w:shd w:val="clear" w:color="auto" w:fill="auto"/>
            <w:vAlign w:val="center"/>
          </w:tcPr>
          <w:p w14:paraId="702FA8BE" w14:textId="26E6D250" w:rsidR="002E449A" w:rsidRPr="00161C69" w:rsidRDefault="002E449A" w:rsidP="00107890">
            <w:pPr>
              <w:ind w:firstLineChars="100" w:firstLine="240"/>
              <w:rPr>
                <w:sz w:val="24"/>
                <w:szCs w:val="24"/>
              </w:rPr>
            </w:pPr>
            <w:r w:rsidRPr="00161C69">
              <w:rPr>
                <w:sz w:val="24"/>
                <w:szCs w:val="24"/>
              </w:rPr>
              <w:t>14</w:t>
            </w:r>
          </w:p>
        </w:tc>
      </w:tr>
      <w:tr w:rsidR="002E449A" w:rsidRPr="00161C69" w14:paraId="455DF75B"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3164018" w14:textId="6043B6F9" w:rsidR="002E449A" w:rsidRPr="00161C69" w:rsidRDefault="002E449A" w:rsidP="00107890">
            <w:pPr>
              <w:jc w:val="center"/>
              <w:rPr>
                <w:sz w:val="24"/>
                <w:szCs w:val="24"/>
              </w:rPr>
            </w:pPr>
            <w:r w:rsidRPr="00161C69">
              <w:rPr>
                <w:color w:val="000000"/>
                <w:sz w:val="24"/>
                <w:szCs w:val="24"/>
              </w:rPr>
              <w:t>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17A5BFE6" w14:textId="4B4EDAB2" w:rsidR="002E449A" w:rsidRPr="00161C69" w:rsidRDefault="002E449A" w:rsidP="00107890">
            <w:pPr>
              <w:rPr>
                <w:b/>
                <w:bCs/>
                <w:sz w:val="24"/>
                <w:szCs w:val="24"/>
              </w:rPr>
            </w:pPr>
            <w:r w:rsidRPr="00161C69">
              <w:rPr>
                <w:color w:val="000000"/>
                <w:sz w:val="24"/>
                <w:szCs w:val="24"/>
              </w:rPr>
              <w:t>Zabezpečovacia ústredňa kompatibilná so zabezpečovacou ústredňou MODUS MC.04, modulom zdroja MP.3A, s komunikátorom GPRS MG.06 s anténou, spolu s kovovou skrinkou MB.01 a klávesnicou MK.01GR</w:t>
            </w:r>
          </w:p>
        </w:tc>
        <w:tc>
          <w:tcPr>
            <w:tcW w:w="992" w:type="dxa"/>
            <w:tcBorders>
              <w:top w:val="nil"/>
              <w:left w:val="single" w:sz="4" w:space="0" w:color="auto"/>
              <w:bottom w:val="single" w:sz="4" w:space="0" w:color="auto"/>
              <w:right w:val="single" w:sz="4" w:space="0" w:color="auto"/>
            </w:tcBorders>
            <w:shd w:val="clear" w:color="auto" w:fill="auto"/>
            <w:vAlign w:val="center"/>
          </w:tcPr>
          <w:p w14:paraId="4CBF929A" w14:textId="001F1C8F" w:rsidR="002E449A" w:rsidRPr="00161C69" w:rsidRDefault="002E449A" w:rsidP="00107890">
            <w:pPr>
              <w:ind w:firstLineChars="100" w:firstLine="240"/>
              <w:rPr>
                <w:sz w:val="24"/>
                <w:szCs w:val="24"/>
              </w:rPr>
            </w:pPr>
            <w:r w:rsidRPr="00161C69">
              <w:rPr>
                <w:sz w:val="24"/>
                <w:szCs w:val="24"/>
              </w:rPr>
              <w:t>8</w:t>
            </w:r>
          </w:p>
        </w:tc>
      </w:tr>
      <w:tr w:rsidR="002E449A" w:rsidRPr="00161C69" w14:paraId="026B40BA"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0E73AE5" w14:textId="534F4924" w:rsidR="002E449A" w:rsidRPr="00161C69" w:rsidRDefault="002E449A" w:rsidP="00107890">
            <w:pPr>
              <w:jc w:val="center"/>
              <w:rPr>
                <w:sz w:val="24"/>
                <w:szCs w:val="24"/>
              </w:rPr>
            </w:pPr>
            <w:r w:rsidRPr="00161C69">
              <w:rPr>
                <w:color w:val="000000"/>
                <w:sz w:val="24"/>
                <w:szCs w:val="24"/>
              </w:rPr>
              <w:t>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1CB3F0F" w14:textId="0DFEED7F" w:rsidR="002E449A" w:rsidRPr="00161C69" w:rsidRDefault="002E449A" w:rsidP="00107890">
            <w:pPr>
              <w:rPr>
                <w:b/>
                <w:bCs/>
                <w:sz w:val="24"/>
                <w:szCs w:val="24"/>
              </w:rPr>
            </w:pPr>
            <w:r w:rsidRPr="00161C69">
              <w:rPr>
                <w:color w:val="000000"/>
                <w:sz w:val="24"/>
                <w:szCs w:val="24"/>
              </w:rPr>
              <w:t xml:space="preserve">Zabezpečovacia ústredňa kompatibilná so zabezpečovacou ústredňou </w:t>
            </w:r>
            <w:proofErr w:type="spellStart"/>
            <w:r w:rsidRPr="00161C69">
              <w:rPr>
                <w:color w:val="000000"/>
                <w:sz w:val="24"/>
                <w:szCs w:val="24"/>
              </w:rPr>
              <w:t>Digiplex</w:t>
            </w:r>
            <w:proofErr w:type="spellEnd"/>
            <w:r w:rsidRPr="00161C69">
              <w:rPr>
                <w:color w:val="000000"/>
                <w:sz w:val="24"/>
                <w:szCs w:val="24"/>
              </w:rPr>
              <w:t xml:space="preserve"> EVO192 spolu so skrinkou a zdrojom napájania AWO 238SK + certifikát NBÚ</w:t>
            </w:r>
          </w:p>
        </w:tc>
        <w:tc>
          <w:tcPr>
            <w:tcW w:w="992" w:type="dxa"/>
            <w:tcBorders>
              <w:top w:val="nil"/>
              <w:left w:val="single" w:sz="4" w:space="0" w:color="auto"/>
              <w:bottom w:val="single" w:sz="4" w:space="0" w:color="auto"/>
              <w:right w:val="single" w:sz="4" w:space="0" w:color="auto"/>
            </w:tcBorders>
            <w:shd w:val="clear" w:color="auto" w:fill="auto"/>
            <w:vAlign w:val="center"/>
          </w:tcPr>
          <w:p w14:paraId="6D3ECA15" w14:textId="65B43B48" w:rsidR="002E449A" w:rsidRPr="00161C69" w:rsidRDefault="002E449A" w:rsidP="00107890">
            <w:pPr>
              <w:ind w:firstLineChars="100" w:firstLine="240"/>
              <w:rPr>
                <w:sz w:val="24"/>
                <w:szCs w:val="24"/>
              </w:rPr>
            </w:pPr>
            <w:r w:rsidRPr="00161C69">
              <w:rPr>
                <w:sz w:val="24"/>
                <w:szCs w:val="24"/>
              </w:rPr>
              <w:t>4</w:t>
            </w:r>
            <w:r w:rsidR="00D702C9">
              <w:rPr>
                <w:sz w:val="24"/>
                <w:szCs w:val="24"/>
              </w:rPr>
              <w:t>6</w:t>
            </w:r>
          </w:p>
        </w:tc>
      </w:tr>
      <w:tr w:rsidR="002E449A" w:rsidRPr="00161C69" w14:paraId="46C5FEE4"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9695D50" w14:textId="54EC0818" w:rsidR="002E449A" w:rsidRPr="00161C69" w:rsidRDefault="00D702C9" w:rsidP="00107890">
            <w:pPr>
              <w:jc w:val="center"/>
              <w:rPr>
                <w:sz w:val="24"/>
                <w:szCs w:val="24"/>
              </w:rPr>
            </w:pPr>
            <w:r>
              <w:rPr>
                <w:sz w:val="24"/>
                <w:szCs w:val="24"/>
              </w:rPr>
              <w:t>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A2DB3D6" w14:textId="5FB1B707" w:rsidR="002E449A" w:rsidRPr="00161C69" w:rsidRDefault="002E449A" w:rsidP="00107890">
            <w:pPr>
              <w:rPr>
                <w:b/>
                <w:bCs/>
                <w:sz w:val="24"/>
                <w:szCs w:val="24"/>
              </w:rPr>
            </w:pPr>
            <w:r w:rsidRPr="00161C69">
              <w:rPr>
                <w:color w:val="000000"/>
                <w:sz w:val="24"/>
                <w:szCs w:val="24"/>
              </w:rPr>
              <w:t xml:space="preserve">Zabezpečovacia ústredňa kompatibilná so zabezpečovacou ústredňou SATEL INTEGRA 32, spolu s kovovou skrinkou a zdrojom napájania </w:t>
            </w:r>
            <w:r w:rsidR="00161C69" w:rsidRPr="00161C69">
              <w:rPr>
                <w:color w:val="000000"/>
                <w:sz w:val="24"/>
                <w:szCs w:val="24"/>
              </w:rPr>
              <w:t>+</w:t>
            </w:r>
            <w:r w:rsidR="00C65838">
              <w:rPr>
                <w:color w:val="000000"/>
                <w:sz w:val="24"/>
                <w:szCs w:val="24"/>
              </w:rPr>
              <w:t xml:space="preserve"> </w:t>
            </w:r>
            <w:r w:rsidR="00161C69" w:rsidRPr="00161C69">
              <w:rPr>
                <w:color w:val="000000"/>
                <w:sz w:val="24"/>
                <w:szCs w:val="24"/>
              </w:rPr>
              <w:t>certifikát NBÚ</w:t>
            </w:r>
          </w:p>
        </w:tc>
        <w:tc>
          <w:tcPr>
            <w:tcW w:w="992" w:type="dxa"/>
            <w:tcBorders>
              <w:top w:val="nil"/>
              <w:left w:val="single" w:sz="4" w:space="0" w:color="auto"/>
              <w:bottom w:val="single" w:sz="4" w:space="0" w:color="auto"/>
              <w:right w:val="single" w:sz="4" w:space="0" w:color="auto"/>
            </w:tcBorders>
            <w:shd w:val="clear" w:color="auto" w:fill="auto"/>
            <w:vAlign w:val="center"/>
          </w:tcPr>
          <w:p w14:paraId="1658D031" w14:textId="4AF6B459" w:rsidR="002E449A" w:rsidRPr="00161C69" w:rsidRDefault="002E449A" w:rsidP="00107890">
            <w:pPr>
              <w:ind w:firstLineChars="100" w:firstLine="240"/>
              <w:rPr>
                <w:sz w:val="24"/>
                <w:szCs w:val="24"/>
              </w:rPr>
            </w:pPr>
            <w:r w:rsidRPr="00161C69">
              <w:rPr>
                <w:sz w:val="24"/>
                <w:szCs w:val="24"/>
              </w:rPr>
              <w:t>8</w:t>
            </w:r>
          </w:p>
        </w:tc>
      </w:tr>
      <w:tr w:rsidR="002E449A" w:rsidRPr="00161C69" w14:paraId="60670A6E"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4D041E7" w14:textId="49A381B7" w:rsidR="002E449A" w:rsidRPr="00161C69" w:rsidRDefault="00D702C9" w:rsidP="00107890">
            <w:pPr>
              <w:jc w:val="center"/>
              <w:rPr>
                <w:sz w:val="24"/>
                <w:szCs w:val="24"/>
              </w:rPr>
            </w:pPr>
            <w:r>
              <w:rPr>
                <w:sz w:val="24"/>
                <w:szCs w:val="24"/>
              </w:rPr>
              <w:t>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347D02ED" w14:textId="0DD9D860" w:rsidR="002E449A" w:rsidRPr="00161C69" w:rsidRDefault="002E449A" w:rsidP="00107890">
            <w:pPr>
              <w:rPr>
                <w:b/>
                <w:bCs/>
                <w:sz w:val="24"/>
                <w:szCs w:val="24"/>
              </w:rPr>
            </w:pPr>
            <w:r w:rsidRPr="00161C69">
              <w:rPr>
                <w:color w:val="000000"/>
                <w:sz w:val="24"/>
                <w:szCs w:val="24"/>
              </w:rPr>
              <w:t>Zabezpečovacia ústredňa kompatibilná so zabezpečovacou ústredňou SATEL INTEGRA 128 spolu s kovovou skrinkou a zdrojom napájania + certifikát NBÚ</w:t>
            </w:r>
          </w:p>
        </w:tc>
        <w:tc>
          <w:tcPr>
            <w:tcW w:w="992" w:type="dxa"/>
            <w:tcBorders>
              <w:top w:val="nil"/>
              <w:left w:val="single" w:sz="4" w:space="0" w:color="auto"/>
              <w:bottom w:val="single" w:sz="4" w:space="0" w:color="auto"/>
              <w:right w:val="single" w:sz="4" w:space="0" w:color="auto"/>
            </w:tcBorders>
            <w:shd w:val="clear" w:color="auto" w:fill="auto"/>
            <w:vAlign w:val="center"/>
          </w:tcPr>
          <w:p w14:paraId="3AE606EE" w14:textId="18B160B6" w:rsidR="002E449A" w:rsidRPr="00161C69" w:rsidRDefault="002E449A" w:rsidP="00107890">
            <w:pPr>
              <w:ind w:firstLineChars="100" w:firstLine="240"/>
              <w:rPr>
                <w:sz w:val="24"/>
                <w:szCs w:val="24"/>
              </w:rPr>
            </w:pPr>
            <w:r w:rsidRPr="00161C69">
              <w:rPr>
                <w:sz w:val="24"/>
                <w:szCs w:val="24"/>
              </w:rPr>
              <w:t>6</w:t>
            </w:r>
          </w:p>
        </w:tc>
      </w:tr>
      <w:tr w:rsidR="002E449A" w:rsidRPr="00161C69" w14:paraId="24157A35"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C07FB9E" w14:textId="38742134" w:rsidR="002E449A" w:rsidRPr="00161C69" w:rsidRDefault="00D702C9" w:rsidP="00107890">
            <w:pPr>
              <w:jc w:val="center"/>
              <w:rPr>
                <w:sz w:val="24"/>
                <w:szCs w:val="24"/>
              </w:rPr>
            </w:pPr>
            <w:r>
              <w:rPr>
                <w:sz w:val="24"/>
                <w:szCs w:val="24"/>
              </w:rPr>
              <w:t>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94CDE8D" w14:textId="4E46B632" w:rsidR="002E449A" w:rsidRPr="00161C69" w:rsidRDefault="002E449A" w:rsidP="00107890">
            <w:pPr>
              <w:rPr>
                <w:b/>
                <w:bCs/>
                <w:sz w:val="24"/>
                <w:szCs w:val="24"/>
              </w:rPr>
            </w:pPr>
            <w:r w:rsidRPr="00161C69">
              <w:rPr>
                <w:color w:val="000000"/>
                <w:sz w:val="24"/>
                <w:szCs w:val="24"/>
              </w:rPr>
              <w:t xml:space="preserve">Zabezpečovacia ústredňa kompatibilná so zabezpečovacou ústredňou JA103KRY s LAN, GSM/GPRS spolu s komunikátorom a rádiovým modulom JA-111R, s malou skrinkou, 1x BUS </w:t>
            </w:r>
          </w:p>
        </w:tc>
        <w:tc>
          <w:tcPr>
            <w:tcW w:w="992" w:type="dxa"/>
            <w:tcBorders>
              <w:top w:val="nil"/>
              <w:left w:val="single" w:sz="4" w:space="0" w:color="auto"/>
              <w:bottom w:val="single" w:sz="4" w:space="0" w:color="auto"/>
              <w:right w:val="single" w:sz="4" w:space="0" w:color="auto"/>
            </w:tcBorders>
            <w:shd w:val="clear" w:color="auto" w:fill="auto"/>
            <w:vAlign w:val="center"/>
          </w:tcPr>
          <w:p w14:paraId="65028E54" w14:textId="67D7E2CF" w:rsidR="002E449A" w:rsidRPr="00161C69" w:rsidRDefault="002E449A" w:rsidP="00107890">
            <w:pPr>
              <w:ind w:firstLineChars="100" w:firstLine="240"/>
              <w:rPr>
                <w:sz w:val="24"/>
                <w:szCs w:val="24"/>
              </w:rPr>
            </w:pPr>
            <w:r w:rsidRPr="00161C69">
              <w:rPr>
                <w:sz w:val="24"/>
                <w:szCs w:val="24"/>
              </w:rPr>
              <w:t>5</w:t>
            </w:r>
          </w:p>
        </w:tc>
      </w:tr>
      <w:tr w:rsidR="002E449A" w:rsidRPr="00161C69" w14:paraId="1706DD4D"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6FE1C31" w14:textId="31E44516" w:rsidR="002E449A" w:rsidRPr="00161C69" w:rsidRDefault="00D702C9" w:rsidP="00107890">
            <w:pPr>
              <w:jc w:val="center"/>
              <w:rPr>
                <w:sz w:val="24"/>
                <w:szCs w:val="24"/>
              </w:rPr>
            </w:pPr>
            <w:r>
              <w:rPr>
                <w:sz w:val="24"/>
                <w:szCs w:val="24"/>
              </w:rPr>
              <w:t>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3D8C74F1" w14:textId="3D2B15CA" w:rsidR="002E449A" w:rsidRPr="00161C69" w:rsidRDefault="002E449A" w:rsidP="00107890">
            <w:pPr>
              <w:rPr>
                <w:b/>
                <w:bCs/>
                <w:sz w:val="24"/>
                <w:szCs w:val="24"/>
              </w:rPr>
            </w:pPr>
            <w:r w:rsidRPr="00161C69">
              <w:rPr>
                <w:color w:val="000000"/>
                <w:sz w:val="24"/>
                <w:szCs w:val="24"/>
              </w:rPr>
              <w:t xml:space="preserve">Zabezpečovacia ústredňa kompatibilná so zabezpečovacou ústredňou </w:t>
            </w:r>
            <w:proofErr w:type="spellStart"/>
            <w:r w:rsidRPr="00161C69">
              <w:rPr>
                <w:color w:val="000000"/>
                <w:sz w:val="24"/>
                <w:szCs w:val="24"/>
              </w:rPr>
              <w:t>Satel</w:t>
            </w:r>
            <w:proofErr w:type="spellEnd"/>
            <w:r w:rsidRPr="00161C69">
              <w:rPr>
                <w:color w:val="000000"/>
                <w:sz w:val="24"/>
                <w:szCs w:val="24"/>
              </w:rPr>
              <w:t xml:space="preserve"> </w:t>
            </w:r>
            <w:proofErr w:type="spellStart"/>
            <w:r w:rsidRPr="00161C69">
              <w:rPr>
                <w:color w:val="000000"/>
                <w:sz w:val="24"/>
                <w:szCs w:val="24"/>
              </w:rPr>
              <w:t>Integra</w:t>
            </w:r>
            <w:proofErr w:type="spellEnd"/>
            <w:r w:rsidRPr="00161C69">
              <w:rPr>
                <w:color w:val="000000"/>
                <w:sz w:val="24"/>
                <w:szCs w:val="24"/>
              </w:rPr>
              <w:t xml:space="preserve"> 256 s kovovou skrinkou a zdrojom napájania</w:t>
            </w:r>
          </w:p>
        </w:tc>
        <w:tc>
          <w:tcPr>
            <w:tcW w:w="992" w:type="dxa"/>
            <w:tcBorders>
              <w:top w:val="nil"/>
              <w:left w:val="single" w:sz="4" w:space="0" w:color="auto"/>
              <w:bottom w:val="single" w:sz="4" w:space="0" w:color="auto"/>
              <w:right w:val="single" w:sz="4" w:space="0" w:color="auto"/>
            </w:tcBorders>
            <w:shd w:val="clear" w:color="auto" w:fill="auto"/>
            <w:vAlign w:val="center"/>
          </w:tcPr>
          <w:p w14:paraId="506F2607" w14:textId="6024FDFB" w:rsidR="002E449A" w:rsidRPr="00161C69" w:rsidRDefault="002E449A" w:rsidP="00107890">
            <w:pPr>
              <w:ind w:firstLineChars="100" w:firstLine="240"/>
              <w:rPr>
                <w:sz w:val="24"/>
                <w:szCs w:val="24"/>
              </w:rPr>
            </w:pPr>
            <w:r w:rsidRPr="00161C69">
              <w:rPr>
                <w:sz w:val="24"/>
                <w:szCs w:val="24"/>
              </w:rPr>
              <w:t>4</w:t>
            </w:r>
          </w:p>
        </w:tc>
      </w:tr>
      <w:tr w:rsidR="002E449A" w:rsidRPr="00161C69" w14:paraId="75A5BF09"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D648AF1" w14:textId="04431497" w:rsidR="002E449A" w:rsidRPr="00161C69" w:rsidRDefault="00D702C9" w:rsidP="00107890">
            <w:pPr>
              <w:jc w:val="center"/>
              <w:rPr>
                <w:sz w:val="24"/>
                <w:szCs w:val="24"/>
              </w:rPr>
            </w:pPr>
            <w:r>
              <w:rPr>
                <w:sz w:val="24"/>
                <w:szCs w:val="24"/>
              </w:rPr>
              <w:t>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153333B1" w14:textId="64D33E2B" w:rsidR="002E449A" w:rsidRPr="00161C69" w:rsidRDefault="002E449A" w:rsidP="00107890">
            <w:pPr>
              <w:rPr>
                <w:b/>
                <w:bCs/>
                <w:sz w:val="24"/>
                <w:szCs w:val="24"/>
              </w:rPr>
            </w:pPr>
            <w:r w:rsidRPr="00161C69">
              <w:rPr>
                <w:color w:val="000000"/>
                <w:sz w:val="24"/>
                <w:szCs w:val="24"/>
              </w:rPr>
              <w:t xml:space="preserve">Klávesnica k zabezpečovacej ústredni kompatibilná s klávesnicou Paradox K641+ </w:t>
            </w:r>
          </w:p>
        </w:tc>
        <w:tc>
          <w:tcPr>
            <w:tcW w:w="992" w:type="dxa"/>
            <w:tcBorders>
              <w:top w:val="nil"/>
              <w:left w:val="single" w:sz="4" w:space="0" w:color="auto"/>
              <w:bottom w:val="single" w:sz="4" w:space="0" w:color="auto"/>
              <w:right w:val="single" w:sz="4" w:space="0" w:color="auto"/>
            </w:tcBorders>
            <w:shd w:val="clear" w:color="auto" w:fill="auto"/>
            <w:vAlign w:val="center"/>
          </w:tcPr>
          <w:p w14:paraId="6852D5C1" w14:textId="0D55C483" w:rsidR="002E449A" w:rsidRPr="00161C69" w:rsidRDefault="002E449A" w:rsidP="00107890">
            <w:pPr>
              <w:ind w:firstLineChars="100" w:firstLine="240"/>
              <w:rPr>
                <w:sz w:val="24"/>
                <w:szCs w:val="24"/>
              </w:rPr>
            </w:pPr>
            <w:r w:rsidRPr="00161C69">
              <w:rPr>
                <w:sz w:val="24"/>
                <w:szCs w:val="24"/>
              </w:rPr>
              <w:t>51</w:t>
            </w:r>
          </w:p>
        </w:tc>
      </w:tr>
      <w:tr w:rsidR="002E449A" w:rsidRPr="00161C69" w14:paraId="0849FB57"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29EB713" w14:textId="7DA25FE5" w:rsidR="002E449A" w:rsidRPr="00161C69" w:rsidRDefault="00D702C9" w:rsidP="00107890">
            <w:pPr>
              <w:jc w:val="center"/>
              <w:rPr>
                <w:sz w:val="24"/>
                <w:szCs w:val="24"/>
              </w:rPr>
            </w:pPr>
            <w:r>
              <w:rPr>
                <w:sz w:val="24"/>
                <w:szCs w:val="24"/>
              </w:rPr>
              <w:t>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DE24904" w14:textId="5FF3D4C4" w:rsidR="002E449A" w:rsidRPr="00161C69" w:rsidRDefault="002E449A" w:rsidP="00107890">
            <w:pPr>
              <w:rPr>
                <w:b/>
                <w:bCs/>
                <w:sz w:val="24"/>
                <w:szCs w:val="24"/>
              </w:rPr>
            </w:pPr>
            <w:r w:rsidRPr="00161C69">
              <w:rPr>
                <w:color w:val="000000"/>
                <w:sz w:val="24"/>
                <w:szCs w:val="24"/>
              </w:rPr>
              <w:t>Klávesnica k zabezpečovacej ústredni kompatibilná s klávesnicou Paradox TM 70 s dotykovým displejom</w:t>
            </w:r>
          </w:p>
        </w:tc>
        <w:tc>
          <w:tcPr>
            <w:tcW w:w="992" w:type="dxa"/>
            <w:tcBorders>
              <w:top w:val="nil"/>
              <w:left w:val="single" w:sz="4" w:space="0" w:color="auto"/>
              <w:bottom w:val="single" w:sz="4" w:space="0" w:color="auto"/>
              <w:right w:val="single" w:sz="4" w:space="0" w:color="auto"/>
            </w:tcBorders>
            <w:shd w:val="clear" w:color="auto" w:fill="auto"/>
            <w:vAlign w:val="center"/>
          </w:tcPr>
          <w:p w14:paraId="7D17F4B1" w14:textId="4A6E2C37" w:rsidR="002E449A" w:rsidRPr="00161C69" w:rsidRDefault="002E449A" w:rsidP="00107890">
            <w:pPr>
              <w:ind w:firstLineChars="100" w:firstLine="240"/>
              <w:rPr>
                <w:sz w:val="24"/>
                <w:szCs w:val="24"/>
              </w:rPr>
            </w:pPr>
            <w:r w:rsidRPr="00161C69">
              <w:rPr>
                <w:sz w:val="24"/>
                <w:szCs w:val="24"/>
              </w:rPr>
              <w:t>10</w:t>
            </w:r>
          </w:p>
        </w:tc>
      </w:tr>
      <w:tr w:rsidR="002E449A" w:rsidRPr="00161C69" w14:paraId="24B48D8E"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93BDEE6" w14:textId="65E1DAA3" w:rsidR="002E449A" w:rsidRPr="00161C69" w:rsidRDefault="00D702C9" w:rsidP="00107890">
            <w:pPr>
              <w:jc w:val="center"/>
              <w:rPr>
                <w:sz w:val="24"/>
                <w:szCs w:val="24"/>
              </w:rPr>
            </w:pPr>
            <w:r>
              <w:rPr>
                <w:sz w:val="24"/>
                <w:szCs w:val="24"/>
              </w:rPr>
              <w:t>10.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8E2CA10" w14:textId="557EE472" w:rsidR="002E449A" w:rsidRPr="00161C69" w:rsidRDefault="002E449A" w:rsidP="00107890">
            <w:pPr>
              <w:rPr>
                <w:b/>
                <w:bCs/>
                <w:sz w:val="24"/>
                <w:szCs w:val="24"/>
              </w:rPr>
            </w:pPr>
            <w:r w:rsidRPr="00161C69">
              <w:rPr>
                <w:color w:val="000000"/>
                <w:sz w:val="24"/>
                <w:szCs w:val="24"/>
              </w:rPr>
              <w:t>Klávesnica k zabezpečovacej ústredni kompatibilná s klávesnicou SATEL INT-KLCD-BL</w:t>
            </w:r>
          </w:p>
        </w:tc>
        <w:tc>
          <w:tcPr>
            <w:tcW w:w="992" w:type="dxa"/>
            <w:tcBorders>
              <w:top w:val="nil"/>
              <w:left w:val="single" w:sz="4" w:space="0" w:color="auto"/>
              <w:bottom w:val="single" w:sz="4" w:space="0" w:color="auto"/>
              <w:right w:val="single" w:sz="4" w:space="0" w:color="auto"/>
            </w:tcBorders>
            <w:shd w:val="clear" w:color="auto" w:fill="auto"/>
            <w:vAlign w:val="center"/>
          </w:tcPr>
          <w:p w14:paraId="1F6E9D9C" w14:textId="4C3515F4" w:rsidR="002E449A" w:rsidRPr="00161C69" w:rsidRDefault="006253AC" w:rsidP="00107890">
            <w:pPr>
              <w:ind w:firstLineChars="100" w:firstLine="240"/>
              <w:rPr>
                <w:sz w:val="24"/>
                <w:szCs w:val="24"/>
              </w:rPr>
            </w:pPr>
            <w:r>
              <w:rPr>
                <w:sz w:val="24"/>
                <w:szCs w:val="24"/>
              </w:rPr>
              <w:t>5</w:t>
            </w:r>
            <w:r w:rsidR="002E449A" w:rsidRPr="00161C69">
              <w:rPr>
                <w:sz w:val="24"/>
                <w:szCs w:val="24"/>
              </w:rPr>
              <w:t>8</w:t>
            </w:r>
          </w:p>
        </w:tc>
      </w:tr>
      <w:tr w:rsidR="002E449A" w:rsidRPr="00161C69" w14:paraId="2C53CCF9"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DA7496B" w14:textId="0C0C59D3" w:rsidR="002E449A" w:rsidRPr="00161C69" w:rsidRDefault="00D702C9" w:rsidP="00107890">
            <w:pPr>
              <w:jc w:val="center"/>
              <w:rPr>
                <w:sz w:val="24"/>
                <w:szCs w:val="24"/>
              </w:rPr>
            </w:pPr>
            <w:r>
              <w:rPr>
                <w:sz w:val="24"/>
                <w:szCs w:val="24"/>
              </w:rPr>
              <w:t>11.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5B856A0" w14:textId="694701F2" w:rsidR="002E449A" w:rsidRPr="00161C69" w:rsidRDefault="002E449A" w:rsidP="00107890">
            <w:pPr>
              <w:rPr>
                <w:b/>
                <w:bCs/>
                <w:sz w:val="24"/>
                <w:szCs w:val="24"/>
              </w:rPr>
            </w:pPr>
            <w:r w:rsidRPr="00161C69">
              <w:rPr>
                <w:color w:val="000000"/>
                <w:sz w:val="24"/>
                <w:szCs w:val="24"/>
              </w:rPr>
              <w:t>Klávesnica k zabezpečovacej ústredni kompatibilná s klávesnicou SATEL INT-KLCDR-BL</w:t>
            </w:r>
          </w:p>
        </w:tc>
        <w:tc>
          <w:tcPr>
            <w:tcW w:w="992" w:type="dxa"/>
            <w:tcBorders>
              <w:top w:val="nil"/>
              <w:left w:val="single" w:sz="4" w:space="0" w:color="auto"/>
              <w:bottom w:val="single" w:sz="4" w:space="0" w:color="auto"/>
              <w:right w:val="single" w:sz="4" w:space="0" w:color="auto"/>
            </w:tcBorders>
            <w:shd w:val="clear" w:color="auto" w:fill="auto"/>
          </w:tcPr>
          <w:p w14:paraId="1BE02047" w14:textId="052246A8" w:rsidR="002E449A" w:rsidRPr="00161C69" w:rsidRDefault="006253AC" w:rsidP="00107890">
            <w:pPr>
              <w:ind w:firstLineChars="100" w:firstLine="240"/>
              <w:rPr>
                <w:sz w:val="24"/>
                <w:szCs w:val="24"/>
              </w:rPr>
            </w:pPr>
            <w:r>
              <w:rPr>
                <w:sz w:val="24"/>
                <w:szCs w:val="24"/>
              </w:rPr>
              <w:t>4</w:t>
            </w:r>
            <w:r w:rsidR="002E449A" w:rsidRPr="00161C69">
              <w:rPr>
                <w:sz w:val="24"/>
                <w:szCs w:val="24"/>
              </w:rPr>
              <w:t>1</w:t>
            </w:r>
          </w:p>
        </w:tc>
      </w:tr>
      <w:tr w:rsidR="002E449A" w:rsidRPr="00161C69" w14:paraId="54A06FE9"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F8C95EF" w14:textId="7352FC6B" w:rsidR="002E449A" w:rsidRPr="00161C69" w:rsidRDefault="00D702C9" w:rsidP="00107890">
            <w:pPr>
              <w:jc w:val="center"/>
              <w:rPr>
                <w:sz w:val="24"/>
                <w:szCs w:val="24"/>
              </w:rPr>
            </w:pPr>
            <w:r>
              <w:rPr>
                <w:sz w:val="24"/>
                <w:szCs w:val="24"/>
              </w:rPr>
              <w:t>12.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F60E510" w14:textId="130C7198" w:rsidR="002E449A" w:rsidRPr="00161C69" w:rsidRDefault="002E449A" w:rsidP="00107890">
            <w:pPr>
              <w:rPr>
                <w:b/>
                <w:bCs/>
                <w:sz w:val="24"/>
                <w:szCs w:val="24"/>
              </w:rPr>
            </w:pPr>
            <w:r w:rsidRPr="00161C69">
              <w:rPr>
                <w:color w:val="000000"/>
                <w:sz w:val="24"/>
                <w:szCs w:val="24"/>
              </w:rPr>
              <w:t>Bezdrôtový prístupový modul s klávesnicou a RFID čítačkou kompatibilný s bezdrôtovým modulom s klávesnicou JA-154E</w:t>
            </w:r>
          </w:p>
        </w:tc>
        <w:tc>
          <w:tcPr>
            <w:tcW w:w="992" w:type="dxa"/>
            <w:tcBorders>
              <w:top w:val="nil"/>
              <w:left w:val="single" w:sz="4" w:space="0" w:color="auto"/>
              <w:bottom w:val="single" w:sz="4" w:space="0" w:color="auto"/>
              <w:right w:val="single" w:sz="4" w:space="0" w:color="auto"/>
            </w:tcBorders>
            <w:shd w:val="clear" w:color="auto" w:fill="auto"/>
          </w:tcPr>
          <w:p w14:paraId="53407EBD" w14:textId="00AF4734" w:rsidR="002E449A" w:rsidRPr="00161C69" w:rsidRDefault="002E449A" w:rsidP="00107890">
            <w:pPr>
              <w:ind w:firstLineChars="100" w:firstLine="240"/>
              <w:rPr>
                <w:sz w:val="24"/>
                <w:szCs w:val="24"/>
              </w:rPr>
            </w:pPr>
            <w:r w:rsidRPr="00161C69">
              <w:rPr>
                <w:sz w:val="24"/>
                <w:szCs w:val="24"/>
              </w:rPr>
              <w:t>4</w:t>
            </w:r>
          </w:p>
        </w:tc>
      </w:tr>
      <w:tr w:rsidR="002E449A" w:rsidRPr="00161C69" w14:paraId="778EF5FB"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CE10F83" w14:textId="468A6ACE" w:rsidR="002E449A" w:rsidRPr="00161C69" w:rsidRDefault="00D702C9" w:rsidP="00107890">
            <w:pPr>
              <w:jc w:val="center"/>
              <w:rPr>
                <w:sz w:val="24"/>
                <w:szCs w:val="24"/>
              </w:rPr>
            </w:pPr>
            <w:r>
              <w:rPr>
                <w:sz w:val="24"/>
                <w:szCs w:val="24"/>
              </w:rPr>
              <w:lastRenderedPageBreak/>
              <w:t>13.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11CD1CE" w14:textId="7C51C148" w:rsidR="002E449A" w:rsidRPr="00161C69" w:rsidRDefault="002E449A" w:rsidP="00107890">
            <w:pPr>
              <w:rPr>
                <w:b/>
                <w:bCs/>
                <w:sz w:val="24"/>
                <w:szCs w:val="24"/>
              </w:rPr>
            </w:pPr>
            <w:r w:rsidRPr="00161C69">
              <w:rPr>
                <w:color w:val="000000"/>
                <w:sz w:val="24"/>
                <w:szCs w:val="24"/>
              </w:rPr>
              <w:t>Klávesnica k zabezpečovacej ústredni kompatibilná s klávesnicou SATEL INT-S-GR</w:t>
            </w:r>
          </w:p>
        </w:tc>
        <w:tc>
          <w:tcPr>
            <w:tcW w:w="992" w:type="dxa"/>
            <w:tcBorders>
              <w:top w:val="nil"/>
              <w:left w:val="single" w:sz="4" w:space="0" w:color="auto"/>
              <w:bottom w:val="single" w:sz="4" w:space="0" w:color="auto"/>
              <w:right w:val="single" w:sz="4" w:space="0" w:color="auto"/>
            </w:tcBorders>
            <w:shd w:val="clear" w:color="auto" w:fill="auto"/>
          </w:tcPr>
          <w:p w14:paraId="59A9B509" w14:textId="3714D49B" w:rsidR="002E449A" w:rsidRPr="00161C69" w:rsidRDefault="002E449A" w:rsidP="00107890">
            <w:pPr>
              <w:ind w:firstLineChars="100" w:firstLine="240"/>
              <w:rPr>
                <w:sz w:val="24"/>
                <w:szCs w:val="24"/>
              </w:rPr>
            </w:pPr>
            <w:r w:rsidRPr="00161C69">
              <w:rPr>
                <w:sz w:val="24"/>
                <w:szCs w:val="24"/>
              </w:rPr>
              <w:t>20</w:t>
            </w:r>
          </w:p>
        </w:tc>
      </w:tr>
      <w:tr w:rsidR="002E449A" w:rsidRPr="00161C69" w14:paraId="225B5BCA"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41379B4" w14:textId="2B4B3276" w:rsidR="002E449A" w:rsidRPr="00161C69" w:rsidRDefault="00D702C9" w:rsidP="00107890">
            <w:pPr>
              <w:jc w:val="center"/>
              <w:rPr>
                <w:sz w:val="24"/>
                <w:szCs w:val="24"/>
              </w:rPr>
            </w:pPr>
            <w:r>
              <w:rPr>
                <w:sz w:val="24"/>
                <w:szCs w:val="24"/>
              </w:rPr>
              <w:t>14.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A30D2CC" w14:textId="6770EE53" w:rsidR="002E449A" w:rsidRPr="00161C69" w:rsidRDefault="002E449A" w:rsidP="00107890">
            <w:pPr>
              <w:rPr>
                <w:b/>
                <w:bCs/>
                <w:sz w:val="24"/>
                <w:szCs w:val="24"/>
              </w:rPr>
            </w:pPr>
            <w:r w:rsidRPr="00161C69">
              <w:rPr>
                <w:color w:val="000000"/>
                <w:sz w:val="24"/>
                <w:szCs w:val="24"/>
              </w:rPr>
              <w:t xml:space="preserve">Klávesnica k zabezpečovacej ústredni kompatibilná s klávesnicou LCD MK7 k ústredni </w:t>
            </w:r>
            <w:proofErr w:type="spellStart"/>
            <w:r w:rsidRPr="00161C69">
              <w:rPr>
                <w:color w:val="000000"/>
                <w:sz w:val="24"/>
                <w:szCs w:val="24"/>
              </w:rPr>
              <w:t>Galaxy</w:t>
            </w:r>
            <w:proofErr w:type="spellEnd"/>
          </w:p>
        </w:tc>
        <w:tc>
          <w:tcPr>
            <w:tcW w:w="992" w:type="dxa"/>
            <w:tcBorders>
              <w:top w:val="nil"/>
              <w:left w:val="single" w:sz="4" w:space="0" w:color="auto"/>
              <w:bottom w:val="single" w:sz="4" w:space="0" w:color="auto"/>
              <w:right w:val="single" w:sz="4" w:space="0" w:color="auto"/>
            </w:tcBorders>
            <w:shd w:val="clear" w:color="auto" w:fill="auto"/>
          </w:tcPr>
          <w:p w14:paraId="0E139EE0" w14:textId="352CFC6D" w:rsidR="002E449A" w:rsidRPr="00161C69" w:rsidRDefault="002E449A" w:rsidP="00107890">
            <w:pPr>
              <w:ind w:firstLineChars="100" w:firstLine="240"/>
              <w:rPr>
                <w:sz w:val="24"/>
                <w:szCs w:val="24"/>
              </w:rPr>
            </w:pPr>
            <w:r w:rsidRPr="00161C69">
              <w:rPr>
                <w:sz w:val="24"/>
                <w:szCs w:val="24"/>
              </w:rPr>
              <w:t>2</w:t>
            </w:r>
          </w:p>
        </w:tc>
      </w:tr>
      <w:tr w:rsidR="002E449A" w:rsidRPr="00161C69" w14:paraId="68BE4B1A"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980F4A4" w14:textId="11DBDEC1" w:rsidR="002E449A" w:rsidRPr="00161C69" w:rsidRDefault="00D702C9" w:rsidP="00107890">
            <w:pPr>
              <w:jc w:val="center"/>
              <w:rPr>
                <w:sz w:val="24"/>
                <w:szCs w:val="24"/>
              </w:rPr>
            </w:pPr>
            <w:r>
              <w:rPr>
                <w:sz w:val="24"/>
                <w:szCs w:val="24"/>
              </w:rPr>
              <w:t>15.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336019C" w14:textId="618197F0" w:rsidR="002E449A" w:rsidRPr="00161C69" w:rsidRDefault="002E449A" w:rsidP="00107890">
            <w:pPr>
              <w:rPr>
                <w:b/>
                <w:bCs/>
                <w:sz w:val="24"/>
                <w:szCs w:val="24"/>
              </w:rPr>
            </w:pPr>
            <w:r w:rsidRPr="00161C69">
              <w:rPr>
                <w:color w:val="000000"/>
                <w:sz w:val="24"/>
                <w:szCs w:val="24"/>
              </w:rPr>
              <w:t>Klávesnica k zabezpečovacej ústredni kompatibilná s multifunkčnou klávesnicou s čítačkou  SATEL INT-SCR-BL</w:t>
            </w:r>
          </w:p>
        </w:tc>
        <w:tc>
          <w:tcPr>
            <w:tcW w:w="992" w:type="dxa"/>
            <w:tcBorders>
              <w:top w:val="nil"/>
              <w:left w:val="single" w:sz="4" w:space="0" w:color="auto"/>
              <w:bottom w:val="single" w:sz="4" w:space="0" w:color="auto"/>
              <w:right w:val="single" w:sz="4" w:space="0" w:color="auto"/>
            </w:tcBorders>
            <w:shd w:val="clear" w:color="auto" w:fill="auto"/>
          </w:tcPr>
          <w:p w14:paraId="69E882D4" w14:textId="19DCAB54" w:rsidR="002E449A" w:rsidRPr="00161C69" w:rsidRDefault="002E449A" w:rsidP="00107890">
            <w:pPr>
              <w:ind w:firstLineChars="100" w:firstLine="240"/>
              <w:rPr>
                <w:sz w:val="24"/>
                <w:szCs w:val="24"/>
              </w:rPr>
            </w:pPr>
            <w:r w:rsidRPr="00161C69">
              <w:rPr>
                <w:sz w:val="24"/>
                <w:szCs w:val="24"/>
              </w:rPr>
              <w:t>3</w:t>
            </w:r>
          </w:p>
        </w:tc>
      </w:tr>
      <w:tr w:rsidR="002E449A" w:rsidRPr="00161C69" w14:paraId="286486EE"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D9CF08B" w14:textId="52BE09B9" w:rsidR="002E449A" w:rsidRPr="00161C69" w:rsidRDefault="00D702C9" w:rsidP="00107890">
            <w:pPr>
              <w:jc w:val="center"/>
              <w:rPr>
                <w:sz w:val="24"/>
                <w:szCs w:val="24"/>
              </w:rPr>
            </w:pPr>
            <w:r>
              <w:rPr>
                <w:sz w:val="24"/>
                <w:szCs w:val="24"/>
              </w:rPr>
              <w:t>16.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8C4F079" w14:textId="4C19FDE4" w:rsidR="002E449A" w:rsidRPr="00161C69" w:rsidRDefault="002E449A" w:rsidP="00107890">
            <w:pPr>
              <w:rPr>
                <w:b/>
                <w:bCs/>
                <w:sz w:val="24"/>
                <w:szCs w:val="24"/>
              </w:rPr>
            </w:pPr>
            <w:r w:rsidRPr="00161C69">
              <w:rPr>
                <w:color w:val="000000"/>
                <w:sz w:val="24"/>
                <w:szCs w:val="24"/>
              </w:rPr>
              <w:t xml:space="preserve">Klávesnica k zabezpečovacej ústredni kompatibilná s klávesnicou LCD  Modus - </w:t>
            </w:r>
            <w:proofErr w:type="spellStart"/>
            <w:r w:rsidRPr="00161C69">
              <w:rPr>
                <w:color w:val="000000"/>
                <w:sz w:val="24"/>
                <w:szCs w:val="24"/>
              </w:rPr>
              <w:t>Fanit</w:t>
            </w:r>
            <w:proofErr w:type="spellEnd"/>
          </w:p>
        </w:tc>
        <w:tc>
          <w:tcPr>
            <w:tcW w:w="992" w:type="dxa"/>
            <w:tcBorders>
              <w:top w:val="nil"/>
              <w:left w:val="single" w:sz="4" w:space="0" w:color="auto"/>
              <w:bottom w:val="single" w:sz="4" w:space="0" w:color="auto"/>
              <w:right w:val="single" w:sz="4" w:space="0" w:color="auto"/>
            </w:tcBorders>
            <w:shd w:val="clear" w:color="auto" w:fill="auto"/>
          </w:tcPr>
          <w:p w14:paraId="0649FBB2" w14:textId="2982B654" w:rsidR="002E449A" w:rsidRPr="00161C69" w:rsidRDefault="002E449A" w:rsidP="00107890">
            <w:pPr>
              <w:ind w:firstLineChars="100" w:firstLine="240"/>
              <w:rPr>
                <w:sz w:val="24"/>
                <w:szCs w:val="24"/>
              </w:rPr>
            </w:pPr>
            <w:r w:rsidRPr="00161C69">
              <w:rPr>
                <w:sz w:val="24"/>
                <w:szCs w:val="24"/>
              </w:rPr>
              <w:t>23</w:t>
            </w:r>
          </w:p>
        </w:tc>
      </w:tr>
      <w:tr w:rsidR="002E449A" w:rsidRPr="00161C69" w14:paraId="3E1A8B18"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662532F" w14:textId="790D54BC" w:rsidR="002E449A" w:rsidRPr="00161C69" w:rsidRDefault="00D702C9" w:rsidP="00107890">
            <w:pPr>
              <w:jc w:val="center"/>
              <w:rPr>
                <w:sz w:val="24"/>
                <w:szCs w:val="24"/>
              </w:rPr>
            </w:pPr>
            <w:r>
              <w:rPr>
                <w:sz w:val="24"/>
                <w:szCs w:val="24"/>
              </w:rPr>
              <w:t>17.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51DF7D4" w14:textId="6D17AB88" w:rsidR="002E449A" w:rsidRPr="00161C69" w:rsidRDefault="002E449A" w:rsidP="00107890">
            <w:pPr>
              <w:rPr>
                <w:b/>
                <w:bCs/>
                <w:sz w:val="24"/>
                <w:szCs w:val="24"/>
              </w:rPr>
            </w:pPr>
            <w:r w:rsidRPr="00161C69">
              <w:rPr>
                <w:sz w:val="24"/>
                <w:szCs w:val="24"/>
              </w:rPr>
              <w:t xml:space="preserve">1 - kanálový kódový zámok s podsvietenou klávesnicou kompatibilný s kódovým zámkom RENKFORCE 1582597 </w:t>
            </w:r>
          </w:p>
        </w:tc>
        <w:tc>
          <w:tcPr>
            <w:tcW w:w="992" w:type="dxa"/>
            <w:tcBorders>
              <w:top w:val="nil"/>
              <w:left w:val="single" w:sz="4" w:space="0" w:color="auto"/>
              <w:bottom w:val="single" w:sz="4" w:space="0" w:color="auto"/>
              <w:right w:val="single" w:sz="4" w:space="0" w:color="auto"/>
            </w:tcBorders>
            <w:shd w:val="clear" w:color="auto" w:fill="auto"/>
          </w:tcPr>
          <w:p w14:paraId="19B98457" w14:textId="0EFD6091" w:rsidR="002E449A" w:rsidRPr="00161C69" w:rsidRDefault="006253AC" w:rsidP="00107890">
            <w:pPr>
              <w:ind w:firstLineChars="100" w:firstLine="240"/>
              <w:rPr>
                <w:sz w:val="24"/>
                <w:szCs w:val="24"/>
              </w:rPr>
            </w:pPr>
            <w:r>
              <w:rPr>
                <w:sz w:val="24"/>
                <w:szCs w:val="24"/>
              </w:rPr>
              <w:t>1</w:t>
            </w:r>
            <w:r w:rsidR="002E449A" w:rsidRPr="00161C69">
              <w:rPr>
                <w:sz w:val="24"/>
                <w:szCs w:val="24"/>
              </w:rPr>
              <w:t>8</w:t>
            </w:r>
          </w:p>
        </w:tc>
      </w:tr>
      <w:tr w:rsidR="002E449A" w:rsidRPr="00161C69" w14:paraId="13A4EBFB"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5E3AC52" w14:textId="74C17A45" w:rsidR="002E449A" w:rsidRPr="00161C69" w:rsidRDefault="00D702C9" w:rsidP="00107890">
            <w:pPr>
              <w:jc w:val="center"/>
              <w:rPr>
                <w:sz w:val="24"/>
                <w:szCs w:val="24"/>
              </w:rPr>
            </w:pPr>
            <w:r>
              <w:rPr>
                <w:sz w:val="24"/>
                <w:szCs w:val="24"/>
              </w:rPr>
              <w:t>18.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A56BD39" w14:textId="23BE3E92" w:rsidR="002E449A" w:rsidRPr="00161C69" w:rsidRDefault="002E449A" w:rsidP="00107890">
            <w:pPr>
              <w:rPr>
                <w:b/>
                <w:bCs/>
                <w:sz w:val="24"/>
                <w:szCs w:val="24"/>
              </w:rPr>
            </w:pPr>
            <w:r w:rsidRPr="00161C69">
              <w:rPr>
                <w:color w:val="000000"/>
                <w:sz w:val="24"/>
                <w:szCs w:val="24"/>
              </w:rPr>
              <w:t>PIR detektor pohybu kompatibilný s PIR detektorom Paradox Pro</w:t>
            </w:r>
          </w:p>
        </w:tc>
        <w:tc>
          <w:tcPr>
            <w:tcW w:w="992" w:type="dxa"/>
            <w:tcBorders>
              <w:top w:val="nil"/>
              <w:left w:val="single" w:sz="4" w:space="0" w:color="auto"/>
              <w:bottom w:val="single" w:sz="4" w:space="0" w:color="auto"/>
              <w:right w:val="single" w:sz="4" w:space="0" w:color="auto"/>
            </w:tcBorders>
            <w:shd w:val="clear" w:color="auto" w:fill="auto"/>
          </w:tcPr>
          <w:p w14:paraId="1CA62214" w14:textId="45077C5E" w:rsidR="002E449A" w:rsidRPr="00161C69" w:rsidRDefault="002E449A" w:rsidP="00107890">
            <w:pPr>
              <w:ind w:firstLineChars="100" w:firstLine="240"/>
              <w:rPr>
                <w:sz w:val="24"/>
                <w:szCs w:val="24"/>
              </w:rPr>
            </w:pPr>
            <w:r w:rsidRPr="00161C69">
              <w:rPr>
                <w:sz w:val="24"/>
                <w:szCs w:val="24"/>
              </w:rPr>
              <w:t>132</w:t>
            </w:r>
          </w:p>
        </w:tc>
      </w:tr>
      <w:tr w:rsidR="002E449A" w:rsidRPr="00161C69" w14:paraId="32C4CB70"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0ED84B8" w14:textId="4CF90D0C" w:rsidR="002E449A" w:rsidRPr="00161C69" w:rsidRDefault="00D702C9" w:rsidP="00107890">
            <w:pPr>
              <w:jc w:val="center"/>
              <w:rPr>
                <w:sz w:val="24"/>
                <w:szCs w:val="24"/>
              </w:rPr>
            </w:pPr>
            <w:r>
              <w:rPr>
                <w:sz w:val="24"/>
                <w:szCs w:val="24"/>
              </w:rPr>
              <w:t>19.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3093BBF" w14:textId="3A51F9EF" w:rsidR="002E449A" w:rsidRPr="00161C69" w:rsidRDefault="002E449A" w:rsidP="00107890">
            <w:pPr>
              <w:rPr>
                <w:b/>
                <w:bCs/>
                <w:sz w:val="24"/>
                <w:szCs w:val="24"/>
              </w:rPr>
            </w:pPr>
            <w:r w:rsidRPr="00161C69">
              <w:rPr>
                <w:color w:val="000000"/>
                <w:sz w:val="24"/>
                <w:szCs w:val="24"/>
              </w:rPr>
              <w:t xml:space="preserve">Bezdrôtový PIR detektor pohybu kompatibilný s PIR detektorom </w:t>
            </w:r>
            <w:proofErr w:type="spellStart"/>
            <w:r w:rsidRPr="00161C69">
              <w:rPr>
                <w:color w:val="000000"/>
                <w:sz w:val="24"/>
                <w:szCs w:val="24"/>
              </w:rPr>
              <w:t>Satel</w:t>
            </w:r>
            <w:proofErr w:type="spellEnd"/>
            <w:r w:rsidRPr="00161C69">
              <w:rPr>
                <w:color w:val="000000"/>
                <w:sz w:val="24"/>
                <w:szCs w:val="24"/>
              </w:rPr>
              <w:t xml:space="preserve"> APD-200</w:t>
            </w:r>
          </w:p>
        </w:tc>
        <w:tc>
          <w:tcPr>
            <w:tcW w:w="992" w:type="dxa"/>
            <w:tcBorders>
              <w:top w:val="nil"/>
              <w:left w:val="single" w:sz="4" w:space="0" w:color="auto"/>
              <w:bottom w:val="single" w:sz="4" w:space="0" w:color="auto"/>
              <w:right w:val="single" w:sz="4" w:space="0" w:color="auto"/>
            </w:tcBorders>
            <w:shd w:val="clear" w:color="auto" w:fill="auto"/>
          </w:tcPr>
          <w:p w14:paraId="1445CB02" w14:textId="00C16151" w:rsidR="002E449A" w:rsidRPr="00161C69" w:rsidRDefault="002E449A" w:rsidP="00107890">
            <w:pPr>
              <w:ind w:firstLineChars="100" w:firstLine="240"/>
              <w:rPr>
                <w:sz w:val="24"/>
                <w:szCs w:val="24"/>
              </w:rPr>
            </w:pPr>
            <w:r w:rsidRPr="00161C69">
              <w:rPr>
                <w:sz w:val="24"/>
                <w:szCs w:val="24"/>
              </w:rPr>
              <w:t>63</w:t>
            </w:r>
          </w:p>
        </w:tc>
      </w:tr>
      <w:tr w:rsidR="002E449A" w:rsidRPr="00161C69" w14:paraId="7098FBC4"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5E2379D" w14:textId="27E9D24D" w:rsidR="002E449A" w:rsidRPr="00D702C9" w:rsidRDefault="00D702C9" w:rsidP="00107890">
            <w:pPr>
              <w:jc w:val="center"/>
              <w:rPr>
                <w:sz w:val="24"/>
                <w:szCs w:val="24"/>
              </w:rPr>
            </w:pPr>
            <w:r w:rsidRPr="00D702C9">
              <w:rPr>
                <w:sz w:val="24"/>
                <w:szCs w:val="24"/>
              </w:rPr>
              <w:t>20.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27C3A3C" w14:textId="792899FF" w:rsidR="002E449A" w:rsidRPr="00D702C9" w:rsidRDefault="002E449A" w:rsidP="00107890">
            <w:pPr>
              <w:rPr>
                <w:b/>
                <w:bCs/>
                <w:sz w:val="24"/>
                <w:szCs w:val="24"/>
              </w:rPr>
            </w:pPr>
            <w:r w:rsidRPr="00D702C9">
              <w:rPr>
                <w:color w:val="000000"/>
                <w:sz w:val="24"/>
                <w:szCs w:val="24"/>
              </w:rPr>
              <w:t>PIR detektor pohybu kompatibilný s PIR detektorom SATEL GRAPHITE</w:t>
            </w:r>
            <w:r w:rsidR="00BE35C2" w:rsidRPr="00D702C9">
              <w:rPr>
                <w:color w:val="000000"/>
                <w:sz w:val="24"/>
                <w:szCs w:val="24"/>
              </w:rPr>
              <w:t xml:space="preserve"> </w:t>
            </w:r>
          </w:p>
        </w:tc>
        <w:tc>
          <w:tcPr>
            <w:tcW w:w="992" w:type="dxa"/>
            <w:tcBorders>
              <w:top w:val="nil"/>
              <w:left w:val="single" w:sz="4" w:space="0" w:color="auto"/>
              <w:bottom w:val="single" w:sz="4" w:space="0" w:color="auto"/>
              <w:right w:val="single" w:sz="4" w:space="0" w:color="auto"/>
            </w:tcBorders>
            <w:shd w:val="clear" w:color="auto" w:fill="auto"/>
          </w:tcPr>
          <w:p w14:paraId="12D2CC1E" w14:textId="5BE7738F" w:rsidR="002E449A" w:rsidRPr="00161C69" w:rsidRDefault="002E449A" w:rsidP="00107890">
            <w:pPr>
              <w:ind w:firstLineChars="100" w:firstLine="240"/>
              <w:rPr>
                <w:sz w:val="24"/>
                <w:szCs w:val="24"/>
              </w:rPr>
            </w:pPr>
            <w:r w:rsidRPr="00161C69">
              <w:rPr>
                <w:sz w:val="24"/>
                <w:szCs w:val="24"/>
              </w:rPr>
              <w:t>25</w:t>
            </w:r>
          </w:p>
        </w:tc>
      </w:tr>
      <w:tr w:rsidR="002E449A" w:rsidRPr="00161C69" w14:paraId="00031678"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036CA3E" w14:textId="323D4500" w:rsidR="002E449A" w:rsidRPr="00161C69" w:rsidRDefault="00D702C9" w:rsidP="00107890">
            <w:pPr>
              <w:jc w:val="center"/>
              <w:rPr>
                <w:sz w:val="24"/>
                <w:szCs w:val="24"/>
              </w:rPr>
            </w:pPr>
            <w:r>
              <w:rPr>
                <w:sz w:val="24"/>
                <w:szCs w:val="24"/>
              </w:rPr>
              <w:t>21.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0F99E7E" w14:textId="61D09B32" w:rsidR="002E449A" w:rsidRPr="00161C69" w:rsidRDefault="002E449A" w:rsidP="00107890">
            <w:pPr>
              <w:rPr>
                <w:b/>
                <w:bCs/>
                <w:sz w:val="24"/>
                <w:szCs w:val="24"/>
              </w:rPr>
            </w:pPr>
            <w:r w:rsidRPr="00161C69">
              <w:rPr>
                <w:color w:val="000000"/>
                <w:sz w:val="24"/>
                <w:szCs w:val="24"/>
              </w:rPr>
              <w:t xml:space="preserve">PIR detektor pohybu kompatibilný s PIR detektorom JA-185P </w:t>
            </w:r>
          </w:p>
        </w:tc>
        <w:tc>
          <w:tcPr>
            <w:tcW w:w="992" w:type="dxa"/>
            <w:tcBorders>
              <w:top w:val="nil"/>
              <w:left w:val="single" w:sz="4" w:space="0" w:color="auto"/>
              <w:bottom w:val="single" w:sz="4" w:space="0" w:color="auto"/>
              <w:right w:val="single" w:sz="4" w:space="0" w:color="auto"/>
            </w:tcBorders>
            <w:shd w:val="clear" w:color="auto" w:fill="auto"/>
          </w:tcPr>
          <w:p w14:paraId="034205E5" w14:textId="64CD25E0" w:rsidR="002E449A" w:rsidRPr="00161C69" w:rsidRDefault="002E449A" w:rsidP="00107890">
            <w:pPr>
              <w:ind w:firstLineChars="100" w:firstLine="240"/>
              <w:rPr>
                <w:sz w:val="24"/>
                <w:szCs w:val="24"/>
              </w:rPr>
            </w:pPr>
            <w:r w:rsidRPr="00161C69">
              <w:rPr>
                <w:sz w:val="24"/>
                <w:szCs w:val="24"/>
              </w:rPr>
              <w:t>31</w:t>
            </w:r>
          </w:p>
        </w:tc>
      </w:tr>
      <w:tr w:rsidR="002E449A" w:rsidRPr="00161C69" w14:paraId="6688401F"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2E1B7FC" w14:textId="7EB31CC4" w:rsidR="002E449A" w:rsidRPr="00161C69" w:rsidRDefault="00D702C9" w:rsidP="00107890">
            <w:pPr>
              <w:jc w:val="center"/>
              <w:rPr>
                <w:sz w:val="24"/>
                <w:szCs w:val="24"/>
              </w:rPr>
            </w:pPr>
            <w:r>
              <w:rPr>
                <w:sz w:val="24"/>
                <w:szCs w:val="24"/>
              </w:rPr>
              <w:t>22.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85BE9C8" w14:textId="5873139D" w:rsidR="002E449A" w:rsidRPr="00161C69" w:rsidRDefault="002E449A" w:rsidP="00107890">
            <w:pPr>
              <w:rPr>
                <w:b/>
                <w:bCs/>
                <w:sz w:val="24"/>
                <w:szCs w:val="24"/>
              </w:rPr>
            </w:pPr>
            <w:r w:rsidRPr="00161C69">
              <w:rPr>
                <w:color w:val="000000"/>
                <w:sz w:val="24"/>
                <w:szCs w:val="24"/>
              </w:rPr>
              <w:t>Bezdrôtový PIR detektor pohybu kompatibilný s bezdrôtovým PIR detektorom JA 150P</w:t>
            </w:r>
          </w:p>
        </w:tc>
        <w:tc>
          <w:tcPr>
            <w:tcW w:w="992" w:type="dxa"/>
            <w:tcBorders>
              <w:top w:val="nil"/>
              <w:left w:val="single" w:sz="4" w:space="0" w:color="auto"/>
              <w:bottom w:val="single" w:sz="4" w:space="0" w:color="auto"/>
              <w:right w:val="single" w:sz="4" w:space="0" w:color="auto"/>
            </w:tcBorders>
            <w:shd w:val="clear" w:color="auto" w:fill="auto"/>
          </w:tcPr>
          <w:p w14:paraId="69247014" w14:textId="17CBC6E4" w:rsidR="002E449A" w:rsidRPr="00161C69" w:rsidRDefault="002E449A" w:rsidP="00107890">
            <w:pPr>
              <w:ind w:firstLineChars="100" w:firstLine="240"/>
              <w:rPr>
                <w:sz w:val="24"/>
                <w:szCs w:val="24"/>
              </w:rPr>
            </w:pPr>
            <w:r w:rsidRPr="00161C69">
              <w:rPr>
                <w:sz w:val="24"/>
                <w:szCs w:val="24"/>
              </w:rPr>
              <w:t>16</w:t>
            </w:r>
          </w:p>
        </w:tc>
      </w:tr>
      <w:tr w:rsidR="002E449A" w:rsidRPr="00161C69" w14:paraId="3F5B2259"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4479C70" w14:textId="5601C0B5" w:rsidR="002E449A" w:rsidRPr="00161C69" w:rsidRDefault="00D702C9" w:rsidP="00107890">
            <w:pPr>
              <w:jc w:val="center"/>
              <w:rPr>
                <w:sz w:val="24"/>
                <w:szCs w:val="24"/>
              </w:rPr>
            </w:pPr>
            <w:r>
              <w:rPr>
                <w:sz w:val="24"/>
                <w:szCs w:val="24"/>
              </w:rPr>
              <w:t>23.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A494E01" w14:textId="5AFEC77E" w:rsidR="002E449A" w:rsidRPr="00161C69" w:rsidRDefault="002E449A" w:rsidP="00107890">
            <w:pPr>
              <w:rPr>
                <w:b/>
                <w:bCs/>
                <w:sz w:val="24"/>
                <w:szCs w:val="24"/>
              </w:rPr>
            </w:pPr>
            <w:r w:rsidRPr="00161C69">
              <w:rPr>
                <w:color w:val="000000"/>
                <w:sz w:val="24"/>
                <w:szCs w:val="24"/>
              </w:rPr>
              <w:t>Detektor pohybu kompatibilný s detektorom PIR + MW detektorom pohybu ISC BDL2-WP12GE s imunitou na zvieratá do 45kg, spodný pohľad</w:t>
            </w:r>
          </w:p>
        </w:tc>
        <w:tc>
          <w:tcPr>
            <w:tcW w:w="992" w:type="dxa"/>
            <w:tcBorders>
              <w:top w:val="nil"/>
              <w:left w:val="single" w:sz="4" w:space="0" w:color="auto"/>
              <w:bottom w:val="single" w:sz="4" w:space="0" w:color="auto"/>
              <w:right w:val="single" w:sz="4" w:space="0" w:color="auto"/>
            </w:tcBorders>
            <w:shd w:val="clear" w:color="auto" w:fill="auto"/>
          </w:tcPr>
          <w:p w14:paraId="3942439F" w14:textId="7F99D272" w:rsidR="002E449A" w:rsidRPr="00161C69" w:rsidRDefault="002E449A" w:rsidP="00107890">
            <w:pPr>
              <w:ind w:firstLineChars="100" w:firstLine="240"/>
              <w:rPr>
                <w:sz w:val="24"/>
                <w:szCs w:val="24"/>
              </w:rPr>
            </w:pPr>
            <w:r w:rsidRPr="00161C69">
              <w:rPr>
                <w:sz w:val="24"/>
                <w:szCs w:val="24"/>
              </w:rPr>
              <w:t>5</w:t>
            </w:r>
          </w:p>
        </w:tc>
      </w:tr>
      <w:tr w:rsidR="002E449A" w:rsidRPr="00161C69" w14:paraId="4A6316D7"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2C19FFE" w14:textId="4348A4C1" w:rsidR="002E449A" w:rsidRPr="00161C69" w:rsidRDefault="00D702C9" w:rsidP="00107890">
            <w:pPr>
              <w:jc w:val="center"/>
              <w:rPr>
                <w:sz w:val="24"/>
                <w:szCs w:val="24"/>
              </w:rPr>
            </w:pPr>
            <w:r>
              <w:rPr>
                <w:sz w:val="24"/>
                <w:szCs w:val="24"/>
              </w:rPr>
              <w:t>24.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1923991C" w14:textId="14011ECF" w:rsidR="002E449A" w:rsidRPr="00161C69" w:rsidRDefault="002E449A" w:rsidP="00107890">
            <w:pPr>
              <w:rPr>
                <w:b/>
                <w:bCs/>
                <w:sz w:val="24"/>
                <w:szCs w:val="24"/>
              </w:rPr>
            </w:pPr>
            <w:r w:rsidRPr="00161C69">
              <w:rPr>
                <w:color w:val="000000"/>
                <w:sz w:val="24"/>
                <w:szCs w:val="24"/>
              </w:rPr>
              <w:t>PIR detektor pohybu kompatibilný s PIR detektorom Paradox DG65+</w:t>
            </w:r>
          </w:p>
        </w:tc>
        <w:tc>
          <w:tcPr>
            <w:tcW w:w="992" w:type="dxa"/>
            <w:tcBorders>
              <w:top w:val="nil"/>
              <w:left w:val="single" w:sz="4" w:space="0" w:color="auto"/>
              <w:bottom w:val="single" w:sz="4" w:space="0" w:color="auto"/>
              <w:right w:val="single" w:sz="4" w:space="0" w:color="auto"/>
            </w:tcBorders>
            <w:shd w:val="clear" w:color="auto" w:fill="auto"/>
          </w:tcPr>
          <w:p w14:paraId="05B585BE" w14:textId="4E5C78A2" w:rsidR="002E449A" w:rsidRPr="00161C69" w:rsidRDefault="002E449A" w:rsidP="00107890">
            <w:pPr>
              <w:ind w:firstLineChars="100" w:firstLine="240"/>
              <w:rPr>
                <w:sz w:val="24"/>
                <w:szCs w:val="24"/>
              </w:rPr>
            </w:pPr>
            <w:r w:rsidRPr="00161C69">
              <w:rPr>
                <w:sz w:val="24"/>
                <w:szCs w:val="24"/>
              </w:rPr>
              <w:t>30</w:t>
            </w:r>
          </w:p>
        </w:tc>
      </w:tr>
      <w:tr w:rsidR="002E449A" w:rsidRPr="00161C69" w14:paraId="08BB585D"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BFBE250" w14:textId="57F59BF2" w:rsidR="002E449A" w:rsidRPr="00161C69" w:rsidRDefault="00D702C9" w:rsidP="00107890">
            <w:pPr>
              <w:jc w:val="center"/>
              <w:rPr>
                <w:sz w:val="24"/>
                <w:szCs w:val="24"/>
              </w:rPr>
            </w:pPr>
            <w:r>
              <w:rPr>
                <w:sz w:val="24"/>
                <w:szCs w:val="24"/>
              </w:rPr>
              <w:t>25.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925EC4A" w14:textId="467EFB5B" w:rsidR="002E449A" w:rsidRPr="00161C69" w:rsidRDefault="002E449A" w:rsidP="00107890">
            <w:pPr>
              <w:rPr>
                <w:b/>
                <w:bCs/>
                <w:sz w:val="24"/>
                <w:szCs w:val="24"/>
              </w:rPr>
            </w:pPr>
            <w:r w:rsidRPr="00161C69">
              <w:rPr>
                <w:color w:val="000000"/>
                <w:sz w:val="24"/>
                <w:szCs w:val="24"/>
              </w:rPr>
              <w:t xml:space="preserve">Duálny PIR+MW detektor pohybu s funkciou </w:t>
            </w:r>
            <w:proofErr w:type="spellStart"/>
            <w:r w:rsidRPr="00161C69">
              <w:rPr>
                <w:color w:val="000000"/>
                <w:sz w:val="24"/>
                <w:szCs w:val="24"/>
              </w:rPr>
              <w:t>antimaskingu</w:t>
            </w:r>
            <w:proofErr w:type="spellEnd"/>
            <w:r w:rsidRPr="00161C69">
              <w:rPr>
                <w:color w:val="000000"/>
                <w:sz w:val="24"/>
                <w:szCs w:val="24"/>
              </w:rPr>
              <w:t xml:space="preserve"> kompatibilný s PIR detektorom </w:t>
            </w:r>
            <w:proofErr w:type="spellStart"/>
            <w:r w:rsidRPr="00161C69">
              <w:rPr>
                <w:color w:val="000000"/>
                <w:sz w:val="24"/>
                <w:szCs w:val="24"/>
              </w:rPr>
              <w:t>Satel</w:t>
            </w:r>
            <w:proofErr w:type="spellEnd"/>
            <w:r w:rsidRPr="00161C69">
              <w:rPr>
                <w:color w:val="000000"/>
                <w:sz w:val="24"/>
                <w:szCs w:val="24"/>
              </w:rPr>
              <w:t xml:space="preserve"> SLIM-DUAL-PRO + certifikát NBÚ</w:t>
            </w:r>
          </w:p>
        </w:tc>
        <w:tc>
          <w:tcPr>
            <w:tcW w:w="992" w:type="dxa"/>
            <w:tcBorders>
              <w:top w:val="nil"/>
              <w:left w:val="single" w:sz="4" w:space="0" w:color="auto"/>
              <w:bottom w:val="single" w:sz="4" w:space="0" w:color="auto"/>
              <w:right w:val="single" w:sz="4" w:space="0" w:color="auto"/>
            </w:tcBorders>
            <w:shd w:val="clear" w:color="auto" w:fill="auto"/>
          </w:tcPr>
          <w:p w14:paraId="3EE6D78B" w14:textId="72246EEC" w:rsidR="002E449A" w:rsidRPr="00161C69" w:rsidRDefault="00D702C9" w:rsidP="00107890">
            <w:pPr>
              <w:ind w:firstLineChars="100" w:firstLine="240"/>
              <w:rPr>
                <w:sz w:val="24"/>
                <w:szCs w:val="24"/>
              </w:rPr>
            </w:pPr>
            <w:r>
              <w:rPr>
                <w:sz w:val="24"/>
                <w:szCs w:val="24"/>
              </w:rPr>
              <w:t>146</w:t>
            </w:r>
          </w:p>
        </w:tc>
      </w:tr>
      <w:tr w:rsidR="002E449A" w:rsidRPr="00161C69" w14:paraId="5F4D4A42"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1BE758D" w14:textId="4384BEC5" w:rsidR="002E449A" w:rsidRPr="00161C69" w:rsidRDefault="00D702C9" w:rsidP="00107890">
            <w:pPr>
              <w:jc w:val="center"/>
              <w:rPr>
                <w:sz w:val="24"/>
                <w:szCs w:val="24"/>
              </w:rPr>
            </w:pPr>
            <w:r>
              <w:rPr>
                <w:sz w:val="24"/>
                <w:szCs w:val="24"/>
              </w:rPr>
              <w:t>26.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2B08DBE" w14:textId="398A2D37" w:rsidR="002E449A" w:rsidRPr="00161C69" w:rsidRDefault="002E449A" w:rsidP="00107890">
            <w:pPr>
              <w:rPr>
                <w:b/>
                <w:bCs/>
                <w:sz w:val="24"/>
                <w:szCs w:val="24"/>
              </w:rPr>
            </w:pPr>
            <w:r w:rsidRPr="00161C69">
              <w:rPr>
                <w:color w:val="000000"/>
                <w:sz w:val="24"/>
                <w:szCs w:val="24"/>
              </w:rPr>
              <w:t xml:space="preserve">PIR detektor pohybu kompatibilný s bezdrôtovým 433MHz PIR detektorom pre ústredne </w:t>
            </w:r>
            <w:proofErr w:type="spellStart"/>
            <w:r w:rsidRPr="00161C69">
              <w:rPr>
                <w:color w:val="000000"/>
                <w:sz w:val="24"/>
                <w:szCs w:val="24"/>
              </w:rPr>
              <w:t>Micra</w:t>
            </w:r>
            <w:proofErr w:type="spellEnd"/>
            <w:r w:rsidRPr="00161C69">
              <w:rPr>
                <w:color w:val="000000"/>
                <w:sz w:val="24"/>
                <w:szCs w:val="24"/>
              </w:rPr>
              <w:t xml:space="preserve"> a </w:t>
            </w:r>
            <w:proofErr w:type="spellStart"/>
            <w:r w:rsidRPr="00161C69">
              <w:rPr>
                <w:color w:val="000000"/>
                <w:sz w:val="24"/>
                <w:szCs w:val="24"/>
              </w:rPr>
              <w:t>Perfecta</w:t>
            </w:r>
            <w:proofErr w:type="spellEnd"/>
            <w:r w:rsidRPr="00161C69">
              <w:rPr>
                <w:color w:val="000000"/>
                <w:sz w:val="24"/>
                <w:szCs w:val="24"/>
              </w:rPr>
              <w:t xml:space="preserve"> MPD-310</w:t>
            </w:r>
          </w:p>
        </w:tc>
        <w:tc>
          <w:tcPr>
            <w:tcW w:w="992" w:type="dxa"/>
            <w:tcBorders>
              <w:top w:val="nil"/>
              <w:left w:val="single" w:sz="4" w:space="0" w:color="auto"/>
              <w:bottom w:val="single" w:sz="4" w:space="0" w:color="auto"/>
              <w:right w:val="single" w:sz="4" w:space="0" w:color="auto"/>
            </w:tcBorders>
            <w:shd w:val="clear" w:color="auto" w:fill="auto"/>
          </w:tcPr>
          <w:p w14:paraId="2A3AA4F7" w14:textId="3905ACE7" w:rsidR="002E449A" w:rsidRPr="00161C69" w:rsidRDefault="002E449A" w:rsidP="00107890">
            <w:pPr>
              <w:ind w:firstLineChars="100" w:firstLine="240"/>
              <w:rPr>
                <w:sz w:val="24"/>
                <w:szCs w:val="24"/>
              </w:rPr>
            </w:pPr>
            <w:r w:rsidRPr="00161C69">
              <w:rPr>
                <w:sz w:val="24"/>
                <w:szCs w:val="24"/>
              </w:rPr>
              <w:t>50</w:t>
            </w:r>
          </w:p>
        </w:tc>
      </w:tr>
      <w:tr w:rsidR="002E449A" w:rsidRPr="00161C69" w14:paraId="1D24A493"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293688A" w14:textId="4D924D31" w:rsidR="002E449A" w:rsidRPr="00161C69" w:rsidRDefault="00D702C9" w:rsidP="00107890">
            <w:pPr>
              <w:jc w:val="center"/>
              <w:rPr>
                <w:sz w:val="24"/>
                <w:szCs w:val="24"/>
              </w:rPr>
            </w:pPr>
            <w:r>
              <w:rPr>
                <w:sz w:val="24"/>
                <w:szCs w:val="24"/>
              </w:rPr>
              <w:t>27.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C1E6D91" w14:textId="64CE3ED1" w:rsidR="002E449A" w:rsidRPr="00161C69" w:rsidRDefault="002E449A" w:rsidP="00107890">
            <w:pPr>
              <w:rPr>
                <w:b/>
                <w:bCs/>
                <w:sz w:val="24"/>
                <w:szCs w:val="24"/>
              </w:rPr>
            </w:pPr>
            <w:r w:rsidRPr="00161C69">
              <w:rPr>
                <w:color w:val="000000"/>
                <w:sz w:val="24"/>
                <w:szCs w:val="24"/>
              </w:rPr>
              <w:t>Programovací kábel kompatibilný s programovacím káblom PK232 k zabezpečovacej ústredni Modus</w:t>
            </w:r>
          </w:p>
        </w:tc>
        <w:tc>
          <w:tcPr>
            <w:tcW w:w="992" w:type="dxa"/>
            <w:tcBorders>
              <w:top w:val="nil"/>
              <w:left w:val="single" w:sz="4" w:space="0" w:color="auto"/>
              <w:bottom w:val="single" w:sz="4" w:space="0" w:color="auto"/>
              <w:right w:val="single" w:sz="4" w:space="0" w:color="auto"/>
            </w:tcBorders>
            <w:shd w:val="clear" w:color="auto" w:fill="auto"/>
          </w:tcPr>
          <w:p w14:paraId="465E420C" w14:textId="4E6B8334" w:rsidR="002E449A" w:rsidRPr="00161C69" w:rsidRDefault="002E449A" w:rsidP="00107890">
            <w:pPr>
              <w:ind w:firstLineChars="100" w:firstLine="240"/>
              <w:rPr>
                <w:sz w:val="24"/>
                <w:szCs w:val="24"/>
              </w:rPr>
            </w:pPr>
            <w:r w:rsidRPr="00161C69">
              <w:rPr>
                <w:sz w:val="24"/>
                <w:szCs w:val="24"/>
              </w:rPr>
              <w:t>11</w:t>
            </w:r>
          </w:p>
        </w:tc>
      </w:tr>
      <w:tr w:rsidR="002E449A" w:rsidRPr="00161C69" w14:paraId="0305C2ED"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C2EC45F" w14:textId="7D9D16F4" w:rsidR="002E449A" w:rsidRPr="00161C69" w:rsidRDefault="00D702C9" w:rsidP="00107890">
            <w:pPr>
              <w:jc w:val="center"/>
              <w:rPr>
                <w:sz w:val="24"/>
                <w:szCs w:val="24"/>
              </w:rPr>
            </w:pPr>
            <w:r>
              <w:rPr>
                <w:sz w:val="24"/>
                <w:szCs w:val="24"/>
              </w:rPr>
              <w:t>28.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9302B8D" w14:textId="374B153D" w:rsidR="002E449A" w:rsidRPr="00161C69" w:rsidRDefault="002E449A" w:rsidP="00107890">
            <w:pPr>
              <w:rPr>
                <w:b/>
                <w:bCs/>
                <w:sz w:val="24"/>
                <w:szCs w:val="24"/>
              </w:rPr>
            </w:pPr>
            <w:r w:rsidRPr="00161C69">
              <w:rPr>
                <w:color w:val="000000"/>
                <w:sz w:val="24"/>
                <w:szCs w:val="24"/>
              </w:rPr>
              <w:t xml:space="preserve">IP komunikátor kompatibilný s IP komunikátorom </w:t>
            </w:r>
            <w:proofErr w:type="spellStart"/>
            <w:r w:rsidRPr="00161C69">
              <w:rPr>
                <w:color w:val="000000"/>
                <w:sz w:val="24"/>
                <w:szCs w:val="24"/>
              </w:rPr>
              <w:t>Satel</w:t>
            </w:r>
            <w:proofErr w:type="spellEnd"/>
            <w:r w:rsidRPr="00161C69">
              <w:rPr>
                <w:color w:val="000000"/>
                <w:sz w:val="24"/>
                <w:szCs w:val="24"/>
              </w:rPr>
              <w:t xml:space="preserve"> ETHM-1 PLUS TCP/IP</w:t>
            </w:r>
          </w:p>
        </w:tc>
        <w:tc>
          <w:tcPr>
            <w:tcW w:w="992" w:type="dxa"/>
            <w:tcBorders>
              <w:top w:val="nil"/>
              <w:left w:val="single" w:sz="4" w:space="0" w:color="auto"/>
              <w:bottom w:val="single" w:sz="4" w:space="0" w:color="auto"/>
              <w:right w:val="single" w:sz="4" w:space="0" w:color="auto"/>
            </w:tcBorders>
            <w:shd w:val="clear" w:color="auto" w:fill="auto"/>
          </w:tcPr>
          <w:p w14:paraId="4803C585" w14:textId="0AF4DA99" w:rsidR="002E449A" w:rsidRPr="00161C69" w:rsidRDefault="002E449A" w:rsidP="00107890">
            <w:pPr>
              <w:ind w:firstLineChars="100" w:firstLine="240"/>
              <w:rPr>
                <w:sz w:val="24"/>
                <w:szCs w:val="24"/>
              </w:rPr>
            </w:pPr>
            <w:r w:rsidRPr="00161C69">
              <w:rPr>
                <w:sz w:val="24"/>
                <w:szCs w:val="24"/>
              </w:rPr>
              <w:t>1</w:t>
            </w:r>
            <w:r w:rsidR="006253AC">
              <w:rPr>
                <w:sz w:val="24"/>
                <w:szCs w:val="24"/>
              </w:rPr>
              <w:t>8</w:t>
            </w:r>
          </w:p>
        </w:tc>
      </w:tr>
      <w:tr w:rsidR="002E449A" w:rsidRPr="00161C69" w14:paraId="35327C49"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4EFB0F5" w14:textId="4E42591F" w:rsidR="002E449A" w:rsidRPr="00161C69" w:rsidRDefault="00D702C9" w:rsidP="00107890">
            <w:pPr>
              <w:jc w:val="center"/>
              <w:rPr>
                <w:sz w:val="24"/>
                <w:szCs w:val="24"/>
              </w:rPr>
            </w:pPr>
            <w:r>
              <w:rPr>
                <w:sz w:val="24"/>
                <w:szCs w:val="24"/>
              </w:rPr>
              <w:t>29.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3A6470CF" w14:textId="2054F22E" w:rsidR="002E449A" w:rsidRPr="00161C69" w:rsidRDefault="002E449A" w:rsidP="00107890">
            <w:pPr>
              <w:rPr>
                <w:b/>
                <w:bCs/>
                <w:sz w:val="24"/>
                <w:szCs w:val="24"/>
              </w:rPr>
            </w:pPr>
            <w:r w:rsidRPr="00161C69">
              <w:rPr>
                <w:color w:val="000000"/>
                <w:sz w:val="24"/>
                <w:szCs w:val="24"/>
              </w:rPr>
              <w:t>Bezdrôtové osobné tlačidlo kompatibilné s bezdrôtovým osobným tlačidlom JA-182J</w:t>
            </w:r>
          </w:p>
        </w:tc>
        <w:tc>
          <w:tcPr>
            <w:tcW w:w="992" w:type="dxa"/>
            <w:tcBorders>
              <w:top w:val="nil"/>
              <w:left w:val="single" w:sz="4" w:space="0" w:color="auto"/>
              <w:bottom w:val="single" w:sz="4" w:space="0" w:color="auto"/>
              <w:right w:val="single" w:sz="4" w:space="0" w:color="auto"/>
            </w:tcBorders>
            <w:shd w:val="clear" w:color="auto" w:fill="auto"/>
            <w:vAlign w:val="center"/>
          </w:tcPr>
          <w:p w14:paraId="3A488BD1" w14:textId="7B1D7B01" w:rsidR="002E449A" w:rsidRPr="00161C69" w:rsidRDefault="002E449A" w:rsidP="00107890">
            <w:pPr>
              <w:ind w:firstLineChars="100" w:firstLine="240"/>
              <w:rPr>
                <w:sz w:val="24"/>
                <w:szCs w:val="24"/>
              </w:rPr>
            </w:pPr>
            <w:r w:rsidRPr="00161C69">
              <w:rPr>
                <w:sz w:val="24"/>
                <w:szCs w:val="24"/>
              </w:rPr>
              <w:t>18</w:t>
            </w:r>
          </w:p>
        </w:tc>
      </w:tr>
      <w:tr w:rsidR="002E449A" w:rsidRPr="00161C69" w14:paraId="71A317EB"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98B108C" w14:textId="40A2EA2B" w:rsidR="002E449A" w:rsidRPr="00161C69" w:rsidRDefault="00D702C9" w:rsidP="00E40EB3">
            <w:pPr>
              <w:jc w:val="center"/>
              <w:rPr>
                <w:color w:val="000000"/>
                <w:sz w:val="24"/>
                <w:szCs w:val="24"/>
              </w:rPr>
            </w:pPr>
            <w:r>
              <w:rPr>
                <w:color w:val="000000"/>
                <w:sz w:val="24"/>
                <w:szCs w:val="24"/>
              </w:rPr>
              <w:t>30.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706A9A5" w14:textId="61F7DB5B" w:rsidR="002E449A" w:rsidRPr="00161C69" w:rsidRDefault="002E449A" w:rsidP="00E40EB3">
            <w:pPr>
              <w:rPr>
                <w:color w:val="000000"/>
                <w:sz w:val="24"/>
                <w:szCs w:val="24"/>
              </w:rPr>
            </w:pPr>
            <w:r w:rsidRPr="00161C69">
              <w:rPr>
                <w:color w:val="000000"/>
                <w:sz w:val="24"/>
                <w:szCs w:val="24"/>
              </w:rPr>
              <w:t xml:space="preserve">Rádiové </w:t>
            </w:r>
            <w:r w:rsidR="00C65838" w:rsidRPr="00161C69">
              <w:rPr>
                <w:color w:val="000000"/>
                <w:sz w:val="24"/>
                <w:szCs w:val="24"/>
              </w:rPr>
              <w:t>tlačidlo</w:t>
            </w:r>
            <w:r w:rsidRPr="00161C69">
              <w:rPr>
                <w:color w:val="000000"/>
                <w:sz w:val="24"/>
                <w:szCs w:val="24"/>
              </w:rPr>
              <w:t xml:space="preserve"> dvojkanálové kompatibilné s rádiovým </w:t>
            </w:r>
            <w:proofErr w:type="spellStart"/>
            <w:r w:rsidRPr="00161C69">
              <w:rPr>
                <w:color w:val="000000"/>
                <w:sz w:val="24"/>
                <w:szCs w:val="24"/>
              </w:rPr>
              <w:t>tlačítkom</w:t>
            </w:r>
            <w:proofErr w:type="spellEnd"/>
            <w:r w:rsidRPr="00161C69">
              <w:rPr>
                <w:color w:val="000000"/>
                <w:sz w:val="24"/>
                <w:szCs w:val="24"/>
              </w:rPr>
              <w:t xml:space="preserve"> </w:t>
            </w:r>
            <w:proofErr w:type="spellStart"/>
            <w:r w:rsidRPr="00161C69">
              <w:rPr>
                <w:color w:val="000000"/>
                <w:sz w:val="24"/>
                <w:szCs w:val="24"/>
              </w:rPr>
              <w:t>Satel</w:t>
            </w:r>
            <w:proofErr w:type="spellEnd"/>
            <w:r w:rsidRPr="00161C69">
              <w:rPr>
                <w:color w:val="000000"/>
                <w:sz w:val="24"/>
                <w:szCs w:val="24"/>
              </w:rPr>
              <w:t xml:space="preserve"> T-2, 433 MHz</w:t>
            </w:r>
          </w:p>
        </w:tc>
        <w:tc>
          <w:tcPr>
            <w:tcW w:w="992" w:type="dxa"/>
            <w:tcBorders>
              <w:top w:val="nil"/>
              <w:left w:val="single" w:sz="4" w:space="0" w:color="auto"/>
              <w:bottom w:val="single" w:sz="4" w:space="0" w:color="auto"/>
              <w:right w:val="single" w:sz="4" w:space="0" w:color="auto"/>
            </w:tcBorders>
            <w:shd w:val="clear" w:color="auto" w:fill="auto"/>
            <w:vAlign w:val="center"/>
          </w:tcPr>
          <w:p w14:paraId="65A6F029" w14:textId="3396DDAE" w:rsidR="002E449A" w:rsidRPr="00161C69" w:rsidRDefault="00161C69" w:rsidP="00E40EB3">
            <w:pPr>
              <w:ind w:firstLineChars="100" w:firstLine="240"/>
              <w:rPr>
                <w:sz w:val="24"/>
                <w:szCs w:val="24"/>
              </w:rPr>
            </w:pPr>
            <w:r w:rsidRPr="00161C69">
              <w:rPr>
                <w:sz w:val="24"/>
                <w:szCs w:val="24"/>
              </w:rPr>
              <w:t>12</w:t>
            </w:r>
          </w:p>
        </w:tc>
      </w:tr>
      <w:tr w:rsidR="002E449A" w:rsidRPr="00161C69" w14:paraId="4987B93B"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E10AB04" w14:textId="7D4BC5D8" w:rsidR="002E449A" w:rsidRPr="00161C69" w:rsidRDefault="00D702C9" w:rsidP="00E40EB3">
            <w:pPr>
              <w:jc w:val="center"/>
              <w:rPr>
                <w:sz w:val="24"/>
                <w:szCs w:val="24"/>
              </w:rPr>
            </w:pPr>
            <w:r>
              <w:rPr>
                <w:sz w:val="24"/>
                <w:szCs w:val="24"/>
              </w:rPr>
              <w:t>31.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07DA7F2" w14:textId="2969D5B1" w:rsidR="002E449A" w:rsidRPr="00161C69" w:rsidRDefault="002E449A" w:rsidP="00E40EB3">
            <w:pPr>
              <w:rPr>
                <w:b/>
                <w:bCs/>
                <w:sz w:val="24"/>
                <w:szCs w:val="24"/>
              </w:rPr>
            </w:pPr>
            <w:r w:rsidRPr="00161C69">
              <w:rPr>
                <w:color w:val="000000"/>
                <w:sz w:val="24"/>
                <w:szCs w:val="24"/>
              </w:rPr>
              <w:t>Prevodník kompatibilný s prevodníkom USB-RS na programovanie zabezpečovacích ústrední SATEL</w:t>
            </w:r>
          </w:p>
        </w:tc>
        <w:tc>
          <w:tcPr>
            <w:tcW w:w="992" w:type="dxa"/>
            <w:tcBorders>
              <w:top w:val="nil"/>
              <w:left w:val="single" w:sz="4" w:space="0" w:color="auto"/>
              <w:bottom w:val="single" w:sz="4" w:space="0" w:color="auto"/>
              <w:right w:val="single" w:sz="4" w:space="0" w:color="auto"/>
            </w:tcBorders>
            <w:shd w:val="clear" w:color="auto" w:fill="auto"/>
            <w:vAlign w:val="center"/>
          </w:tcPr>
          <w:p w14:paraId="1FA0D38C" w14:textId="50095797" w:rsidR="002E449A" w:rsidRPr="00161C69" w:rsidRDefault="002E449A" w:rsidP="00E40EB3">
            <w:pPr>
              <w:ind w:firstLineChars="100" w:firstLine="240"/>
              <w:rPr>
                <w:sz w:val="24"/>
                <w:szCs w:val="24"/>
              </w:rPr>
            </w:pPr>
            <w:r w:rsidRPr="00161C69">
              <w:rPr>
                <w:sz w:val="24"/>
                <w:szCs w:val="24"/>
              </w:rPr>
              <w:t>5</w:t>
            </w:r>
          </w:p>
        </w:tc>
      </w:tr>
      <w:tr w:rsidR="002E449A" w:rsidRPr="00161C69" w14:paraId="5A1CFD9C"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1C7E215" w14:textId="271FB063" w:rsidR="002E449A" w:rsidRPr="00161C69" w:rsidRDefault="00D702C9" w:rsidP="00E40EB3">
            <w:pPr>
              <w:jc w:val="center"/>
              <w:rPr>
                <w:sz w:val="24"/>
                <w:szCs w:val="24"/>
              </w:rPr>
            </w:pPr>
            <w:r>
              <w:rPr>
                <w:sz w:val="24"/>
                <w:szCs w:val="24"/>
              </w:rPr>
              <w:t>32.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C38DEDF" w14:textId="5816B58F" w:rsidR="002E449A" w:rsidRPr="00161C69" w:rsidRDefault="002E449A" w:rsidP="00E40EB3">
            <w:pPr>
              <w:rPr>
                <w:b/>
                <w:bCs/>
                <w:sz w:val="24"/>
                <w:szCs w:val="24"/>
              </w:rPr>
            </w:pPr>
            <w:r w:rsidRPr="00161C69">
              <w:rPr>
                <w:color w:val="000000"/>
                <w:sz w:val="24"/>
                <w:szCs w:val="24"/>
              </w:rPr>
              <w:t>Modul internetového pripojenia kompatibilný s modulom internetového pripojenia Paradox IP 150</w:t>
            </w:r>
          </w:p>
        </w:tc>
        <w:tc>
          <w:tcPr>
            <w:tcW w:w="992" w:type="dxa"/>
            <w:tcBorders>
              <w:top w:val="nil"/>
              <w:left w:val="single" w:sz="4" w:space="0" w:color="auto"/>
              <w:bottom w:val="single" w:sz="4" w:space="0" w:color="auto"/>
              <w:right w:val="single" w:sz="4" w:space="0" w:color="auto"/>
            </w:tcBorders>
            <w:shd w:val="clear" w:color="auto" w:fill="auto"/>
            <w:vAlign w:val="center"/>
          </w:tcPr>
          <w:p w14:paraId="5CCB0766" w14:textId="644F44A5" w:rsidR="002E449A" w:rsidRPr="00161C69" w:rsidRDefault="002E449A" w:rsidP="00E40EB3">
            <w:pPr>
              <w:ind w:firstLineChars="100" w:firstLine="240"/>
              <w:rPr>
                <w:sz w:val="24"/>
                <w:szCs w:val="24"/>
              </w:rPr>
            </w:pPr>
            <w:r w:rsidRPr="00161C69">
              <w:rPr>
                <w:sz w:val="24"/>
                <w:szCs w:val="24"/>
              </w:rPr>
              <w:t>16</w:t>
            </w:r>
          </w:p>
        </w:tc>
      </w:tr>
      <w:tr w:rsidR="002E449A" w:rsidRPr="00161C69" w14:paraId="39E31648"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0C839B5" w14:textId="451E36D9" w:rsidR="002E449A" w:rsidRPr="00161C69" w:rsidRDefault="00D702C9" w:rsidP="00E40EB3">
            <w:pPr>
              <w:jc w:val="center"/>
              <w:rPr>
                <w:sz w:val="24"/>
                <w:szCs w:val="24"/>
              </w:rPr>
            </w:pPr>
            <w:r>
              <w:rPr>
                <w:sz w:val="24"/>
                <w:szCs w:val="24"/>
              </w:rPr>
              <w:t>33.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C5AC4A0" w14:textId="1D69309E" w:rsidR="002E449A" w:rsidRPr="00161C69" w:rsidRDefault="002E449A" w:rsidP="00E40EB3">
            <w:pPr>
              <w:rPr>
                <w:sz w:val="24"/>
                <w:szCs w:val="24"/>
              </w:rPr>
            </w:pPr>
            <w:r w:rsidRPr="00161C69">
              <w:rPr>
                <w:color w:val="000000"/>
                <w:sz w:val="24"/>
                <w:szCs w:val="24"/>
              </w:rPr>
              <w:t>Kontrolér bezdrôtového systému kompatibilný so SATEL ACU-220</w:t>
            </w:r>
          </w:p>
        </w:tc>
        <w:tc>
          <w:tcPr>
            <w:tcW w:w="992" w:type="dxa"/>
            <w:tcBorders>
              <w:top w:val="nil"/>
              <w:left w:val="single" w:sz="4" w:space="0" w:color="auto"/>
              <w:bottom w:val="single" w:sz="4" w:space="0" w:color="auto"/>
              <w:right w:val="single" w:sz="4" w:space="0" w:color="auto"/>
            </w:tcBorders>
            <w:shd w:val="clear" w:color="auto" w:fill="auto"/>
            <w:vAlign w:val="center"/>
          </w:tcPr>
          <w:p w14:paraId="3135E8DF" w14:textId="24C0B728" w:rsidR="002E449A" w:rsidRPr="00161C69" w:rsidRDefault="002E449A" w:rsidP="00E40EB3">
            <w:pPr>
              <w:ind w:firstLineChars="100" w:firstLine="240"/>
              <w:rPr>
                <w:sz w:val="24"/>
                <w:szCs w:val="24"/>
              </w:rPr>
            </w:pPr>
            <w:r w:rsidRPr="00161C69">
              <w:rPr>
                <w:sz w:val="24"/>
                <w:szCs w:val="24"/>
              </w:rPr>
              <w:t>18</w:t>
            </w:r>
          </w:p>
        </w:tc>
      </w:tr>
      <w:tr w:rsidR="002E449A" w:rsidRPr="00161C69" w14:paraId="1809DD45"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4B48FC7" w14:textId="4325525A" w:rsidR="002E449A" w:rsidRPr="00161C69" w:rsidRDefault="00D702C9" w:rsidP="00E40EB3">
            <w:pPr>
              <w:jc w:val="center"/>
              <w:rPr>
                <w:sz w:val="24"/>
                <w:szCs w:val="24"/>
              </w:rPr>
            </w:pPr>
            <w:r>
              <w:rPr>
                <w:sz w:val="24"/>
                <w:szCs w:val="24"/>
              </w:rPr>
              <w:t>34.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DFCC32C" w14:textId="04685834" w:rsidR="002E449A" w:rsidRPr="00161C69" w:rsidRDefault="002E449A" w:rsidP="00E40EB3">
            <w:pPr>
              <w:rPr>
                <w:sz w:val="24"/>
                <w:szCs w:val="24"/>
              </w:rPr>
            </w:pPr>
            <w:r w:rsidRPr="00161C69">
              <w:rPr>
                <w:color w:val="000000"/>
                <w:sz w:val="24"/>
                <w:szCs w:val="24"/>
              </w:rPr>
              <w:t>Tester úrovne rádiového signálu kompatibilný so SATEL ARF-200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4D84ED1" w14:textId="724F452E" w:rsidR="002E449A" w:rsidRPr="00161C69" w:rsidRDefault="002E449A" w:rsidP="00E40EB3">
            <w:pPr>
              <w:ind w:firstLineChars="100" w:firstLine="240"/>
              <w:rPr>
                <w:sz w:val="24"/>
                <w:szCs w:val="24"/>
              </w:rPr>
            </w:pPr>
            <w:r w:rsidRPr="00161C69">
              <w:rPr>
                <w:sz w:val="24"/>
                <w:szCs w:val="24"/>
              </w:rPr>
              <w:t>8</w:t>
            </w:r>
          </w:p>
        </w:tc>
      </w:tr>
      <w:tr w:rsidR="002E449A" w:rsidRPr="00161C69" w14:paraId="5CA9A59A"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A508092" w14:textId="61E3B096" w:rsidR="002E449A" w:rsidRPr="00161C69" w:rsidRDefault="00D702C9" w:rsidP="00E40EB3">
            <w:pPr>
              <w:jc w:val="center"/>
              <w:rPr>
                <w:sz w:val="24"/>
                <w:szCs w:val="24"/>
              </w:rPr>
            </w:pPr>
            <w:r>
              <w:rPr>
                <w:sz w:val="24"/>
                <w:szCs w:val="24"/>
              </w:rPr>
              <w:t>35.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D61606B" w14:textId="70FC7F99" w:rsidR="002E449A" w:rsidRPr="00161C69" w:rsidRDefault="002E449A" w:rsidP="00E40EB3">
            <w:pPr>
              <w:rPr>
                <w:sz w:val="24"/>
                <w:szCs w:val="24"/>
              </w:rPr>
            </w:pPr>
            <w:r w:rsidRPr="00161C69">
              <w:rPr>
                <w:color w:val="000000"/>
                <w:sz w:val="24"/>
                <w:szCs w:val="24"/>
              </w:rPr>
              <w:t xml:space="preserve">Bezdrôtový obojsmerný ovládač kompatibilný so SATEL APT </w:t>
            </w:r>
            <w:r w:rsidR="006253AC">
              <w:rPr>
                <w:color w:val="000000"/>
                <w:sz w:val="24"/>
                <w:szCs w:val="24"/>
              </w:rPr>
              <w:t>–</w:t>
            </w:r>
            <w:r w:rsidRPr="00161C69">
              <w:rPr>
                <w:color w:val="000000"/>
                <w:sz w:val="24"/>
                <w:szCs w:val="24"/>
              </w:rPr>
              <w:t xml:space="preserve"> 200</w:t>
            </w:r>
            <w:r w:rsidR="006253AC">
              <w:rPr>
                <w:color w:val="000000"/>
                <w:sz w:val="24"/>
                <w:szCs w:val="24"/>
              </w:rPr>
              <w:t xml:space="preserve"> ABAX 2</w:t>
            </w:r>
          </w:p>
        </w:tc>
        <w:tc>
          <w:tcPr>
            <w:tcW w:w="992" w:type="dxa"/>
            <w:tcBorders>
              <w:top w:val="nil"/>
              <w:left w:val="single" w:sz="4" w:space="0" w:color="auto"/>
              <w:bottom w:val="single" w:sz="4" w:space="0" w:color="auto"/>
              <w:right w:val="single" w:sz="4" w:space="0" w:color="auto"/>
            </w:tcBorders>
            <w:shd w:val="clear" w:color="auto" w:fill="auto"/>
            <w:vAlign w:val="center"/>
          </w:tcPr>
          <w:p w14:paraId="0BBCBA9F" w14:textId="17DC1CF3" w:rsidR="002E449A" w:rsidRPr="00161C69" w:rsidRDefault="002E449A" w:rsidP="00E40EB3">
            <w:pPr>
              <w:ind w:firstLineChars="100" w:firstLine="240"/>
              <w:rPr>
                <w:sz w:val="24"/>
                <w:szCs w:val="24"/>
              </w:rPr>
            </w:pPr>
            <w:r w:rsidRPr="00161C69">
              <w:rPr>
                <w:sz w:val="24"/>
                <w:szCs w:val="24"/>
              </w:rPr>
              <w:t>28</w:t>
            </w:r>
          </w:p>
        </w:tc>
      </w:tr>
      <w:tr w:rsidR="002E449A" w:rsidRPr="00161C69" w14:paraId="6AAB22EF"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9DB686F" w14:textId="7D2A4F48" w:rsidR="002E449A" w:rsidRPr="00161C69" w:rsidRDefault="00D702C9" w:rsidP="00E40EB3">
            <w:pPr>
              <w:jc w:val="center"/>
              <w:rPr>
                <w:sz w:val="24"/>
                <w:szCs w:val="24"/>
              </w:rPr>
            </w:pPr>
            <w:r>
              <w:rPr>
                <w:sz w:val="24"/>
                <w:szCs w:val="24"/>
              </w:rPr>
              <w:t>36.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1422E22" w14:textId="4C28F9CE" w:rsidR="002E449A" w:rsidRPr="00161C69" w:rsidRDefault="002E449A" w:rsidP="00E40EB3">
            <w:pPr>
              <w:rPr>
                <w:sz w:val="24"/>
                <w:szCs w:val="24"/>
              </w:rPr>
            </w:pPr>
            <w:r w:rsidRPr="00161C69">
              <w:rPr>
                <w:color w:val="000000"/>
                <w:sz w:val="24"/>
                <w:szCs w:val="24"/>
              </w:rPr>
              <w:t>Modul rádiovej nadstavby kompatibilný s modulom rádiovej nadstavby PARADOX RTX3</w:t>
            </w:r>
          </w:p>
        </w:tc>
        <w:tc>
          <w:tcPr>
            <w:tcW w:w="992" w:type="dxa"/>
            <w:tcBorders>
              <w:top w:val="nil"/>
              <w:left w:val="single" w:sz="4" w:space="0" w:color="auto"/>
              <w:bottom w:val="single" w:sz="4" w:space="0" w:color="auto"/>
              <w:right w:val="single" w:sz="4" w:space="0" w:color="auto"/>
            </w:tcBorders>
            <w:shd w:val="clear" w:color="auto" w:fill="auto"/>
            <w:vAlign w:val="center"/>
          </w:tcPr>
          <w:p w14:paraId="22F0B6F4" w14:textId="7C71C00D" w:rsidR="002E449A" w:rsidRPr="00161C69" w:rsidRDefault="002E449A" w:rsidP="00E40EB3">
            <w:pPr>
              <w:ind w:firstLineChars="100" w:firstLine="240"/>
              <w:rPr>
                <w:sz w:val="24"/>
                <w:szCs w:val="24"/>
              </w:rPr>
            </w:pPr>
            <w:r w:rsidRPr="00161C69">
              <w:rPr>
                <w:sz w:val="24"/>
                <w:szCs w:val="24"/>
              </w:rPr>
              <w:t>8</w:t>
            </w:r>
          </w:p>
        </w:tc>
      </w:tr>
      <w:tr w:rsidR="002E449A" w:rsidRPr="00161C69" w14:paraId="771F72B8"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53A2630" w14:textId="2949B818" w:rsidR="002E449A" w:rsidRPr="00161C69" w:rsidRDefault="00D702C9" w:rsidP="00107890">
            <w:pPr>
              <w:jc w:val="center"/>
              <w:rPr>
                <w:sz w:val="24"/>
                <w:szCs w:val="24"/>
              </w:rPr>
            </w:pPr>
            <w:r>
              <w:rPr>
                <w:sz w:val="24"/>
                <w:szCs w:val="24"/>
              </w:rPr>
              <w:t>37.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2D7F825" w14:textId="3004CB00" w:rsidR="002E449A" w:rsidRPr="00161C69" w:rsidRDefault="002E449A" w:rsidP="00107890">
            <w:pPr>
              <w:rPr>
                <w:sz w:val="24"/>
                <w:szCs w:val="24"/>
              </w:rPr>
            </w:pPr>
            <w:proofErr w:type="spellStart"/>
            <w:r w:rsidRPr="00161C69">
              <w:rPr>
                <w:color w:val="000000"/>
                <w:sz w:val="24"/>
                <w:szCs w:val="24"/>
              </w:rPr>
              <w:t>Zbernicový</w:t>
            </w:r>
            <w:proofErr w:type="spellEnd"/>
            <w:r w:rsidRPr="00161C69">
              <w:rPr>
                <w:color w:val="000000"/>
                <w:sz w:val="24"/>
                <w:szCs w:val="24"/>
              </w:rPr>
              <w:t xml:space="preserve"> rozširujúci modul výstupov kompatibilný so </w:t>
            </w:r>
            <w:proofErr w:type="spellStart"/>
            <w:r w:rsidRPr="00161C69">
              <w:rPr>
                <w:color w:val="000000"/>
                <w:sz w:val="24"/>
                <w:szCs w:val="24"/>
              </w:rPr>
              <w:t>zbernicovým</w:t>
            </w:r>
            <w:proofErr w:type="spellEnd"/>
            <w:r w:rsidRPr="00161C69">
              <w:rPr>
                <w:color w:val="000000"/>
                <w:sz w:val="24"/>
                <w:szCs w:val="24"/>
              </w:rPr>
              <w:t xml:space="preserve"> rozširujúcim modulom ZX82 pre PARADOX</w:t>
            </w:r>
          </w:p>
        </w:tc>
        <w:tc>
          <w:tcPr>
            <w:tcW w:w="992" w:type="dxa"/>
            <w:tcBorders>
              <w:top w:val="nil"/>
              <w:left w:val="single" w:sz="4" w:space="0" w:color="auto"/>
              <w:bottom w:val="single" w:sz="4" w:space="0" w:color="auto"/>
              <w:right w:val="single" w:sz="4" w:space="0" w:color="auto"/>
            </w:tcBorders>
            <w:shd w:val="clear" w:color="auto" w:fill="auto"/>
            <w:vAlign w:val="center"/>
          </w:tcPr>
          <w:p w14:paraId="42579542" w14:textId="7FFF7A0E" w:rsidR="002E449A" w:rsidRPr="00161C69" w:rsidRDefault="002E449A" w:rsidP="00107890">
            <w:pPr>
              <w:ind w:firstLineChars="100" w:firstLine="240"/>
              <w:rPr>
                <w:sz w:val="24"/>
                <w:szCs w:val="24"/>
              </w:rPr>
            </w:pPr>
            <w:r w:rsidRPr="00161C69">
              <w:rPr>
                <w:sz w:val="24"/>
                <w:szCs w:val="24"/>
              </w:rPr>
              <w:t>11</w:t>
            </w:r>
          </w:p>
        </w:tc>
      </w:tr>
      <w:tr w:rsidR="002E449A" w:rsidRPr="00161C69" w14:paraId="3ADF5F58"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273E460" w14:textId="1C63B385" w:rsidR="002E449A" w:rsidRPr="00161C69" w:rsidRDefault="00D702C9" w:rsidP="00107890">
            <w:pPr>
              <w:jc w:val="center"/>
              <w:rPr>
                <w:sz w:val="24"/>
                <w:szCs w:val="24"/>
              </w:rPr>
            </w:pPr>
            <w:r>
              <w:rPr>
                <w:sz w:val="24"/>
                <w:szCs w:val="24"/>
              </w:rPr>
              <w:t>38.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30CF42A" w14:textId="42855CF6" w:rsidR="002E449A" w:rsidRPr="00161C69" w:rsidRDefault="002E449A" w:rsidP="00107890">
            <w:pPr>
              <w:rPr>
                <w:sz w:val="24"/>
                <w:szCs w:val="24"/>
              </w:rPr>
            </w:pPr>
            <w:r w:rsidRPr="00161C69">
              <w:rPr>
                <w:color w:val="000000"/>
                <w:sz w:val="24"/>
                <w:szCs w:val="24"/>
              </w:rPr>
              <w:t xml:space="preserve">Koncentrátor kompatibilný s koncentrátorom </w:t>
            </w:r>
            <w:proofErr w:type="spellStart"/>
            <w:r w:rsidRPr="00161C69">
              <w:rPr>
                <w:color w:val="000000"/>
                <w:sz w:val="24"/>
                <w:szCs w:val="24"/>
              </w:rPr>
              <w:t>Satel</w:t>
            </w:r>
            <w:proofErr w:type="spellEnd"/>
            <w:r w:rsidRPr="00161C69">
              <w:rPr>
                <w:color w:val="000000"/>
                <w:sz w:val="24"/>
                <w:szCs w:val="24"/>
              </w:rPr>
              <w:t xml:space="preserve"> INT-E v skrinke OPU-1_B plast</w:t>
            </w:r>
          </w:p>
        </w:tc>
        <w:tc>
          <w:tcPr>
            <w:tcW w:w="992" w:type="dxa"/>
            <w:tcBorders>
              <w:top w:val="nil"/>
              <w:left w:val="single" w:sz="4" w:space="0" w:color="auto"/>
              <w:bottom w:val="single" w:sz="4" w:space="0" w:color="auto"/>
              <w:right w:val="single" w:sz="4" w:space="0" w:color="auto"/>
            </w:tcBorders>
            <w:shd w:val="clear" w:color="auto" w:fill="auto"/>
            <w:vAlign w:val="center"/>
          </w:tcPr>
          <w:p w14:paraId="32FFDF6D" w14:textId="3EEC4891" w:rsidR="002E449A" w:rsidRPr="00161C69" w:rsidRDefault="002E449A" w:rsidP="00107890">
            <w:pPr>
              <w:ind w:firstLineChars="100" w:firstLine="240"/>
              <w:rPr>
                <w:sz w:val="24"/>
                <w:szCs w:val="24"/>
              </w:rPr>
            </w:pPr>
            <w:r w:rsidRPr="00161C69">
              <w:rPr>
                <w:sz w:val="24"/>
                <w:szCs w:val="24"/>
              </w:rPr>
              <w:t>46</w:t>
            </w:r>
          </w:p>
        </w:tc>
      </w:tr>
      <w:tr w:rsidR="002E449A" w:rsidRPr="00161C69" w14:paraId="609C7062"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FAA3C9D" w14:textId="0335C6FE" w:rsidR="002E449A" w:rsidRPr="00161C69" w:rsidRDefault="00D702C9" w:rsidP="00107890">
            <w:pPr>
              <w:jc w:val="center"/>
              <w:rPr>
                <w:sz w:val="24"/>
                <w:szCs w:val="24"/>
              </w:rPr>
            </w:pPr>
            <w:r>
              <w:rPr>
                <w:sz w:val="24"/>
                <w:szCs w:val="24"/>
              </w:rPr>
              <w:t>39.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0E4471A" w14:textId="26CE7340" w:rsidR="002E449A" w:rsidRPr="00161C69" w:rsidRDefault="002E449A" w:rsidP="00107890">
            <w:pPr>
              <w:rPr>
                <w:sz w:val="24"/>
                <w:szCs w:val="24"/>
              </w:rPr>
            </w:pPr>
            <w:proofErr w:type="spellStart"/>
            <w:r w:rsidRPr="00161C69">
              <w:rPr>
                <w:color w:val="000000"/>
                <w:sz w:val="24"/>
                <w:szCs w:val="24"/>
              </w:rPr>
              <w:t>Zbernicový</w:t>
            </w:r>
            <w:proofErr w:type="spellEnd"/>
            <w:r w:rsidRPr="00161C69">
              <w:rPr>
                <w:color w:val="000000"/>
                <w:sz w:val="24"/>
                <w:szCs w:val="24"/>
              </w:rPr>
              <w:t xml:space="preserve"> signálový modul kompatibilný so </w:t>
            </w:r>
            <w:proofErr w:type="spellStart"/>
            <w:r w:rsidRPr="00161C69">
              <w:rPr>
                <w:color w:val="000000"/>
                <w:sz w:val="24"/>
                <w:szCs w:val="24"/>
              </w:rPr>
              <w:t>zbernicovým</w:t>
            </w:r>
            <w:proofErr w:type="spellEnd"/>
            <w:r w:rsidRPr="00161C69">
              <w:rPr>
                <w:color w:val="000000"/>
                <w:sz w:val="24"/>
                <w:szCs w:val="24"/>
              </w:rPr>
              <w:t xml:space="preserve"> signálovým modulom PG-8 výstupov JB-118N</w:t>
            </w:r>
          </w:p>
        </w:tc>
        <w:tc>
          <w:tcPr>
            <w:tcW w:w="992" w:type="dxa"/>
            <w:tcBorders>
              <w:top w:val="nil"/>
              <w:left w:val="single" w:sz="4" w:space="0" w:color="auto"/>
              <w:bottom w:val="single" w:sz="4" w:space="0" w:color="auto"/>
              <w:right w:val="single" w:sz="4" w:space="0" w:color="auto"/>
            </w:tcBorders>
            <w:shd w:val="clear" w:color="auto" w:fill="auto"/>
            <w:vAlign w:val="center"/>
          </w:tcPr>
          <w:p w14:paraId="708871C8" w14:textId="65AA6861" w:rsidR="002E449A" w:rsidRPr="00161C69" w:rsidRDefault="002E449A" w:rsidP="00107890">
            <w:pPr>
              <w:ind w:firstLineChars="100" w:firstLine="240"/>
              <w:rPr>
                <w:sz w:val="24"/>
                <w:szCs w:val="24"/>
              </w:rPr>
            </w:pPr>
            <w:r w:rsidRPr="00161C69">
              <w:rPr>
                <w:sz w:val="24"/>
                <w:szCs w:val="24"/>
              </w:rPr>
              <w:t>4</w:t>
            </w:r>
          </w:p>
        </w:tc>
      </w:tr>
      <w:tr w:rsidR="002E449A" w:rsidRPr="00161C69" w14:paraId="007C921F"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0575AEF" w14:textId="0337692D" w:rsidR="002E449A" w:rsidRPr="00161C69" w:rsidRDefault="00D702C9" w:rsidP="00107890">
            <w:pPr>
              <w:jc w:val="center"/>
              <w:rPr>
                <w:sz w:val="24"/>
                <w:szCs w:val="24"/>
              </w:rPr>
            </w:pPr>
            <w:r>
              <w:rPr>
                <w:sz w:val="24"/>
                <w:szCs w:val="24"/>
              </w:rPr>
              <w:t>40.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24872C4" w14:textId="6F436EFB" w:rsidR="002E449A" w:rsidRPr="00161C69" w:rsidRDefault="002E449A" w:rsidP="00107890">
            <w:pPr>
              <w:rPr>
                <w:sz w:val="24"/>
                <w:szCs w:val="24"/>
              </w:rPr>
            </w:pPr>
            <w:r w:rsidRPr="00161C69">
              <w:rPr>
                <w:color w:val="000000"/>
                <w:sz w:val="24"/>
                <w:szCs w:val="24"/>
              </w:rPr>
              <w:t>Zálohovaný zdroj kompatibilný so zálohovaným zdrojom SATEL APS-412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067B16E" w14:textId="3F52C709" w:rsidR="002E449A" w:rsidRPr="00161C69" w:rsidRDefault="002E449A" w:rsidP="00107890">
            <w:pPr>
              <w:ind w:firstLineChars="100" w:firstLine="240"/>
              <w:rPr>
                <w:sz w:val="24"/>
                <w:szCs w:val="24"/>
              </w:rPr>
            </w:pPr>
            <w:r w:rsidRPr="00161C69">
              <w:rPr>
                <w:sz w:val="24"/>
                <w:szCs w:val="24"/>
              </w:rPr>
              <w:t>13</w:t>
            </w:r>
          </w:p>
        </w:tc>
      </w:tr>
      <w:tr w:rsidR="002E449A" w:rsidRPr="00161C69" w14:paraId="0837A07F"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44E26D2" w14:textId="5DF72A6D" w:rsidR="002E449A" w:rsidRPr="00161C69" w:rsidRDefault="00D702C9" w:rsidP="00107890">
            <w:pPr>
              <w:jc w:val="center"/>
              <w:rPr>
                <w:sz w:val="24"/>
                <w:szCs w:val="24"/>
              </w:rPr>
            </w:pPr>
            <w:r>
              <w:rPr>
                <w:sz w:val="24"/>
                <w:szCs w:val="24"/>
              </w:rPr>
              <w:t>41.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53448A9" w14:textId="5532C0F5" w:rsidR="002E449A" w:rsidRPr="00161C69" w:rsidRDefault="002E449A" w:rsidP="00107890">
            <w:pPr>
              <w:rPr>
                <w:sz w:val="24"/>
                <w:szCs w:val="24"/>
              </w:rPr>
            </w:pPr>
            <w:r w:rsidRPr="00161C69">
              <w:rPr>
                <w:color w:val="000000"/>
                <w:sz w:val="24"/>
                <w:szCs w:val="24"/>
              </w:rPr>
              <w:t xml:space="preserve">Doplnkový </w:t>
            </w:r>
            <w:proofErr w:type="spellStart"/>
            <w:r w:rsidRPr="00161C69">
              <w:rPr>
                <w:color w:val="000000"/>
                <w:sz w:val="24"/>
                <w:szCs w:val="24"/>
              </w:rPr>
              <w:t>zbernicový</w:t>
            </w:r>
            <w:proofErr w:type="spellEnd"/>
            <w:r w:rsidRPr="00161C69">
              <w:rPr>
                <w:color w:val="000000"/>
                <w:sz w:val="24"/>
                <w:szCs w:val="24"/>
              </w:rPr>
              <w:t xml:space="preserve"> zdroj kompatibilný s doplnkovým </w:t>
            </w:r>
            <w:proofErr w:type="spellStart"/>
            <w:r w:rsidRPr="00161C69">
              <w:rPr>
                <w:color w:val="000000"/>
                <w:sz w:val="24"/>
                <w:szCs w:val="24"/>
              </w:rPr>
              <w:t>zbernicovým</w:t>
            </w:r>
            <w:proofErr w:type="spellEnd"/>
            <w:r w:rsidRPr="00161C69">
              <w:rPr>
                <w:color w:val="000000"/>
                <w:sz w:val="24"/>
                <w:szCs w:val="24"/>
              </w:rPr>
              <w:t xml:space="preserve"> zdrojom Paradox PS 25  spolu so skrinkou a zdrojom napájania AWO 238SK</w:t>
            </w:r>
          </w:p>
        </w:tc>
        <w:tc>
          <w:tcPr>
            <w:tcW w:w="992" w:type="dxa"/>
            <w:tcBorders>
              <w:top w:val="nil"/>
              <w:left w:val="single" w:sz="4" w:space="0" w:color="auto"/>
              <w:bottom w:val="single" w:sz="4" w:space="0" w:color="auto"/>
              <w:right w:val="single" w:sz="4" w:space="0" w:color="auto"/>
            </w:tcBorders>
            <w:shd w:val="clear" w:color="auto" w:fill="auto"/>
            <w:vAlign w:val="center"/>
          </w:tcPr>
          <w:p w14:paraId="71D47DB1" w14:textId="24F1B007" w:rsidR="002E449A" w:rsidRPr="00161C69" w:rsidRDefault="002E449A" w:rsidP="00107890">
            <w:pPr>
              <w:ind w:firstLineChars="100" w:firstLine="240"/>
              <w:rPr>
                <w:sz w:val="24"/>
                <w:szCs w:val="24"/>
              </w:rPr>
            </w:pPr>
            <w:r w:rsidRPr="00161C69">
              <w:rPr>
                <w:sz w:val="24"/>
                <w:szCs w:val="24"/>
              </w:rPr>
              <w:t>20</w:t>
            </w:r>
          </w:p>
        </w:tc>
      </w:tr>
      <w:tr w:rsidR="002E449A" w:rsidRPr="00161C69" w14:paraId="7E4F4C44"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C1FDD71" w14:textId="75C2CEF9" w:rsidR="002E449A" w:rsidRPr="00161C69" w:rsidRDefault="00D702C9" w:rsidP="00107890">
            <w:pPr>
              <w:jc w:val="center"/>
              <w:rPr>
                <w:sz w:val="24"/>
                <w:szCs w:val="24"/>
              </w:rPr>
            </w:pPr>
            <w:r>
              <w:rPr>
                <w:sz w:val="24"/>
                <w:szCs w:val="24"/>
              </w:rPr>
              <w:lastRenderedPageBreak/>
              <w:t>42.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D7F047A" w14:textId="5B39788F" w:rsidR="002E449A" w:rsidRPr="00161C69" w:rsidRDefault="002E449A" w:rsidP="00107890">
            <w:pPr>
              <w:rPr>
                <w:sz w:val="24"/>
                <w:szCs w:val="24"/>
              </w:rPr>
            </w:pPr>
            <w:r w:rsidRPr="00161C69">
              <w:rPr>
                <w:color w:val="000000"/>
                <w:sz w:val="24"/>
                <w:szCs w:val="24"/>
              </w:rPr>
              <w:t>Programovací modul pre zabezpečovacie ústredne kompatibilný s programovacím modulom pre zabezpečovanie ústredne Paradox 307USB</w:t>
            </w:r>
          </w:p>
        </w:tc>
        <w:tc>
          <w:tcPr>
            <w:tcW w:w="992" w:type="dxa"/>
            <w:tcBorders>
              <w:top w:val="nil"/>
              <w:left w:val="single" w:sz="4" w:space="0" w:color="auto"/>
              <w:bottom w:val="single" w:sz="4" w:space="0" w:color="auto"/>
              <w:right w:val="single" w:sz="4" w:space="0" w:color="auto"/>
            </w:tcBorders>
            <w:shd w:val="clear" w:color="auto" w:fill="auto"/>
            <w:vAlign w:val="center"/>
          </w:tcPr>
          <w:p w14:paraId="6CDBA0A6" w14:textId="31151050" w:rsidR="002E449A" w:rsidRPr="00161C69" w:rsidRDefault="002E449A" w:rsidP="00107890">
            <w:pPr>
              <w:ind w:firstLineChars="100" w:firstLine="240"/>
              <w:rPr>
                <w:sz w:val="24"/>
                <w:szCs w:val="24"/>
              </w:rPr>
            </w:pPr>
            <w:r w:rsidRPr="00161C69">
              <w:rPr>
                <w:sz w:val="24"/>
                <w:szCs w:val="24"/>
              </w:rPr>
              <w:t>3</w:t>
            </w:r>
          </w:p>
        </w:tc>
      </w:tr>
      <w:tr w:rsidR="002E449A" w:rsidRPr="00161C69" w14:paraId="1199926B"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F6DA1EA" w14:textId="0928F47B" w:rsidR="002E449A" w:rsidRPr="00161C69" w:rsidRDefault="00D702C9" w:rsidP="00107890">
            <w:pPr>
              <w:jc w:val="center"/>
              <w:rPr>
                <w:sz w:val="24"/>
                <w:szCs w:val="24"/>
              </w:rPr>
            </w:pPr>
            <w:r>
              <w:rPr>
                <w:sz w:val="24"/>
                <w:szCs w:val="24"/>
              </w:rPr>
              <w:t>43.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BE98EBC" w14:textId="1FBCA59C" w:rsidR="002E449A" w:rsidRPr="00161C69" w:rsidRDefault="002E449A" w:rsidP="00107890">
            <w:pPr>
              <w:rPr>
                <w:sz w:val="24"/>
                <w:szCs w:val="24"/>
              </w:rPr>
            </w:pPr>
            <w:r w:rsidRPr="00161C69">
              <w:rPr>
                <w:color w:val="000000"/>
                <w:sz w:val="24"/>
                <w:szCs w:val="24"/>
              </w:rPr>
              <w:t>Výstupný modul kompatibilný s výstupným modulom PGM4 zabezpečovacej ústredne PARADOX</w:t>
            </w:r>
          </w:p>
        </w:tc>
        <w:tc>
          <w:tcPr>
            <w:tcW w:w="992" w:type="dxa"/>
            <w:tcBorders>
              <w:top w:val="nil"/>
              <w:left w:val="single" w:sz="4" w:space="0" w:color="auto"/>
              <w:bottom w:val="single" w:sz="4" w:space="0" w:color="auto"/>
              <w:right w:val="single" w:sz="4" w:space="0" w:color="auto"/>
            </w:tcBorders>
            <w:shd w:val="clear" w:color="auto" w:fill="auto"/>
            <w:vAlign w:val="center"/>
          </w:tcPr>
          <w:p w14:paraId="3A159E89" w14:textId="2F32207C" w:rsidR="002E449A" w:rsidRPr="00161C69" w:rsidRDefault="002E449A" w:rsidP="00107890">
            <w:pPr>
              <w:ind w:firstLineChars="100" w:firstLine="240"/>
              <w:rPr>
                <w:sz w:val="24"/>
                <w:szCs w:val="24"/>
              </w:rPr>
            </w:pPr>
            <w:r w:rsidRPr="00161C69">
              <w:rPr>
                <w:sz w:val="24"/>
                <w:szCs w:val="24"/>
              </w:rPr>
              <w:t>10</w:t>
            </w:r>
          </w:p>
        </w:tc>
      </w:tr>
      <w:tr w:rsidR="002E449A" w:rsidRPr="00161C69" w14:paraId="4B5F122E"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95C60C2" w14:textId="24190FB0" w:rsidR="002E449A" w:rsidRPr="00161C69" w:rsidRDefault="00D702C9" w:rsidP="00107890">
            <w:pPr>
              <w:jc w:val="center"/>
              <w:rPr>
                <w:sz w:val="24"/>
                <w:szCs w:val="24"/>
              </w:rPr>
            </w:pPr>
            <w:r>
              <w:rPr>
                <w:sz w:val="24"/>
                <w:szCs w:val="24"/>
              </w:rPr>
              <w:t>44.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7F8CF3D" w14:textId="268D064A" w:rsidR="002E449A" w:rsidRPr="00161C69" w:rsidRDefault="002E449A" w:rsidP="00107890">
            <w:pPr>
              <w:rPr>
                <w:sz w:val="24"/>
                <w:szCs w:val="24"/>
              </w:rPr>
            </w:pPr>
            <w:r w:rsidRPr="00161C69">
              <w:rPr>
                <w:color w:val="000000"/>
                <w:sz w:val="24"/>
                <w:szCs w:val="24"/>
              </w:rPr>
              <w:t>Skrinka zabezpečovacej ústredne kompatibilná s AWO 220</w:t>
            </w:r>
          </w:p>
        </w:tc>
        <w:tc>
          <w:tcPr>
            <w:tcW w:w="992" w:type="dxa"/>
            <w:tcBorders>
              <w:top w:val="nil"/>
              <w:left w:val="single" w:sz="4" w:space="0" w:color="auto"/>
              <w:bottom w:val="single" w:sz="4" w:space="0" w:color="auto"/>
              <w:right w:val="single" w:sz="4" w:space="0" w:color="auto"/>
            </w:tcBorders>
            <w:shd w:val="clear" w:color="auto" w:fill="auto"/>
            <w:vAlign w:val="center"/>
          </w:tcPr>
          <w:p w14:paraId="2F332C0E" w14:textId="000A290B" w:rsidR="002E449A" w:rsidRPr="00161C69" w:rsidRDefault="002E449A" w:rsidP="00107890">
            <w:pPr>
              <w:ind w:firstLineChars="100" w:firstLine="240"/>
              <w:rPr>
                <w:sz w:val="24"/>
                <w:szCs w:val="24"/>
              </w:rPr>
            </w:pPr>
            <w:r w:rsidRPr="00161C69">
              <w:rPr>
                <w:sz w:val="24"/>
                <w:szCs w:val="24"/>
              </w:rPr>
              <w:t>1</w:t>
            </w:r>
          </w:p>
        </w:tc>
      </w:tr>
      <w:tr w:rsidR="002E449A" w:rsidRPr="00161C69" w14:paraId="1BF80B7B"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89D2184" w14:textId="00C29C78" w:rsidR="002E449A" w:rsidRPr="00161C69" w:rsidRDefault="00D702C9" w:rsidP="00107890">
            <w:pPr>
              <w:jc w:val="center"/>
              <w:rPr>
                <w:sz w:val="24"/>
                <w:szCs w:val="24"/>
              </w:rPr>
            </w:pPr>
            <w:r>
              <w:rPr>
                <w:sz w:val="24"/>
                <w:szCs w:val="24"/>
              </w:rPr>
              <w:t>45.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F1B6926" w14:textId="7E7A36B1" w:rsidR="002E449A" w:rsidRPr="00161C69" w:rsidRDefault="002E449A" w:rsidP="00107890">
            <w:pPr>
              <w:rPr>
                <w:sz w:val="24"/>
                <w:szCs w:val="24"/>
              </w:rPr>
            </w:pPr>
            <w:r w:rsidRPr="00161C69">
              <w:rPr>
                <w:color w:val="000000"/>
                <w:sz w:val="24"/>
                <w:szCs w:val="24"/>
              </w:rPr>
              <w:t>Lineárny zálohový zdroj kompatibilný s</w:t>
            </w:r>
            <w:r w:rsidR="00161C69">
              <w:rPr>
                <w:color w:val="000000"/>
                <w:sz w:val="24"/>
                <w:szCs w:val="24"/>
              </w:rPr>
              <w:t> </w:t>
            </w:r>
            <w:r w:rsidRPr="00161C69">
              <w:rPr>
                <w:color w:val="000000"/>
                <w:sz w:val="24"/>
                <w:szCs w:val="24"/>
              </w:rPr>
              <w:t>AWZ</w:t>
            </w:r>
            <w:r w:rsidR="00161C69">
              <w:rPr>
                <w:color w:val="000000"/>
                <w:sz w:val="24"/>
                <w:szCs w:val="24"/>
              </w:rPr>
              <w:t>G2-12V-3A-C</w:t>
            </w:r>
          </w:p>
        </w:tc>
        <w:tc>
          <w:tcPr>
            <w:tcW w:w="992" w:type="dxa"/>
            <w:tcBorders>
              <w:top w:val="nil"/>
              <w:left w:val="single" w:sz="4" w:space="0" w:color="auto"/>
              <w:bottom w:val="single" w:sz="4" w:space="0" w:color="auto"/>
              <w:right w:val="single" w:sz="4" w:space="0" w:color="auto"/>
            </w:tcBorders>
            <w:shd w:val="clear" w:color="auto" w:fill="auto"/>
            <w:vAlign w:val="center"/>
          </w:tcPr>
          <w:p w14:paraId="299D8004" w14:textId="29CB8716" w:rsidR="002E449A" w:rsidRPr="00161C69" w:rsidRDefault="002E449A" w:rsidP="00107890">
            <w:pPr>
              <w:ind w:firstLineChars="100" w:firstLine="240"/>
              <w:rPr>
                <w:sz w:val="24"/>
                <w:szCs w:val="24"/>
              </w:rPr>
            </w:pPr>
            <w:r w:rsidRPr="00161C69">
              <w:rPr>
                <w:sz w:val="24"/>
                <w:szCs w:val="24"/>
              </w:rPr>
              <w:t>24</w:t>
            </w:r>
          </w:p>
        </w:tc>
      </w:tr>
      <w:tr w:rsidR="002E449A" w:rsidRPr="00161C69" w14:paraId="1A2B0099"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64D7277" w14:textId="1F8C2A7C" w:rsidR="002E449A" w:rsidRPr="00161C69" w:rsidRDefault="00D702C9" w:rsidP="00107890">
            <w:pPr>
              <w:jc w:val="center"/>
              <w:rPr>
                <w:sz w:val="24"/>
                <w:szCs w:val="24"/>
              </w:rPr>
            </w:pPr>
            <w:r>
              <w:rPr>
                <w:sz w:val="24"/>
                <w:szCs w:val="24"/>
              </w:rPr>
              <w:t>46.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42D11CE" w14:textId="73E82AF6" w:rsidR="002E449A" w:rsidRPr="00161C69" w:rsidRDefault="002E449A" w:rsidP="00107890">
            <w:pPr>
              <w:rPr>
                <w:sz w:val="24"/>
                <w:szCs w:val="24"/>
              </w:rPr>
            </w:pPr>
            <w:r w:rsidRPr="00161C69">
              <w:rPr>
                <w:color w:val="000000"/>
                <w:sz w:val="24"/>
                <w:szCs w:val="24"/>
              </w:rPr>
              <w:t>Zdroj kompatibilný s MDR 12V/60W/5A zdroj na DIN lištu</w:t>
            </w:r>
          </w:p>
        </w:tc>
        <w:tc>
          <w:tcPr>
            <w:tcW w:w="992" w:type="dxa"/>
            <w:tcBorders>
              <w:top w:val="nil"/>
              <w:left w:val="single" w:sz="4" w:space="0" w:color="auto"/>
              <w:bottom w:val="single" w:sz="4" w:space="0" w:color="auto"/>
              <w:right w:val="single" w:sz="4" w:space="0" w:color="auto"/>
            </w:tcBorders>
            <w:shd w:val="clear" w:color="auto" w:fill="auto"/>
            <w:vAlign w:val="center"/>
          </w:tcPr>
          <w:p w14:paraId="6010DCC2" w14:textId="54915CF0" w:rsidR="002E449A" w:rsidRPr="00161C69" w:rsidRDefault="002E449A" w:rsidP="00107890">
            <w:pPr>
              <w:ind w:firstLineChars="100" w:firstLine="240"/>
              <w:rPr>
                <w:sz w:val="24"/>
                <w:szCs w:val="24"/>
              </w:rPr>
            </w:pPr>
            <w:r w:rsidRPr="00161C69">
              <w:rPr>
                <w:sz w:val="24"/>
                <w:szCs w:val="24"/>
              </w:rPr>
              <w:t>4</w:t>
            </w:r>
          </w:p>
        </w:tc>
      </w:tr>
      <w:tr w:rsidR="002E449A" w:rsidRPr="00161C69" w14:paraId="2AE4F2E0"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6BFE0FE" w14:textId="206551D4" w:rsidR="002E449A" w:rsidRPr="00161C69" w:rsidRDefault="00D702C9" w:rsidP="00107890">
            <w:pPr>
              <w:jc w:val="center"/>
              <w:rPr>
                <w:sz w:val="24"/>
                <w:szCs w:val="24"/>
              </w:rPr>
            </w:pPr>
            <w:r>
              <w:rPr>
                <w:sz w:val="24"/>
                <w:szCs w:val="24"/>
              </w:rPr>
              <w:t>47.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A275A4B" w14:textId="20BDBCC6" w:rsidR="002E449A" w:rsidRPr="00161C69" w:rsidRDefault="002E449A" w:rsidP="00107890">
            <w:pPr>
              <w:rPr>
                <w:sz w:val="24"/>
                <w:szCs w:val="24"/>
              </w:rPr>
            </w:pPr>
            <w:r w:rsidRPr="00161C69">
              <w:rPr>
                <w:color w:val="000000"/>
                <w:sz w:val="24"/>
                <w:szCs w:val="24"/>
              </w:rPr>
              <w:t>Drôtové tiesňové tlačidlo kompatibilné s drôtovým tiesňovým tlačidlom, biely plast so striebornou aktívnou plochou a s červeným nápisom EMERGENCY, výstup NC/NO, rozmery 23x75x15mm</w:t>
            </w:r>
          </w:p>
        </w:tc>
        <w:tc>
          <w:tcPr>
            <w:tcW w:w="992" w:type="dxa"/>
            <w:tcBorders>
              <w:top w:val="nil"/>
              <w:left w:val="single" w:sz="4" w:space="0" w:color="auto"/>
              <w:bottom w:val="single" w:sz="4" w:space="0" w:color="auto"/>
              <w:right w:val="single" w:sz="4" w:space="0" w:color="auto"/>
            </w:tcBorders>
            <w:shd w:val="clear" w:color="auto" w:fill="auto"/>
            <w:vAlign w:val="center"/>
          </w:tcPr>
          <w:p w14:paraId="02BFF047" w14:textId="7CEABE3E" w:rsidR="002E449A" w:rsidRPr="00161C69" w:rsidRDefault="002E449A" w:rsidP="00107890">
            <w:pPr>
              <w:ind w:firstLineChars="100" w:firstLine="240"/>
              <w:rPr>
                <w:sz w:val="24"/>
                <w:szCs w:val="24"/>
              </w:rPr>
            </w:pPr>
            <w:r w:rsidRPr="00161C69">
              <w:rPr>
                <w:sz w:val="24"/>
                <w:szCs w:val="24"/>
              </w:rPr>
              <w:t>83</w:t>
            </w:r>
          </w:p>
        </w:tc>
      </w:tr>
      <w:tr w:rsidR="002E449A" w:rsidRPr="00161C69" w14:paraId="39C3A63E"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F95396D" w14:textId="472E406F" w:rsidR="002E449A" w:rsidRPr="00161C69" w:rsidRDefault="00D702C9" w:rsidP="00107890">
            <w:pPr>
              <w:jc w:val="center"/>
              <w:rPr>
                <w:sz w:val="24"/>
                <w:szCs w:val="24"/>
              </w:rPr>
            </w:pPr>
            <w:r>
              <w:rPr>
                <w:sz w:val="24"/>
                <w:szCs w:val="24"/>
              </w:rPr>
              <w:t>48.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AC8F3A6" w14:textId="0CEBABF8" w:rsidR="002E449A" w:rsidRPr="00161C69" w:rsidRDefault="002E449A" w:rsidP="00161C69">
            <w:pPr>
              <w:rPr>
                <w:sz w:val="24"/>
                <w:szCs w:val="24"/>
              </w:rPr>
            </w:pPr>
            <w:r w:rsidRPr="00161C69">
              <w:rPr>
                <w:color w:val="000000"/>
                <w:sz w:val="24"/>
                <w:szCs w:val="24"/>
              </w:rPr>
              <w:t xml:space="preserve">Plastová skrinka kompatibilná so </w:t>
            </w:r>
            <w:proofErr w:type="spellStart"/>
            <w:r w:rsidRPr="00161C69">
              <w:rPr>
                <w:color w:val="000000"/>
                <w:sz w:val="24"/>
                <w:szCs w:val="24"/>
              </w:rPr>
              <w:t>Satel</w:t>
            </w:r>
            <w:proofErr w:type="spellEnd"/>
            <w:r w:rsidRPr="00161C69">
              <w:rPr>
                <w:color w:val="000000"/>
                <w:sz w:val="24"/>
                <w:szCs w:val="24"/>
              </w:rPr>
              <w:t xml:space="preserve"> OPU-3 P</w:t>
            </w:r>
          </w:p>
        </w:tc>
        <w:tc>
          <w:tcPr>
            <w:tcW w:w="992" w:type="dxa"/>
            <w:tcBorders>
              <w:top w:val="nil"/>
              <w:left w:val="single" w:sz="4" w:space="0" w:color="auto"/>
              <w:bottom w:val="single" w:sz="4" w:space="0" w:color="auto"/>
              <w:right w:val="single" w:sz="4" w:space="0" w:color="auto"/>
            </w:tcBorders>
            <w:shd w:val="clear" w:color="auto" w:fill="auto"/>
            <w:vAlign w:val="center"/>
          </w:tcPr>
          <w:p w14:paraId="1A37F442" w14:textId="7426B1D6" w:rsidR="002E449A" w:rsidRPr="00161C69" w:rsidRDefault="002E449A" w:rsidP="00107890">
            <w:pPr>
              <w:ind w:firstLineChars="100" w:firstLine="240"/>
              <w:rPr>
                <w:sz w:val="24"/>
                <w:szCs w:val="24"/>
              </w:rPr>
            </w:pPr>
            <w:r w:rsidRPr="00161C69">
              <w:rPr>
                <w:sz w:val="24"/>
                <w:szCs w:val="24"/>
              </w:rPr>
              <w:t>4</w:t>
            </w:r>
          </w:p>
        </w:tc>
      </w:tr>
      <w:tr w:rsidR="006253AC" w:rsidRPr="00161C69" w14:paraId="4AD77D0E" w14:textId="77777777" w:rsidTr="00D702C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CB0A899" w14:textId="2578DAF0" w:rsidR="006253AC" w:rsidRDefault="00D702C9" w:rsidP="00107890">
            <w:pPr>
              <w:jc w:val="center"/>
              <w:rPr>
                <w:sz w:val="24"/>
                <w:szCs w:val="24"/>
              </w:rPr>
            </w:pPr>
            <w:r>
              <w:rPr>
                <w:sz w:val="24"/>
                <w:szCs w:val="24"/>
              </w:rPr>
              <w:t>49.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040DF9C" w14:textId="7749EE4A" w:rsidR="006253AC" w:rsidRPr="00161C69" w:rsidRDefault="006253AC" w:rsidP="00161C69">
            <w:pPr>
              <w:rPr>
                <w:color w:val="000000"/>
                <w:sz w:val="24"/>
                <w:szCs w:val="24"/>
              </w:rPr>
            </w:pPr>
            <w:r w:rsidRPr="006253AC">
              <w:rPr>
                <w:color w:val="000000"/>
                <w:sz w:val="24"/>
                <w:szCs w:val="24"/>
              </w:rPr>
              <w:t xml:space="preserve">Vnútorná piezoelektrická siréna s </w:t>
            </w:r>
            <w:proofErr w:type="spellStart"/>
            <w:r w:rsidRPr="006253AC">
              <w:rPr>
                <w:color w:val="000000"/>
                <w:sz w:val="24"/>
                <w:szCs w:val="24"/>
              </w:rPr>
              <w:t>blikačom</w:t>
            </w:r>
            <w:proofErr w:type="spellEnd"/>
            <w:r w:rsidRPr="006253AC">
              <w:rPr>
                <w:color w:val="000000"/>
                <w:sz w:val="24"/>
                <w:szCs w:val="24"/>
              </w:rPr>
              <w:t xml:space="preserve"> </w:t>
            </w:r>
            <w:r>
              <w:rPr>
                <w:color w:val="000000"/>
                <w:sz w:val="24"/>
                <w:szCs w:val="24"/>
              </w:rPr>
              <w:t>kompatibilná s piezoelektrickou sirénou s </w:t>
            </w:r>
            <w:proofErr w:type="spellStart"/>
            <w:r>
              <w:rPr>
                <w:color w:val="000000"/>
                <w:sz w:val="24"/>
                <w:szCs w:val="24"/>
              </w:rPr>
              <w:t>blikačom</w:t>
            </w:r>
            <w:proofErr w:type="spellEnd"/>
            <w:r>
              <w:rPr>
                <w:color w:val="000000"/>
                <w:sz w:val="24"/>
                <w:szCs w:val="24"/>
              </w:rPr>
              <w:t xml:space="preserve"> </w:t>
            </w:r>
            <w:r w:rsidRPr="006253AC">
              <w:rPr>
                <w:color w:val="000000"/>
                <w:sz w:val="24"/>
                <w:szCs w:val="24"/>
              </w:rPr>
              <w:t xml:space="preserve">SA - 913 FM </w:t>
            </w:r>
            <w:proofErr w:type="spellStart"/>
            <w:r w:rsidRPr="006253AC">
              <w:rPr>
                <w:color w:val="000000"/>
                <w:sz w:val="24"/>
                <w:szCs w:val="24"/>
              </w:rPr>
              <w:t>Jablotron</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3CF17F9" w14:textId="56EDCBE0" w:rsidR="006253AC" w:rsidRPr="00161C69" w:rsidRDefault="006253AC" w:rsidP="00107890">
            <w:pPr>
              <w:ind w:firstLineChars="100" w:firstLine="240"/>
              <w:rPr>
                <w:sz w:val="24"/>
                <w:szCs w:val="24"/>
              </w:rPr>
            </w:pPr>
            <w:r>
              <w:rPr>
                <w:sz w:val="24"/>
                <w:szCs w:val="24"/>
              </w:rPr>
              <w:t>12</w:t>
            </w:r>
          </w:p>
        </w:tc>
      </w:tr>
      <w:tr w:rsidR="002E449A" w:rsidRPr="00161C69" w14:paraId="08D1F431" w14:textId="77777777" w:rsidTr="00D702C9">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90E45" w14:textId="3F5A858D" w:rsidR="002E449A" w:rsidRPr="00161C69" w:rsidRDefault="00D702C9" w:rsidP="00107890">
            <w:pPr>
              <w:jc w:val="center"/>
              <w:rPr>
                <w:color w:val="000000"/>
                <w:sz w:val="24"/>
                <w:szCs w:val="24"/>
              </w:rPr>
            </w:pPr>
            <w:r>
              <w:rPr>
                <w:color w:val="000000"/>
                <w:sz w:val="24"/>
                <w:szCs w:val="24"/>
              </w:rPr>
              <w:t>50.</w:t>
            </w:r>
          </w:p>
        </w:tc>
        <w:tc>
          <w:tcPr>
            <w:tcW w:w="8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521BD" w14:textId="7CA70B4B" w:rsidR="002E449A" w:rsidRPr="00161C69" w:rsidRDefault="002E449A" w:rsidP="00107890">
            <w:pPr>
              <w:rPr>
                <w:color w:val="000000"/>
                <w:sz w:val="24"/>
                <w:szCs w:val="24"/>
              </w:rPr>
            </w:pPr>
            <w:r w:rsidRPr="00161C69">
              <w:rPr>
                <w:color w:val="000000"/>
                <w:sz w:val="24"/>
                <w:szCs w:val="24"/>
              </w:rPr>
              <w:t xml:space="preserve">Červená signalizácia s bzučiakom kompatibilná s červenou signalizáciou s bzučiakom JUMBO LED BZ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9C441B" w14:textId="26C87B16" w:rsidR="002E449A" w:rsidRPr="00161C69" w:rsidRDefault="002E449A" w:rsidP="00107890">
            <w:pPr>
              <w:ind w:firstLineChars="100" w:firstLine="240"/>
              <w:rPr>
                <w:sz w:val="24"/>
                <w:szCs w:val="24"/>
              </w:rPr>
            </w:pPr>
            <w:r w:rsidRPr="00161C69">
              <w:rPr>
                <w:sz w:val="24"/>
                <w:szCs w:val="24"/>
              </w:rPr>
              <w:t>20</w:t>
            </w:r>
          </w:p>
        </w:tc>
      </w:tr>
      <w:tr w:rsidR="00BE35C2" w:rsidRPr="00161C69" w14:paraId="032DA1D9" w14:textId="77777777" w:rsidTr="00D702C9">
        <w:trPr>
          <w:trHeight w:val="300"/>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92538" w14:textId="7E2DAA5F" w:rsidR="00BE35C2" w:rsidRPr="00D702C9" w:rsidRDefault="00D702C9" w:rsidP="00107890">
            <w:pPr>
              <w:jc w:val="center"/>
              <w:rPr>
                <w:color w:val="000000"/>
                <w:sz w:val="24"/>
                <w:szCs w:val="24"/>
              </w:rPr>
            </w:pPr>
            <w:r w:rsidRPr="00D702C9">
              <w:rPr>
                <w:color w:val="000000"/>
                <w:sz w:val="24"/>
                <w:szCs w:val="24"/>
              </w:rPr>
              <w:t>51.</w:t>
            </w:r>
          </w:p>
        </w:tc>
        <w:tc>
          <w:tcPr>
            <w:tcW w:w="83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5BB78" w14:textId="56FC2264" w:rsidR="00BE35C2" w:rsidRPr="00D702C9" w:rsidRDefault="00D702C9" w:rsidP="00107890">
            <w:pPr>
              <w:rPr>
                <w:color w:val="000000"/>
                <w:sz w:val="24"/>
                <w:szCs w:val="24"/>
              </w:rPr>
            </w:pPr>
            <w:r w:rsidRPr="00D702C9">
              <w:rPr>
                <w:color w:val="000000"/>
                <w:sz w:val="24"/>
                <w:szCs w:val="24"/>
              </w:rPr>
              <w:t xml:space="preserve">Výklopné núdzové tlačidlo NC bez pamäte kompatibilné s výklopným núdzovým tlačidlom </w:t>
            </w:r>
            <w:proofErr w:type="spellStart"/>
            <w:r w:rsidRPr="00D702C9">
              <w:rPr>
                <w:color w:val="000000"/>
                <w:sz w:val="24"/>
                <w:szCs w:val="24"/>
              </w:rPr>
              <w:t>Sentrol</w:t>
            </w:r>
            <w:proofErr w:type="spellEnd"/>
            <w:r w:rsidRPr="00D702C9">
              <w:rPr>
                <w:color w:val="000000"/>
                <w:sz w:val="24"/>
                <w:szCs w:val="24"/>
              </w:rPr>
              <w:t xml:space="preserve"> 3045-W</w:t>
            </w:r>
            <w:r w:rsidR="00BE35C2" w:rsidRPr="00D702C9">
              <w:rPr>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D5DA8A" w14:textId="1D266618" w:rsidR="00BE35C2" w:rsidRPr="00161C69" w:rsidRDefault="00D702C9" w:rsidP="00107890">
            <w:pPr>
              <w:ind w:firstLineChars="100" w:firstLine="240"/>
              <w:rPr>
                <w:sz w:val="24"/>
                <w:szCs w:val="24"/>
              </w:rPr>
            </w:pPr>
            <w:r>
              <w:rPr>
                <w:sz w:val="24"/>
                <w:szCs w:val="24"/>
              </w:rPr>
              <w:t>20</w:t>
            </w:r>
          </w:p>
        </w:tc>
      </w:tr>
    </w:tbl>
    <w:p w14:paraId="51552426" w14:textId="77777777" w:rsidR="00A13316" w:rsidRPr="00161C69" w:rsidRDefault="00A13316">
      <w:pPr>
        <w:rPr>
          <w:sz w:val="24"/>
          <w:szCs w:val="24"/>
          <w:highlight w:val="yellow"/>
        </w:rPr>
      </w:pPr>
    </w:p>
    <w:p w14:paraId="4A58A7BC" w14:textId="77777777" w:rsidR="0006613F" w:rsidRPr="00161C69" w:rsidRDefault="0006613F" w:rsidP="00066644">
      <w:pPr>
        <w:tabs>
          <w:tab w:val="right" w:leader="dot" w:pos="3960"/>
          <w:tab w:val="right" w:leader="dot" w:pos="7380"/>
          <w:tab w:val="right" w:leader="dot" w:pos="10080"/>
        </w:tabs>
        <w:spacing w:before="60"/>
        <w:jc w:val="both"/>
        <w:rPr>
          <w:sz w:val="24"/>
          <w:szCs w:val="24"/>
        </w:rPr>
      </w:pPr>
      <w:r w:rsidRPr="00161C69">
        <w:rPr>
          <w:sz w:val="24"/>
          <w:szCs w:val="24"/>
        </w:rPr>
        <w:t>Ak sa v</w:t>
      </w:r>
      <w:r w:rsidR="00C05861" w:rsidRPr="00161C69">
        <w:rPr>
          <w:sz w:val="24"/>
          <w:szCs w:val="24"/>
        </w:rPr>
        <w:t> opise predmetu zákazky</w:t>
      </w:r>
      <w:r w:rsidRPr="00161C69">
        <w:rPr>
          <w:sz w:val="24"/>
          <w:szCs w:val="24"/>
        </w:rPr>
        <w:t xml:space="preserve">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podkladov.</w:t>
      </w:r>
    </w:p>
    <w:p w14:paraId="4627C0A5" w14:textId="77777777" w:rsidR="0006613F" w:rsidRPr="00161C69" w:rsidRDefault="0006613F" w:rsidP="00066644">
      <w:pPr>
        <w:tabs>
          <w:tab w:val="right" w:leader="dot" w:pos="3960"/>
          <w:tab w:val="right" w:leader="dot" w:pos="7380"/>
          <w:tab w:val="right" w:leader="dot" w:pos="10080"/>
        </w:tabs>
        <w:spacing w:before="60"/>
        <w:jc w:val="both"/>
        <w:rPr>
          <w:sz w:val="24"/>
          <w:szCs w:val="24"/>
        </w:rPr>
      </w:pPr>
    </w:p>
    <w:p w14:paraId="7E16629D" w14:textId="77777777" w:rsidR="00C16C63" w:rsidRPr="00161C69" w:rsidRDefault="00C16C63" w:rsidP="00C766B9">
      <w:pPr>
        <w:tabs>
          <w:tab w:val="right" w:leader="dot" w:pos="3960"/>
          <w:tab w:val="right" w:leader="dot" w:pos="7380"/>
          <w:tab w:val="right" w:leader="dot" w:pos="10080"/>
        </w:tabs>
        <w:spacing w:before="60"/>
        <w:jc w:val="both"/>
        <w:rPr>
          <w:sz w:val="24"/>
          <w:szCs w:val="24"/>
        </w:rPr>
      </w:pPr>
      <w:r w:rsidRPr="00161C69">
        <w:rPr>
          <w:sz w:val="24"/>
          <w:szCs w:val="24"/>
        </w:rPr>
        <w:t>Verejný obstarávateľ žiada o predloženie indikatívnej cenovej ponuky</w:t>
      </w:r>
      <w:r w:rsidR="00C05861" w:rsidRPr="00161C69">
        <w:rPr>
          <w:sz w:val="24"/>
          <w:szCs w:val="24"/>
        </w:rPr>
        <w:t>,</w:t>
      </w:r>
      <w:r w:rsidRPr="00161C69">
        <w:rPr>
          <w:sz w:val="24"/>
          <w:szCs w:val="24"/>
        </w:rPr>
        <w:t xml:space="preserve"> do ktorej požaduje zahrnúť všetky náklady spojené s poskytnutím predmetu zákazky (dopravné náklady, nakládku a vykládku materiálu a pod.)</w:t>
      </w:r>
    </w:p>
    <w:p w14:paraId="3BD217B9" w14:textId="1D2779CE" w:rsidR="00561D14" w:rsidRPr="00161C69" w:rsidRDefault="00C41443" w:rsidP="00C766B9">
      <w:pPr>
        <w:tabs>
          <w:tab w:val="right" w:leader="dot" w:pos="3960"/>
          <w:tab w:val="right" w:leader="dot" w:pos="7380"/>
          <w:tab w:val="right" w:leader="dot" w:pos="10080"/>
        </w:tabs>
        <w:spacing w:before="60"/>
        <w:jc w:val="both"/>
        <w:rPr>
          <w:sz w:val="24"/>
          <w:szCs w:val="24"/>
        </w:rPr>
      </w:pPr>
      <w:r w:rsidRPr="00161C69">
        <w:rPr>
          <w:sz w:val="24"/>
          <w:szCs w:val="24"/>
        </w:rPr>
        <w:t>Požadujeme lehotu viazanosti pon</w:t>
      </w:r>
      <w:r w:rsidR="00E21B5F" w:rsidRPr="00161C69">
        <w:rPr>
          <w:sz w:val="24"/>
          <w:szCs w:val="24"/>
        </w:rPr>
        <w:t>uky</w:t>
      </w:r>
      <w:r w:rsidRPr="00161C69">
        <w:rPr>
          <w:sz w:val="24"/>
          <w:szCs w:val="24"/>
        </w:rPr>
        <w:t xml:space="preserve"> po dobu </w:t>
      </w:r>
      <w:r w:rsidR="00D84ECA">
        <w:rPr>
          <w:sz w:val="24"/>
          <w:szCs w:val="24"/>
        </w:rPr>
        <w:t>3</w:t>
      </w:r>
      <w:r w:rsidRPr="00161C69">
        <w:rPr>
          <w:sz w:val="24"/>
          <w:szCs w:val="24"/>
        </w:rPr>
        <w:t xml:space="preserve"> mesiacov od lehoty na predkladanie ponúk. </w:t>
      </w:r>
    </w:p>
    <w:p w14:paraId="05E4E343" w14:textId="77777777" w:rsidR="00C41443" w:rsidRPr="002E449A" w:rsidRDefault="00C41443" w:rsidP="00C766B9">
      <w:pPr>
        <w:tabs>
          <w:tab w:val="right" w:leader="dot" w:pos="3960"/>
          <w:tab w:val="right" w:leader="dot" w:pos="7380"/>
          <w:tab w:val="right" w:leader="dot" w:pos="10080"/>
        </w:tabs>
        <w:spacing w:before="60"/>
        <w:jc w:val="both"/>
        <w:rPr>
          <w:sz w:val="24"/>
          <w:szCs w:val="24"/>
        </w:rPr>
      </w:pPr>
      <w:r w:rsidRPr="002E449A">
        <w:rPr>
          <w:sz w:val="24"/>
          <w:szCs w:val="24"/>
        </w:rPr>
        <w:t>Ak uchádzač nie je platiteľom DPH, upozorní na túto skutočnosť v ponuke.</w:t>
      </w:r>
    </w:p>
    <w:p w14:paraId="38EF26A8" w14:textId="7B1E28BF" w:rsidR="00C05861" w:rsidRPr="002E449A" w:rsidRDefault="00C05861" w:rsidP="00C766B9">
      <w:pPr>
        <w:tabs>
          <w:tab w:val="right" w:leader="dot" w:pos="3960"/>
          <w:tab w:val="right" w:leader="dot" w:pos="7380"/>
          <w:tab w:val="right" w:leader="dot" w:pos="10080"/>
        </w:tabs>
        <w:spacing w:before="60"/>
        <w:jc w:val="both"/>
        <w:rPr>
          <w:sz w:val="24"/>
          <w:szCs w:val="24"/>
        </w:rPr>
      </w:pPr>
      <w:r w:rsidRPr="002E449A">
        <w:rPr>
          <w:sz w:val="24"/>
          <w:szCs w:val="24"/>
        </w:rPr>
        <w:t xml:space="preserve">Požaduje sa predloženie indikatívnej cenovej ponuky </w:t>
      </w:r>
      <w:r w:rsidR="00066644">
        <w:rPr>
          <w:sz w:val="24"/>
          <w:szCs w:val="24"/>
        </w:rPr>
        <w:t xml:space="preserve">v štruktúre: jednotková cena v EUR bez DPH, cena za položku celkom v EUR bez DPH, sadzba DPH v %, cena za položku celkom v EUR s DPH </w:t>
      </w:r>
      <w:r w:rsidR="00B1673D" w:rsidRPr="002E449A">
        <w:rPr>
          <w:sz w:val="24"/>
          <w:szCs w:val="24"/>
        </w:rPr>
        <w:t xml:space="preserve">a vlastný návrh plnenia na </w:t>
      </w:r>
      <w:r w:rsidRPr="002E449A">
        <w:rPr>
          <w:sz w:val="24"/>
          <w:szCs w:val="24"/>
        </w:rPr>
        <w:t>predmet zákazky.</w:t>
      </w:r>
    </w:p>
    <w:p w14:paraId="3702858F" w14:textId="77777777" w:rsidR="005168B8" w:rsidRDefault="00C05861" w:rsidP="00C766B9">
      <w:pPr>
        <w:tabs>
          <w:tab w:val="right" w:leader="dot" w:pos="3960"/>
          <w:tab w:val="right" w:leader="dot" w:pos="7380"/>
          <w:tab w:val="right" w:leader="dot" w:pos="10080"/>
        </w:tabs>
        <w:spacing w:before="60"/>
        <w:jc w:val="both"/>
      </w:pPr>
      <w:r w:rsidRPr="002E449A">
        <w:rPr>
          <w:sz w:val="24"/>
          <w:szCs w:val="24"/>
        </w:rPr>
        <w:t>Kritérium: Najnižšia cena.</w:t>
      </w:r>
      <w:r w:rsidR="005168B8" w:rsidRPr="005168B8">
        <w:t xml:space="preserve"> </w:t>
      </w:r>
    </w:p>
    <w:p w14:paraId="04064239" w14:textId="1E279A4F" w:rsidR="00F53852" w:rsidRPr="00F53852" w:rsidRDefault="005168B8" w:rsidP="00C766B9">
      <w:pPr>
        <w:tabs>
          <w:tab w:val="right" w:leader="dot" w:pos="3960"/>
          <w:tab w:val="right" w:leader="dot" w:pos="7380"/>
          <w:tab w:val="right" w:leader="dot" w:pos="10080"/>
        </w:tabs>
        <w:spacing w:before="60"/>
        <w:jc w:val="both"/>
        <w:rPr>
          <w:sz w:val="24"/>
          <w:szCs w:val="24"/>
        </w:rPr>
      </w:pPr>
      <w:r w:rsidRPr="005168B8">
        <w:rPr>
          <w:sz w:val="24"/>
          <w:szCs w:val="24"/>
        </w:rPr>
        <w:t>Podmienky týkajúce sa objednávky:</w:t>
      </w:r>
      <w:r>
        <w:rPr>
          <w:sz w:val="24"/>
          <w:szCs w:val="24"/>
        </w:rPr>
        <w:t xml:space="preserve"> </w:t>
      </w:r>
      <w:r w:rsidRPr="005168B8">
        <w:rPr>
          <w:sz w:val="24"/>
          <w:szCs w:val="24"/>
        </w:rPr>
        <w:t>Výsledkom verejného obstarávania môže byť objednávka.</w:t>
      </w:r>
      <w:r w:rsidR="00F53852" w:rsidRPr="00F53852">
        <w:t xml:space="preserve"> </w:t>
      </w:r>
      <w:r w:rsidR="00F53852" w:rsidRPr="00F53852">
        <w:rPr>
          <w:sz w:val="24"/>
          <w:szCs w:val="24"/>
        </w:rPr>
        <w:t>Preddavok ani zálohová platba sa neposkytuje.</w:t>
      </w:r>
    </w:p>
    <w:p w14:paraId="49AAC00A" w14:textId="7F2734F5" w:rsidR="00C05861" w:rsidRPr="002E449A" w:rsidRDefault="00F53852" w:rsidP="00C766B9">
      <w:pPr>
        <w:tabs>
          <w:tab w:val="right" w:leader="dot" w:pos="3960"/>
          <w:tab w:val="right" w:leader="dot" w:pos="7380"/>
          <w:tab w:val="right" w:leader="dot" w:pos="10080"/>
        </w:tabs>
        <w:spacing w:before="60"/>
        <w:jc w:val="both"/>
        <w:rPr>
          <w:sz w:val="24"/>
          <w:szCs w:val="24"/>
        </w:rPr>
      </w:pPr>
      <w:r w:rsidRPr="00F53852">
        <w:rPr>
          <w:sz w:val="24"/>
          <w:szCs w:val="24"/>
        </w:rPr>
        <w:t>Úhrada za predmet zákazky bude realizovaná formou bezhotovostného platobného styku prostredníctvom finančného úradu verejného obstarávateľa na základe objednávky.</w:t>
      </w:r>
    </w:p>
    <w:p w14:paraId="369624A3" w14:textId="77777777" w:rsidR="00C05861" w:rsidRPr="002E449A" w:rsidRDefault="00C05861" w:rsidP="00C766B9">
      <w:pPr>
        <w:tabs>
          <w:tab w:val="right" w:leader="dot" w:pos="3960"/>
          <w:tab w:val="right" w:leader="dot" w:pos="7380"/>
          <w:tab w:val="right" w:leader="dot" w:pos="10080"/>
        </w:tabs>
        <w:spacing w:before="60"/>
        <w:jc w:val="both"/>
        <w:rPr>
          <w:sz w:val="24"/>
          <w:szCs w:val="24"/>
        </w:rPr>
      </w:pPr>
      <w:r w:rsidRPr="002E449A">
        <w:rPr>
          <w:sz w:val="24"/>
          <w:szCs w:val="24"/>
        </w:rPr>
        <w:t>Hlavné miesto dodania tovaru:</w:t>
      </w:r>
      <w:r w:rsidR="0043062C" w:rsidRPr="002E449A">
        <w:rPr>
          <w:sz w:val="24"/>
          <w:szCs w:val="24"/>
        </w:rPr>
        <w:t xml:space="preserve"> </w:t>
      </w:r>
      <w:r w:rsidRPr="002E449A">
        <w:rPr>
          <w:sz w:val="24"/>
          <w:szCs w:val="24"/>
        </w:rPr>
        <w:t xml:space="preserve">Ministerstvo vnútra Slovenskej republiky,  odbor ochrany objektov Prezídia Policajného zboru, Račianska 45, 812 28 Bratislava </w:t>
      </w:r>
    </w:p>
    <w:p w14:paraId="3908555C" w14:textId="77777777" w:rsidR="00C41443" w:rsidRPr="002E449A" w:rsidRDefault="00C41443" w:rsidP="00C766B9">
      <w:pPr>
        <w:tabs>
          <w:tab w:val="right" w:leader="dot" w:pos="3960"/>
          <w:tab w:val="right" w:leader="dot" w:pos="7380"/>
          <w:tab w:val="right" w:leader="dot" w:pos="10080"/>
        </w:tabs>
        <w:spacing w:before="60"/>
        <w:jc w:val="both"/>
        <w:rPr>
          <w:sz w:val="24"/>
          <w:szCs w:val="24"/>
        </w:rPr>
      </w:pPr>
    </w:p>
    <w:p w14:paraId="0FBF8397" w14:textId="0E991A5D" w:rsidR="00C41443" w:rsidRPr="002E449A" w:rsidRDefault="00C41443" w:rsidP="002E449A">
      <w:pPr>
        <w:tabs>
          <w:tab w:val="right" w:leader="dot" w:pos="3960"/>
          <w:tab w:val="right" w:leader="dot" w:pos="7380"/>
          <w:tab w:val="right" w:leader="dot" w:pos="10080"/>
        </w:tabs>
        <w:spacing w:before="60"/>
        <w:rPr>
          <w:sz w:val="24"/>
          <w:szCs w:val="24"/>
        </w:rPr>
      </w:pPr>
      <w:r w:rsidRPr="002E449A">
        <w:rPr>
          <w:sz w:val="24"/>
          <w:szCs w:val="24"/>
        </w:rPr>
        <w:t>Dátum</w:t>
      </w:r>
      <w:r w:rsidR="009902F2" w:rsidRPr="002E449A">
        <w:rPr>
          <w:sz w:val="24"/>
          <w:szCs w:val="24"/>
        </w:rPr>
        <w:t xml:space="preserve"> </w:t>
      </w:r>
      <w:r w:rsidR="004774E0" w:rsidRPr="002E449A">
        <w:rPr>
          <w:sz w:val="24"/>
          <w:szCs w:val="24"/>
        </w:rPr>
        <w:t xml:space="preserve">a čas </w:t>
      </w:r>
      <w:r w:rsidR="00D64E05" w:rsidRPr="002E449A">
        <w:rPr>
          <w:sz w:val="24"/>
          <w:szCs w:val="24"/>
        </w:rPr>
        <w:t>na predkladanie ponúk</w:t>
      </w:r>
      <w:r w:rsidRPr="002E449A">
        <w:rPr>
          <w:sz w:val="24"/>
          <w:szCs w:val="24"/>
        </w:rPr>
        <w:t xml:space="preserve">: </w:t>
      </w:r>
      <w:r w:rsidR="00D64E05" w:rsidRPr="00CB42DF">
        <w:rPr>
          <w:sz w:val="24"/>
          <w:szCs w:val="24"/>
        </w:rPr>
        <w:t xml:space="preserve">do </w:t>
      </w:r>
      <w:r w:rsidR="004774E0" w:rsidRPr="00CB3B9D">
        <w:rPr>
          <w:b/>
          <w:bCs/>
          <w:sz w:val="24"/>
          <w:szCs w:val="24"/>
        </w:rPr>
        <w:t>1</w:t>
      </w:r>
      <w:r w:rsidR="00727AC4">
        <w:rPr>
          <w:b/>
          <w:bCs/>
          <w:sz w:val="24"/>
          <w:szCs w:val="24"/>
        </w:rPr>
        <w:t>6</w:t>
      </w:r>
      <w:r w:rsidR="00E563D1" w:rsidRPr="00CB3B9D">
        <w:rPr>
          <w:b/>
          <w:bCs/>
          <w:sz w:val="24"/>
          <w:szCs w:val="24"/>
        </w:rPr>
        <w:t>.</w:t>
      </w:r>
      <w:r w:rsidRPr="00CB3B9D">
        <w:rPr>
          <w:b/>
          <w:bCs/>
          <w:sz w:val="24"/>
          <w:szCs w:val="24"/>
        </w:rPr>
        <w:t xml:space="preserve"> </w:t>
      </w:r>
      <w:r w:rsidR="00BA6833" w:rsidRPr="00CB3B9D">
        <w:rPr>
          <w:b/>
          <w:bCs/>
          <w:sz w:val="24"/>
          <w:szCs w:val="24"/>
        </w:rPr>
        <w:t>0</w:t>
      </w:r>
      <w:r w:rsidR="00D702C9">
        <w:rPr>
          <w:b/>
          <w:bCs/>
          <w:sz w:val="24"/>
          <w:szCs w:val="24"/>
        </w:rPr>
        <w:t>4</w:t>
      </w:r>
      <w:r w:rsidRPr="00CB3B9D">
        <w:rPr>
          <w:b/>
          <w:bCs/>
          <w:sz w:val="24"/>
          <w:szCs w:val="24"/>
        </w:rPr>
        <w:t>. 202</w:t>
      </w:r>
      <w:r w:rsidR="00E563D1" w:rsidRPr="00CB3B9D">
        <w:rPr>
          <w:b/>
          <w:bCs/>
          <w:sz w:val="24"/>
          <w:szCs w:val="24"/>
        </w:rPr>
        <w:t>4</w:t>
      </w:r>
      <w:r w:rsidR="0043062C" w:rsidRPr="002E449A">
        <w:rPr>
          <w:sz w:val="24"/>
          <w:szCs w:val="24"/>
        </w:rPr>
        <w:t xml:space="preserve"> </w:t>
      </w:r>
      <w:r w:rsidR="00D702C9">
        <w:rPr>
          <w:sz w:val="24"/>
          <w:szCs w:val="24"/>
        </w:rPr>
        <w:t xml:space="preserve">do </w:t>
      </w:r>
      <w:r w:rsidR="00727AC4">
        <w:rPr>
          <w:sz w:val="24"/>
          <w:szCs w:val="24"/>
        </w:rPr>
        <w:t>14</w:t>
      </w:r>
      <w:r w:rsidR="00D702C9">
        <w:rPr>
          <w:sz w:val="24"/>
          <w:szCs w:val="24"/>
        </w:rPr>
        <w:t>.00</w:t>
      </w:r>
    </w:p>
    <w:p w14:paraId="4127F12D" w14:textId="77777777" w:rsidR="00C41443" w:rsidRPr="002E449A" w:rsidRDefault="00C41443" w:rsidP="002E449A">
      <w:pPr>
        <w:tabs>
          <w:tab w:val="right" w:leader="dot" w:pos="3960"/>
          <w:tab w:val="right" w:leader="dot" w:pos="7380"/>
          <w:tab w:val="right" w:leader="dot" w:pos="10080"/>
        </w:tabs>
        <w:spacing w:before="60"/>
        <w:rPr>
          <w:sz w:val="24"/>
          <w:szCs w:val="24"/>
        </w:rPr>
      </w:pPr>
    </w:p>
    <w:p w14:paraId="33B37C1D" w14:textId="77777777" w:rsidR="00727685" w:rsidRDefault="00727685" w:rsidP="002E449A">
      <w:pPr>
        <w:tabs>
          <w:tab w:val="right" w:leader="dot" w:pos="3960"/>
          <w:tab w:val="right" w:leader="dot" w:pos="7380"/>
          <w:tab w:val="right" w:leader="dot" w:pos="10080"/>
        </w:tabs>
        <w:spacing w:before="60"/>
        <w:rPr>
          <w:sz w:val="24"/>
          <w:szCs w:val="24"/>
        </w:rPr>
      </w:pPr>
    </w:p>
    <w:p w14:paraId="345C2377" w14:textId="352A52B3" w:rsidR="009C1F68" w:rsidRPr="002E449A" w:rsidRDefault="00CB3B9D" w:rsidP="002E449A">
      <w:pPr>
        <w:tabs>
          <w:tab w:val="right" w:leader="dot" w:pos="3960"/>
          <w:tab w:val="right" w:leader="dot" w:pos="7380"/>
          <w:tab w:val="right" w:leader="dot" w:pos="10080"/>
        </w:tabs>
        <w:spacing w:before="60"/>
        <w:rPr>
          <w:sz w:val="24"/>
          <w:szCs w:val="24"/>
        </w:rPr>
      </w:pPr>
      <w:r>
        <w:rPr>
          <w:sz w:val="24"/>
          <w:szCs w:val="24"/>
        </w:rPr>
        <w:lastRenderedPageBreak/>
        <w:br/>
      </w:r>
      <w:r w:rsidR="00561D14" w:rsidRPr="002E449A">
        <w:rPr>
          <w:sz w:val="24"/>
          <w:szCs w:val="24"/>
        </w:rPr>
        <w:t>Žiadame, aby dodávateľ</w:t>
      </w:r>
      <w:r w:rsidR="009C1F68" w:rsidRPr="002E449A">
        <w:rPr>
          <w:sz w:val="24"/>
          <w:szCs w:val="24"/>
        </w:rPr>
        <w:t>:</w:t>
      </w:r>
    </w:p>
    <w:p w14:paraId="4DC95715" w14:textId="07AD2B45" w:rsidR="00561D14" w:rsidRPr="002E449A" w:rsidRDefault="00561D14"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bol výrobca alebo distribútor výrobcu alebo spoločnosť, ktorá vykonáva technické služby  vývoj, výroba, predaj, projektovanie, montáž, údržba, revízie alebo oprava zabezpeč</w:t>
      </w:r>
      <w:r w:rsidR="00C05861" w:rsidRPr="002E449A">
        <w:rPr>
          <w:sz w:val="24"/>
          <w:szCs w:val="24"/>
        </w:rPr>
        <w:t xml:space="preserve">ovacích </w:t>
      </w:r>
      <w:r w:rsidRPr="002E449A">
        <w:rPr>
          <w:sz w:val="24"/>
          <w:szCs w:val="24"/>
        </w:rPr>
        <w:t>systémov alebo poplachových systémov a systémov a zariadení umožňujúcich sledovanie pohybu a konania osoby v chránenom objekte, na chránenom mieste alebo v ich okolí</w:t>
      </w:r>
      <w:r w:rsidR="00C05861" w:rsidRPr="002E449A">
        <w:rPr>
          <w:sz w:val="24"/>
          <w:szCs w:val="24"/>
        </w:rPr>
        <w:t>,</w:t>
      </w:r>
    </w:p>
    <w:p w14:paraId="401EAC14" w14:textId="77777777" w:rsidR="009C1F68" w:rsidRPr="002E449A" w:rsidRDefault="00561D14"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predlož</w:t>
      </w:r>
      <w:r w:rsidR="009C1F68" w:rsidRPr="002E449A">
        <w:rPr>
          <w:sz w:val="24"/>
          <w:szCs w:val="24"/>
        </w:rPr>
        <w:t>il</w:t>
      </w:r>
      <w:r w:rsidRPr="002E449A">
        <w:rPr>
          <w:sz w:val="24"/>
          <w:szCs w:val="24"/>
        </w:rPr>
        <w:t xml:space="preserve"> platnú licenciu na prevádzkovanie technickej služby podľa § 7 ods. 1 zákona  č. 473/2005 </w:t>
      </w:r>
      <w:proofErr w:type="spellStart"/>
      <w:r w:rsidRPr="002E449A">
        <w:rPr>
          <w:sz w:val="24"/>
          <w:szCs w:val="24"/>
        </w:rPr>
        <w:t>Z.z</w:t>
      </w:r>
      <w:proofErr w:type="spellEnd"/>
      <w:r w:rsidRPr="002E449A">
        <w:rPr>
          <w:sz w:val="24"/>
          <w:szCs w:val="24"/>
        </w:rPr>
        <w:t>. o poskytovaní služieb v oblasti súkromnej bezpečnosti a o zmene a doplnení niektorých zákonov v znení neskorších predpisov alebo platný certifikát autorizovaného distribútora alebo prehlásenie výrobcu</w:t>
      </w:r>
      <w:r w:rsidR="00C05861" w:rsidRPr="002E449A">
        <w:rPr>
          <w:sz w:val="24"/>
          <w:szCs w:val="24"/>
        </w:rPr>
        <w:t>,</w:t>
      </w:r>
    </w:p>
    <w:p w14:paraId="73BC40DF" w14:textId="454C77EE" w:rsidR="00561D14" w:rsidRPr="002E449A" w:rsidRDefault="00561D14"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dod</w:t>
      </w:r>
      <w:r w:rsidR="009C1F68" w:rsidRPr="002E449A">
        <w:rPr>
          <w:sz w:val="24"/>
          <w:szCs w:val="24"/>
        </w:rPr>
        <w:t>al</w:t>
      </w:r>
      <w:r w:rsidRPr="002E449A">
        <w:rPr>
          <w:sz w:val="24"/>
          <w:szCs w:val="24"/>
        </w:rPr>
        <w:t xml:space="preserve"> ku každému typu technického prostriedku </w:t>
      </w:r>
      <w:r w:rsidR="002E449A">
        <w:rPr>
          <w:sz w:val="24"/>
          <w:szCs w:val="24"/>
        </w:rPr>
        <w:t>požadované certifikáty</w:t>
      </w:r>
      <w:r w:rsidRPr="002E449A">
        <w:rPr>
          <w:sz w:val="24"/>
          <w:szCs w:val="24"/>
        </w:rPr>
        <w:t xml:space="preserve"> pri dodávke materiálu</w:t>
      </w:r>
      <w:r w:rsidR="00C05861" w:rsidRPr="002E449A">
        <w:rPr>
          <w:sz w:val="24"/>
          <w:szCs w:val="24"/>
        </w:rPr>
        <w:t>,</w:t>
      </w:r>
    </w:p>
    <w:p w14:paraId="1811A167" w14:textId="77777777" w:rsidR="00561D14" w:rsidRPr="002E449A" w:rsidRDefault="009C1F68"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ď</w:t>
      </w:r>
      <w:r w:rsidR="00561D14" w:rsidRPr="002E449A">
        <w:rPr>
          <w:sz w:val="24"/>
          <w:szCs w:val="24"/>
        </w:rPr>
        <w:t>alej požadujeme od dodávateľa poskytnúť technickú</w:t>
      </w:r>
      <w:r w:rsidR="00753390" w:rsidRPr="002E449A">
        <w:rPr>
          <w:sz w:val="24"/>
          <w:szCs w:val="24"/>
        </w:rPr>
        <w:t xml:space="preserve"> podporu minimálne počas záručnej doby</w:t>
      </w:r>
      <w:r w:rsidR="00561D14" w:rsidRPr="002E449A">
        <w:rPr>
          <w:sz w:val="24"/>
          <w:szCs w:val="24"/>
        </w:rPr>
        <w:t xml:space="preserve"> pri riešení problémov s dodaným tovarom</w:t>
      </w:r>
      <w:r w:rsidR="00753390" w:rsidRPr="002E449A">
        <w:rPr>
          <w:sz w:val="24"/>
          <w:szCs w:val="24"/>
        </w:rPr>
        <w:t>.</w:t>
      </w:r>
    </w:p>
    <w:p w14:paraId="77699F97" w14:textId="77777777" w:rsidR="001375E9" w:rsidRPr="002E449A" w:rsidRDefault="001375E9" w:rsidP="002E449A">
      <w:pPr>
        <w:tabs>
          <w:tab w:val="right" w:leader="dot" w:pos="3960"/>
          <w:tab w:val="right" w:leader="dot" w:pos="7380"/>
          <w:tab w:val="right" w:leader="dot" w:pos="10080"/>
        </w:tabs>
        <w:spacing w:before="60"/>
        <w:rPr>
          <w:sz w:val="24"/>
          <w:szCs w:val="24"/>
        </w:rPr>
      </w:pPr>
    </w:p>
    <w:p w14:paraId="2A1C6662" w14:textId="77777777" w:rsidR="008367E4" w:rsidRPr="002E449A" w:rsidRDefault="008367E4" w:rsidP="00066644">
      <w:pPr>
        <w:tabs>
          <w:tab w:val="right" w:leader="dot" w:pos="3960"/>
          <w:tab w:val="right" w:leader="dot" w:pos="7380"/>
          <w:tab w:val="right" w:leader="dot" w:pos="10080"/>
        </w:tabs>
        <w:spacing w:before="60"/>
        <w:jc w:val="both"/>
        <w:rPr>
          <w:sz w:val="24"/>
          <w:szCs w:val="24"/>
        </w:rPr>
      </w:pPr>
      <w:r w:rsidRPr="002E449A">
        <w:rPr>
          <w:sz w:val="24"/>
          <w:szCs w:val="24"/>
        </w:rPr>
        <w:t xml:space="preserve">Spôsob predkladania indikatívnej cenovej ponuky:  </w:t>
      </w:r>
    </w:p>
    <w:p w14:paraId="1E908144" w14:textId="77777777" w:rsidR="008367E4" w:rsidRPr="002E449A" w:rsidRDefault="008367E4" w:rsidP="00066644">
      <w:pPr>
        <w:tabs>
          <w:tab w:val="right" w:leader="dot" w:pos="3960"/>
          <w:tab w:val="right" w:leader="dot" w:pos="7380"/>
          <w:tab w:val="right" w:leader="dot" w:pos="10080"/>
        </w:tabs>
        <w:spacing w:before="60"/>
        <w:jc w:val="both"/>
        <w:rPr>
          <w:sz w:val="24"/>
          <w:szCs w:val="24"/>
        </w:rPr>
      </w:pPr>
      <w:r w:rsidRPr="002E449A">
        <w:rPr>
          <w:sz w:val="24"/>
          <w:szCs w:val="24"/>
        </w:rPr>
        <w:t xml:space="preserve">formou predloženia ponuky do predmetnej zákazky v elektronickej forme v systéme JOSEPHINE umiestnenom na webovej adrese </w:t>
      </w:r>
      <w:hyperlink r:id="rId9" w:history="1">
        <w:r w:rsidRPr="002E449A">
          <w:rPr>
            <w:sz w:val="24"/>
            <w:szCs w:val="24"/>
          </w:rPr>
          <w:t>https://josephine.proebiz.com</w:t>
        </w:r>
      </w:hyperlink>
    </w:p>
    <w:p w14:paraId="28BBC201" w14:textId="77777777" w:rsidR="008367E4" w:rsidRPr="002E449A" w:rsidRDefault="008367E4" w:rsidP="002E449A">
      <w:pPr>
        <w:tabs>
          <w:tab w:val="right" w:leader="dot" w:pos="3960"/>
          <w:tab w:val="right" w:leader="dot" w:pos="7380"/>
          <w:tab w:val="right" w:leader="dot" w:pos="10080"/>
        </w:tabs>
        <w:spacing w:before="60"/>
        <w:rPr>
          <w:sz w:val="24"/>
          <w:szCs w:val="24"/>
        </w:rPr>
      </w:pPr>
    </w:p>
    <w:p w14:paraId="460E71F6" w14:textId="1EA0C3FF" w:rsidR="008367E4" w:rsidRPr="002E449A" w:rsidRDefault="00876D10" w:rsidP="002E449A">
      <w:pPr>
        <w:tabs>
          <w:tab w:val="right" w:leader="dot" w:pos="3960"/>
          <w:tab w:val="right" w:leader="dot" w:pos="7380"/>
          <w:tab w:val="right" w:leader="dot" w:pos="10080"/>
        </w:tabs>
        <w:spacing w:before="60"/>
        <w:rPr>
          <w:sz w:val="24"/>
          <w:szCs w:val="24"/>
        </w:rPr>
      </w:pPr>
      <w:r>
        <w:rPr>
          <w:sz w:val="24"/>
          <w:szCs w:val="24"/>
        </w:rPr>
        <w:t>Spracovala</w:t>
      </w:r>
      <w:r w:rsidR="008367E4" w:rsidRPr="002E449A">
        <w:rPr>
          <w:sz w:val="24"/>
          <w:szCs w:val="24"/>
        </w:rPr>
        <w:t>:</w:t>
      </w:r>
      <w:bookmarkStart w:id="1" w:name="kontakt_meno"/>
      <w:bookmarkEnd w:id="1"/>
      <w:r w:rsidR="009A796F" w:rsidRPr="002E449A">
        <w:rPr>
          <w:sz w:val="24"/>
          <w:szCs w:val="24"/>
        </w:rPr>
        <w:t xml:space="preserve"> </w:t>
      </w:r>
      <w:r w:rsidR="008367E4" w:rsidRPr="002E449A">
        <w:rPr>
          <w:sz w:val="24"/>
          <w:szCs w:val="24"/>
        </w:rPr>
        <w:t>mjr. MVDr. Martina Kollárová</w:t>
      </w:r>
    </w:p>
    <w:p w14:paraId="3336BCCA" w14:textId="0A77A7DB" w:rsidR="00BA6833" w:rsidRDefault="00BA6833" w:rsidP="002E449A">
      <w:pPr>
        <w:tabs>
          <w:tab w:val="right" w:leader="dot" w:pos="3960"/>
          <w:tab w:val="right" w:leader="dot" w:pos="7380"/>
          <w:tab w:val="right" w:leader="dot" w:pos="10080"/>
        </w:tabs>
        <w:spacing w:before="60"/>
        <w:rPr>
          <w:sz w:val="24"/>
          <w:szCs w:val="24"/>
        </w:rPr>
      </w:pPr>
    </w:p>
    <w:p w14:paraId="2B6F410B" w14:textId="661F1D95" w:rsidR="00876D10" w:rsidRDefault="00876D10" w:rsidP="002E449A">
      <w:pPr>
        <w:tabs>
          <w:tab w:val="right" w:leader="dot" w:pos="3960"/>
          <w:tab w:val="right" w:leader="dot" w:pos="7380"/>
          <w:tab w:val="right" w:leader="dot" w:pos="10080"/>
        </w:tabs>
        <w:spacing w:before="60"/>
        <w:rPr>
          <w:sz w:val="24"/>
          <w:szCs w:val="24"/>
        </w:rPr>
      </w:pPr>
    </w:p>
    <w:p w14:paraId="52BECE1F" w14:textId="7CF651CD" w:rsidR="00876D10" w:rsidRDefault="00876D10" w:rsidP="002E449A">
      <w:pPr>
        <w:tabs>
          <w:tab w:val="right" w:leader="dot" w:pos="3960"/>
          <w:tab w:val="right" w:leader="dot" w:pos="7380"/>
          <w:tab w:val="right" w:leader="dot" w:pos="10080"/>
        </w:tabs>
        <w:spacing w:before="60"/>
        <w:rPr>
          <w:sz w:val="24"/>
          <w:szCs w:val="24"/>
        </w:rPr>
      </w:pPr>
    </w:p>
    <w:p w14:paraId="04CF2BEE" w14:textId="1AD50E79" w:rsidR="00876D10" w:rsidRDefault="00876D10" w:rsidP="002E449A">
      <w:pPr>
        <w:tabs>
          <w:tab w:val="right" w:leader="dot" w:pos="3960"/>
          <w:tab w:val="right" w:leader="dot" w:pos="7380"/>
          <w:tab w:val="right" w:leader="dot" w:pos="10080"/>
        </w:tabs>
        <w:spacing w:before="60"/>
        <w:rPr>
          <w:sz w:val="24"/>
          <w:szCs w:val="24"/>
        </w:rPr>
      </w:pPr>
    </w:p>
    <w:p w14:paraId="7A98F698" w14:textId="77777777" w:rsidR="00876D10" w:rsidRPr="002E449A" w:rsidRDefault="00876D10" w:rsidP="002E449A">
      <w:pPr>
        <w:tabs>
          <w:tab w:val="right" w:leader="dot" w:pos="3960"/>
          <w:tab w:val="right" w:leader="dot" w:pos="7380"/>
          <w:tab w:val="right" w:leader="dot" w:pos="10080"/>
        </w:tabs>
        <w:spacing w:before="60"/>
        <w:rPr>
          <w:sz w:val="24"/>
          <w:szCs w:val="24"/>
        </w:rPr>
      </w:pPr>
    </w:p>
    <w:p w14:paraId="5CBD0C43" w14:textId="3855C830" w:rsidR="00876D10" w:rsidRDefault="00C41443" w:rsidP="00876D10">
      <w:pPr>
        <w:tabs>
          <w:tab w:val="right" w:leader="dot" w:pos="3960"/>
          <w:tab w:val="right" w:leader="dot" w:pos="7380"/>
          <w:tab w:val="right" w:leader="dot" w:pos="10080"/>
        </w:tabs>
        <w:spacing w:before="60"/>
        <w:rPr>
          <w:sz w:val="24"/>
          <w:szCs w:val="24"/>
        </w:rPr>
      </w:pPr>
      <w:r w:rsidRPr="002E449A">
        <w:rPr>
          <w:sz w:val="24"/>
          <w:szCs w:val="24"/>
        </w:rPr>
        <w:t xml:space="preserve">V Bratislave  dňa </w:t>
      </w:r>
      <w:r w:rsidR="00133626">
        <w:rPr>
          <w:sz w:val="24"/>
          <w:szCs w:val="24"/>
        </w:rPr>
        <w:t>9</w:t>
      </w:r>
      <w:r w:rsidR="002E449A">
        <w:rPr>
          <w:sz w:val="24"/>
          <w:szCs w:val="24"/>
        </w:rPr>
        <w:t>.</w:t>
      </w:r>
      <w:r w:rsidR="00D702C9">
        <w:rPr>
          <w:sz w:val="24"/>
          <w:szCs w:val="24"/>
        </w:rPr>
        <w:t xml:space="preserve"> apríla</w:t>
      </w:r>
      <w:r w:rsidRPr="002E449A">
        <w:rPr>
          <w:sz w:val="24"/>
          <w:szCs w:val="24"/>
        </w:rPr>
        <w:t xml:space="preserve"> 202</w:t>
      </w:r>
      <w:r w:rsidR="00E563D1" w:rsidRPr="002E449A">
        <w:rPr>
          <w:sz w:val="24"/>
          <w:szCs w:val="24"/>
        </w:rPr>
        <w:t>4</w:t>
      </w:r>
      <w:r w:rsidR="00876D10" w:rsidRPr="00876D10">
        <w:rPr>
          <w:sz w:val="24"/>
          <w:szCs w:val="24"/>
        </w:rPr>
        <w:t xml:space="preserve"> </w:t>
      </w:r>
      <w:r w:rsidR="00876D10">
        <w:rPr>
          <w:sz w:val="24"/>
          <w:szCs w:val="24"/>
        </w:rPr>
        <w:t xml:space="preserve">                                    </w:t>
      </w:r>
      <w:r w:rsidR="00133626">
        <w:rPr>
          <w:sz w:val="24"/>
          <w:szCs w:val="24"/>
        </w:rPr>
        <w:t xml:space="preserve">                 </w:t>
      </w:r>
      <w:r w:rsidR="00876D10">
        <w:rPr>
          <w:sz w:val="24"/>
          <w:szCs w:val="24"/>
        </w:rPr>
        <w:t xml:space="preserve">    </w:t>
      </w:r>
      <w:r w:rsidR="00133626">
        <w:rPr>
          <w:sz w:val="24"/>
          <w:szCs w:val="24"/>
        </w:rPr>
        <w:t xml:space="preserve">  </w:t>
      </w:r>
      <w:r w:rsidR="00876D10">
        <w:rPr>
          <w:sz w:val="24"/>
          <w:szCs w:val="24"/>
        </w:rPr>
        <w:t xml:space="preserve">pplk. Mgr. Marián </w:t>
      </w:r>
      <w:proofErr w:type="spellStart"/>
      <w:r w:rsidR="00876D10">
        <w:rPr>
          <w:sz w:val="24"/>
          <w:szCs w:val="24"/>
        </w:rPr>
        <w:t>Stanček</w:t>
      </w:r>
      <w:proofErr w:type="spellEnd"/>
    </w:p>
    <w:p w14:paraId="5B8C55E8" w14:textId="70F12666" w:rsidR="00876D10" w:rsidRPr="002E449A" w:rsidRDefault="00876D10" w:rsidP="00876D10">
      <w:pPr>
        <w:tabs>
          <w:tab w:val="right" w:leader="dot" w:pos="3960"/>
          <w:tab w:val="right" w:leader="dot" w:pos="7380"/>
          <w:tab w:val="right" w:leader="dot" w:pos="10080"/>
        </w:tabs>
        <w:spacing w:before="60"/>
        <w:rPr>
          <w:sz w:val="24"/>
          <w:szCs w:val="24"/>
        </w:rPr>
      </w:pPr>
      <w:r>
        <w:rPr>
          <w:sz w:val="24"/>
          <w:szCs w:val="24"/>
        </w:rPr>
        <w:t xml:space="preserve">                                                                                                                  </w:t>
      </w:r>
      <w:r w:rsidR="00133626">
        <w:rPr>
          <w:sz w:val="24"/>
          <w:szCs w:val="24"/>
        </w:rPr>
        <w:t xml:space="preserve">          </w:t>
      </w:r>
      <w:r>
        <w:rPr>
          <w:sz w:val="24"/>
          <w:szCs w:val="24"/>
        </w:rPr>
        <w:t xml:space="preserve">  riaditeľ</w:t>
      </w:r>
    </w:p>
    <w:p w14:paraId="41FFC850" w14:textId="31C890E1" w:rsidR="00C41443" w:rsidRDefault="00C41443" w:rsidP="002E449A">
      <w:pPr>
        <w:tabs>
          <w:tab w:val="right" w:leader="dot" w:pos="3960"/>
          <w:tab w:val="right" w:leader="dot" w:pos="7380"/>
          <w:tab w:val="right" w:leader="dot" w:pos="10080"/>
        </w:tabs>
        <w:spacing w:before="60"/>
        <w:rPr>
          <w:sz w:val="24"/>
          <w:szCs w:val="24"/>
        </w:rPr>
      </w:pPr>
    </w:p>
    <w:p w14:paraId="481CBD6F" w14:textId="119C3055" w:rsidR="00876D10" w:rsidRDefault="00876D10" w:rsidP="002E449A">
      <w:pPr>
        <w:tabs>
          <w:tab w:val="right" w:leader="dot" w:pos="3960"/>
          <w:tab w:val="right" w:leader="dot" w:pos="7380"/>
          <w:tab w:val="right" w:leader="dot" w:pos="10080"/>
        </w:tabs>
        <w:spacing w:before="60"/>
        <w:rPr>
          <w:sz w:val="24"/>
          <w:szCs w:val="24"/>
        </w:rPr>
      </w:pPr>
    </w:p>
    <w:p w14:paraId="2FF6DAA9" w14:textId="2C2F5E90" w:rsidR="00876D10" w:rsidRDefault="00876D10" w:rsidP="002E449A">
      <w:pPr>
        <w:tabs>
          <w:tab w:val="right" w:leader="dot" w:pos="3960"/>
          <w:tab w:val="right" w:leader="dot" w:pos="7380"/>
          <w:tab w:val="right" w:leader="dot" w:pos="10080"/>
        </w:tabs>
        <w:spacing w:before="60"/>
        <w:rPr>
          <w:sz w:val="24"/>
          <w:szCs w:val="24"/>
        </w:rPr>
      </w:pPr>
    </w:p>
    <w:p w14:paraId="304B73A2" w14:textId="599FE5F7" w:rsidR="00876D10" w:rsidRDefault="00876D10" w:rsidP="002E449A">
      <w:pPr>
        <w:tabs>
          <w:tab w:val="right" w:leader="dot" w:pos="3960"/>
          <w:tab w:val="right" w:leader="dot" w:pos="7380"/>
          <w:tab w:val="right" w:leader="dot" w:pos="10080"/>
        </w:tabs>
        <w:spacing w:before="60"/>
        <w:rPr>
          <w:sz w:val="24"/>
          <w:szCs w:val="24"/>
        </w:rPr>
      </w:pPr>
    </w:p>
    <w:p w14:paraId="664625F2" w14:textId="2C2AA05D" w:rsidR="00876D10" w:rsidRDefault="00876D10" w:rsidP="002E449A">
      <w:pPr>
        <w:tabs>
          <w:tab w:val="right" w:leader="dot" w:pos="3960"/>
          <w:tab w:val="right" w:leader="dot" w:pos="7380"/>
          <w:tab w:val="right" w:leader="dot" w:pos="10080"/>
        </w:tabs>
        <w:spacing w:before="60"/>
        <w:rPr>
          <w:sz w:val="24"/>
          <w:szCs w:val="24"/>
        </w:rPr>
      </w:pPr>
    </w:p>
    <w:p w14:paraId="59391FBA" w14:textId="77777777" w:rsidR="00876D10" w:rsidRPr="002E449A" w:rsidRDefault="00876D10">
      <w:pPr>
        <w:tabs>
          <w:tab w:val="right" w:leader="dot" w:pos="3960"/>
          <w:tab w:val="right" w:leader="dot" w:pos="7380"/>
          <w:tab w:val="right" w:leader="dot" w:pos="10080"/>
        </w:tabs>
        <w:spacing w:before="60"/>
        <w:rPr>
          <w:sz w:val="24"/>
          <w:szCs w:val="24"/>
        </w:rPr>
      </w:pPr>
    </w:p>
    <w:sectPr w:rsidR="00876D10" w:rsidRPr="002E449A" w:rsidSect="0006613F">
      <w:headerReference w:type="even" r:id="rId10"/>
      <w:footerReference w:type="even" r:id="rId11"/>
      <w:footerReference w:type="default" r:id="rId12"/>
      <w:headerReference w:type="first" r:id="rId13"/>
      <w:footerReference w:type="first" r:id="rId14"/>
      <w:pgSz w:w="11907" w:h="16840" w:code="9"/>
      <w:pgMar w:top="1701" w:right="1134" w:bottom="1134" w:left="1418" w:header="0"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93F1" w14:textId="77777777" w:rsidR="00CB67BC" w:rsidRDefault="00CB67BC">
      <w:r>
        <w:separator/>
      </w:r>
    </w:p>
  </w:endnote>
  <w:endnote w:type="continuationSeparator" w:id="0">
    <w:p w14:paraId="4AE12DF0" w14:textId="77777777" w:rsidR="00CB67BC" w:rsidRDefault="00CB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398D" w14:textId="77777777" w:rsidR="00106834" w:rsidRDefault="00F86CDA" w:rsidP="003A45CD">
    <w:pPr>
      <w:pStyle w:val="Pta"/>
      <w:framePr w:wrap="around" w:vAnchor="text" w:hAnchor="margin" w:xAlign="center" w:y="1"/>
      <w:rPr>
        <w:rStyle w:val="slostrany"/>
      </w:rPr>
    </w:pPr>
    <w:r>
      <w:rPr>
        <w:rStyle w:val="slostrany"/>
      </w:rPr>
      <w:fldChar w:fldCharType="begin"/>
    </w:r>
    <w:r w:rsidR="007C78AC">
      <w:rPr>
        <w:rStyle w:val="slostrany"/>
      </w:rPr>
      <w:instrText xml:space="preserve">PAGE  </w:instrText>
    </w:r>
    <w:r>
      <w:rPr>
        <w:rStyle w:val="slostrany"/>
      </w:rPr>
      <w:fldChar w:fldCharType="end"/>
    </w:r>
  </w:p>
  <w:p w14:paraId="0730A6ED" w14:textId="77777777" w:rsidR="00106834" w:rsidRDefault="00CB67B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22C7" w14:textId="77777777" w:rsidR="00BA57AD" w:rsidRPr="00BA57AD" w:rsidRDefault="00F86CDA">
    <w:pPr>
      <w:pStyle w:val="Pta"/>
      <w:jc w:val="center"/>
      <w:rPr>
        <w:sz w:val="24"/>
        <w:szCs w:val="24"/>
      </w:rPr>
    </w:pPr>
    <w:r w:rsidRPr="00BA57AD">
      <w:rPr>
        <w:sz w:val="24"/>
        <w:szCs w:val="24"/>
      </w:rPr>
      <w:fldChar w:fldCharType="begin"/>
    </w:r>
    <w:r w:rsidR="007C78AC" w:rsidRPr="00BA57AD">
      <w:rPr>
        <w:sz w:val="24"/>
        <w:szCs w:val="24"/>
      </w:rPr>
      <w:instrText>PAGE   \* MERGEFORMAT</w:instrText>
    </w:r>
    <w:r w:rsidRPr="00BA57AD">
      <w:rPr>
        <w:sz w:val="24"/>
        <w:szCs w:val="24"/>
      </w:rPr>
      <w:fldChar w:fldCharType="separate"/>
    </w:r>
    <w:r w:rsidR="00A63153">
      <w:rPr>
        <w:noProof/>
        <w:sz w:val="24"/>
        <w:szCs w:val="24"/>
      </w:rPr>
      <w:t>2</w:t>
    </w:r>
    <w:r w:rsidRPr="00BA57AD">
      <w:rPr>
        <w:sz w:val="24"/>
        <w:szCs w:val="24"/>
      </w:rPr>
      <w:fldChar w:fldCharType="end"/>
    </w:r>
  </w:p>
  <w:p w14:paraId="4E7EF340" w14:textId="77777777" w:rsidR="00BA57AD" w:rsidRDefault="00CB67B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617649"/>
      <w:docPartObj>
        <w:docPartGallery w:val="Page Numbers (Bottom of Page)"/>
        <w:docPartUnique/>
      </w:docPartObj>
    </w:sdtPr>
    <w:sdtEndPr/>
    <w:sdtContent>
      <w:p w14:paraId="4AF23177" w14:textId="77777777" w:rsidR="00BA6833" w:rsidRDefault="00F86CDA">
        <w:pPr>
          <w:pStyle w:val="Pta"/>
          <w:jc w:val="center"/>
        </w:pPr>
        <w:r>
          <w:fldChar w:fldCharType="begin"/>
        </w:r>
        <w:r w:rsidR="00BA6833">
          <w:instrText>PAGE   \* MERGEFORMAT</w:instrText>
        </w:r>
        <w:r>
          <w:fldChar w:fldCharType="separate"/>
        </w:r>
        <w:r w:rsidR="00A63153">
          <w:rPr>
            <w:noProof/>
          </w:rPr>
          <w:t>1</w:t>
        </w:r>
        <w:r>
          <w:fldChar w:fldCharType="end"/>
        </w:r>
      </w:p>
    </w:sdtContent>
  </w:sdt>
  <w:p w14:paraId="48606CC9" w14:textId="77777777" w:rsidR="00106834" w:rsidRPr="00C46C34" w:rsidRDefault="00CB67BC" w:rsidP="00C46C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2C43" w14:textId="77777777" w:rsidR="00CB67BC" w:rsidRDefault="00CB67BC">
      <w:r>
        <w:separator/>
      </w:r>
    </w:p>
  </w:footnote>
  <w:footnote w:type="continuationSeparator" w:id="0">
    <w:p w14:paraId="104B1AB6" w14:textId="77777777" w:rsidR="00CB67BC" w:rsidRDefault="00CB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E1F6" w14:textId="77777777" w:rsidR="00106834" w:rsidRDefault="00F86CDA" w:rsidP="003A45CD">
    <w:pPr>
      <w:pStyle w:val="Hlavika"/>
      <w:framePr w:wrap="around" w:vAnchor="text" w:hAnchor="margin" w:xAlign="center" w:y="1"/>
      <w:rPr>
        <w:rStyle w:val="slostrany"/>
      </w:rPr>
    </w:pPr>
    <w:r>
      <w:rPr>
        <w:rStyle w:val="slostrany"/>
      </w:rPr>
      <w:fldChar w:fldCharType="begin"/>
    </w:r>
    <w:r w:rsidR="007C78AC">
      <w:rPr>
        <w:rStyle w:val="slostrany"/>
      </w:rPr>
      <w:instrText xml:space="preserve">PAGE  </w:instrText>
    </w:r>
    <w:r>
      <w:rPr>
        <w:rStyle w:val="slostrany"/>
      </w:rPr>
      <w:fldChar w:fldCharType="end"/>
    </w:r>
  </w:p>
  <w:p w14:paraId="1BEF5603" w14:textId="77777777" w:rsidR="00106834" w:rsidRDefault="00CB67B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3B1F" w14:textId="77777777" w:rsidR="0006613F" w:rsidRDefault="0006613F" w:rsidP="0006613F">
    <w:pPr>
      <w:jc w:val="right"/>
      <w:rPr>
        <w:rFonts w:ascii="Arial Narrow" w:hAnsi="Arial Narrow"/>
        <w:sz w:val="22"/>
        <w:szCs w:val="22"/>
        <w:highlight w:val="yellow"/>
      </w:rPr>
    </w:pPr>
  </w:p>
  <w:p w14:paraId="0259F73F" w14:textId="77777777" w:rsidR="0006613F" w:rsidRDefault="0006613F" w:rsidP="0006613F">
    <w:pPr>
      <w:jc w:val="right"/>
      <w:rPr>
        <w:rFonts w:ascii="Arial Narrow" w:hAnsi="Arial Narrow"/>
        <w:sz w:val="22"/>
        <w:szCs w:val="22"/>
        <w:highlight w:val="yellow"/>
      </w:rPr>
    </w:pPr>
  </w:p>
  <w:p w14:paraId="506EDD6A" w14:textId="77777777" w:rsidR="0006613F" w:rsidRDefault="0006613F" w:rsidP="0006613F">
    <w:pPr>
      <w:jc w:val="right"/>
      <w:rPr>
        <w:rFonts w:ascii="Arial Narrow" w:hAnsi="Arial Narrow"/>
        <w:sz w:val="22"/>
        <w:szCs w:val="22"/>
        <w:highlight w:val="yellow"/>
      </w:rPr>
    </w:pPr>
  </w:p>
  <w:p w14:paraId="483107D2" w14:textId="77777777" w:rsidR="0006613F" w:rsidRDefault="0006613F" w:rsidP="0006613F">
    <w:pPr>
      <w:jc w:val="right"/>
      <w:rPr>
        <w:rFonts w:ascii="Arial Narrow" w:hAnsi="Arial Narrow"/>
        <w:sz w:val="22"/>
        <w:szCs w:val="22"/>
        <w:highlight w:val="yellow"/>
      </w:rPr>
    </w:pPr>
  </w:p>
  <w:p w14:paraId="1C05EBBE" w14:textId="77777777" w:rsidR="0006613F" w:rsidRDefault="0006613F" w:rsidP="0006613F">
    <w:pPr>
      <w:jc w:val="right"/>
      <w:rPr>
        <w:rFonts w:ascii="Arial Narrow" w:hAnsi="Arial Narrow"/>
        <w:sz w:val="22"/>
        <w:szCs w:val="22"/>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7734"/>
    <w:multiLevelType w:val="hybridMultilevel"/>
    <w:tmpl w:val="BAF6E14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F31362F"/>
    <w:multiLevelType w:val="hybridMultilevel"/>
    <w:tmpl w:val="B62417E2"/>
    <w:lvl w:ilvl="0" w:tplc="8E0CF788">
      <w:start w:val="7"/>
      <w:numFmt w:val="bullet"/>
      <w:lvlText w:val="-"/>
      <w:lvlJc w:val="left"/>
      <w:pPr>
        <w:tabs>
          <w:tab w:val="num" w:pos="810"/>
        </w:tabs>
        <w:ind w:left="810" w:hanging="360"/>
      </w:pPr>
      <w:rPr>
        <w:rFonts w:ascii="Arial" w:eastAsia="Times New Roman" w:hAnsi="Arial" w:cs="Arial" w:hint="default"/>
      </w:rPr>
    </w:lvl>
    <w:lvl w:ilvl="1" w:tplc="041B0003" w:tentative="1">
      <w:start w:val="1"/>
      <w:numFmt w:val="bullet"/>
      <w:lvlText w:val="o"/>
      <w:lvlJc w:val="left"/>
      <w:pPr>
        <w:tabs>
          <w:tab w:val="num" w:pos="1530"/>
        </w:tabs>
        <w:ind w:left="1530" w:hanging="360"/>
      </w:pPr>
      <w:rPr>
        <w:rFonts w:ascii="Courier New" w:hAnsi="Courier New" w:cs="Courier New" w:hint="default"/>
      </w:rPr>
    </w:lvl>
    <w:lvl w:ilvl="2" w:tplc="041B0005" w:tentative="1">
      <w:start w:val="1"/>
      <w:numFmt w:val="bullet"/>
      <w:lvlText w:val=""/>
      <w:lvlJc w:val="left"/>
      <w:pPr>
        <w:tabs>
          <w:tab w:val="num" w:pos="2250"/>
        </w:tabs>
        <w:ind w:left="2250" w:hanging="360"/>
      </w:pPr>
      <w:rPr>
        <w:rFonts w:ascii="Wingdings" w:hAnsi="Wingdings" w:hint="default"/>
      </w:rPr>
    </w:lvl>
    <w:lvl w:ilvl="3" w:tplc="041B0001" w:tentative="1">
      <w:start w:val="1"/>
      <w:numFmt w:val="bullet"/>
      <w:lvlText w:val=""/>
      <w:lvlJc w:val="left"/>
      <w:pPr>
        <w:tabs>
          <w:tab w:val="num" w:pos="2970"/>
        </w:tabs>
        <w:ind w:left="2970" w:hanging="360"/>
      </w:pPr>
      <w:rPr>
        <w:rFonts w:ascii="Symbol" w:hAnsi="Symbol" w:hint="default"/>
      </w:rPr>
    </w:lvl>
    <w:lvl w:ilvl="4" w:tplc="041B0003" w:tentative="1">
      <w:start w:val="1"/>
      <w:numFmt w:val="bullet"/>
      <w:lvlText w:val="o"/>
      <w:lvlJc w:val="left"/>
      <w:pPr>
        <w:tabs>
          <w:tab w:val="num" w:pos="3690"/>
        </w:tabs>
        <w:ind w:left="3690" w:hanging="360"/>
      </w:pPr>
      <w:rPr>
        <w:rFonts w:ascii="Courier New" w:hAnsi="Courier New" w:cs="Courier New" w:hint="default"/>
      </w:rPr>
    </w:lvl>
    <w:lvl w:ilvl="5" w:tplc="041B0005" w:tentative="1">
      <w:start w:val="1"/>
      <w:numFmt w:val="bullet"/>
      <w:lvlText w:val=""/>
      <w:lvlJc w:val="left"/>
      <w:pPr>
        <w:tabs>
          <w:tab w:val="num" w:pos="4410"/>
        </w:tabs>
        <w:ind w:left="4410" w:hanging="360"/>
      </w:pPr>
      <w:rPr>
        <w:rFonts w:ascii="Wingdings" w:hAnsi="Wingdings" w:hint="default"/>
      </w:rPr>
    </w:lvl>
    <w:lvl w:ilvl="6" w:tplc="041B0001" w:tentative="1">
      <w:start w:val="1"/>
      <w:numFmt w:val="bullet"/>
      <w:lvlText w:val=""/>
      <w:lvlJc w:val="left"/>
      <w:pPr>
        <w:tabs>
          <w:tab w:val="num" w:pos="5130"/>
        </w:tabs>
        <w:ind w:left="5130" w:hanging="360"/>
      </w:pPr>
      <w:rPr>
        <w:rFonts w:ascii="Symbol" w:hAnsi="Symbol" w:hint="default"/>
      </w:rPr>
    </w:lvl>
    <w:lvl w:ilvl="7" w:tplc="041B0003" w:tentative="1">
      <w:start w:val="1"/>
      <w:numFmt w:val="bullet"/>
      <w:lvlText w:val="o"/>
      <w:lvlJc w:val="left"/>
      <w:pPr>
        <w:tabs>
          <w:tab w:val="num" w:pos="5850"/>
        </w:tabs>
        <w:ind w:left="5850" w:hanging="360"/>
      </w:pPr>
      <w:rPr>
        <w:rFonts w:ascii="Courier New" w:hAnsi="Courier New" w:cs="Courier New" w:hint="default"/>
      </w:rPr>
    </w:lvl>
    <w:lvl w:ilvl="8" w:tplc="041B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4F1654B4"/>
    <w:multiLevelType w:val="hybridMultilevel"/>
    <w:tmpl w:val="8D4AE6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0DD643C"/>
    <w:multiLevelType w:val="singleLevel"/>
    <w:tmpl w:val="28C21C38"/>
    <w:lvl w:ilvl="0">
      <w:start w:val="1"/>
      <w:numFmt w:val="bullet"/>
      <w:lvlText w:val=""/>
      <w:lvlJc w:val="left"/>
      <w:pPr>
        <w:ind w:left="720" w:hanging="360"/>
      </w:pPr>
      <w:rPr>
        <w:rFonts w:ascii="Symbol" w:hAnsi="Symbol" w:hint="default"/>
        <w:b/>
        <w:sz w:val="24"/>
        <w:szCs w:val="24"/>
      </w:rPr>
    </w:lvl>
  </w:abstractNum>
  <w:abstractNum w:abstractNumId="4" w15:restartNumberingAfterBreak="0">
    <w:nsid w:val="6AA04D89"/>
    <w:multiLevelType w:val="hybridMultilevel"/>
    <w:tmpl w:val="83F271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0F"/>
    <w:rsid w:val="00005806"/>
    <w:rsid w:val="00005F96"/>
    <w:rsid w:val="000102B8"/>
    <w:rsid w:val="00014D6B"/>
    <w:rsid w:val="0006613F"/>
    <w:rsid w:val="00066644"/>
    <w:rsid w:val="00073413"/>
    <w:rsid w:val="00082B86"/>
    <w:rsid w:val="00086113"/>
    <w:rsid w:val="000B4E0F"/>
    <w:rsid w:val="000C40E5"/>
    <w:rsid w:val="00107890"/>
    <w:rsid w:val="001140B1"/>
    <w:rsid w:val="00133626"/>
    <w:rsid w:val="00134E22"/>
    <w:rsid w:val="001375E9"/>
    <w:rsid w:val="00161C69"/>
    <w:rsid w:val="0016283D"/>
    <w:rsid w:val="00166806"/>
    <w:rsid w:val="001D039D"/>
    <w:rsid w:val="001D442A"/>
    <w:rsid w:val="001E2B8D"/>
    <w:rsid w:val="001F0E42"/>
    <w:rsid w:val="00227A36"/>
    <w:rsid w:val="00243ABC"/>
    <w:rsid w:val="00263A66"/>
    <w:rsid w:val="002C7F6D"/>
    <w:rsid w:val="002D0DDA"/>
    <w:rsid w:val="002D6ECC"/>
    <w:rsid w:val="002E449A"/>
    <w:rsid w:val="002F225C"/>
    <w:rsid w:val="002F2EDA"/>
    <w:rsid w:val="002F3321"/>
    <w:rsid w:val="002F44B5"/>
    <w:rsid w:val="00307BCF"/>
    <w:rsid w:val="003312CF"/>
    <w:rsid w:val="003430A7"/>
    <w:rsid w:val="00361BF6"/>
    <w:rsid w:val="00372F4C"/>
    <w:rsid w:val="003B1D93"/>
    <w:rsid w:val="003B356C"/>
    <w:rsid w:val="003C5F90"/>
    <w:rsid w:val="003C62AF"/>
    <w:rsid w:val="00406456"/>
    <w:rsid w:val="004079E7"/>
    <w:rsid w:val="00423F84"/>
    <w:rsid w:val="0043062C"/>
    <w:rsid w:val="00455520"/>
    <w:rsid w:val="004638B3"/>
    <w:rsid w:val="004774E0"/>
    <w:rsid w:val="0048541B"/>
    <w:rsid w:val="00486DB9"/>
    <w:rsid w:val="00487F3D"/>
    <w:rsid w:val="00492E4F"/>
    <w:rsid w:val="0049335C"/>
    <w:rsid w:val="0050615C"/>
    <w:rsid w:val="00510546"/>
    <w:rsid w:val="005168B8"/>
    <w:rsid w:val="00516D24"/>
    <w:rsid w:val="00516F0F"/>
    <w:rsid w:val="00522E55"/>
    <w:rsid w:val="005504F6"/>
    <w:rsid w:val="00561D14"/>
    <w:rsid w:val="00566667"/>
    <w:rsid w:val="005751AA"/>
    <w:rsid w:val="00591267"/>
    <w:rsid w:val="005D4D6D"/>
    <w:rsid w:val="005E27B4"/>
    <w:rsid w:val="005E2BAE"/>
    <w:rsid w:val="00615473"/>
    <w:rsid w:val="006171F6"/>
    <w:rsid w:val="00617C7B"/>
    <w:rsid w:val="00623A2F"/>
    <w:rsid w:val="006253AC"/>
    <w:rsid w:val="00631888"/>
    <w:rsid w:val="00632A37"/>
    <w:rsid w:val="00641084"/>
    <w:rsid w:val="006825BF"/>
    <w:rsid w:val="006C22A1"/>
    <w:rsid w:val="006D0C0F"/>
    <w:rsid w:val="006D6BC7"/>
    <w:rsid w:val="006E1929"/>
    <w:rsid w:val="006E4309"/>
    <w:rsid w:val="006E4826"/>
    <w:rsid w:val="006F4B81"/>
    <w:rsid w:val="006F5893"/>
    <w:rsid w:val="00712DD0"/>
    <w:rsid w:val="00727685"/>
    <w:rsid w:val="00727AC4"/>
    <w:rsid w:val="00740441"/>
    <w:rsid w:val="00753390"/>
    <w:rsid w:val="0076677E"/>
    <w:rsid w:val="007833D5"/>
    <w:rsid w:val="007861E4"/>
    <w:rsid w:val="00797005"/>
    <w:rsid w:val="007B077D"/>
    <w:rsid w:val="007B3359"/>
    <w:rsid w:val="007B40CA"/>
    <w:rsid w:val="007C78AC"/>
    <w:rsid w:val="007D756F"/>
    <w:rsid w:val="007E1974"/>
    <w:rsid w:val="007E2FD1"/>
    <w:rsid w:val="007F6480"/>
    <w:rsid w:val="0080567B"/>
    <w:rsid w:val="008160B6"/>
    <w:rsid w:val="008217D1"/>
    <w:rsid w:val="008367E4"/>
    <w:rsid w:val="00855295"/>
    <w:rsid w:val="00872C84"/>
    <w:rsid w:val="00876D10"/>
    <w:rsid w:val="008779D3"/>
    <w:rsid w:val="0088336B"/>
    <w:rsid w:val="008A4649"/>
    <w:rsid w:val="008B33B8"/>
    <w:rsid w:val="008C6A64"/>
    <w:rsid w:val="008E76D0"/>
    <w:rsid w:val="008F0D47"/>
    <w:rsid w:val="00925AB1"/>
    <w:rsid w:val="009435F0"/>
    <w:rsid w:val="009440DE"/>
    <w:rsid w:val="009464E9"/>
    <w:rsid w:val="009902F2"/>
    <w:rsid w:val="00995FE3"/>
    <w:rsid w:val="009A796F"/>
    <w:rsid w:val="009C1F68"/>
    <w:rsid w:val="009E78C1"/>
    <w:rsid w:val="00A11E14"/>
    <w:rsid w:val="00A13316"/>
    <w:rsid w:val="00A50C6E"/>
    <w:rsid w:val="00A566A4"/>
    <w:rsid w:val="00A63153"/>
    <w:rsid w:val="00AD2673"/>
    <w:rsid w:val="00B004A5"/>
    <w:rsid w:val="00B06ED8"/>
    <w:rsid w:val="00B1673D"/>
    <w:rsid w:val="00B217AB"/>
    <w:rsid w:val="00B25CC9"/>
    <w:rsid w:val="00BA6833"/>
    <w:rsid w:val="00BE35C2"/>
    <w:rsid w:val="00BE56DE"/>
    <w:rsid w:val="00C05861"/>
    <w:rsid w:val="00C12171"/>
    <w:rsid w:val="00C16C63"/>
    <w:rsid w:val="00C41443"/>
    <w:rsid w:val="00C65838"/>
    <w:rsid w:val="00C738B1"/>
    <w:rsid w:val="00C766B9"/>
    <w:rsid w:val="00C81B88"/>
    <w:rsid w:val="00C94C33"/>
    <w:rsid w:val="00CA5BA6"/>
    <w:rsid w:val="00CB1B12"/>
    <w:rsid w:val="00CB3B9D"/>
    <w:rsid w:val="00CB42DF"/>
    <w:rsid w:val="00CB67BC"/>
    <w:rsid w:val="00CD6E92"/>
    <w:rsid w:val="00D00280"/>
    <w:rsid w:val="00D0706E"/>
    <w:rsid w:val="00D4029C"/>
    <w:rsid w:val="00D45BE0"/>
    <w:rsid w:val="00D55B48"/>
    <w:rsid w:val="00D62077"/>
    <w:rsid w:val="00D64E05"/>
    <w:rsid w:val="00D702C9"/>
    <w:rsid w:val="00D72775"/>
    <w:rsid w:val="00D8329A"/>
    <w:rsid w:val="00D84ECA"/>
    <w:rsid w:val="00D9320E"/>
    <w:rsid w:val="00E13F63"/>
    <w:rsid w:val="00E21B5F"/>
    <w:rsid w:val="00E23033"/>
    <w:rsid w:val="00E25D33"/>
    <w:rsid w:val="00E26312"/>
    <w:rsid w:val="00E304AA"/>
    <w:rsid w:val="00E40EB3"/>
    <w:rsid w:val="00E44E80"/>
    <w:rsid w:val="00E46FD2"/>
    <w:rsid w:val="00E506C1"/>
    <w:rsid w:val="00E51372"/>
    <w:rsid w:val="00E52EB1"/>
    <w:rsid w:val="00E55FB9"/>
    <w:rsid w:val="00E563D1"/>
    <w:rsid w:val="00E957BA"/>
    <w:rsid w:val="00EB59A6"/>
    <w:rsid w:val="00ED4B4E"/>
    <w:rsid w:val="00EE5DD8"/>
    <w:rsid w:val="00EE6EBB"/>
    <w:rsid w:val="00F046B8"/>
    <w:rsid w:val="00F11EBD"/>
    <w:rsid w:val="00F31769"/>
    <w:rsid w:val="00F458AA"/>
    <w:rsid w:val="00F53852"/>
    <w:rsid w:val="00F6504C"/>
    <w:rsid w:val="00F65600"/>
    <w:rsid w:val="00F81C30"/>
    <w:rsid w:val="00F86CDA"/>
    <w:rsid w:val="00FE2A2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9381D"/>
  <w15:docId w15:val="{37FF4CB7-ACD1-4506-9B20-26E07C92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0F"/>
    <w:pPr>
      <w:spacing w:after="0" w:line="240" w:lineRule="auto"/>
    </w:pPr>
    <w:rPr>
      <w:rFonts w:ascii="Times New Roman" w:eastAsia="Times New Roman" w:hAnsi="Times New Roman" w:cs="Times New Roman"/>
      <w:sz w:val="20"/>
      <w:szCs w:val="20"/>
      <w:lang w:eastAsia="sk-SK"/>
    </w:rPr>
  </w:style>
  <w:style w:type="paragraph" w:styleId="Nadpis3">
    <w:name w:val="heading 3"/>
    <w:basedOn w:val="Normlny"/>
    <w:next w:val="Normlny"/>
    <w:link w:val="Nadpis3Char"/>
    <w:qFormat/>
    <w:rsid w:val="00C41443"/>
    <w:pPr>
      <w:keepNext/>
      <w:spacing w:before="100" w:beforeAutospacing="1" w:after="100" w:afterAutospacing="1"/>
      <w:outlineLvl w:val="2"/>
    </w:pPr>
    <w:rPr>
      <w:rFonts w:ascii="Times New Roman Bold" w:hAnsi="Times New Roman Bold"/>
      <w:b/>
      <w:sz w:val="22"/>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6D0C0F"/>
    <w:pPr>
      <w:tabs>
        <w:tab w:val="center" w:pos="4153"/>
        <w:tab w:val="right" w:pos="8306"/>
      </w:tabs>
    </w:pPr>
  </w:style>
  <w:style w:type="character" w:customStyle="1" w:styleId="HlavikaChar">
    <w:name w:val="Hlavička Char"/>
    <w:basedOn w:val="Predvolenpsmoodseku"/>
    <w:link w:val="Hlavika"/>
    <w:uiPriority w:val="99"/>
    <w:rsid w:val="006D0C0F"/>
    <w:rPr>
      <w:rFonts w:ascii="Times New Roman" w:eastAsia="Times New Roman" w:hAnsi="Times New Roman" w:cs="Times New Roman"/>
      <w:sz w:val="20"/>
      <w:szCs w:val="20"/>
      <w:lang w:eastAsia="sk-SK"/>
    </w:rPr>
  </w:style>
  <w:style w:type="paragraph" w:styleId="Pta">
    <w:name w:val="footer"/>
    <w:basedOn w:val="Normlny"/>
    <w:link w:val="PtaChar"/>
    <w:uiPriority w:val="99"/>
    <w:rsid w:val="006D0C0F"/>
    <w:pPr>
      <w:tabs>
        <w:tab w:val="center" w:pos="4153"/>
        <w:tab w:val="right" w:pos="8306"/>
      </w:tabs>
    </w:pPr>
  </w:style>
  <w:style w:type="character" w:customStyle="1" w:styleId="PtaChar">
    <w:name w:val="Päta Char"/>
    <w:basedOn w:val="Predvolenpsmoodseku"/>
    <w:link w:val="Pta"/>
    <w:uiPriority w:val="99"/>
    <w:rsid w:val="006D0C0F"/>
    <w:rPr>
      <w:rFonts w:ascii="Times New Roman" w:eastAsia="Times New Roman" w:hAnsi="Times New Roman" w:cs="Times New Roman"/>
      <w:sz w:val="20"/>
      <w:szCs w:val="20"/>
      <w:lang w:eastAsia="sk-SK"/>
    </w:rPr>
  </w:style>
  <w:style w:type="character" w:styleId="slostrany">
    <w:name w:val="page number"/>
    <w:basedOn w:val="Predvolenpsmoodseku"/>
    <w:rsid w:val="006D0C0F"/>
  </w:style>
  <w:style w:type="character" w:styleId="Hypertextovprepojenie">
    <w:name w:val="Hyperlink"/>
    <w:uiPriority w:val="99"/>
    <w:rsid w:val="006D0C0F"/>
    <w:rPr>
      <w:color w:val="0000FF"/>
      <w:u w:val="single"/>
    </w:rPr>
  </w:style>
  <w:style w:type="paragraph" w:styleId="Textbubliny">
    <w:name w:val="Balloon Text"/>
    <w:basedOn w:val="Normlny"/>
    <w:link w:val="TextbublinyChar"/>
    <w:uiPriority w:val="99"/>
    <w:semiHidden/>
    <w:unhideWhenUsed/>
    <w:rsid w:val="007C78A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78AC"/>
    <w:rPr>
      <w:rFonts w:ascii="Segoe UI" w:eastAsia="Times New Roman" w:hAnsi="Segoe UI" w:cs="Segoe UI"/>
      <w:sz w:val="18"/>
      <w:szCs w:val="18"/>
      <w:lang w:eastAsia="sk-SK"/>
    </w:rPr>
  </w:style>
  <w:style w:type="character" w:customStyle="1" w:styleId="Nadpis3Char">
    <w:name w:val="Nadpis 3 Char"/>
    <w:basedOn w:val="Predvolenpsmoodseku"/>
    <w:link w:val="Nadpis3"/>
    <w:rsid w:val="00C41443"/>
    <w:rPr>
      <w:rFonts w:ascii="Times New Roman Bold" w:eastAsia="Times New Roman" w:hAnsi="Times New Roman Bold" w:cs="Times New Roman"/>
      <w:b/>
      <w:szCs w:val="24"/>
      <w:lang w:eastAsia="en-GB"/>
    </w:rPr>
  </w:style>
  <w:style w:type="paragraph" w:styleId="Zarkazkladnhotextu2">
    <w:name w:val="Body Text Indent 2"/>
    <w:basedOn w:val="Normlny"/>
    <w:link w:val="Zarkazkladnhotextu2Char"/>
    <w:rsid w:val="00C41443"/>
    <w:pPr>
      <w:spacing w:after="120" w:line="480" w:lineRule="auto"/>
      <w:ind w:left="283"/>
    </w:pPr>
    <w:rPr>
      <w:rFonts w:ascii="Times New Roman Bold" w:hAnsi="Times New Roman Bold"/>
      <w:b/>
      <w:lang w:val="en-GB" w:eastAsia="en-GB"/>
    </w:rPr>
  </w:style>
  <w:style w:type="character" w:customStyle="1" w:styleId="Zarkazkladnhotextu2Char">
    <w:name w:val="Zarážka základného textu 2 Char"/>
    <w:basedOn w:val="Predvolenpsmoodseku"/>
    <w:link w:val="Zarkazkladnhotextu2"/>
    <w:rsid w:val="00C41443"/>
    <w:rPr>
      <w:rFonts w:ascii="Times New Roman Bold" w:eastAsia="Times New Roman" w:hAnsi="Times New Roman Bold" w:cs="Times New Roman"/>
      <w:b/>
      <w:sz w:val="20"/>
      <w:szCs w:val="20"/>
      <w:lang w:val="en-GB" w:eastAsia="en-GB"/>
    </w:rPr>
  </w:style>
  <w:style w:type="paragraph" w:styleId="Textkomentra">
    <w:name w:val="annotation text"/>
    <w:basedOn w:val="Normlny"/>
    <w:link w:val="TextkomentraChar"/>
    <w:semiHidden/>
    <w:rsid w:val="00C41443"/>
    <w:pPr>
      <w:widowControl w:val="0"/>
    </w:pPr>
    <w:rPr>
      <w:lang w:val="en-GB" w:eastAsia="en-GB"/>
    </w:rPr>
  </w:style>
  <w:style w:type="character" w:customStyle="1" w:styleId="TextkomentraChar">
    <w:name w:val="Text komentára Char"/>
    <w:basedOn w:val="Predvolenpsmoodseku"/>
    <w:link w:val="Textkomentra"/>
    <w:semiHidden/>
    <w:rsid w:val="00C41443"/>
    <w:rPr>
      <w:rFonts w:ascii="Times New Roman" w:eastAsia="Times New Roman" w:hAnsi="Times New Roman" w:cs="Times New Roman"/>
      <w:sz w:val="20"/>
      <w:szCs w:val="20"/>
      <w:lang w:val="en-GB" w:eastAsia="en-GB"/>
    </w:rPr>
  </w:style>
  <w:style w:type="character" w:customStyle="1" w:styleId="hodnota">
    <w:name w:val="hodnota"/>
    <w:basedOn w:val="Predvolenpsmoodseku"/>
    <w:rsid w:val="00C41443"/>
  </w:style>
  <w:style w:type="character" w:styleId="Zstupntext">
    <w:name w:val="Placeholder Text"/>
    <w:basedOn w:val="Predvolenpsmoodseku"/>
    <w:uiPriority w:val="99"/>
    <w:semiHidden/>
    <w:rsid w:val="0006613F"/>
    <w:rPr>
      <w:color w:val="808080"/>
    </w:rPr>
  </w:style>
  <w:style w:type="paragraph" w:styleId="Odsekzoznamu">
    <w:name w:val="List Paragraph"/>
    <w:basedOn w:val="Normlny"/>
    <w:uiPriority w:val="34"/>
    <w:qFormat/>
    <w:rsid w:val="009C1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88">
      <w:bodyDiv w:val="1"/>
      <w:marLeft w:val="0"/>
      <w:marRight w:val="0"/>
      <w:marTop w:val="0"/>
      <w:marBottom w:val="0"/>
      <w:divBdr>
        <w:top w:val="none" w:sz="0" w:space="0" w:color="auto"/>
        <w:left w:val="none" w:sz="0" w:space="0" w:color="auto"/>
        <w:bottom w:val="none" w:sz="0" w:space="0" w:color="auto"/>
        <w:right w:val="none" w:sz="0" w:space="0" w:color="auto"/>
      </w:divBdr>
    </w:div>
    <w:div w:id="249779808">
      <w:bodyDiv w:val="1"/>
      <w:marLeft w:val="0"/>
      <w:marRight w:val="0"/>
      <w:marTop w:val="0"/>
      <w:marBottom w:val="0"/>
      <w:divBdr>
        <w:top w:val="none" w:sz="0" w:space="0" w:color="auto"/>
        <w:left w:val="none" w:sz="0" w:space="0" w:color="auto"/>
        <w:bottom w:val="none" w:sz="0" w:space="0" w:color="auto"/>
        <w:right w:val="none" w:sz="0" w:space="0" w:color="auto"/>
      </w:divBdr>
    </w:div>
    <w:div w:id="1295677980">
      <w:bodyDiv w:val="1"/>
      <w:marLeft w:val="0"/>
      <w:marRight w:val="0"/>
      <w:marTop w:val="0"/>
      <w:marBottom w:val="0"/>
      <w:divBdr>
        <w:top w:val="none" w:sz="0" w:space="0" w:color="auto"/>
        <w:left w:val="none" w:sz="0" w:space="0" w:color="auto"/>
        <w:bottom w:val="none" w:sz="0" w:space="0" w:color="auto"/>
        <w:right w:val="none" w:sz="0" w:space="0" w:color="auto"/>
      </w:divBdr>
    </w:div>
    <w:div w:id="1973052728">
      <w:bodyDiv w:val="1"/>
      <w:marLeft w:val="0"/>
      <w:marRight w:val="0"/>
      <w:marTop w:val="0"/>
      <w:marBottom w:val="0"/>
      <w:divBdr>
        <w:top w:val="none" w:sz="0" w:space="0" w:color="auto"/>
        <w:left w:val="none" w:sz="0" w:space="0" w:color="auto"/>
        <w:bottom w:val="none" w:sz="0" w:space="0" w:color="auto"/>
        <w:right w:val="none" w:sz="0" w:space="0" w:color="auto"/>
      </w:divBdr>
    </w:div>
    <w:div w:id="20650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Aktualizovaná žiadosť o udelenie súhlasu s obstaraním materiálu KS 07" edit="true"/>
    <f:field ref="objsubject" par="" text="" edit="true"/>
    <f:field ref="objcreatedby" par="" text="Kollárová Martina, mjr. MVDr. "/>
    <f:field ref="objcreatedat" par="" date="2023-02-17T13:55:08" text="17.2.2023 13:55:08"/>
    <f:field ref="objchangedby" par="" text="Kollárová Martina, mjr. MVDr. "/>
    <f:field ref="objmodifiedat" par="" date="2023-02-17T13:55:08" text="17.2.2023 13:55:08"/>
    <f:field ref="doc_FSCFOLIO_1_1001_FieldDocumentNumber" par="" text=""/>
    <f:field ref="doc_FSCFOLIO_1_1001_FieldSubject" par="" text="" edit="true"/>
    <f:field ref="FSCFOLIO_1_1001_FieldCurrentUser" par="" text="mjr. MVDr.  Martina Kollárová"/>
    <f:field ref="CCAPRECONFIG_15_1001_Objektname" par="" text="Aktualizovaná žiadosť o udelenie súhlasu s obstaraním materiálu KS 07"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1411</Words>
  <Characters>8043</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Chudá</dc:creator>
  <cp:lastModifiedBy>Martina Kollárová</cp:lastModifiedBy>
  <cp:revision>7</cp:revision>
  <cp:lastPrinted>2024-04-09T08:01:00Z</cp:lastPrinted>
  <dcterms:created xsi:type="dcterms:W3CDTF">2024-04-08T07:26:00Z</dcterms:created>
  <dcterms:modified xsi:type="dcterms:W3CDTF">2024-04-09T08:02:00Z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 Oddelenie gescie a kompetencie</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 Oddelenie gescie a kompetencie</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mjr. MVDr.  Martina Kollárová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17. 2. 2023, 13:55</vt:lpwstr>
  </property>
  <property fmtid="{D5CDD505-2E9C-101B-9397-08002B2CF9AE}" pid="84" name="FSC#SKEDITIONREG@103.510:curruserrolegroup">
    <vt:lpwstr> Oddelenie gescie a kompetencie</vt:lpwstr>
  </property>
  <property fmtid="{D5CDD505-2E9C-101B-9397-08002B2CF9AE}" pid="85" name="FSC#SKEDITIONREG@103.510:currusersubst">
    <vt:lpwstr>mjr. MVDr.  Martina Kollárová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Kollárová Martina, mjr. MVDr. </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PPZ-OOO2 ( Oddelenie gescie a kompetencie)</vt:lpwstr>
  </property>
  <property fmtid="{D5CDD505-2E9C-101B-9397-08002B2CF9AE}" pid="296" name="FSC#COOELAK@1.1001:CreatedAt">
    <vt:lpwstr>17.02.2023</vt:lpwstr>
  </property>
  <property fmtid="{D5CDD505-2E9C-101B-9397-08002B2CF9AE}" pid="297" name="FSC#COOELAK@1.1001:OU">
    <vt:lpwstr>PPZ-OOO2 ( Oddelenie gescie a kompetencie)</vt:lpwstr>
  </property>
  <property fmtid="{D5CDD505-2E9C-101B-9397-08002B2CF9AE}" pid="298" name="FSC#COOELAK@1.1001:Priority">
    <vt:lpwstr> ()</vt:lpwstr>
  </property>
  <property fmtid="{D5CDD505-2E9C-101B-9397-08002B2CF9AE}" pid="299" name="FSC#COOELAK@1.1001:ObjBarCode">
    <vt:lpwstr>*COO.2176.107.9.1852826*</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3</vt:lpwstr>
  </property>
  <property fmtid="{D5CDD505-2E9C-101B-9397-08002B2CF9AE}" pid="316" name="FSC#COOELAK@1.1001:CurrentUserEmail">
    <vt:lpwstr>Martina.Kollarova2@minv.sk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COO.2176.107.9.1852826</vt:lpwstr>
  </property>
  <property fmtid="{D5CDD505-2E9C-101B-9397-08002B2CF9AE}" pid="349" name="FSC#FSCFOLIO@1.1001:docpropproject">
    <vt:lpwstr/>
  </property>
</Properties>
</file>