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10D0261" w14:textId="562657C1" w:rsidR="00472935" w:rsidRPr="005A1334" w:rsidRDefault="00B83AD5" w:rsidP="004442AA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171C4" w:rsidRPr="001115FF">
        <w:t>„</w:t>
      </w:r>
      <w:r w:rsidR="00335A55">
        <w:rPr>
          <w:b/>
          <w:bCs/>
        </w:rPr>
        <w:t>Ťahaný predsejbový kompaktor</w:t>
      </w:r>
      <w:r w:rsidR="000171C4" w:rsidRPr="001115FF">
        <w:t>“</w:t>
      </w:r>
      <w:r w:rsidR="000171C4">
        <w:t xml:space="preserve"> </w:t>
      </w:r>
      <w:r w:rsidRPr="00B81C16">
        <w:rPr>
          <w:rFonts w:cstheme="minorHAnsi"/>
        </w:rPr>
        <w:t xml:space="preserve">obstarávateľa </w:t>
      </w:r>
      <w:r w:rsidR="00335A55">
        <w:rPr>
          <w:rFonts w:cstheme="minorHAnsi"/>
          <w:b/>
          <w:bCs/>
        </w:rPr>
        <w:t>Poľnohospodárske družstvo Šalgovce</w:t>
      </w:r>
    </w:p>
    <w:p w14:paraId="449FFB93" w14:textId="6B20FC1B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7453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B9DC" w14:textId="77777777" w:rsidR="0057453C" w:rsidRDefault="0057453C" w:rsidP="00B83AD5">
      <w:pPr>
        <w:spacing w:after="0" w:line="240" w:lineRule="auto"/>
      </w:pPr>
      <w:r>
        <w:separator/>
      </w:r>
    </w:p>
  </w:endnote>
  <w:endnote w:type="continuationSeparator" w:id="0">
    <w:p w14:paraId="29E4048F" w14:textId="77777777" w:rsidR="0057453C" w:rsidRDefault="0057453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5F71" w14:textId="77777777" w:rsidR="0057453C" w:rsidRDefault="0057453C" w:rsidP="00B83AD5">
      <w:pPr>
        <w:spacing w:after="0" w:line="240" w:lineRule="auto"/>
      </w:pPr>
      <w:r>
        <w:separator/>
      </w:r>
    </w:p>
  </w:footnote>
  <w:footnote w:type="continuationSeparator" w:id="0">
    <w:p w14:paraId="41A24E20" w14:textId="77777777" w:rsidR="0057453C" w:rsidRDefault="0057453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35A55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7453C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36</cp:revision>
  <dcterms:created xsi:type="dcterms:W3CDTF">2020-05-14T14:05:00Z</dcterms:created>
  <dcterms:modified xsi:type="dcterms:W3CDTF">2024-04-09T13:32:00Z</dcterms:modified>
</cp:coreProperties>
</file>