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599920A5" w:rsidR="00DD43A8" w:rsidRPr="001F23DC" w:rsidRDefault="00B731C7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  <w:u w:val="single"/>
        </w:rPr>
      </w:pPr>
      <w:r w:rsidRPr="001F23DC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2A0470" w:rsidRPr="002A0470">
        <w:rPr>
          <w:rFonts w:ascii="Times New Roman" w:hAnsi="Times New Roman" w:cs="Times New Roman"/>
          <w:b/>
          <w:sz w:val="24"/>
          <w:szCs w:val="24"/>
          <w:u w:val="single"/>
        </w:rPr>
        <w:t>Modernizácia a automatizácia výrobnej linky - Bio komodity</w:t>
      </w:r>
      <w:r w:rsidRPr="001F23D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029A5D72" w:rsidR="00DD43A8" w:rsidRDefault="00DD43A8" w:rsidP="00DD43A8">
    <w:pPr>
      <w:pStyle w:val="Hlavika"/>
      <w:jc w:val="right"/>
    </w:pPr>
    <w:r>
      <w:t xml:space="preserve">Príloha </w:t>
    </w:r>
    <w:r w:rsidR="00047285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47285"/>
    <w:rsid w:val="000A3486"/>
    <w:rsid w:val="00154E02"/>
    <w:rsid w:val="001A5B47"/>
    <w:rsid w:val="001B230B"/>
    <w:rsid w:val="001B567B"/>
    <w:rsid w:val="001D0588"/>
    <w:rsid w:val="001F23DC"/>
    <w:rsid w:val="0021226A"/>
    <w:rsid w:val="002A0470"/>
    <w:rsid w:val="002A1908"/>
    <w:rsid w:val="002F1CA3"/>
    <w:rsid w:val="003F3A3F"/>
    <w:rsid w:val="0045520C"/>
    <w:rsid w:val="00464CB3"/>
    <w:rsid w:val="00485218"/>
    <w:rsid w:val="00636C08"/>
    <w:rsid w:val="0068656B"/>
    <w:rsid w:val="00713EBC"/>
    <w:rsid w:val="007972D9"/>
    <w:rsid w:val="007C65B3"/>
    <w:rsid w:val="007D5161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D257F"/>
    <w:rsid w:val="00CF0642"/>
    <w:rsid w:val="00D533BA"/>
    <w:rsid w:val="00DA4095"/>
    <w:rsid w:val="00DB000B"/>
    <w:rsid w:val="00DD43A8"/>
    <w:rsid w:val="00E66B3C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36</cp:revision>
  <dcterms:created xsi:type="dcterms:W3CDTF">2022-11-07T13:50:00Z</dcterms:created>
  <dcterms:modified xsi:type="dcterms:W3CDTF">2024-04-04T08:08:00Z</dcterms:modified>
</cp:coreProperties>
</file>