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11488EBB"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63223B94" w:rsidR="00654839" w:rsidRPr="00626354" w:rsidRDefault="00977301" w:rsidP="00654839">
      <w:pPr>
        <w:pStyle w:val="Default"/>
        <w:jc w:val="center"/>
        <w:rPr>
          <w:rFonts w:ascii="Calibri" w:hAnsi="Calibri"/>
          <w:b/>
          <w:sz w:val="28"/>
          <w:szCs w:val="28"/>
        </w:rPr>
      </w:pPr>
      <w:r>
        <w:rPr>
          <w:rFonts w:ascii="Calibri" w:eastAsia="Arial" w:hAnsi="Calibri"/>
          <w:b/>
          <w:sz w:val="28"/>
          <w:szCs w:val="28"/>
        </w:rPr>
        <w:t xml:space="preserve">Zabezpečenie dodávky </w:t>
      </w:r>
      <w:r w:rsidR="0093327C">
        <w:rPr>
          <w:rFonts w:ascii="Calibri" w:eastAsia="Arial" w:hAnsi="Calibri"/>
          <w:b/>
          <w:sz w:val="28"/>
          <w:szCs w:val="28"/>
        </w:rPr>
        <w:t>zákuskov</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RA, </w:t>
      </w:r>
      <w:proofErr w:type="spellStart"/>
      <w:r w:rsidR="008C12F5">
        <w:rPr>
          <w:rFonts w:ascii="Calibri" w:eastAsia="Arial" w:hAnsi="Calibri"/>
          <w:b/>
          <w:sz w:val="28"/>
          <w:szCs w:val="28"/>
        </w:rPr>
        <w:t>RS_Výzva</w:t>
      </w:r>
      <w:proofErr w:type="spellEnd"/>
      <w:r w:rsidR="008C12F5">
        <w:rPr>
          <w:rFonts w:ascii="Calibri" w:eastAsia="Arial" w:hAnsi="Calibri"/>
          <w:b/>
          <w:sz w:val="28"/>
          <w:szCs w:val="28"/>
        </w:rPr>
        <w:t xml:space="preserve"> </w:t>
      </w:r>
      <w:r w:rsidR="008C12F5" w:rsidRPr="008C3836">
        <w:rPr>
          <w:rFonts w:ascii="Calibri" w:eastAsia="Arial" w:hAnsi="Calibri"/>
          <w:b/>
          <w:sz w:val="28"/>
          <w:szCs w:val="28"/>
        </w:rPr>
        <w:t xml:space="preserve">č. </w:t>
      </w:r>
      <w:r w:rsidR="008C3836" w:rsidRPr="008C3836">
        <w:rPr>
          <w:rFonts w:ascii="Calibri" w:eastAsia="Arial" w:hAnsi="Calibri"/>
          <w:b/>
          <w:sz w:val="28"/>
          <w:szCs w:val="28"/>
        </w:rPr>
        <w:t>4</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4F40873C" w:rsidR="004E7573" w:rsidRDefault="00654839" w:rsidP="00487B1A">
      <w:pPr>
        <w:jc w:val="center"/>
        <w:rPr>
          <w:rFonts w:ascii="Calibri" w:hAnsi="Calibri" w:cs="Calibri"/>
          <w:sz w:val="22"/>
          <w:szCs w:val="22"/>
        </w:rPr>
        <w:sectPr w:rsidR="004E7573" w:rsidSect="00CD0EF0">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a, apríl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 xml:space="preserve">Mgr. Ondrej </w:t>
      </w:r>
      <w:proofErr w:type="spellStart"/>
      <w:r w:rsidR="000F0D53" w:rsidRPr="00093CB0">
        <w:rPr>
          <w:rFonts w:ascii="Calibri" w:hAnsi="Calibri" w:cs="Calibri"/>
          <w:sz w:val="22"/>
          <w:szCs w:val="22"/>
        </w:rPr>
        <w:t>Lunter</w:t>
      </w:r>
      <w:proofErr w:type="spellEnd"/>
      <w:r w:rsidR="000F0D53" w:rsidRPr="00093CB0">
        <w:rPr>
          <w:rFonts w:ascii="Calibri" w:hAnsi="Calibri" w:cs="Calibri"/>
          <w:sz w:val="22"/>
          <w:szCs w:val="22"/>
        </w:rPr>
        <w:t>,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3350FAB6" w14:textId="77777777" w:rsidR="007A0721" w:rsidRPr="008C234F" w:rsidRDefault="007A0721" w:rsidP="007A0721">
      <w:pPr>
        <w:spacing w:line="276" w:lineRule="auto"/>
        <w:jc w:val="both"/>
        <w:rPr>
          <w:rFonts w:ascii="Calibri" w:hAnsi="Calibri" w:cs="Calibri"/>
          <w:sz w:val="22"/>
          <w:szCs w:val="22"/>
        </w:rPr>
      </w:pPr>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9005DDE"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8865C3">
        <w:rPr>
          <w:rFonts w:ascii="Calibri" w:hAnsi="Calibri" w:cs="Calibri"/>
          <w:iCs/>
          <w:sz w:val="22"/>
          <w:szCs w:val="22"/>
        </w:rPr>
        <w:t>Terézi</w:t>
      </w:r>
      <w:r w:rsidR="00977301">
        <w:rPr>
          <w:rFonts w:ascii="Calibri" w:hAnsi="Calibri" w:cs="Calibri"/>
          <w:iCs/>
          <w:sz w:val="22"/>
          <w:szCs w:val="22"/>
        </w:rPr>
        <w:t>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72B3305A"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8865C3" w:rsidRPr="004F7FE0">
          <w:rPr>
            <w:rStyle w:val="Hypertextovprepojenie"/>
            <w:rFonts w:asciiTheme="minorHAnsi" w:eastAsia="Bookman Old Style" w:hAnsiTheme="minorHAnsi" w:cstheme="minorHAnsi"/>
            <w:sz w:val="22"/>
            <w:szCs w:val="22"/>
            <w:lang w:eastAsia="sk-SK"/>
          </w:rPr>
          <w:t>terezia.vasickova@bbsk.sk</w:t>
        </w:r>
      </w:hyperlink>
    </w:p>
    <w:p w14:paraId="5E7ECB1F" w14:textId="2908E253"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8865C3">
        <w:rPr>
          <w:rFonts w:ascii="Calibri" w:hAnsi="Calibri" w:cs="Calibri"/>
          <w:iCs/>
          <w:sz w:val="22"/>
          <w:szCs w:val="22"/>
        </w:rPr>
        <w:t xml:space="preserve"> </w:t>
      </w:r>
      <w:r>
        <w:rPr>
          <w:rFonts w:ascii="Calibri" w:hAnsi="Calibri" w:cs="Calibri"/>
          <w:iCs/>
          <w:sz w:val="22"/>
          <w:szCs w:val="22"/>
        </w:rPr>
        <w:t>94</w:t>
      </w:r>
      <w:r w:rsidR="008865C3">
        <w:rPr>
          <w:rFonts w:ascii="Calibri" w:hAnsi="Calibri" w:cs="Calibri"/>
          <w:iCs/>
          <w:sz w:val="22"/>
          <w:szCs w:val="22"/>
        </w:rPr>
        <w:t>8 292 783</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12363F6B" w:rsidR="00114A90" w:rsidRPr="007770C8"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Predmetom zákazky je dodávka zákuskov pre organizácie v zriaďovateľskej pôsobnosti Banskobystrického samosprávneho kraja v rámci okresov R</w:t>
      </w:r>
      <w:r w:rsidR="0059679A" w:rsidRPr="007770C8">
        <w:rPr>
          <w:rFonts w:asciiTheme="minorHAnsi" w:hAnsiTheme="minorHAnsi" w:cstheme="minorHAnsi"/>
          <w:bCs/>
          <w:sz w:val="22"/>
          <w:szCs w:val="22"/>
        </w:rPr>
        <w:t>evúca a R</w:t>
      </w:r>
      <w:r w:rsidRPr="007770C8">
        <w:rPr>
          <w:rFonts w:asciiTheme="minorHAnsi" w:hAnsiTheme="minorHAnsi" w:cstheme="minorHAnsi"/>
          <w:bCs/>
          <w:sz w:val="22"/>
          <w:szCs w:val="22"/>
        </w:rPr>
        <w:t>imavská Sobota</w:t>
      </w:r>
      <w:r w:rsidR="0059679A" w:rsidRPr="007770C8">
        <w:rPr>
          <w:rFonts w:asciiTheme="minorHAnsi" w:hAnsiTheme="minorHAnsi" w:cstheme="minorHAnsi"/>
          <w:bCs/>
          <w:sz w:val="22"/>
          <w:szCs w:val="22"/>
        </w:rPr>
        <w:t>.</w:t>
      </w:r>
    </w:p>
    <w:p w14:paraId="5F2117D5" w14:textId="3D0D0B62"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59679A">
        <w:rPr>
          <w:rFonts w:asciiTheme="minorHAnsi" w:hAnsiTheme="minorHAnsi" w:cstheme="minorHAnsi"/>
          <w:bCs/>
          <w:sz w:val="22"/>
          <w:szCs w:val="22"/>
        </w:rPr>
        <w:t>zákuskov</w:t>
      </w:r>
      <w:r w:rsidRPr="00114A90">
        <w:rPr>
          <w:rFonts w:asciiTheme="minorHAnsi" w:hAnsiTheme="minorHAnsi" w:cstheme="minorHAnsi"/>
          <w:bCs/>
          <w:sz w:val="22"/>
          <w:szCs w:val="22"/>
        </w:rPr>
        <w:t xml:space="preserve"> v predpokladanom množstve uvedenom v systéme </w:t>
      </w:r>
      <w:proofErr w:type="spellStart"/>
      <w:r w:rsidRPr="00114A90">
        <w:rPr>
          <w:rFonts w:asciiTheme="minorHAnsi" w:hAnsiTheme="minorHAnsi" w:cstheme="minorHAnsi"/>
          <w:bCs/>
          <w:sz w:val="22"/>
          <w:szCs w:val="22"/>
        </w:rPr>
        <w:t>Josephine</w:t>
      </w:r>
      <w:proofErr w:type="spellEnd"/>
      <w:r w:rsidRPr="00114A90">
        <w:rPr>
          <w:rFonts w:asciiTheme="minorHAnsi" w:hAnsiTheme="minorHAnsi" w:cstheme="minorHAnsi"/>
          <w:bCs/>
          <w:sz w:val="22"/>
          <w:szCs w:val="22"/>
        </w:rPr>
        <w:t>.</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 nadobudnutia účinnosti zmlúv na obdobie 6 mesiacov.</w:t>
      </w:r>
    </w:p>
    <w:p w14:paraId="1B199219" w14:textId="77777777" w:rsidR="00114A90" w:rsidRPr="00114A90" w:rsidRDefault="00114A90" w:rsidP="00487B1A">
      <w:pPr>
        <w:jc w:val="both"/>
        <w:rPr>
          <w:rFonts w:asciiTheme="minorHAnsi" w:hAnsiTheme="minorHAnsi" w:cstheme="minorHAnsi"/>
          <w:bCs/>
          <w:sz w:val="22"/>
          <w:szCs w:val="22"/>
        </w:rPr>
      </w:pPr>
    </w:p>
    <w:p w14:paraId="3F068EB1" w14:textId="6ACA60C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Každá OVZP uzavrie s úspešným dodávateľom rámcovú zmluvu samostatne. V rámci okresov </w:t>
      </w:r>
      <w:r w:rsidR="0059679A">
        <w:rPr>
          <w:rFonts w:asciiTheme="minorHAnsi" w:hAnsiTheme="minorHAnsi" w:cstheme="minorHAnsi"/>
          <w:bCs/>
          <w:sz w:val="22"/>
          <w:szCs w:val="22"/>
        </w:rPr>
        <w:t xml:space="preserve">RA a </w:t>
      </w:r>
      <w:r w:rsidRPr="00114A90">
        <w:rPr>
          <w:rFonts w:asciiTheme="minorHAnsi" w:hAnsiTheme="minorHAnsi" w:cstheme="minorHAnsi"/>
          <w:bCs/>
          <w:sz w:val="22"/>
          <w:szCs w:val="22"/>
        </w:rPr>
        <w:t>RS ide</w:t>
      </w:r>
      <w:r w:rsidR="009322D3">
        <w:rPr>
          <w:rFonts w:asciiTheme="minorHAnsi" w:hAnsiTheme="minorHAnsi" w:cstheme="minorHAnsi"/>
          <w:bCs/>
          <w:sz w:val="22"/>
          <w:szCs w:val="22"/>
        </w:rPr>
        <w:t> </w:t>
      </w:r>
      <w:r w:rsidRPr="00114A90">
        <w:rPr>
          <w:rFonts w:asciiTheme="minorHAnsi" w:hAnsiTheme="minorHAnsi" w:cstheme="minorHAnsi"/>
          <w:bCs/>
          <w:sz w:val="22"/>
          <w:szCs w:val="22"/>
        </w:rPr>
        <w:t>o</w:t>
      </w:r>
      <w:r w:rsidR="0059679A">
        <w:rPr>
          <w:rFonts w:asciiTheme="minorHAnsi" w:hAnsiTheme="minorHAnsi" w:cstheme="minorHAnsi"/>
          <w:bCs/>
          <w:sz w:val="22"/>
          <w:szCs w:val="22"/>
        </w:rPr>
        <w:t> </w:t>
      </w:r>
      <w:r w:rsidRPr="00114A90">
        <w:rPr>
          <w:rFonts w:asciiTheme="minorHAnsi" w:hAnsiTheme="minorHAnsi" w:cstheme="minorHAnsi"/>
          <w:bCs/>
          <w:sz w:val="22"/>
          <w:szCs w:val="22"/>
        </w:rPr>
        <w:t xml:space="preserve">organizácie uvedené v prílohe č. </w:t>
      </w:r>
      <w:r w:rsidR="00A57C39">
        <w:rPr>
          <w:rFonts w:asciiTheme="minorHAnsi" w:hAnsiTheme="minorHAnsi" w:cstheme="minorHAnsi"/>
          <w:bCs/>
          <w:sz w:val="22"/>
          <w:szCs w:val="22"/>
        </w:rPr>
        <w:t>2</w:t>
      </w:r>
      <w:r w:rsidRPr="00114A90">
        <w:rPr>
          <w:rFonts w:asciiTheme="minorHAnsi" w:hAnsiTheme="minorHAnsi" w:cstheme="minorHAnsi"/>
          <w:bCs/>
          <w:sz w:val="22"/>
          <w:szCs w:val="22"/>
        </w:rPr>
        <w:t xml:space="preserve"> SP s názvom Zoznam Tretích osôb.</w:t>
      </w:r>
    </w:p>
    <w:p w14:paraId="799CEC52" w14:textId="77777777" w:rsidR="00114A90" w:rsidRPr="00114A90" w:rsidRDefault="00114A90" w:rsidP="00487B1A">
      <w:pPr>
        <w:jc w:val="both"/>
        <w:rPr>
          <w:rFonts w:asciiTheme="minorHAnsi" w:hAnsiTheme="minorHAnsi" w:cstheme="minorHAnsi"/>
          <w:bCs/>
          <w:sz w:val="22"/>
          <w:szCs w:val="22"/>
        </w:rPr>
      </w:pPr>
    </w:p>
    <w:p w14:paraId="142305B2" w14:textId="6CF47C04" w:rsidR="00114A90" w:rsidRPr="00E2170D" w:rsidRDefault="00114A90" w:rsidP="00487B1A">
      <w:pPr>
        <w:jc w:val="both"/>
        <w:rPr>
          <w:rFonts w:asciiTheme="minorHAnsi" w:hAnsiTheme="minorHAnsi" w:cstheme="minorHAnsi"/>
          <w:b/>
          <w:sz w:val="22"/>
          <w:szCs w:val="22"/>
        </w:rPr>
      </w:pPr>
      <w:r w:rsidRPr="00E2170D">
        <w:rPr>
          <w:rFonts w:asciiTheme="minorHAnsi" w:hAnsiTheme="minorHAnsi" w:cstheme="minorHAnsi"/>
          <w:b/>
          <w:sz w:val="22"/>
          <w:szCs w:val="22"/>
        </w:rPr>
        <w:t xml:space="preserve">Celková PHZ: </w:t>
      </w:r>
      <w:r w:rsidR="00B42D52" w:rsidRPr="00E2170D">
        <w:rPr>
          <w:rFonts w:asciiTheme="minorHAnsi" w:hAnsiTheme="minorHAnsi" w:cstheme="minorHAnsi"/>
          <w:b/>
          <w:sz w:val="22"/>
          <w:szCs w:val="22"/>
        </w:rPr>
        <w:t>23</w:t>
      </w:r>
      <w:r w:rsidRPr="00E2170D">
        <w:rPr>
          <w:rFonts w:asciiTheme="minorHAnsi" w:hAnsiTheme="minorHAnsi" w:cstheme="minorHAnsi"/>
          <w:b/>
          <w:sz w:val="22"/>
          <w:szCs w:val="22"/>
        </w:rPr>
        <w:t xml:space="preserve"> </w:t>
      </w:r>
      <w:r w:rsidR="00B42D52" w:rsidRPr="00E2170D">
        <w:rPr>
          <w:rFonts w:asciiTheme="minorHAnsi" w:hAnsiTheme="minorHAnsi" w:cstheme="minorHAnsi"/>
          <w:b/>
          <w:sz w:val="22"/>
          <w:szCs w:val="22"/>
        </w:rPr>
        <w:t>298</w:t>
      </w:r>
      <w:r w:rsidRPr="00E2170D">
        <w:rPr>
          <w:rFonts w:asciiTheme="minorHAnsi" w:hAnsiTheme="minorHAnsi" w:cstheme="minorHAnsi"/>
          <w:b/>
          <w:sz w:val="22"/>
          <w:szCs w:val="22"/>
        </w:rPr>
        <w:t>,</w:t>
      </w:r>
      <w:r w:rsidR="00B42D52" w:rsidRPr="00E2170D">
        <w:rPr>
          <w:rFonts w:asciiTheme="minorHAnsi" w:hAnsiTheme="minorHAnsi" w:cstheme="minorHAnsi"/>
          <w:b/>
          <w:sz w:val="22"/>
          <w:szCs w:val="22"/>
        </w:rPr>
        <w:t>5</w:t>
      </w:r>
      <w:r w:rsidRPr="00E2170D">
        <w:rPr>
          <w:rFonts w:asciiTheme="minorHAnsi" w:hAnsiTheme="minorHAnsi" w:cstheme="minorHAnsi"/>
          <w:b/>
          <w:sz w:val="22"/>
          <w:szCs w:val="22"/>
        </w:rPr>
        <w:t>0 € bez DPH.</w:t>
      </w:r>
    </w:p>
    <w:p w14:paraId="1E9E338A" w14:textId="77777777" w:rsidR="00114A90" w:rsidRPr="00114A90" w:rsidRDefault="00114A90" w:rsidP="00487B1A">
      <w:pPr>
        <w:jc w:val="both"/>
        <w:rPr>
          <w:rFonts w:asciiTheme="minorHAnsi" w:hAnsiTheme="minorHAnsi" w:cstheme="minorHAnsi"/>
          <w:bCs/>
          <w:sz w:val="22"/>
          <w:szCs w:val="22"/>
        </w:rPr>
      </w:pPr>
    </w:p>
    <w:p w14:paraId="362BFF9D"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Objednávky budú zadávané podľa podmienok uvedených v Rámcovej zmluve, ktorá tvorí prílohu č. 1 týchto súťažných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212EFF5A" w14:textId="2FB64382" w:rsidR="007F70DE" w:rsidRDefault="00114A90" w:rsidP="00487B1A">
      <w:pPr>
        <w:jc w:val="both"/>
        <w:rPr>
          <w:rFonts w:asciiTheme="minorHAnsi" w:hAnsiTheme="minorHAnsi" w:cstheme="minorHAnsi"/>
          <w:bCs/>
          <w:sz w:val="22"/>
          <w:szCs w:val="22"/>
        </w:rPr>
      </w:pPr>
      <w:r w:rsidRPr="005C395E">
        <w:rPr>
          <w:rFonts w:asciiTheme="minorHAnsi" w:hAnsiTheme="minorHAnsi" w:cstheme="minorHAnsi"/>
          <w:b/>
          <w:sz w:val="22"/>
          <w:szCs w:val="22"/>
        </w:rPr>
        <w:t>Uchádzač predloží ponuku v rámci položiek, v ktorých vie zabezpečiť distribúciu v rámci súboru okresov R</w:t>
      </w:r>
      <w:r w:rsidR="00552134" w:rsidRPr="005C395E">
        <w:rPr>
          <w:rFonts w:asciiTheme="minorHAnsi" w:hAnsiTheme="minorHAnsi" w:cstheme="minorHAnsi"/>
          <w:b/>
          <w:sz w:val="22"/>
          <w:szCs w:val="22"/>
        </w:rPr>
        <w:t>A a</w:t>
      </w:r>
      <w:r w:rsidR="00487B1A" w:rsidRPr="005C395E">
        <w:rPr>
          <w:rFonts w:asciiTheme="minorHAnsi" w:hAnsiTheme="minorHAnsi" w:cstheme="minorHAnsi"/>
          <w:b/>
          <w:sz w:val="22"/>
          <w:szCs w:val="22"/>
        </w:rPr>
        <w:t> </w:t>
      </w:r>
      <w:r w:rsidR="00552134" w:rsidRPr="005C395E">
        <w:rPr>
          <w:rFonts w:asciiTheme="minorHAnsi" w:hAnsiTheme="minorHAnsi" w:cstheme="minorHAnsi"/>
          <w:b/>
          <w:sz w:val="22"/>
          <w:szCs w:val="22"/>
        </w:rPr>
        <w:t>R</w:t>
      </w:r>
      <w:r w:rsidRPr="005C395E">
        <w:rPr>
          <w:rFonts w:asciiTheme="minorHAnsi" w:hAnsiTheme="minorHAnsi" w:cstheme="minorHAnsi"/>
          <w:b/>
          <w:sz w:val="22"/>
          <w:szCs w:val="22"/>
        </w:rPr>
        <w:t>S.</w:t>
      </w:r>
      <w:r w:rsidRPr="00114A90">
        <w:rPr>
          <w:rFonts w:asciiTheme="minorHAnsi" w:hAnsiTheme="minorHAnsi" w:cstheme="minorHAnsi"/>
          <w:bCs/>
          <w:sz w:val="22"/>
          <w:szCs w:val="22"/>
        </w:rPr>
        <w:t xml:space="preserve"> Uchádzač vyplní merné ceny jednotiek jednotlivých položiek (bez DPH aj s DPH) v systéme JOSEPHINE pre súbor organizácií v okresoch </w:t>
      </w:r>
      <w:r w:rsidR="00552134">
        <w:rPr>
          <w:rFonts w:asciiTheme="minorHAnsi" w:hAnsiTheme="minorHAnsi" w:cstheme="minorHAnsi"/>
          <w:bCs/>
          <w:sz w:val="22"/>
          <w:szCs w:val="22"/>
        </w:rPr>
        <w:t>RA</w:t>
      </w:r>
      <w:r w:rsidRPr="00114A90">
        <w:rPr>
          <w:rFonts w:asciiTheme="minorHAnsi" w:hAnsiTheme="minorHAnsi" w:cstheme="minorHAnsi"/>
          <w:bCs/>
          <w:sz w:val="22"/>
          <w:szCs w:val="22"/>
        </w:rPr>
        <w:t>, RS.</w:t>
      </w:r>
    </w:p>
    <w:p w14:paraId="59B8B914" w14:textId="77777777" w:rsidR="0063775F" w:rsidRDefault="0063775F" w:rsidP="00487B1A">
      <w:pPr>
        <w:jc w:val="both"/>
        <w:rPr>
          <w:rFonts w:asciiTheme="minorHAnsi" w:hAnsiTheme="minorHAnsi" w:cstheme="minorHAnsi"/>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S úspešným uchádzačom bude uzavretá Rámcová zmluva, ktorá tvorí prílohu č. 1 týchto súťažných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w:t>
      </w:r>
      <w:proofErr w:type="spellStart"/>
      <w:r w:rsidRPr="00A56C97">
        <w:rPr>
          <w:rFonts w:asciiTheme="minorHAnsi" w:hAnsiTheme="minorHAnsi" w:cstheme="minorHAnsi"/>
          <w:sz w:val="22"/>
          <w:szCs w:val="22"/>
        </w:rPr>
        <w:t>Josephine</w:t>
      </w:r>
      <w:proofErr w:type="spellEnd"/>
      <w:r w:rsidRPr="00A56C97">
        <w:rPr>
          <w:rFonts w:asciiTheme="minorHAnsi" w:hAnsiTheme="minorHAnsi" w:cstheme="minorHAnsi"/>
          <w:sz w:val="22"/>
          <w:szCs w:val="22"/>
        </w:rPr>
        <w:t xml:space="preserve"> automatizovaným spôsobom pripravil ponuku záujemcovi. Záujemca skontroluje údaje preklopené </w:t>
      </w:r>
      <w:r w:rsidRPr="00A56C97">
        <w:rPr>
          <w:rFonts w:asciiTheme="minorHAnsi" w:hAnsiTheme="minorHAnsi" w:cstheme="minorHAnsi"/>
          <w:sz w:val="22"/>
          <w:szCs w:val="22"/>
        </w:rPr>
        <w:lastRenderedPageBreak/>
        <w:t xml:space="preserve">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zásahom takto pripravenú ponuku odoslať / predložiť v lehote na predkladanie ponúk (systém </w:t>
      </w:r>
      <w:proofErr w:type="spellStart"/>
      <w:r w:rsidRPr="00A56C97">
        <w:rPr>
          <w:rFonts w:asciiTheme="minorHAnsi" w:hAnsiTheme="minorHAnsi" w:cstheme="minorHAnsi"/>
          <w:sz w:val="22"/>
          <w:szCs w:val="22"/>
        </w:rPr>
        <w:t>Josephine</w:t>
      </w:r>
      <w:proofErr w:type="spellEnd"/>
      <w:r w:rsidRPr="00A56C97">
        <w:rPr>
          <w:rFonts w:asciiTheme="minorHAnsi" w:hAnsiTheme="minorHAnsi" w:cstheme="minorHAnsi"/>
          <w:sz w:val="22"/>
          <w:szCs w:val="22"/>
        </w:rPr>
        <w:t xml:space="preserv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AF42A5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bude obsahovať:</w:t>
      </w:r>
    </w:p>
    <w:p w14:paraId="74091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D5094C" w:rsidRDefault="00D5094C" w:rsidP="00D5094C">
      <w:pPr>
        <w:jc w:val="both"/>
        <w:rPr>
          <w:rFonts w:asciiTheme="minorHAnsi" w:hAnsiTheme="minorHAnsi" w:cstheme="minorHAnsi"/>
          <w:sz w:val="22"/>
          <w:szCs w:val="22"/>
        </w:rPr>
      </w:pPr>
    </w:p>
    <w:p w14:paraId="4A83248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70502E42" w:rsidR="00D5094C" w:rsidRPr="00310F07" w:rsidRDefault="00D5094C" w:rsidP="00D5094C">
      <w:pPr>
        <w:jc w:val="both"/>
        <w:rPr>
          <w:rFonts w:asciiTheme="minorHAnsi" w:hAnsiTheme="minorHAnsi" w:cstheme="minorHAnsi"/>
          <w:b/>
          <w:bCs/>
          <w:sz w:val="22"/>
          <w:szCs w:val="22"/>
        </w:rPr>
      </w:pPr>
      <w:r w:rsidRPr="00167FC3">
        <w:rPr>
          <w:rFonts w:asciiTheme="minorHAnsi" w:hAnsiTheme="minorHAnsi" w:cstheme="minorHAnsi"/>
          <w:sz w:val="22"/>
          <w:szCs w:val="22"/>
        </w:rPr>
        <w:t>Ponuky musia byť</w:t>
      </w:r>
      <w:r w:rsidRPr="00167FC3">
        <w:rPr>
          <w:rFonts w:asciiTheme="minorHAnsi" w:hAnsiTheme="minorHAnsi" w:cstheme="minorHAnsi"/>
          <w:b/>
          <w:bCs/>
          <w:sz w:val="22"/>
          <w:szCs w:val="22"/>
        </w:rPr>
        <w:t xml:space="preserve"> doručené do </w:t>
      </w:r>
      <w:r w:rsidR="00167FC3" w:rsidRPr="00167FC3">
        <w:rPr>
          <w:rFonts w:asciiTheme="minorHAnsi" w:hAnsiTheme="minorHAnsi" w:cstheme="minorHAnsi"/>
          <w:b/>
          <w:bCs/>
          <w:sz w:val="22"/>
          <w:szCs w:val="22"/>
        </w:rPr>
        <w:t>26</w:t>
      </w:r>
      <w:r w:rsidRPr="00167FC3">
        <w:rPr>
          <w:rFonts w:asciiTheme="minorHAnsi" w:hAnsiTheme="minorHAnsi" w:cstheme="minorHAnsi"/>
          <w:b/>
          <w:bCs/>
          <w:sz w:val="22"/>
          <w:szCs w:val="22"/>
        </w:rPr>
        <w:t>.0</w:t>
      </w:r>
      <w:r w:rsidR="00557750" w:rsidRPr="00167FC3">
        <w:rPr>
          <w:rFonts w:asciiTheme="minorHAnsi" w:hAnsiTheme="minorHAnsi" w:cstheme="minorHAnsi"/>
          <w:b/>
          <w:bCs/>
          <w:sz w:val="22"/>
          <w:szCs w:val="22"/>
        </w:rPr>
        <w:t>4</w:t>
      </w:r>
      <w:r w:rsidRPr="00167FC3">
        <w:rPr>
          <w:rFonts w:asciiTheme="minorHAnsi" w:hAnsiTheme="minorHAnsi" w:cstheme="minorHAnsi"/>
          <w:b/>
          <w:bCs/>
          <w:sz w:val="22"/>
          <w:szCs w:val="22"/>
        </w:rPr>
        <w:t>.2024 do 09.00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informácie zaradený záujemca, tak po prihlásení do systému a predmetnej zákazky môže prostredníctvom komunikačného rozhrania odosielať správy a potrebné prílohy verejnému obstarávateľovi. </w:t>
      </w:r>
      <w:r w:rsidRPr="00D5094C">
        <w:rPr>
          <w:rFonts w:asciiTheme="minorHAnsi" w:hAnsiTheme="minorHAnsi" w:cstheme="minorHAnsi"/>
          <w:sz w:val="22"/>
          <w:szCs w:val="22"/>
        </w:rPr>
        <w:lastRenderedPageBreak/>
        <w:t>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2308D15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 dokumentácii verejného obstarávania je: 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13DEAFF4" w:rsidR="00D5094C" w:rsidRPr="00B677A5" w:rsidRDefault="00D5094C" w:rsidP="00D5094C">
      <w:pPr>
        <w:jc w:val="both"/>
        <w:rPr>
          <w:rFonts w:asciiTheme="minorHAnsi" w:hAnsiTheme="minorHAnsi" w:cstheme="minorHAnsi"/>
          <w:b/>
          <w:bCs/>
          <w:sz w:val="22"/>
          <w:szCs w:val="22"/>
        </w:rPr>
      </w:pPr>
      <w:r w:rsidRPr="00167FC3">
        <w:rPr>
          <w:rFonts w:asciiTheme="minorHAnsi" w:hAnsiTheme="minorHAnsi" w:cstheme="minorHAnsi"/>
          <w:sz w:val="22"/>
          <w:szCs w:val="22"/>
        </w:rPr>
        <w:t xml:space="preserve">Otváranie ponúk sa uskutoční elektronicky dňa </w:t>
      </w:r>
      <w:r w:rsidR="00167FC3" w:rsidRPr="00167FC3">
        <w:rPr>
          <w:rFonts w:asciiTheme="minorHAnsi" w:hAnsiTheme="minorHAnsi" w:cstheme="minorHAnsi"/>
          <w:b/>
          <w:bCs/>
          <w:sz w:val="22"/>
          <w:szCs w:val="22"/>
        </w:rPr>
        <w:t>26</w:t>
      </w:r>
      <w:r w:rsidRPr="00167FC3">
        <w:rPr>
          <w:rFonts w:asciiTheme="minorHAnsi" w:hAnsiTheme="minorHAnsi" w:cstheme="minorHAnsi"/>
          <w:b/>
          <w:bCs/>
          <w:sz w:val="22"/>
          <w:szCs w:val="22"/>
        </w:rPr>
        <w:t>.0</w:t>
      </w:r>
      <w:r w:rsidR="00B225AB" w:rsidRPr="00167FC3">
        <w:rPr>
          <w:rFonts w:asciiTheme="minorHAnsi" w:hAnsiTheme="minorHAnsi" w:cstheme="minorHAnsi"/>
          <w:b/>
          <w:bCs/>
          <w:sz w:val="22"/>
          <w:szCs w:val="22"/>
        </w:rPr>
        <w:t>4</w:t>
      </w:r>
      <w:r w:rsidRPr="00167FC3">
        <w:rPr>
          <w:rFonts w:asciiTheme="minorHAnsi" w:hAnsiTheme="minorHAnsi" w:cstheme="minorHAnsi"/>
          <w:b/>
          <w:bCs/>
          <w:sz w:val="22"/>
          <w:szCs w:val="22"/>
        </w:rPr>
        <w:t>.2024 o 09.03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0A3ECF67" w14:textId="5C79BCA6" w:rsidR="00D5094C" w:rsidRPr="00C76DE9" w:rsidRDefault="00D5094C" w:rsidP="00D5094C">
      <w:pPr>
        <w:jc w:val="both"/>
        <w:rPr>
          <w:rFonts w:asciiTheme="minorHAnsi" w:hAnsiTheme="minorHAnsi" w:cstheme="minorHAnsi"/>
          <w:b/>
          <w:bCs/>
          <w:sz w:val="22"/>
          <w:szCs w:val="22"/>
        </w:rPr>
      </w:pPr>
      <w:r w:rsidRPr="00C76DE9">
        <w:rPr>
          <w:rFonts w:asciiTheme="minorHAnsi" w:hAnsiTheme="minorHAnsi" w:cstheme="minorHAnsi"/>
          <w:b/>
          <w:bCs/>
          <w:sz w:val="22"/>
          <w:szCs w:val="22"/>
        </w:rPr>
        <w:t>V prípade, ak sa na 1. mieste v poradí umiestnia viaceré ponuky uchádzačov (zhodné kritérium na</w:t>
      </w:r>
      <w:r w:rsidR="0014338A" w:rsidRPr="00C76DE9">
        <w:rPr>
          <w:rFonts w:asciiTheme="minorHAnsi" w:hAnsiTheme="minorHAnsi" w:cstheme="minorHAnsi"/>
          <w:b/>
          <w:bCs/>
          <w:sz w:val="22"/>
          <w:szCs w:val="22"/>
        </w:rPr>
        <w:t> </w:t>
      </w:r>
      <w:r w:rsidRPr="00C76DE9">
        <w:rPr>
          <w:rFonts w:asciiTheme="minorHAnsi" w:hAnsiTheme="minorHAnsi" w:cstheme="minorHAnsi"/>
          <w:b/>
          <w:bCs/>
          <w:sz w:val="22"/>
          <w:szCs w:val="22"/>
        </w:rPr>
        <w:t>vyhodnotenie ponúk), verejný obstarávateľ rovnakým dielom rozdelí zákazky všetkým uchádzačom, ktorí sa umiestnili na 1. mieste v poradí.</w:t>
      </w:r>
    </w:p>
    <w:p w14:paraId="26A7579E"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2381F055"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položky s </w:t>
      </w:r>
      <w:r w:rsidRPr="00533374">
        <w:rPr>
          <w:rFonts w:asciiTheme="minorHAnsi" w:hAnsiTheme="minorHAnsi" w:cstheme="minorHAnsi"/>
          <w:b/>
          <w:bCs/>
          <w:sz w:val="22"/>
          <w:szCs w:val="22"/>
        </w:rPr>
        <w:t>DPH (teda najnižšia celková cena za predpokladané spotrebované množstvo položky /s DPH/ v rámci súboru okresov)</w:t>
      </w:r>
      <w:r w:rsidRPr="00DC2942">
        <w:rPr>
          <w:rFonts w:asciiTheme="minorHAnsi" w:hAnsiTheme="minorHAnsi" w:cstheme="minorHAnsi"/>
          <w:sz w:val="22"/>
          <w:szCs w:val="22"/>
        </w:rPr>
        <w:t xml:space="preserve">. Vyplnená celková cena k príslušnej časti (teda k okresu) v EUR s DPH, ktorá je výsledkom vyplnenia katalógu je zhodná s vyplnenou celkovou cenou s DPH uvedenou v systéme JOSEPHINE. Cena musí byť uvedená v eurách s DPH a </w:t>
      </w:r>
      <w:r w:rsidRPr="00533374">
        <w:rPr>
          <w:rFonts w:asciiTheme="minorHAnsi" w:hAnsiTheme="minorHAnsi" w:cstheme="minorHAnsi"/>
          <w:b/>
          <w:bCs/>
          <w:sz w:val="22"/>
          <w:szCs w:val="22"/>
        </w:rPr>
        <w:t>zaokrúhlená najviac na 2 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650B70">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w:t>
      </w:r>
      <w:proofErr w:type="spellStart"/>
      <w:r w:rsidRPr="0076737C">
        <w:rPr>
          <w:rFonts w:asciiTheme="minorHAnsi" w:hAnsiTheme="minorHAnsi" w:cstheme="minorHAnsi"/>
          <w:sz w:val="22"/>
          <w:szCs w:val="22"/>
        </w:rPr>
        <w:t>scanov</w:t>
      </w:r>
      <w:proofErr w:type="spellEnd"/>
      <w:r w:rsidRPr="0076737C">
        <w:rPr>
          <w:rFonts w:asciiTheme="minorHAnsi" w:hAnsiTheme="minorHAnsi" w:cstheme="minorHAnsi"/>
          <w:sz w:val="22"/>
          <w:szCs w:val="22"/>
        </w:rPr>
        <w:t xml:space="preserve"> originálov alebo úradne overených fotokópií (formát .</w:t>
      </w:r>
      <w:proofErr w:type="spellStart"/>
      <w:r w:rsidRPr="0076737C">
        <w:rPr>
          <w:rFonts w:asciiTheme="minorHAnsi" w:hAnsiTheme="minorHAnsi" w:cstheme="minorHAnsi"/>
          <w:sz w:val="22"/>
          <w:szCs w:val="22"/>
        </w:rPr>
        <w:t>pdf</w:t>
      </w:r>
      <w:proofErr w:type="spellEnd"/>
      <w:r w:rsidRPr="0076737C">
        <w:rPr>
          <w:rFonts w:asciiTheme="minorHAnsi" w:hAnsiTheme="minorHAnsi" w:cstheme="minorHAnsi"/>
          <w:sz w:val="22"/>
          <w:szCs w:val="22"/>
        </w:rPr>
        <w:t xml:space="preserve">): </w:t>
      </w:r>
    </w:p>
    <w:p w14:paraId="066A0C1D" w14:textId="77777777" w:rsidR="0076737C" w:rsidRDefault="0076737C" w:rsidP="0076737C">
      <w:pPr>
        <w:jc w:val="both"/>
        <w:rPr>
          <w:rFonts w:asciiTheme="minorHAnsi" w:hAnsiTheme="minorHAnsi" w:cstheme="minorHAnsi"/>
          <w:sz w:val="22"/>
          <w:szCs w:val="22"/>
        </w:rPr>
      </w:pPr>
    </w:p>
    <w:p w14:paraId="6CF82754" w14:textId="0E955BD8" w:rsidR="0076737C" w:rsidRPr="003C6CC2" w:rsidRDefault="0076737C" w:rsidP="008226B2">
      <w:pPr>
        <w:pStyle w:val="Odsekzoznamu"/>
        <w:numPr>
          <w:ilvl w:val="0"/>
          <w:numId w:val="25"/>
        </w:numPr>
        <w:ind w:left="993" w:hanging="284"/>
        <w:jc w:val="both"/>
        <w:rPr>
          <w:rFonts w:asciiTheme="minorHAnsi" w:hAnsiTheme="minorHAnsi" w:cstheme="minorHAnsi"/>
          <w:b/>
          <w:bCs/>
          <w:sz w:val="22"/>
          <w:szCs w:val="22"/>
        </w:rPr>
      </w:pPr>
      <w:r w:rsidRPr="003C6CC2">
        <w:rPr>
          <w:rFonts w:asciiTheme="minorHAnsi" w:hAnsiTheme="minorHAnsi" w:cstheme="minorHAnsi"/>
          <w:b/>
          <w:bCs/>
          <w:sz w:val="22"/>
          <w:szCs w:val="22"/>
        </w:rPr>
        <w:t xml:space="preserve">Vyplnenú a podpísanú kúpnu </w:t>
      </w:r>
      <w:r w:rsidR="008226B2" w:rsidRPr="003C6CC2">
        <w:rPr>
          <w:rFonts w:asciiTheme="minorHAnsi" w:hAnsiTheme="minorHAnsi" w:cstheme="minorHAnsi"/>
          <w:b/>
          <w:bCs/>
          <w:sz w:val="22"/>
          <w:szCs w:val="22"/>
        </w:rPr>
        <w:t>zmluvu</w:t>
      </w:r>
      <w:r w:rsidRPr="003C6CC2">
        <w:rPr>
          <w:rFonts w:asciiTheme="minorHAnsi" w:hAnsiTheme="minorHAnsi" w:cstheme="minorHAnsi"/>
          <w:b/>
          <w:bCs/>
          <w:sz w:val="22"/>
          <w:szCs w:val="22"/>
        </w:rPr>
        <w:t xml:space="preserve"> vrátane všetkých relevantných príloh vo formáte </w:t>
      </w:r>
      <w:r w:rsidR="00B300AE" w:rsidRPr="003C6CC2">
        <w:rPr>
          <w:rFonts w:asciiTheme="minorHAnsi" w:hAnsiTheme="minorHAnsi" w:cstheme="minorHAnsi"/>
          <w:b/>
          <w:bCs/>
          <w:sz w:val="22"/>
          <w:szCs w:val="22"/>
        </w:rPr>
        <w:t>.</w:t>
      </w:r>
      <w:proofErr w:type="spellStart"/>
      <w:r w:rsidR="00B300AE" w:rsidRPr="003C6CC2">
        <w:rPr>
          <w:rFonts w:asciiTheme="minorHAnsi" w:hAnsiTheme="minorHAnsi" w:cstheme="minorHAnsi"/>
          <w:b/>
          <w:bCs/>
          <w:sz w:val="22"/>
          <w:szCs w:val="22"/>
        </w:rPr>
        <w:t>doc</w:t>
      </w:r>
      <w:proofErr w:type="spellEnd"/>
      <w:r w:rsidR="00B300AE" w:rsidRPr="003C6CC2">
        <w:rPr>
          <w:rFonts w:asciiTheme="minorHAnsi" w:hAnsiTheme="minorHAnsi" w:cstheme="minorHAnsi"/>
          <w:b/>
          <w:bCs/>
          <w:sz w:val="22"/>
          <w:szCs w:val="22"/>
        </w:rPr>
        <w:t xml:space="preserve"> a</w:t>
      </w:r>
      <w:r w:rsidR="003C6CC2">
        <w:rPr>
          <w:rFonts w:asciiTheme="minorHAnsi" w:hAnsiTheme="minorHAnsi" w:cstheme="minorHAnsi"/>
          <w:b/>
          <w:bCs/>
          <w:sz w:val="22"/>
          <w:szCs w:val="22"/>
        </w:rPr>
        <w:t> </w:t>
      </w:r>
      <w:r w:rsidRPr="003C6CC2">
        <w:rPr>
          <w:rFonts w:asciiTheme="minorHAnsi" w:hAnsiTheme="minorHAnsi" w:cstheme="minorHAnsi"/>
          <w:b/>
          <w:bCs/>
          <w:sz w:val="22"/>
          <w:szCs w:val="22"/>
        </w:rPr>
        <w:t>.</w:t>
      </w:r>
      <w:proofErr w:type="spellStart"/>
      <w:r w:rsidRPr="003C6CC2">
        <w:rPr>
          <w:rFonts w:asciiTheme="minorHAnsi" w:hAnsiTheme="minorHAnsi" w:cstheme="minorHAnsi"/>
          <w:b/>
          <w:bCs/>
          <w:sz w:val="22"/>
          <w:szCs w:val="22"/>
        </w:rPr>
        <w:t>pdf</w:t>
      </w:r>
      <w:proofErr w:type="spellEnd"/>
    </w:p>
    <w:p w14:paraId="731E47B5" w14:textId="77777777" w:rsidR="00D5094C" w:rsidRPr="00D5094C" w:rsidRDefault="00D5094C" w:rsidP="00D5094C">
      <w:pPr>
        <w:jc w:val="both"/>
        <w:rPr>
          <w:rFonts w:asciiTheme="minorHAnsi" w:hAnsiTheme="minorHAnsi" w:cstheme="minorHAnsi"/>
          <w:sz w:val="22"/>
          <w:szCs w:val="22"/>
        </w:rPr>
      </w:pPr>
    </w:p>
    <w:p w14:paraId="6BB1F1C6" w14:textId="58D0FCE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Pr>
          <w:rFonts w:asciiTheme="minorHAnsi" w:hAnsiTheme="minorHAnsi" w:cstheme="minorHAnsi"/>
          <w:sz w:val="22"/>
          <w:szCs w:val="22"/>
        </w:rPr>
        <w:t>b</w:t>
      </w:r>
      <w:r w:rsidRPr="00D5094C">
        <w:rPr>
          <w:rFonts w:asciiTheme="minorHAnsi" w:hAnsiTheme="minorHAnsi" w:cstheme="minorHAnsi"/>
          <w:sz w:val="22"/>
          <w:szCs w:val="22"/>
        </w:rPr>
        <w:t xml:space="preserve">) </w:t>
      </w:r>
      <w:r w:rsidRPr="003C6CC2">
        <w:rPr>
          <w:rFonts w:asciiTheme="minorHAnsi" w:hAnsiTheme="minorHAnsi" w:cstheme="minorHAnsi"/>
          <w:b/>
          <w:bCs/>
          <w:sz w:val="22"/>
          <w:szCs w:val="22"/>
        </w:rPr>
        <w:t>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 prípade nevyužitia subdodávateľov, úspešný uchádzač predloží </w:t>
      </w:r>
      <w:r w:rsidRPr="003C6CC2">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Pr>
          <w:rFonts w:asciiTheme="minorHAnsi" w:hAnsiTheme="minorHAnsi" w:cstheme="minorHAnsi"/>
          <w:sz w:val="22"/>
          <w:szCs w:val="22"/>
        </w:rPr>
        <w:t>c</w:t>
      </w:r>
      <w:r w:rsidR="00D5094C" w:rsidRPr="00D5094C">
        <w:rPr>
          <w:rFonts w:asciiTheme="minorHAnsi" w:hAnsiTheme="minorHAnsi" w:cstheme="minorHAnsi"/>
          <w:sz w:val="22"/>
          <w:szCs w:val="22"/>
        </w:rPr>
        <w:t xml:space="preserve">) Podpísané </w:t>
      </w:r>
      <w:r w:rsidR="00D5094C" w:rsidRPr="003C6CC2">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3C6CC2">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23A8801" w:rsidR="00D5094C" w:rsidRPr="00CE1234" w:rsidRDefault="00624949" w:rsidP="00CE1234">
      <w:pPr>
        <w:pStyle w:val="Odsekzoznamu"/>
        <w:numPr>
          <w:ilvl w:val="0"/>
          <w:numId w:val="26"/>
        </w:numPr>
        <w:jc w:val="both"/>
        <w:rPr>
          <w:rFonts w:asciiTheme="minorHAnsi" w:hAnsiTheme="minorHAnsi" w:cstheme="minorHAnsi"/>
          <w:b/>
          <w:bCs/>
          <w:sz w:val="22"/>
          <w:szCs w:val="22"/>
        </w:rPr>
      </w:pPr>
      <w:r w:rsidRPr="00CE1234">
        <w:rPr>
          <w:rFonts w:asciiTheme="minorHAnsi" w:hAnsiTheme="minorHAnsi" w:cstheme="minorHAnsi"/>
          <w:b/>
          <w:bCs/>
          <w:sz w:val="22"/>
          <w:szCs w:val="22"/>
        </w:rPr>
        <w:t>V</w:t>
      </w:r>
      <w:r w:rsidR="00D5094C" w:rsidRPr="00CE1234">
        <w:rPr>
          <w:rFonts w:asciiTheme="minorHAnsi" w:hAnsiTheme="minorHAnsi" w:cstheme="minorHAnsi"/>
          <w:b/>
          <w:bCs/>
          <w:sz w:val="22"/>
          <w:szCs w:val="22"/>
        </w:rPr>
        <w:t xml:space="preserve">yplnenú a podpísanú kúpnu zmluvu v </w:t>
      </w:r>
      <w:r w:rsidR="00E555E9" w:rsidRPr="00CE1234">
        <w:rPr>
          <w:rFonts w:asciiTheme="minorHAnsi" w:hAnsiTheme="minorHAnsi" w:cstheme="minorHAnsi"/>
          <w:b/>
          <w:bCs/>
          <w:sz w:val="22"/>
          <w:szCs w:val="22"/>
        </w:rPr>
        <w:t>4</w:t>
      </w:r>
      <w:r w:rsidR="00D5094C" w:rsidRPr="00CE1234">
        <w:rPr>
          <w:rFonts w:asciiTheme="minorHAnsi" w:hAnsiTheme="minorHAnsi" w:cstheme="minorHAnsi"/>
          <w:b/>
          <w:bCs/>
          <w:sz w:val="22"/>
          <w:szCs w:val="22"/>
        </w:rPr>
        <w:t xml:space="preserve"> vyhotoveniach s platnosťou originálu vrátane všetkých relevantných príloh (rovnopisoch);</w:t>
      </w:r>
    </w:p>
    <w:p w14:paraId="76D8B23B" w14:textId="77777777" w:rsidR="00CE1234" w:rsidRPr="00CE1234" w:rsidRDefault="00CE1234" w:rsidP="00CE1234">
      <w:pPr>
        <w:pStyle w:val="Odsekzoznamu"/>
        <w:ind w:left="1068"/>
        <w:jc w:val="both"/>
        <w:rPr>
          <w:rFonts w:asciiTheme="minorHAnsi" w:hAnsiTheme="minorHAnsi" w:cstheme="minorHAnsi"/>
          <w:sz w:val="22"/>
          <w:szCs w:val="22"/>
        </w:rPr>
      </w:pP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185FA070" w14:textId="27E860F5" w:rsidR="00A56C97"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p w14:paraId="72950B48" w14:textId="77777777" w:rsidR="00A56C97" w:rsidRDefault="00A56C97" w:rsidP="00A56C97">
      <w:pPr>
        <w:jc w:val="both"/>
        <w:rPr>
          <w:rFonts w:asciiTheme="minorHAnsi" w:hAnsiTheme="minorHAnsi" w:cstheme="minorHAnsi"/>
          <w:sz w:val="22"/>
          <w:szCs w:val="22"/>
          <w:u w:val="single"/>
        </w:rPr>
      </w:pPr>
    </w:p>
    <w:p w14:paraId="1A3FDE0A" w14:textId="77777777" w:rsidR="00543B4F" w:rsidRDefault="00543B4F" w:rsidP="00A56C97">
      <w:pPr>
        <w:jc w:val="both"/>
        <w:rPr>
          <w:rFonts w:asciiTheme="minorHAnsi" w:hAnsiTheme="minorHAnsi" w:cstheme="minorHAnsi"/>
          <w:sz w:val="22"/>
          <w:szCs w:val="22"/>
          <w:u w:val="single"/>
        </w:rPr>
      </w:pPr>
    </w:p>
    <w:p w14:paraId="72BC777A" w14:textId="77777777" w:rsidR="00543B4F" w:rsidRDefault="00543B4F" w:rsidP="00A56C97">
      <w:pPr>
        <w:jc w:val="both"/>
        <w:rPr>
          <w:rFonts w:asciiTheme="minorHAnsi" w:hAnsiTheme="minorHAnsi" w:cstheme="minorHAnsi"/>
          <w:sz w:val="22"/>
          <w:szCs w:val="22"/>
          <w:u w:val="single"/>
        </w:rPr>
      </w:pPr>
    </w:p>
    <w:p w14:paraId="18D52D8A" w14:textId="77777777" w:rsidR="00543B4F" w:rsidRDefault="00543B4F" w:rsidP="00A56C97">
      <w:pPr>
        <w:jc w:val="both"/>
        <w:rPr>
          <w:rFonts w:asciiTheme="minorHAnsi" w:hAnsiTheme="minorHAnsi" w:cstheme="minorHAnsi"/>
          <w:sz w:val="22"/>
          <w:szCs w:val="22"/>
          <w:u w:val="single"/>
        </w:rPr>
      </w:pPr>
    </w:p>
    <w:p w14:paraId="30C425ED" w14:textId="77777777" w:rsidR="00A56C97" w:rsidRPr="00626354" w:rsidRDefault="00A56C97" w:rsidP="00A56C97">
      <w:pPr>
        <w:jc w:val="both"/>
        <w:rPr>
          <w:rFonts w:asciiTheme="minorHAnsi" w:hAnsiTheme="minorHAnsi" w:cstheme="minorHAnsi"/>
          <w:sz w:val="22"/>
          <w:szCs w:val="22"/>
          <w:u w:val="single"/>
        </w:rPr>
      </w:pPr>
    </w:p>
    <w:sectPr w:rsidR="00A56C97" w:rsidRPr="00626354" w:rsidSect="00CD0EF0">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B70D" w14:textId="77777777" w:rsidR="00CD0EF0" w:rsidRDefault="00CD0EF0" w:rsidP="00654839">
      <w:r>
        <w:separator/>
      </w:r>
    </w:p>
  </w:endnote>
  <w:endnote w:type="continuationSeparator" w:id="0">
    <w:p w14:paraId="67BF026D" w14:textId="77777777" w:rsidR="00CD0EF0" w:rsidRDefault="00CD0EF0"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7B26" w14:textId="77777777" w:rsidR="00CD0EF0" w:rsidRDefault="00CD0EF0" w:rsidP="00654839">
      <w:r>
        <w:separator/>
      </w:r>
    </w:p>
  </w:footnote>
  <w:footnote w:type="continuationSeparator" w:id="0">
    <w:p w14:paraId="55A80020" w14:textId="77777777" w:rsidR="00CD0EF0" w:rsidRDefault="00CD0EF0"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419EB8B0"/>
    <w:lvl w:ilvl="0" w:tplc="BAD02F4E">
      <w:start w:val="1"/>
      <w:numFmt w:val="lowerLetter"/>
      <w:lvlText w:val="%1)"/>
      <w:lvlJc w:val="left"/>
      <w:pPr>
        <w:ind w:left="1069" w:hanging="360"/>
      </w:pPr>
      <w:rPr>
        <w:rFonts w:hint="default"/>
        <w:b w:val="0"/>
        <w:bC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B00619"/>
    <w:multiLevelType w:val="hybridMultilevel"/>
    <w:tmpl w:val="1C8A5FA0"/>
    <w:lvl w:ilvl="0" w:tplc="072A3F02">
      <w:start w:val="1"/>
      <w:numFmt w:val="lowerLetter"/>
      <w:lvlText w:val="%1)"/>
      <w:lvlJc w:val="left"/>
      <w:pPr>
        <w:ind w:left="1068" w:hanging="360"/>
      </w:pPr>
      <w:rPr>
        <w:rFonts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6"/>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89851314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106CB"/>
    <w:rsid w:val="00021F4F"/>
    <w:rsid w:val="00030E15"/>
    <w:rsid w:val="00060401"/>
    <w:rsid w:val="00071117"/>
    <w:rsid w:val="00076535"/>
    <w:rsid w:val="00081214"/>
    <w:rsid w:val="00093F70"/>
    <w:rsid w:val="000967B6"/>
    <w:rsid w:val="00096E87"/>
    <w:rsid w:val="000A15B8"/>
    <w:rsid w:val="000A221B"/>
    <w:rsid w:val="000A3B73"/>
    <w:rsid w:val="000A7CEB"/>
    <w:rsid w:val="000B3AB6"/>
    <w:rsid w:val="000C68CD"/>
    <w:rsid w:val="000C6B5B"/>
    <w:rsid w:val="000D1C7A"/>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67FC3"/>
    <w:rsid w:val="00196ED0"/>
    <w:rsid w:val="001A2795"/>
    <w:rsid w:val="001A68C4"/>
    <w:rsid w:val="001C1D23"/>
    <w:rsid w:val="001F66E2"/>
    <w:rsid w:val="00215474"/>
    <w:rsid w:val="002227C3"/>
    <w:rsid w:val="002229D3"/>
    <w:rsid w:val="00223A86"/>
    <w:rsid w:val="00231EF5"/>
    <w:rsid w:val="00240B69"/>
    <w:rsid w:val="00241F1C"/>
    <w:rsid w:val="00244DBC"/>
    <w:rsid w:val="0026417D"/>
    <w:rsid w:val="00281859"/>
    <w:rsid w:val="002848FD"/>
    <w:rsid w:val="00296C8E"/>
    <w:rsid w:val="002978AF"/>
    <w:rsid w:val="002A730E"/>
    <w:rsid w:val="002B2BD5"/>
    <w:rsid w:val="002B4EEF"/>
    <w:rsid w:val="002D0C94"/>
    <w:rsid w:val="002D7156"/>
    <w:rsid w:val="002E00EB"/>
    <w:rsid w:val="002E76C3"/>
    <w:rsid w:val="002F3189"/>
    <w:rsid w:val="0030470D"/>
    <w:rsid w:val="00307C40"/>
    <w:rsid w:val="00310A2E"/>
    <w:rsid w:val="00310F07"/>
    <w:rsid w:val="0031658B"/>
    <w:rsid w:val="00323B3B"/>
    <w:rsid w:val="003251B1"/>
    <w:rsid w:val="0033453D"/>
    <w:rsid w:val="00334B46"/>
    <w:rsid w:val="00343873"/>
    <w:rsid w:val="003503C8"/>
    <w:rsid w:val="00366632"/>
    <w:rsid w:val="0037042D"/>
    <w:rsid w:val="0037279B"/>
    <w:rsid w:val="003902C1"/>
    <w:rsid w:val="003A701E"/>
    <w:rsid w:val="003C4F13"/>
    <w:rsid w:val="003C62CC"/>
    <w:rsid w:val="003C6CC2"/>
    <w:rsid w:val="003F240B"/>
    <w:rsid w:val="00443BF4"/>
    <w:rsid w:val="004602F1"/>
    <w:rsid w:val="0047173D"/>
    <w:rsid w:val="00474B4C"/>
    <w:rsid w:val="00480F1F"/>
    <w:rsid w:val="00487B1A"/>
    <w:rsid w:val="004A1B94"/>
    <w:rsid w:val="004A2578"/>
    <w:rsid w:val="004A4C73"/>
    <w:rsid w:val="004B2D05"/>
    <w:rsid w:val="004D5A01"/>
    <w:rsid w:val="004E0E66"/>
    <w:rsid w:val="004E1562"/>
    <w:rsid w:val="004E7573"/>
    <w:rsid w:val="004F718E"/>
    <w:rsid w:val="00507217"/>
    <w:rsid w:val="00507623"/>
    <w:rsid w:val="00516F72"/>
    <w:rsid w:val="00530F1C"/>
    <w:rsid w:val="00531D10"/>
    <w:rsid w:val="00531F7A"/>
    <w:rsid w:val="00533374"/>
    <w:rsid w:val="00543B4F"/>
    <w:rsid w:val="00552134"/>
    <w:rsid w:val="0055775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133B4"/>
    <w:rsid w:val="00624949"/>
    <w:rsid w:val="00626354"/>
    <w:rsid w:val="0063775F"/>
    <w:rsid w:val="00650B70"/>
    <w:rsid w:val="00654839"/>
    <w:rsid w:val="006572C0"/>
    <w:rsid w:val="00663B81"/>
    <w:rsid w:val="00664A8E"/>
    <w:rsid w:val="0068289E"/>
    <w:rsid w:val="006837D8"/>
    <w:rsid w:val="0069257C"/>
    <w:rsid w:val="006A18DF"/>
    <w:rsid w:val="006B10BA"/>
    <w:rsid w:val="006B142E"/>
    <w:rsid w:val="006B20DD"/>
    <w:rsid w:val="006B6EC9"/>
    <w:rsid w:val="006C0336"/>
    <w:rsid w:val="006D1D36"/>
    <w:rsid w:val="006F2582"/>
    <w:rsid w:val="00707422"/>
    <w:rsid w:val="00711B1F"/>
    <w:rsid w:val="00711FA1"/>
    <w:rsid w:val="00716C52"/>
    <w:rsid w:val="00716D54"/>
    <w:rsid w:val="00734E0E"/>
    <w:rsid w:val="00736E4D"/>
    <w:rsid w:val="0076712C"/>
    <w:rsid w:val="0076737C"/>
    <w:rsid w:val="00771939"/>
    <w:rsid w:val="007770C8"/>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45AE"/>
    <w:rsid w:val="008F48E7"/>
    <w:rsid w:val="008F63FC"/>
    <w:rsid w:val="00920F58"/>
    <w:rsid w:val="00922ADA"/>
    <w:rsid w:val="009322D3"/>
    <w:rsid w:val="0093327C"/>
    <w:rsid w:val="00955058"/>
    <w:rsid w:val="00956CCA"/>
    <w:rsid w:val="00967BF6"/>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F6DDD"/>
    <w:rsid w:val="00B0746C"/>
    <w:rsid w:val="00B170B8"/>
    <w:rsid w:val="00B225AB"/>
    <w:rsid w:val="00B2544B"/>
    <w:rsid w:val="00B300AE"/>
    <w:rsid w:val="00B32D32"/>
    <w:rsid w:val="00B42D5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21B8"/>
    <w:rsid w:val="00BF15A9"/>
    <w:rsid w:val="00C020B3"/>
    <w:rsid w:val="00C04C2C"/>
    <w:rsid w:val="00C04DBF"/>
    <w:rsid w:val="00C214CA"/>
    <w:rsid w:val="00C27FB6"/>
    <w:rsid w:val="00C35647"/>
    <w:rsid w:val="00C4059A"/>
    <w:rsid w:val="00C5199E"/>
    <w:rsid w:val="00C61A88"/>
    <w:rsid w:val="00C76DE9"/>
    <w:rsid w:val="00C76E4D"/>
    <w:rsid w:val="00C87192"/>
    <w:rsid w:val="00CA108A"/>
    <w:rsid w:val="00CD0EF0"/>
    <w:rsid w:val="00CD23BD"/>
    <w:rsid w:val="00CD35B1"/>
    <w:rsid w:val="00CD6297"/>
    <w:rsid w:val="00CE1234"/>
    <w:rsid w:val="00CF07C9"/>
    <w:rsid w:val="00CF6021"/>
    <w:rsid w:val="00D078B6"/>
    <w:rsid w:val="00D13F57"/>
    <w:rsid w:val="00D24202"/>
    <w:rsid w:val="00D263E9"/>
    <w:rsid w:val="00D27C6E"/>
    <w:rsid w:val="00D34631"/>
    <w:rsid w:val="00D40F70"/>
    <w:rsid w:val="00D42799"/>
    <w:rsid w:val="00D45826"/>
    <w:rsid w:val="00D5094C"/>
    <w:rsid w:val="00D613BE"/>
    <w:rsid w:val="00D83345"/>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5053"/>
    <w:rsid w:val="00ED1B82"/>
    <w:rsid w:val="00ED2304"/>
    <w:rsid w:val="00ED44B4"/>
    <w:rsid w:val="00EE153D"/>
    <w:rsid w:val="00EF4B7F"/>
    <w:rsid w:val="00F12D45"/>
    <w:rsid w:val="00F2102B"/>
    <w:rsid w:val="00F224E0"/>
    <w:rsid w:val="00F2762C"/>
    <w:rsid w:val="00F2774F"/>
    <w:rsid w:val="00F310A3"/>
    <w:rsid w:val="00F322BD"/>
    <w:rsid w:val="00F35165"/>
    <w:rsid w:val="00F5006D"/>
    <w:rsid w:val="00F543C2"/>
    <w:rsid w:val="00F545D4"/>
    <w:rsid w:val="00F604AE"/>
    <w:rsid w:val="00F72E9C"/>
    <w:rsid w:val="00F76D3E"/>
    <w:rsid w:val="00F94B9E"/>
    <w:rsid w:val="00FA1998"/>
    <w:rsid w:val="00FA68FD"/>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uiPriority w:val="1"/>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8</Pages>
  <Words>2902</Words>
  <Characters>16548</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113</cp:revision>
  <cp:lastPrinted>2022-03-01T15:01:00Z</cp:lastPrinted>
  <dcterms:created xsi:type="dcterms:W3CDTF">2023-10-30T15:34:00Z</dcterms:created>
  <dcterms:modified xsi:type="dcterms:W3CDTF">2024-04-15T06:46:00Z</dcterms:modified>
</cp:coreProperties>
</file>