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7F66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1. Verejny obstaravatel sa v bode 17.2.13 casti A1 sutaznych podkladov odkazuje na prílohu c. 5 Cestne vyhlasenie o nepritomnosti konfliktu zaujmov tejto casti A1 sutaznych podkladov. Takato priloha nie je sucastou sutaznych podkaldov.</w:t>
      </w:r>
    </w:p>
    <w:p w14:paraId="6E2D2812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Ziadame o doplnenie sutaznych podkladov o prílohu c. 5 Cestne vyhlasenie o nepritomnosti konfliktu zaujmov.</w:t>
      </w:r>
    </w:p>
    <w:p w14:paraId="55672755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</w:p>
    <w:p w14:paraId="715CDE30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b/>
          <w:bCs/>
          <w:color w:val="333333"/>
          <w:kern w:val="0"/>
          <w:sz w:val="26"/>
          <w:szCs w:val="26"/>
          <w:lang w:eastAsia="sk-SK"/>
          <w14:ligatures w14:val="none"/>
        </w:rPr>
        <w:t>Odpoveď: Verejný obstarávateľ sa rozhodol predmetné čestné vyhlásenie nevyžadovať a ide o nadbytočný odkaz. V tejto súvislosti boli aktualizované súťažné podklady a predmetný bod bol vypustený.</w:t>
      </w:r>
    </w:p>
    <w:p w14:paraId="12C4D060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</w:p>
    <w:p w14:paraId="237AACF2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2. Ziadame o uvedenie informacii o velkosti suborov, ktore je mozne nahravat do IS Josehnine v ramci predkladania ponuk. Tyka sa to najma casti koncept a vizualov.</w:t>
      </w:r>
    </w:p>
    <w:p w14:paraId="344990FD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Aka je maximalna velkost jedneho suboru,ktory je mozne prilozit?</w:t>
      </w:r>
    </w:p>
    <w:p w14:paraId="054C01EC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Aka je celkova velkost suborov, ktore je mozne predlozit?</w:t>
      </w:r>
    </w:p>
    <w:p w14:paraId="4FF25D33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</w:p>
    <w:p w14:paraId="1FEE5CA6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b/>
          <w:bCs/>
          <w:color w:val="333333"/>
          <w:kern w:val="0"/>
          <w:sz w:val="26"/>
          <w:szCs w:val="26"/>
          <w:lang w:eastAsia="sk-SK"/>
          <w14:ligatures w14:val="none"/>
        </w:rPr>
        <w:t>Odpoveď: Na základe odpovede prevádzkovateľa elektronického prostriedku prostredie systému JOSEPHINE umožňuje uchádzačovi prikladať ku svojim dátovým správam elektronické dokumenty (súbory), pričom pre nešifrovanú a šifrovanú komunikáciu je celková odporúčaná maximálna veľkosť dát stanovená na 500 MB. Pod celkovou maximálnou veľkosťou sa rozumie celkový objem dát uchádzača vzťahujúci sa k vykonávanému úkonu.</w:t>
      </w:r>
    </w:p>
    <w:p w14:paraId="16650E18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b/>
          <w:bCs/>
          <w:color w:val="333333"/>
          <w:kern w:val="0"/>
          <w:sz w:val="26"/>
          <w:szCs w:val="26"/>
          <w:lang w:eastAsia="sk-SK"/>
          <w14:ligatures w14:val="none"/>
        </w:rPr>
        <w:t>Uvedené teda znamená, že maximálna veľkosť všetkých súborov týkajúca sa 1 úkonu uchádzača (napr. predkladania ponúk pre časť "Koncept") by nemala presiahnuť 500MB. Ak by teda v tejto časti mal byť predložený len 1 súbor, jeho veľkosť by nemala presiahnuť 500MB, ak bude predkladaných viacero súborov, táto hodnota sa uplatní na všetky súbory kumulatívne. </w:t>
      </w:r>
    </w:p>
    <w:p w14:paraId="3DDA74A1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</w:p>
    <w:p w14:paraId="00B90A07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3. Vzhladom na rozsah predkladanej ponuky v casti "Koncept" a potebu vypracovania rozsiahleho mnozstva 2D/3D vizualizacii a dalsich nevyhnutnych podkaldov v tejto casti ponuky povazujeme lehotu na predkladanie ponuk prilis kratku.</w:t>
      </w:r>
    </w:p>
    <w:p w14:paraId="55C2513C" w14:textId="77777777" w:rsidR="00A06FC1" w:rsidRPr="00A06FC1" w:rsidRDefault="00A06FC1" w:rsidP="00A06F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  <w:t>Ziadame o predlzenie lehoty na predkladanie ponuk minimalne do 10.5.2024.</w:t>
      </w:r>
    </w:p>
    <w:p w14:paraId="1AB34876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</w:p>
    <w:p w14:paraId="6AEF97C1" w14:textId="77777777" w:rsidR="00A06FC1" w:rsidRPr="00A06FC1" w:rsidRDefault="00A06FC1" w:rsidP="00A06FC1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333333"/>
          <w:kern w:val="0"/>
          <w:sz w:val="26"/>
          <w:szCs w:val="26"/>
          <w:lang w:eastAsia="sk-SK"/>
          <w14:ligatures w14:val="none"/>
        </w:rPr>
      </w:pPr>
      <w:r w:rsidRPr="00A06FC1">
        <w:rPr>
          <w:rFonts w:eastAsia="Times New Roman" w:cstheme="minorHAnsi"/>
          <w:b/>
          <w:bCs/>
          <w:color w:val="333333"/>
          <w:kern w:val="0"/>
          <w:sz w:val="26"/>
          <w:szCs w:val="26"/>
          <w:lang w:eastAsia="sk-SK"/>
          <w14:ligatures w14:val="none"/>
        </w:rPr>
        <w:t>Odpoveď: Verejný obstarávateľ žiadosti vyhovuje a v oboch častiach zákazky lehotu predlžuje do 10.5.2024. V tejto súvislosti bude zverejnené aj korigendum oznámenia o vyhlásení verejného obstarávania</w:t>
      </w:r>
    </w:p>
    <w:p w14:paraId="0F443B44" w14:textId="77777777" w:rsidR="00D128DF" w:rsidRPr="00A06FC1" w:rsidRDefault="00D128DF">
      <w:pPr>
        <w:rPr>
          <w:rFonts w:cstheme="minorHAnsi"/>
          <w:sz w:val="24"/>
          <w:szCs w:val="24"/>
        </w:rPr>
      </w:pPr>
    </w:p>
    <w:sectPr w:rsidR="00D128DF" w:rsidRPr="00A0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C1"/>
    <w:rsid w:val="00A06FC1"/>
    <w:rsid w:val="00AC0FD0"/>
    <w:rsid w:val="00C91015"/>
    <w:rsid w:val="00D128DF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F280"/>
  <w15:chartTrackingRefBased/>
  <w15:docId w15:val="{04B07EAA-9676-4000-8099-77FC8F7A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0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314</Words>
  <Characters>1790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2024-04-25T15:07:00Z</dcterms:created>
  <dcterms:modified xsi:type="dcterms:W3CDTF">2024-04-25T15:55:00Z</dcterms:modified>
</cp:coreProperties>
</file>