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3C62D" w14:textId="59A9A5AC" w:rsidR="008F299B" w:rsidRDefault="008F299B" w:rsidP="008F299B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Cambria" w:hAnsi="Cambria" w:cs="Open Sans"/>
        </w:rPr>
      </w:pPr>
      <w:r>
        <w:rPr>
          <w:rFonts w:ascii="Cambria" w:hAnsi="Cambria" w:cs="Open Sans"/>
        </w:rPr>
        <w:t>Otázka: :</w:t>
      </w:r>
      <w:r w:rsidRPr="008F299B">
        <w:rPr>
          <w:rFonts w:ascii="Cambria" w:hAnsi="Cambria" w:cs="Open Sans"/>
        </w:rPr>
        <w:t>Verejný obstarávateľ požaduje, aby uchádzač v ponuke predložil zoznam poskytnutých služieb organizovania podujatí rovnakého alebo podobného charakteru, ako je predmet zákazky s uvedením cien, lehôt dodania a odberateľov v súlade s § 34 ods.1 písm. a) zákona o verejnom obstarávaní za predchádzajúcich päť rokov od vyhlásenia verejného obstarávania, pričom verejný obstarávateľ požaduje preukázať poskytnutie aspoň 2 služieb organizácie podujatí s počtom účastníkov 300 a viac, podpísaný štatutárnym zástupcom uchádzača alebo osobou oprávnenou konať za uchádzača.</w:t>
      </w:r>
      <w:r w:rsidRPr="008F299B">
        <w:rPr>
          <w:rFonts w:ascii="Cambria" w:hAnsi="Cambria" w:cs="Open Sans"/>
        </w:rPr>
        <w:br/>
      </w:r>
      <w:r w:rsidRPr="008F299B">
        <w:rPr>
          <w:rFonts w:ascii="Cambria" w:hAnsi="Cambria" w:cs="Open Sans"/>
        </w:rPr>
        <w:br/>
        <w:t>Ako agentúra máme podpísané NDA s našimi klientami, kde sa zaväzujeme nešíriť dôverné informácie, pod ktoré spadajú aj Vaše požiadavky. Prosím vzhľadom k</w:t>
      </w:r>
      <w:r>
        <w:rPr>
          <w:rFonts w:ascii="Cambria" w:hAnsi="Cambria" w:cs="Open Sans"/>
        </w:rPr>
        <w:t> </w:t>
      </w:r>
      <w:r w:rsidRPr="008F299B">
        <w:rPr>
          <w:rFonts w:ascii="Cambria" w:hAnsi="Cambria" w:cs="Open Sans"/>
        </w:rPr>
        <w:t>tomuto</w:t>
      </w:r>
      <w:r>
        <w:rPr>
          <w:rFonts w:ascii="Cambria" w:hAnsi="Cambria" w:cs="Open Sans"/>
        </w:rPr>
        <w:t xml:space="preserve"> </w:t>
      </w:r>
      <w:r w:rsidRPr="008F299B">
        <w:rPr>
          <w:rFonts w:ascii="Cambria" w:hAnsi="Cambria" w:cs="Open Sans"/>
        </w:rPr>
        <w:t>máme reálne problém splniť túto požiadavku.</w:t>
      </w:r>
    </w:p>
    <w:p w14:paraId="1CF97466" w14:textId="5C4598D1" w:rsidR="008F299B" w:rsidRPr="008F299B" w:rsidRDefault="008F299B" w:rsidP="008F299B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Cambria" w:hAnsi="Cambria" w:cs="Open Sans"/>
        </w:rPr>
      </w:pPr>
      <w:r w:rsidRPr="008F299B">
        <w:rPr>
          <w:rFonts w:ascii="Cambria" w:hAnsi="Cambria" w:cs="Open Sans"/>
        </w:rPr>
        <w:t>Viete nám prosím poradiť ako máme s týmto pracovať? Je to za Vás KO kritérium?</w:t>
      </w:r>
    </w:p>
    <w:p w14:paraId="28F321F5" w14:textId="77777777" w:rsidR="008F299B" w:rsidRPr="008F299B" w:rsidRDefault="008F299B" w:rsidP="008F299B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Cambria" w:hAnsi="Cambria" w:cs="Open Sans"/>
        </w:rPr>
      </w:pPr>
      <w:r w:rsidRPr="008F299B">
        <w:rPr>
          <w:rFonts w:ascii="Cambria" w:hAnsi="Cambria" w:cs="Open Sans"/>
          <w:b/>
          <w:bCs/>
        </w:rPr>
        <w:t>Odpoveď: V danom prípade ide o podmienku účasti a jednu zo základných požiadaviek pre overenie odbornej spôsobilosti uchádzača. V tomto zmysle požiadavka na preukázanie aspoň 2 referenčných dodávok predstavuje KO kritérium, nakoľko uchádzač, ktorý jej splnenie nepreukáže, bude vylúčený v súlade s § 40 ZVO. Rozsah požadovaných údajov (uvedenie cien, lehôt dodania a odberateľov)</w:t>
      </w:r>
      <w:r w:rsidRPr="008F299B">
        <w:rPr>
          <w:rFonts w:ascii="Cambria" w:hAnsi="Cambria" w:cs="Open Sans"/>
        </w:rPr>
        <w:t> </w:t>
      </w:r>
      <w:r w:rsidRPr="008F299B">
        <w:rPr>
          <w:rFonts w:ascii="Cambria" w:hAnsi="Cambria" w:cs="Open Sans"/>
          <w:b/>
          <w:bCs/>
        </w:rPr>
        <w:t>plne kopíruje znenie zákona a ich cieľom je ponúknuť verejnému obstarávateľovi podklad pre vytvorenie aspoň základného obrazu o predchádzajúcich skúsenostiach uchádzača. V tejto súvislosti je možné vo všeobecnosti odporučiť získať súhlas na poskytnutie informácií na účely verejného obstarávania a pokiaľ by napríklad spĺňali atribúty obchodného tajomstva, je možné označiť ich za dôverné. Dôvernosť informácii upravuje § 22 ZVO.</w:t>
      </w:r>
    </w:p>
    <w:p w14:paraId="3E015DD3" w14:textId="77777777" w:rsidR="00D128DF" w:rsidRPr="008F299B" w:rsidRDefault="00D128DF"/>
    <w:sectPr w:rsidR="00D128DF" w:rsidRPr="008F2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9B"/>
    <w:rsid w:val="008F299B"/>
    <w:rsid w:val="00C91015"/>
    <w:rsid w:val="00D1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9428"/>
  <w15:chartTrackingRefBased/>
  <w15:docId w15:val="{1F6538BF-BF67-4504-A547-A9E7A626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F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4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1420</Characters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2024-05-08T10:47:00Z</dcterms:created>
  <dcterms:modified xsi:type="dcterms:W3CDTF">2024-05-08T10:51:00Z</dcterms:modified>
</cp:coreProperties>
</file>