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F298AC" w14:textId="1BC6D8B1" w:rsidR="006F4C4B" w:rsidRDefault="001C6359">
      <w:pPr>
        <w:autoSpaceDE/>
        <w:autoSpaceDN/>
        <w:spacing w:after="200"/>
        <w:ind w:left="284"/>
        <w:jc w:val="center"/>
        <w:rPr>
          <w:rFonts w:ascii="Arial Narrow" w:hAnsi="Arial Narrow" w:cs="Arial"/>
          <w:b/>
          <w:bCs/>
          <w:sz w:val="28"/>
          <w:szCs w:val="28"/>
        </w:rPr>
      </w:pPr>
      <w:bookmarkStart w:id="0" w:name="_Hlk74515464"/>
      <w:r>
        <w:rPr>
          <w:rFonts w:ascii="Arial Narrow" w:hAnsi="Arial Narrow" w:cs="Arial"/>
          <w:b/>
          <w:bCs/>
          <w:sz w:val="28"/>
          <w:szCs w:val="28"/>
        </w:rPr>
        <w:t>Zmluva na dodávku software</w:t>
      </w:r>
    </w:p>
    <w:p w14:paraId="09D7BE2D" w14:textId="3E6211BB" w:rsidR="006F4C4B" w:rsidRDefault="001C6359">
      <w:pPr>
        <w:jc w:val="both"/>
        <w:rPr>
          <w:rFonts w:ascii="Arial Narrow" w:hAnsi="Arial Narrow"/>
          <w:sz w:val="22"/>
          <w:szCs w:val="22"/>
        </w:rPr>
      </w:pPr>
      <w:r>
        <w:rPr>
          <w:rFonts w:ascii="Arial Narrow" w:hAnsi="Arial Narrow"/>
          <w:sz w:val="22"/>
          <w:szCs w:val="22"/>
        </w:rPr>
        <w:t xml:space="preserve">uzatvorená podľa § 269 ods. 2 zákona č. 513/1991 Zb. Obchodný zákonník v znení neskorších predpisov („ďalej „Obchodný zákonník“) a § 65 a </w:t>
      </w:r>
      <w:proofErr w:type="spellStart"/>
      <w:r>
        <w:rPr>
          <w:rFonts w:ascii="Arial Narrow" w:hAnsi="Arial Narrow"/>
          <w:sz w:val="22"/>
          <w:szCs w:val="22"/>
        </w:rPr>
        <w:t>nasl</w:t>
      </w:r>
      <w:proofErr w:type="spellEnd"/>
      <w:r>
        <w:rPr>
          <w:rFonts w:ascii="Arial Narrow" w:hAnsi="Arial Narrow"/>
          <w:sz w:val="22"/>
          <w:szCs w:val="22"/>
        </w:rPr>
        <w:t>. zákona č. 185/2015 Z. z. autorský zákon v znení neskorších predpisov (ďalej „Autorský zákon“) medzi zmluvnými stranami:</w:t>
      </w:r>
    </w:p>
    <w:p w14:paraId="34A786F6" w14:textId="4F748D11" w:rsidR="006F4C4B" w:rsidRDefault="001C6359">
      <w:pPr>
        <w:ind w:left="567"/>
        <w:rPr>
          <w:rFonts w:ascii="Arial Narrow" w:hAnsi="Arial Narrow"/>
          <w:sz w:val="22"/>
          <w:szCs w:val="22"/>
        </w:rPr>
      </w:pPr>
      <w:r>
        <w:rPr>
          <w:rFonts w:ascii="Arial Narrow" w:hAnsi="Arial Narrow"/>
          <w:sz w:val="22"/>
          <w:szCs w:val="22"/>
        </w:rPr>
        <w:t xml:space="preserve"> </w:t>
      </w:r>
      <w:r w:rsidR="008F3481">
        <w:rPr>
          <w:rFonts w:ascii="Arial Narrow" w:hAnsi="Arial Narrow"/>
          <w:sz w:val="22"/>
          <w:szCs w:val="22"/>
        </w:rPr>
        <w:tab/>
      </w:r>
      <w:r w:rsidR="008F3481">
        <w:rPr>
          <w:rFonts w:ascii="Arial Narrow" w:hAnsi="Arial Narrow"/>
          <w:sz w:val="22"/>
          <w:szCs w:val="22"/>
        </w:rPr>
        <w:tab/>
      </w:r>
      <w:r w:rsidR="008F3481">
        <w:rPr>
          <w:rFonts w:ascii="Arial Narrow" w:hAnsi="Arial Narrow"/>
          <w:sz w:val="22"/>
          <w:szCs w:val="22"/>
        </w:rPr>
        <w:tab/>
      </w:r>
      <w:r w:rsidR="008F3481">
        <w:rPr>
          <w:rFonts w:ascii="Arial Narrow" w:hAnsi="Arial Narrow"/>
          <w:sz w:val="22"/>
          <w:szCs w:val="22"/>
        </w:rPr>
        <w:tab/>
      </w:r>
      <w:r w:rsidR="008F3481">
        <w:rPr>
          <w:rFonts w:ascii="Arial Narrow" w:hAnsi="Arial Narrow"/>
          <w:sz w:val="22"/>
          <w:szCs w:val="22"/>
        </w:rPr>
        <w:tab/>
        <w:t>(</w:t>
      </w:r>
      <w:r w:rsidR="003943CC">
        <w:rPr>
          <w:rFonts w:ascii="Arial Narrow" w:hAnsi="Arial Narrow"/>
          <w:sz w:val="22"/>
          <w:szCs w:val="22"/>
        </w:rPr>
        <w:t>ďalej len „z</w:t>
      </w:r>
      <w:r w:rsidR="008F3481">
        <w:rPr>
          <w:rFonts w:ascii="Arial Narrow" w:hAnsi="Arial Narrow"/>
          <w:sz w:val="22"/>
          <w:szCs w:val="22"/>
        </w:rPr>
        <w:t>mluva“)</w:t>
      </w:r>
    </w:p>
    <w:p w14:paraId="4D328FAC" w14:textId="77777777" w:rsidR="008F3481" w:rsidRDefault="008F3481">
      <w:pPr>
        <w:ind w:left="567"/>
        <w:rPr>
          <w:rFonts w:ascii="Arial Narrow" w:hAnsi="Arial Narrow"/>
          <w:sz w:val="22"/>
          <w:szCs w:val="22"/>
        </w:rPr>
      </w:pPr>
    </w:p>
    <w:p w14:paraId="19F15134" w14:textId="77777777" w:rsidR="006F4C4B" w:rsidRDefault="001C6359" w:rsidP="004457FE">
      <w:pPr>
        <w:pStyle w:val="Nadpis1"/>
        <w:autoSpaceDE/>
        <w:autoSpaceDN/>
        <w:spacing w:before="0" w:after="4"/>
        <w:ind w:left="0" w:right="566" w:firstLine="851"/>
        <w:jc w:val="center"/>
        <w:rPr>
          <w:rFonts w:ascii="Arial Narrow" w:hAnsi="Arial Narrow"/>
          <w:sz w:val="22"/>
          <w:szCs w:val="22"/>
        </w:rPr>
      </w:pPr>
      <w:r>
        <w:rPr>
          <w:rFonts w:ascii="Arial Narrow" w:hAnsi="Arial Narrow"/>
          <w:sz w:val="22"/>
          <w:szCs w:val="22"/>
        </w:rPr>
        <w:t>ZMLUVNÉ STRANY</w:t>
      </w:r>
    </w:p>
    <w:p w14:paraId="59C4F674" w14:textId="77777777" w:rsidR="006F4C4B" w:rsidRDefault="001C6359">
      <w:pPr>
        <w:autoSpaceDE/>
        <w:autoSpaceDN/>
        <w:contextualSpacing/>
        <w:rPr>
          <w:rFonts w:ascii="Arial Narrow" w:hAnsi="Arial Narrow"/>
          <w:sz w:val="22"/>
          <w:szCs w:val="22"/>
        </w:rPr>
      </w:pPr>
      <w:r>
        <w:rPr>
          <w:rFonts w:ascii="Arial Narrow" w:hAnsi="Arial Narrow"/>
          <w:b/>
          <w:sz w:val="22"/>
          <w:szCs w:val="22"/>
        </w:rPr>
        <w:t xml:space="preserve">Odberateľ: </w:t>
      </w:r>
    </w:p>
    <w:p w14:paraId="742FB3AD" w14:textId="77777777" w:rsidR="006F4C4B" w:rsidRDefault="006F4C4B">
      <w:pPr>
        <w:pStyle w:val="Odsekzoznamu"/>
        <w:ind w:left="567"/>
        <w:rPr>
          <w:rFonts w:ascii="Arial Narrow" w:hAnsi="Arial Narrow"/>
          <w:sz w:val="22"/>
          <w:szCs w:val="22"/>
        </w:rPr>
      </w:pPr>
    </w:p>
    <w:p w14:paraId="650CF77F" w14:textId="77777777" w:rsidR="006F4C4B" w:rsidRDefault="001C6359">
      <w:pPr>
        <w:rPr>
          <w:rFonts w:ascii="Arial Narrow" w:hAnsi="Arial Narrow"/>
          <w:sz w:val="22"/>
          <w:szCs w:val="22"/>
        </w:rPr>
      </w:pPr>
      <w:r>
        <w:rPr>
          <w:rFonts w:ascii="Arial Narrow" w:hAnsi="Arial Narrow"/>
          <w:sz w:val="22"/>
          <w:szCs w:val="22"/>
        </w:rPr>
        <w:t xml:space="preserve">Názov: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Finančné riaditeľstvo Slovenskej republiky</w:t>
      </w:r>
    </w:p>
    <w:p w14:paraId="3D7FA285" w14:textId="77777777" w:rsidR="006F4C4B" w:rsidRDefault="001C6359">
      <w:pPr>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roofErr w:type="spellStart"/>
      <w:r>
        <w:rPr>
          <w:rFonts w:ascii="Arial Narrow" w:hAnsi="Arial Narrow"/>
          <w:sz w:val="22"/>
          <w:szCs w:val="22"/>
        </w:rPr>
        <w:t>Lazovná</w:t>
      </w:r>
      <w:proofErr w:type="spellEnd"/>
      <w:r>
        <w:rPr>
          <w:rFonts w:ascii="Arial Narrow" w:hAnsi="Arial Narrow"/>
          <w:sz w:val="22"/>
          <w:szCs w:val="22"/>
        </w:rPr>
        <w:t xml:space="preserve"> 63, 974 01 Banská Bystrica</w:t>
      </w:r>
    </w:p>
    <w:p w14:paraId="648AAAEC" w14:textId="77777777" w:rsidR="006F4C4B" w:rsidRDefault="001C6359">
      <w:pPr>
        <w:rPr>
          <w:rFonts w:ascii="Arial Narrow" w:hAnsi="Arial Narrow"/>
          <w:sz w:val="22"/>
          <w:szCs w:val="22"/>
        </w:rPr>
      </w:pPr>
      <w:r>
        <w:rPr>
          <w:rFonts w:ascii="Arial Narrow" w:hAnsi="Arial Narrow"/>
          <w:sz w:val="22"/>
          <w:szCs w:val="22"/>
        </w:rPr>
        <w:t xml:space="preserve">IČO: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42499500</w:t>
      </w:r>
    </w:p>
    <w:p w14:paraId="36CBFB13" w14:textId="534F1610" w:rsidR="006F4C4B" w:rsidRDefault="001C6359">
      <w:pPr>
        <w:rPr>
          <w:rFonts w:ascii="Arial Narrow" w:hAnsi="Arial Narrow"/>
          <w:sz w:val="22"/>
          <w:szCs w:val="22"/>
        </w:rPr>
      </w:pPr>
      <w:r>
        <w:rPr>
          <w:rFonts w:ascii="Arial Narrow" w:hAnsi="Arial Narrow"/>
          <w:sz w:val="22"/>
          <w:szCs w:val="22"/>
        </w:rPr>
        <w:t xml:space="preserve">Štatutárny orgán/konajúci: </w:t>
      </w:r>
      <w:r>
        <w:rPr>
          <w:rFonts w:ascii="Arial Narrow" w:hAnsi="Arial Narrow"/>
          <w:sz w:val="22"/>
          <w:szCs w:val="22"/>
        </w:rPr>
        <w:tab/>
      </w:r>
      <w:r w:rsidR="008F3481">
        <w:rPr>
          <w:rFonts w:ascii="Arial Narrow" w:hAnsi="Arial Narrow"/>
          <w:sz w:val="22"/>
          <w:szCs w:val="22"/>
        </w:rPr>
        <w:t>Mgr</w:t>
      </w:r>
      <w:r>
        <w:rPr>
          <w:rFonts w:ascii="Arial Narrow" w:hAnsi="Arial Narrow"/>
          <w:sz w:val="22"/>
          <w:szCs w:val="22"/>
        </w:rPr>
        <w:t xml:space="preserve">. Jozef </w:t>
      </w:r>
      <w:proofErr w:type="spellStart"/>
      <w:r>
        <w:rPr>
          <w:rFonts w:ascii="Arial Narrow" w:hAnsi="Arial Narrow"/>
          <w:sz w:val="22"/>
          <w:szCs w:val="22"/>
        </w:rPr>
        <w:t>Kiss,</w:t>
      </w:r>
      <w:r w:rsidR="00223EFD">
        <w:rPr>
          <w:rFonts w:ascii="Arial Narrow" w:hAnsi="Arial Narrow"/>
          <w:sz w:val="22"/>
          <w:szCs w:val="22"/>
        </w:rPr>
        <w:t>MA</w:t>
      </w:r>
      <w:proofErr w:type="spellEnd"/>
      <w:r w:rsidR="00223EFD">
        <w:rPr>
          <w:rFonts w:ascii="Arial Narrow" w:hAnsi="Arial Narrow"/>
          <w:sz w:val="22"/>
          <w:szCs w:val="22"/>
        </w:rPr>
        <w:t>,</w:t>
      </w:r>
      <w:r>
        <w:rPr>
          <w:rFonts w:ascii="Arial Narrow" w:hAnsi="Arial Narrow"/>
          <w:sz w:val="22"/>
          <w:szCs w:val="22"/>
        </w:rPr>
        <w:t xml:space="preserve"> prezident finančnej správy</w:t>
      </w:r>
    </w:p>
    <w:p w14:paraId="4A6BCB7D" w14:textId="77777777" w:rsidR="006F4C4B" w:rsidRDefault="001C6359">
      <w:pPr>
        <w:rPr>
          <w:rFonts w:ascii="Arial Narrow" w:hAnsi="Arial Narrow"/>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 xml:space="preserve">Štátna pokladnica </w:t>
      </w:r>
    </w:p>
    <w:p w14:paraId="246A4E1B" w14:textId="77777777" w:rsidR="006F4C4B" w:rsidRDefault="001C6359">
      <w:pPr>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SK14 8180 0000 0070 0043 7837</w:t>
      </w:r>
    </w:p>
    <w:p w14:paraId="1D433787" w14:textId="77777777" w:rsidR="006F4C4B" w:rsidRDefault="001C6359">
      <w:pPr>
        <w:rPr>
          <w:rFonts w:ascii="Arial Narrow" w:hAnsi="Arial Narrow"/>
          <w:b/>
          <w:sz w:val="22"/>
          <w:szCs w:val="22"/>
        </w:rPr>
      </w:pPr>
      <w:r>
        <w:rPr>
          <w:rFonts w:ascii="Arial Narrow" w:hAnsi="Arial Narrow"/>
          <w:sz w:val="22"/>
          <w:szCs w:val="22"/>
        </w:rPr>
        <w:t>(ďalej len</w:t>
      </w:r>
      <w:r>
        <w:rPr>
          <w:rFonts w:ascii="Arial Narrow" w:hAnsi="Arial Narrow"/>
          <w:b/>
          <w:sz w:val="22"/>
          <w:szCs w:val="22"/>
        </w:rPr>
        <w:t xml:space="preserve"> „odberateľ“</w:t>
      </w:r>
      <w:r>
        <w:rPr>
          <w:rFonts w:ascii="Arial Narrow" w:hAnsi="Arial Narrow"/>
          <w:sz w:val="22"/>
          <w:szCs w:val="22"/>
        </w:rPr>
        <w:t>)</w:t>
      </w:r>
      <w:r>
        <w:rPr>
          <w:rFonts w:ascii="Arial Narrow" w:hAnsi="Arial Narrow"/>
          <w:b/>
          <w:sz w:val="22"/>
          <w:szCs w:val="22"/>
        </w:rPr>
        <w:t xml:space="preserve"> </w:t>
      </w:r>
    </w:p>
    <w:p w14:paraId="36B60817" w14:textId="77777777" w:rsidR="006F4C4B" w:rsidRDefault="006F4C4B">
      <w:pPr>
        <w:ind w:left="567" w:hanging="567"/>
        <w:rPr>
          <w:rFonts w:ascii="Arial Narrow" w:hAnsi="Arial Narrow"/>
          <w:b/>
          <w:sz w:val="22"/>
          <w:szCs w:val="22"/>
        </w:rPr>
      </w:pPr>
    </w:p>
    <w:p w14:paraId="0061303A" w14:textId="77777777" w:rsidR="006F4C4B" w:rsidRDefault="001C6359">
      <w:pPr>
        <w:ind w:left="567" w:hanging="567"/>
        <w:rPr>
          <w:rFonts w:ascii="Arial Narrow" w:hAnsi="Arial Narrow"/>
          <w:b/>
          <w:sz w:val="22"/>
          <w:szCs w:val="22"/>
        </w:rPr>
      </w:pPr>
      <w:r>
        <w:rPr>
          <w:rFonts w:ascii="Arial Narrow" w:hAnsi="Arial Narrow"/>
          <w:b/>
          <w:sz w:val="22"/>
          <w:szCs w:val="22"/>
        </w:rPr>
        <w:t>Dodávateľ:</w:t>
      </w:r>
    </w:p>
    <w:p w14:paraId="2B83DAB1" w14:textId="77777777" w:rsidR="006F4C4B" w:rsidRDefault="001C6359">
      <w:pPr>
        <w:ind w:left="567" w:hanging="567"/>
        <w:rPr>
          <w:rFonts w:ascii="Arial Narrow" w:hAnsi="Arial Narrow"/>
          <w:sz w:val="22"/>
          <w:szCs w:val="22"/>
        </w:rPr>
      </w:pPr>
      <w:r>
        <w:rPr>
          <w:rFonts w:ascii="Arial Narrow" w:hAnsi="Arial Narrow"/>
          <w:sz w:val="22"/>
          <w:szCs w:val="22"/>
        </w:rPr>
        <w:t>Obchodné meno:</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7C6985ED" w14:textId="77777777" w:rsidR="006F4C4B" w:rsidRDefault="001C6359">
      <w:pPr>
        <w:ind w:left="567" w:hanging="567"/>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7743C437" w14:textId="77777777" w:rsidR="006F4C4B" w:rsidRDefault="001C6359">
      <w:pPr>
        <w:ind w:left="567" w:hanging="567"/>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7DCB5A34" w14:textId="77777777" w:rsidR="006F4C4B" w:rsidRDefault="001C6359">
      <w:pPr>
        <w:rPr>
          <w:rFonts w:ascii="Arial Narrow" w:hAnsi="Arial Narrow"/>
          <w:sz w:val="22"/>
          <w:szCs w:val="22"/>
        </w:rPr>
      </w:pPr>
      <w:r>
        <w:rPr>
          <w:rFonts w:ascii="Arial Narrow" w:hAnsi="Arial Narrow"/>
          <w:sz w:val="22"/>
          <w:szCs w:val="22"/>
        </w:rPr>
        <w:t>Štatutárny orgán/konajúci:</w:t>
      </w:r>
      <w:r>
        <w:rPr>
          <w:rFonts w:ascii="Arial Narrow" w:hAnsi="Arial Narrow"/>
          <w:sz w:val="22"/>
          <w:szCs w:val="22"/>
        </w:rPr>
        <w:tab/>
      </w:r>
      <w:r>
        <w:rPr>
          <w:rFonts w:ascii="Arial Narrow" w:hAnsi="Arial Narrow"/>
          <w:sz w:val="22"/>
          <w:szCs w:val="22"/>
        </w:rPr>
        <w:tab/>
        <w:t>.........................................................</w:t>
      </w:r>
    </w:p>
    <w:p w14:paraId="7D507034" w14:textId="77777777" w:rsidR="006F4C4B" w:rsidRDefault="001C6359">
      <w:pPr>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11ED69B6" w14:textId="77777777" w:rsidR="006F4C4B" w:rsidRDefault="001C6359">
      <w:pPr>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t>.........................................................</w:t>
      </w:r>
    </w:p>
    <w:p w14:paraId="5BFD3778" w14:textId="77777777" w:rsidR="006F4C4B" w:rsidRDefault="001C6359">
      <w:pPr>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1C45D3F5" w14:textId="77777777" w:rsidR="006F4C4B" w:rsidRDefault="001C6359">
      <w:pPr>
        <w:rPr>
          <w:rFonts w:ascii="Arial Narrow" w:hAnsi="Arial Narrow"/>
          <w:sz w:val="22"/>
          <w:szCs w:val="22"/>
        </w:rPr>
      </w:pPr>
      <w:r>
        <w:rPr>
          <w:rFonts w:ascii="Arial Narrow" w:hAnsi="Arial Narrow"/>
          <w:sz w:val="22"/>
          <w:szCs w:val="22"/>
        </w:rPr>
        <w:t>Zapísaný:</w:t>
      </w:r>
      <w:r>
        <w:rPr>
          <w:rFonts w:ascii="Arial Narrow" w:hAnsi="Arial Narrow"/>
          <w:sz w:val="22"/>
          <w:szCs w:val="22"/>
        </w:rPr>
        <w:tab/>
      </w:r>
      <w:r>
        <w:rPr>
          <w:rFonts w:ascii="Arial Narrow" w:hAnsi="Arial Narrow"/>
          <w:sz w:val="22"/>
          <w:szCs w:val="22"/>
        </w:rPr>
        <w:tab/>
      </w:r>
      <w:r>
        <w:rPr>
          <w:rFonts w:ascii="Arial Narrow" w:hAnsi="Arial Narrow"/>
          <w:sz w:val="22"/>
          <w:szCs w:val="22"/>
        </w:rPr>
        <w:tab/>
        <w:t>Obchodný register ....................... súdu ............................</w:t>
      </w:r>
    </w:p>
    <w:p w14:paraId="3DE11DEB" w14:textId="1C0E4991" w:rsidR="006F4C4B" w:rsidRDefault="001C6359">
      <w:pPr>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sidR="00223EFD">
        <w:rPr>
          <w:rFonts w:ascii="Arial Narrow" w:hAnsi="Arial Narrow"/>
          <w:sz w:val="22"/>
          <w:szCs w:val="22"/>
        </w:rPr>
        <w:t>o</w:t>
      </w:r>
      <w:r>
        <w:rPr>
          <w:rFonts w:ascii="Arial Narrow" w:hAnsi="Arial Narrow"/>
          <w:sz w:val="22"/>
          <w:szCs w:val="22"/>
        </w:rPr>
        <w:t>ddiel ................., vložka č. ......................</w:t>
      </w:r>
    </w:p>
    <w:p w14:paraId="004597E4" w14:textId="77777777" w:rsidR="006F4C4B" w:rsidRDefault="001C6359">
      <w:pPr>
        <w:rPr>
          <w:rFonts w:ascii="Arial Narrow" w:hAnsi="Arial Narrow"/>
          <w:sz w:val="22"/>
          <w:szCs w:val="22"/>
        </w:rPr>
      </w:pPr>
      <w:r>
        <w:rPr>
          <w:rFonts w:ascii="Arial Narrow" w:hAnsi="Arial Narrow"/>
          <w:sz w:val="22"/>
          <w:szCs w:val="22"/>
        </w:rPr>
        <w:t xml:space="preserve">(ďalej len </w:t>
      </w:r>
      <w:r>
        <w:rPr>
          <w:rFonts w:ascii="Arial Narrow" w:hAnsi="Arial Narrow"/>
          <w:b/>
          <w:sz w:val="22"/>
          <w:szCs w:val="22"/>
        </w:rPr>
        <w:t>„dodávateľ</w:t>
      </w:r>
      <w:r>
        <w:rPr>
          <w:rFonts w:ascii="Arial Narrow" w:hAnsi="Arial Narrow"/>
          <w:sz w:val="22"/>
          <w:szCs w:val="22"/>
        </w:rPr>
        <w:t>“)</w:t>
      </w:r>
    </w:p>
    <w:p w14:paraId="08E0BF4D" w14:textId="77777777" w:rsidR="006F4C4B" w:rsidRDefault="006F4C4B">
      <w:pPr>
        <w:ind w:left="567"/>
        <w:rPr>
          <w:rFonts w:ascii="Arial Narrow" w:hAnsi="Arial Narrow"/>
          <w:sz w:val="22"/>
          <w:szCs w:val="22"/>
        </w:rPr>
      </w:pPr>
    </w:p>
    <w:p w14:paraId="3117ACAA" w14:textId="77777777" w:rsidR="006F4C4B" w:rsidRDefault="001C6359">
      <w:pPr>
        <w:jc w:val="center"/>
        <w:rPr>
          <w:rFonts w:ascii="Arial Narrow" w:hAnsi="Arial Narrow"/>
          <w:b/>
          <w:bCs/>
          <w:caps/>
          <w:sz w:val="22"/>
          <w:szCs w:val="22"/>
        </w:rPr>
      </w:pPr>
      <w:r>
        <w:rPr>
          <w:rFonts w:ascii="Arial Narrow" w:hAnsi="Arial Narrow"/>
          <w:b/>
          <w:bCs/>
          <w:caps/>
          <w:sz w:val="22"/>
          <w:szCs w:val="22"/>
        </w:rPr>
        <w:t>Preambula</w:t>
      </w:r>
    </w:p>
    <w:p w14:paraId="7447C6BE" w14:textId="77777777" w:rsidR="006F4C4B" w:rsidRDefault="006F4C4B">
      <w:pPr>
        <w:jc w:val="center"/>
        <w:rPr>
          <w:rFonts w:ascii="Arial Narrow" w:hAnsi="Arial Narrow"/>
          <w:b/>
          <w:bCs/>
          <w:caps/>
          <w:sz w:val="22"/>
          <w:szCs w:val="22"/>
        </w:rPr>
      </w:pPr>
    </w:p>
    <w:p w14:paraId="00A0658B" w14:textId="6B290CC6" w:rsidR="006F4C4B" w:rsidRDefault="001C6359">
      <w:pPr>
        <w:ind w:left="567"/>
        <w:jc w:val="both"/>
        <w:rPr>
          <w:rFonts w:ascii="Arial Narrow" w:hAnsi="Arial Narrow"/>
          <w:sz w:val="22"/>
          <w:szCs w:val="22"/>
        </w:rPr>
      </w:pPr>
      <w:r>
        <w:rPr>
          <w:rFonts w:ascii="Arial Narrow" w:hAnsi="Arial Narrow"/>
          <w:sz w:val="22"/>
          <w:szCs w:val="22"/>
        </w:rPr>
        <w:t>Východiskovým podkladom na uzatvorenie tejto zmluvy je ponuka úspešného uchádzača ako dodávateľa, predložená verejnému obstarávateľovi ako odberateľovi vo verejnom obstarávaní na predmet nadlimitnej zákazky „Obstaranie Microsof</w:t>
      </w:r>
      <w:r w:rsidR="003943CC">
        <w:rPr>
          <w:rFonts w:ascii="Arial Narrow" w:hAnsi="Arial Narrow"/>
          <w:sz w:val="22"/>
          <w:szCs w:val="22"/>
        </w:rPr>
        <w:t>t</w:t>
      </w:r>
      <w:r>
        <w:rPr>
          <w:rFonts w:ascii="Arial Narrow" w:hAnsi="Arial Narrow"/>
          <w:sz w:val="22"/>
          <w:szCs w:val="22"/>
        </w:rPr>
        <w:t xml:space="preserve"> licencií“ postupom verejnej súťaže podľa § 66 a </w:t>
      </w:r>
      <w:proofErr w:type="spellStart"/>
      <w:r>
        <w:rPr>
          <w:rFonts w:ascii="Arial Narrow" w:hAnsi="Arial Narrow"/>
          <w:sz w:val="22"/>
          <w:szCs w:val="22"/>
        </w:rPr>
        <w:t>nasl</w:t>
      </w:r>
      <w:proofErr w:type="spellEnd"/>
      <w:r>
        <w:rPr>
          <w:rFonts w:ascii="Arial Narrow" w:hAnsi="Arial Narrow"/>
          <w:sz w:val="22"/>
          <w:szCs w:val="22"/>
        </w:rPr>
        <w:t xml:space="preserve">. </w:t>
      </w:r>
      <w:r w:rsidR="003943CC">
        <w:rPr>
          <w:rFonts w:ascii="Arial Narrow" w:hAnsi="Arial Narrow"/>
          <w:sz w:val="22"/>
          <w:szCs w:val="22"/>
        </w:rPr>
        <w:t>z</w:t>
      </w:r>
      <w:r>
        <w:rPr>
          <w:rFonts w:ascii="Arial Narrow" w:hAnsi="Arial Narrow"/>
          <w:sz w:val="22"/>
          <w:szCs w:val="22"/>
        </w:rPr>
        <w:t>ákona</w:t>
      </w:r>
      <w:r w:rsidR="003943CC">
        <w:rPr>
          <w:rFonts w:ascii="Arial Narrow" w:hAnsi="Arial Narrow"/>
          <w:sz w:val="22"/>
          <w:szCs w:val="22"/>
        </w:rPr>
        <w:t xml:space="preserve"> č. 343/2015 Z. z.</w:t>
      </w:r>
      <w:r>
        <w:rPr>
          <w:rFonts w:ascii="Arial Narrow" w:hAnsi="Arial Narrow"/>
          <w:sz w:val="22"/>
          <w:szCs w:val="22"/>
        </w:rPr>
        <w:t xml:space="preserve"> o verejnom obstarávaní a o zmene a doplnení niektorých zákonov v znení neskorších predpisov (ďalej len „ZVO“) vyhláseného v Publikačnom vestníku pod </w:t>
      </w:r>
      <w:proofErr w:type="spellStart"/>
      <w:r>
        <w:rPr>
          <w:rFonts w:ascii="Arial Narrow" w:hAnsi="Arial Narrow"/>
          <w:sz w:val="22"/>
          <w:szCs w:val="22"/>
        </w:rPr>
        <w:t>sp</w:t>
      </w:r>
      <w:proofErr w:type="spellEnd"/>
      <w:r>
        <w:rPr>
          <w:rFonts w:ascii="Arial Narrow" w:hAnsi="Arial Narrow"/>
          <w:sz w:val="22"/>
          <w:szCs w:val="22"/>
        </w:rPr>
        <w:t xml:space="preserve">. zn.: ....... zo dňa ...... a vo Vestníku verejného obstarávania pod </w:t>
      </w:r>
      <w:proofErr w:type="spellStart"/>
      <w:r>
        <w:rPr>
          <w:rFonts w:ascii="Arial Narrow" w:hAnsi="Arial Narrow"/>
          <w:sz w:val="22"/>
          <w:szCs w:val="22"/>
        </w:rPr>
        <w:t>sp</w:t>
      </w:r>
      <w:proofErr w:type="spellEnd"/>
      <w:r>
        <w:rPr>
          <w:rFonts w:ascii="Arial Narrow" w:hAnsi="Arial Narrow"/>
          <w:sz w:val="22"/>
          <w:szCs w:val="22"/>
        </w:rPr>
        <w:t>. zn.: ........ zo dňa: ................. .</w:t>
      </w:r>
    </w:p>
    <w:p w14:paraId="246440C4" w14:textId="77777777" w:rsidR="006F4C4B" w:rsidRDefault="006F4C4B">
      <w:pPr>
        <w:jc w:val="both"/>
        <w:rPr>
          <w:rFonts w:ascii="Arial Narrow" w:hAnsi="Arial Narrow"/>
          <w:sz w:val="22"/>
          <w:szCs w:val="22"/>
        </w:rPr>
      </w:pPr>
    </w:p>
    <w:p w14:paraId="35156CAE" w14:textId="54C4D276" w:rsidR="006F4C4B" w:rsidRDefault="001C6359" w:rsidP="00A62EF6">
      <w:pPr>
        <w:ind w:left="4107" w:firstLine="141"/>
        <w:rPr>
          <w:rFonts w:ascii="Arial Narrow" w:hAnsi="Arial Narrow"/>
          <w:b/>
          <w:sz w:val="22"/>
          <w:szCs w:val="22"/>
        </w:rPr>
      </w:pPr>
      <w:r>
        <w:rPr>
          <w:rFonts w:ascii="Arial Narrow" w:hAnsi="Arial Narrow"/>
          <w:b/>
          <w:sz w:val="22"/>
          <w:szCs w:val="22"/>
        </w:rPr>
        <w:t xml:space="preserve">Čl. 1 </w:t>
      </w:r>
    </w:p>
    <w:p w14:paraId="773AD69F" w14:textId="77777777" w:rsidR="004457FE" w:rsidRDefault="001C6359">
      <w:pPr>
        <w:pStyle w:val="Nadpis1"/>
        <w:autoSpaceDE/>
        <w:autoSpaceDN/>
        <w:spacing w:before="0" w:after="4"/>
        <w:ind w:left="567" w:right="639" w:hanging="360"/>
        <w:jc w:val="center"/>
        <w:rPr>
          <w:rFonts w:ascii="Arial Narrow" w:hAnsi="Arial Narrow"/>
          <w:sz w:val="22"/>
          <w:szCs w:val="22"/>
        </w:rPr>
      </w:pPr>
      <w:r>
        <w:rPr>
          <w:rFonts w:ascii="Arial Narrow" w:hAnsi="Arial Narrow"/>
          <w:sz w:val="22"/>
          <w:szCs w:val="22"/>
        </w:rPr>
        <w:t>ÚVODNÉ USTANOVENIA</w:t>
      </w:r>
    </w:p>
    <w:p w14:paraId="11F72D83" w14:textId="741225A3" w:rsidR="006F4C4B" w:rsidRDefault="001C6359">
      <w:pPr>
        <w:pStyle w:val="Nadpis1"/>
        <w:autoSpaceDE/>
        <w:autoSpaceDN/>
        <w:spacing w:before="0" w:after="4"/>
        <w:ind w:left="567" w:right="639" w:hanging="360"/>
        <w:jc w:val="center"/>
        <w:rPr>
          <w:rFonts w:ascii="Arial Narrow" w:hAnsi="Arial Narrow"/>
          <w:sz w:val="22"/>
          <w:szCs w:val="22"/>
        </w:rPr>
      </w:pPr>
      <w:r>
        <w:rPr>
          <w:rFonts w:ascii="Arial Narrow" w:hAnsi="Arial Narrow"/>
          <w:sz w:val="22"/>
          <w:szCs w:val="22"/>
        </w:rPr>
        <w:t xml:space="preserve"> </w:t>
      </w:r>
    </w:p>
    <w:p w14:paraId="5299B1B3" w14:textId="77777777" w:rsidR="006F4C4B" w:rsidRDefault="001C6359">
      <w:pPr>
        <w:pStyle w:val="Odsekzoznamu"/>
        <w:numPr>
          <w:ilvl w:val="1"/>
          <w:numId w:val="4"/>
        </w:numPr>
        <w:autoSpaceDE/>
        <w:autoSpaceDN/>
        <w:spacing w:after="5" w:line="268" w:lineRule="auto"/>
        <w:ind w:left="567" w:hanging="567"/>
        <w:jc w:val="both"/>
        <w:rPr>
          <w:rFonts w:ascii="Arial Narrow" w:hAnsi="Arial Narrow"/>
          <w:sz w:val="22"/>
          <w:szCs w:val="22"/>
        </w:rPr>
      </w:pPr>
      <w:r>
        <w:rPr>
          <w:rFonts w:ascii="Arial Narrow" w:hAnsi="Arial Narrow"/>
          <w:sz w:val="22"/>
          <w:szCs w:val="22"/>
        </w:rPr>
        <w:t xml:space="preserve">Dodávateľ vyhlasuje, že </w:t>
      </w:r>
    </w:p>
    <w:p w14:paraId="6D42FD93" w14:textId="77777777" w:rsidR="006F4C4B" w:rsidRDefault="006F4C4B">
      <w:pPr>
        <w:ind w:left="567"/>
        <w:rPr>
          <w:rFonts w:ascii="Arial Narrow" w:hAnsi="Arial Narrow"/>
          <w:sz w:val="22"/>
          <w:szCs w:val="22"/>
        </w:rPr>
      </w:pPr>
    </w:p>
    <w:p w14:paraId="3E06D4F5" w14:textId="2D9E96CF" w:rsidR="006F4C4B" w:rsidRDefault="001C6359">
      <w:pPr>
        <w:numPr>
          <w:ilvl w:val="0"/>
          <w:numId w:val="1"/>
        </w:numPr>
        <w:tabs>
          <w:tab w:val="left" w:pos="851"/>
        </w:tabs>
        <w:autoSpaceDE/>
        <w:autoSpaceDN/>
        <w:spacing w:after="5" w:line="268" w:lineRule="auto"/>
        <w:ind w:left="851" w:hanging="284"/>
        <w:jc w:val="both"/>
        <w:rPr>
          <w:rFonts w:ascii="Arial Narrow" w:hAnsi="Arial Narrow"/>
          <w:sz w:val="22"/>
          <w:szCs w:val="22"/>
        </w:rPr>
      </w:pPr>
      <w:r>
        <w:rPr>
          <w:rFonts w:ascii="Arial Narrow" w:hAnsi="Arial Narrow"/>
          <w:sz w:val="22"/>
          <w:szCs w:val="22"/>
        </w:rPr>
        <w:t xml:space="preserve">je zmluvným predajcom spoločnosti Microsoft </w:t>
      </w:r>
      <w:proofErr w:type="spellStart"/>
      <w:r>
        <w:rPr>
          <w:rFonts w:ascii="Arial Narrow" w:hAnsi="Arial Narrow"/>
          <w:sz w:val="22"/>
          <w:szCs w:val="22"/>
        </w:rPr>
        <w:t>Ireland</w:t>
      </w:r>
      <w:proofErr w:type="spellEnd"/>
      <w:r>
        <w:rPr>
          <w:rFonts w:ascii="Arial Narrow" w:hAnsi="Arial Narrow"/>
          <w:sz w:val="22"/>
          <w:szCs w:val="22"/>
        </w:rPr>
        <w:t xml:space="preserve"> </w:t>
      </w:r>
      <w:proofErr w:type="spellStart"/>
      <w:r>
        <w:rPr>
          <w:rFonts w:ascii="Arial Narrow" w:hAnsi="Arial Narrow"/>
          <w:sz w:val="22"/>
          <w:szCs w:val="22"/>
        </w:rPr>
        <w:t>Operations</w:t>
      </w:r>
      <w:proofErr w:type="spellEnd"/>
      <w:r>
        <w:rPr>
          <w:rFonts w:ascii="Arial Narrow" w:hAnsi="Arial Narrow"/>
          <w:sz w:val="22"/>
          <w:szCs w:val="22"/>
        </w:rPr>
        <w:t xml:space="preserve"> </w:t>
      </w:r>
      <w:proofErr w:type="spellStart"/>
      <w:r>
        <w:rPr>
          <w:rFonts w:ascii="Arial Narrow" w:hAnsi="Arial Narrow"/>
          <w:sz w:val="22"/>
          <w:szCs w:val="22"/>
        </w:rPr>
        <w:t>Limited</w:t>
      </w:r>
      <w:proofErr w:type="spellEnd"/>
      <w:r>
        <w:rPr>
          <w:rFonts w:ascii="Arial Narrow" w:hAnsi="Arial Narrow"/>
          <w:sz w:val="22"/>
          <w:szCs w:val="22"/>
        </w:rPr>
        <w:t xml:space="preserve">, </w:t>
      </w:r>
      <w:proofErr w:type="spellStart"/>
      <w:r>
        <w:rPr>
          <w:rFonts w:ascii="Arial Narrow" w:hAnsi="Arial Narrow"/>
          <w:sz w:val="22"/>
          <w:szCs w:val="22"/>
        </w:rPr>
        <w:t>One</w:t>
      </w:r>
      <w:proofErr w:type="spellEnd"/>
      <w:r>
        <w:rPr>
          <w:rFonts w:ascii="Arial Narrow" w:hAnsi="Arial Narrow"/>
          <w:sz w:val="22"/>
          <w:szCs w:val="22"/>
        </w:rPr>
        <w:t xml:space="preserve"> Microsoft </w:t>
      </w:r>
      <w:proofErr w:type="spellStart"/>
      <w:r>
        <w:rPr>
          <w:rFonts w:ascii="Arial Narrow" w:hAnsi="Arial Narrow"/>
          <w:sz w:val="22"/>
          <w:szCs w:val="22"/>
        </w:rPr>
        <w:t>Place</w:t>
      </w:r>
      <w:proofErr w:type="spellEnd"/>
      <w:r>
        <w:rPr>
          <w:rFonts w:ascii="Arial Narrow" w:hAnsi="Arial Narrow"/>
          <w:sz w:val="22"/>
          <w:szCs w:val="22"/>
        </w:rPr>
        <w:t xml:space="preserve">, South Country Business Park, </w:t>
      </w:r>
      <w:proofErr w:type="spellStart"/>
      <w:r>
        <w:rPr>
          <w:rFonts w:ascii="Arial Narrow" w:hAnsi="Arial Narrow"/>
          <w:sz w:val="22"/>
          <w:szCs w:val="22"/>
        </w:rPr>
        <w:t>Leopardstown</w:t>
      </w:r>
      <w:proofErr w:type="spellEnd"/>
      <w:r>
        <w:rPr>
          <w:rFonts w:ascii="Arial Narrow" w:hAnsi="Arial Narrow"/>
          <w:sz w:val="22"/>
          <w:szCs w:val="22"/>
        </w:rPr>
        <w:t xml:space="preserve">, Dublin 18, </w:t>
      </w:r>
      <w:proofErr w:type="spellStart"/>
      <w:r>
        <w:rPr>
          <w:rFonts w:ascii="Arial Narrow" w:hAnsi="Arial Narrow"/>
          <w:sz w:val="22"/>
          <w:szCs w:val="22"/>
        </w:rPr>
        <w:t>Ireland</w:t>
      </w:r>
      <w:proofErr w:type="spellEnd"/>
      <w:r>
        <w:rPr>
          <w:rFonts w:ascii="Arial Narrow" w:hAnsi="Arial Narrow"/>
          <w:sz w:val="22"/>
          <w:szCs w:val="22"/>
        </w:rPr>
        <w:t xml:space="preserve"> (ďalej len „Microsoft“), prostredníctvom ktorého je odberateľ oprávnený nadobudnúť licencie na produkty spoločnosti Microsoft za podmienok, ktoré </w:t>
      </w:r>
      <w:r w:rsidR="00D7554A">
        <w:rPr>
          <w:rFonts w:ascii="Arial Narrow" w:hAnsi="Arial Narrow"/>
          <w:sz w:val="22"/>
          <w:szCs w:val="22"/>
        </w:rPr>
        <w:t xml:space="preserve">sú </w:t>
      </w:r>
      <w:r>
        <w:rPr>
          <w:rFonts w:ascii="Arial Narrow" w:hAnsi="Arial Narrow"/>
          <w:sz w:val="22"/>
          <w:szCs w:val="22"/>
        </w:rPr>
        <w:t xml:space="preserve">dohodnuté medzi odberateľom a spoločnosťou Microsoft.   </w:t>
      </w:r>
    </w:p>
    <w:p w14:paraId="27248BDA" w14:textId="77777777" w:rsidR="006F4C4B" w:rsidRDefault="001C6359">
      <w:pPr>
        <w:ind w:left="567"/>
        <w:rPr>
          <w:rFonts w:ascii="Arial Narrow" w:hAnsi="Arial Narrow"/>
          <w:sz w:val="22"/>
          <w:szCs w:val="22"/>
        </w:rPr>
      </w:pPr>
      <w:r>
        <w:rPr>
          <w:rFonts w:ascii="Arial Narrow" w:hAnsi="Arial Narrow"/>
          <w:b/>
          <w:sz w:val="22"/>
          <w:szCs w:val="22"/>
        </w:rPr>
        <w:t xml:space="preserve"> </w:t>
      </w:r>
    </w:p>
    <w:p w14:paraId="401603A9" w14:textId="380C614F" w:rsidR="006F4C4B" w:rsidRDefault="001C6359">
      <w:pPr>
        <w:numPr>
          <w:ilvl w:val="0"/>
          <w:numId w:val="1"/>
        </w:numPr>
        <w:tabs>
          <w:tab w:val="left" w:pos="851"/>
        </w:tabs>
        <w:autoSpaceDE/>
        <w:autoSpaceDN/>
        <w:spacing w:after="5" w:line="268" w:lineRule="auto"/>
        <w:ind w:left="851" w:hanging="284"/>
        <w:jc w:val="both"/>
        <w:rPr>
          <w:rFonts w:ascii="Arial Narrow" w:hAnsi="Arial Narrow"/>
          <w:sz w:val="22"/>
          <w:szCs w:val="22"/>
        </w:rPr>
      </w:pPr>
      <w:r>
        <w:rPr>
          <w:rFonts w:ascii="Arial Narrow" w:hAnsi="Arial Narrow"/>
          <w:sz w:val="22"/>
          <w:szCs w:val="22"/>
        </w:rPr>
        <w:t xml:space="preserve">je zadefinovaným partnerom pre správu nákupného konta v zmysle zmluvy Microsoft </w:t>
      </w:r>
      <w:proofErr w:type="spellStart"/>
      <w:r>
        <w:rPr>
          <w:rFonts w:ascii="Arial Narrow" w:hAnsi="Arial Narrow"/>
          <w:sz w:val="22"/>
          <w:szCs w:val="22"/>
        </w:rPr>
        <w:t>Products</w:t>
      </w:r>
      <w:proofErr w:type="spellEnd"/>
      <w:r>
        <w:rPr>
          <w:rFonts w:ascii="Arial Narrow" w:hAnsi="Arial Narrow"/>
          <w:sz w:val="22"/>
          <w:szCs w:val="22"/>
        </w:rPr>
        <w:t xml:space="preserve"> &amp; </w:t>
      </w:r>
      <w:proofErr w:type="spellStart"/>
      <w:r>
        <w:rPr>
          <w:rFonts w:ascii="Arial Narrow" w:hAnsi="Arial Narrow"/>
          <w:sz w:val="22"/>
          <w:szCs w:val="22"/>
        </w:rPr>
        <w:t>Services</w:t>
      </w:r>
      <w:proofErr w:type="spellEnd"/>
      <w:r>
        <w:rPr>
          <w:rFonts w:ascii="Arial Narrow" w:hAnsi="Arial Narrow"/>
          <w:sz w:val="22"/>
          <w:szCs w:val="22"/>
        </w:rPr>
        <w:t xml:space="preserve">  definovanej v bode 1.3 písm. (i) tejto zmluvy. </w:t>
      </w:r>
    </w:p>
    <w:p w14:paraId="706F4B7C" w14:textId="225D8F7F" w:rsidR="006F4C4B" w:rsidRDefault="001C6359">
      <w:pPr>
        <w:pStyle w:val="Odsekzoznamu"/>
        <w:numPr>
          <w:ilvl w:val="1"/>
          <w:numId w:val="4"/>
        </w:numPr>
        <w:autoSpaceDE/>
        <w:autoSpaceDN/>
        <w:spacing w:after="5" w:line="268" w:lineRule="auto"/>
        <w:ind w:left="567" w:hanging="567"/>
        <w:jc w:val="both"/>
        <w:rPr>
          <w:rFonts w:ascii="Arial Narrow" w:hAnsi="Arial Narrow"/>
          <w:sz w:val="22"/>
          <w:szCs w:val="22"/>
        </w:rPr>
      </w:pPr>
      <w:r>
        <w:rPr>
          <w:rFonts w:ascii="Arial Narrow" w:hAnsi="Arial Narrow"/>
          <w:sz w:val="22"/>
          <w:szCs w:val="22"/>
        </w:rPr>
        <w:lastRenderedPageBreak/>
        <w:t xml:space="preserve">Pod licenciou podľa bodu 1.1 písm. (i) tejto zmluvy sa pre účely tejto zmluvy rozumie oprávnenie odberateľa používať produkty spoločnosti Microsoft tak, ako toto oprávnenie má vzniknúť podľa právneho vzťahu odberateľa a spoločnosti Microsoft plnením dodávateľa podľa tejto zmluvy.  </w:t>
      </w:r>
    </w:p>
    <w:p w14:paraId="78AFC6C2" w14:textId="77777777" w:rsidR="006F4C4B" w:rsidRDefault="006F4C4B">
      <w:pPr>
        <w:pStyle w:val="Odsekzoznamu"/>
        <w:autoSpaceDE/>
        <w:autoSpaceDN/>
        <w:spacing w:after="5" w:line="268" w:lineRule="auto"/>
        <w:ind w:left="360"/>
        <w:jc w:val="both"/>
        <w:rPr>
          <w:rFonts w:ascii="Arial Narrow" w:hAnsi="Arial Narrow"/>
          <w:sz w:val="22"/>
          <w:szCs w:val="22"/>
        </w:rPr>
      </w:pPr>
    </w:p>
    <w:p w14:paraId="0A690447" w14:textId="77777777" w:rsidR="006F4C4B" w:rsidRDefault="001C6359">
      <w:pPr>
        <w:pStyle w:val="Odsekzoznamu"/>
        <w:numPr>
          <w:ilvl w:val="1"/>
          <w:numId w:val="4"/>
        </w:numPr>
        <w:autoSpaceDE/>
        <w:autoSpaceDN/>
        <w:spacing w:after="5" w:line="268" w:lineRule="auto"/>
        <w:ind w:left="567" w:hanging="567"/>
        <w:jc w:val="both"/>
        <w:rPr>
          <w:rFonts w:ascii="Arial Narrow" w:hAnsi="Arial Narrow"/>
          <w:sz w:val="22"/>
          <w:szCs w:val="22"/>
        </w:rPr>
      </w:pPr>
      <w:r>
        <w:rPr>
          <w:rFonts w:ascii="Arial Narrow" w:hAnsi="Arial Narrow"/>
          <w:sz w:val="22"/>
          <w:szCs w:val="22"/>
        </w:rPr>
        <w:t xml:space="preserve">Odberateľ vyhlasuje, že </w:t>
      </w:r>
    </w:p>
    <w:p w14:paraId="79D5DEBF" w14:textId="72D155BF" w:rsidR="006F4C4B" w:rsidRDefault="001C6359">
      <w:pPr>
        <w:numPr>
          <w:ilvl w:val="0"/>
          <w:numId w:val="16"/>
        </w:numPr>
        <w:tabs>
          <w:tab w:val="left" w:pos="851"/>
        </w:tabs>
        <w:autoSpaceDE/>
        <w:autoSpaceDN/>
        <w:spacing w:after="5" w:line="268" w:lineRule="auto"/>
        <w:ind w:left="851" w:hanging="284"/>
        <w:jc w:val="both"/>
        <w:rPr>
          <w:rFonts w:ascii="Arial Narrow" w:hAnsi="Arial Narrow"/>
          <w:sz w:val="22"/>
          <w:szCs w:val="22"/>
        </w:rPr>
      </w:pPr>
      <w:r>
        <w:rPr>
          <w:rFonts w:ascii="Arial Narrow" w:hAnsi="Arial Narrow"/>
          <w:sz w:val="22"/>
          <w:szCs w:val="22"/>
        </w:rPr>
        <w:t>má so spoločnosťou Microsoft uzatvoren</w:t>
      </w:r>
      <w:r w:rsidR="00D7554A">
        <w:rPr>
          <w:rFonts w:ascii="Arial Narrow" w:hAnsi="Arial Narrow"/>
          <w:sz w:val="22"/>
          <w:szCs w:val="22"/>
        </w:rPr>
        <w:t>ú nasledovnú zmluvu</w:t>
      </w:r>
      <w:r>
        <w:rPr>
          <w:rFonts w:ascii="Arial Narrow" w:hAnsi="Arial Narrow"/>
          <w:sz w:val="22"/>
          <w:szCs w:val="22"/>
        </w:rPr>
        <w:t>, ktor</w:t>
      </w:r>
      <w:r w:rsidR="00D7554A">
        <w:rPr>
          <w:rFonts w:ascii="Arial Narrow" w:hAnsi="Arial Narrow"/>
          <w:sz w:val="22"/>
          <w:szCs w:val="22"/>
        </w:rPr>
        <w:t>á</w:t>
      </w:r>
      <w:r>
        <w:rPr>
          <w:rFonts w:ascii="Arial Narrow" w:hAnsi="Arial Narrow"/>
          <w:sz w:val="22"/>
          <w:szCs w:val="22"/>
        </w:rPr>
        <w:t xml:space="preserve"> ho oprávňu</w:t>
      </w:r>
      <w:r w:rsidR="00D7554A">
        <w:rPr>
          <w:rFonts w:ascii="Arial Narrow" w:hAnsi="Arial Narrow"/>
          <w:sz w:val="22"/>
          <w:szCs w:val="22"/>
        </w:rPr>
        <w:t>je</w:t>
      </w:r>
      <w:r>
        <w:rPr>
          <w:rFonts w:ascii="Arial Narrow" w:hAnsi="Arial Narrow"/>
          <w:sz w:val="22"/>
          <w:szCs w:val="22"/>
        </w:rPr>
        <w:t xml:space="preserve"> nadobudnúť licencie na jej produkty od dodávateľa podľa tejto zmluvy: Microsoft </w:t>
      </w:r>
      <w:proofErr w:type="spellStart"/>
      <w:r>
        <w:rPr>
          <w:rFonts w:ascii="Arial Narrow" w:hAnsi="Arial Narrow"/>
          <w:sz w:val="22"/>
          <w:szCs w:val="22"/>
        </w:rPr>
        <w:t>Products</w:t>
      </w:r>
      <w:proofErr w:type="spellEnd"/>
      <w:r>
        <w:rPr>
          <w:rFonts w:ascii="Arial Narrow" w:hAnsi="Arial Narrow"/>
          <w:sz w:val="22"/>
          <w:szCs w:val="22"/>
        </w:rPr>
        <w:t xml:space="preserve"> and </w:t>
      </w:r>
      <w:proofErr w:type="spellStart"/>
      <w:r>
        <w:rPr>
          <w:rFonts w:ascii="Arial Narrow" w:hAnsi="Arial Narrow"/>
          <w:sz w:val="22"/>
          <w:szCs w:val="22"/>
        </w:rPr>
        <w:t>Services</w:t>
      </w:r>
      <w:proofErr w:type="spellEnd"/>
      <w:r>
        <w:rPr>
          <w:rFonts w:ascii="Arial Narrow" w:hAnsi="Arial Narrow"/>
          <w:sz w:val="22"/>
          <w:szCs w:val="22"/>
        </w:rPr>
        <w:t xml:space="preserve"> </w:t>
      </w:r>
      <w:proofErr w:type="spellStart"/>
      <w:r>
        <w:rPr>
          <w:rFonts w:ascii="Arial Narrow" w:hAnsi="Arial Narrow"/>
          <w:sz w:val="22"/>
          <w:szCs w:val="22"/>
        </w:rPr>
        <w:t>Agreement</w:t>
      </w:r>
      <w:proofErr w:type="spellEnd"/>
      <w:r>
        <w:rPr>
          <w:rFonts w:ascii="Arial Narrow" w:hAnsi="Arial Narrow"/>
          <w:sz w:val="22"/>
          <w:szCs w:val="22"/>
        </w:rPr>
        <w:t xml:space="preserve"> Číslo MPSA: 4100131368 (</w:t>
      </w:r>
      <w:r w:rsidR="002055A0">
        <w:rPr>
          <w:rFonts w:ascii="Arial Narrow" w:hAnsi="Arial Narrow"/>
          <w:sz w:val="22"/>
          <w:szCs w:val="22"/>
        </w:rPr>
        <w:t>ďalej len</w:t>
      </w:r>
      <w:r w:rsidR="00230FF4">
        <w:rPr>
          <w:rFonts w:ascii="Arial Narrow" w:hAnsi="Arial Narrow"/>
          <w:sz w:val="22"/>
          <w:szCs w:val="22"/>
        </w:rPr>
        <w:t xml:space="preserve"> „MPSA“)</w:t>
      </w:r>
      <w:r w:rsidR="0076448E">
        <w:rPr>
          <w:rFonts w:ascii="Arial Narrow" w:hAnsi="Arial Narrow"/>
          <w:sz w:val="22"/>
          <w:szCs w:val="22"/>
        </w:rPr>
        <w:t>. Zmluva MPSA umožňuje odberateľovi po jej podpise nakupovať licencie na produkty Microsoft</w:t>
      </w:r>
      <w:r w:rsidR="006C5DAD">
        <w:rPr>
          <w:rFonts w:ascii="Arial Narrow" w:hAnsi="Arial Narrow"/>
          <w:sz w:val="22"/>
          <w:szCs w:val="22"/>
        </w:rPr>
        <w:t xml:space="preserve"> ako aj o</w:t>
      </w:r>
      <w:r w:rsidR="0076448E">
        <w:rPr>
          <w:rFonts w:ascii="Arial Narrow" w:hAnsi="Arial Narrow"/>
          <w:sz w:val="22"/>
          <w:szCs w:val="22"/>
        </w:rPr>
        <w:t>nline služby v ľubovoľných časových intervaloch</w:t>
      </w:r>
      <w:r w:rsidR="006C5DAD">
        <w:rPr>
          <w:rFonts w:ascii="Arial Narrow" w:hAnsi="Arial Narrow"/>
          <w:sz w:val="22"/>
          <w:szCs w:val="22"/>
        </w:rPr>
        <w:t>.</w:t>
      </w:r>
    </w:p>
    <w:p w14:paraId="1CCF461E" w14:textId="77777777" w:rsidR="006F4C4B" w:rsidRDefault="006F4C4B">
      <w:pPr>
        <w:tabs>
          <w:tab w:val="left" w:pos="851"/>
        </w:tabs>
        <w:autoSpaceDE/>
        <w:autoSpaceDN/>
        <w:spacing w:after="5" w:line="268" w:lineRule="auto"/>
        <w:ind w:left="567"/>
        <w:jc w:val="both"/>
        <w:rPr>
          <w:rFonts w:ascii="Arial Narrow" w:hAnsi="Arial Narrow"/>
          <w:sz w:val="22"/>
          <w:szCs w:val="22"/>
        </w:rPr>
      </w:pPr>
    </w:p>
    <w:p w14:paraId="56C1A2C5" w14:textId="34E1424C" w:rsidR="006F4C4B" w:rsidRDefault="001C6359">
      <w:pPr>
        <w:numPr>
          <w:ilvl w:val="0"/>
          <w:numId w:val="16"/>
        </w:numPr>
        <w:tabs>
          <w:tab w:val="left" w:pos="851"/>
        </w:tabs>
        <w:autoSpaceDE/>
        <w:autoSpaceDN/>
        <w:spacing w:after="5" w:line="268" w:lineRule="auto"/>
        <w:ind w:left="851" w:hanging="284"/>
        <w:jc w:val="both"/>
        <w:rPr>
          <w:rFonts w:ascii="Arial Narrow" w:hAnsi="Arial Narrow"/>
          <w:sz w:val="22"/>
          <w:szCs w:val="22"/>
        </w:rPr>
      </w:pPr>
      <w:r>
        <w:rPr>
          <w:rFonts w:ascii="Arial Narrow" w:hAnsi="Arial Narrow"/>
          <w:sz w:val="22"/>
          <w:szCs w:val="22"/>
        </w:rPr>
        <w:t>zmluv</w:t>
      </w:r>
      <w:r w:rsidR="0076448E">
        <w:rPr>
          <w:rFonts w:ascii="Arial Narrow" w:hAnsi="Arial Narrow"/>
          <w:sz w:val="22"/>
          <w:szCs w:val="22"/>
        </w:rPr>
        <w:t>a</w:t>
      </w:r>
      <w:r>
        <w:rPr>
          <w:rFonts w:ascii="Arial Narrow" w:hAnsi="Arial Narrow"/>
          <w:sz w:val="22"/>
          <w:szCs w:val="22"/>
        </w:rPr>
        <w:t xml:space="preserve"> uzavret</w:t>
      </w:r>
      <w:r w:rsidR="0076448E">
        <w:rPr>
          <w:rFonts w:ascii="Arial Narrow" w:hAnsi="Arial Narrow"/>
          <w:sz w:val="22"/>
          <w:szCs w:val="22"/>
        </w:rPr>
        <w:t>á</w:t>
      </w:r>
      <w:r>
        <w:rPr>
          <w:rFonts w:ascii="Arial Narrow" w:hAnsi="Arial Narrow"/>
          <w:sz w:val="22"/>
          <w:szCs w:val="22"/>
        </w:rPr>
        <w:t xml:space="preserve"> so spoločnosťou Microsoft uveden</w:t>
      </w:r>
      <w:r w:rsidR="0076448E">
        <w:rPr>
          <w:rFonts w:ascii="Arial Narrow" w:hAnsi="Arial Narrow"/>
          <w:sz w:val="22"/>
          <w:szCs w:val="22"/>
        </w:rPr>
        <w:t>á</w:t>
      </w:r>
      <w:r>
        <w:rPr>
          <w:rFonts w:ascii="Arial Narrow" w:hAnsi="Arial Narrow"/>
          <w:sz w:val="22"/>
          <w:szCs w:val="22"/>
        </w:rPr>
        <w:t xml:space="preserve"> v bode 1.3 písm. (i) tejto zmluvy obsahuj</w:t>
      </w:r>
      <w:r w:rsidR="0076448E">
        <w:rPr>
          <w:rFonts w:ascii="Arial Narrow" w:hAnsi="Arial Narrow"/>
          <w:sz w:val="22"/>
          <w:szCs w:val="22"/>
        </w:rPr>
        <w:t>e</w:t>
      </w:r>
      <w:r>
        <w:rPr>
          <w:rFonts w:ascii="Arial Narrow" w:hAnsi="Arial Narrow"/>
          <w:sz w:val="22"/>
          <w:szCs w:val="22"/>
        </w:rPr>
        <w:t xml:space="preserve"> ustanovenia o spôsobe použitia jej produktov, rozsah</w:t>
      </w:r>
      <w:r w:rsidR="002055A0">
        <w:rPr>
          <w:rFonts w:ascii="Arial Narrow" w:hAnsi="Arial Narrow"/>
          <w:sz w:val="22"/>
          <w:szCs w:val="22"/>
        </w:rPr>
        <w:t>u</w:t>
      </w:r>
      <w:r>
        <w:rPr>
          <w:rFonts w:ascii="Arial Narrow" w:hAnsi="Arial Narrow"/>
          <w:sz w:val="22"/>
          <w:szCs w:val="22"/>
        </w:rPr>
        <w:t xml:space="preserve"> jednotlivých licencií k n</w:t>
      </w:r>
      <w:r w:rsidR="0076448E">
        <w:rPr>
          <w:rFonts w:ascii="Arial Narrow" w:hAnsi="Arial Narrow"/>
          <w:sz w:val="22"/>
          <w:szCs w:val="22"/>
        </w:rPr>
        <w:t>ej</w:t>
      </w:r>
      <w:r w:rsidR="002055A0">
        <w:rPr>
          <w:rFonts w:ascii="Arial Narrow" w:hAnsi="Arial Narrow"/>
          <w:sz w:val="22"/>
          <w:szCs w:val="22"/>
        </w:rPr>
        <w:t xml:space="preserve"> a</w:t>
      </w:r>
      <w:r>
        <w:rPr>
          <w:rFonts w:ascii="Arial Narrow" w:hAnsi="Arial Narrow"/>
          <w:sz w:val="22"/>
          <w:szCs w:val="22"/>
        </w:rPr>
        <w:t xml:space="preserve"> čas</w:t>
      </w:r>
      <w:r w:rsidR="002055A0">
        <w:rPr>
          <w:rFonts w:ascii="Arial Narrow" w:hAnsi="Arial Narrow"/>
          <w:sz w:val="22"/>
          <w:szCs w:val="22"/>
        </w:rPr>
        <w:t>e</w:t>
      </w:r>
      <w:r>
        <w:rPr>
          <w:rFonts w:ascii="Arial Narrow" w:hAnsi="Arial Narrow"/>
          <w:sz w:val="22"/>
          <w:szCs w:val="22"/>
        </w:rPr>
        <w:t xml:space="preserve"> na ktorý sa licencia udeľuje. </w:t>
      </w:r>
    </w:p>
    <w:p w14:paraId="5D8E5068" w14:textId="77777777" w:rsidR="006F4C4B" w:rsidRDefault="006F4C4B">
      <w:pPr>
        <w:tabs>
          <w:tab w:val="left" w:pos="851"/>
        </w:tabs>
        <w:autoSpaceDE/>
        <w:autoSpaceDN/>
        <w:spacing w:after="5" w:line="268" w:lineRule="auto"/>
        <w:ind w:left="567"/>
        <w:jc w:val="both"/>
        <w:rPr>
          <w:rFonts w:ascii="Arial Narrow" w:hAnsi="Arial Narrow"/>
          <w:sz w:val="22"/>
          <w:szCs w:val="22"/>
        </w:rPr>
      </w:pPr>
    </w:p>
    <w:p w14:paraId="37AF94C0" w14:textId="77777777" w:rsidR="006F4C4B" w:rsidRDefault="001C6359">
      <w:pPr>
        <w:ind w:left="284"/>
        <w:jc w:val="center"/>
        <w:rPr>
          <w:rFonts w:ascii="Arial Narrow" w:hAnsi="Arial Narrow"/>
          <w:b/>
          <w:sz w:val="22"/>
          <w:szCs w:val="22"/>
        </w:rPr>
      </w:pPr>
      <w:r>
        <w:rPr>
          <w:rFonts w:ascii="Arial Narrow" w:hAnsi="Arial Narrow"/>
          <w:b/>
          <w:sz w:val="22"/>
          <w:szCs w:val="22"/>
        </w:rPr>
        <w:t>Čl. 2</w:t>
      </w:r>
    </w:p>
    <w:p w14:paraId="65EA63F6" w14:textId="77777777" w:rsidR="006F4C4B" w:rsidRDefault="001C6359">
      <w:pPr>
        <w:pStyle w:val="Nadpis1"/>
        <w:autoSpaceDE/>
        <w:autoSpaceDN/>
        <w:spacing w:before="0" w:after="4"/>
        <w:ind w:left="993" w:right="921"/>
        <w:jc w:val="center"/>
        <w:rPr>
          <w:rFonts w:ascii="Arial Narrow" w:hAnsi="Arial Narrow"/>
          <w:sz w:val="22"/>
          <w:szCs w:val="22"/>
        </w:rPr>
      </w:pPr>
      <w:r>
        <w:rPr>
          <w:rFonts w:ascii="Arial Narrow" w:hAnsi="Arial Narrow"/>
          <w:sz w:val="22"/>
          <w:szCs w:val="22"/>
        </w:rPr>
        <w:t>PREDMET A ÚČEL ZMLUVY</w:t>
      </w:r>
    </w:p>
    <w:p w14:paraId="6C09C8E1" w14:textId="77777777" w:rsidR="006F4C4B" w:rsidRDefault="006F4C4B">
      <w:pPr>
        <w:spacing w:after="16"/>
        <w:ind w:left="567"/>
        <w:jc w:val="center"/>
        <w:rPr>
          <w:rFonts w:ascii="Arial Narrow" w:hAnsi="Arial Narrow"/>
          <w:sz w:val="22"/>
          <w:szCs w:val="22"/>
        </w:rPr>
      </w:pPr>
    </w:p>
    <w:p w14:paraId="4E6C4AE3" w14:textId="1729A4CE" w:rsidR="006F4C4B" w:rsidRDefault="001C6359">
      <w:pPr>
        <w:pStyle w:val="Odsekzoznamu"/>
        <w:numPr>
          <w:ilvl w:val="1"/>
          <w:numId w:val="5"/>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Touto zmluvou sa dodávateľ zaväzuje dodať odberateľovi licencie k produktom spoločnosti Microsoft podľa zmluvy MPSA v cenovej úrovni pre štátnu správu. Dodávateľ zabezpečí sprístupnenie inštalačných súborov softvérov a ich licenčné kľúče na oficiálnom licenčnom portáli spoločnosti Microsoft.</w:t>
      </w:r>
    </w:p>
    <w:p w14:paraId="33A43EB4" w14:textId="77777777" w:rsidR="0059638B" w:rsidRDefault="0059638B" w:rsidP="0059638B">
      <w:pPr>
        <w:pStyle w:val="Odsekzoznamu"/>
        <w:autoSpaceDE/>
        <w:autoSpaceDN/>
        <w:spacing w:after="5" w:line="268" w:lineRule="auto"/>
        <w:ind w:left="567"/>
        <w:contextualSpacing/>
        <w:jc w:val="both"/>
        <w:rPr>
          <w:rFonts w:ascii="Arial Narrow" w:hAnsi="Arial Narrow"/>
          <w:sz w:val="22"/>
          <w:szCs w:val="22"/>
        </w:rPr>
      </w:pPr>
    </w:p>
    <w:p w14:paraId="2B81B6B7" w14:textId="360CACA7" w:rsidR="006F4C4B" w:rsidRDefault="001C6359">
      <w:pPr>
        <w:pStyle w:val="Odsekzoznamu"/>
        <w:numPr>
          <w:ilvl w:val="1"/>
          <w:numId w:val="5"/>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Zoznam licencií s definíciami množstva a príslušenstva je špecifikovaný v Prílohe č. 1 tejto zmluvy. Licencie musia byť nové a nepoužité. Verzie jednotlivých produktov musia byť v čase ich nákupu z hľadiska výrobnej rady najnovšie na trhu, vydané spoločnosťou Microsoft. Dodávateľ zabezpečí možnosti stiahnuť inštalačné súbory a ich lic</w:t>
      </w:r>
      <w:r w:rsidR="006C5DAD">
        <w:rPr>
          <w:rFonts w:ascii="Arial Narrow" w:hAnsi="Arial Narrow"/>
          <w:sz w:val="22"/>
          <w:szCs w:val="22"/>
        </w:rPr>
        <w:t>enčné kľúče aj pre staršie prípadne</w:t>
      </w:r>
      <w:r>
        <w:rPr>
          <w:rFonts w:ascii="Arial Narrow" w:hAnsi="Arial Narrow"/>
          <w:sz w:val="22"/>
          <w:szCs w:val="22"/>
        </w:rPr>
        <w:t xml:space="preserve"> novšie vydané verzie požadovaných aj iných produktov z oficiálneho licenčného portálu spoločnosti Microsoft, ktoré v súlade s platnými podmienkami spoločnosti Microsoft bude </w:t>
      </w:r>
      <w:r w:rsidR="007B70CF">
        <w:rPr>
          <w:rFonts w:ascii="Arial Narrow" w:hAnsi="Arial Narrow"/>
          <w:sz w:val="22"/>
          <w:szCs w:val="22"/>
        </w:rPr>
        <w:t>o</w:t>
      </w:r>
      <w:r>
        <w:rPr>
          <w:rFonts w:ascii="Arial Narrow" w:hAnsi="Arial Narrow"/>
          <w:sz w:val="22"/>
          <w:szCs w:val="22"/>
        </w:rPr>
        <w:t xml:space="preserve">dberateľ využívať na účely testovania, príp. </w:t>
      </w:r>
      <w:r w:rsidR="007B70CF">
        <w:rPr>
          <w:rFonts w:ascii="Arial Narrow" w:hAnsi="Arial Narrow"/>
          <w:sz w:val="22"/>
          <w:szCs w:val="22"/>
        </w:rPr>
        <w:t>zníženie (</w:t>
      </w:r>
      <w:proofErr w:type="spellStart"/>
      <w:r w:rsidR="007B70CF">
        <w:rPr>
          <w:rFonts w:ascii="Arial Narrow" w:hAnsi="Arial Narrow"/>
          <w:sz w:val="22"/>
          <w:szCs w:val="22"/>
        </w:rPr>
        <w:t>downgrade</w:t>
      </w:r>
      <w:proofErr w:type="spellEnd"/>
      <w:r w:rsidR="007B70CF">
        <w:rPr>
          <w:rFonts w:ascii="Arial Narrow" w:hAnsi="Arial Narrow"/>
          <w:sz w:val="22"/>
          <w:szCs w:val="22"/>
        </w:rPr>
        <w:t>)</w:t>
      </w:r>
      <w:r>
        <w:rPr>
          <w:rFonts w:ascii="Arial Narrow" w:hAnsi="Arial Narrow"/>
          <w:sz w:val="22"/>
          <w:szCs w:val="22"/>
        </w:rPr>
        <w:t xml:space="preserve"> verzií jednotlivých produktov.</w:t>
      </w:r>
    </w:p>
    <w:p w14:paraId="01B148C0" w14:textId="77777777" w:rsidR="0059638B" w:rsidRDefault="0059638B" w:rsidP="0059638B">
      <w:pPr>
        <w:pStyle w:val="Odsekzoznamu"/>
        <w:autoSpaceDE/>
        <w:autoSpaceDN/>
        <w:spacing w:after="5" w:line="268" w:lineRule="auto"/>
        <w:ind w:left="567"/>
        <w:contextualSpacing/>
        <w:jc w:val="both"/>
        <w:rPr>
          <w:rFonts w:ascii="Arial Narrow" w:hAnsi="Arial Narrow"/>
          <w:sz w:val="22"/>
          <w:szCs w:val="22"/>
        </w:rPr>
      </w:pPr>
    </w:p>
    <w:p w14:paraId="2A4B5290" w14:textId="1E1102CB" w:rsidR="006F4C4B" w:rsidRDefault="001C6359">
      <w:pPr>
        <w:pStyle w:val="Odsekzoznamu"/>
        <w:numPr>
          <w:ilvl w:val="1"/>
          <w:numId w:val="5"/>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 xml:space="preserve">Odberateľ sa zaväzuje prevziať od dodávateľa licencie podľa bodu 2.2 a zaplatiť za </w:t>
      </w:r>
      <w:proofErr w:type="spellStart"/>
      <w:r>
        <w:rPr>
          <w:rFonts w:ascii="Arial Narrow" w:hAnsi="Arial Narrow"/>
          <w:sz w:val="22"/>
          <w:szCs w:val="22"/>
        </w:rPr>
        <w:t>ne</w:t>
      </w:r>
      <w:proofErr w:type="spellEnd"/>
      <w:r>
        <w:rPr>
          <w:rFonts w:ascii="Arial Narrow" w:hAnsi="Arial Narrow"/>
          <w:sz w:val="22"/>
          <w:szCs w:val="22"/>
        </w:rPr>
        <w:t xml:space="preserve"> dohodnutú cenu.</w:t>
      </w:r>
    </w:p>
    <w:p w14:paraId="0DA4F240" w14:textId="77777777" w:rsidR="005762D7" w:rsidRDefault="005762D7" w:rsidP="005762D7">
      <w:pPr>
        <w:pStyle w:val="Odsekzoznamu"/>
        <w:autoSpaceDE/>
        <w:autoSpaceDN/>
        <w:spacing w:after="5" w:line="268" w:lineRule="auto"/>
        <w:ind w:left="567"/>
        <w:contextualSpacing/>
        <w:jc w:val="both"/>
        <w:rPr>
          <w:rFonts w:ascii="Arial Narrow" w:hAnsi="Arial Narrow"/>
          <w:sz w:val="22"/>
          <w:szCs w:val="22"/>
        </w:rPr>
      </w:pPr>
    </w:p>
    <w:p w14:paraId="26AB2E1D" w14:textId="487BF119" w:rsidR="006F4C4B" w:rsidRDefault="001C6359">
      <w:pPr>
        <w:pStyle w:val="Odsekzoznamu"/>
        <w:numPr>
          <w:ilvl w:val="1"/>
          <w:numId w:val="5"/>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Účelom tejto zmluvy je dodanie licencií na upgrade operačných systémov a databáz prevádzkovaných v infraštruktúre finančnej správy na verzie podporované výrobcom</w:t>
      </w:r>
      <w:r w:rsidR="007B70CF">
        <w:rPr>
          <w:rFonts w:ascii="Arial Narrow" w:hAnsi="Arial Narrow"/>
          <w:sz w:val="22"/>
          <w:szCs w:val="22"/>
        </w:rPr>
        <w:t xml:space="preserve"> (spoločnosťou Microsoft)</w:t>
      </w:r>
      <w:r>
        <w:rPr>
          <w:rFonts w:ascii="Arial Narrow" w:hAnsi="Arial Narrow"/>
          <w:sz w:val="22"/>
          <w:szCs w:val="22"/>
        </w:rPr>
        <w:t xml:space="preserve">.  </w:t>
      </w:r>
    </w:p>
    <w:p w14:paraId="1014D32C" w14:textId="77777777" w:rsidR="006F4C4B" w:rsidRDefault="001C6359">
      <w:pPr>
        <w:ind w:left="567"/>
        <w:rPr>
          <w:rFonts w:ascii="Arial Narrow" w:hAnsi="Arial Narrow"/>
          <w:sz w:val="22"/>
          <w:szCs w:val="22"/>
        </w:rPr>
      </w:pPr>
      <w:r>
        <w:rPr>
          <w:rFonts w:ascii="Arial Narrow" w:hAnsi="Arial Narrow"/>
          <w:sz w:val="22"/>
          <w:szCs w:val="22"/>
        </w:rPr>
        <w:t xml:space="preserve"> </w:t>
      </w:r>
    </w:p>
    <w:p w14:paraId="09F60126" w14:textId="77777777" w:rsidR="006F4C4B" w:rsidRDefault="001C6359">
      <w:pPr>
        <w:tabs>
          <w:tab w:val="left" w:pos="4395"/>
        </w:tabs>
        <w:jc w:val="center"/>
        <w:rPr>
          <w:rFonts w:ascii="Arial Narrow" w:hAnsi="Arial Narrow"/>
          <w:b/>
          <w:sz w:val="22"/>
          <w:szCs w:val="22"/>
        </w:rPr>
      </w:pPr>
      <w:r>
        <w:rPr>
          <w:rFonts w:ascii="Arial Narrow" w:hAnsi="Arial Narrow"/>
          <w:b/>
          <w:sz w:val="22"/>
          <w:szCs w:val="22"/>
        </w:rPr>
        <w:t>Čl. 3</w:t>
      </w:r>
    </w:p>
    <w:p w14:paraId="3D96D131" w14:textId="77777777" w:rsidR="006F4C4B" w:rsidRDefault="001C6359">
      <w:pPr>
        <w:pStyle w:val="Nadpis1"/>
        <w:autoSpaceDE/>
        <w:autoSpaceDN/>
        <w:spacing w:before="0" w:after="4"/>
        <w:ind w:left="142" w:right="66"/>
        <w:jc w:val="center"/>
        <w:rPr>
          <w:rFonts w:ascii="Arial Narrow" w:hAnsi="Arial Narrow"/>
          <w:sz w:val="22"/>
          <w:szCs w:val="22"/>
        </w:rPr>
      </w:pPr>
      <w:r>
        <w:rPr>
          <w:rFonts w:ascii="Arial Narrow" w:hAnsi="Arial Narrow"/>
          <w:sz w:val="22"/>
          <w:szCs w:val="22"/>
        </w:rPr>
        <w:t>CENA</w:t>
      </w:r>
    </w:p>
    <w:p w14:paraId="0C0C11EA" w14:textId="462E0495" w:rsidR="00C67560" w:rsidRPr="004457FE" w:rsidRDefault="00C67560" w:rsidP="004457FE">
      <w:pPr>
        <w:autoSpaceDE/>
        <w:autoSpaceDN/>
        <w:spacing w:after="5" w:line="268" w:lineRule="auto"/>
        <w:contextualSpacing/>
        <w:jc w:val="both"/>
        <w:rPr>
          <w:rFonts w:ascii="Arial Narrow" w:hAnsi="Arial Narrow"/>
          <w:sz w:val="22"/>
          <w:szCs w:val="22"/>
        </w:rPr>
      </w:pPr>
    </w:p>
    <w:p w14:paraId="34D4B024" w14:textId="4428C403" w:rsidR="00C67560" w:rsidRPr="00C67560" w:rsidRDefault="00C67560" w:rsidP="00C67560">
      <w:pPr>
        <w:pStyle w:val="Odsekzoznamu"/>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3</w:t>
      </w:r>
      <w:r w:rsidRPr="00C67560">
        <w:rPr>
          <w:rFonts w:ascii="Arial Narrow" w:hAnsi="Arial Narrow"/>
          <w:sz w:val="22"/>
          <w:szCs w:val="22"/>
        </w:rPr>
        <w:t>.1</w:t>
      </w:r>
      <w:r w:rsidRPr="00C67560">
        <w:rPr>
          <w:rFonts w:ascii="Arial Narrow" w:hAnsi="Arial Narrow"/>
          <w:sz w:val="22"/>
          <w:szCs w:val="22"/>
        </w:rPr>
        <w:tab/>
        <w:t>Zmluvné strany sa dohodli, že celkov</w:t>
      </w:r>
      <w:r>
        <w:rPr>
          <w:rFonts w:ascii="Arial Narrow" w:hAnsi="Arial Narrow"/>
          <w:sz w:val="22"/>
          <w:szCs w:val="22"/>
        </w:rPr>
        <w:t>á cena za dodanie licencií na základe tejto z</w:t>
      </w:r>
      <w:r w:rsidRPr="00C67560">
        <w:rPr>
          <w:rFonts w:ascii="Arial Narrow" w:hAnsi="Arial Narrow"/>
          <w:sz w:val="22"/>
          <w:szCs w:val="22"/>
        </w:rPr>
        <w:t>m</w:t>
      </w:r>
      <w:r>
        <w:rPr>
          <w:rFonts w:ascii="Arial Narrow" w:hAnsi="Arial Narrow"/>
          <w:sz w:val="22"/>
          <w:szCs w:val="22"/>
        </w:rPr>
        <w:t xml:space="preserve">luvy je stanovená </w:t>
      </w:r>
      <w:r w:rsidRPr="00C67560">
        <w:rPr>
          <w:rFonts w:ascii="Arial Narrow" w:hAnsi="Arial Narrow"/>
          <w:sz w:val="22"/>
          <w:szCs w:val="22"/>
        </w:rPr>
        <w:t>vo výške:</w:t>
      </w:r>
    </w:p>
    <w:p w14:paraId="5E76160A"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p>
    <w:p w14:paraId="733869FA"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r w:rsidRPr="00C67560">
        <w:rPr>
          <w:rFonts w:ascii="Arial Narrow" w:hAnsi="Arial Narrow"/>
          <w:sz w:val="22"/>
          <w:szCs w:val="22"/>
        </w:rPr>
        <w:t>Cena bez DPH:   ............................... EUR</w:t>
      </w:r>
    </w:p>
    <w:p w14:paraId="56468EAF"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r w:rsidRPr="00C67560">
        <w:rPr>
          <w:rFonts w:ascii="Arial Narrow" w:hAnsi="Arial Narrow"/>
          <w:sz w:val="22"/>
          <w:szCs w:val="22"/>
        </w:rPr>
        <w:t>+ 20 % DPH:       ............................... EUR</w:t>
      </w:r>
    </w:p>
    <w:p w14:paraId="6BDCBAF2"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r w:rsidRPr="00C67560">
        <w:rPr>
          <w:rFonts w:ascii="Arial Narrow" w:hAnsi="Arial Narrow"/>
          <w:sz w:val="22"/>
          <w:szCs w:val="22"/>
        </w:rPr>
        <w:t>Cena s DPH:       ............................... EUR</w:t>
      </w:r>
    </w:p>
    <w:p w14:paraId="0DFCBAEC"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r w:rsidRPr="00C67560">
        <w:rPr>
          <w:rFonts w:ascii="Arial Narrow" w:hAnsi="Arial Narrow"/>
          <w:sz w:val="22"/>
          <w:szCs w:val="22"/>
        </w:rPr>
        <w:t>(slovom: ................................................................ eur)</w:t>
      </w:r>
    </w:p>
    <w:p w14:paraId="339B9D84"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p>
    <w:p w14:paraId="73F6AA1D" w14:textId="20B5B7CF" w:rsidR="00C67560" w:rsidRDefault="00C67560" w:rsidP="00C67560">
      <w:pPr>
        <w:pStyle w:val="Odsekzoznamu"/>
        <w:autoSpaceDE/>
        <w:autoSpaceDN/>
        <w:spacing w:after="5" w:line="268" w:lineRule="auto"/>
        <w:ind w:left="567"/>
        <w:contextualSpacing/>
        <w:jc w:val="both"/>
        <w:rPr>
          <w:rFonts w:ascii="Arial Narrow" w:hAnsi="Arial Narrow"/>
          <w:sz w:val="22"/>
          <w:szCs w:val="22"/>
        </w:rPr>
      </w:pPr>
      <w:r>
        <w:rPr>
          <w:rFonts w:ascii="Arial Narrow" w:hAnsi="Arial Narrow"/>
          <w:sz w:val="22"/>
          <w:szCs w:val="22"/>
        </w:rPr>
        <w:t xml:space="preserve">V prípade, ak </w:t>
      </w:r>
      <w:r w:rsidR="00E47FE1">
        <w:rPr>
          <w:rFonts w:ascii="Arial Narrow" w:hAnsi="Arial Narrow"/>
          <w:sz w:val="22"/>
          <w:szCs w:val="22"/>
        </w:rPr>
        <w:t>d</w:t>
      </w:r>
      <w:r>
        <w:rPr>
          <w:rFonts w:ascii="Arial Narrow" w:hAnsi="Arial Narrow"/>
          <w:sz w:val="22"/>
          <w:szCs w:val="22"/>
        </w:rPr>
        <w:t>odáva</w:t>
      </w:r>
      <w:r w:rsidRPr="00C67560">
        <w:rPr>
          <w:rFonts w:ascii="Arial Narrow" w:hAnsi="Arial Narrow"/>
          <w:sz w:val="22"/>
          <w:szCs w:val="22"/>
        </w:rPr>
        <w:t>t</w:t>
      </w:r>
      <w:r>
        <w:rPr>
          <w:rFonts w:ascii="Arial Narrow" w:hAnsi="Arial Narrow"/>
          <w:sz w:val="22"/>
          <w:szCs w:val="22"/>
        </w:rPr>
        <w:t>eľ, ktorý v čase podpisu tejto z</w:t>
      </w:r>
      <w:r w:rsidRPr="00C67560">
        <w:rPr>
          <w:rFonts w:ascii="Arial Narrow" w:hAnsi="Arial Narrow"/>
          <w:sz w:val="22"/>
          <w:szCs w:val="22"/>
        </w:rPr>
        <w:t xml:space="preserve">mluvy nebol platiteľom </w:t>
      </w:r>
      <w:r>
        <w:rPr>
          <w:rFonts w:ascii="Arial Narrow" w:hAnsi="Arial Narrow"/>
          <w:sz w:val="22"/>
          <w:szCs w:val="22"/>
        </w:rPr>
        <w:t>DPH a v priebehu plnenia tejto z</w:t>
      </w:r>
      <w:r w:rsidRPr="00C67560">
        <w:rPr>
          <w:rFonts w:ascii="Arial Narrow" w:hAnsi="Arial Narrow"/>
          <w:sz w:val="22"/>
          <w:szCs w:val="22"/>
        </w:rPr>
        <w:t xml:space="preserve">mluvy sa stane platiteľom DPH, dohodnutá cena sa v takom prípade považuje za cenu vrátane DPH a musí zostať zachovaná. Ak má </w:t>
      </w:r>
      <w:r w:rsidR="00E47FE1">
        <w:rPr>
          <w:rFonts w:ascii="Arial Narrow" w:hAnsi="Arial Narrow"/>
          <w:sz w:val="22"/>
          <w:szCs w:val="22"/>
        </w:rPr>
        <w:t>d</w:t>
      </w:r>
      <w:r w:rsidRPr="00C67560">
        <w:rPr>
          <w:rFonts w:ascii="Arial Narrow" w:hAnsi="Arial Narrow"/>
          <w:sz w:val="22"/>
          <w:szCs w:val="22"/>
        </w:rPr>
        <w:t xml:space="preserve">odávateľ sídlo alebo prevádzkareň, z ktorej službu poskytuje, mimo Slovenskej republiky v rámci členských štátov EÚ alebo v tretích štátoch a pôjde o dodanie služby z iného členského štátu alebo z tretieho štátu s miestom dodania podľa § 15 ods. 1 zákona č. 222/2004 Z. z. o dani z pridanej </w:t>
      </w:r>
      <w:r w:rsidRPr="00C67560">
        <w:rPr>
          <w:rFonts w:ascii="Arial Narrow" w:hAnsi="Arial Narrow"/>
          <w:sz w:val="22"/>
          <w:szCs w:val="22"/>
        </w:rPr>
        <w:lastRenderedPageBreak/>
        <w:t>hodnoty v znení neskorších predpisov (ďalej „zákon o DPH“) v tuzemsku, uvedie na faktúre ceny bez DPH (v zmysle § 69 ods. 3 zákona o DPH je osobou povinnou plat</w:t>
      </w:r>
      <w:r>
        <w:rPr>
          <w:rFonts w:ascii="Arial Narrow" w:hAnsi="Arial Narrow"/>
          <w:sz w:val="22"/>
          <w:szCs w:val="22"/>
        </w:rPr>
        <w:t>iť daň príjemca, t. j. odbera</w:t>
      </w:r>
      <w:r w:rsidRPr="00C67560">
        <w:rPr>
          <w:rFonts w:ascii="Arial Narrow" w:hAnsi="Arial Narrow"/>
          <w:sz w:val="22"/>
          <w:szCs w:val="22"/>
        </w:rPr>
        <w:t>teľ). V prípade, že nastane niektorá z vyššie</w:t>
      </w:r>
      <w:r>
        <w:rPr>
          <w:rFonts w:ascii="Arial Narrow" w:hAnsi="Arial Narrow"/>
          <w:sz w:val="22"/>
          <w:szCs w:val="22"/>
        </w:rPr>
        <w:t xml:space="preserve"> uvedených skutočností, tak sa zmluvné strany </w:t>
      </w:r>
      <w:r w:rsidRPr="00C67560">
        <w:rPr>
          <w:rFonts w:ascii="Arial Narrow" w:hAnsi="Arial Narrow"/>
          <w:sz w:val="22"/>
          <w:szCs w:val="22"/>
        </w:rPr>
        <w:t>dohodli, že celková cena za dodanie licencií na základe tejto zmluvy je stanovená vo výške:</w:t>
      </w:r>
    </w:p>
    <w:p w14:paraId="50E6C4F6"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p>
    <w:p w14:paraId="58E92095"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r w:rsidRPr="00C67560">
        <w:rPr>
          <w:rFonts w:ascii="Arial Narrow" w:hAnsi="Arial Narrow"/>
          <w:sz w:val="22"/>
          <w:szCs w:val="22"/>
        </w:rPr>
        <w:t>Cena bez DPH:</w:t>
      </w:r>
      <w:r w:rsidRPr="00C67560">
        <w:rPr>
          <w:rFonts w:ascii="Arial Narrow" w:hAnsi="Arial Narrow"/>
          <w:sz w:val="22"/>
          <w:szCs w:val="22"/>
        </w:rPr>
        <w:tab/>
        <w:t xml:space="preserve"> ........................... EUR </w:t>
      </w:r>
    </w:p>
    <w:p w14:paraId="0293CC53"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r w:rsidRPr="00C67560">
        <w:rPr>
          <w:rFonts w:ascii="Arial Narrow" w:hAnsi="Arial Narrow"/>
          <w:sz w:val="22"/>
          <w:szCs w:val="22"/>
        </w:rPr>
        <w:t xml:space="preserve">(slovom: ........................................................... eur) </w:t>
      </w:r>
    </w:p>
    <w:p w14:paraId="7B12379C"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p>
    <w:p w14:paraId="04EC4301" w14:textId="4AF8538F"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r>
        <w:rPr>
          <w:rFonts w:ascii="Arial Narrow" w:hAnsi="Arial Narrow"/>
          <w:sz w:val="22"/>
          <w:szCs w:val="22"/>
        </w:rPr>
        <w:t>Odbera</w:t>
      </w:r>
      <w:r w:rsidRPr="00C67560">
        <w:rPr>
          <w:rFonts w:ascii="Arial Narrow" w:hAnsi="Arial Narrow"/>
          <w:sz w:val="22"/>
          <w:szCs w:val="22"/>
        </w:rPr>
        <w:t xml:space="preserve">teľ je od roku 2012 registrovaný pre DPH ako nadobúdateľ tovaru v tuzemsku z iného členského štátu podľa § 7 zákona o DPH, ktorý nakupuje tovar z iného členského štátu EÚ, prípadne  službu z iného členského štátu EÚ s miestom dodania podľa § 15 ods. 1 </w:t>
      </w:r>
      <w:r>
        <w:rPr>
          <w:rFonts w:ascii="Arial Narrow" w:hAnsi="Arial Narrow"/>
          <w:sz w:val="22"/>
          <w:szCs w:val="22"/>
        </w:rPr>
        <w:t>zákona o DPH a vtedy je odber</w:t>
      </w:r>
      <w:r w:rsidRPr="00C67560">
        <w:rPr>
          <w:rFonts w:ascii="Arial Narrow" w:hAnsi="Arial Narrow"/>
          <w:sz w:val="22"/>
          <w:szCs w:val="22"/>
        </w:rPr>
        <w:t>ateľ osobou povinnou platiť DPH.</w:t>
      </w:r>
    </w:p>
    <w:p w14:paraId="76D333FC" w14:textId="77777777" w:rsidR="00C67560" w:rsidRPr="00C67560" w:rsidRDefault="00C67560" w:rsidP="00C67560">
      <w:pPr>
        <w:pStyle w:val="Odsekzoznamu"/>
        <w:autoSpaceDE/>
        <w:autoSpaceDN/>
        <w:spacing w:after="5" w:line="268" w:lineRule="auto"/>
        <w:ind w:left="567"/>
        <w:contextualSpacing/>
        <w:jc w:val="both"/>
        <w:rPr>
          <w:rFonts w:ascii="Arial Narrow" w:hAnsi="Arial Narrow"/>
          <w:sz w:val="22"/>
          <w:szCs w:val="22"/>
        </w:rPr>
      </w:pPr>
    </w:p>
    <w:p w14:paraId="47AB0017" w14:textId="173E6148" w:rsidR="00C67560" w:rsidRDefault="00C67560" w:rsidP="00C67560">
      <w:pPr>
        <w:pStyle w:val="Odsekzoznamu"/>
        <w:autoSpaceDE/>
        <w:autoSpaceDN/>
        <w:spacing w:after="5" w:line="268" w:lineRule="auto"/>
        <w:ind w:left="567"/>
        <w:contextualSpacing/>
        <w:jc w:val="both"/>
        <w:rPr>
          <w:rFonts w:ascii="Arial Narrow" w:hAnsi="Arial Narrow"/>
          <w:sz w:val="22"/>
          <w:szCs w:val="22"/>
        </w:rPr>
      </w:pPr>
      <w:r>
        <w:rPr>
          <w:rFonts w:ascii="Arial Narrow" w:hAnsi="Arial Narrow"/>
          <w:sz w:val="22"/>
          <w:szCs w:val="22"/>
        </w:rPr>
        <w:t>Cena uvedená v tejto z</w:t>
      </w:r>
      <w:r w:rsidRPr="00C67560">
        <w:rPr>
          <w:rFonts w:ascii="Arial Narrow" w:hAnsi="Arial Narrow"/>
          <w:sz w:val="22"/>
          <w:szCs w:val="22"/>
        </w:rPr>
        <w:t xml:space="preserve">mluve je dohodnutá v súlade </w:t>
      </w:r>
      <w:r w:rsidR="00195A6F" w:rsidRPr="00195A6F">
        <w:rPr>
          <w:rFonts w:ascii="Arial Narrow" w:hAnsi="Arial Narrow"/>
          <w:sz w:val="22"/>
          <w:szCs w:val="22"/>
        </w:rPr>
        <w:t>v súlade so zákonom NR SR č. 18/1996 Z. z. o cenách v znení neskorších predpisov a vyhlášky MF SR č. 87/1996 Z. z., ktorou sa vykonáva zákon NR SR č. 18/1996 Z. z. o cenách v znení neskorších predpisov.</w:t>
      </w:r>
    </w:p>
    <w:p w14:paraId="4F26BD2E" w14:textId="77777777" w:rsidR="00195A6F" w:rsidRPr="00C67560" w:rsidRDefault="00195A6F" w:rsidP="00C67560">
      <w:pPr>
        <w:pStyle w:val="Odsekzoznamu"/>
        <w:autoSpaceDE/>
        <w:autoSpaceDN/>
        <w:spacing w:after="5" w:line="268" w:lineRule="auto"/>
        <w:ind w:left="567"/>
        <w:contextualSpacing/>
        <w:jc w:val="both"/>
        <w:rPr>
          <w:rFonts w:ascii="Arial Narrow" w:hAnsi="Arial Narrow"/>
          <w:sz w:val="22"/>
          <w:szCs w:val="22"/>
        </w:rPr>
      </w:pPr>
    </w:p>
    <w:p w14:paraId="20024EF0" w14:textId="44C9AE51" w:rsidR="00C67560" w:rsidRPr="005762D7" w:rsidRDefault="00C67560" w:rsidP="00C67560">
      <w:pPr>
        <w:pStyle w:val="Odsekzoznamu"/>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3</w:t>
      </w:r>
      <w:r w:rsidRPr="00C67560">
        <w:rPr>
          <w:rFonts w:ascii="Arial Narrow" w:hAnsi="Arial Narrow"/>
          <w:sz w:val="22"/>
          <w:szCs w:val="22"/>
        </w:rPr>
        <w:t>.2</w:t>
      </w:r>
      <w:r w:rsidRPr="00C67560">
        <w:rPr>
          <w:rFonts w:ascii="Arial Narrow" w:hAnsi="Arial Narrow"/>
          <w:sz w:val="22"/>
          <w:szCs w:val="22"/>
        </w:rPr>
        <w:tab/>
        <w:t>Zmluvné strany sa zároveň dohodli, že cena za dodanie licencií podľa</w:t>
      </w:r>
      <w:r>
        <w:rPr>
          <w:rFonts w:ascii="Arial Narrow" w:hAnsi="Arial Narrow"/>
          <w:sz w:val="22"/>
          <w:szCs w:val="22"/>
        </w:rPr>
        <w:t xml:space="preserve"> tohto článku z</w:t>
      </w:r>
      <w:r w:rsidRPr="00C67560">
        <w:rPr>
          <w:rFonts w:ascii="Arial Narrow" w:hAnsi="Arial Narrow"/>
          <w:sz w:val="22"/>
          <w:szCs w:val="22"/>
        </w:rPr>
        <w:t xml:space="preserve">mluvy je konečná a zahŕňa všetky náklady </w:t>
      </w:r>
      <w:r w:rsidR="00E47FE1">
        <w:rPr>
          <w:rFonts w:ascii="Arial Narrow" w:hAnsi="Arial Narrow"/>
          <w:sz w:val="22"/>
          <w:szCs w:val="22"/>
        </w:rPr>
        <w:t>d</w:t>
      </w:r>
      <w:r w:rsidRPr="00C67560">
        <w:rPr>
          <w:rFonts w:ascii="Arial Narrow" w:hAnsi="Arial Narrow"/>
          <w:sz w:val="22"/>
          <w:szCs w:val="22"/>
        </w:rPr>
        <w:t>odávateľ</w:t>
      </w:r>
      <w:r>
        <w:rPr>
          <w:rFonts w:ascii="Arial Narrow" w:hAnsi="Arial Narrow"/>
          <w:sz w:val="22"/>
          <w:szCs w:val="22"/>
        </w:rPr>
        <w:t>a</w:t>
      </w:r>
      <w:r w:rsidRPr="00C67560">
        <w:rPr>
          <w:rFonts w:ascii="Arial Narrow" w:hAnsi="Arial Narrow"/>
          <w:sz w:val="22"/>
          <w:szCs w:val="22"/>
        </w:rPr>
        <w:t xml:space="preserve">. </w:t>
      </w:r>
    </w:p>
    <w:p w14:paraId="1106557A" w14:textId="77777777" w:rsidR="006F4C4B" w:rsidRDefault="006F4C4B">
      <w:pPr>
        <w:pStyle w:val="Odsekzoznamu"/>
        <w:autoSpaceDE/>
        <w:autoSpaceDN/>
        <w:spacing w:after="5" w:line="268" w:lineRule="auto"/>
        <w:ind w:left="567"/>
        <w:contextualSpacing/>
        <w:jc w:val="both"/>
        <w:rPr>
          <w:rFonts w:ascii="Arial Narrow" w:hAnsi="Arial Narrow"/>
          <w:sz w:val="22"/>
          <w:szCs w:val="22"/>
        </w:rPr>
      </w:pPr>
    </w:p>
    <w:p w14:paraId="3B09E497" w14:textId="77777777" w:rsidR="006F4C4B" w:rsidRDefault="001C6359">
      <w:pPr>
        <w:tabs>
          <w:tab w:val="left" w:pos="4395"/>
        </w:tabs>
        <w:ind w:left="567"/>
        <w:jc w:val="center"/>
        <w:rPr>
          <w:rFonts w:ascii="Arial Narrow" w:hAnsi="Arial Narrow"/>
          <w:b/>
          <w:sz w:val="22"/>
          <w:szCs w:val="22"/>
        </w:rPr>
      </w:pPr>
      <w:r>
        <w:rPr>
          <w:rFonts w:ascii="Arial Narrow" w:hAnsi="Arial Narrow"/>
          <w:b/>
          <w:sz w:val="22"/>
          <w:szCs w:val="22"/>
        </w:rPr>
        <w:t>Čl. 4</w:t>
      </w:r>
    </w:p>
    <w:p w14:paraId="05934256" w14:textId="77777777" w:rsidR="006F4C4B" w:rsidRDefault="001C6359">
      <w:pPr>
        <w:pStyle w:val="Nadpis1"/>
        <w:autoSpaceDE/>
        <w:autoSpaceDN/>
        <w:spacing w:before="0" w:after="4"/>
        <w:ind w:left="567" w:hanging="283"/>
        <w:jc w:val="center"/>
        <w:rPr>
          <w:rFonts w:ascii="Arial Narrow" w:hAnsi="Arial Narrow"/>
          <w:sz w:val="22"/>
          <w:szCs w:val="22"/>
        </w:rPr>
      </w:pPr>
      <w:r>
        <w:rPr>
          <w:rFonts w:ascii="Arial Narrow" w:hAnsi="Arial Narrow"/>
          <w:sz w:val="22"/>
          <w:szCs w:val="22"/>
        </w:rPr>
        <w:t xml:space="preserve">DODACIE PODMIENKY </w:t>
      </w:r>
    </w:p>
    <w:p w14:paraId="7D6489AC" w14:textId="77777777" w:rsidR="006F4C4B" w:rsidRDefault="006F4C4B">
      <w:pPr>
        <w:spacing w:after="16"/>
        <w:rPr>
          <w:rFonts w:ascii="Arial Narrow" w:hAnsi="Arial Narrow"/>
          <w:sz w:val="22"/>
          <w:szCs w:val="22"/>
        </w:rPr>
      </w:pPr>
    </w:p>
    <w:p w14:paraId="0A79CEBC" w14:textId="4F02E0DD" w:rsidR="005762D7" w:rsidRDefault="001C6359">
      <w:pPr>
        <w:pStyle w:val="Odsekzoznamu"/>
        <w:numPr>
          <w:ilvl w:val="1"/>
          <w:numId w:val="7"/>
        </w:numPr>
        <w:spacing w:after="16"/>
        <w:ind w:left="567" w:hanging="567"/>
        <w:jc w:val="both"/>
        <w:rPr>
          <w:rFonts w:ascii="Arial Narrow" w:hAnsi="Arial Narrow"/>
          <w:sz w:val="22"/>
          <w:szCs w:val="22"/>
        </w:rPr>
      </w:pPr>
      <w:r>
        <w:rPr>
          <w:rFonts w:ascii="Arial Narrow" w:hAnsi="Arial Narrow"/>
          <w:sz w:val="22"/>
          <w:szCs w:val="22"/>
        </w:rPr>
        <w:t xml:space="preserve">Licencie uvedené v Prílohe č. 1 </w:t>
      </w:r>
      <w:r w:rsidR="00C14151">
        <w:rPr>
          <w:rFonts w:ascii="Arial Narrow" w:hAnsi="Arial Narrow"/>
          <w:sz w:val="22"/>
          <w:szCs w:val="22"/>
        </w:rPr>
        <w:t xml:space="preserve">tejto zmluvy </w:t>
      </w:r>
      <w:r>
        <w:rPr>
          <w:rFonts w:ascii="Arial Narrow" w:hAnsi="Arial Narrow"/>
          <w:sz w:val="22"/>
          <w:szCs w:val="22"/>
        </w:rPr>
        <w:t xml:space="preserve">dodá dodávateľ odberateľovi v termíne </w:t>
      </w:r>
      <w:r w:rsidRPr="00801470">
        <w:rPr>
          <w:rFonts w:ascii="Arial Narrow" w:hAnsi="Arial Narrow"/>
          <w:b/>
          <w:sz w:val="22"/>
          <w:szCs w:val="22"/>
        </w:rPr>
        <w:t xml:space="preserve">do </w:t>
      </w:r>
      <w:r w:rsidR="00C2739D" w:rsidRPr="00801470">
        <w:rPr>
          <w:rFonts w:ascii="Arial Narrow" w:hAnsi="Arial Narrow"/>
          <w:b/>
          <w:sz w:val="22"/>
          <w:szCs w:val="22"/>
        </w:rPr>
        <w:t xml:space="preserve">14 kalendárnych </w:t>
      </w:r>
      <w:r w:rsidRPr="00801470">
        <w:rPr>
          <w:rFonts w:ascii="Arial Narrow" w:hAnsi="Arial Narrow"/>
          <w:b/>
          <w:sz w:val="22"/>
          <w:szCs w:val="22"/>
        </w:rPr>
        <w:t>dní</w:t>
      </w:r>
      <w:r>
        <w:rPr>
          <w:rFonts w:ascii="Arial Narrow" w:hAnsi="Arial Narrow"/>
          <w:sz w:val="22"/>
          <w:szCs w:val="22"/>
        </w:rPr>
        <w:t xml:space="preserve"> od nadobudnutia účinnosti </w:t>
      </w:r>
      <w:r w:rsidR="00A20219">
        <w:rPr>
          <w:rFonts w:ascii="Arial Narrow" w:hAnsi="Arial Narrow"/>
          <w:sz w:val="22"/>
          <w:szCs w:val="22"/>
        </w:rPr>
        <w:t>tejto zmluvy.</w:t>
      </w:r>
    </w:p>
    <w:p w14:paraId="150280AD" w14:textId="5C858CDC" w:rsidR="006F4C4B" w:rsidRDefault="001C6359" w:rsidP="005762D7">
      <w:pPr>
        <w:pStyle w:val="Odsekzoznamu"/>
        <w:spacing w:after="16"/>
        <w:ind w:left="567"/>
        <w:jc w:val="both"/>
        <w:rPr>
          <w:rFonts w:ascii="Arial Narrow" w:hAnsi="Arial Narrow"/>
          <w:sz w:val="22"/>
          <w:szCs w:val="22"/>
        </w:rPr>
      </w:pPr>
      <w:r>
        <w:rPr>
          <w:rFonts w:ascii="Arial Narrow" w:hAnsi="Arial Narrow"/>
          <w:sz w:val="22"/>
          <w:szCs w:val="22"/>
        </w:rPr>
        <w:t xml:space="preserve"> </w:t>
      </w:r>
    </w:p>
    <w:p w14:paraId="6129F1DF" w14:textId="77777777" w:rsidR="005762D7" w:rsidRDefault="001C6359">
      <w:pPr>
        <w:pStyle w:val="Odsekzoznamu"/>
        <w:numPr>
          <w:ilvl w:val="1"/>
          <w:numId w:val="7"/>
        </w:numPr>
        <w:spacing w:after="16"/>
        <w:ind w:left="567" w:hanging="567"/>
        <w:jc w:val="both"/>
        <w:rPr>
          <w:rFonts w:ascii="Arial Narrow" w:hAnsi="Arial Narrow"/>
          <w:sz w:val="22"/>
          <w:szCs w:val="22"/>
        </w:rPr>
      </w:pPr>
      <w:r>
        <w:rPr>
          <w:rFonts w:ascii="Arial Narrow" w:hAnsi="Arial Narrow"/>
          <w:sz w:val="22"/>
          <w:szCs w:val="22"/>
        </w:rPr>
        <w:t>Licencie dodané podľa tejto zmluvy sa považujú za dodané potvrdením dodacieho listu dodávateľovi oprávneným zástupcom odberateľa uvedeným v bode 11.2.1 tejto zmluvy, a to v dvoch vyhotoveniach, pričom jedno vyhotovenie si ponechá odberateľ a druhé dodávateľ.</w:t>
      </w:r>
    </w:p>
    <w:p w14:paraId="1C0F239F" w14:textId="45F9DE2D" w:rsidR="006F4C4B" w:rsidRDefault="006F4C4B" w:rsidP="005762D7">
      <w:pPr>
        <w:pStyle w:val="Odsekzoznamu"/>
        <w:spacing w:after="16"/>
        <w:ind w:left="567"/>
        <w:jc w:val="both"/>
        <w:rPr>
          <w:rFonts w:ascii="Arial Narrow" w:hAnsi="Arial Narrow"/>
          <w:sz w:val="22"/>
          <w:szCs w:val="22"/>
        </w:rPr>
      </w:pPr>
    </w:p>
    <w:p w14:paraId="0BD65C23" w14:textId="2EC402E6" w:rsidR="006F4C4B" w:rsidRDefault="001C6359">
      <w:pPr>
        <w:pStyle w:val="Odsekzoznamu"/>
        <w:numPr>
          <w:ilvl w:val="1"/>
          <w:numId w:val="7"/>
        </w:numPr>
        <w:spacing w:after="16"/>
        <w:ind w:left="567" w:hanging="567"/>
        <w:jc w:val="both"/>
        <w:rPr>
          <w:rFonts w:ascii="Arial Narrow" w:hAnsi="Arial Narrow"/>
          <w:sz w:val="22"/>
          <w:szCs w:val="22"/>
        </w:rPr>
      </w:pPr>
      <w:r>
        <w:rPr>
          <w:rFonts w:ascii="Arial Narrow" w:hAnsi="Arial Narrow"/>
          <w:sz w:val="22"/>
          <w:szCs w:val="22"/>
        </w:rPr>
        <w:t>V prípade omeškania dodávateľa s dodávkou podľa bodu 4.1.</w:t>
      </w:r>
      <w:r w:rsidR="00DE0E05">
        <w:rPr>
          <w:rFonts w:ascii="Arial Narrow" w:hAnsi="Arial Narrow"/>
          <w:sz w:val="22"/>
          <w:szCs w:val="22"/>
        </w:rPr>
        <w:t xml:space="preserve"> tejto zmluvy</w:t>
      </w:r>
      <w:r>
        <w:rPr>
          <w:rFonts w:ascii="Arial Narrow" w:hAnsi="Arial Narrow"/>
          <w:sz w:val="22"/>
          <w:szCs w:val="22"/>
        </w:rPr>
        <w:t xml:space="preserve"> môže odberateľ voči dodávateľovi uplatniť zmluvnú pokutu vo výške 0,2 % z ceny dodávky za každý deň omeškania. Dohodou o zmluvnej pokute nie je dotknutý nárok odberateľa na náhradu škody v celom rozsahu.</w:t>
      </w:r>
    </w:p>
    <w:p w14:paraId="68E9AA20" w14:textId="77777777" w:rsidR="005762D7" w:rsidRDefault="005762D7" w:rsidP="005762D7">
      <w:pPr>
        <w:pStyle w:val="Odsekzoznamu"/>
        <w:spacing w:after="16"/>
        <w:ind w:left="567"/>
        <w:jc w:val="both"/>
        <w:rPr>
          <w:rFonts w:ascii="Arial Narrow" w:hAnsi="Arial Narrow"/>
          <w:sz w:val="22"/>
          <w:szCs w:val="22"/>
        </w:rPr>
      </w:pPr>
    </w:p>
    <w:p w14:paraId="1BDBA6FE" w14:textId="21E6DE23" w:rsidR="005762D7" w:rsidRPr="005762D7" w:rsidRDefault="005762D7" w:rsidP="000B314D">
      <w:pPr>
        <w:pStyle w:val="Odsekzoznamu"/>
        <w:numPr>
          <w:ilvl w:val="1"/>
          <w:numId w:val="7"/>
        </w:numPr>
        <w:spacing w:after="16"/>
        <w:ind w:left="567" w:hanging="567"/>
        <w:jc w:val="both"/>
        <w:rPr>
          <w:rFonts w:ascii="Arial Narrow" w:hAnsi="Arial Narrow"/>
          <w:sz w:val="22"/>
          <w:szCs w:val="22"/>
        </w:rPr>
      </w:pPr>
      <w:r w:rsidRPr="005762D7">
        <w:rPr>
          <w:rFonts w:ascii="Arial Narrow" w:hAnsi="Arial Narrow"/>
          <w:sz w:val="22"/>
          <w:szCs w:val="22"/>
        </w:rPr>
        <w:t xml:space="preserve">Zmluvné strany sa zaväzujú upozorniť písomne druhú </w:t>
      </w:r>
      <w:r w:rsidR="00DB4206">
        <w:rPr>
          <w:rFonts w:ascii="Arial Narrow" w:hAnsi="Arial Narrow"/>
          <w:sz w:val="22"/>
          <w:szCs w:val="22"/>
        </w:rPr>
        <w:t>z</w:t>
      </w:r>
      <w:r w:rsidRPr="005762D7">
        <w:rPr>
          <w:rFonts w:ascii="Arial Narrow" w:hAnsi="Arial Narrow"/>
          <w:sz w:val="22"/>
          <w:szCs w:val="22"/>
        </w:rPr>
        <w:t>mluvnú stranu bez zbytočného odkladu na vzniknuté okolnosti vylučujúce zodpovednosť, b</w:t>
      </w:r>
      <w:r w:rsidR="00DB4206">
        <w:rPr>
          <w:rFonts w:ascii="Arial Narrow" w:hAnsi="Arial Narrow"/>
          <w:sz w:val="22"/>
          <w:szCs w:val="22"/>
        </w:rPr>
        <w:t>rániace riadnemu plneniu tejto z</w:t>
      </w:r>
      <w:r w:rsidRPr="005762D7">
        <w:rPr>
          <w:rFonts w:ascii="Arial Narrow" w:hAnsi="Arial Narrow"/>
          <w:sz w:val="22"/>
          <w:szCs w:val="22"/>
        </w:rPr>
        <w:t>mluvy a predložiť d</w:t>
      </w:r>
      <w:r w:rsidR="00DB4206">
        <w:rPr>
          <w:rFonts w:ascii="Arial Narrow" w:hAnsi="Arial Narrow"/>
          <w:sz w:val="22"/>
          <w:szCs w:val="22"/>
        </w:rPr>
        <w:t>ruhej zmluvnej strane dôkazy o</w:t>
      </w:r>
      <w:r w:rsidRPr="005762D7">
        <w:rPr>
          <w:rFonts w:ascii="Arial Narrow" w:hAnsi="Arial Narrow"/>
          <w:sz w:val="22"/>
          <w:szCs w:val="22"/>
        </w:rPr>
        <w:t xml:space="preserve"> existencii týchto okolností. Zmluvné strany sa zaväzujú vyvinúť maximálne úsilie na odvrátenie a prekonanie okolností vylučujúcich zodpovednosť.</w:t>
      </w:r>
    </w:p>
    <w:p w14:paraId="467399A3" w14:textId="6D7C5E25" w:rsidR="005762D7" w:rsidRPr="005762D7" w:rsidRDefault="005762D7" w:rsidP="005762D7">
      <w:pPr>
        <w:spacing w:after="16"/>
        <w:jc w:val="both"/>
        <w:rPr>
          <w:rFonts w:ascii="Arial Narrow" w:hAnsi="Arial Narrow"/>
          <w:sz w:val="22"/>
          <w:szCs w:val="22"/>
        </w:rPr>
      </w:pPr>
    </w:p>
    <w:p w14:paraId="5BD9D54F" w14:textId="26894DC6" w:rsidR="005762D7" w:rsidRPr="005762D7" w:rsidRDefault="005762D7" w:rsidP="000B314D">
      <w:pPr>
        <w:pStyle w:val="Odsekzoznamu"/>
        <w:numPr>
          <w:ilvl w:val="1"/>
          <w:numId w:val="7"/>
        </w:numPr>
        <w:spacing w:after="16"/>
        <w:ind w:left="567" w:hanging="567"/>
        <w:jc w:val="both"/>
        <w:rPr>
          <w:rFonts w:ascii="Arial Narrow" w:hAnsi="Arial Narrow"/>
          <w:sz w:val="22"/>
          <w:szCs w:val="22"/>
        </w:rPr>
      </w:pPr>
      <w:r w:rsidRPr="005762D7">
        <w:rPr>
          <w:rFonts w:ascii="Arial Narrow" w:hAnsi="Arial Narrow"/>
          <w:sz w:val="22"/>
          <w:szCs w:val="22"/>
        </w:rPr>
        <w:t>Okolnosťou vylučujúcou zodpovednosť podľa § 374 Obchodného zákonníka sa rozumie prekážka, kt</w:t>
      </w:r>
      <w:r w:rsidR="00DB4206">
        <w:rPr>
          <w:rFonts w:ascii="Arial Narrow" w:hAnsi="Arial Narrow"/>
          <w:sz w:val="22"/>
          <w:szCs w:val="22"/>
        </w:rPr>
        <w:t>orá nastala nezávisle od vôle z</w:t>
      </w:r>
      <w:r w:rsidRPr="005762D7">
        <w:rPr>
          <w:rFonts w:ascii="Arial Narrow" w:hAnsi="Arial Narrow"/>
          <w:sz w:val="22"/>
          <w:szCs w:val="22"/>
        </w:rPr>
        <w:t>mluvnej strany a bráni jej v splnení jej zmluvných povinností a zároveň nemožno rozum</w:t>
      </w:r>
      <w:r w:rsidR="00DB4206">
        <w:rPr>
          <w:rFonts w:ascii="Arial Narrow" w:hAnsi="Arial Narrow"/>
          <w:sz w:val="22"/>
          <w:szCs w:val="22"/>
        </w:rPr>
        <w:t>ne predpokladať, že by povinná z</w:t>
      </w:r>
      <w:r w:rsidRPr="005762D7">
        <w:rPr>
          <w:rFonts w:ascii="Arial Narrow" w:hAnsi="Arial Narrow"/>
          <w:sz w:val="22"/>
          <w:szCs w:val="22"/>
        </w:rPr>
        <w:t>mluvná strana túto prekážku alebo jej následky odvrátila alebo prekonala, a tiež, že by v čase vzniku záväzku túto prekážku predvídala (napríklad vojna, invázie, občianskych nepokoje, embargo, živelné udalosti alebo generálny štrajk), Zmluvná strana, ktorá preukáže nesplnenie svojej povin</w:t>
      </w:r>
      <w:r w:rsidR="00DB4206">
        <w:rPr>
          <w:rFonts w:ascii="Arial Narrow" w:hAnsi="Arial Narrow"/>
          <w:sz w:val="22"/>
          <w:szCs w:val="22"/>
        </w:rPr>
        <w:t>nosti vyplývajúcej jej z tejto z</w:t>
      </w:r>
      <w:r w:rsidRPr="005762D7">
        <w:rPr>
          <w:rFonts w:ascii="Arial Narrow" w:hAnsi="Arial Narrow"/>
          <w:sz w:val="22"/>
          <w:szCs w:val="22"/>
        </w:rPr>
        <w:t>mluvy z dôvodu, že nastala okolnosť vylučujúca zodpovednosť, nebude zodpovedná za žiadne dôsledky neplnenia svojich povinností, vrátane zodpovednosti za škodu, za predpokladu, že vykonala všetky rozumné opatrenia pre ich splnenie. V takýchto prípadoch nesplnenie povinností nezakladá dôvod pre odstú</w:t>
      </w:r>
      <w:r w:rsidR="00DB4206">
        <w:rPr>
          <w:rFonts w:ascii="Arial Narrow" w:hAnsi="Arial Narrow"/>
          <w:sz w:val="22"/>
          <w:szCs w:val="22"/>
        </w:rPr>
        <w:t>penie od tejto z</w:t>
      </w:r>
      <w:r w:rsidRPr="005762D7">
        <w:rPr>
          <w:rFonts w:ascii="Arial Narrow" w:hAnsi="Arial Narrow"/>
          <w:sz w:val="22"/>
          <w:szCs w:val="22"/>
        </w:rPr>
        <w:t>mluvy, vznik nároku na zmluvnú pokutu ani na úroky z omeškania. Čas pre splnenie povinnosti  sa predlžuje o čas trvania akejkoľvek z ok</w:t>
      </w:r>
      <w:r w:rsidR="00DB4206">
        <w:rPr>
          <w:rFonts w:ascii="Arial Narrow" w:hAnsi="Arial Narrow"/>
          <w:sz w:val="22"/>
          <w:szCs w:val="22"/>
        </w:rPr>
        <w:t xml:space="preserve">olností uvedených v tomto </w:t>
      </w:r>
      <w:r w:rsidR="00DB4206">
        <w:rPr>
          <w:rFonts w:ascii="Arial Narrow" w:hAnsi="Arial Narrow"/>
          <w:sz w:val="22"/>
          <w:szCs w:val="22"/>
        </w:rPr>
        <w:lastRenderedPageBreak/>
        <w:t>bode z</w:t>
      </w:r>
      <w:r w:rsidRPr="005762D7">
        <w:rPr>
          <w:rFonts w:ascii="Arial Narrow" w:hAnsi="Arial Narrow"/>
          <w:sz w:val="22"/>
          <w:szCs w:val="22"/>
        </w:rPr>
        <w:t>mluvy a o čas nevyhnutný na odstránenie ich následkov. Ak takáto okolnosť</w:t>
      </w:r>
      <w:r w:rsidR="00DB4206">
        <w:rPr>
          <w:rFonts w:ascii="Arial Narrow" w:hAnsi="Arial Narrow"/>
          <w:sz w:val="22"/>
          <w:szCs w:val="22"/>
        </w:rPr>
        <w:t xml:space="preserve"> vznikla v čase, keď už z</w:t>
      </w:r>
      <w:r w:rsidRPr="005762D7">
        <w:rPr>
          <w:rFonts w:ascii="Arial Narrow" w:hAnsi="Arial Narrow"/>
          <w:sz w:val="22"/>
          <w:szCs w:val="22"/>
        </w:rPr>
        <w:t>mluvná strana bola v omeškaní s plnením svojej povinnosti, nebude sa na ňu prihliadať.</w:t>
      </w:r>
    </w:p>
    <w:p w14:paraId="4ED92266" w14:textId="77777777" w:rsidR="005762D7" w:rsidRPr="005762D7" w:rsidRDefault="005762D7" w:rsidP="005762D7">
      <w:pPr>
        <w:pStyle w:val="Odsekzoznamu"/>
        <w:spacing w:after="16"/>
        <w:ind w:left="360"/>
        <w:jc w:val="both"/>
        <w:rPr>
          <w:rFonts w:ascii="Arial Narrow" w:hAnsi="Arial Narrow"/>
          <w:sz w:val="22"/>
          <w:szCs w:val="22"/>
        </w:rPr>
      </w:pPr>
    </w:p>
    <w:p w14:paraId="7B096FB4" w14:textId="464A4036" w:rsidR="005762D7" w:rsidRPr="005762D7" w:rsidRDefault="005762D7" w:rsidP="000B314D">
      <w:pPr>
        <w:pStyle w:val="Odsekzoznamu"/>
        <w:numPr>
          <w:ilvl w:val="1"/>
          <w:numId w:val="7"/>
        </w:numPr>
        <w:spacing w:after="16"/>
        <w:ind w:left="567" w:hanging="567"/>
        <w:jc w:val="both"/>
        <w:rPr>
          <w:rFonts w:ascii="Arial Narrow" w:hAnsi="Arial Narrow"/>
          <w:sz w:val="22"/>
          <w:szCs w:val="22"/>
        </w:rPr>
      </w:pPr>
      <w:r w:rsidRPr="005762D7">
        <w:rPr>
          <w:rFonts w:ascii="Arial Narrow" w:hAnsi="Arial Narrow"/>
          <w:sz w:val="22"/>
          <w:szCs w:val="22"/>
        </w:rPr>
        <w:t>Za okolnosť vylučujúcu zodpovednosť sa nepovažujú zmeny ekonomického alebo politického charakteru, zmeny</w:t>
      </w:r>
      <w:r w:rsidR="00DB4206">
        <w:rPr>
          <w:rFonts w:ascii="Arial Narrow" w:hAnsi="Arial Narrow"/>
          <w:sz w:val="22"/>
          <w:szCs w:val="22"/>
        </w:rPr>
        <w:t xml:space="preserve"> hospodárskych pomerov dodávate</w:t>
      </w:r>
      <w:r w:rsidRPr="005762D7">
        <w:rPr>
          <w:rFonts w:ascii="Arial Narrow" w:hAnsi="Arial Narrow"/>
          <w:sz w:val="22"/>
          <w:szCs w:val="22"/>
        </w:rPr>
        <w:t xml:space="preserve">ľa, výpadok dodávky elektrickej energie, úrazy a choroby, oneskorenie dodávok subdodávateľov </w:t>
      </w:r>
      <w:r w:rsidR="00DB4206" w:rsidRPr="00DB4206">
        <w:rPr>
          <w:rFonts w:ascii="Arial Narrow" w:hAnsi="Arial Narrow"/>
          <w:sz w:val="22"/>
          <w:szCs w:val="22"/>
        </w:rPr>
        <w:t>dodávateľa,</w:t>
      </w:r>
      <w:r w:rsidRPr="005762D7">
        <w:rPr>
          <w:rFonts w:ascii="Arial Narrow" w:hAnsi="Arial Narrow"/>
          <w:sz w:val="22"/>
          <w:szCs w:val="22"/>
        </w:rPr>
        <w:t xml:space="preserve"> ani omeškanie z dôvodov omeškania akýchkoľvek iných zmluvných partnerov </w:t>
      </w:r>
      <w:r w:rsidR="00DB4206">
        <w:rPr>
          <w:rFonts w:ascii="Arial Narrow" w:hAnsi="Arial Narrow"/>
          <w:sz w:val="22"/>
          <w:szCs w:val="22"/>
        </w:rPr>
        <w:t>dodávateľa</w:t>
      </w:r>
      <w:r w:rsidRPr="005762D7">
        <w:rPr>
          <w:rFonts w:ascii="Arial Narrow" w:hAnsi="Arial Narrow"/>
          <w:sz w:val="22"/>
          <w:szCs w:val="22"/>
        </w:rPr>
        <w:t>.</w:t>
      </w:r>
    </w:p>
    <w:p w14:paraId="340F45A0" w14:textId="77777777" w:rsidR="005762D7" w:rsidRPr="005762D7" w:rsidRDefault="005762D7" w:rsidP="005762D7">
      <w:pPr>
        <w:pStyle w:val="Odsekzoznamu"/>
        <w:spacing w:after="16"/>
        <w:ind w:left="360"/>
        <w:jc w:val="both"/>
        <w:rPr>
          <w:rFonts w:ascii="Arial Narrow" w:hAnsi="Arial Narrow"/>
          <w:sz w:val="22"/>
          <w:szCs w:val="22"/>
        </w:rPr>
      </w:pPr>
    </w:p>
    <w:p w14:paraId="48EEE111" w14:textId="524B170D" w:rsidR="005762D7" w:rsidRDefault="005762D7" w:rsidP="000B314D">
      <w:pPr>
        <w:pStyle w:val="Odsekzoznamu"/>
        <w:numPr>
          <w:ilvl w:val="1"/>
          <w:numId w:val="7"/>
        </w:numPr>
        <w:spacing w:after="16"/>
        <w:ind w:left="567" w:hanging="567"/>
        <w:jc w:val="both"/>
        <w:rPr>
          <w:rFonts w:ascii="Arial Narrow" w:hAnsi="Arial Narrow"/>
          <w:sz w:val="22"/>
          <w:szCs w:val="22"/>
        </w:rPr>
      </w:pPr>
      <w:r w:rsidRPr="005762D7">
        <w:rPr>
          <w:rFonts w:ascii="Arial Narrow" w:hAnsi="Arial Narrow"/>
          <w:sz w:val="22"/>
          <w:szCs w:val="22"/>
        </w:rPr>
        <w:t>Pokiaľ okolnosti vylučujúce zodpoved</w:t>
      </w:r>
      <w:r w:rsidR="00DB4206">
        <w:rPr>
          <w:rFonts w:ascii="Arial Narrow" w:hAnsi="Arial Narrow"/>
          <w:sz w:val="22"/>
          <w:szCs w:val="22"/>
        </w:rPr>
        <w:t>nosť trvajú dlhšie ako 30 dní, z</w:t>
      </w:r>
      <w:r w:rsidRPr="005762D7">
        <w:rPr>
          <w:rFonts w:ascii="Arial Narrow" w:hAnsi="Arial Narrow"/>
          <w:sz w:val="22"/>
          <w:szCs w:val="22"/>
        </w:rPr>
        <w:t>mluvné strany sa zaväzujú rokovať o dotknutých povinnostiach, n</w:t>
      </w:r>
      <w:r w:rsidR="00DB4206">
        <w:rPr>
          <w:rFonts w:ascii="Arial Narrow" w:hAnsi="Arial Narrow"/>
          <w:sz w:val="22"/>
          <w:szCs w:val="22"/>
        </w:rPr>
        <w:t>ajmä o predĺžení termínov podľa tejto z</w:t>
      </w:r>
      <w:r w:rsidRPr="005762D7">
        <w:rPr>
          <w:rFonts w:ascii="Arial Narrow" w:hAnsi="Arial Narrow"/>
          <w:sz w:val="22"/>
          <w:szCs w:val="22"/>
        </w:rPr>
        <w:t>mluvy.</w:t>
      </w:r>
    </w:p>
    <w:p w14:paraId="1A7BE51B" w14:textId="77777777" w:rsidR="005762D7" w:rsidRPr="005762D7" w:rsidRDefault="005762D7" w:rsidP="005762D7">
      <w:pPr>
        <w:pStyle w:val="Odsekzoznamu"/>
        <w:spacing w:after="16"/>
        <w:ind w:left="360"/>
        <w:jc w:val="both"/>
        <w:rPr>
          <w:rFonts w:ascii="Arial Narrow" w:hAnsi="Arial Narrow"/>
          <w:sz w:val="22"/>
          <w:szCs w:val="22"/>
        </w:rPr>
      </w:pPr>
    </w:p>
    <w:p w14:paraId="0F3D3021" w14:textId="1202E607" w:rsidR="005762D7" w:rsidRPr="005762D7" w:rsidRDefault="005762D7" w:rsidP="000B314D">
      <w:pPr>
        <w:pStyle w:val="Odsekzoznamu"/>
        <w:numPr>
          <w:ilvl w:val="1"/>
          <w:numId w:val="7"/>
        </w:numPr>
        <w:spacing w:after="16"/>
        <w:ind w:left="567" w:hanging="567"/>
        <w:jc w:val="both"/>
        <w:rPr>
          <w:rFonts w:ascii="Arial Narrow" w:hAnsi="Arial Narrow"/>
          <w:sz w:val="22"/>
          <w:szCs w:val="22"/>
        </w:rPr>
      </w:pPr>
      <w:r w:rsidRPr="005762D7">
        <w:rPr>
          <w:rFonts w:ascii="Arial Narrow" w:hAnsi="Arial Narrow"/>
          <w:sz w:val="22"/>
          <w:szCs w:val="22"/>
        </w:rPr>
        <w:t>Pokiaľ nepríde k dohode do 10 dní od začiatku trvania okolnosti vyluč</w:t>
      </w:r>
      <w:r w:rsidR="00DB4206">
        <w:rPr>
          <w:rFonts w:ascii="Arial Narrow" w:hAnsi="Arial Narrow"/>
          <w:sz w:val="22"/>
          <w:szCs w:val="22"/>
        </w:rPr>
        <w:t>ujúcej zodpovednosť, má odberateľ právo od tejto z</w:t>
      </w:r>
      <w:r w:rsidRPr="005762D7">
        <w:rPr>
          <w:rFonts w:ascii="Arial Narrow" w:hAnsi="Arial Narrow"/>
          <w:sz w:val="22"/>
          <w:szCs w:val="22"/>
        </w:rPr>
        <w:t>mluvy odstúpiť.</w:t>
      </w:r>
    </w:p>
    <w:p w14:paraId="3999683B" w14:textId="46DF5FA8" w:rsidR="006F4C4B" w:rsidRPr="00A62EF6" w:rsidRDefault="006F4C4B" w:rsidP="00A62EF6">
      <w:pPr>
        <w:spacing w:after="16"/>
        <w:jc w:val="both"/>
        <w:rPr>
          <w:rFonts w:ascii="Arial Narrow" w:hAnsi="Arial Narrow"/>
          <w:sz w:val="22"/>
          <w:szCs w:val="22"/>
        </w:rPr>
      </w:pPr>
    </w:p>
    <w:p w14:paraId="4D407E24" w14:textId="4DD8B537" w:rsidR="006F4C4B" w:rsidRDefault="00A62EF6" w:rsidP="00A62EF6">
      <w:pPr>
        <w:tabs>
          <w:tab w:val="left" w:pos="4395"/>
        </w:tabs>
        <w:spacing w:after="11"/>
        <w:ind w:left="567" w:firstLine="3544"/>
        <w:rPr>
          <w:rFonts w:ascii="Arial Narrow" w:hAnsi="Arial Narrow"/>
          <w:b/>
          <w:sz w:val="22"/>
          <w:szCs w:val="22"/>
        </w:rPr>
      </w:pPr>
      <w:r>
        <w:rPr>
          <w:rFonts w:ascii="Arial Narrow" w:hAnsi="Arial Narrow"/>
          <w:sz w:val="22"/>
          <w:szCs w:val="22"/>
        </w:rPr>
        <w:tab/>
      </w:r>
      <w:r w:rsidR="001C6359">
        <w:rPr>
          <w:rFonts w:ascii="Arial Narrow" w:hAnsi="Arial Narrow"/>
          <w:b/>
          <w:sz w:val="22"/>
          <w:szCs w:val="22"/>
        </w:rPr>
        <w:t>Čl. 5</w:t>
      </w:r>
    </w:p>
    <w:p w14:paraId="3E341BB2" w14:textId="77777777" w:rsidR="006F4C4B" w:rsidRDefault="001C6359">
      <w:pPr>
        <w:pStyle w:val="Nadpis1"/>
        <w:autoSpaceDE/>
        <w:autoSpaceDN/>
        <w:spacing w:before="0" w:after="4"/>
        <w:ind w:left="567" w:right="283" w:hanging="358"/>
        <w:jc w:val="center"/>
        <w:rPr>
          <w:rFonts w:ascii="Arial Narrow" w:hAnsi="Arial Narrow"/>
          <w:sz w:val="22"/>
          <w:szCs w:val="22"/>
        </w:rPr>
      </w:pPr>
      <w:r>
        <w:rPr>
          <w:rFonts w:ascii="Arial Narrow" w:hAnsi="Arial Narrow"/>
          <w:sz w:val="22"/>
          <w:szCs w:val="22"/>
        </w:rPr>
        <w:t xml:space="preserve">TRVANIE LICENCIÍ </w:t>
      </w:r>
    </w:p>
    <w:p w14:paraId="701755BA" w14:textId="77777777" w:rsidR="006F4C4B" w:rsidRDefault="001C6359">
      <w:pPr>
        <w:spacing w:after="13"/>
        <w:ind w:left="567"/>
        <w:rPr>
          <w:rFonts w:ascii="Arial Narrow" w:hAnsi="Arial Narrow"/>
          <w:sz w:val="22"/>
          <w:szCs w:val="22"/>
        </w:rPr>
      </w:pPr>
      <w:r>
        <w:rPr>
          <w:rFonts w:ascii="Arial Narrow" w:hAnsi="Arial Narrow"/>
          <w:b/>
          <w:sz w:val="22"/>
          <w:szCs w:val="22"/>
        </w:rPr>
        <w:t xml:space="preserve"> </w:t>
      </w:r>
    </w:p>
    <w:p w14:paraId="4A40A726" w14:textId="6908DD85" w:rsidR="006F4C4B" w:rsidRDefault="001C6359">
      <w:pPr>
        <w:pStyle w:val="Odsekzoznamu"/>
        <w:numPr>
          <w:ilvl w:val="1"/>
          <w:numId w:val="8"/>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 xml:space="preserve">Právo na užívanie licencií podľa tejto zmluvy vzniká dňom dodania licencií podľa bodu 4.2 tejto zmluvy a ich sprístupnením na licenčnom portáli MPSA, ak sa </w:t>
      </w:r>
      <w:r w:rsidR="00C14151">
        <w:rPr>
          <w:rFonts w:ascii="Arial Narrow" w:hAnsi="Arial Narrow"/>
          <w:sz w:val="22"/>
          <w:szCs w:val="22"/>
        </w:rPr>
        <w:t xml:space="preserve">zmluvné </w:t>
      </w:r>
      <w:r>
        <w:rPr>
          <w:rFonts w:ascii="Arial Narrow" w:hAnsi="Arial Narrow"/>
          <w:sz w:val="22"/>
          <w:szCs w:val="22"/>
        </w:rPr>
        <w:t>strany nedohodnú dodatkom k</w:t>
      </w:r>
      <w:r w:rsidR="00C14151">
        <w:rPr>
          <w:rFonts w:ascii="Arial Narrow" w:hAnsi="Arial Narrow"/>
          <w:sz w:val="22"/>
          <w:szCs w:val="22"/>
        </w:rPr>
        <w:t xml:space="preserve"> tejto </w:t>
      </w:r>
      <w:r>
        <w:rPr>
          <w:rFonts w:ascii="Arial Narrow" w:hAnsi="Arial Narrow"/>
          <w:sz w:val="22"/>
          <w:szCs w:val="22"/>
        </w:rPr>
        <w:t xml:space="preserve">zmluve inak. Dodávané licencie sú trvalé a časovo neobmedzené. Software </w:t>
      </w:r>
      <w:proofErr w:type="spellStart"/>
      <w:r>
        <w:rPr>
          <w:rFonts w:ascii="Arial Narrow" w:hAnsi="Arial Narrow"/>
          <w:sz w:val="22"/>
          <w:szCs w:val="22"/>
        </w:rPr>
        <w:t>Assurance</w:t>
      </w:r>
      <w:proofErr w:type="spellEnd"/>
      <w:r>
        <w:rPr>
          <w:rFonts w:ascii="Arial Narrow" w:hAnsi="Arial Narrow"/>
          <w:sz w:val="22"/>
          <w:szCs w:val="22"/>
        </w:rPr>
        <w:t>, ktorý sa odoberá k niektorým licenciám uvedeným v Prílohe č. 1 tejto zmluvy je poskytovaný na 3 roky od dodania licencií a ich sprístupnenia na licenčnom portáli MPSA.</w:t>
      </w:r>
    </w:p>
    <w:p w14:paraId="48290474" w14:textId="77777777" w:rsidR="005762D7" w:rsidRDefault="005762D7" w:rsidP="005762D7">
      <w:pPr>
        <w:pStyle w:val="Odsekzoznamu"/>
        <w:autoSpaceDE/>
        <w:autoSpaceDN/>
        <w:spacing w:after="5" w:line="268" w:lineRule="auto"/>
        <w:ind w:left="567"/>
        <w:contextualSpacing/>
        <w:jc w:val="both"/>
        <w:rPr>
          <w:rFonts w:ascii="Arial Narrow" w:hAnsi="Arial Narrow"/>
          <w:sz w:val="22"/>
          <w:szCs w:val="22"/>
        </w:rPr>
      </w:pPr>
    </w:p>
    <w:p w14:paraId="2D5929E8" w14:textId="3F953A79" w:rsidR="006F4C4B" w:rsidRDefault="001C6359">
      <w:pPr>
        <w:pStyle w:val="Odsekzoznamu"/>
        <w:numPr>
          <w:ilvl w:val="1"/>
          <w:numId w:val="8"/>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 xml:space="preserve">Odberateľ je oprávnený užívať licencie v súlade s podmienkami dohodnutými v </w:t>
      </w:r>
      <w:r w:rsidR="00C14151">
        <w:rPr>
          <w:rFonts w:ascii="Arial Narrow" w:hAnsi="Arial Narrow"/>
          <w:sz w:val="22"/>
          <w:szCs w:val="22"/>
        </w:rPr>
        <w:t>z</w:t>
      </w:r>
      <w:r>
        <w:rPr>
          <w:rFonts w:ascii="Arial Narrow" w:hAnsi="Arial Narrow"/>
          <w:sz w:val="22"/>
          <w:szCs w:val="22"/>
        </w:rPr>
        <w:t>mluve MPSA so spoločnosťou Microsoft.</w:t>
      </w:r>
    </w:p>
    <w:p w14:paraId="50A97F99" w14:textId="77777777" w:rsidR="006F4C4B" w:rsidRDefault="006F4C4B">
      <w:pPr>
        <w:pStyle w:val="Odsekzoznamu"/>
        <w:autoSpaceDE/>
        <w:autoSpaceDN/>
        <w:spacing w:after="5" w:line="268" w:lineRule="auto"/>
        <w:ind w:left="360"/>
        <w:contextualSpacing/>
        <w:jc w:val="both"/>
        <w:rPr>
          <w:rFonts w:ascii="Arial Narrow" w:hAnsi="Arial Narrow"/>
          <w:sz w:val="22"/>
          <w:szCs w:val="22"/>
        </w:rPr>
      </w:pPr>
    </w:p>
    <w:p w14:paraId="1190F404" w14:textId="36A99D78" w:rsidR="006F4C4B" w:rsidRDefault="00A62EF6">
      <w:pPr>
        <w:tabs>
          <w:tab w:val="left" w:pos="4395"/>
        </w:tabs>
        <w:ind w:left="567"/>
        <w:rPr>
          <w:rFonts w:ascii="Arial Narrow" w:hAnsi="Arial Narrow"/>
          <w:b/>
          <w:sz w:val="22"/>
          <w:szCs w:val="22"/>
        </w:rPr>
      </w:pPr>
      <w:r>
        <w:rPr>
          <w:rFonts w:ascii="Arial Narrow" w:hAnsi="Arial Narrow"/>
          <w:sz w:val="22"/>
          <w:szCs w:val="22"/>
        </w:rPr>
        <w:tab/>
      </w:r>
      <w:r w:rsidR="001C6359">
        <w:rPr>
          <w:rFonts w:ascii="Arial Narrow" w:hAnsi="Arial Narrow"/>
          <w:b/>
          <w:sz w:val="22"/>
          <w:szCs w:val="22"/>
        </w:rPr>
        <w:t>Čl. 6</w:t>
      </w:r>
    </w:p>
    <w:p w14:paraId="00EDF25B" w14:textId="77777777" w:rsidR="006F4C4B" w:rsidRDefault="001C6359">
      <w:pPr>
        <w:pStyle w:val="Nadpis1"/>
        <w:autoSpaceDE/>
        <w:autoSpaceDN/>
        <w:spacing w:before="0" w:after="4"/>
        <w:ind w:left="567" w:right="421" w:hanging="207"/>
        <w:jc w:val="center"/>
        <w:rPr>
          <w:rFonts w:ascii="Arial Narrow" w:hAnsi="Arial Narrow"/>
          <w:sz w:val="22"/>
          <w:szCs w:val="22"/>
        </w:rPr>
      </w:pPr>
      <w:r>
        <w:rPr>
          <w:rFonts w:ascii="Arial Narrow" w:hAnsi="Arial Narrow"/>
          <w:sz w:val="22"/>
          <w:szCs w:val="22"/>
        </w:rPr>
        <w:t xml:space="preserve">MIESTO PLNENIA </w:t>
      </w:r>
    </w:p>
    <w:p w14:paraId="437749AD" w14:textId="77777777" w:rsidR="006F4C4B" w:rsidRDefault="001C6359">
      <w:pPr>
        <w:spacing w:after="16"/>
        <w:ind w:left="567"/>
        <w:rPr>
          <w:rFonts w:ascii="Arial Narrow" w:hAnsi="Arial Narrow"/>
          <w:sz w:val="22"/>
          <w:szCs w:val="22"/>
        </w:rPr>
      </w:pPr>
      <w:r>
        <w:rPr>
          <w:rFonts w:ascii="Arial Narrow" w:hAnsi="Arial Narrow"/>
          <w:sz w:val="22"/>
          <w:szCs w:val="22"/>
        </w:rPr>
        <w:t xml:space="preserve"> </w:t>
      </w:r>
    </w:p>
    <w:p w14:paraId="525249AA" w14:textId="4AA5E6A1" w:rsidR="006F4C4B" w:rsidRDefault="001C6359">
      <w:pPr>
        <w:pStyle w:val="Odsekzoznamu"/>
        <w:numPr>
          <w:ilvl w:val="1"/>
          <w:numId w:val="9"/>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 xml:space="preserve">Licencie podľa bodu 2.2 budú dodané odberateľovi v termíne podľa článku 4 tejto zmluvy elektronicky prostredníctvom nákupného konta registrovaného na </w:t>
      </w:r>
      <w:r w:rsidR="00C14151">
        <w:rPr>
          <w:rFonts w:ascii="Arial Narrow" w:hAnsi="Arial Narrow"/>
          <w:sz w:val="22"/>
          <w:szCs w:val="22"/>
        </w:rPr>
        <w:t>e-</w:t>
      </w:r>
      <w:r>
        <w:rPr>
          <w:rFonts w:ascii="Arial Narrow" w:hAnsi="Arial Narrow"/>
          <w:sz w:val="22"/>
          <w:szCs w:val="22"/>
        </w:rPr>
        <w:t xml:space="preserve">mail </w:t>
      </w:r>
      <w:r w:rsidR="00F2217A">
        <w:rPr>
          <w:rFonts w:ascii="Arial Narrow" w:hAnsi="Arial Narrow"/>
          <w:sz w:val="22"/>
          <w:szCs w:val="22"/>
        </w:rPr>
        <w:t>........................</w:t>
      </w:r>
      <w:r>
        <w:rPr>
          <w:rFonts w:ascii="Arial Narrow" w:hAnsi="Arial Narrow"/>
          <w:sz w:val="22"/>
          <w:szCs w:val="22"/>
        </w:rPr>
        <w:t xml:space="preserve">, dodací list bude doručený na adresu: Finančné riaditeľstvo Slovenskej republiky, </w:t>
      </w:r>
      <w:proofErr w:type="spellStart"/>
      <w:r>
        <w:rPr>
          <w:rFonts w:ascii="Arial Narrow" w:hAnsi="Arial Narrow"/>
          <w:sz w:val="22"/>
          <w:szCs w:val="22"/>
        </w:rPr>
        <w:t>Lazovná</w:t>
      </w:r>
      <w:proofErr w:type="spellEnd"/>
      <w:r>
        <w:rPr>
          <w:rFonts w:ascii="Arial Narrow" w:hAnsi="Arial Narrow"/>
          <w:sz w:val="22"/>
          <w:szCs w:val="22"/>
        </w:rPr>
        <w:t xml:space="preserve"> 63, 974 01 Banská Bystrica.</w:t>
      </w:r>
    </w:p>
    <w:p w14:paraId="39E0DF91" w14:textId="77777777" w:rsidR="006F4C4B" w:rsidRDefault="001C6359">
      <w:pPr>
        <w:ind w:left="567"/>
        <w:rPr>
          <w:rFonts w:ascii="Arial Narrow" w:hAnsi="Arial Narrow"/>
          <w:sz w:val="22"/>
          <w:szCs w:val="22"/>
        </w:rPr>
      </w:pPr>
      <w:r>
        <w:rPr>
          <w:rFonts w:ascii="Arial Narrow" w:hAnsi="Arial Narrow"/>
          <w:sz w:val="22"/>
          <w:szCs w:val="22"/>
        </w:rPr>
        <w:t xml:space="preserve"> </w:t>
      </w:r>
    </w:p>
    <w:p w14:paraId="02ED8B3B" w14:textId="0E1B57BD" w:rsidR="006F4C4B" w:rsidRDefault="00A62EF6">
      <w:pPr>
        <w:tabs>
          <w:tab w:val="left" w:pos="4395"/>
        </w:tabs>
        <w:spacing w:after="10"/>
        <w:ind w:left="567"/>
        <w:rPr>
          <w:rFonts w:ascii="Arial Narrow" w:hAnsi="Arial Narrow"/>
          <w:b/>
          <w:sz w:val="22"/>
          <w:szCs w:val="22"/>
        </w:rPr>
      </w:pPr>
      <w:r>
        <w:rPr>
          <w:rFonts w:ascii="Arial Narrow" w:hAnsi="Arial Narrow"/>
          <w:sz w:val="22"/>
          <w:szCs w:val="22"/>
        </w:rPr>
        <w:tab/>
      </w:r>
      <w:r w:rsidR="001C6359">
        <w:rPr>
          <w:rFonts w:ascii="Arial Narrow" w:hAnsi="Arial Narrow"/>
          <w:b/>
          <w:sz w:val="22"/>
          <w:szCs w:val="22"/>
        </w:rPr>
        <w:t>Čl. 7</w:t>
      </w:r>
      <w:bookmarkStart w:id="1" w:name="_GoBack"/>
      <w:bookmarkEnd w:id="1"/>
    </w:p>
    <w:p w14:paraId="6E0309D5" w14:textId="37D17B01" w:rsidR="006F4C4B" w:rsidRDefault="00F875C9">
      <w:pPr>
        <w:pStyle w:val="Nadpis1"/>
        <w:autoSpaceDE/>
        <w:autoSpaceDN/>
        <w:spacing w:before="0" w:after="4"/>
        <w:ind w:left="567" w:right="564"/>
        <w:jc w:val="center"/>
        <w:rPr>
          <w:rFonts w:ascii="Arial Narrow" w:hAnsi="Arial Narrow"/>
          <w:sz w:val="22"/>
          <w:szCs w:val="22"/>
        </w:rPr>
      </w:pPr>
      <w:r>
        <w:rPr>
          <w:rFonts w:ascii="Arial Narrow" w:hAnsi="Arial Narrow"/>
          <w:sz w:val="22"/>
          <w:szCs w:val="22"/>
        </w:rPr>
        <w:t xml:space="preserve">FAKTURÁCIA A </w:t>
      </w:r>
      <w:r w:rsidR="001C6359">
        <w:rPr>
          <w:rFonts w:ascii="Arial Narrow" w:hAnsi="Arial Narrow"/>
          <w:sz w:val="22"/>
          <w:szCs w:val="22"/>
        </w:rPr>
        <w:t xml:space="preserve">PLATOBNÉ PODMIENKY </w:t>
      </w:r>
    </w:p>
    <w:p w14:paraId="546CCBAD" w14:textId="1D721ABD" w:rsidR="00F875C9" w:rsidRPr="004457FE" w:rsidRDefault="001C6359" w:rsidP="004457FE">
      <w:pPr>
        <w:spacing w:after="15"/>
        <w:ind w:left="567"/>
        <w:rPr>
          <w:rFonts w:ascii="Arial Narrow" w:hAnsi="Arial Narrow"/>
          <w:sz w:val="22"/>
          <w:szCs w:val="22"/>
        </w:rPr>
      </w:pPr>
      <w:r>
        <w:rPr>
          <w:rFonts w:ascii="Arial Narrow" w:hAnsi="Arial Narrow"/>
          <w:b/>
          <w:sz w:val="22"/>
          <w:szCs w:val="22"/>
        </w:rPr>
        <w:t xml:space="preserve"> </w:t>
      </w:r>
    </w:p>
    <w:p w14:paraId="3261C3D0" w14:textId="681E3A81" w:rsidR="00F875C9" w:rsidRPr="00F875C9" w:rsidRDefault="00E2591A" w:rsidP="00B92432">
      <w:pPr>
        <w:pStyle w:val="Odsekzoznamu"/>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7.1</w:t>
      </w:r>
      <w:r>
        <w:rPr>
          <w:rFonts w:ascii="Arial Narrow" w:hAnsi="Arial Narrow"/>
          <w:sz w:val="22"/>
          <w:szCs w:val="22"/>
        </w:rPr>
        <w:tab/>
      </w:r>
      <w:r w:rsidR="000E7285">
        <w:rPr>
          <w:rFonts w:ascii="Arial Narrow" w:hAnsi="Arial Narrow"/>
          <w:sz w:val="22"/>
          <w:szCs w:val="22"/>
        </w:rPr>
        <w:t>Dodávateľ</w:t>
      </w:r>
      <w:r w:rsidR="0028348E">
        <w:rPr>
          <w:rFonts w:ascii="Arial Narrow" w:hAnsi="Arial Narrow"/>
          <w:sz w:val="22"/>
          <w:szCs w:val="22"/>
        </w:rPr>
        <w:t xml:space="preserve"> je</w:t>
      </w:r>
      <w:r w:rsidR="00F875C9" w:rsidRPr="00F875C9">
        <w:rPr>
          <w:rFonts w:ascii="Arial Narrow" w:hAnsi="Arial Narrow"/>
          <w:sz w:val="22"/>
          <w:szCs w:val="22"/>
        </w:rPr>
        <w:t xml:space="preserve"> oprávnený faktu</w:t>
      </w:r>
      <w:r w:rsidR="000E7285">
        <w:rPr>
          <w:rFonts w:ascii="Arial Narrow" w:hAnsi="Arial Narrow"/>
          <w:sz w:val="22"/>
          <w:szCs w:val="22"/>
        </w:rPr>
        <w:t>rovať cenu podľa bodu 3.1 tejto z</w:t>
      </w:r>
      <w:r w:rsidR="00F875C9" w:rsidRPr="00F875C9">
        <w:rPr>
          <w:rFonts w:ascii="Arial Narrow" w:hAnsi="Arial Narrow"/>
          <w:sz w:val="22"/>
          <w:szCs w:val="22"/>
        </w:rPr>
        <w:t>mluv</w:t>
      </w:r>
      <w:r>
        <w:rPr>
          <w:rFonts w:ascii="Arial Narrow" w:hAnsi="Arial Narrow"/>
          <w:sz w:val="22"/>
          <w:szCs w:val="22"/>
        </w:rPr>
        <w:t>y po odovzdaní a pre</w:t>
      </w:r>
      <w:r w:rsidR="00327A04">
        <w:rPr>
          <w:rFonts w:ascii="Arial Narrow" w:hAnsi="Arial Narrow"/>
          <w:sz w:val="22"/>
          <w:szCs w:val="22"/>
        </w:rPr>
        <w:t>vzatí licencií v zmysle bodu 4.1</w:t>
      </w:r>
      <w:r>
        <w:rPr>
          <w:rFonts w:ascii="Arial Narrow" w:hAnsi="Arial Narrow"/>
          <w:sz w:val="22"/>
          <w:szCs w:val="22"/>
        </w:rPr>
        <w:t xml:space="preserve"> tejto zmluvy</w:t>
      </w:r>
      <w:r w:rsidR="00F875C9" w:rsidRPr="00F875C9">
        <w:rPr>
          <w:rFonts w:ascii="Arial Narrow" w:hAnsi="Arial Narrow"/>
          <w:sz w:val="22"/>
          <w:szCs w:val="22"/>
        </w:rPr>
        <w:t>, pričom predpokladom pre vznik nároku na zaplatenie ceny za uvedený tovar je vyh</w:t>
      </w:r>
      <w:r>
        <w:rPr>
          <w:rFonts w:ascii="Arial Narrow" w:hAnsi="Arial Narrow"/>
          <w:sz w:val="22"/>
          <w:szCs w:val="22"/>
        </w:rPr>
        <w:t>otovenie a podpísanie dodacieho listu, z ktorého</w:t>
      </w:r>
      <w:r w:rsidR="00F875C9" w:rsidRPr="00F875C9">
        <w:rPr>
          <w:rFonts w:ascii="Arial Narrow" w:hAnsi="Arial Narrow"/>
          <w:sz w:val="22"/>
          <w:szCs w:val="22"/>
        </w:rPr>
        <w:t xml:space="preserve"> ne</w:t>
      </w:r>
      <w:r>
        <w:rPr>
          <w:rFonts w:ascii="Arial Narrow" w:hAnsi="Arial Narrow"/>
          <w:sz w:val="22"/>
          <w:szCs w:val="22"/>
        </w:rPr>
        <w:t>budú vyplývať žiadne vady licencií zistené už pri ich</w:t>
      </w:r>
      <w:r w:rsidR="00F875C9" w:rsidRPr="00F875C9">
        <w:rPr>
          <w:rFonts w:ascii="Arial Narrow" w:hAnsi="Arial Narrow"/>
          <w:sz w:val="22"/>
          <w:szCs w:val="22"/>
        </w:rPr>
        <w:t xml:space="preserve"> </w:t>
      </w:r>
      <w:r>
        <w:rPr>
          <w:rFonts w:ascii="Arial Narrow" w:hAnsi="Arial Narrow"/>
          <w:sz w:val="22"/>
          <w:szCs w:val="22"/>
        </w:rPr>
        <w:t>prevzatí odberateľom</w:t>
      </w:r>
      <w:r w:rsidR="00F875C9" w:rsidRPr="00F875C9">
        <w:rPr>
          <w:rFonts w:ascii="Arial Narrow" w:hAnsi="Arial Narrow"/>
          <w:sz w:val="22"/>
          <w:szCs w:val="22"/>
        </w:rPr>
        <w:t>.</w:t>
      </w:r>
    </w:p>
    <w:p w14:paraId="6BA1D162" w14:textId="77777777" w:rsidR="00F875C9" w:rsidRPr="00F875C9" w:rsidRDefault="00F875C9" w:rsidP="00F875C9">
      <w:pPr>
        <w:pStyle w:val="Odsekzoznamu"/>
        <w:autoSpaceDE/>
        <w:autoSpaceDN/>
        <w:spacing w:after="5" w:line="268" w:lineRule="auto"/>
        <w:ind w:left="567"/>
        <w:contextualSpacing/>
        <w:jc w:val="both"/>
        <w:rPr>
          <w:rFonts w:ascii="Arial Narrow" w:hAnsi="Arial Narrow"/>
          <w:sz w:val="22"/>
          <w:szCs w:val="22"/>
        </w:rPr>
      </w:pPr>
    </w:p>
    <w:p w14:paraId="39EAA01A" w14:textId="665D5AC1" w:rsidR="00F875C9" w:rsidRPr="00F875C9" w:rsidRDefault="00E2591A" w:rsidP="00B92432">
      <w:pPr>
        <w:pStyle w:val="Odsekzoznamu"/>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7.2</w:t>
      </w:r>
      <w:r w:rsidR="00F875C9" w:rsidRPr="00F875C9">
        <w:rPr>
          <w:rFonts w:ascii="Arial Narrow" w:hAnsi="Arial Narrow"/>
          <w:sz w:val="22"/>
          <w:szCs w:val="22"/>
        </w:rPr>
        <w:t>.</w:t>
      </w:r>
      <w:r w:rsidR="0053495A">
        <w:rPr>
          <w:rFonts w:ascii="Arial Narrow" w:hAnsi="Arial Narrow"/>
          <w:sz w:val="22"/>
          <w:szCs w:val="22"/>
        </w:rPr>
        <w:tab/>
        <w:t>Celková cena za predmet tejto z</w:t>
      </w:r>
      <w:r w:rsidR="00F875C9" w:rsidRPr="00F875C9">
        <w:rPr>
          <w:rFonts w:ascii="Arial Narrow" w:hAnsi="Arial Narrow"/>
          <w:sz w:val="22"/>
          <w:szCs w:val="22"/>
        </w:rPr>
        <w:t xml:space="preserve">mluvy je splatná na základe faktúry </w:t>
      </w:r>
      <w:r>
        <w:rPr>
          <w:rFonts w:ascii="Arial Narrow" w:hAnsi="Arial Narrow"/>
          <w:sz w:val="22"/>
          <w:szCs w:val="22"/>
        </w:rPr>
        <w:t>d</w:t>
      </w:r>
      <w:r w:rsidRPr="00E2591A">
        <w:rPr>
          <w:rFonts w:ascii="Arial Narrow" w:hAnsi="Arial Narrow"/>
          <w:sz w:val="22"/>
          <w:szCs w:val="22"/>
        </w:rPr>
        <w:t>odávateľ</w:t>
      </w:r>
      <w:r>
        <w:rPr>
          <w:rFonts w:ascii="Arial Narrow" w:hAnsi="Arial Narrow"/>
          <w:sz w:val="22"/>
          <w:szCs w:val="22"/>
        </w:rPr>
        <w:t>a</w:t>
      </w:r>
      <w:r w:rsidR="00F875C9" w:rsidRPr="00F875C9">
        <w:rPr>
          <w:rFonts w:ascii="Arial Narrow" w:hAnsi="Arial Narrow"/>
          <w:sz w:val="22"/>
          <w:szCs w:val="22"/>
        </w:rPr>
        <w:t xml:space="preserve">, a to prevodom na bankový účet </w:t>
      </w:r>
      <w:r>
        <w:rPr>
          <w:rFonts w:ascii="Arial Narrow" w:hAnsi="Arial Narrow"/>
          <w:sz w:val="22"/>
          <w:szCs w:val="22"/>
        </w:rPr>
        <w:t>d</w:t>
      </w:r>
      <w:r w:rsidRPr="00E2591A">
        <w:rPr>
          <w:rFonts w:ascii="Arial Narrow" w:hAnsi="Arial Narrow"/>
          <w:sz w:val="22"/>
          <w:szCs w:val="22"/>
        </w:rPr>
        <w:t>odávateľ</w:t>
      </w:r>
      <w:r>
        <w:rPr>
          <w:rFonts w:ascii="Arial Narrow" w:hAnsi="Arial Narrow"/>
          <w:sz w:val="22"/>
          <w:szCs w:val="22"/>
        </w:rPr>
        <w:t>a</w:t>
      </w:r>
      <w:r w:rsidR="00F875C9" w:rsidRPr="00F875C9">
        <w:rPr>
          <w:rFonts w:ascii="Arial Narrow" w:hAnsi="Arial Narrow"/>
          <w:sz w:val="22"/>
          <w:szCs w:val="22"/>
        </w:rPr>
        <w:t xml:space="preserve"> uvedený vo faktúre. Riadne vystavená faktúra </w:t>
      </w:r>
      <w:r>
        <w:rPr>
          <w:rFonts w:ascii="Arial Narrow" w:hAnsi="Arial Narrow"/>
          <w:sz w:val="22"/>
          <w:szCs w:val="22"/>
        </w:rPr>
        <w:t>d</w:t>
      </w:r>
      <w:r w:rsidRPr="00E2591A">
        <w:rPr>
          <w:rFonts w:ascii="Arial Narrow" w:hAnsi="Arial Narrow"/>
          <w:sz w:val="22"/>
          <w:szCs w:val="22"/>
        </w:rPr>
        <w:t>odávateľ</w:t>
      </w:r>
      <w:r>
        <w:rPr>
          <w:rFonts w:ascii="Arial Narrow" w:hAnsi="Arial Narrow"/>
          <w:sz w:val="22"/>
          <w:szCs w:val="22"/>
        </w:rPr>
        <w:t>a</w:t>
      </w:r>
      <w:r w:rsidR="0053495A">
        <w:rPr>
          <w:rFonts w:ascii="Arial Narrow" w:hAnsi="Arial Narrow"/>
          <w:sz w:val="22"/>
          <w:szCs w:val="22"/>
        </w:rPr>
        <w:t>, ktorej súčasťou je aj kópia dodacieho listu</w:t>
      </w:r>
      <w:r w:rsidR="00F875C9" w:rsidRPr="00F875C9">
        <w:rPr>
          <w:rFonts w:ascii="Arial Narrow" w:hAnsi="Arial Narrow"/>
          <w:sz w:val="22"/>
          <w:szCs w:val="22"/>
        </w:rPr>
        <w:t xml:space="preserve"> je splatná do 30 dní odo dňa doručenia originálu faktúry </w:t>
      </w:r>
      <w:r w:rsidR="0053495A" w:rsidRPr="0053495A">
        <w:rPr>
          <w:rFonts w:ascii="Arial Narrow" w:hAnsi="Arial Narrow"/>
          <w:sz w:val="22"/>
          <w:szCs w:val="22"/>
        </w:rPr>
        <w:t>odberateľ</w:t>
      </w:r>
      <w:r w:rsidR="0053495A">
        <w:rPr>
          <w:rFonts w:ascii="Arial Narrow" w:hAnsi="Arial Narrow"/>
          <w:sz w:val="22"/>
          <w:szCs w:val="22"/>
        </w:rPr>
        <w:t>ovi</w:t>
      </w:r>
      <w:r w:rsidR="00F875C9" w:rsidRPr="00F875C9">
        <w:rPr>
          <w:rFonts w:ascii="Arial Narrow" w:hAnsi="Arial Narrow"/>
          <w:sz w:val="22"/>
          <w:szCs w:val="22"/>
        </w:rPr>
        <w:t xml:space="preserve"> poštou na jeho fakturačnú </w:t>
      </w:r>
      <w:r>
        <w:rPr>
          <w:rFonts w:ascii="Arial Narrow" w:hAnsi="Arial Narrow"/>
          <w:sz w:val="22"/>
          <w:szCs w:val="22"/>
        </w:rPr>
        <w:t>adresu uvedenú v záhlaví tejto z</w:t>
      </w:r>
      <w:r w:rsidR="00F875C9" w:rsidRPr="00F875C9">
        <w:rPr>
          <w:rFonts w:ascii="Arial Narrow" w:hAnsi="Arial Narrow"/>
          <w:sz w:val="22"/>
          <w:szCs w:val="22"/>
        </w:rPr>
        <w:t xml:space="preserve">mluvy. V prípade, že tento deň pripadne na sobotu, nedeľu alebo deň pracovného pokoja, za deň splatnosti sa považuje nasledujúci pracovný deň. Faktúra sa považuje za uhradenú dňom pripísania fakturovanej sumy na účet </w:t>
      </w:r>
      <w:r>
        <w:rPr>
          <w:rFonts w:ascii="Arial Narrow" w:hAnsi="Arial Narrow"/>
          <w:sz w:val="22"/>
          <w:szCs w:val="22"/>
        </w:rPr>
        <w:t>d</w:t>
      </w:r>
      <w:r w:rsidRPr="00E2591A">
        <w:rPr>
          <w:rFonts w:ascii="Arial Narrow" w:hAnsi="Arial Narrow"/>
          <w:sz w:val="22"/>
          <w:szCs w:val="22"/>
        </w:rPr>
        <w:t>odávateľ</w:t>
      </w:r>
      <w:r>
        <w:rPr>
          <w:rFonts w:ascii="Arial Narrow" w:hAnsi="Arial Narrow"/>
          <w:sz w:val="22"/>
          <w:szCs w:val="22"/>
        </w:rPr>
        <w:t>a</w:t>
      </w:r>
      <w:r w:rsidR="00F875C9" w:rsidRPr="00F875C9">
        <w:rPr>
          <w:rFonts w:ascii="Arial Narrow" w:hAnsi="Arial Narrow"/>
          <w:sz w:val="22"/>
          <w:szCs w:val="22"/>
        </w:rPr>
        <w:t>.</w:t>
      </w:r>
    </w:p>
    <w:p w14:paraId="790CD6E4" w14:textId="77777777" w:rsidR="00F875C9" w:rsidRPr="00F875C9" w:rsidRDefault="00F875C9" w:rsidP="00F875C9">
      <w:pPr>
        <w:pStyle w:val="Odsekzoznamu"/>
        <w:autoSpaceDE/>
        <w:autoSpaceDN/>
        <w:spacing w:after="5" w:line="268" w:lineRule="auto"/>
        <w:ind w:left="567"/>
        <w:contextualSpacing/>
        <w:jc w:val="both"/>
        <w:rPr>
          <w:rFonts w:ascii="Arial Narrow" w:hAnsi="Arial Narrow"/>
          <w:sz w:val="22"/>
          <w:szCs w:val="22"/>
        </w:rPr>
      </w:pPr>
    </w:p>
    <w:p w14:paraId="7C9CD3AC" w14:textId="05C7DA04" w:rsidR="00F875C9" w:rsidRPr="00F875C9" w:rsidRDefault="00E2591A" w:rsidP="00B92432">
      <w:pPr>
        <w:pStyle w:val="Odsekzoznamu"/>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lastRenderedPageBreak/>
        <w:t>7.3</w:t>
      </w:r>
      <w:r w:rsidR="00F875C9" w:rsidRPr="00F875C9">
        <w:rPr>
          <w:rFonts w:ascii="Arial Narrow" w:hAnsi="Arial Narrow"/>
          <w:sz w:val="22"/>
          <w:szCs w:val="22"/>
        </w:rPr>
        <w:t>.</w:t>
      </w:r>
      <w:r w:rsidR="00F875C9" w:rsidRPr="00F875C9">
        <w:rPr>
          <w:rFonts w:ascii="Arial Narrow" w:hAnsi="Arial Narrow"/>
          <w:sz w:val="22"/>
          <w:szCs w:val="22"/>
        </w:rPr>
        <w:tab/>
        <w:t xml:space="preserve">Faktúra vystavená </w:t>
      </w:r>
      <w:r>
        <w:rPr>
          <w:rFonts w:ascii="Arial Narrow" w:hAnsi="Arial Narrow"/>
          <w:sz w:val="22"/>
          <w:szCs w:val="22"/>
        </w:rPr>
        <w:t>d</w:t>
      </w:r>
      <w:r w:rsidRPr="00E2591A">
        <w:rPr>
          <w:rFonts w:ascii="Arial Narrow" w:hAnsi="Arial Narrow"/>
          <w:sz w:val="22"/>
          <w:szCs w:val="22"/>
        </w:rPr>
        <w:t>odávateľ</w:t>
      </w:r>
      <w:r>
        <w:rPr>
          <w:rFonts w:ascii="Arial Narrow" w:hAnsi="Arial Narrow"/>
          <w:sz w:val="22"/>
          <w:szCs w:val="22"/>
        </w:rPr>
        <w:t>om</w:t>
      </w:r>
      <w:r w:rsidR="00F875C9" w:rsidRPr="00F875C9">
        <w:rPr>
          <w:rFonts w:ascii="Arial Narrow" w:hAnsi="Arial Narrow"/>
          <w:sz w:val="22"/>
          <w:szCs w:val="22"/>
        </w:rPr>
        <w:t xml:space="preserve"> bude obsahovať všetky náležitosti daňového dokladu podľa zákon</w:t>
      </w:r>
      <w:r w:rsidR="00CA6B28">
        <w:rPr>
          <w:rFonts w:ascii="Arial Narrow" w:hAnsi="Arial Narrow"/>
          <w:sz w:val="22"/>
          <w:szCs w:val="22"/>
        </w:rPr>
        <w:t>a o DPH</w:t>
      </w:r>
      <w:r w:rsidR="00F875C9" w:rsidRPr="00F875C9">
        <w:rPr>
          <w:rFonts w:ascii="Arial Narrow" w:hAnsi="Arial Narrow"/>
          <w:sz w:val="22"/>
          <w:szCs w:val="22"/>
        </w:rPr>
        <w:t xml:space="preserve">. Faktúra </w:t>
      </w:r>
      <w:r>
        <w:rPr>
          <w:rFonts w:ascii="Arial Narrow" w:hAnsi="Arial Narrow"/>
          <w:sz w:val="22"/>
          <w:szCs w:val="22"/>
        </w:rPr>
        <w:t>d</w:t>
      </w:r>
      <w:r w:rsidRPr="00E2591A">
        <w:rPr>
          <w:rFonts w:ascii="Arial Narrow" w:hAnsi="Arial Narrow"/>
          <w:sz w:val="22"/>
          <w:szCs w:val="22"/>
        </w:rPr>
        <w:t>odávateľ</w:t>
      </w:r>
      <w:r>
        <w:rPr>
          <w:rFonts w:ascii="Arial Narrow" w:hAnsi="Arial Narrow"/>
          <w:sz w:val="22"/>
          <w:szCs w:val="22"/>
        </w:rPr>
        <w:t>a</w:t>
      </w:r>
      <w:r w:rsidR="00F875C9" w:rsidRPr="00F875C9">
        <w:rPr>
          <w:rFonts w:ascii="Arial Narrow" w:hAnsi="Arial Narrow"/>
          <w:sz w:val="22"/>
          <w:szCs w:val="22"/>
        </w:rPr>
        <w:t xml:space="preserve"> musí tiež obsahovať nasledujúce údaje:</w:t>
      </w:r>
    </w:p>
    <w:p w14:paraId="27716E96" w14:textId="77777777" w:rsidR="00F875C9" w:rsidRPr="00F875C9" w:rsidRDefault="00F875C9" w:rsidP="00F875C9">
      <w:pPr>
        <w:pStyle w:val="Odsekzoznamu"/>
        <w:autoSpaceDE/>
        <w:autoSpaceDN/>
        <w:spacing w:after="5" w:line="268" w:lineRule="auto"/>
        <w:ind w:left="567"/>
        <w:contextualSpacing/>
        <w:jc w:val="both"/>
        <w:rPr>
          <w:rFonts w:ascii="Arial Narrow" w:hAnsi="Arial Narrow"/>
          <w:sz w:val="22"/>
          <w:szCs w:val="22"/>
        </w:rPr>
      </w:pPr>
    </w:p>
    <w:p w14:paraId="45AC4922" w14:textId="4D4AEF91" w:rsidR="00F875C9" w:rsidRPr="00F875C9" w:rsidRDefault="0028348E" w:rsidP="00B17D8F">
      <w:pPr>
        <w:pStyle w:val="Odsekzoznamu"/>
        <w:autoSpaceDE/>
        <w:autoSpaceDN/>
        <w:spacing w:line="268" w:lineRule="auto"/>
        <w:ind w:left="567"/>
        <w:contextualSpacing/>
        <w:jc w:val="both"/>
        <w:rPr>
          <w:rFonts w:ascii="Arial Narrow" w:hAnsi="Arial Narrow"/>
          <w:sz w:val="22"/>
          <w:szCs w:val="22"/>
        </w:rPr>
      </w:pPr>
      <w:r>
        <w:rPr>
          <w:rFonts w:ascii="Arial Narrow" w:hAnsi="Arial Narrow"/>
          <w:sz w:val="22"/>
          <w:szCs w:val="22"/>
        </w:rPr>
        <w:t>a)</w:t>
      </w:r>
      <w:r>
        <w:rPr>
          <w:rFonts w:ascii="Arial Narrow" w:hAnsi="Arial Narrow"/>
          <w:sz w:val="22"/>
          <w:szCs w:val="22"/>
        </w:rPr>
        <w:tab/>
      </w:r>
      <w:r w:rsidR="00F875C9" w:rsidRPr="00F875C9">
        <w:rPr>
          <w:rFonts w:ascii="Arial Narrow" w:hAnsi="Arial Narrow"/>
          <w:sz w:val="22"/>
          <w:szCs w:val="22"/>
        </w:rPr>
        <w:t>označenie faktúry a jej číslo,</w:t>
      </w:r>
    </w:p>
    <w:p w14:paraId="7D7E729E" w14:textId="33463EA5" w:rsidR="00F875C9" w:rsidRPr="00F875C9" w:rsidRDefault="00F875C9" w:rsidP="00B17D8F">
      <w:pPr>
        <w:pStyle w:val="Odsekzoznamu"/>
        <w:autoSpaceDE/>
        <w:autoSpaceDN/>
        <w:spacing w:after="5" w:line="268" w:lineRule="auto"/>
        <w:ind w:left="1407" w:hanging="840"/>
        <w:contextualSpacing/>
        <w:jc w:val="both"/>
        <w:rPr>
          <w:rFonts w:ascii="Arial Narrow" w:hAnsi="Arial Narrow"/>
          <w:sz w:val="22"/>
          <w:szCs w:val="22"/>
        </w:rPr>
      </w:pPr>
      <w:r w:rsidRPr="00F875C9">
        <w:rPr>
          <w:rFonts w:ascii="Arial Narrow" w:hAnsi="Arial Narrow"/>
          <w:sz w:val="22"/>
          <w:szCs w:val="22"/>
        </w:rPr>
        <w:t>b)</w:t>
      </w:r>
      <w:r w:rsidRPr="00F875C9">
        <w:rPr>
          <w:rFonts w:ascii="Arial Narrow" w:hAnsi="Arial Narrow"/>
          <w:sz w:val="22"/>
          <w:szCs w:val="22"/>
        </w:rPr>
        <w:tab/>
        <w:t>obchodné meno, právn</w:t>
      </w:r>
      <w:r>
        <w:rPr>
          <w:rFonts w:ascii="Arial Narrow" w:hAnsi="Arial Narrow"/>
          <w:sz w:val="22"/>
          <w:szCs w:val="22"/>
        </w:rPr>
        <w:t>u formu, sídlo a identifikačné číslo</w:t>
      </w:r>
      <w:r w:rsidRPr="00F875C9">
        <w:rPr>
          <w:rFonts w:ascii="Arial Narrow" w:hAnsi="Arial Narrow"/>
          <w:sz w:val="22"/>
          <w:szCs w:val="22"/>
        </w:rPr>
        <w:t xml:space="preserve"> </w:t>
      </w:r>
      <w:r w:rsidR="00C904B0" w:rsidRPr="00C904B0">
        <w:rPr>
          <w:rFonts w:ascii="Arial Narrow" w:hAnsi="Arial Narrow"/>
          <w:sz w:val="22"/>
          <w:szCs w:val="22"/>
        </w:rPr>
        <w:t>odberateľ</w:t>
      </w:r>
      <w:r w:rsidR="00C904B0">
        <w:rPr>
          <w:rFonts w:ascii="Arial Narrow" w:hAnsi="Arial Narrow"/>
          <w:sz w:val="22"/>
          <w:szCs w:val="22"/>
        </w:rPr>
        <w:t>a</w:t>
      </w:r>
      <w:r w:rsidRPr="00F875C9">
        <w:rPr>
          <w:rFonts w:ascii="Arial Narrow" w:hAnsi="Arial Narrow"/>
          <w:sz w:val="22"/>
          <w:szCs w:val="22"/>
        </w:rPr>
        <w:t xml:space="preserve"> a </w:t>
      </w:r>
      <w:r w:rsidR="00E2591A">
        <w:rPr>
          <w:rFonts w:ascii="Arial Narrow" w:hAnsi="Arial Narrow"/>
          <w:sz w:val="22"/>
          <w:szCs w:val="22"/>
        </w:rPr>
        <w:t>d</w:t>
      </w:r>
      <w:r w:rsidR="00E2591A" w:rsidRPr="00E2591A">
        <w:rPr>
          <w:rFonts w:ascii="Arial Narrow" w:hAnsi="Arial Narrow"/>
          <w:sz w:val="22"/>
          <w:szCs w:val="22"/>
        </w:rPr>
        <w:t>odávateľ</w:t>
      </w:r>
      <w:r w:rsidR="00E2591A">
        <w:rPr>
          <w:rFonts w:ascii="Arial Narrow" w:hAnsi="Arial Narrow"/>
          <w:sz w:val="22"/>
          <w:szCs w:val="22"/>
        </w:rPr>
        <w:t>a</w:t>
      </w:r>
      <w:r w:rsidR="00B17D8F">
        <w:rPr>
          <w:rFonts w:ascii="Arial Narrow" w:hAnsi="Arial Narrow"/>
          <w:sz w:val="22"/>
          <w:szCs w:val="22"/>
        </w:rPr>
        <w:t xml:space="preserve"> a označenie </w:t>
      </w:r>
      <w:r w:rsidRPr="00F875C9">
        <w:rPr>
          <w:rFonts w:ascii="Arial Narrow" w:hAnsi="Arial Narrow"/>
          <w:sz w:val="22"/>
          <w:szCs w:val="22"/>
        </w:rPr>
        <w:t>obchodného r</w:t>
      </w:r>
      <w:r w:rsidR="00C904B0">
        <w:rPr>
          <w:rFonts w:ascii="Arial Narrow" w:hAnsi="Arial Narrow"/>
          <w:sz w:val="22"/>
          <w:szCs w:val="22"/>
        </w:rPr>
        <w:t>egistra, v ktorom je dodávateľ</w:t>
      </w:r>
      <w:r w:rsidRPr="00F875C9">
        <w:rPr>
          <w:rFonts w:ascii="Arial Narrow" w:hAnsi="Arial Narrow"/>
          <w:sz w:val="22"/>
          <w:szCs w:val="22"/>
        </w:rPr>
        <w:t xml:space="preserve"> zapísaný, ako aj číslo takéhoto zápisu,</w:t>
      </w:r>
    </w:p>
    <w:p w14:paraId="57E71417" w14:textId="3B266FAB" w:rsidR="00F875C9" w:rsidRPr="00F875C9" w:rsidRDefault="00C904B0" w:rsidP="00F875C9">
      <w:pPr>
        <w:pStyle w:val="Odsekzoznamu"/>
        <w:autoSpaceDE/>
        <w:autoSpaceDN/>
        <w:spacing w:after="5" w:line="268" w:lineRule="auto"/>
        <w:ind w:left="567"/>
        <w:contextualSpacing/>
        <w:jc w:val="both"/>
        <w:rPr>
          <w:rFonts w:ascii="Arial Narrow" w:hAnsi="Arial Narrow"/>
          <w:sz w:val="22"/>
          <w:szCs w:val="22"/>
        </w:rPr>
      </w:pPr>
      <w:r>
        <w:rPr>
          <w:rFonts w:ascii="Arial Narrow" w:hAnsi="Arial Narrow"/>
          <w:sz w:val="22"/>
          <w:szCs w:val="22"/>
        </w:rPr>
        <w:t>c</w:t>
      </w:r>
      <w:r w:rsidR="00F875C9" w:rsidRPr="00F875C9">
        <w:rPr>
          <w:rFonts w:ascii="Arial Narrow" w:hAnsi="Arial Narrow"/>
          <w:sz w:val="22"/>
          <w:szCs w:val="22"/>
        </w:rPr>
        <w:t>)</w:t>
      </w:r>
      <w:r w:rsidR="00F875C9" w:rsidRPr="00F875C9">
        <w:rPr>
          <w:rFonts w:ascii="Arial Narrow" w:hAnsi="Arial Narrow"/>
          <w:sz w:val="22"/>
          <w:szCs w:val="22"/>
        </w:rPr>
        <w:tab/>
        <w:t xml:space="preserve">predmet a špecifikáciu tovaru a dátum dodania tovaru </w:t>
      </w:r>
      <w:r w:rsidR="0053495A" w:rsidRPr="0053495A">
        <w:rPr>
          <w:rFonts w:ascii="Arial Narrow" w:hAnsi="Arial Narrow"/>
          <w:sz w:val="22"/>
          <w:szCs w:val="22"/>
        </w:rPr>
        <w:t>odberateľ</w:t>
      </w:r>
      <w:r w:rsidR="0053495A">
        <w:rPr>
          <w:rFonts w:ascii="Arial Narrow" w:hAnsi="Arial Narrow"/>
          <w:sz w:val="22"/>
          <w:szCs w:val="22"/>
        </w:rPr>
        <w:t>ovi</w:t>
      </w:r>
      <w:r w:rsidR="00F875C9" w:rsidRPr="00F875C9">
        <w:rPr>
          <w:rFonts w:ascii="Arial Narrow" w:hAnsi="Arial Narrow"/>
          <w:sz w:val="22"/>
          <w:szCs w:val="22"/>
        </w:rPr>
        <w:t>,</w:t>
      </w:r>
    </w:p>
    <w:p w14:paraId="56FA9B22" w14:textId="2207F543" w:rsidR="00F875C9" w:rsidRPr="00F875C9" w:rsidRDefault="00C904B0" w:rsidP="00B17D8F">
      <w:pPr>
        <w:pStyle w:val="Odsekzoznamu"/>
        <w:autoSpaceDE/>
        <w:autoSpaceDN/>
        <w:spacing w:after="5" w:line="268" w:lineRule="auto"/>
        <w:ind w:left="1407" w:hanging="840"/>
        <w:contextualSpacing/>
        <w:jc w:val="both"/>
        <w:rPr>
          <w:rFonts w:ascii="Arial Narrow" w:hAnsi="Arial Narrow"/>
          <w:sz w:val="22"/>
          <w:szCs w:val="22"/>
        </w:rPr>
      </w:pPr>
      <w:r>
        <w:rPr>
          <w:rFonts w:ascii="Arial Narrow" w:hAnsi="Arial Narrow"/>
          <w:sz w:val="22"/>
          <w:szCs w:val="22"/>
        </w:rPr>
        <w:t>d</w:t>
      </w:r>
      <w:r w:rsidR="00F875C9" w:rsidRPr="00F875C9">
        <w:rPr>
          <w:rFonts w:ascii="Arial Narrow" w:hAnsi="Arial Narrow"/>
          <w:sz w:val="22"/>
          <w:szCs w:val="22"/>
        </w:rPr>
        <w:t>)</w:t>
      </w:r>
      <w:r w:rsidR="00F875C9" w:rsidRPr="00F875C9">
        <w:rPr>
          <w:rFonts w:ascii="Arial Narrow" w:hAnsi="Arial Narrow"/>
          <w:sz w:val="22"/>
          <w:szCs w:val="22"/>
        </w:rPr>
        <w:tab/>
        <w:t>deň vystavenia faktúry, lehotu jej splatnosti, odtlačok pečiatky a po</w:t>
      </w:r>
      <w:r w:rsidR="0053495A">
        <w:rPr>
          <w:rFonts w:ascii="Arial Narrow" w:hAnsi="Arial Narrow"/>
          <w:sz w:val="22"/>
          <w:szCs w:val="22"/>
        </w:rPr>
        <w:t>dpis oprávnenej osoby dodávateľa</w:t>
      </w:r>
      <w:r w:rsidR="00F875C9" w:rsidRPr="00F875C9">
        <w:rPr>
          <w:rFonts w:ascii="Arial Narrow" w:hAnsi="Arial Narrow"/>
          <w:sz w:val="22"/>
          <w:szCs w:val="22"/>
        </w:rPr>
        <w:t>,</w:t>
      </w:r>
    </w:p>
    <w:p w14:paraId="671E4CF4" w14:textId="67517122" w:rsidR="00F875C9" w:rsidRPr="00F875C9" w:rsidRDefault="00C904B0" w:rsidP="00F875C9">
      <w:pPr>
        <w:pStyle w:val="Odsekzoznamu"/>
        <w:autoSpaceDE/>
        <w:autoSpaceDN/>
        <w:spacing w:after="5" w:line="268" w:lineRule="auto"/>
        <w:ind w:left="567"/>
        <w:contextualSpacing/>
        <w:jc w:val="both"/>
        <w:rPr>
          <w:rFonts w:ascii="Arial Narrow" w:hAnsi="Arial Narrow"/>
          <w:sz w:val="22"/>
          <w:szCs w:val="22"/>
        </w:rPr>
      </w:pPr>
      <w:r>
        <w:rPr>
          <w:rFonts w:ascii="Arial Narrow" w:hAnsi="Arial Narrow"/>
          <w:sz w:val="22"/>
          <w:szCs w:val="22"/>
        </w:rPr>
        <w:t>e)</w:t>
      </w:r>
      <w:r w:rsidR="00F875C9" w:rsidRPr="00F875C9">
        <w:rPr>
          <w:rFonts w:ascii="Arial Narrow" w:hAnsi="Arial Narrow"/>
          <w:sz w:val="22"/>
          <w:szCs w:val="22"/>
        </w:rPr>
        <w:tab/>
        <w:t>obchodné meno banky a IBAN, na ktorý sa má prevod uskutočniť,</w:t>
      </w:r>
    </w:p>
    <w:p w14:paraId="107B122C" w14:textId="0AB3F0C5" w:rsidR="00F875C9" w:rsidRPr="00F875C9" w:rsidRDefault="00C904B0" w:rsidP="00B17D8F">
      <w:pPr>
        <w:pStyle w:val="Odsekzoznamu"/>
        <w:autoSpaceDE/>
        <w:autoSpaceDN/>
        <w:spacing w:after="5" w:line="268" w:lineRule="auto"/>
        <w:ind w:left="1407" w:hanging="840"/>
        <w:contextualSpacing/>
        <w:jc w:val="both"/>
        <w:rPr>
          <w:rFonts w:ascii="Arial Narrow" w:hAnsi="Arial Narrow"/>
          <w:sz w:val="22"/>
          <w:szCs w:val="22"/>
        </w:rPr>
      </w:pPr>
      <w:r>
        <w:rPr>
          <w:rFonts w:ascii="Arial Narrow" w:hAnsi="Arial Narrow"/>
          <w:sz w:val="22"/>
          <w:szCs w:val="22"/>
        </w:rPr>
        <w:t>f</w:t>
      </w:r>
      <w:r w:rsidR="0053495A">
        <w:rPr>
          <w:rFonts w:ascii="Arial Narrow" w:hAnsi="Arial Narrow"/>
          <w:sz w:val="22"/>
          <w:szCs w:val="22"/>
        </w:rPr>
        <w:t>)</w:t>
      </w:r>
      <w:r w:rsidR="0053495A">
        <w:rPr>
          <w:rFonts w:ascii="Arial Narrow" w:hAnsi="Arial Narrow"/>
          <w:sz w:val="22"/>
          <w:szCs w:val="22"/>
        </w:rPr>
        <w:tab/>
      </w:r>
      <w:r w:rsidR="0053495A">
        <w:rPr>
          <w:rFonts w:ascii="Arial Narrow" w:hAnsi="Arial Narrow"/>
          <w:sz w:val="22"/>
          <w:szCs w:val="22"/>
        </w:rPr>
        <w:tab/>
      </w:r>
      <w:r w:rsidR="00F875C9" w:rsidRPr="00F875C9">
        <w:rPr>
          <w:rFonts w:ascii="Arial Narrow" w:hAnsi="Arial Narrow"/>
          <w:sz w:val="22"/>
          <w:szCs w:val="22"/>
        </w:rPr>
        <w:t>celkovú fakturovanú sumu s DPH, prípadne celkovú fakturovanú sumu bez DPH, pokiaľ je cena uvedená bez DPH tak</w:t>
      </w:r>
      <w:r w:rsidR="0053495A">
        <w:rPr>
          <w:rFonts w:ascii="Arial Narrow" w:hAnsi="Arial Narrow"/>
          <w:sz w:val="22"/>
          <w:szCs w:val="22"/>
        </w:rPr>
        <w:t xml:space="preserve"> ako je uvedené v bode 3.1 tejto z</w:t>
      </w:r>
      <w:r w:rsidR="00F875C9" w:rsidRPr="00F875C9">
        <w:rPr>
          <w:rFonts w:ascii="Arial Narrow" w:hAnsi="Arial Narrow"/>
          <w:sz w:val="22"/>
          <w:szCs w:val="22"/>
        </w:rPr>
        <w:t>mluvy,</w:t>
      </w:r>
    </w:p>
    <w:p w14:paraId="5C74DA2E" w14:textId="60A4A475" w:rsidR="00F875C9" w:rsidRPr="00F875C9" w:rsidRDefault="00C904B0" w:rsidP="00B17D8F">
      <w:pPr>
        <w:pStyle w:val="Odsekzoznamu"/>
        <w:autoSpaceDE/>
        <w:autoSpaceDN/>
        <w:spacing w:after="5" w:line="268" w:lineRule="auto"/>
        <w:ind w:left="1407" w:hanging="840"/>
        <w:contextualSpacing/>
        <w:jc w:val="both"/>
        <w:rPr>
          <w:rFonts w:ascii="Arial Narrow" w:hAnsi="Arial Narrow"/>
          <w:sz w:val="22"/>
          <w:szCs w:val="22"/>
        </w:rPr>
      </w:pPr>
      <w:r>
        <w:rPr>
          <w:rFonts w:ascii="Arial Narrow" w:hAnsi="Arial Narrow"/>
          <w:sz w:val="22"/>
          <w:szCs w:val="22"/>
        </w:rPr>
        <w:t>g</w:t>
      </w:r>
      <w:r w:rsidR="00F875C9" w:rsidRPr="00F875C9">
        <w:rPr>
          <w:rFonts w:ascii="Arial Narrow" w:hAnsi="Arial Narrow"/>
          <w:sz w:val="22"/>
          <w:szCs w:val="22"/>
        </w:rPr>
        <w:t>)</w:t>
      </w:r>
      <w:r w:rsidR="00F875C9" w:rsidRPr="00F875C9">
        <w:rPr>
          <w:rFonts w:ascii="Arial Narrow" w:hAnsi="Arial Narrow"/>
          <w:sz w:val="22"/>
          <w:szCs w:val="22"/>
        </w:rPr>
        <w:tab/>
        <w:t>ďalšie náležitosti vyplývajúce z platných a účinných právnych predpisov vrátan</w:t>
      </w:r>
      <w:r>
        <w:rPr>
          <w:rFonts w:ascii="Arial Narrow" w:hAnsi="Arial Narrow"/>
          <w:sz w:val="22"/>
          <w:szCs w:val="22"/>
        </w:rPr>
        <w:t>e príloh vyplývajúcich z tejto z</w:t>
      </w:r>
      <w:r w:rsidR="00F875C9" w:rsidRPr="00F875C9">
        <w:rPr>
          <w:rFonts w:ascii="Arial Narrow" w:hAnsi="Arial Narrow"/>
          <w:sz w:val="22"/>
          <w:szCs w:val="22"/>
        </w:rPr>
        <w:t>mluvy.</w:t>
      </w:r>
    </w:p>
    <w:p w14:paraId="09E2F965" w14:textId="77777777" w:rsidR="00F875C9" w:rsidRPr="00F875C9" w:rsidRDefault="00F875C9" w:rsidP="00F875C9">
      <w:pPr>
        <w:pStyle w:val="Odsekzoznamu"/>
        <w:autoSpaceDE/>
        <w:autoSpaceDN/>
        <w:spacing w:after="5" w:line="268" w:lineRule="auto"/>
        <w:ind w:left="567"/>
        <w:contextualSpacing/>
        <w:jc w:val="both"/>
        <w:rPr>
          <w:rFonts w:ascii="Arial Narrow" w:hAnsi="Arial Narrow"/>
          <w:sz w:val="22"/>
          <w:szCs w:val="22"/>
        </w:rPr>
      </w:pPr>
    </w:p>
    <w:p w14:paraId="6B3C4A22" w14:textId="3D789356" w:rsidR="006F4C4B" w:rsidRDefault="00E2591A" w:rsidP="00B92432">
      <w:pPr>
        <w:pStyle w:val="Odsekzoznamu"/>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7.4</w:t>
      </w:r>
      <w:r w:rsidR="00F875C9" w:rsidRPr="00F875C9">
        <w:rPr>
          <w:rFonts w:ascii="Arial Narrow" w:hAnsi="Arial Narrow"/>
          <w:sz w:val="22"/>
          <w:szCs w:val="22"/>
        </w:rPr>
        <w:t>.</w:t>
      </w:r>
      <w:r w:rsidR="00F875C9" w:rsidRPr="00F875C9">
        <w:rPr>
          <w:rFonts w:ascii="Arial Narrow" w:hAnsi="Arial Narrow"/>
          <w:sz w:val="22"/>
          <w:szCs w:val="22"/>
        </w:rPr>
        <w:tab/>
        <w:t>Ak faktúra</w:t>
      </w:r>
      <w:r>
        <w:rPr>
          <w:rFonts w:ascii="Arial Narrow" w:hAnsi="Arial Narrow"/>
          <w:sz w:val="22"/>
          <w:szCs w:val="22"/>
        </w:rPr>
        <w:t xml:space="preserve"> nezodpovedá požiadavkám podľa </w:t>
      </w:r>
      <w:r w:rsidR="007C7F4C">
        <w:rPr>
          <w:rFonts w:ascii="Arial Narrow" w:hAnsi="Arial Narrow"/>
          <w:sz w:val="22"/>
          <w:szCs w:val="22"/>
        </w:rPr>
        <w:t>bodu 7.3 tejto z</w:t>
      </w:r>
      <w:r w:rsidR="00F875C9" w:rsidRPr="00F875C9">
        <w:rPr>
          <w:rFonts w:ascii="Arial Narrow" w:hAnsi="Arial Narrow"/>
          <w:sz w:val="22"/>
          <w:szCs w:val="22"/>
        </w:rPr>
        <w:t xml:space="preserve">mluvy alebo ak faktúra obsahuje nesprávne údaje </w:t>
      </w:r>
      <w:r w:rsidR="0028348E">
        <w:rPr>
          <w:rFonts w:ascii="Arial Narrow" w:hAnsi="Arial Narrow"/>
          <w:sz w:val="22"/>
          <w:szCs w:val="22"/>
        </w:rPr>
        <w:t>alebo nebude obsahovať dodací list</w:t>
      </w:r>
      <w:r w:rsidR="00F875C9" w:rsidRPr="00F875C9">
        <w:rPr>
          <w:rFonts w:ascii="Arial Narrow" w:hAnsi="Arial Narrow"/>
          <w:sz w:val="22"/>
          <w:szCs w:val="22"/>
        </w:rPr>
        <w:t xml:space="preserve"> ako jej prílohu</w:t>
      </w:r>
      <w:r w:rsidR="007C7F4C">
        <w:rPr>
          <w:rFonts w:ascii="Arial Narrow" w:hAnsi="Arial Narrow"/>
          <w:sz w:val="22"/>
          <w:szCs w:val="22"/>
        </w:rPr>
        <w:t>, má odberateľ</w:t>
      </w:r>
      <w:r w:rsidR="00F875C9" w:rsidRPr="00F875C9">
        <w:rPr>
          <w:rFonts w:ascii="Arial Narrow" w:hAnsi="Arial Narrow"/>
          <w:sz w:val="22"/>
          <w:szCs w:val="22"/>
        </w:rPr>
        <w:t xml:space="preserve"> právo vrátiť faktúru bez jej úhrady </w:t>
      </w:r>
      <w:r w:rsidR="0028348E">
        <w:rPr>
          <w:rFonts w:ascii="Arial Narrow" w:hAnsi="Arial Narrow"/>
          <w:sz w:val="22"/>
          <w:szCs w:val="22"/>
        </w:rPr>
        <w:t>d</w:t>
      </w:r>
      <w:r w:rsidR="007C7F4C" w:rsidRPr="007C7F4C">
        <w:rPr>
          <w:rFonts w:ascii="Arial Narrow" w:hAnsi="Arial Narrow"/>
          <w:sz w:val="22"/>
          <w:szCs w:val="22"/>
        </w:rPr>
        <w:t>odávateľ</w:t>
      </w:r>
      <w:r w:rsidR="007C7F4C">
        <w:rPr>
          <w:rFonts w:ascii="Arial Narrow" w:hAnsi="Arial Narrow"/>
          <w:sz w:val="22"/>
          <w:szCs w:val="22"/>
        </w:rPr>
        <w:t>ovi</w:t>
      </w:r>
      <w:r w:rsidR="00F875C9" w:rsidRPr="00F875C9">
        <w:rPr>
          <w:rFonts w:ascii="Arial Narrow" w:hAnsi="Arial Narrow"/>
          <w:sz w:val="22"/>
          <w:szCs w:val="22"/>
        </w:rPr>
        <w:t xml:space="preserve"> na </w:t>
      </w:r>
      <w:r w:rsidR="00F875C9">
        <w:rPr>
          <w:rFonts w:ascii="Arial Narrow" w:hAnsi="Arial Narrow"/>
          <w:sz w:val="22"/>
          <w:szCs w:val="22"/>
        </w:rPr>
        <w:t>opravu alebo doplnenie v lehote</w:t>
      </w:r>
      <w:r w:rsidR="00F875C9" w:rsidRPr="00F875C9">
        <w:rPr>
          <w:rFonts w:ascii="Arial Narrow" w:hAnsi="Arial Narrow"/>
          <w:sz w:val="22"/>
          <w:szCs w:val="22"/>
        </w:rPr>
        <w:t xml:space="preserve"> jej splatnosti. </w:t>
      </w:r>
      <w:r w:rsidR="007C7F4C" w:rsidRPr="007C7F4C">
        <w:rPr>
          <w:rFonts w:ascii="Arial Narrow" w:hAnsi="Arial Narrow"/>
          <w:sz w:val="22"/>
          <w:szCs w:val="22"/>
        </w:rPr>
        <w:t>Dodávateľ</w:t>
      </w:r>
      <w:r w:rsidR="00F875C9" w:rsidRPr="00F875C9">
        <w:rPr>
          <w:rFonts w:ascii="Arial Narrow" w:hAnsi="Arial Narrow"/>
          <w:sz w:val="22"/>
          <w:szCs w:val="22"/>
        </w:rPr>
        <w:t xml:space="preserve"> túto faktúru podľa charakteru nedostatkov opraví alebo vystaví novú faktúru. Nová lehota splatnosti začne plynúť až po doručení opravenej alebo riadne doplnenej faktúry </w:t>
      </w:r>
      <w:r w:rsidR="007C7F4C" w:rsidRPr="007C7F4C">
        <w:rPr>
          <w:rFonts w:ascii="Arial Narrow" w:hAnsi="Arial Narrow"/>
          <w:sz w:val="22"/>
          <w:szCs w:val="22"/>
        </w:rPr>
        <w:t>odberateľ</w:t>
      </w:r>
      <w:r w:rsidR="007C7F4C">
        <w:rPr>
          <w:rFonts w:ascii="Arial Narrow" w:hAnsi="Arial Narrow"/>
          <w:sz w:val="22"/>
          <w:szCs w:val="22"/>
        </w:rPr>
        <w:t>ovi</w:t>
      </w:r>
      <w:r w:rsidR="00F875C9" w:rsidRPr="00F875C9">
        <w:rPr>
          <w:rFonts w:ascii="Arial Narrow" w:hAnsi="Arial Narrow"/>
          <w:sz w:val="22"/>
          <w:szCs w:val="22"/>
        </w:rPr>
        <w:t xml:space="preserve">. Na splatnosť opravenej alebo riadne doplnenej faktúry sa </w:t>
      </w:r>
      <w:r w:rsidR="007C7F4C">
        <w:rPr>
          <w:rFonts w:ascii="Arial Narrow" w:hAnsi="Arial Narrow"/>
          <w:sz w:val="22"/>
          <w:szCs w:val="22"/>
        </w:rPr>
        <w:t xml:space="preserve">primerane vzťahuje dojednanie bodu 7.2 tejto </w:t>
      </w:r>
      <w:r>
        <w:rPr>
          <w:rFonts w:ascii="Arial Narrow" w:hAnsi="Arial Narrow"/>
          <w:sz w:val="22"/>
          <w:szCs w:val="22"/>
        </w:rPr>
        <w:t>z</w:t>
      </w:r>
      <w:r w:rsidR="00F875C9" w:rsidRPr="00F875C9">
        <w:rPr>
          <w:rFonts w:ascii="Arial Narrow" w:hAnsi="Arial Narrow"/>
          <w:sz w:val="22"/>
          <w:szCs w:val="22"/>
        </w:rPr>
        <w:t>mluvy.</w:t>
      </w:r>
    </w:p>
    <w:p w14:paraId="55B91971" w14:textId="77777777" w:rsidR="004457FE" w:rsidRDefault="004457FE" w:rsidP="00B92432">
      <w:pPr>
        <w:pStyle w:val="Odsekzoznamu"/>
        <w:autoSpaceDE/>
        <w:autoSpaceDN/>
        <w:spacing w:after="5" w:line="268" w:lineRule="auto"/>
        <w:ind w:left="567" w:hanging="567"/>
        <w:contextualSpacing/>
        <w:jc w:val="both"/>
        <w:rPr>
          <w:rFonts w:ascii="Arial Narrow" w:hAnsi="Arial Narrow"/>
          <w:sz w:val="22"/>
          <w:szCs w:val="22"/>
        </w:rPr>
      </w:pPr>
    </w:p>
    <w:p w14:paraId="02F4E8E0" w14:textId="705A9831" w:rsidR="006F4C4B" w:rsidRPr="0053495A" w:rsidRDefault="007C7F4C" w:rsidP="0053495A">
      <w:pPr>
        <w:pStyle w:val="Odsekzoznamu"/>
        <w:autoSpaceDE/>
        <w:autoSpaceDN/>
        <w:spacing w:after="5" w:line="268" w:lineRule="auto"/>
        <w:ind w:left="567" w:hanging="567"/>
        <w:contextualSpacing/>
        <w:jc w:val="both"/>
        <w:rPr>
          <w:rFonts w:ascii="Arial Narrow" w:hAnsi="Arial Narrow"/>
          <w:sz w:val="22"/>
          <w:szCs w:val="22"/>
        </w:rPr>
      </w:pPr>
      <w:r w:rsidRPr="0053495A">
        <w:rPr>
          <w:rFonts w:ascii="Arial Narrow" w:hAnsi="Arial Narrow"/>
          <w:sz w:val="22"/>
          <w:szCs w:val="22"/>
        </w:rPr>
        <w:t>7.5</w:t>
      </w:r>
      <w:r w:rsidRPr="0053495A">
        <w:rPr>
          <w:rFonts w:ascii="Arial Narrow" w:hAnsi="Arial Narrow"/>
          <w:sz w:val="22"/>
          <w:szCs w:val="22"/>
        </w:rPr>
        <w:tab/>
      </w:r>
      <w:r w:rsidR="001C6359" w:rsidRPr="0053495A">
        <w:rPr>
          <w:rFonts w:ascii="Arial Narrow" w:hAnsi="Arial Narrow"/>
          <w:sz w:val="22"/>
          <w:szCs w:val="22"/>
        </w:rPr>
        <w:t>V prípade omeškania s úhradou faktúry vystavenej dodávateľom podľa tejto zmluvy môže dodávateľ uplatniť voči odberateľovi úrok z omeškania vo výške stanovenej podľa § 369a v spojení s § 369 ods. 2 Obchodného zákonníka a § 1 ods. 1 Nariadenia vlády SR č. 21/2013 Z. z., ktorým sa vykonávajú niektoré ustanovenia Obchodného zákonníka, v znení neskorších predpisov.</w:t>
      </w:r>
    </w:p>
    <w:p w14:paraId="089689DB" w14:textId="77777777" w:rsidR="006F4C4B" w:rsidRDefault="001C6359">
      <w:pPr>
        <w:ind w:left="567"/>
        <w:rPr>
          <w:rFonts w:ascii="Arial Narrow" w:eastAsia="Calibri" w:hAnsi="Arial Narrow" w:cs="Calibri"/>
          <w:sz w:val="22"/>
          <w:szCs w:val="22"/>
        </w:rPr>
      </w:pPr>
      <w:r>
        <w:rPr>
          <w:rFonts w:ascii="Arial Narrow" w:eastAsia="Calibri" w:hAnsi="Arial Narrow" w:cs="Calibri"/>
          <w:sz w:val="22"/>
          <w:szCs w:val="22"/>
        </w:rPr>
        <w:t xml:space="preserve"> </w:t>
      </w:r>
    </w:p>
    <w:p w14:paraId="12335E0C" w14:textId="177EB248" w:rsidR="006F4C4B" w:rsidRDefault="00A62EF6">
      <w:pPr>
        <w:tabs>
          <w:tab w:val="left" w:pos="4395"/>
        </w:tabs>
        <w:ind w:left="567"/>
        <w:rPr>
          <w:rFonts w:ascii="Arial Narrow" w:hAnsi="Arial Narrow"/>
          <w:b/>
          <w:sz w:val="22"/>
          <w:szCs w:val="22"/>
        </w:rPr>
      </w:pPr>
      <w:r>
        <w:rPr>
          <w:rFonts w:ascii="Arial Narrow" w:hAnsi="Arial Narrow"/>
          <w:sz w:val="22"/>
          <w:szCs w:val="22"/>
        </w:rPr>
        <w:tab/>
      </w:r>
      <w:r w:rsidR="001C6359">
        <w:rPr>
          <w:rFonts w:ascii="Arial Narrow" w:hAnsi="Arial Narrow"/>
          <w:b/>
          <w:sz w:val="22"/>
          <w:szCs w:val="22"/>
        </w:rPr>
        <w:t>Čl. 8</w:t>
      </w:r>
    </w:p>
    <w:p w14:paraId="57ABA167" w14:textId="77777777" w:rsidR="006F4C4B" w:rsidRDefault="001C6359">
      <w:pPr>
        <w:pStyle w:val="Nadpis1"/>
        <w:autoSpaceDE/>
        <w:autoSpaceDN/>
        <w:spacing w:before="0" w:after="4"/>
        <w:ind w:left="567" w:right="359" w:hanging="360"/>
        <w:jc w:val="center"/>
        <w:rPr>
          <w:rFonts w:ascii="Arial Narrow" w:hAnsi="Arial Narrow"/>
          <w:sz w:val="22"/>
          <w:szCs w:val="22"/>
        </w:rPr>
      </w:pPr>
      <w:r>
        <w:rPr>
          <w:rFonts w:ascii="Arial Narrow" w:hAnsi="Arial Narrow"/>
          <w:sz w:val="22"/>
          <w:szCs w:val="22"/>
        </w:rPr>
        <w:t xml:space="preserve">ZÁRUČNÝ SERVIS </w:t>
      </w:r>
    </w:p>
    <w:p w14:paraId="6E5BE011" w14:textId="77777777" w:rsidR="006F4C4B" w:rsidRDefault="001C6359">
      <w:pPr>
        <w:spacing w:after="12"/>
        <w:ind w:left="567"/>
        <w:rPr>
          <w:rFonts w:ascii="Arial Narrow" w:hAnsi="Arial Narrow"/>
          <w:sz w:val="22"/>
          <w:szCs w:val="22"/>
        </w:rPr>
      </w:pPr>
      <w:r>
        <w:rPr>
          <w:rFonts w:ascii="Arial Narrow" w:hAnsi="Arial Narrow"/>
          <w:b/>
          <w:sz w:val="22"/>
          <w:szCs w:val="22"/>
        </w:rPr>
        <w:t xml:space="preserve"> </w:t>
      </w:r>
    </w:p>
    <w:p w14:paraId="55AFE70F" w14:textId="59DA1B26" w:rsidR="006F4C4B" w:rsidRDefault="001C6359">
      <w:pPr>
        <w:pStyle w:val="Odsekzoznamu"/>
        <w:numPr>
          <w:ilvl w:val="1"/>
          <w:numId w:val="11"/>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Dodávateľ sa zaväzuje, že licencie podľa bodu 2.2 dodá odberateľovi v rozsahu a kvalite dohodnutej touto zmluvou, a to najmä z hľadiska ich úplnosti, prevádzkovej spôsobilosti a spoľahlivosti. Zmluvné strany sa dohodli a berú na vedomie, že rozsah a podmienky záruky a p</w:t>
      </w:r>
      <w:r w:rsidR="00742494">
        <w:rPr>
          <w:rFonts w:ascii="Arial Narrow" w:hAnsi="Arial Narrow"/>
          <w:sz w:val="22"/>
          <w:szCs w:val="22"/>
        </w:rPr>
        <w:t>odmienky záručného servisu sú</w:t>
      </w:r>
      <w:r w:rsidR="005762D7">
        <w:rPr>
          <w:rFonts w:ascii="Arial Narrow" w:hAnsi="Arial Narrow"/>
          <w:sz w:val="22"/>
          <w:szCs w:val="22"/>
        </w:rPr>
        <w:t xml:space="preserve"> upravené v zmluve MPSA.</w:t>
      </w:r>
    </w:p>
    <w:p w14:paraId="61ACDEFD" w14:textId="77777777" w:rsidR="005762D7" w:rsidRDefault="005762D7" w:rsidP="005762D7">
      <w:pPr>
        <w:pStyle w:val="Odsekzoznamu"/>
        <w:autoSpaceDE/>
        <w:autoSpaceDN/>
        <w:spacing w:after="5" w:line="268" w:lineRule="auto"/>
        <w:ind w:left="567"/>
        <w:contextualSpacing/>
        <w:jc w:val="both"/>
        <w:rPr>
          <w:rFonts w:ascii="Arial Narrow" w:hAnsi="Arial Narrow"/>
          <w:sz w:val="22"/>
          <w:szCs w:val="22"/>
        </w:rPr>
      </w:pPr>
    </w:p>
    <w:p w14:paraId="58400017" w14:textId="5E8D746E" w:rsidR="006F4C4B" w:rsidRDefault="001C6359">
      <w:pPr>
        <w:pStyle w:val="Odsekzoznamu"/>
        <w:numPr>
          <w:ilvl w:val="1"/>
          <w:numId w:val="11"/>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 xml:space="preserve">Pri preverovaní kvality licencií, pri uplatňovaní reklamácie, pri uplatňovaní nárokov z titulu zodpovednosti  dodávateľa za chybné plnenie, budú zmluvné strany postupovať podľa ustanovení § 422 </w:t>
      </w:r>
      <w:r w:rsidR="009D1A7D">
        <w:rPr>
          <w:rFonts w:ascii="Arial Narrow" w:hAnsi="Arial Narrow"/>
          <w:sz w:val="22"/>
          <w:szCs w:val="22"/>
        </w:rPr>
        <w:t>až</w:t>
      </w:r>
      <w:r>
        <w:rPr>
          <w:rFonts w:ascii="Arial Narrow" w:hAnsi="Arial Narrow"/>
          <w:sz w:val="22"/>
          <w:szCs w:val="22"/>
        </w:rPr>
        <w:t xml:space="preserve"> </w:t>
      </w:r>
      <w:r w:rsidR="009D1A7D">
        <w:rPr>
          <w:rFonts w:ascii="Arial Narrow" w:hAnsi="Arial Narrow"/>
          <w:sz w:val="22"/>
          <w:szCs w:val="22"/>
        </w:rPr>
        <w:t xml:space="preserve">§ </w:t>
      </w:r>
      <w:r>
        <w:rPr>
          <w:rFonts w:ascii="Arial Narrow" w:hAnsi="Arial Narrow"/>
          <w:sz w:val="22"/>
          <w:szCs w:val="22"/>
        </w:rPr>
        <w:t xml:space="preserve">441 Obchodného zákonníka. </w:t>
      </w:r>
    </w:p>
    <w:p w14:paraId="2A5063CC" w14:textId="77777777" w:rsidR="006F4C4B" w:rsidRDefault="001C6359">
      <w:pPr>
        <w:spacing w:after="12"/>
        <w:ind w:left="567"/>
        <w:rPr>
          <w:rFonts w:ascii="Arial Narrow" w:hAnsi="Arial Narrow"/>
          <w:sz w:val="22"/>
          <w:szCs w:val="22"/>
        </w:rPr>
      </w:pPr>
      <w:r>
        <w:rPr>
          <w:rFonts w:ascii="Arial Narrow" w:hAnsi="Arial Narrow"/>
          <w:sz w:val="22"/>
          <w:szCs w:val="22"/>
        </w:rPr>
        <w:t xml:space="preserve"> </w:t>
      </w:r>
    </w:p>
    <w:p w14:paraId="69116319" w14:textId="0D44E678" w:rsidR="006F4C4B" w:rsidRDefault="001C6359" w:rsidP="005762D7">
      <w:pPr>
        <w:spacing w:after="12"/>
        <w:ind w:left="4248" w:firstLine="288"/>
        <w:rPr>
          <w:rFonts w:ascii="Arial Narrow" w:hAnsi="Arial Narrow"/>
          <w:b/>
          <w:sz w:val="22"/>
          <w:szCs w:val="22"/>
        </w:rPr>
      </w:pPr>
      <w:r>
        <w:rPr>
          <w:rFonts w:ascii="Arial Narrow" w:hAnsi="Arial Narrow"/>
          <w:b/>
          <w:sz w:val="22"/>
          <w:szCs w:val="22"/>
        </w:rPr>
        <w:t>Čl. 9</w:t>
      </w:r>
    </w:p>
    <w:p w14:paraId="5B1395B0" w14:textId="77777777" w:rsidR="006F4C4B" w:rsidRDefault="001C6359">
      <w:pPr>
        <w:pStyle w:val="Nadpis1"/>
        <w:autoSpaceDE/>
        <w:autoSpaceDN/>
        <w:spacing w:before="0" w:after="4"/>
        <w:ind w:left="567" w:right="73" w:hanging="360"/>
        <w:jc w:val="center"/>
        <w:rPr>
          <w:rFonts w:ascii="Arial Narrow" w:hAnsi="Arial Narrow"/>
          <w:sz w:val="22"/>
          <w:szCs w:val="22"/>
        </w:rPr>
      </w:pPr>
      <w:r>
        <w:rPr>
          <w:rFonts w:ascii="Arial Narrow" w:hAnsi="Arial Narrow"/>
          <w:sz w:val="22"/>
          <w:szCs w:val="22"/>
        </w:rPr>
        <w:t xml:space="preserve">VŠEOBECNÉ USTANOVENIA </w:t>
      </w:r>
    </w:p>
    <w:p w14:paraId="19627873" w14:textId="77777777" w:rsidR="006F4C4B" w:rsidRDefault="001C6359">
      <w:pPr>
        <w:spacing w:after="16"/>
        <w:ind w:left="567"/>
        <w:rPr>
          <w:rFonts w:ascii="Arial Narrow" w:hAnsi="Arial Narrow"/>
          <w:sz w:val="22"/>
          <w:szCs w:val="22"/>
        </w:rPr>
      </w:pPr>
      <w:r>
        <w:rPr>
          <w:rFonts w:ascii="Arial Narrow" w:hAnsi="Arial Narrow"/>
          <w:sz w:val="22"/>
          <w:szCs w:val="22"/>
        </w:rPr>
        <w:t xml:space="preserve"> </w:t>
      </w:r>
    </w:p>
    <w:p w14:paraId="71B3A2C0" w14:textId="79DB05FB" w:rsidR="006F4C4B" w:rsidRDefault="001C6359">
      <w:pPr>
        <w:pStyle w:val="Odsekzoznamu"/>
        <w:numPr>
          <w:ilvl w:val="1"/>
          <w:numId w:val="12"/>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 xml:space="preserve">Ak jedna zo zmluvných strán spôsobí porušením svojich povinností vyplývajúcich jej z tejto zmluvy akúkoľvek škodu druhej zmluvnej strane, jej zodpovednosť za škodu a povinnosť na náhradu škody takto spôsobenú druhej zmluvnej strane sa bude riadiť a spravovať ustanoveniami § 373 a </w:t>
      </w:r>
      <w:proofErr w:type="spellStart"/>
      <w:r>
        <w:rPr>
          <w:rFonts w:ascii="Arial Narrow" w:hAnsi="Arial Narrow"/>
          <w:sz w:val="22"/>
          <w:szCs w:val="22"/>
        </w:rPr>
        <w:t>nasl</w:t>
      </w:r>
      <w:proofErr w:type="spellEnd"/>
      <w:r>
        <w:rPr>
          <w:rFonts w:ascii="Arial Narrow" w:hAnsi="Arial Narrow"/>
          <w:sz w:val="22"/>
          <w:szCs w:val="22"/>
        </w:rPr>
        <w:t>. Obchodného zákonníka, s výnimkou náhrady ušlého zisku, ktorého uplatnenie zmluvné strany vylučujú.</w:t>
      </w:r>
    </w:p>
    <w:p w14:paraId="62816EAF" w14:textId="77777777" w:rsidR="00812E98" w:rsidRDefault="00812E98" w:rsidP="00812E98">
      <w:pPr>
        <w:pStyle w:val="Odsekzoznamu"/>
        <w:autoSpaceDE/>
        <w:autoSpaceDN/>
        <w:spacing w:after="5" w:line="268" w:lineRule="auto"/>
        <w:ind w:left="567"/>
        <w:contextualSpacing/>
        <w:jc w:val="both"/>
        <w:rPr>
          <w:rFonts w:ascii="Arial Narrow" w:hAnsi="Arial Narrow"/>
          <w:sz w:val="22"/>
          <w:szCs w:val="22"/>
        </w:rPr>
      </w:pPr>
    </w:p>
    <w:p w14:paraId="13778AD3" w14:textId="1A801D32" w:rsidR="006F4C4B" w:rsidRDefault="001C6359">
      <w:pPr>
        <w:pStyle w:val="Odsekzoznamu"/>
        <w:numPr>
          <w:ilvl w:val="1"/>
          <w:numId w:val="12"/>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 xml:space="preserve">Zmluvné strany sa dohodli, že postúpenie pohľadávok a záväzkov vyplývajúcich z tejto zmluvy tretej osobe je vylúčené. </w:t>
      </w:r>
    </w:p>
    <w:p w14:paraId="6C1589DB" w14:textId="73B877B3" w:rsidR="006F4C4B" w:rsidRDefault="001C6359">
      <w:pPr>
        <w:pStyle w:val="Odsekzoznamu"/>
        <w:numPr>
          <w:ilvl w:val="1"/>
          <w:numId w:val="12"/>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lastRenderedPageBreak/>
        <w:t>Dodávateľ vyhlasuje, že vzhľadom na finančné plnenie z tejto zmluvy si je vedomý skutočnosti, že sa považuje za partnera verejného sektora v zmysle ustanovenia § 2 zákona č. 315/2016 Z. z. o registri partnerov verejného sektora a o zmene a doplnení niektorých zákonov v znení neskorších predpisov  (ďalej len „</w:t>
      </w:r>
      <w:proofErr w:type="spellStart"/>
      <w:r>
        <w:rPr>
          <w:rFonts w:ascii="Arial Narrow" w:hAnsi="Arial Narrow"/>
          <w:sz w:val="22"/>
          <w:szCs w:val="22"/>
        </w:rPr>
        <w:t>ZoRPVS</w:t>
      </w:r>
      <w:proofErr w:type="spellEnd"/>
      <w:r>
        <w:rPr>
          <w:rFonts w:ascii="Arial Narrow" w:hAnsi="Arial Narrow"/>
          <w:sz w:val="22"/>
          <w:szCs w:val="22"/>
        </w:rPr>
        <w:t xml:space="preserve">“), a musí byť zapísaný v registri partnerov verejného sektora (ďalej len „register“), ktorého správcom a prevádzkovateľom je Ministerstvo spravodlivosti Slovenskej republiky. Dodávateľ v tejto súvislosti zároveň vyhlasuje, že spĺňa všetky podmienky stanovené </w:t>
      </w:r>
      <w:proofErr w:type="spellStart"/>
      <w:r>
        <w:rPr>
          <w:rFonts w:ascii="Arial Narrow" w:hAnsi="Arial Narrow"/>
          <w:sz w:val="22"/>
          <w:szCs w:val="22"/>
        </w:rPr>
        <w:t>ZoRPVS</w:t>
      </w:r>
      <w:proofErr w:type="spellEnd"/>
      <w:r>
        <w:rPr>
          <w:rFonts w:ascii="Arial Narrow" w:hAnsi="Arial Narrow"/>
          <w:sz w:val="22"/>
          <w:szCs w:val="22"/>
        </w:rPr>
        <w:t xml:space="preserve"> a bude si plniť všetky povinnosti, ktoré mu zo </w:t>
      </w:r>
      <w:proofErr w:type="spellStart"/>
      <w:r>
        <w:rPr>
          <w:rFonts w:ascii="Arial Narrow" w:hAnsi="Arial Narrow"/>
          <w:sz w:val="22"/>
          <w:szCs w:val="22"/>
        </w:rPr>
        <w:t>ZoRPVS</w:t>
      </w:r>
      <w:proofErr w:type="spellEnd"/>
      <w:r>
        <w:rPr>
          <w:rFonts w:ascii="Arial Narrow" w:hAnsi="Arial Narrow"/>
          <w:sz w:val="22"/>
          <w:szCs w:val="22"/>
        </w:rPr>
        <w:t xml:space="preserve"> vyplývajú. Dodávateľ tiež vyhlasuje, že v prípade, ak bude plniť predmet plnenia tejto zmluvy prostredníctvom subdodávateľov, ktorí majú povinnosť zapisovať sa do registra v zmysle </w:t>
      </w:r>
      <w:proofErr w:type="spellStart"/>
      <w:r>
        <w:rPr>
          <w:rFonts w:ascii="Arial Narrow" w:hAnsi="Arial Narrow"/>
          <w:sz w:val="22"/>
          <w:szCs w:val="22"/>
        </w:rPr>
        <w:t>ZoRPVS</w:t>
      </w:r>
      <w:proofErr w:type="spellEnd"/>
      <w:r>
        <w:rPr>
          <w:rFonts w:ascii="Arial Narrow" w:hAnsi="Arial Narrow"/>
          <w:sz w:val="22"/>
          <w:szCs w:val="22"/>
        </w:rPr>
        <w:t xml:space="preserve">, musia byť v čase uzavretia tejto </w:t>
      </w:r>
      <w:r w:rsidR="009D1A7D">
        <w:rPr>
          <w:rFonts w:ascii="Arial Narrow" w:hAnsi="Arial Narrow"/>
          <w:sz w:val="22"/>
          <w:szCs w:val="22"/>
        </w:rPr>
        <w:t>z</w:t>
      </w:r>
      <w:r>
        <w:rPr>
          <w:rFonts w:ascii="Arial Narrow" w:hAnsi="Arial Narrow"/>
          <w:sz w:val="22"/>
          <w:szCs w:val="22"/>
        </w:rPr>
        <w:t xml:space="preserve">mluvy v registri zapísaní. V prípade, ak počas platnosti tejto zmluvy dôjde k právoplatnému výmazu subdodávateľa z registra, je dodávateľ povinný okamžite ukončiť plnenie tejto zmluvy prostredníctvom takéhoto subdodávateľa. Porušenie povinnosti vykonať overenie identifikácie konečného užívateľa výhod v zmysle § 11 ods. 2 </w:t>
      </w:r>
      <w:proofErr w:type="spellStart"/>
      <w:r>
        <w:rPr>
          <w:rFonts w:ascii="Arial Narrow" w:hAnsi="Arial Narrow"/>
          <w:sz w:val="22"/>
          <w:szCs w:val="22"/>
        </w:rPr>
        <w:t>ZoRPVS</w:t>
      </w:r>
      <w:proofErr w:type="spellEnd"/>
      <w:r>
        <w:rPr>
          <w:rFonts w:ascii="Arial Narrow" w:hAnsi="Arial Narrow"/>
          <w:sz w:val="22"/>
          <w:szCs w:val="22"/>
        </w:rPr>
        <w:t xml:space="preserve"> alebo nesplnenie povinnosti vykonať zápis oprávnenej osoby do registra včas v zmysle § 10 ods. 2 tretej vety </w:t>
      </w:r>
      <w:proofErr w:type="spellStart"/>
      <w:r>
        <w:rPr>
          <w:rFonts w:ascii="Arial Narrow" w:hAnsi="Arial Narrow"/>
          <w:sz w:val="22"/>
          <w:szCs w:val="22"/>
        </w:rPr>
        <w:t>ZoRPVS</w:t>
      </w:r>
      <w:proofErr w:type="spellEnd"/>
      <w:r>
        <w:rPr>
          <w:rFonts w:ascii="Arial Narrow" w:hAnsi="Arial Narrow"/>
          <w:sz w:val="22"/>
          <w:szCs w:val="22"/>
        </w:rPr>
        <w:t xml:space="preserve"> bude mať za následok, že odberateľ, s ktorým partner verejného sektora (dodávateľ) uzavrel </w:t>
      </w:r>
      <w:r w:rsidR="009D1A7D">
        <w:rPr>
          <w:rFonts w:ascii="Arial Narrow" w:hAnsi="Arial Narrow"/>
          <w:sz w:val="22"/>
          <w:szCs w:val="22"/>
        </w:rPr>
        <w:t xml:space="preserve">túto </w:t>
      </w:r>
      <w:r>
        <w:rPr>
          <w:rFonts w:ascii="Arial Narrow" w:hAnsi="Arial Narrow"/>
          <w:sz w:val="22"/>
          <w:szCs w:val="22"/>
        </w:rPr>
        <w:t xml:space="preserve">zmluvu, nemusí plniť svoje zmluvné povinnosti a nedostane sa tým do omeškania so splnením svojho záväzku. </w:t>
      </w:r>
    </w:p>
    <w:p w14:paraId="0318F034" w14:textId="77777777" w:rsidR="00812E98" w:rsidRDefault="00812E98" w:rsidP="00812E98">
      <w:pPr>
        <w:pStyle w:val="Odsekzoznamu"/>
        <w:autoSpaceDE/>
        <w:autoSpaceDN/>
        <w:spacing w:after="5" w:line="268" w:lineRule="auto"/>
        <w:ind w:left="567"/>
        <w:contextualSpacing/>
        <w:jc w:val="both"/>
        <w:rPr>
          <w:rFonts w:ascii="Arial Narrow" w:hAnsi="Arial Narrow"/>
          <w:sz w:val="22"/>
          <w:szCs w:val="22"/>
        </w:rPr>
      </w:pPr>
    </w:p>
    <w:p w14:paraId="257F0934" w14:textId="77777777" w:rsidR="004457FE" w:rsidRDefault="001C6359">
      <w:pPr>
        <w:pStyle w:val="Odsekzoznamu"/>
        <w:numPr>
          <w:ilvl w:val="1"/>
          <w:numId w:val="12"/>
        </w:numPr>
        <w:autoSpaceDE/>
        <w:autoSpaceDN/>
        <w:spacing w:after="5" w:line="268" w:lineRule="auto"/>
        <w:ind w:left="567" w:hanging="567"/>
        <w:contextualSpacing/>
        <w:jc w:val="both"/>
        <w:rPr>
          <w:rFonts w:ascii="Arial Narrow" w:hAnsi="Arial Narrow"/>
          <w:sz w:val="22"/>
          <w:szCs w:val="22"/>
        </w:rPr>
      </w:pPr>
      <w:r>
        <w:rPr>
          <w:rFonts w:ascii="Arial Narrow" w:hAnsi="Arial Narrow"/>
          <w:sz w:val="22"/>
          <w:szCs w:val="22"/>
        </w:rPr>
        <w:t>Za podstatné porušenie tejto zmluvy v súvislosti s</w:t>
      </w:r>
      <w:r w:rsidR="009D1A7D">
        <w:rPr>
          <w:rFonts w:ascii="Arial Narrow" w:hAnsi="Arial Narrow"/>
          <w:sz w:val="22"/>
          <w:szCs w:val="22"/>
        </w:rPr>
        <w:t>o</w:t>
      </w:r>
      <w:r>
        <w:rPr>
          <w:rFonts w:ascii="Arial Narrow" w:hAnsi="Arial Narrow"/>
          <w:sz w:val="22"/>
          <w:szCs w:val="22"/>
        </w:rPr>
        <w:t xml:space="preserve"> </w:t>
      </w:r>
      <w:proofErr w:type="spellStart"/>
      <w:r>
        <w:rPr>
          <w:rFonts w:ascii="Arial Narrow" w:hAnsi="Arial Narrow"/>
          <w:sz w:val="22"/>
          <w:szCs w:val="22"/>
        </w:rPr>
        <w:t>ZoRPVS</w:t>
      </w:r>
      <w:proofErr w:type="spellEnd"/>
      <w:r>
        <w:rPr>
          <w:rFonts w:ascii="Arial Narrow" w:hAnsi="Arial Narrow"/>
          <w:sz w:val="22"/>
          <w:szCs w:val="22"/>
        </w:rPr>
        <w:t xml:space="preserve"> s</w:t>
      </w:r>
      <w:r w:rsidR="009D1A7D">
        <w:rPr>
          <w:rFonts w:ascii="Arial Narrow" w:hAnsi="Arial Narrow"/>
          <w:sz w:val="22"/>
          <w:szCs w:val="22"/>
        </w:rPr>
        <w:t>a</w:t>
      </w:r>
      <w:r>
        <w:rPr>
          <w:rFonts w:ascii="Arial Narrow" w:hAnsi="Arial Narrow"/>
          <w:sz w:val="22"/>
          <w:szCs w:val="22"/>
        </w:rPr>
        <w:t xml:space="preserve"> právom odberateľa odstúpiť od tejto zmluvy rozumie:</w:t>
      </w:r>
    </w:p>
    <w:p w14:paraId="11568229" w14:textId="27488E12" w:rsidR="006F4C4B" w:rsidRDefault="001C6359" w:rsidP="004457FE">
      <w:pPr>
        <w:pStyle w:val="Odsekzoznamu"/>
        <w:autoSpaceDE/>
        <w:autoSpaceDN/>
        <w:spacing w:after="5" w:line="268" w:lineRule="auto"/>
        <w:ind w:left="567"/>
        <w:contextualSpacing/>
        <w:jc w:val="both"/>
        <w:rPr>
          <w:rFonts w:ascii="Arial Narrow" w:hAnsi="Arial Narrow"/>
          <w:sz w:val="22"/>
          <w:szCs w:val="22"/>
        </w:rPr>
      </w:pPr>
      <w:r>
        <w:rPr>
          <w:rFonts w:ascii="Arial Narrow" w:hAnsi="Arial Narrow"/>
          <w:sz w:val="22"/>
          <w:szCs w:val="22"/>
        </w:rPr>
        <w:t xml:space="preserve"> </w:t>
      </w:r>
    </w:p>
    <w:p w14:paraId="3ECC0C14" w14:textId="77777777" w:rsidR="006F4C4B" w:rsidRDefault="001C6359">
      <w:pPr>
        <w:numPr>
          <w:ilvl w:val="0"/>
          <w:numId w:val="2"/>
        </w:numPr>
        <w:tabs>
          <w:tab w:val="left" w:pos="851"/>
        </w:tabs>
        <w:autoSpaceDE/>
        <w:autoSpaceDN/>
        <w:spacing w:after="126" w:line="268" w:lineRule="auto"/>
        <w:ind w:left="851" w:hanging="284"/>
        <w:jc w:val="both"/>
        <w:rPr>
          <w:rFonts w:ascii="Arial Narrow" w:hAnsi="Arial Narrow"/>
          <w:sz w:val="22"/>
          <w:szCs w:val="22"/>
        </w:rPr>
      </w:pPr>
      <w:r>
        <w:rPr>
          <w:rFonts w:ascii="Arial Narrow" w:hAnsi="Arial Narrow"/>
          <w:sz w:val="22"/>
          <w:szCs w:val="22"/>
        </w:rPr>
        <w:t xml:space="preserve">ak dôjde k výmazu dodávateľa, ako partnera verejného sektora, z registra počas platnosti tejto zmluvy, alebo ak dôjde k výmazu subdodávateľa, prostredníctvom ktorého dodávateľ plní predmet tejto zmluvy a zároveň má povinnosť byť zapísaný v registri, z registra, </w:t>
      </w:r>
    </w:p>
    <w:p w14:paraId="34F8230C" w14:textId="77777777" w:rsidR="006F4C4B" w:rsidRDefault="001C6359">
      <w:pPr>
        <w:numPr>
          <w:ilvl w:val="0"/>
          <w:numId w:val="2"/>
        </w:numPr>
        <w:tabs>
          <w:tab w:val="left" w:pos="851"/>
        </w:tabs>
        <w:autoSpaceDE/>
        <w:autoSpaceDN/>
        <w:spacing w:after="124" w:line="268" w:lineRule="auto"/>
        <w:ind w:left="851" w:hanging="284"/>
        <w:jc w:val="both"/>
        <w:rPr>
          <w:rFonts w:ascii="Arial Narrow" w:hAnsi="Arial Narrow"/>
          <w:sz w:val="22"/>
          <w:szCs w:val="22"/>
        </w:rPr>
      </w:pPr>
      <w:r>
        <w:rPr>
          <w:rFonts w:ascii="Arial Narrow" w:hAnsi="Arial Narrow"/>
          <w:sz w:val="22"/>
          <w:szCs w:val="22"/>
        </w:rPr>
        <w:t xml:space="preserve">ak je partner verejného sektora (dodávateľ) viac ako 30 dní v omeškaní so splnením povinnosti podľa § 10 ods. 2 tretej vety </w:t>
      </w:r>
      <w:proofErr w:type="spellStart"/>
      <w:r>
        <w:rPr>
          <w:rFonts w:ascii="Arial Narrow" w:hAnsi="Arial Narrow"/>
          <w:sz w:val="22"/>
          <w:szCs w:val="22"/>
        </w:rPr>
        <w:t>ZoRPVS</w:t>
      </w:r>
      <w:proofErr w:type="spellEnd"/>
      <w:r>
        <w:rPr>
          <w:rFonts w:ascii="Arial Narrow" w:hAnsi="Arial Narrow"/>
          <w:sz w:val="22"/>
          <w:szCs w:val="22"/>
        </w:rPr>
        <w:t xml:space="preserve">, </w:t>
      </w:r>
    </w:p>
    <w:p w14:paraId="2E655DA6" w14:textId="6EC3BDA6" w:rsidR="006F4C4B" w:rsidRDefault="001C6359" w:rsidP="004F47A9">
      <w:pPr>
        <w:numPr>
          <w:ilvl w:val="0"/>
          <w:numId w:val="2"/>
        </w:numPr>
        <w:tabs>
          <w:tab w:val="left" w:pos="851"/>
        </w:tabs>
        <w:autoSpaceDE/>
        <w:autoSpaceDN/>
        <w:spacing w:after="5" w:line="268" w:lineRule="auto"/>
        <w:ind w:left="851" w:hanging="284"/>
        <w:jc w:val="both"/>
        <w:rPr>
          <w:rFonts w:ascii="Arial Narrow" w:hAnsi="Arial Narrow"/>
          <w:sz w:val="22"/>
          <w:szCs w:val="22"/>
        </w:rPr>
      </w:pPr>
      <w:r>
        <w:rPr>
          <w:rFonts w:ascii="Arial Narrow" w:hAnsi="Arial Narrow"/>
          <w:sz w:val="22"/>
          <w:szCs w:val="22"/>
        </w:rPr>
        <w:t xml:space="preserve">ak počas platnosti tejto zmluvy použije dodávateľ subdodávateľa nezapísaného v registri, hoci takýto subdodávateľ mal byť v zmysle </w:t>
      </w:r>
      <w:proofErr w:type="spellStart"/>
      <w:r>
        <w:rPr>
          <w:rFonts w:ascii="Arial Narrow" w:hAnsi="Arial Narrow"/>
          <w:sz w:val="22"/>
          <w:szCs w:val="22"/>
        </w:rPr>
        <w:t>ZoRPVS</w:t>
      </w:r>
      <w:proofErr w:type="spellEnd"/>
      <w:r>
        <w:rPr>
          <w:rFonts w:ascii="Arial Narrow" w:hAnsi="Arial Narrow"/>
          <w:sz w:val="22"/>
          <w:szCs w:val="22"/>
        </w:rPr>
        <w:t xml:space="preserve"> zapísaný v registri, prípadne ak bol subdodávateľ počas plnenia predmetu tejto zmluvy vymazaný z registra a dodávateľ ho naďalej používal na plnenie predmetu tejto zmluvy ako svojho subdodávateľa. </w:t>
      </w:r>
    </w:p>
    <w:p w14:paraId="664F8370" w14:textId="77777777" w:rsidR="00812E98" w:rsidRDefault="00812E98" w:rsidP="00812E98">
      <w:pPr>
        <w:tabs>
          <w:tab w:val="left" w:pos="851"/>
        </w:tabs>
        <w:autoSpaceDE/>
        <w:autoSpaceDN/>
        <w:spacing w:after="5" w:line="268" w:lineRule="auto"/>
        <w:ind w:left="851"/>
        <w:jc w:val="both"/>
        <w:rPr>
          <w:rFonts w:ascii="Arial Narrow" w:hAnsi="Arial Narrow"/>
          <w:sz w:val="22"/>
          <w:szCs w:val="22"/>
        </w:rPr>
      </w:pPr>
    </w:p>
    <w:p w14:paraId="01C67E6D" w14:textId="5B93BEAB" w:rsidR="006F4C4B" w:rsidRDefault="001C6359">
      <w:pPr>
        <w:pStyle w:val="Odsekzoznamu"/>
        <w:numPr>
          <w:ilvl w:val="1"/>
          <w:numId w:val="12"/>
        </w:numPr>
        <w:spacing w:line="240" w:lineRule="auto"/>
        <w:ind w:left="567" w:hanging="567"/>
        <w:jc w:val="both"/>
        <w:rPr>
          <w:rFonts w:ascii="Arial Narrow" w:hAnsi="Arial Narrow"/>
          <w:sz w:val="22"/>
          <w:szCs w:val="22"/>
        </w:rPr>
      </w:pPr>
      <w:r>
        <w:rPr>
          <w:rFonts w:ascii="Arial Narrow" w:hAnsi="Arial Narrow"/>
          <w:sz w:val="22"/>
          <w:szCs w:val="22"/>
        </w:rPr>
        <w:t xml:space="preserve">Odstúpenie od </w:t>
      </w:r>
      <w:r w:rsidR="009D1A7D">
        <w:rPr>
          <w:rFonts w:ascii="Arial Narrow" w:hAnsi="Arial Narrow"/>
          <w:sz w:val="22"/>
          <w:szCs w:val="22"/>
        </w:rPr>
        <w:t xml:space="preserve">tejto </w:t>
      </w:r>
      <w:r>
        <w:rPr>
          <w:rFonts w:ascii="Arial Narrow" w:hAnsi="Arial Narrow"/>
          <w:sz w:val="22"/>
          <w:szCs w:val="22"/>
        </w:rPr>
        <w:t>zmluvy</w:t>
      </w:r>
      <w:r w:rsidR="00345A77">
        <w:rPr>
          <w:rFonts w:ascii="Arial Narrow" w:hAnsi="Arial Narrow"/>
          <w:sz w:val="22"/>
          <w:szCs w:val="22"/>
        </w:rPr>
        <w:t xml:space="preserve"> odberateľom</w:t>
      </w:r>
      <w:r>
        <w:rPr>
          <w:rFonts w:ascii="Arial Narrow" w:hAnsi="Arial Narrow"/>
          <w:sz w:val="22"/>
          <w:szCs w:val="22"/>
        </w:rPr>
        <w:t xml:space="preserve"> je účinné dňom jeho doručenia dodávateľovi. V tomto prípade sa neuplatňuje ustanovenie bodu 13.4. tejto </w:t>
      </w:r>
      <w:r w:rsidR="009D1A7D">
        <w:rPr>
          <w:rFonts w:ascii="Arial Narrow" w:hAnsi="Arial Narrow"/>
          <w:sz w:val="22"/>
          <w:szCs w:val="22"/>
        </w:rPr>
        <w:t>z</w:t>
      </w:r>
      <w:r w:rsidR="00812E98">
        <w:rPr>
          <w:rFonts w:ascii="Arial Narrow" w:hAnsi="Arial Narrow"/>
          <w:sz w:val="22"/>
          <w:szCs w:val="22"/>
        </w:rPr>
        <w:t>mluvy.</w:t>
      </w:r>
    </w:p>
    <w:p w14:paraId="077DAC97" w14:textId="77777777" w:rsidR="00812E98" w:rsidRDefault="00812E98" w:rsidP="00812E98">
      <w:pPr>
        <w:pStyle w:val="Odsekzoznamu"/>
        <w:spacing w:line="240" w:lineRule="auto"/>
        <w:ind w:left="567"/>
        <w:jc w:val="both"/>
        <w:rPr>
          <w:rFonts w:ascii="Arial Narrow" w:hAnsi="Arial Narrow"/>
          <w:sz w:val="22"/>
          <w:szCs w:val="22"/>
        </w:rPr>
      </w:pPr>
    </w:p>
    <w:p w14:paraId="36ECDC43" w14:textId="07BF45F4" w:rsidR="006F4C4B" w:rsidRDefault="001C6359">
      <w:pPr>
        <w:pStyle w:val="Odsekzoznamu"/>
        <w:numPr>
          <w:ilvl w:val="1"/>
          <w:numId w:val="12"/>
        </w:numPr>
        <w:spacing w:line="240" w:lineRule="auto"/>
        <w:ind w:left="567" w:hanging="567"/>
        <w:jc w:val="both"/>
        <w:rPr>
          <w:rFonts w:ascii="Arial Narrow" w:hAnsi="Arial Narrow"/>
          <w:sz w:val="22"/>
          <w:szCs w:val="22"/>
        </w:rPr>
      </w:pPr>
      <w:r>
        <w:rPr>
          <w:rFonts w:ascii="Arial Narrow" w:hAnsi="Arial Narrow"/>
          <w:sz w:val="22"/>
          <w:szCs w:val="22"/>
        </w:rPr>
        <w:t xml:space="preserve">Dohodnuté podmienky odstúpenia od </w:t>
      </w:r>
      <w:r w:rsidR="009D1A7D">
        <w:rPr>
          <w:rFonts w:ascii="Arial Narrow" w:hAnsi="Arial Narrow"/>
          <w:sz w:val="22"/>
          <w:szCs w:val="22"/>
        </w:rPr>
        <w:t xml:space="preserve">tejto </w:t>
      </w:r>
      <w:r>
        <w:rPr>
          <w:rFonts w:ascii="Arial Narrow" w:hAnsi="Arial Narrow"/>
          <w:sz w:val="22"/>
          <w:szCs w:val="22"/>
        </w:rPr>
        <w:t>zmluvy nemajú vplyv na možnosť odberateľa odstúpiť od tej</w:t>
      </w:r>
      <w:r w:rsidR="00812E98">
        <w:rPr>
          <w:rFonts w:ascii="Arial Narrow" w:hAnsi="Arial Narrow"/>
          <w:sz w:val="22"/>
          <w:szCs w:val="22"/>
        </w:rPr>
        <w:t>to zmluvy na základe § 19 ZVO.</w:t>
      </w:r>
    </w:p>
    <w:p w14:paraId="37CAC6D1" w14:textId="77777777" w:rsidR="006F4C4B" w:rsidRDefault="006F4C4B">
      <w:pPr>
        <w:spacing w:after="12"/>
        <w:ind w:left="567"/>
        <w:rPr>
          <w:rFonts w:ascii="Arial Narrow" w:hAnsi="Arial Narrow"/>
          <w:sz w:val="22"/>
          <w:szCs w:val="22"/>
        </w:rPr>
      </w:pPr>
    </w:p>
    <w:p w14:paraId="793A0D8C" w14:textId="77777777" w:rsidR="006F4C4B" w:rsidRDefault="001C6359">
      <w:pPr>
        <w:spacing w:after="12"/>
        <w:ind w:left="567"/>
        <w:jc w:val="center"/>
        <w:rPr>
          <w:rFonts w:ascii="Arial Narrow" w:hAnsi="Arial Narrow"/>
          <w:b/>
          <w:sz w:val="22"/>
          <w:szCs w:val="22"/>
        </w:rPr>
      </w:pPr>
      <w:r>
        <w:rPr>
          <w:rFonts w:ascii="Arial Narrow" w:hAnsi="Arial Narrow"/>
          <w:b/>
          <w:sz w:val="22"/>
          <w:szCs w:val="22"/>
        </w:rPr>
        <w:t>Čl. 10</w:t>
      </w:r>
    </w:p>
    <w:p w14:paraId="4326BAF5" w14:textId="77777777" w:rsidR="006F4C4B" w:rsidRDefault="001C6359">
      <w:pPr>
        <w:pStyle w:val="Nadpis1"/>
        <w:autoSpaceDE/>
        <w:autoSpaceDN/>
        <w:spacing w:before="0" w:after="4"/>
        <w:ind w:left="567" w:right="135" w:hanging="207"/>
        <w:jc w:val="center"/>
        <w:rPr>
          <w:rFonts w:ascii="Arial Narrow" w:hAnsi="Arial Narrow"/>
          <w:sz w:val="22"/>
          <w:szCs w:val="22"/>
        </w:rPr>
      </w:pPr>
      <w:r>
        <w:rPr>
          <w:rFonts w:ascii="Arial Narrow" w:hAnsi="Arial Narrow"/>
          <w:sz w:val="22"/>
          <w:szCs w:val="22"/>
        </w:rPr>
        <w:t>VYUŽITIE SUBDODÁVATEĽOV</w:t>
      </w:r>
    </w:p>
    <w:p w14:paraId="3FDF0FA9" w14:textId="77777777" w:rsidR="006F4C4B" w:rsidRDefault="006F4C4B">
      <w:pPr>
        <w:spacing w:after="12"/>
        <w:jc w:val="both"/>
        <w:rPr>
          <w:rFonts w:ascii="Arial Narrow" w:hAnsi="Arial Narrow"/>
          <w:sz w:val="22"/>
          <w:szCs w:val="22"/>
        </w:rPr>
      </w:pPr>
    </w:p>
    <w:p w14:paraId="6B68AB3F" w14:textId="5C3E0A30" w:rsidR="006F4C4B" w:rsidRDefault="001C6359">
      <w:pPr>
        <w:pStyle w:val="Odsekzoznamu"/>
        <w:numPr>
          <w:ilvl w:val="1"/>
          <w:numId w:val="13"/>
        </w:numPr>
        <w:spacing w:after="12"/>
        <w:ind w:left="567" w:hanging="567"/>
        <w:jc w:val="both"/>
        <w:rPr>
          <w:rFonts w:ascii="Arial Narrow" w:hAnsi="Arial Narrow"/>
          <w:sz w:val="22"/>
          <w:szCs w:val="22"/>
        </w:rPr>
      </w:pPr>
      <w:r>
        <w:rPr>
          <w:rFonts w:ascii="Arial Narrow" w:hAnsi="Arial Narrow"/>
          <w:sz w:val="22"/>
          <w:szCs w:val="22"/>
        </w:rPr>
        <w:t xml:space="preserve">V prípade, že dodávateľ využije pre plnenie tejto zmluvy subdodávateľov v súlade s podmienkami určenými v procese verejného obstarávania, ktorého výsledkom je uzavretie tejto zmluvy, je povinný v Prílohe č. 2 tejto zmluvy uviesť údaje o všetkých známych subdodávateľoch </w:t>
      </w:r>
      <w:r w:rsidR="009158AC">
        <w:rPr>
          <w:rFonts w:ascii="Arial Narrow" w:hAnsi="Arial Narrow"/>
          <w:sz w:val="22"/>
          <w:szCs w:val="22"/>
        </w:rPr>
        <w:t xml:space="preserve">a </w:t>
      </w:r>
      <w:r>
        <w:rPr>
          <w:rFonts w:ascii="Arial Narrow" w:hAnsi="Arial Narrow"/>
          <w:sz w:val="22"/>
          <w:szCs w:val="22"/>
        </w:rPr>
        <w:t>údaje o osobe oprávnenej konať za subdodávateľa v rozsahu meno a priezvisko, adresa pobytu</w:t>
      </w:r>
      <w:r w:rsidR="00CF75BE">
        <w:rPr>
          <w:rFonts w:ascii="Arial Narrow" w:hAnsi="Arial Narrow"/>
          <w:sz w:val="22"/>
          <w:szCs w:val="22"/>
        </w:rPr>
        <w:t xml:space="preserve"> </w:t>
      </w:r>
      <w:r w:rsidR="009158AC">
        <w:rPr>
          <w:rFonts w:ascii="Arial Narrow" w:hAnsi="Arial Narrow"/>
          <w:sz w:val="22"/>
          <w:szCs w:val="22"/>
        </w:rPr>
        <w:t>a</w:t>
      </w:r>
      <w:r>
        <w:rPr>
          <w:rFonts w:ascii="Arial Narrow" w:hAnsi="Arial Narrow"/>
          <w:sz w:val="22"/>
          <w:szCs w:val="22"/>
        </w:rPr>
        <w:t xml:space="preserve"> dátum narodenia. Osobné údaje osoby oprávnenej konať za subdodávateľa budú pri zverejnení tejto zmluvy v Centrálnom registri zmlúv podľa bodu 13.10.</w:t>
      </w:r>
      <w:r w:rsidR="00812E98">
        <w:rPr>
          <w:rFonts w:ascii="Arial Narrow" w:hAnsi="Arial Narrow"/>
          <w:sz w:val="22"/>
          <w:szCs w:val="22"/>
        </w:rPr>
        <w:t xml:space="preserve"> anonymizované.</w:t>
      </w:r>
    </w:p>
    <w:p w14:paraId="629D2F47" w14:textId="77777777" w:rsidR="00812E98" w:rsidRDefault="00812E98" w:rsidP="00812E98">
      <w:pPr>
        <w:pStyle w:val="Odsekzoznamu"/>
        <w:spacing w:after="12"/>
        <w:ind w:left="567"/>
        <w:jc w:val="both"/>
        <w:rPr>
          <w:rFonts w:ascii="Arial Narrow" w:hAnsi="Arial Narrow"/>
          <w:sz w:val="22"/>
          <w:szCs w:val="22"/>
        </w:rPr>
      </w:pPr>
    </w:p>
    <w:p w14:paraId="297E7C76" w14:textId="432BACCE" w:rsidR="006F4C4B" w:rsidRDefault="001C6359">
      <w:pPr>
        <w:pStyle w:val="Odsekzoznamu"/>
        <w:numPr>
          <w:ilvl w:val="1"/>
          <w:numId w:val="13"/>
        </w:numPr>
        <w:spacing w:after="12"/>
        <w:ind w:left="567" w:hanging="567"/>
        <w:jc w:val="both"/>
        <w:rPr>
          <w:rFonts w:ascii="Arial Narrow" w:hAnsi="Arial Narrow"/>
          <w:sz w:val="22"/>
          <w:szCs w:val="22"/>
        </w:rPr>
      </w:pPr>
      <w:r>
        <w:rPr>
          <w:rFonts w:ascii="Arial Narrow" w:hAnsi="Arial Narrow"/>
          <w:sz w:val="22"/>
          <w:szCs w:val="22"/>
        </w:rPr>
        <w:t xml:space="preserve">V prípade zmeny subdodávateľa počas trvania </w:t>
      </w:r>
      <w:r w:rsidR="009158AC">
        <w:rPr>
          <w:rFonts w:ascii="Arial Narrow" w:hAnsi="Arial Narrow"/>
          <w:sz w:val="22"/>
          <w:szCs w:val="22"/>
        </w:rPr>
        <w:t xml:space="preserve">tejto </w:t>
      </w:r>
      <w:r>
        <w:rPr>
          <w:rFonts w:ascii="Arial Narrow" w:hAnsi="Arial Narrow"/>
          <w:sz w:val="22"/>
          <w:szCs w:val="22"/>
        </w:rPr>
        <w:t>zmluvy, musí subdodávateľ, ktorého sa návrh na zmenu týka, spĺňať podmienky účasti týkajúce sa osobného postavenia podľa § 32 ods. 1 ZVO a nesmú u neho existovať dôvody na vylúčenie podľa § 40 ods. 6 písm. a) až h) a ods. 7 ZVO.</w:t>
      </w:r>
    </w:p>
    <w:p w14:paraId="7D9137E5" w14:textId="77777777" w:rsidR="00812E98" w:rsidRDefault="00812E98" w:rsidP="00812E98">
      <w:pPr>
        <w:pStyle w:val="Odsekzoznamu"/>
        <w:spacing w:after="12"/>
        <w:ind w:left="567"/>
        <w:jc w:val="both"/>
        <w:rPr>
          <w:rFonts w:ascii="Arial Narrow" w:hAnsi="Arial Narrow"/>
          <w:sz w:val="22"/>
          <w:szCs w:val="22"/>
        </w:rPr>
      </w:pPr>
    </w:p>
    <w:p w14:paraId="747975FC" w14:textId="77777777" w:rsidR="006F4C4B" w:rsidRDefault="001C6359">
      <w:pPr>
        <w:pStyle w:val="Odsekzoznamu"/>
        <w:numPr>
          <w:ilvl w:val="1"/>
          <w:numId w:val="13"/>
        </w:numPr>
        <w:spacing w:after="12"/>
        <w:ind w:left="567" w:hanging="567"/>
        <w:jc w:val="both"/>
        <w:rPr>
          <w:rFonts w:ascii="Arial Narrow" w:hAnsi="Arial Narrow"/>
          <w:sz w:val="22"/>
          <w:szCs w:val="22"/>
        </w:rPr>
      </w:pPr>
      <w:r>
        <w:rPr>
          <w:rFonts w:ascii="Arial Narrow" w:hAnsi="Arial Narrow"/>
          <w:sz w:val="22"/>
          <w:szCs w:val="22"/>
        </w:rPr>
        <w:lastRenderedPageBreak/>
        <w:t>Pravidlá pre zmenu subdodávateľov počas plnenia tejto zmluvy sú v súlade s § 41 ZVO určené nasledovne:</w:t>
      </w:r>
    </w:p>
    <w:p w14:paraId="72B02A72" w14:textId="6143C75E" w:rsidR="006F4C4B" w:rsidRDefault="001C6359">
      <w:pPr>
        <w:pStyle w:val="Odsekzoznamu"/>
        <w:numPr>
          <w:ilvl w:val="0"/>
          <w:numId w:val="14"/>
        </w:numPr>
        <w:ind w:left="851" w:hanging="284"/>
        <w:jc w:val="both"/>
        <w:rPr>
          <w:rFonts w:ascii="Arial Narrow" w:hAnsi="Arial Narrow"/>
          <w:sz w:val="22"/>
          <w:szCs w:val="22"/>
        </w:rPr>
      </w:pPr>
      <w:r>
        <w:rPr>
          <w:rFonts w:ascii="Arial Narrow" w:hAnsi="Arial Narrow"/>
          <w:sz w:val="22"/>
          <w:szCs w:val="22"/>
        </w:rPr>
        <w:t>subdodávateľ, ktorého sa týka návrh na zmenu, musí spĺňať podmienky týkajúce sa osobného postavenia a neexistovali u neho dôvody na vylúčenie podľa § 40 ods. 6 písm. a) až h) a ods. 7</w:t>
      </w:r>
      <w:r w:rsidR="009158AC">
        <w:rPr>
          <w:rFonts w:ascii="Arial Narrow" w:hAnsi="Arial Narrow"/>
          <w:sz w:val="22"/>
          <w:szCs w:val="22"/>
        </w:rPr>
        <w:t xml:space="preserve"> ZVO</w:t>
      </w:r>
      <w:r>
        <w:rPr>
          <w:rFonts w:ascii="Arial Narrow" w:hAnsi="Arial Narrow"/>
          <w:sz w:val="22"/>
          <w:szCs w:val="22"/>
        </w:rPr>
        <w:t>; oprávnenie dodávať tovar, preukazuje vo vzťahu k tej časti predmetu zákazky ktorú má subdodávateľ plniť,</w:t>
      </w:r>
    </w:p>
    <w:p w14:paraId="6B5958D0" w14:textId="1C278250" w:rsidR="006F4C4B" w:rsidRDefault="001C6359">
      <w:pPr>
        <w:pStyle w:val="Odsekzoznamu"/>
        <w:numPr>
          <w:ilvl w:val="0"/>
          <w:numId w:val="14"/>
        </w:numPr>
        <w:ind w:left="851" w:hanging="284"/>
        <w:jc w:val="both"/>
        <w:rPr>
          <w:rFonts w:ascii="Arial Narrow" w:hAnsi="Arial Narrow"/>
          <w:sz w:val="22"/>
          <w:szCs w:val="22"/>
        </w:rPr>
      </w:pPr>
      <w:r>
        <w:rPr>
          <w:rFonts w:ascii="Arial Narrow" w:hAnsi="Arial Narrow"/>
          <w:sz w:val="22"/>
          <w:szCs w:val="22"/>
        </w:rPr>
        <w:t>akúkoľvek zmenu subdodávateľa dodávateľ písomne oznámi odberateľovi najneskôr 15 kalendárnych dní pred jej uskutočnením s uvedením obchodného mena subdodávateľa, adresy sídla subdodávateľa</w:t>
      </w:r>
      <w:r w:rsidR="009158AC">
        <w:rPr>
          <w:rFonts w:ascii="Arial Narrow" w:hAnsi="Arial Narrow"/>
          <w:sz w:val="22"/>
          <w:szCs w:val="22"/>
        </w:rPr>
        <w:t xml:space="preserve"> a identifikačného čísla</w:t>
      </w:r>
      <w:r>
        <w:rPr>
          <w:rFonts w:ascii="Arial Narrow" w:hAnsi="Arial Narrow"/>
          <w:sz w:val="22"/>
          <w:szCs w:val="22"/>
        </w:rPr>
        <w:t xml:space="preserve"> </w:t>
      </w:r>
      <w:r w:rsidR="009158AC">
        <w:rPr>
          <w:rFonts w:ascii="Arial Narrow" w:hAnsi="Arial Narrow"/>
          <w:sz w:val="22"/>
          <w:szCs w:val="22"/>
        </w:rPr>
        <w:t>(</w:t>
      </w:r>
      <w:r>
        <w:rPr>
          <w:rFonts w:ascii="Arial Narrow" w:hAnsi="Arial Narrow"/>
          <w:sz w:val="22"/>
          <w:szCs w:val="22"/>
        </w:rPr>
        <w:t>IČO</w:t>
      </w:r>
      <w:r w:rsidR="009158AC">
        <w:rPr>
          <w:rFonts w:ascii="Arial Narrow" w:hAnsi="Arial Narrow"/>
          <w:sz w:val="22"/>
          <w:szCs w:val="22"/>
        </w:rPr>
        <w:t>)</w:t>
      </w:r>
      <w:r>
        <w:rPr>
          <w:rFonts w:ascii="Arial Narrow" w:hAnsi="Arial Narrow"/>
          <w:sz w:val="22"/>
          <w:szCs w:val="22"/>
        </w:rPr>
        <w:t xml:space="preserve"> subdodávateľa; resp. mena a priezviska subdodávateľa, trvalého pobytu  subdodávateľa a dátumu narodenia subdodávateľa, pričom na takúto zmenu subdodávateľa zmluvné strany nie sú povinné uzavrieť dodatok k tejto zmluve,  </w:t>
      </w:r>
    </w:p>
    <w:p w14:paraId="5DB11813" w14:textId="5CEA49DD" w:rsidR="006F4C4B" w:rsidRDefault="001C6359">
      <w:pPr>
        <w:pStyle w:val="Odsekzoznamu"/>
        <w:numPr>
          <w:ilvl w:val="0"/>
          <w:numId w:val="14"/>
        </w:numPr>
        <w:ind w:left="851" w:hanging="284"/>
        <w:jc w:val="both"/>
        <w:rPr>
          <w:rFonts w:ascii="Arial Narrow" w:hAnsi="Arial Narrow"/>
          <w:sz w:val="22"/>
          <w:szCs w:val="22"/>
        </w:rPr>
      </w:pPr>
      <w:r>
        <w:rPr>
          <w:rFonts w:ascii="Arial Narrow" w:hAnsi="Arial Narrow"/>
          <w:sz w:val="22"/>
          <w:szCs w:val="22"/>
        </w:rPr>
        <w:t>zmenou subdodávateľa nie je dotknutá zodpovednosť dodávateľa za plnenie</w:t>
      </w:r>
      <w:r w:rsidR="009158AC">
        <w:rPr>
          <w:rFonts w:ascii="Arial Narrow" w:hAnsi="Arial Narrow"/>
          <w:sz w:val="22"/>
          <w:szCs w:val="22"/>
        </w:rPr>
        <w:t xml:space="preserve"> tejto</w:t>
      </w:r>
      <w:r>
        <w:rPr>
          <w:rFonts w:ascii="Arial Narrow" w:hAnsi="Arial Narrow"/>
          <w:sz w:val="22"/>
          <w:szCs w:val="22"/>
        </w:rPr>
        <w:t xml:space="preserve"> zmluvy,</w:t>
      </w:r>
    </w:p>
    <w:p w14:paraId="6DF57C1F" w14:textId="3FFB548F" w:rsidR="006F4C4B" w:rsidRDefault="001C6359">
      <w:pPr>
        <w:pStyle w:val="Odsekzoznamu"/>
        <w:numPr>
          <w:ilvl w:val="0"/>
          <w:numId w:val="14"/>
        </w:numPr>
        <w:ind w:left="851" w:hanging="284"/>
        <w:jc w:val="both"/>
        <w:rPr>
          <w:rFonts w:ascii="Arial Narrow" w:hAnsi="Arial Narrow"/>
          <w:sz w:val="22"/>
          <w:szCs w:val="22"/>
        </w:rPr>
      </w:pPr>
      <w:r>
        <w:rPr>
          <w:rFonts w:ascii="Arial Narrow" w:hAnsi="Arial Narrow"/>
          <w:sz w:val="22"/>
          <w:szCs w:val="22"/>
        </w:rPr>
        <w:t xml:space="preserve">v prípade, ak je menený subdodávateľ držiteľom akéhokoľvek oprávnenia na výkon činnosti, certifikátu alebo iného dokladu požadovaného odberateľom ako verejným obstarávateľom v súťažných podkladoch, je dodávateľ povinný, súčasne s písomným oznámením podľa písm. b) </w:t>
      </w:r>
      <w:r w:rsidR="009158AC">
        <w:rPr>
          <w:rFonts w:ascii="Arial Narrow" w:hAnsi="Arial Narrow"/>
          <w:sz w:val="22"/>
          <w:szCs w:val="22"/>
        </w:rPr>
        <w:t xml:space="preserve">tohto bodu </w:t>
      </w:r>
      <w:r>
        <w:rPr>
          <w:rFonts w:ascii="Arial Narrow" w:hAnsi="Arial Narrow"/>
          <w:sz w:val="22"/>
          <w:szCs w:val="22"/>
        </w:rPr>
        <w:t xml:space="preserve">predložiť </w:t>
      </w:r>
      <w:r w:rsidR="009158AC">
        <w:rPr>
          <w:rFonts w:ascii="Arial Narrow" w:hAnsi="Arial Narrow"/>
          <w:sz w:val="22"/>
          <w:szCs w:val="22"/>
        </w:rPr>
        <w:t xml:space="preserve">odberateľovi </w:t>
      </w:r>
      <w:r>
        <w:rPr>
          <w:rFonts w:ascii="Arial Narrow" w:hAnsi="Arial Narrow"/>
          <w:sz w:val="22"/>
          <w:szCs w:val="22"/>
        </w:rPr>
        <w:t>dotknuté oprávnenie alebo certifikát alebo iný doklad, ktorého držiteľom je navrhovaný subdodávateľ.</w:t>
      </w:r>
    </w:p>
    <w:p w14:paraId="7DA7AEB0" w14:textId="77777777" w:rsidR="006F4C4B" w:rsidRDefault="006F4C4B">
      <w:pPr>
        <w:jc w:val="both"/>
        <w:rPr>
          <w:rFonts w:ascii="Arial Narrow" w:hAnsi="Arial Narrow"/>
          <w:sz w:val="22"/>
          <w:szCs w:val="22"/>
        </w:rPr>
      </w:pPr>
    </w:p>
    <w:p w14:paraId="24E598D7" w14:textId="77777777" w:rsidR="006F4C4B" w:rsidRDefault="001C6359">
      <w:pPr>
        <w:jc w:val="center"/>
        <w:rPr>
          <w:rFonts w:ascii="Arial Narrow" w:hAnsi="Arial Narrow"/>
          <w:b/>
          <w:sz w:val="22"/>
          <w:szCs w:val="22"/>
        </w:rPr>
      </w:pPr>
      <w:r>
        <w:rPr>
          <w:rFonts w:ascii="Arial Narrow" w:hAnsi="Arial Narrow"/>
          <w:b/>
          <w:sz w:val="22"/>
          <w:szCs w:val="22"/>
        </w:rPr>
        <w:t>Čl. 11</w:t>
      </w:r>
    </w:p>
    <w:p w14:paraId="1725302C" w14:textId="77777777" w:rsidR="006F4C4B" w:rsidRDefault="001C6359">
      <w:pPr>
        <w:jc w:val="center"/>
        <w:rPr>
          <w:rFonts w:ascii="Arial Narrow" w:hAnsi="Arial Narrow"/>
          <w:b/>
          <w:sz w:val="22"/>
          <w:szCs w:val="22"/>
        </w:rPr>
      </w:pPr>
      <w:r>
        <w:rPr>
          <w:rFonts w:ascii="Arial Narrow" w:hAnsi="Arial Narrow"/>
          <w:b/>
          <w:sz w:val="22"/>
          <w:szCs w:val="22"/>
        </w:rPr>
        <w:t>DORUČOVANIE A OPRÁVNENÍ ZÁSTUPCOVIA</w:t>
      </w:r>
    </w:p>
    <w:p w14:paraId="08B5C714" w14:textId="77777777" w:rsidR="006F4C4B" w:rsidRDefault="006F4C4B">
      <w:pPr>
        <w:jc w:val="both"/>
        <w:rPr>
          <w:rFonts w:ascii="Arial Narrow" w:hAnsi="Arial Narrow"/>
          <w:sz w:val="22"/>
          <w:szCs w:val="22"/>
        </w:rPr>
      </w:pPr>
    </w:p>
    <w:p w14:paraId="40A2FB7E" w14:textId="348AAFD8"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11.1</w:t>
      </w:r>
      <w:r>
        <w:rPr>
          <w:rFonts w:ascii="Arial Narrow" w:hAnsi="Arial Narrow"/>
          <w:sz w:val="22"/>
          <w:szCs w:val="22"/>
        </w:rPr>
        <w:tab/>
        <w:t xml:space="preserve">Zmluvné strany sa dohodli, že ak nie je v tejto Zmluve výslovne uvedený iný spôsob doručovania, tak  sa písomnosti doručujú poštou vo forme doporučenej zásielky, kuriérom alebo osobne (v prípade doručovania </w:t>
      </w:r>
      <w:r w:rsidR="002C37D0">
        <w:rPr>
          <w:rFonts w:ascii="Arial Narrow" w:hAnsi="Arial Narrow"/>
          <w:sz w:val="22"/>
          <w:szCs w:val="22"/>
        </w:rPr>
        <w:t>o</w:t>
      </w:r>
      <w:r>
        <w:rPr>
          <w:rFonts w:ascii="Arial Narrow" w:hAnsi="Arial Narrow"/>
          <w:sz w:val="22"/>
          <w:szCs w:val="22"/>
        </w:rPr>
        <w:t xml:space="preserve">dberateľovi prostredníctvom podateľne </w:t>
      </w:r>
      <w:r w:rsidR="002C37D0">
        <w:rPr>
          <w:rFonts w:ascii="Arial Narrow" w:hAnsi="Arial Narrow"/>
          <w:sz w:val="22"/>
          <w:szCs w:val="22"/>
        </w:rPr>
        <w:t>o</w:t>
      </w:r>
      <w:r>
        <w:rPr>
          <w:rFonts w:ascii="Arial Narrow" w:hAnsi="Arial Narrow"/>
          <w:sz w:val="22"/>
          <w:szCs w:val="22"/>
        </w:rPr>
        <w:t xml:space="preserve">dberateľa). Na účely </w:t>
      </w:r>
      <w:r w:rsidR="002C37D0">
        <w:rPr>
          <w:rFonts w:ascii="Arial Narrow" w:hAnsi="Arial Narrow"/>
          <w:sz w:val="22"/>
          <w:szCs w:val="22"/>
        </w:rPr>
        <w:t>tejto z</w:t>
      </w:r>
      <w:r>
        <w:rPr>
          <w:rFonts w:ascii="Arial Narrow" w:hAnsi="Arial Narrow"/>
          <w:sz w:val="22"/>
          <w:szCs w:val="22"/>
        </w:rPr>
        <w:t xml:space="preserve">mluvy sa považuje za riadne doručenú každá zásielka, list alebo iná písomnosť zaslaná n a adresy </w:t>
      </w:r>
      <w:r w:rsidR="002C37D0">
        <w:rPr>
          <w:rFonts w:ascii="Arial Narrow" w:hAnsi="Arial Narrow"/>
          <w:sz w:val="22"/>
          <w:szCs w:val="22"/>
        </w:rPr>
        <w:t>z</w:t>
      </w:r>
      <w:r>
        <w:rPr>
          <w:rFonts w:ascii="Arial Narrow" w:hAnsi="Arial Narrow"/>
          <w:sz w:val="22"/>
          <w:szCs w:val="22"/>
        </w:rPr>
        <w:t xml:space="preserve">mluvných strán uvedené v záhlaví tejto </w:t>
      </w:r>
      <w:r w:rsidR="002C37D0">
        <w:rPr>
          <w:rFonts w:ascii="Arial Narrow" w:hAnsi="Arial Narrow"/>
          <w:sz w:val="22"/>
          <w:szCs w:val="22"/>
        </w:rPr>
        <w:t>z</w:t>
      </w:r>
      <w:r>
        <w:rPr>
          <w:rFonts w:ascii="Arial Narrow" w:hAnsi="Arial Narrow"/>
          <w:sz w:val="22"/>
          <w:szCs w:val="22"/>
        </w:rPr>
        <w:t xml:space="preserve">mluvy alebo na inú adresu písomne oznámenú </w:t>
      </w:r>
      <w:r w:rsidR="002C37D0">
        <w:rPr>
          <w:rFonts w:ascii="Arial Narrow" w:hAnsi="Arial Narrow"/>
          <w:sz w:val="22"/>
          <w:szCs w:val="22"/>
        </w:rPr>
        <w:t>z</w:t>
      </w:r>
      <w:r>
        <w:rPr>
          <w:rFonts w:ascii="Arial Narrow" w:hAnsi="Arial Narrow"/>
          <w:sz w:val="22"/>
          <w:szCs w:val="22"/>
        </w:rPr>
        <w:t xml:space="preserve">mluvnou stranou druhej </w:t>
      </w:r>
      <w:r w:rsidR="002C37D0">
        <w:rPr>
          <w:rFonts w:ascii="Arial Narrow" w:hAnsi="Arial Narrow"/>
          <w:sz w:val="22"/>
          <w:szCs w:val="22"/>
        </w:rPr>
        <w:t>z</w:t>
      </w:r>
      <w:r>
        <w:rPr>
          <w:rFonts w:ascii="Arial Narrow" w:hAnsi="Arial Narrow"/>
          <w:sz w:val="22"/>
          <w:szCs w:val="22"/>
        </w:rPr>
        <w:t xml:space="preserve">mluvnej strane, a to aj v prípade, keď si dotknutá </w:t>
      </w:r>
      <w:r w:rsidR="002C37D0">
        <w:rPr>
          <w:rFonts w:ascii="Arial Narrow" w:hAnsi="Arial Narrow"/>
          <w:sz w:val="22"/>
          <w:szCs w:val="22"/>
        </w:rPr>
        <w:t>z</w:t>
      </w:r>
      <w:r>
        <w:rPr>
          <w:rFonts w:ascii="Arial Narrow" w:hAnsi="Arial Narrow"/>
          <w:sz w:val="22"/>
          <w:szCs w:val="22"/>
        </w:rPr>
        <w:t>mluvná strana ako adresát odmietne prevziať poštovú alebo kuriérsku zásielku, alebo uplynie lehota na jej odber na pošte alebo u kuriéra. V takom prípade nastanú účinky doručenia dňom odmietnutia prevzatia alebo márnym uplynutím posledného dňa odbernej lehoty na pošte alebo u kuriéra. V prípade, ak je adresát neznámy, adresa nie je skutočná alebo sa z akéhokoľvek iného dôvodu zásielku nepodarí doručiť adresátovi, zásielka sa považuje za doručenú dňom, kedy sa vrátila späť odosielateľovi, resp. dňom uvedenom na poštovom podacom lístku.</w:t>
      </w:r>
    </w:p>
    <w:p w14:paraId="4796F793" w14:textId="77777777" w:rsidR="006F4C4B" w:rsidRDefault="006F4C4B">
      <w:pPr>
        <w:jc w:val="both"/>
        <w:rPr>
          <w:rFonts w:ascii="Arial Narrow" w:hAnsi="Arial Narrow"/>
          <w:sz w:val="22"/>
          <w:szCs w:val="22"/>
        </w:rPr>
      </w:pPr>
    </w:p>
    <w:p w14:paraId="05A4A456" w14:textId="4788B1D5"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11.2</w:t>
      </w:r>
      <w:r>
        <w:rPr>
          <w:rFonts w:ascii="Arial Narrow" w:hAnsi="Arial Narrow"/>
          <w:sz w:val="22"/>
          <w:szCs w:val="22"/>
        </w:rPr>
        <w:tab/>
        <w:t xml:space="preserve">Zmluvné strany sa dohodli, že osobami oprávnenými komunikovať vo veciach týkajúcich sa tejto </w:t>
      </w:r>
      <w:r w:rsidR="002C37D0">
        <w:rPr>
          <w:rFonts w:ascii="Arial Narrow" w:hAnsi="Arial Narrow"/>
          <w:sz w:val="22"/>
          <w:szCs w:val="22"/>
        </w:rPr>
        <w:t>z</w:t>
      </w:r>
      <w:r>
        <w:rPr>
          <w:rFonts w:ascii="Arial Narrow" w:hAnsi="Arial Narrow"/>
          <w:sz w:val="22"/>
          <w:szCs w:val="22"/>
        </w:rPr>
        <w:t>mluvy sú:</w:t>
      </w:r>
    </w:p>
    <w:p w14:paraId="18413A3B" w14:textId="77777777" w:rsidR="006F4C4B" w:rsidRDefault="006F4C4B">
      <w:pPr>
        <w:jc w:val="both"/>
        <w:rPr>
          <w:rFonts w:ascii="Arial Narrow" w:hAnsi="Arial Narrow"/>
          <w:sz w:val="22"/>
          <w:szCs w:val="22"/>
        </w:rPr>
      </w:pPr>
    </w:p>
    <w:p w14:paraId="1963ABBF" w14:textId="77777777" w:rsidR="006F4C4B" w:rsidRDefault="001C6359">
      <w:pPr>
        <w:ind w:firstLine="567"/>
        <w:jc w:val="both"/>
        <w:rPr>
          <w:rFonts w:ascii="Arial Narrow" w:hAnsi="Arial Narrow"/>
          <w:sz w:val="22"/>
          <w:szCs w:val="22"/>
        </w:rPr>
      </w:pPr>
      <w:r>
        <w:rPr>
          <w:rFonts w:ascii="Arial Narrow" w:hAnsi="Arial Narrow"/>
          <w:sz w:val="22"/>
          <w:szCs w:val="22"/>
        </w:rPr>
        <w:t>11.2.1.</w:t>
      </w:r>
      <w:r>
        <w:rPr>
          <w:rFonts w:ascii="Arial Narrow" w:hAnsi="Arial Narrow"/>
          <w:sz w:val="22"/>
          <w:szCs w:val="22"/>
        </w:rPr>
        <w:tab/>
        <w:t>za Odberateľa:</w:t>
      </w:r>
    </w:p>
    <w:p w14:paraId="1FC08EB6" w14:textId="77777777" w:rsidR="006F4C4B" w:rsidRDefault="006F4C4B">
      <w:pPr>
        <w:jc w:val="both"/>
        <w:rPr>
          <w:rFonts w:ascii="Arial Narrow" w:hAnsi="Arial Narrow"/>
          <w:sz w:val="22"/>
          <w:szCs w:val="22"/>
        </w:rPr>
      </w:pPr>
    </w:p>
    <w:p w14:paraId="392FAB2B" w14:textId="77777777" w:rsidR="006F4C4B" w:rsidRDefault="001C6359">
      <w:pPr>
        <w:ind w:firstLine="567"/>
        <w:jc w:val="both"/>
        <w:rPr>
          <w:rFonts w:ascii="Arial Narrow" w:hAnsi="Arial Narrow"/>
          <w:sz w:val="22"/>
          <w:szCs w:val="22"/>
        </w:rPr>
      </w:pPr>
      <w:r>
        <w:rPr>
          <w:rFonts w:ascii="Arial Narrow" w:hAnsi="Arial Narrow"/>
          <w:sz w:val="22"/>
          <w:szCs w:val="22"/>
        </w:rPr>
        <w:t xml:space="preserve">[•], </w:t>
      </w:r>
      <w:proofErr w:type="spellStart"/>
      <w:r>
        <w:rPr>
          <w:rFonts w:ascii="Arial Narrow" w:hAnsi="Arial Narrow"/>
          <w:sz w:val="22"/>
          <w:szCs w:val="22"/>
        </w:rPr>
        <w:t>tel</w:t>
      </w:r>
      <w:proofErr w:type="spellEnd"/>
      <w:r>
        <w:rPr>
          <w:rFonts w:ascii="Arial Narrow" w:hAnsi="Arial Narrow"/>
          <w:sz w:val="22"/>
          <w:szCs w:val="22"/>
        </w:rPr>
        <w:t xml:space="preserve">: [•], e-mail: [•] </w:t>
      </w:r>
    </w:p>
    <w:p w14:paraId="74C65C4C" w14:textId="77777777" w:rsidR="006F4C4B" w:rsidRDefault="001C6359">
      <w:pPr>
        <w:ind w:firstLine="567"/>
        <w:jc w:val="both"/>
        <w:rPr>
          <w:rFonts w:ascii="Arial Narrow" w:hAnsi="Arial Narrow"/>
          <w:sz w:val="22"/>
          <w:szCs w:val="22"/>
        </w:rPr>
      </w:pPr>
      <w:r>
        <w:rPr>
          <w:rFonts w:ascii="Arial Narrow" w:hAnsi="Arial Narrow"/>
          <w:sz w:val="22"/>
          <w:szCs w:val="22"/>
        </w:rPr>
        <w:t xml:space="preserve">[•], </w:t>
      </w:r>
      <w:proofErr w:type="spellStart"/>
      <w:r>
        <w:rPr>
          <w:rFonts w:ascii="Arial Narrow" w:hAnsi="Arial Narrow"/>
          <w:sz w:val="22"/>
          <w:szCs w:val="22"/>
        </w:rPr>
        <w:t>tel</w:t>
      </w:r>
      <w:proofErr w:type="spellEnd"/>
      <w:r>
        <w:rPr>
          <w:rFonts w:ascii="Arial Narrow" w:hAnsi="Arial Narrow"/>
          <w:sz w:val="22"/>
          <w:szCs w:val="22"/>
        </w:rPr>
        <w:t xml:space="preserve">: [•], e-mail: [•] </w:t>
      </w:r>
    </w:p>
    <w:p w14:paraId="78CFBAFA" w14:textId="77777777" w:rsidR="006F4C4B" w:rsidRDefault="001C6359">
      <w:pPr>
        <w:jc w:val="both"/>
        <w:rPr>
          <w:rFonts w:ascii="Arial Narrow" w:hAnsi="Arial Narrow"/>
          <w:sz w:val="22"/>
          <w:szCs w:val="22"/>
        </w:rPr>
      </w:pPr>
      <w:r>
        <w:rPr>
          <w:rFonts w:ascii="Arial Narrow" w:hAnsi="Arial Narrow"/>
          <w:sz w:val="22"/>
          <w:szCs w:val="22"/>
        </w:rPr>
        <w:t xml:space="preserve"> </w:t>
      </w:r>
    </w:p>
    <w:p w14:paraId="54451443" w14:textId="43C1DE13" w:rsidR="006F4C4B" w:rsidRDefault="001C6359">
      <w:pPr>
        <w:ind w:left="567"/>
        <w:jc w:val="both"/>
        <w:rPr>
          <w:rFonts w:ascii="Arial Narrow" w:hAnsi="Arial Narrow"/>
          <w:sz w:val="22"/>
          <w:szCs w:val="22"/>
        </w:rPr>
      </w:pPr>
      <w:r>
        <w:rPr>
          <w:rFonts w:ascii="Arial Narrow" w:hAnsi="Arial Narrow"/>
          <w:sz w:val="22"/>
          <w:szCs w:val="22"/>
        </w:rPr>
        <w:t xml:space="preserve">Zmluvné strany sa dohodli, že určenie a zmena týchto osôb je vo výlučnej kompetencii </w:t>
      </w:r>
      <w:r w:rsidR="002C37D0">
        <w:rPr>
          <w:rFonts w:ascii="Arial Narrow" w:hAnsi="Arial Narrow"/>
          <w:sz w:val="22"/>
          <w:szCs w:val="22"/>
        </w:rPr>
        <w:t>o</w:t>
      </w:r>
      <w:r>
        <w:rPr>
          <w:rFonts w:ascii="Arial Narrow" w:hAnsi="Arial Narrow"/>
          <w:sz w:val="22"/>
          <w:szCs w:val="22"/>
        </w:rPr>
        <w:t xml:space="preserve">dberateľa. Zmena v týchto osobách sa stáva účinnou najskôr dňom doručenia písomného oznámenia </w:t>
      </w:r>
      <w:r w:rsidR="002C37D0">
        <w:rPr>
          <w:rFonts w:ascii="Arial Narrow" w:hAnsi="Arial Narrow"/>
          <w:sz w:val="22"/>
          <w:szCs w:val="22"/>
        </w:rPr>
        <w:t>d</w:t>
      </w:r>
      <w:r>
        <w:rPr>
          <w:rFonts w:ascii="Arial Narrow" w:hAnsi="Arial Narrow"/>
          <w:sz w:val="22"/>
          <w:szCs w:val="22"/>
        </w:rPr>
        <w:t xml:space="preserve">odávateľovi. </w:t>
      </w:r>
    </w:p>
    <w:p w14:paraId="79272986" w14:textId="77777777" w:rsidR="006F4C4B" w:rsidRDefault="006F4C4B">
      <w:pPr>
        <w:jc w:val="both"/>
        <w:rPr>
          <w:rFonts w:ascii="Arial Narrow" w:hAnsi="Arial Narrow"/>
          <w:sz w:val="22"/>
          <w:szCs w:val="22"/>
        </w:rPr>
      </w:pPr>
    </w:p>
    <w:p w14:paraId="6E70FC0D" w14:textId="77777777" w:rsidR="006F4C4B" w:rsidRDefault="001C6359">
      <w:pPr>
        <w:ind w:firstLine="567"/>
        <w:jc w:val="both"/>
        <w:rPr>
          <w:rFonts w:ascii="Arial Narrow" w:hAnsi="Arial Narrow"/>
          <w:sz w:val="22"/>
          <w:szCs w:val="22"/>
        </w:rPr>
      </w:pPr>
      <w:r>
        <w:rPr>
          <w:rFonts w:ascii="Arial Narrow" w:hAnsi="Arial Narrow"/>
          <w:sz w:val="22"/>
          <w:szCs w:val="22"/>
        </w:rPr>
        <w:t>11.2.2.</w:t>
      </w:r>
      <w:r>
        <w:rPr>
          <w:rFonts w:ascii="Arial Narrow" w:hAnsi="Arial Narrow"/>
          <w:sz w:val="22"/>
          <w:szCs w:val="22"/>
        </w:rPr>
        <w:tab/>
        <w:t>za Dodávateľa:</w:t>
      </w:r>
    </w:p>
    <w:p w14:paraId="7F828105" w14:textId="77777777" w:rsidR="006F4C4B" w:rsidRDefault="006F4C4B">
      <w:pPr>
        <w:jc w:val="both"/>
        <w:rPr>
          <w:rFonts w:ascii="Arial Narrow" w:hAnsi="Arial Narrow"/>
          <w:sz w:val="22"/>
          <w:szCs w:val="22"/>
        </w:rPr>
      </w:pPr>
    </w:p>
    <w:p w14:paraId="4C9C9839" w14:textId="77777777" w:rsidR="006F4C4B" w:rsidRDefault="001C6359">
      <w:pPr>
        <w:ind w:firstLine="567"/>
        <w:jc w:val="both"/>
        <w:rPr>
          <w:rFonts w:ascii="Arial Narrow" w:hAnsi="Arial Narrow"/>
          <w:sz w:val="22"/>
          <w:szCs w:val="22"/>
        </w:rPr>
      </w:pPr>
      <w:r>
        <w:rPr>
          <w:rFonts w:ascii="Arial Narrow" w:hAnsi="Arial Narrow"/>
          <w:sz w:val="22"/>
          <w:szCs w:val="22"/>
        </w:rPr>
        <w:t xml:space="preserve">[•], </w:t>
      </w:r>
      <w:proofErr w:type="spellStart"/>
      <w:r>
        <w:rPr>
          <w:rFonts w:ascii="Arial Narrow" w:hAnsi="Arial Narrow"/>
          <w:sz w:val="22"/>
          <w:szCs w:val="22"/>
        </w:rPr>
        <w:t>tel</w:t>
      </w:r>
      <w:proofErr w:type="spellEnd"/>
      <w:r>
        <w:rPr>
          <w:rFonts w:ascii="Arial Narrow" w:hAnsi="Arial Narrow"/>
          <w:sz w:val="22"/>
          <w:szCs w:val="22"/>
        </w:rPr>
        <w:t xml:space="preserve">: [•], e-mail: [•] </w:t>
      </w:r>
    </w:p>
    <w:p w14:paraId="2E88A2D7" w14:textId="77777777" w:rsidR="006F4C4B" w:rsidRDefault="001C6359">
      <w:pPr>
        <w:ind w:firstLine="567"/>
        <w:jc w:val="both"/>
        <w:rPr>
          <w:rFonts w:ascii="Arial Narrow" w:hAnsi="Arial Narrow"/>
          <w:sz w:val="22"/>
          <w:szCs w:val="22"/>
        </w:rPr>
      </w:pPr>
      <w:r>
        <w:rPr>
          <w:rFonts w:ascii="Arial Narrow" w:hAnsi="Arial Narrow"/>
          <w:sz w:val="22"/>
          <w:szCs w:val="22"/>
        </w:rPr>
        <w:t xml:space="preserve">[•], </w:t>
      </w:r>
      <w:proofErr w:type="spellStart"/>
      <w:r>
        <w:rPr>
          <w:rFonts w:ascii="Arial Narrow" w:hAnsi="Arial Narrow"/>
          <w:sz w:val="22"/>
          <w:szCs w:val="22"/>
        </w:rPr>
        <w:t>tel</w:t>
      </w:r>
      <w:proofErr w:type="spellEnd"/>
      <w:r>
        <w:rPr>
          <w:rFonts w:ascii="Arial Narrow" w:hAnsi="Arial Narrow"/>
          <w:sz w:val="22"/>
          <w:szCs w:val="22"/>
        </w:rPr>
        <w:t xml:space="preserve">: [•], e-mail: [•] </w:t>
      </w:r>
    </w:p>
    <w:p w14:paraId="4ADBEDAB" w14:textId="77777777" w:rsidR="006F4C4B" w:rsidRDefault="006F4C4B">
      <w:pPr>
        <w:jc w:val="both"/>
        <w:rPr>
          <w:rFonts w:ascii="Arial Narrow" w:hAnsi="Arial Narrow"/>
          <w:sz w:val="22"/>
          <w:szCs w:val="22"/>
        </w:rPr>
      </w:pPr>
    </w:p>
    <w:p w14:paraId="7239919C" w14:textId="3C9109BC" w:rsidR="006F4C4B" w:rsidRDefault="001C6359">
      <w:pPr>
        <w:ind w:left="567"/>
        <w:jc w:val="both"/>
        <w:rPr>
          <w:rFonts w:ascii="Arial Narrow" w:hAnsi="Arial Narrow"/>
          <w:sz w:val="22"/>
          <w:szCs w:val="22"/>
        </w:rPr>
      </w:pPr>
      <w:r>
        <w:rPr>
          <w:rFonts w:ascii="Arial Narrow" w:hAnsi="Arial Narrow"/>
          <w:sz w:val="22"/>
          <w:szCs w:val="22"/>
        </w:rPr>
        <w:t xml:space="preserve">Zmluvné strany sa dohodli, že určenie a zmena týchto osôb je vo výlučnej kompetencii </w:t>
      </w:r>
      <w:r w:rsidR="002C37D0">
        <w:rPr>
          <w:rFonts w:ascii="Arial Narrow" w:hAnsi="Arial Narrow"/>
          <w:sz w:val="22"/>
          <w:szCs w:val="22"/>
        </w:rPr>
        <w:t>d</w:t>
      </w:r>
      <w:r>
        <w:rPr>
          <w:rFonts w:ascii="Arial Narrow" w:hAnsi="Arial Narrow"/>
          <w:sz w:val="22"/>
          <w:szCs w:val="22"/>
        </w:rPr>
        <w:t xml:space="preserve">odávateľa. Zmena v týchto osobách sa stáva účinnou najskôr dňom doručenia písomného oznámenia </w:t>
      </w:r>
      <w:r w:rsidR="002C37D0">
        <w:rPr>
          <w:rFonts w:ascii="Arial Narrow" w:hAnsi="Arial Narrow"/>
          <w:sz w:val="22"/>
          <w:szCs w:val="22"/>
        </w:rPr>
        <w:t>o</w:t>
      </w:r>
      <w:r>
        <w:rPr>
          <w:rFonts w:ascii="Arial Narrow" w:hAnsi="Arial Narrow"/>
          <w:sz w:val="22"/>
          <w:szCs w:val="22"/>
        </w:rPr>
        <w:t>dberateľovi.</w:t>
      </w:r>
    </w:p>
    <w:p w14:paraId="2593FB5E" w14:textId="77777777" w:rsidR="006F4C4B" w:rsidRDefault="006F4C4B">
      <w:pPr>
        <w:jc w:val="both"/>
        <w:rPr>
          <w:rFonts w:ascii="Arial Narrow" w:hAnsi="Arial Narrow"/>
          <w:sz w:val="22"/>
          <w:szCs w:val="22"/>
        </w:rPr>
      </w:pPr>
    </w:p>
    <w:p w14:paraId="391F1BFE" w14:textId="756761E6"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11.3</w:t>
      </w:r>
      <w:r>
        <w:rPr>
          <w:rFonts w:ascii="Arial Narrow" w:hAnsi="Arial Narrow"/>
          <w:sz w:val="22"/>
          <w:szCs w:val="22"/>
        </w:rPr>
        <w:tab/>
        <w:t>Zmluvné strany sa zaväzujú bez zbytočného odkladu si písomne oznamovať zmeny v Oprávnených osobách alebo ich kontaktných údajo</w:t>
      </w:r>
      <w:r w:rsidR="002C37D0">
        <w:rPr>
          <w:rFonts w:ascii="Arial Narrow" w:hAnsi="Arial Narrow"/>
          <w:sz w:val="22"/>
          <w:szCs w:val="22"/>
        </w:rPr>
        <w:t>v</w:t>
      </w:r>
      <w:r>
        <w:rPr>
          <w:rFonts w:ascii="Arial Narrow" w:hAnsi="Arial Narrow"/>
          <w:sz w:val="22"/>
          <w:szCs w:val="22"/>
        </w:rPr>
        <w:t xml:space="preserve"> uvedených v bode 11.2 tejto Zmluvy.</w:t>
      </w:r>
    </w:p>
    <w:p w14:paraId="1A23A852" w14:textId="77777777" w:rsidR="00DF3EE6" w:rsidRDefault="00DF3EE6">
      <w:pPr>
        <w:pStyle w:val="Odsekzoznamu"/>
        <w:spacing w:after="12"/>
        <w:ind w:left="567" w:hanging="567"/>
        <w:jc w:val="both"/>
        <w:rPr>
          <w:rFonts w:ascii="Arial Narrow" w:hAnsi="Arial Narrow"/>
          <w:sz w:val="22"/>
          <w:szCs w:val="22"/>
        </w:rPr>
      </w:pPr>
    </w:p>
    <w:p w14:paraId="7DE71EE3" w14:textId="77777777" w:rsidR="006F4C4B" w:rsidRDefault="001C6359">
      <w:pPr>
        <w:jc w:val="center"/>
        <w:rPr>
          <w:rFonts w:ascii="Arial Narrow" w:hAnsi="Arial Narrow"/>
          <w:b/>
          <w:sz w:val="22"/>
          <w:szCs w:val="22"/>
        </w:rPr>
      </w:pPr>
      <w:r>
        <w:rPr>
          <w:rFonts w:ascii="Arial Narrow" w:hAnsi="Arial Narrow"/>
          <w:b/>
          <w:sz w:val="22"/>
          <w:szCs w:val="22"/>
        </w:rPr>
        <w:lastRenderedPageBreak/>
        <w:t>Čl. 12</w:t>
      </w:r>
    </w:p>
    <w:p w14:paraId="2698F682" w14:textId="77777777" w:rsidR="006F4C4B" w:rsidRDefault="001C6359">
      <w:pPr>
        <w:jc w:val="center"/>
        <w:rPr>
          <w:rFonts w:ascii="Arial Narrow" w:hAnsi="Arial Narrow"/>
          <w:b/>
          <w:sz w:val="22"/>
          <w:szCs w:val="22"/>
        </w:rPr>
      </w:pPr>
      <w:r>
        <w:rPr>
          <w:rFonts w:ascii="Arial Narrow" w:hAnsi="Arial Narrow"/>
          <w:b/>
          <w:sz w:val="22"/>
          <w:szCs w:val="22"/>
        </w:rPr>
        <w:t>POVINNOSŤ ZACHOVÁVAŤ MLČANLIVOSŤ A OCHRANA OSOBNÝCH ÚDAJOV</w:t>
      </w:r>
    </w:p>
    <w:p w14:paraId="55359F6F" w14:textId="77777777" w:rsidR="006F4C4B" w:rsidRDefault="006F4C4B">
      <w:pPr>
        <w:jc w:val="both"/>
        <w:rPr>
          <w:rFonts w:ascii="Arial Narrow" w:hAnsi="Arial Narrow"/>
          <w:sz w:val="22"/>
          <w:szCs w:val="22"/>
        </w:rPr>
      </w:pPr>
    </w:p>
    <w:p w14:paraId="053246BC" w14:textId="74D6B80E"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12.1</w:t>
      </w:r>
      <w:r>
        <w:rPr>
          <w:rFonts w:ascii="Arial Narrow" w:hAnsi="Arial Narrow"/>
          <w:sz w:val="22"/>
          <w:szCs w:val="22"/>
        </w:rPr>
        <w:tab/>
        <w:t xml:space="preserve">Zmluvné strany sa zaväzujú zachovávať mlčanlivosť o dôverných informáciách, o ktorých sa dozvedeli od druhej </w:t>
      </w:r>
      <w:r w:rsidR="001863D3">
        <w:rPr>
          <w:rFonts w:ascii="Arial Narrow" w:hAnsi="Arial Narrow"/>
          <w:sz w:val="22"/>
          <w:szCs w:val="22"/>
        </w:rPr>
        <w:t>z</w:t>
      </w:r>
      <w:r>
        <w:rPr>
          <w:rFonts w:ascii="Arial Narrow" w:hAnsi="Arial Narrow"/>
          <w:sz w:val="22"/>
          <w:szCs w:val="22"/>
        </w:rPr>
        <w:t xml:space="preserve">mluvnej strany pri plnení tejto </w:t>
      </w:r>
      <w:r w:rsidR="001863D3">
        <w:rPr>
          <w:rFonts w:ascii="Arial Narrow" w:hAnsi="Arial Narrow"/>
          <w:sz w:val="22"/>
          <w:szCs w:val="22"/>
        </w:rPr>
        <w:t>z</w:t>
      </w:r>
      <w:r>
        <w:rPr>
          <w:rFonts w:ascii="Arial Narrow" w:hAnsi="Arial Narrow"/>
          <w:sz w:val="22"/>
          <w:szCs w:val="22"/>
        </w:rPr>
        <w:t xml:space="preserve">mluvy alebo v rámci samotného plnenia predmetu tejto </w:t>
      </w:r>
      <w:r w:rsidR="001863D3">
        <w:rPr>
          <w:rFonts w:ascii="Arial Narrow" w:hAnsi="Arial Narrow"/>
          <w:sz w:val="22"/>
          <w:szCs w:val="22"/>
        </w:rPr>
        <w:t>z</w:t>
      </w:r>
      <w:r>
        <w:rPr>
          <w:rFonts w:ascii="Arial Narrow" w:hAnsi="Arial Narrow"/>
          <w:sz w:val="22"/>
          <w:szCs w:val="22"/>
        </w:rPr>
        <w:t>mluvy. Ak nie je ďalej v</w:t>
      </w:r>
      <w:r w:rsidR="001863D3">
        <w:rPr>
          <w:rFonts w:ascii="Arial Narrow" w:hAnsi="Arial Narrow"/>
          <w:sz w:val="22"/>
          <w:szCs w:val="22"/>
        </w:rPr>
        <w:t> tejto z</w:t>
      </w:r>
      <w:r>
        <w:rPr>
          <w:rFonts w:ascii="Arial Narrow" w:hAnsi="Arial Narrow"/>
          <w:sz w:val="22"/>
          <w:szCs w:val="22"/>
        </w:rPr>
        <w:t>mluve ustanovené inak, za dôvernú informáciu sa považuje akýkoľvek údaj, podklad, poznatok, dokument alebo akákoľvek iná informácia, bez ohľadu na formu jej zachytenia:</w:t>
      </w:r>
    </w:p>
    <w:p w14:paraId="74D052DD" w14:textId="77777777" w:rsidR="006F4C4B" w:rsidRDefault="006F4C4B">
      <w:pPr>
        <w:jc w:val="both"/>
        <w:rPr>
          <w:rFonts w:ascii="Arial Narrow" w:hAnsi="Arial Narrow"/>
          <w:sz w:val="22"/>
          <w:szCs w:val="22"/>
        </w:rPr>
      </w:pPr>
    </w:p>
    <w:p w14:paraId="7707EDCE" w14:textId="35964E34" w:rsidR="006F4C4B" w:rsidRDefault="001C6359">
      <w:pPr>
        <w:ind w:left="851" w:hanging="284"/>
        <w:jc w:val="both"/>
        <w:rPr>
          <w:rFonts w:ascii="Arial Narrow" w:hAnsi="Arial Narrow"/>
          <w:sz w:val="22"/>
          <w:szCs w:val="22"/>
        </w:rPr>
      </w:pPr>
      <w:r>
        <w:rPr>
          <w:rFonts w:ascii="Arial Narrow" w:hAnsi="Arial Narrow"/>
          <w:sz w:val="22"/>
          <w:szCs w:val="22"/>
        </w:rPr>
        <w:t xml:space="preserve">a) ktorá sa týka </w:t>
      </w:r>
      <w:r w:rsidR="001863D3">
        <w:rPr>
          <w:rFonts w:ascii="Arial Narrow" w:hAnsi="Arial Narrow"/>
          <w:sz w:val="22"/>
          <w:szCs w:val="22"/>
        </w:rPr>
        <w:t>z</w:t>
      </w:r>
      <w:r>
        <w:rPr>
          <w:rFonts w:ascii="Arial Narrow" w:hAnsi="Arial Narrow"/>
          <w:sz w:val="22"/>
          <w:szCs w:val="22"/>
        </w:rPr>
        <w:t xml:space="preserve">mluvnej strany (informácie o jej činnosti,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w:t>
      </w:r>
      <w:r w:rsidR="001863D3">
        <w:rPr>
          <w:rFonts w:ascii="Arial Narrow" w:hAnsi="Arial Narrow"/>
          <w:sz w:val="22"/>
          <w:szCs w:val="22"/>
        </w:rPr>
        <w:t>z</w:t>
      </w:r>
      <w:r>
        <w:rPr>
          <w:rFonts w:ascii="Arial Narrow" w:hAnsi="Arial Narrow"/>
          <w:sz w:val="22"/>
          <w:szCs w:val="22"/>
        </w:rPr>
        <w:t>mluvnej strane),</w:t>
      </w:r>
    </w:p>
    <w:p w14:paraId="063AEC0E" w14:textId="77777777" w:rsidR="006F4C4B" w:rsidRDefault="006F4C4B">
      <w:pPr>
        <w:jc w:val="both"/>
        <w:rPr>
          <w:rFonts w:ascii="Arial Narrow" w:hAnsi="Arial Narrow"/>
          <w:sz w:val="22"/>
          <w:szCs w:val="22"/>
        </w:rPr>
      </w:pPr>
    </w:p>
    <w:p w14:paraId="1D7E7E13" w14:textId="2CD2465A" w:rsidR="006F4C4B" w:rsidRDefault="001C6359">
      <w:pPr>
        <w:ind w:left="851" w:hanging="284"/>
        <w:jc w:val="both"/>
        <w:rPr>
          <w:rFonts w:ascii="Arial Narrow" w:hAnsi="Arial Narrow"/>
          <w:sz w:val="22"/>
          <w:szCs w:val="22"/>
        </w:rPr>
      </w:pPr>
      <w:r>
        <w:rPr>
          <w:rFonts w:ascii="Arial Narrow" w:hAnsi="Arial Narrow"/>
          <w:sz w:val="22"/>
          <w:szCs w:val="22"/>
        </w:rPr>
        <w:t xml:space="preserve">b) ktorá bola poskytnutá </w:t>
      </w:r>
      <w:r w:rsidR="001863D3">
        <w:rPr>
          <w:rFonts w:ascii="Arial Narrow" w:hAnsi="Arial Narrow"/>
          <w:sz w:val="22"/>
          <w:szCs w:val="22"/>
        </w:rPr>
        <w:t>z</w:t>
      </w:r>
      <w:r>
        <w:rPr>
          <w:rFonts w:ascii="Arial Narrow" w:hAnsi="Arial Narrow"/>
          <w:sz w:val="22"/>
          <w:szCs w:val="22"/>
        </w:rPr>
        <w:t xml:space="preserve">mluvnej strane druhou </w:t>
      </w:r>
      <w:r w:rsidR="001863D3">
        <w:rPr>
          <w:rFonts w:ascii="Arial Narrow" w:hAnsi="Arial Narrow"/>
          <w:sz w:val="22"/>
          <w:szCs w:val="22"/>
        </w:rPr>
        <w:t>z</w:t>
      </w:r>
      <w:r>
        <w:rPr>
          <w:rFonts w:ascii="Arial Narrow" w:hAnsi="Arial Narrow"/>
          <w:sz w:val="22"/>
          <w:szCs w:val="22"/>
        </w:rPr>
        <w:t xml:space="preserve">mluvnou stranou alebo získaná </w:t>
      </w:r>
      <w:r w:rsidR="001863D3">
        <w:rPr>
          <w:rFonts w:ascii="Arial Narrow" w:hAnsi="Arial Narrow"/>
          <w:sz w:val="22"/>
          <w:szCs w:val="22"/>
        </w:rPr>
        <w:t>z</w:t>
      </w:r>
      <w:r>
        <w:rPr>
          <w:rFonts w:ascii="Arial Narrow" w:hAnsi="Arial Narrow"/>
          <w:sz w:val="22"/>
          <w:szCs w:val="22"/>
        </w:rPr>
        <w:t xml:space="preserve">mluvnou stranou ešte pred nadobudnutím platnosti a účinnosti tejto </w:t>
      </w:r>
      <w:r w:rsidR="001863D3">
        <w:rPr>
          <w:rFonts w:ascii="Arial Narrow" w:hAnsi="Arial Narrow"/>
          <w:sz w:val="22"/>
          <w:szCs w:val="22"/>
        </w:rPr>
        <w:t>z</w:t>
      </w:r>
      <w:r>
        <w:rPr>
          <w:rFonts w:ascii="Arial Narrow" w:hAnsi="Arial Narrow"/>
          <w:sz w:val="22"/>
          <w:szCs w:val="22"/>
        </w:rPr>
        <w:t xml:space="preserve">mluvy, pokiaľ sa týka jej predmetu a/alebo obsahu, informácia vyplývajúca z rokovania o tejto </w:t>
      </w:r>
      <w:r w:rsidR="001863D3">
        <w:rPr>
          <w:rFonts w:ascii="Arial Narrow" w:hAnsi="Arial Narrow"/>
          <w:sz w:val="22"/>
          <w:szCs w:val="22"/>
        </w:rPr>
        <w:t>z</w:t>
      </w:r>
      <w:r>
        <w:rPr>
          <w:rFonts w:ascii="Arial Narrow" w:hAnsi="Arial Narrow"/>
          <w:sz w:val="22"/>
          <w:szCs w:val="22"/>
        </w:rPr>
        <w:t xml:space="preserve">mluve, jej prílohách alebo dodatkoch, ktorú si </w:t>
      </w:r>
      <w:r w:rsidR="001863D3">
        <w:rPr>
          <w:rFonts w:ascii="Arial Narrow" w:hAnsi="Arial Narrow"/>
          <w:sz w:val="22"/>
          <w:szCs w:val="22"/>
        </w:rPr>
        <w:t>z</w:t>
      </w:r>
      <w:r>
        <w:rPr>
          <w:rFonts w:ascii="Arial Narrow" w:hAnsi="Arial Narrow"/>
          <w:sz w:val="22"/>
          <w:szCs w:val="22"/>
        </w:rPr>
        <w:t xml:space="preserve">mluvné strany poskytli, sprístupnili alebo nadobudli v súvislosti s touto </w:t>
      </w:r>
      <w:r w:rsidR="001863D3">
        <w:rPr>
          <w:rFonts w:ascii="Arial Narrow" w:hAnsi="Arial Narrow"/>
          <w:sz w:val="22"/>
          <w:szCs w:val="22"/>
        </w:rPr>
        <w:t>z</w:t>
      </w:r>
      <w:r>
        <w:rPr>
          <w:rFonts w:ascii="Arial Narrow" w:hAnsi="Arial Narrow"/>
          <w:sz w:val="22"/>
          <w:szCs w:val="22"/>
        </w:rPr>
        <w:t>mluvou, jej uzavretím či plnením,</w:t>
      </w:r>
    </w:p>
    <w:p w14:paraId="18B76018" w14:textId="77777777" w:rsidR="006F4C4B" w:rsidRDefault="006F4C4B">
      <w:pPr>
        <w:jc w:val="both"/>
        <w:rPr>
          <w:rFonts w:ascii="Arial Narrow" w:hAnsi="Arial Narrow"/>
          <w:sz w:val="22"/>
          <w:szCs w:val="22"/>
        </w:rPr>
      </w:pPr>
    </w:p>
    <w:p w14:paraId="4DEE2D3E" w14:textId="652F3E0C" w:rsidR="006F4C4B" w:rsidRDefault="001C6359">
      <w:pPr>
        <w:ind w:left="851" w:hanging="284"/>
        <w:jc w:val="both"/>
        <w:rPr>
          <w:rFonts w:ascii="Arial Narrow" w:hAnsi="Arial Narrow"/>
          <w:sz w:val="22"/>
          <w:szCs w:val="22"/>
        </w:rPr>
      </w:pPr>
      <w:r>
        <w:rPr>
          <w:rFonts w:ascii="Arial Narrow" w:hAnsi="Arial Narrow"/>
          <w:sz w:val="22"/>
          <w:szCs w:val="22"/>
        </w:rPr>
        <w:t xml:space="preserve">c) ktorá je výslovne </w:t>
      </w:r>
      <w:r w:rsidR="001863D3">
        <w:rPr>
          <w:rFonts w:ascii="Arial Narrow" w:hAnsi="Arial Narrow"/>
          <w:sz w:val="22"/>
          <w:szCs w:val="22"/>
        </w:rPr>
        <w:t>z</w:t>
      </w:r>
      <w:r>
        <w:rPr>
          <w:rFonts w:ascii="Arial Narrow" w:hAnsi="Arial Narrow"/>
          <w:sz w:val="22"/>
          <w:szCs w:val="22"/>
        </w:rPr>
        <w:t>mluvnou stranou označená ako „dôverná“, „</w:t>
      </w:r>
      <w:proofErr w:type="spellStart"/>
      <w:r>
        <w:rPr>
          <w:rFonts w:ascii="Arial Narrow" w:hAnsi="Arial Narrow"/>
          <w:sz w:val="22"/>
          <w:szCs w:val="22"/>
        </w:rPr>
        <w:t>confidential</w:t>
      </w:r>
      <w:proofErr w:type="spellEnd"/>
      <w:r>
        <w:rPr>
          <w:rFonts w:ascii="Arial Narrow" w:hAnsi="Arial Narrow"/>
          <w:sz w:val="22"/>
          <w:szCs w:val="22"/>
        </w:rPr>
        <w:t>“, „</w:t>
      </w:r>
      <w:proofErr w:type="spellStart"/>
      <w:r>
        <w:rPr>
          <w:rFonts w:ascii="Arial Narrow" w:hAnsi="Arial Narrow"/>
          <w:sz w:val="22"/>
          <w:szCs w:val="22"/>
        </w:rPr>
        <w:t>proprietary</w:t>
      </w:r>
      <w:proofErr w:type="spellEnd"/>
      <w:r>
        <w:rPr>
          <w:rFonts w:ascii="Arial Narrow" w:hAnsi="Arial Narrow"/>
          <w:sz w:val="22"/>
          <w:szCs w:val="22"/>
        </w:rPr>
        <w:t xml:space="preserve">“ alebo iným obdobným označením, a to od okamihu oznámenia tejto skutočnosti druhej </w:t>
      </w:r>
      <w:r w:rsidR="001863D3">
        <w:rPr>
          <w:rFonts w:ascii="Arial Narrow" w:hAnsi="Arial Narrow"/>
          <w:sz w:val="22"/>
          <w:szCs w:val="22"/>
        </w:rPr>
        <w:t>z</w:t>
      </w:r>
      <w:r>
        <w:rPr>
          <w:rFonts w:ascii="Arial Narrow" w:hAnsi="Arial Narrow"/>
          <w:sz w:val="22"/>
          <w:szCs w:val="22"/>
        </w:rPr>
        <w:t>mluvnej strane,</w:t>
      </w:r>
    </w:p>
    <w:p w14:paraId="454A8A06" w14:textId="77777777" w:rsidR="006F4C4B" w:rsidRDefault="006F4C4B">
      <w:pPr>
        <w:jc w:val="both"/>
        <w:rPr>
          <w:rFonts w:ascii="Arial Narrow" w:hAnsi="Arial Narrow"/>
          <w:sz w:val="22"/>
          <w:szCs w:val="22"/>
        </w:rPr>
      </w:pPr>
    </w:p>
    <w:p w14:paraId="579DF49A" w14:textId="77777777" w:rsidR="006F4C4B" w:rsidRDefault="001C6359">
      <w:pPr>
        <w:ind w:left="851" w:hanging="284"/>
        <w:jc w:val="both"/>
        <w:rPr>
          <w:rFonts w:ascii="Arial Narrow" w:hAnsi="Arial Narrow"/>
          <w:sz w:val="22"/>
          <w:szCs w:val="22"/>
        </w:rPr>
      </w:pPr>
      <w:r>
        <w:rPr>
          <w:rFonts w:ascii="Arial Narrow" w:hAnsi="Arial Narrow"/>
          <w:sz w:val="22"/>
          <w:szCs w:val="22"/>
        </w:rPr>
        <w:t>d) pre spracúvanie, ktorej je všeobecne záväznými právnymi predpismi platnými a účinnými v Slovenskej republike stanovený osobitný režim (najmä obchodné tajomstvo, bankové tajomstvo, telekomunikačné tajomstvo, daňové tajomstvo, osobné údaje a utajované skutočnosti).</w:t>
      </w:r>
    </w:p>
    <w:p w14:paraId="61BD8B6A" w14:textId="77777777" w:rsidR="006F4C4B" w:rsidRDefault="006F4C4B">
      <w:pPr>
        <w:jc w:val="both"/>
        <w:rPr>
          <w:rFonts w:ascii="Arial Narrow" w:hAnsi="Arial Narrow"/>
          <w:sz w:val="22"/>
          <w:szCs w:val="22"/>
        </w:rPr>
      </w:pPr>
    </w:p>
    <w:p w14:paraId="3F9A48AF" w14:textId="3FB6C849"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12.2</w:t>
      </w:r>
      <w:r>
        <w:rPr>
          <w:rFonts w:ascii="Arial Narrow" w:hAnsi="Arial Narrow"/>
          <w:sz w:val="22"/>
          <w:szCs w:val="22"/>
        </w:rPr>
        <w:tab/>
        <w:t xml:space="preserve">Dôvernou informáciou nie je táto </w:t>
      </w:r>
      <w:r w:rsidR="001624B6">
        <w:rPr>
          <w:rFonts w:ascii="Arial Narrow" w:hAnsi="Arial Narrow"/>
          <w:sz w:val="22"/>
          <w:szCs w:val="22"/>
        </w:rPr>
        <w:t>z</w:t>
      </w:r>
      <w:r>
        <w:rPr>
          <w:rFonts w:ascii="Arial Narrow" w:hAnsi="Arial Narrow"/>
          <w:sz w:val="22"/>
          <w:szCs w:val="22"/>
        </w:rPr>
        <w:t xml:space="preserve">mluva vrátane jej príloh, informácie, ktoré sa bez porušenia tejto </w:t>
      </w:r>
      <w:r w:rsidR="001624B6">
        <w:rPr>
          <w:rFonts w:ascii="Arial Narrow" w:hAnsi="Arial Narrow"/>
          <w:sz w:val="22"/>
          <w:szCs w:val="22"/>
        </w:rPr>
        <w:t>z</w:t>
      </w:r>
      <w:r>
        <w:rPr>
          <w:rFonts w:ascii="Arial Narrow" w:hAnsi="Arial Narrow"/>
          <w:sz w:val="22"/>
          <w:szCs w:val="22"/>
        </w:rPr>
        <w:t xml:space="preserve">mluvy stali verejne známymi, informácie získané </w:t>
      </w:r>
      <w:r w:rsidR="001624B6">
        <w:rPr>
          <w:rFonts w:ascii="Arial Narrow" w:hAnsi="Arial Narrow"/>
          <w:sz w:val="22"/>
          <w:szCs w:val="22"/>
        </w:rPr>
        <w:t>z</w:t>
      </w:r>
      <w:r>
        <w:rPr>
          <w:rFonts w:ascii="Arial Narrow" w:hAnsi="Arial Narrow"/>
          <w:sz w:val="22"/>
          <w:szCs w:val="22"/>
        </w:rPr>
        <w:t xml:space="preserve">mluvnou stranou oprávnene inak, ako od druhej </w:t>
      </w:r>
      <w:r w:rsidR="001624B6">
        <w:rPr>
          <w:rFonts w:ascii="Arial Narrow" w:hAnsi="Arial Narrow"/>
          <w:sz w:val="22"/>
          <w:szCs w:val="22"/>
        </w:rPr>
        <w:t>z</w:t>
      </w:r>
      <w:r>
        <w:rPr>
          <w:rFonts w:ascii="Arial Narrow" w:hAnsi="Arial Narrow"/>
          <w:sz w:val="22"/>
          <w:szCs w:val="22"/>
        </w:rPr>
        <w:t xml:space="preserve">mluvnej strany, a informácie, ktoré je </w:t>
      </w:r>
      <w:r w:rsidR="001624B6">
        <w:rPr>
          <w:rFonts w:ascii="Arial Narrow" w:hAnsi="Arial Narrow"/>
          <w:sz w:val="22"/>
          <w:szCs w:val="22"/>
        </w:rPr>
        <w:t>o</w:t>
      </w:r>
      <w:r>
        <w:rPr>
          <w:rFonts w:ascii="Arial Narrow" w:hAnsi="Arial Narrow"/>
          <w:sz w:val="22"/>
          <w:szCs w:val="22"/>
        </w:rPr>
        <w:t>dberateľ povinný sprístupniť alebo zverejniť podľa zákona</w:t>
      </w:r>
      <w:r w:rsidR="001624B6">
        <w:rPr>
          <w:rFonts w:ascii="Arial Narrow" w:hAnsi="Arial Narrow"/>
          <w:sz w:val="22"/>
          <w:szCs w:val="22"/>
        </w:rPr>
        <w:t xml:space="preserve"> č. 211/2000 </w:t>
      </w:r>
      <w:proofErr w:type="spellStart"/>
      <w:r w:rsidR="001624B6">
        <w:rPr>
          <w:rFonts w:ascii="Arial Narrow" w:hAnsi="Arial Narrow"/>
          <w:sz w:val="22"/>
          <w:szCs w:val="22"/>
        </w:rPr>
        <w:t>Z.z</w:t>
      </w:r>
      <w:proofErr w:type="spellEnd"/>
      <w:r w:rsidR="001624B6">
        <w:rPr>
          <w:rFonts w:ascii="Arial Narrow" w:hAnsi="Arial Narrow"/>
          <w:sz w:val="22"/>
          <w:szCs w:val="22"/>
        </w:rPr>
        <w:t>. o slobodnom prístupe k informáciám a o zmene a doplnení niektorých zákonov (zákon</w:t>
      </w:r>
      <w:r>
        <w:rPr>
          <w:rFonts w:ascii="Arial Narrow" w:hAnsi="Arial Narrow"/>
          <w:sz w:val="22"/>
          <w:szCs w:val="22"/>
        </w:rPr>
        <w:t xml:space="preserve"> o slobode informácií</w:t>
      </w:r>
      <w:r w:rsidR="001624B6">
        <w:rPr>
          <w:rFonts w:ascii="Arial Narrow" w:hAnsi="Arial Narrow"/>
          <w:sz w:val="22"/>
          <w:szCs w:val="22"/>
        </w:rPr>
        <w:t>) v znení neskorších predpisov (ďalej len „zákon o slobode informácií)</w:t>
      </w:r>
      <w:r>
        <w:rPr>
          <w:rFonts w:ascii="Arial Narrow" w:hAnsi="Arial Narrow"/>
          <w:sz w:val="22"/>
          <w:szCs w:val="22"/>
        </w:rPr>
        <w:t xml:space="preserve"> alebo iného právneho predpisu platného a účinného na území Slovenskej republiky. Za dôverné informácie sa</w:t>
      </w:r>
      <w:r w:rsidR="001624B6">
        <w:rPr>
          <w:rFonts w:ascii="Arial Narrow" w:hAnsi="Arial Narrow"/>
          <w:sz w:val="22"/>
          <w:szCs w:val="22"/>
        </w:rPr>
        <w:t xml:space="preserve"> s výnimkou osobných údajov dotknutých osôb</w:t>
      </w:r>
      <w:r>
        <w:rPr>
          <w:rFonts w:ascii="Arial Narrow" w:hAnsi="Arial Narrow"/>
          <w:sz w:val="22"/>
          <w:szCs w:val="22"/>
        </w:rPr>
        <w:t xml:space="preserve"> tiež nepovažujú  informácie, ktoré sú v deň podpísania tejto </w:t>
      </w:r>
      <w:r w:rsidR="001624B6">
        <w:rPr>
          <w:rFonts w:ascii="Arial Narrow" w:hAnsi="Arial Narrow"/>
          <w:sz w:val="22"/>
          <w:szCs w:val="22"/>
        </w:rPr>
        <w:t>z</w:t>
      </w:r>
      <w:r>
        <w:rPr>
          <w:rFonts w:ascii="Arial Narrow" w:hAnsi="Arial Narrow"/>
          <w:sz w:val="22"/>
          <w:szCs w:val="22"/>
        </w:rPr>
        <w:t xml:space="preserve">mluvy verejne známymi alebo ktoré sa už v tento deň dali zadovážiť z bežne dostupných zdrojov; informácie, ktoré sa stali po dni podpísania tejto </w:t>
      </w:r>
      <w:r w:rsidR="001624B6">
        <w:rPr>
          <w:rFonts w:ascii="Arial Narrow" w:hAnsi="Arial Narrow"/>
          <w:sz w:val="22"/>
          <w:szCs w:val="22"/>
        </w:rPr>
        <w:t>z</w:t>
      </w:r>
      <w:r>
        <w:rPr>
          <w:rFonts w:ascii="Arial Narrow" w:hAnsi="Arial Narrow"/>
          <w:sz w:val="22"/>
          <w:szCs w:val="22"/>
        </w:rPr>
        <w:t xml:space="preserve">mluvy verejne známymi alebo ktoré sa po tomto dni </w:t>
      </w:r>
      <w:r w:rsidR="001624B6">
        <w:rPr>
          <w:rFonts w:ascii="Arial Narrow" w:hAnsi="Arial Narrow"/>
          <w:sz w:val="22"/>
          <w:szCs w:val="22"/>
        </w:rPr>
        <w:t>dali</w:t>
      </w:r>
      <w:r>
        <w:rPr>
          <w:rFonts w:ascii="Arial Narrow" w:hAnsi="Arial Narrow"/>
          <w:sz w:val="22"/>
          <w:szCs w:val="22"/>
        </w:rPr>
        <w:t xml:space="preserve"> zadovážiť z bežne dostupných zdrojov, a to inak než v dôsledku porušenia povinnosti zachovať mlčanlivosť podľa tohto článku</w:t>
      </w:r>
      <w:r w:rsidR="001624B6">
        <w:rPr>
          <w:rFonts w:ascii="Arial Narrow" w:hAnsi="Arial Narrow"/>
          <w:sz w:val="22"/>
          <w:szCs w:val="22"/>
        </w:rPr>
        <w:t>,</w:t>
      </w:r>
      <w:r>
        <w:rPr>
          <w:rFonts w:ascii="Arial Narrow" w:hAnsi="Arial Narrow"/>
          <w:sz w:val="22"/>
          <w:szCs w:val="22"/>
        </w:rPr>
        <w:t xml:space="preserve"> informácie, z ktorých povahy vyplýva, že </w:t>
      </w:r>
      <w:r w:rsidR="001624B6">
        <w:rPr>
          <w:rFonts w:ascii="Arial Narrow" w:hAnsi="Arial Narrow"/>
          <w:sz w:val="22"/>
          <w:szCs w:val="22"/>
        </w:rPr>
        <w:t>z</w:t>
      </w:r>
      <w:r>
        <w:rPr>
          <w:rFonts w:ascii="Arial Narrow" w:hAnsi="Arial Narrow"/>
          <w:sz w:val="22"/>
          <w:szCs w:val="22"/>
        </w:rPr>
        <w:t xml:space="preserve">mluvná strana nemá záujem o ich utajenie, ak ich </w:t>
      </w:r>
      <w:r w:rsidR="001624B6">
        <w:rPr>
          <w:rFonts w:ascii="Arial Narrow" w:hAnsi="Arial Narrow"/>
          <w:sz w:val="22"/>
          <w:szCs w:val="22"/>
        </w:rPr>
        <w:t>z</w:t>
      </w:r>
      <w:r>
        <w:rPr>
          <w:rFonts w:ascii="Arial Narrow" w:hAnsi="Arial Narrow"/>
          <w:sz w:val="22"/>
          <w:szCs w:val="22"/>
        </w:rPr>
        <w:t>mluvná strana výslovne neoznačila za dôverné.</w:t>
      </w:r>
    </w:p>
    <w:p w14:paraId="1CE33FFD" w14:textId="77777777" w:rsidR="006F4C4B" w:rsidRDefault="006F4C4B">
      <w:pPr>
        <w:jc w:val="both"/>
        <w:rPr>
          <w:rFonts w:ascii="Arial Narrow" w:hAnsi="Arial Narrow"/>
          <w:sz w:val="22"/>
          <w:szCs w:val="22"/>
        </w:rPr>
      </w:pPr>
    </w:p>
    <w:p w14:paraId="551A7B4A" w14:textId="518B7846"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12.3</w:t>
      </w:r>
      <w:r>
        <w:rPr>
          <w:rFonts w:ascii="Arial Narrow" w:hAnsi="Arial Narrow"/>
          <w:sz w:val="22"/>
          <w:szCs w:val="22"/>
        </w:rPr>
        <w:tab/>
        <w:t xml:space="preserve">Zmluvné strany sa zaväzujú </w:t>
      </w:r>
      <w:r w:rsidR="009715C3">
        <w:rPr>
          <w:rFonts w:ascii="Arial Narrow" w:hAnsi="Arial Narrow"/>
          <w:sz w:val="22"/>
          <w:szCs w:val="22"/>
        </w:rPr>
        <w:t>spracúvať</w:t>
      </w:r>
      <w:r>
        <w:rPr>
          <w:rFonts w:ascii="Arial Narrow" w:hAnsi="Arial Narrow"/>
          <w:sz w:val="22"/>
          <w:szCs w:val="22"/>
        </w:rPr>
        <w:t xml:space="preserve"> dôverné informácie druhej </w:t>
      </w:r>
      <w:r w:rsidR="009715C3">
        <w:rPr>
          <w:rFonts w:ascii="Arial Narrow" w:hAnsi="Arial Narrow"/>
          <w:sz w:val="22"/>
          <w:szCs w:val="22"/>
        </w:rPr>
        <w:t>z</w:t>
      </w:r>
      <w:r>
        <w:rPr>
          <w:rFonts w:ascii="Arial Narrow" w:hAnsi="Arial Narrow"/>
          <w:sz w:val="22"/>
          <w:szCs w:val="22"/>
        </w:rPr>
        <w:t xml:space="preserve">mluvnej strany výlučne na účel, na ktorý im boli poskytnuté, odovzdané, sprístupnené alebo ktoré boli akýmkoľvek iným spôsobom získané </w:t>
      </w:r>
      <w:r w:rsidR="009715C3">
        <w:rPr>
          <w:rFonts w:ascii="Arial Narrow" w:hAnsi="Arial Narrow"/>
          <w:sz w:val="22"/>
          <w:szCs w:val="22"/>
        </w:rPr>
        <w:t>z</w:t>
      </w:r>
      <w:r>
        <w:rPr>
          <w:rFonts w:ascii="Arial Narrow" w:hAnsi="Arial Narrow"/>
          <w:sz w:val="22"/>
          <w:szCs w:val="22"/>
        </w:rPr>
        <w:t xml:space="preserve">mluvnými stranami na základe tejto </w:t>
      </w:r>
      <w:r w:rsidR="009715C3">
        <w:rPr>
          <w:rFonts w:ascii="Arial Narrow" w:hAnsi="Arial Narrow"/>
          <w:sz w:val="22"/>
          <w:szCs w:val="22"/>
        </w:rPr>
        <w:t>z</w:t>
      </w:r>
      <w:r>
        <w:rPr>
          <w:rFonts w:ascii="Arial Narrow" w:hAnsi="Arial Narrow"/>
          <w:sz w:val="22"/>
          <w:szCs w:val="22"/>
        </w:rPr>
        <w:t xml:space="preserve">mluvy, pričom </w:t>
      </w:r>
      <w:r w:rsidR="009715C3">
        <w:rPr>
          <w:rFonts w:ascii="Arial Narrow" w:hAnsi="Arial Narrow"/>
          <w:sz w:val="22"/>
          <w:szCs w:val="22"/>
        </w:rPr>
        <w:t>z</w:t>
      </w:r>
      <w:r>
        <w:rPr>
          <w:rFonts w:ascii="Arial Narrow" w:hAnsi="Arial Narrow"/>
          <w:sz w:val="22"/>
          <w:szCs w:val="22"/>
        </w:rPr>
        <w:t xml:space="preserve">mluvné strany dôverné informácie na iný účel spracúvať nesmú. V prípade, že </w:t>
      </w:r>
      <w:r w:rsidR="009715C3">
        <w:rPr>
          <w:rFonts w:ascii="Arial Narrow" w:hAnsi="Arial Narrow"/>
          <w:sz w:val="22"/>
          <w:szCs w:val="22"/>
        </w:rPr>
        <w:t>o</w:t>
      </w:r>
      <w:r>
        <w:rPr>
          <w:rFonts w:ascii="Arial Narrow" w:hAnsi="Arial Narrow"/>
          <w:sz w:val="22"/>
          <w:szCs w:val="22"/>
        </w:rPr>
        <w:t xml:space="preserve">dberateľ poskytne </w:t>
      </w:r>
      <w:r w:rsidR="009715C3">
        <w:rPr>
          <w:rFonts w:ascii="Arial Narrow" w:hAnsi="Arial Narrow"/>
          <w:sz w:val="22"/>
          <w:szCs w:val="22"/>
        </w:rPr>
        <w:t>d</w:t>
      </w:r>
      <w:r>
        <w:rPr>
          <w:rFonts w:ascii="Arial Narrow" w:hAnsi="Arial Narrow"/>
          <w:sz w:val="22"/>
          <w:szCs w:val="22"/>
        </w:rPr>
        <w:t xml:space="preserve">odávateľovi dôvernú informáciu v listinnej podobe, </w:t>
      </w:r>
      <w:r w:rsidR="009715C3">
        <w:rPr>
          <w:rFonts w:ascii="Arial Narrow" w:hAnsi="Arial Narrow"/>
          <w:sz w:val="22"/>
          <w:szCs w:val="22"/>
        </w:rPr>
        <w:t>d</w:t>
      </w:r>
      <w:r>
        <w:rPr>
          <w:rFonts w:ascii="Arial Narrow" w:hAnsi="Arial Narrow"/>
          <w:sz w:val="22"/>
          <w:szCs w:val="22"/>
        </w:rPr>
        <w:t xml:space="preserve">odávateľ je povinný bezodkladne </w:t>
      </w:r>
      <w:r w:rsidR="009715C3">
        <w:rPr>
          <w:rFonts w:ascii="Arial Narrow" w:hAnsi="Arial Narrow"/>
          <w:sz w:val="22"/>
          <w:szCs w:val="22"/>
        </w:rPr>
        <w:t xml:space="preserve">túto </w:t>
      </w:r>
      <w:r>
        <w:rPr>
          <w:rFonts w:ascii="Arial Narrow" w:hAnsi="Arial Narrow"/>
          <w:sz w:val="22"/>
          <w:szCs w:val="22"/>
        </w:rPr>
        <w:t xml:space="preserve">po pominutí účelu disponovania s ňou vrátiť </w:t>
      </w:r>
      <w:r w:rsidR="009715C3">
        <w:rPr>
          <w:rFonts w:ascii="Arial Narrow" w:hAnsi="Arial Narrow"/>
          <w:sz w:val="22"/>
          <w:szCs w:val="22"/>
        </w:rPr>
        <w:t>o</w:t>
      </w:r>
      <w:r>
        <w:rPr>
          <w:rFonts w:ascii="Arial Narrow" w:hAnsi="Arial Narrow"/>
          <w:sz w:val="22"/>
          <w:szCs w:val="22"/>
        </w:rPr>
        <w:t>dberateľovi.</w:t>
      </w:r>
    </w:p>
    <w:p w14:paraId="73F8B06E" w14:textId="77777777" w:rsidR="006F4C4B" w:rsidRDefault="006F4C4B">
      <w:pPr>
        <w:jc w:val="both"/>
        <w:rPr>
          <w:rFonts w:ascii="Arial Narrow" w:hAnsi="Arial Narrow"/>
          <w:sz w:val="22"/>
          <w:szCs w:val="22"/>
        </w:rPr>
      </w:pPr>
    </w:p>
    <w:p w14:paraId="44FF7D70" w14:textId="05B6369D" w:rsidR="009715C3"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12.4</w:t>
      </w:r>
      <w:r>
        <w:rPr>
          <w:rFonts w:ascii="Arial Narrow" w:hAnsi="Arial Narrow"/>
          <w:sz w:val="22"/>
          <w:szCs w:val="22"/>
        </w:rPr>
        <w:tab/>
        <w:t xml:space="preserve">Zmluvné strany sú povinné prijať také technické, personálne a organizačné opatrenia, ktoré zabezpečia primeranú ochranu dôverných informácií a súčasne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zneužitím, poškodením, zničením, náhodnou stratou, zmenou alebo iným znehodnotením, </w:t>
      </w:r>
      <w:r>
        <w:rPr>
          <w:rFonts w:ascii="Arial Narrow" w:hAnsi="Arial Narrow"/>
          <w:sz w:val="22"/>
          <w:szCs w:val="22"/>
        </w:rPr>
        <w:lastRenderedPageBreak/>
        <w:t>nedovoleným prístupom, sprístupnením alebo zverejnením, ako aj pred akýmikoľvek inými neprípustnými formami ich spracúvania</w:t>
      </w:r>
      <w:r w:rsidR="009715C3">
        <w:rPr>
          <w:rFonts w:ascii="Arial Narrow" w:hAnsi="Arial Narrow"/>
          <w:sz w:val="22"/>
          <w:szCs w:val="22"/>
        </w:rPr>
        <w:t>.</w:t>
      </w:r>
    </w:p>
    <w:p w14:paraId="2695510B" w14:textId="29151F5A" w:rsidR="006F4C4B" w:rsidRDefault="009715C3">
      <w:pPr>
        <w:pStyle w:val="Odsekzoznamu"/>
        <w:spacing w:after="12"/>
        <w:ind w:left="567" w:hanging="567"/>
        <w:jc w:val="both"/>
        <w:rPr>
          <w:rFonts w:ascii="Arial Narrow" w:hAnsi="Arial Narrow"/>
          <w:sz w:val="22"/>
          <w:szCs w:val="22"/>
        </w:rPr>
      </w:pPr>
      <w:r>
        <w:rPr>
          <w:rFonts w:ascii="Arial Narrow" w:hAnsi="Arial Narrow"/>
          <w:sz w:val="22"/>
          <w:szCs w:val="22"/>
        </w:rPr>
        <w:t>12.5</w:t>
      </w:r>
      <w:r>
        <w:rPr>
          <w:rFonts w:ascii="Arial Narrow" w:hAnsi="Arial Narrow"/>
          <w:sz w:val="22"/>
          <w:szCs w:val="22"/>
        </w:rPr>
        <w:tab/>
        <w:t>A</w:t>
      </w:r>
      <w:r w:rsidR="001C6359">
        <w:rPr>
          <w:rFonts w:ascii="Arial Narrow" w:hAnsi="Arial Narrow"/>
          <w:sz w:val="22"/>
          <w:szCs w:val="22"/>
        </w:rPr>
        <w:t xml:space="preserve">k nie je v tejto </w:t>
      </w:r>
      <w:r>
        <w:rPr>
          <w:rFonts w:ascii="Arial Narrow" w:hAnsi="Arial Narrow"/>
          <w:sz w:val="22"/>
          <w:szCs w:val="22"/>
        </w:rPr>
        <w:t>z</w:t>
      </w:r>
      <w:r w:rsidR="001C6359">
        <w:rPr>
          <w:rFonts w:ascii="Arial Narrow" w:hAnsi="Arial Narrow"/>
          <w:sz w:val="22"/>
          <w:szCs w:val="22"/>
        </w:rPr>
        <w:t xml:space="preserve">mluve ustanovené inak, </w:t>
      </w:r>
      <w:r w:rsidR="00E31823">
        <w:rPr>
          <w:rFonts w:ascii="Arial Narrow" w:hAnsi="Arial Narrow"/>
          <w:sz w:val="22"/>
          <w:szCs w:val="22"/>
        </w:rPr>
        <w:t xml:space="preserve">zmluvné strany sa </w:t>
      </w:r>
      <w:r w:rsidR="001C6359">
        <w:rPr>
          <w:rFonts w:ascii="Arial Narrow" w:hAnsi="Arial Narrow"/>
          <w:sz w:val="22"/>
          <w:szCs w:val="22"/>
        </w:rPr>
        <w:t xml:space="preserve">zaväzujú, že bez predchádzajúceho písomného súhlasu druhej </w:t>
      </w:r>
      <w:r w:rsidR="00E31823">
        <w:rPr>
          <w:rFonts w:ascii="Arial Narrow" w:hAnsi="Arial Narrow"/>
          <w:sz w:val="22"/>
          <w:szCs w:val="22"/>
        </w:rPr>
        <w:t>z</w:t>
      </w:r>
      <w:r w:rsidR="001C6359">
        <w:rPr>
          <w:rFonts w:ascii="Arial Narrow" w:hAnsi="Arial Narrow"/>
          <w:sz w:val="22"/>
          <w:szCs w:val="22"/>
        </w:rPr>
        <w:t>mluvnej strany neposkytnú, neodovzdajú, neoznámia alebo iným spôsobom nevyzradia, resp. nesprístupnia dôverné informácie</w:t>
      </w:r>
      <w:r w:rsidR="00E31823">
        <w:rPr>
          <w:rFonts w:ascii="Arial Narrow" w:hAnsi="Arial Narrow"/>
          <w:sz w:val="22"/>
          <w:szCs w:val="22"/>
        </w:rPr>
        <w:t xml:space="preserve"> poskytnuté na základe tejto zmluvy</w:t>
      </w:r>
      <w:r w:rsidR="001C6359">
        <w:rPr>
          <w:rFonts w:ascii="Arial Narrow" w:hAnsi="Arial Narrow"/>
          <w:sz w:val="22"/>
          <w:szCs w:val="22"/>
        </w:rPr>
        <w:t xml:space="preserve"> druh</w:t>
      </w:r>
      <w:r w:rsidR="00E31823">
        <w:rPr>
          <w:rFonts w:ascii="Arial Narrow" w:hAnsi="Arial Narrow"/>
          <w:sz w:val="22"/>
          <w:szCs w:val="22"/>
        </w:rPr>
        <w:t>ou</w:t>
      </w:r>
      <w:r w:rsidR="001C6359">
        <w:rPr>
          <w:rFonts w:ascii="Arial Narrow" w:hAnsi="Arial Narrow"/>
          <w:sz w:val="22"/>
          <w:szCs w:val="22"/>
        </w:rPr>
        <w:t xml:space="preserve"> </w:t>
      </w:r>
      <w:r w:rsidR="00E31823">
        <w:rPr>
          <w:rFonts w:ascii="Arial Narrow" w:hAnsi="Arial Narrow"/>
          <w:sz w:val="22"/>
          <w:szCs w:val="22"/>
        </w:rPr>
        <w:t>z</w:t>
      </w:r>
      <w:r w:rsidR="001C6359">
        <w:rPr>
          <w:rFonts w:ascii="Arial Narrow" w:hAnsi="Arial Narrow"/>
          <w:sz w:val="22"/>
          <w:szCs w:val="22"/>
        </w:rPr>
        <w:t>mluvn</w:t>
      </w:r>
      <w:r w:rsidR="00E31823">
        <w:rPr>
          <w:rFonts w:ascii="Arial Narrow" w:hAnsi="Arial Narrow"/>
          <w:sz w:val="22"/>
          <w:szCs w:val="22"/>
        </w:rPr>
        <w:t>ou</w:t>
      </w:r>
      <w:r w:rsidR="001C6359">
        <w:rPr>
          <w:rFonts w:ascii="Arial Narrow" w:hAnsi="Arial Narrow"/>
          <w:sz w:val="22"/>
          <w:szCs w:val="22"/>
        </w:rPr>
        <w:t xml:space="preserve"> stran</w:t>
      </w:r>
      <w:r w:rsidR="00E31823">
        <w:rPr>
          <w:rFonts w:ascii="Arial Narrow" w:hAnsi="Arial Narrow"/>
          <w:sz w:val="22"/>
          <w:szCs w:val="22"/>
        </w:rPr>
        <w:t>ou</w:t>
      </w:r>
      <w:r w:rsidR="001C6359">
        <w:rPr>
          <w:rFonts w:ascii="Arial Narrow" w:hAnsi="Arial Narrow"/>
          <w:sz w:val="22"/>
          <w:szCs w:val="22"/>
        </w:rPr>
        <w:t xml:space="preserve"> tretej osobe alebo tretej strane</w:t>
      </w:r>
      <w:r w:rsidR="00E31823">
        <w:rPr>
          <w:rFonts w:ascii="Arial Narrow" w:hAnsi="Arial Narrow"/>
          <w:sz w:val="22"/>
          <w:szCs w:val="22"/>
        </w:rPr>
        <w:t>.</w:t>
      </w:r>
      <w:r w:rsidR="001C6359">
        <w:rPr>
          <w:rFonts w:ascii="Arial Narrow" w:hAnsi="Arial Narrow"/>
          <w:sz w:val="22"/>
          <w:szCs w:val="22"/>
        </w:rPr>
        <w:t xml:space="preserve"> </w:t>
      </w:r>
    </w:p>
    <w:p w14:paraId="4952C7D2" w14:textId="77777777" w:rsidR="006F4C4B" w:rsidRDefault="006F4C4B">
      <w:pPr>
        <w:jc w:val="both"/>
        <w:rPr>
          <w:rFonts w:ascii="Arial Narrow" w:hAnsi="Arial Narrow"/>
          <w:sz w:val="22"/>
          <w:szCs w:val="22"/>
        </w:rPr>
      </w:pPr>
    </w:p>
    <w:p w14:paraId="07C89F4E" w14:textId="57286BDB"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w:t>
      </w:r>
      <w:r w:rsidR="00E31823">
        <w:rPr>
          <w:rFonts w:ascii="Arial Narrow" w:hAnsi="Arial Narrow"/>
          <w:sz w:val="22"/>
          <w:szCs w:val="22"/>
        </w:rPr>
        <w:t>6</w:t>
      </w:r>
      <w:r>
        <w:rPr>
          <w:rFonts w:ascii="Arial Narrow" w:hAnsi="Arial Narrow"/>
          <w:sz w:val="22"/>
          <w:szCs w:val="22"/>
        </w:rPr>
        <w:tab/>
        <w:t xml:space="preserve">Zmluvné strany sa zaväzujú, že upovedomia druhú </w:t>
      </w:r>
      <w:r w:rsidR="00E31823">
        <w:rPr>
          <w:rFonts w:ascii="Arial Narrow" w:hAnsi="Arial Narrow"/>
          <w:sz w:val="22"/>
          <w:szCs w:val="22"/>
        </w:rPr>
        <w:t>z</w:t>
      </w:r>
      <w:r>
        <w:rPr>
          <w:rFonts w:ascii="Arial Narrow" w:hAnsi="Arial Narrow"/>
          <w:sz w:val="22"/>
          <w:szCs w:val="22"/>
        </w:rPr>
        <w:t>mluvnú stranu o porušení povinnosti mlčanlivosti bez zbytočného odkladu potom, ako sa o takomto porušení dozvedia.</w:t>
      </w:r>
    </w:p>
    <w:p w14:paraId="369428E9" w14:textId="77777777" w:rsidR="006F4C4B" w:rsidRDefault="006F4C4B">
      <w:pPr>
        <w:jc w:val="both"/>
        <w:rPr>
          <w:rFonts w:ascii="Arial Narrow" w:hAnsi="Arial Narrow"/>
          <w:sz w:val="22"/>
          <w:szCs w:val="22"/>
        </w:rPr>
      </w:pPr>
    </w:p>
    <w:p w14:paraId="6CF2479C" w14:textId="185A434E"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w:t>
      </w:r>
      <w:r w:rsidR="00E31823">
        <w:rPr>
          <w:rFonts w:ascii="Arial Narrow" w:hAnsi="Arial Narrow"/>
          <w:sz w:val="22"/>
          <w:szCs w:val="22"/>
        </w:rPr>
        <w:t>7</w:t>
      </w:r>
      <w:r>
        <w:rPr>
          <w:rFonts w:ascii="Arial Narrow" w:hAnsi="Arial Narrow"/>
          <w:sz w:val="22"/>
          <w:szCs w:val="22"/>
        </w:rPr>
        <w:tab/>
        <w:t xml:space="preserve">Povinnosť zachovávať mlčanlivosť sa nevzťahuje na prípady, ak </w:t>
      </w:r>
      <w:r w:rsidR="00E31823">
        <w:rPr>
          <w:rFonts w:ascii="Arial Narrow" w:hAnsi="Arial Narrow"/>
          <w:sz w:val="22"/>
          <w:szCs w:val="22"/>
        </w:rPr>
        <w:t>z</w:t>
      </w:r>
      <w:r>
        <w:rPr>
          <w:rFonts w:ascii="Arial Narrow" w:hAnsi="Arial Narrow"/>
          <w:sz w:val="22"/>
          <w:szCs w:val="22"/>
        </w:rPr>
        <w:t xml:space="preserve">mluvnej strane na základe zákona, medzinárodnej zmluvy, ktorou je Slovenská republika viazaná, alebo na základe rozhodnutia príslušného orgánu vznikla povinnosť sprístupniť alebo zverejniť dôvernú informáciu druhej </w:t>
      </w:r>
      <w:r w:rsidR="00E31823">
        <w:rPr>
          <w:rFonts w:ascii="Arial Narrow" w:hAnsi="Arial Narrow"/>
          <w:sz w:val="22"/>
          <w:szCs w:val="22"/>
        </w:rPr>
        <w:t>z</w:t>
      </w:r>
      <w:r>
        <w:rPr>
          <w:rFonts w:ascii="Arial Narrow" w:hAnsi="Arial Narrow"/>
          <w:sz w:val="22"/>
          <w:szCs w:val="22"/>
        </w:rPr>
        <w:t xml:space="preserve">mluvnej strany alebo jej časť. O vzniku takejto povinnosti sa budú </w:t>
      </w:r>
      <w:r w:rsidR="00E31823">
        <w:rPr>
          <w:rFonts w:ascii="Arial Narrow" w:hAnsi="Arial Narrow"/>
          <w:sz w:val="22"/>
          <w:szCs w:val="22"/>
        </w:rPr>
        <w:t>z</w:t>
      </w:r>
      <w:r>
        <w:rPr>
          <w:rFonts w:ascii="Arial Narrow" w:hAnsi="Arial Narrow"/>
          <w:sz w:val="22"/>
          <w:szCs w:val="22"/>
        </w:rPr>
        <w:t xml:space="preserve">mluvné strany vzájomne informovať bez zbytočného odkladu s výnimkou prípadov, ak tak stanovuje zákon, medzinárodná zmluva, ktorou je Slovenská republika viazaná alebo rozhodnutie príslušného orgánu. Rovnako nie je porušením povinnosti mlčanlivosti, ak </w:t>
      </w:r>
      <w:r w:rsidR="00E31823">
        <w:rPr>
          <w:rFonts w:ascii="Arial Narrow" w:hAnsi="Arial Narrow"/>
          <w:sz w:val="22"/>
          <w:szCs w:val="22"/>
        </w:rPr>
        <w:t>d</w:t>
      </w:r>
      <w:r>
        <w:rPr>
          <w:rFonts w:ascii="Arial Narrow" w:hAnsi="Arial Narrow"/>
          <w:sz w:val="22"/>
          <w:szCs w:val="22"/>
        </w:rPr>
        <w:t xml:space="preserve">odávateľ poskytne dôvernú informáciu svojmu subdodávateľovi; to však len za predpokladu, že subdodávateľ takúto dôvernú informáciu nevyhnutne potrebuje pre účely plnenia tejto </w:t>
      </w:r>
      <w:r w:rsidR="00E31823">
        <w:rPr>
          <w:rFonts w:ascii="Arial Narrow" w:hAnsi="Arial Narrow"/>
          <w:sz w:val="22"/>
          <w:szCs w:val="22"/>
        </w:rPr>
        <w:t>z</w:t>
      </w:r>
      <w:r>
        <w:rPr>
          <w:rFonts w:ascii="Arial Narrow" w:hAnsi="Arial Narrow"/>
          <w:sz w:val="22"/>
          <w:szCs w:val="22"/>
        </w:rPr>
        <w:t xml:space="preserve">mluvy a zároveň ak </w:t>
      </w:r>
      <w:r w:rsidR="00E31823">
        <w:rPr>
          <w:rFonts w:ascii="Arial Narrow" w:hAnsi="Arial Narrow"/>
          <w:sz w:val="22"/>
          <w:szCs w:val="22"/>
        </w:rPr>
        <w:t>d</w:t>
      </w:r>
      <w:r>
        <w:rPr>
          <w:rFonts w:ascii="Arial Narrow" w:hAnsi="Arial Narrow"/>
          <w:sz w:val="22"/>
          <w:szCs w:val="22"/>
        </w:rPr>
        <w:t xml:space="preserve">odávateľ zabezpečí, že subdodávateľ bude viazaný povinnosťou chrániť dôverné informácie v zmysle tohto článku tejto </w:t>
      </w:r>
      <w:r w:rsidR="00E31823">
        <w:rPr>
          <w:rFonts w:ascii="Arial Narrow" w:hAnsi="Arial Narrow"/>
          <w:sz w:val="22"/>
          <w:szCs w:val="22"/>
        </w:rPr>
        <w:t>z</w:t>
      </w:r>
      <w:r>
        <w:rPr>
          <w:rFonts w:ascii="Arial Narrow" w:hAnsi="Arial Narrow"/>
          <w:sz w:val="22"/>
          <w:szCs w:val="22"/>
        </w:rPr>
        <w:t xml:space="preserve">mluvy minimálne v rovnakom rozsahu, ako sú viazané </w:t>
      </w:r>
      <w:r w:rsidR="00E31823">
        <w:rPr>
          <w:rFonts w:ascii="Arial Narrow" w:hAnsi="Arial Narrow"/>
          <w:sz w:val="22"/>
          <w:szCs w:val="22"/>
        </w:rPr>
        <w:t>z</w:t>
      </w:r>
      <w:r>
        <w:rPr>
          <w:rFonts w:ascii="Arial Narrow" w:hAnsi="Arial Narrow"/>
          <w:sz w:val="22"/>
          <w:szCs w:val="22"/>
        </w:rPr>
        <w:t>mluvné strany.</w:t>
      </w:r>
    </w:p>
    <w:p w14:paraId="25B22B20" w14:textId="77777777" w:rsidR="006F4C4B" w:rsidRDefault="006F4C4B">
      <w:pPr>
        <w:jc w:val="both"/>
        <w:rPr>
          <w:rFonts w:ascii="Arial Narrow" w:hAnsi="Arial Narrow"/>
          <w:sz w:val="22"/>
          <w:szCs w:val="22"/>
        </w:rPr>
      </w:pPr>
    </w:p>
    <w:p w14:paraId="5C1759BE" w14:textId="59D4B93D" w:rsidR="001457E9"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w:t>
      </w:r>
      <w:r w:rsidR="001457E9">
        <w:rPr>
          <w:rFonts w:ascii="Arial Narrow" w:hAnsi="Arial Narrow"/>
          <w:sz w:val="22"/>
          <w:szCs w:val="22"/>
        </w:rPr>
        <w:t>8</w:t>
      </w:r>
      <w:r>
        <w:rPr>
          <w:rFonts w:ascii="Arial Narrow" w:hAnsi="Arial Narrow"/>
          <w:sz w:val="22"/>
          <w:szCs w:val="22"/>
        </w:rPr>
        <w:tab/>
      </w:r>
      <w:r w:rsidR="001457E9" w:rsidRPr="001457E9">
        <w:rPr>
          <w:rFonts w:ascii="Arial Narrow" w:hAnsi="Arial Narrow"/>
          <w:sz w:val="22"/>
          <w:szCs w:val="22"/>
        </w:rPr>
        <w:t>Zmluvné strany sú povinné spracúvať osobné úd</w:t>
      </w:r>
      <w:r w:rsidR="00BF5CC2">
        <w:rPr>
          <w:rFonts w:ascii="Arial Narrow" w:hAnsi="Arial Narrow"/>
          <w:sz w:val="22"/>
          <w:szCs w:val="22"/>
        </w:rPr>
        <w:t xml:space="preserve">aje štatutárneho orgánu druhej </w:t>
      </w:r>
      <w:r w:rsidR="001457E9" w:rsidRPr="001457E9">
        <w:rPr>
          <w:rFonts w:ascii="Arial Narrow" w:hAnsi="Arial Narrow"/>
          <w:sz w:val="22"/>
          <w:szCs w:val="22"/>
        </w:rPr>
        <w:t>zmluvnej strany, k</w:t>
      </w:r>
      <w:r w:rsidR="00BF5CC2">
        <w:rPr>
          <w:rFonts w:ascii="Arial Narrow" w:hAnsi="Arial Narrow"/>
          <w:sz w:val="22"/>
          <w:szCs w:val="22"/>
        </w:rPr>
        <w:t xml:space="preserve">toré im boli poskytnuté druhou </w:t>
      </w:r>
      <w:r w:rsidR="001457E9" w:rsidRPr="001457E9">
        <w:rPr>
          <w:rFonts w:ascii="Arial Narrow" w:hAnsi="Arial Narrow"/>
          <w:sz w:val="22"/>
          <w:szCs w:val="22"/>
        </w:rPr>
        <w:t>zmluvnou str</w:t>
      </w:r>
      <w:r w:rsidR="00BF5CC2">
        <w:rPr>
          <w:rFonts w:ascii="Arial Narrow" w:hAnsi="Arial Narrow"/>
          <w:sz w:val="22"/>
          <w:szCs w:val="22"/>
        </w:rPr>
        <w:t xml:space="preserve">anou na účel uzatvorenia tejto </w:t>
      </w:r>
      <w:r w:rsidR="001457E9" w:rsidRPr="001457E9">
        <w:rPr>
          <w:rFonts w:ascii="Arial Narrow" w:hAnsi="Arial Narrow"/>
          <w:sz w:val="22"/>
          <w:szCs w:val="22"/>
        </w:rPr>
        <w:t>zmluvy, v súlade s Nariadením Európskeho parlamentu a Rady (EÚ) 2016/679 z 27. apríla 2016 o ochrane fyzických osôb pri spracúvaní osobných údajov a o voľnom pohybe takýchto údajov, ktorým sa zrušuje smernica 95/46/ES (všeobecné nariadenie o ochrane údajov - ďalej len „Nariadenie GDPR“) a so zákonom č. 18/2018 Z. z. o ochrane osobných údajov a o zmene a doplnení niektorých zákonov v znení neskorších predpisov (ďalej len „zá</w:t>
      </w:r>
      <w:r w:rsidR="00BF5CC2">
        <w:rPr>
          <w:rFonts w:ascii="Arial Narrow" w:hAnsi="Arial Narrow"/>
          <w:sz w:val="22"/>
          <w:szCs w:val="22"/>
        </w:rPr>
        <w:t xml:space="preserve">kon č. 18/2018 Z. z.“), pričom </w:t>
      </w:r>
      <w:r w:rsidR="001457E9" w:rsidRPr="001457E9">
        <w:rPr>
          <w:rFonts w:ascii="Arial Narrow" w:hAnsi="Arial Narrow"/>
          <w:sz w:val="22"/>
          <w:szCs w:val="22"/>
        </w:rPr>
        <w:t>zmluvné strany tieto osobné údaje na iný účel spracúvať nesmú.</w:t>
      </w:r>
    </w:p>
    <w:p w14:paraId="46801CB6" w14:textId="77777777" w:rsidR="006F4C4B" w:rsidRDefault="006F4C4B">
      <w:pPr>
        <w:jc w:val="both"/>
        <w:rPr>
          <w:rFonts w:ascii="Arial Narrow" w:hAnsi="Arial Narrow"/>
          <w:sz w:val="22"/>
          <w:szCs w:val="22"/>
        </w:rPr>
      </w:pPr>
    </w:p>
    <w:p w14:paraId="0724D900" w14:textId="44F8D7C3" w:rsidR="00B05806"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w:t>
      </w:r>
      <w:r w:rsidR="00BF5CC2">
        <w:rPr>
          <w:rFonts w:ascii="Arial Narrow" w:hAnsi="Arial Narrow"/>
          <w:sz w:val="22"/>
          <w:szCs w:val="22"/>
        </w:rPr>
        <w:t>9</w:t>
      </w:r>
      <w:r>
        <w:rPr>
          <w:rFonts w:ascii="Arial Narrow" w:hAnsi="Arial Narrow"/>
          <w:sz w:val="22"/>
          <w:szCs w:val="22"/>
        </w:rPr>
        <w:tab/>
      </w:r>
      <w:r w:rsidR="00B05806" w:rsidRPr="00B05806">
        <w:rPr>
          <w:rFonts w:ascii="Arial Narrow" w:hAnsi="Arial Narrow"/>
          <w:sz w:val="22"/>
          <w:szCs w:val="22"/>
        </w:rPr>
        <w:t>Zmluvné strany sú povinné spracúvať osobné údaje oprávnených osôb uvedené v bode 11.2, poskytnuté druhou zmluvnou stranou na účel uvedený v bode 11.2, v súlade s Nariadením GDPR a so zákonom č. 18/2018 Z. z., pričom zmluvné strany tieto osobné údaje na iný účel spracúvať nesmú.</w:t>
      </w:r>
    </w:p>
    <w:p w14:paraId="738FC44A" w14:textId="77777777" w:rsidR="0056659E" w:rsidRDefault="0056659E">
      <w:pPr>
        <w:pStyle w:val="Odsekzoznamu"/>
        <w:spacing w:after="12"/>
        <w:ind w:left="567" w:hanging="567"/>
        <w:jc w:val="both"/>
        <w:rPr>
          <w:rFonts w:ascii="Arial Narrow" w:hAnsi="Arial Narrow"/>
          <w:sz w:val="22"/>
          <w:szCs w:val="22"/>
        </w:rPr>
      </w:pPr>
    </w:p>
    <w:p w14:paraId="3BDA5ED7" w14:textId="5BD42633" w:rsidR="006F4C4B" w:rsidRDefault="0056659E" w:rsidP="0056659E">
      <w:pPr>
        <w:pStyle w:val="Odsekzoznamu"/>
        <w:spacing w:after="12"/>
        <w:ind w:left="567" w:hanging="567"/>
        <w:jc w:val="both"/>
        <w:rPr>
          <w:rFonts w:ascii="Arial Narrow" w:hAnsi="Arial Narrow"/>
          <w:sz w:val="22"/>
          <w:szCs w:val="22"/>
        </w:rPr>
      </w:pPr>
      <w:r>
        <w:rPr>
          <w:rFonts w:ascii="Arial Narrow" w:hAnsi="Arial Narrow"/>
          <w:sz w:val="22"/>
          <w:szCs w:val="22"/>
        </w:rPr>
        <w:t>12.10</w:t>
      </w:r>
      <w:r>
        <w:rPr>
          <w:rFonts w:ascii="Arial Narrow" w:hAnsi="Arial Narrow"/>
          <w:sz w:val="22"/>
          <w:szCs w:val="22"/>
        </w:rPr>
        <w:tab/>
      </w:r>
      <w:r w:rsidR="001C6359">
        <w:rPr>
          <w:rFonts w:ascii="Arial Narrow" w:hAnsi="Arial Narrow"/>
          <w:sz w:val="22"/>
          <w:szCs w:val="22"/>
        </w:rPr>
        <w:t xml:space="preserve">Zmluvné strany uvádzajú, že pri stanovení rozsahu osobných údajov </w:t>
      </w:r>
      <w:r>
        <w:rPr>
          <w:rFonts w:ascii="Arial Narrow" w:hAnsi="Arial Narrow"/>
          <w:sz w:val="22"/>
          <w:szCs w:val="22"/>
        </w:rPr>
        <w:t xml:space="preserve">oprávnených </w:t>
      </w:r>
      <w:r w:rsidR="001C6359">
        <w:rPr>
          <w:rFonts w:ascii="Arial Narrow" w:hAnsi="Arial Narrow"/>
          <w:sz w:val="22"/>
          <w:szCs w:val="22"/>
        </w:rPr>
        <w:t xml:space="preserve">osôb uvedených v bode 11.2 tejto </w:t>
      </w:r>
      <w:r>
        <w:rPr>
          <w:rFonts w:ascii="Arial Narrow" w:hAnsi="Arial Narrow"/>
          <w:sz w:val="22"/>
          <w:szCs w:val="22"/>
        </w:rPr>
        <w:t>z</w:t>
      </w:r>
      <w:r w:rsidR="001C6359">
        <w:rPr>
          <w:rFonts w:ascii="Arial Narrow" w:hAnsi="Arial Narrow"/>
          <w:sz w:val="22"/>
          <w:szCs w:val="22"/>
        </w:rPr>
        <w:t xml:space="preserve">mluvy postupovali v súlade so zásadou minimalizácie osobných údajov uvedenou v ustanovení článku 5 ods. 1, písm. c) Nariadenia GDPR, t. j. tieto osobné údaje sú primerané, relevantné a obmedzené na rozsah, ktorý je nevyhnutný vzhľadom na </w:t>
      </w:r>
      <w:r>
        <w:rPr>
          <w:rFonts w:ascii="Arial Narrow" w:hAnsi="Arial Narrow"/>
          <w:sz w:val="22"/>
          <w:szCs w:val="22"/>
        </w:rPr>
        <w:t>ú</w:t>
      </w:r>
      <w:r w:rsidR="001C6359">
        <w:rPr>
          <w:rFonts w:ascii="Arial Narrow" w:hAnsi="Arial Narrow"/>
          <w:sz w:val="22"/>
          <w:szCs w:val="22"/>
        </w:rPr>
        <w:t>čel</w:t>
      </w:r>
      <w:r>
        <w:rPr>
          <w:rFonts w:ascii="Arial Narrow" w:hAnsi="Arial Narrow"/>
          <w:sz w:val="22"/>
          <w:szCs w:val="22"/>
        </w:rPr>
        <w:t xml:space="preserve"> uvedený v bode 11.2 tejto zmluvy</w:t>
      </w:r>
      <w:r w:rsidR="001C6359">
        <w:rPr>
          <w:rFonts w:ascii="Arial Narrow" w:hAnsi="Arial Narrow"/>
          <w:sz w:val="22"/>
          <w:szCs w:val="22"/>
        </w:rPr>
        <w:t xml:space="preserve">, na ktorý ich budú </w:t>
      </w:r>
      <w:r>
        <w:rPr>
          <w:rFonts w:ascii="Arial Narrow" w:hAnsi="Arial Narrow"/>
          <w:sz w:val="22"/>
          <w:szCs w:val="22"/>
        </w:rPr>
        <w:t>z</w:t>
      </w:r>
      <w:r w:rsidR="001C6359">
        <w:rPr>
          <w:rFonts w:ascii="Arial Narrow" w:hAnsi="Arial Narrow"/>
          <w:sz w:val="22"/>
          <w:szCs w:val="22"/>
        </w:rPr>
        <w:t>mluvné strany spracúvať.</w:t>
      </w:r>
    </w:p>
    <w:p w14:paraId="68A197BF" w14:textId="77777777" w:rsidR="0056659E" w:rsidRDefault="0056659E" w:rsidP="0056659E">
      <w:pPr>
        <w:pStyle w:val="Odsekzoznamu"/>
        <w:spacing w:after="12"/>
        <w:ind w:left="567" w:hanging="567"/>
        <w:jc w:val="both"/>
        <w:rPr>
          <w:rFonts w:ascii="Arial Narrow" w:hAnsi="Arial Narrow"/>
          <w:sz w:val="22"/>
          <w:szCs w:val="22"/>
        </w:rPr>
      </w:pPr>
    </w:p>
    <w:p w14:paraId="37C5F15C" w14:textId="51F02919" w:rsidR="0056659E" w:rsidRDefault="0056659E" w:rsidP="0056659E">
      <w:pPr>
        <w:pStyle w:val="Odsekzoznamu"/>
        <w:spacing w:after="12"/>
        <w:ind w:left="567" w:hanging="567"/>
        <w:jc w:val="both"/>
        <w:rPr>
          <w:rFonts w:ascii="Arial Narrow" w:hAnsi="Arial Narrow"/>
          <w:sz w:val="22"/>
          <w:szCs w:val="22"/>
        </w:rPr>
      </w:pPr>
      <w:r>
        <w:rPr>
          <w:rFonts w:ascii="Arial Narrow" w:hAnsi="Arial Narrow"/>
          <w:sz w:val="22"/>
          <w:szCs w:val="22"/>
        </w:rPr>
        <w:t>12.11</w:t>
      </w:r>
      <w:r>
        <w:rPr>
          <w:rFonts w:ascii="Arial Narrow" w:hAnsi="Arial Narrow"/>
          <w:sz w:val="22"/>
          <w:szCs w:val="22"/>
        </w:rPr>
        <w:tab/>
      </w:r>
      <w:r w:rsidRPr="0056659E">
        <w:rPr>
          <w:rFonts w:ascii="Arial Narrow" w:hAnsi="Arial Narrow"/>
          <w:sz w:val="22"/>
          <w:szCs w:val="22"/>
        </w:rPr>
        <w:t>Zmluvné strany sú povinné spracúvať osobné údaje osôb oprávnených konať za subdodávateľov dodávateľa, uvedené v Prílohe č. 2 tejto zmluvy, poskytnuté odberateľovi dodávateľom na základe ustanovenia § 41 ods. 3 ZVO na účel uvedený v bode 2.4, v súlade s Nariadením GDPR a so zákonom č. 18/2018 Z. z., pričom zmluvné strany tieto osobné údaje na iný účel spracúvať nesmú.</w:t>
      </w:r>
    </w:p>
    <w:p w14:paraId="0565790E" w14:textId="20E1C0D1" w:rsidR="0056659E" w:rsidRDefault="0056659E" w:rsidP="0056659E">
      <w:pPr>
        <w:pStyle w:val="Odsekzoznamu"/>
        <w:spacing w:after="12"/>
        <w:ind w:left="567" w:hanging="567"/>
        <w:jc w:val="both"/>
        <w:rPr>
          <w:rFonts w:ascii="Arial Narrow" w:hAnsi="Arial Narrow"/>
          <w:sz w:val="22"/>
          <w:szCs w:val="22"/>
        </w:rPr>
      </w:pPr>
    </w:p>
    <w:p w14:paraId="0FAEC448" w14:textId="20EF74F7" w:rsidR="0056659E" w:rsidRDefault="0056659E" w:rsidP="0056659E">
      <w:pPr>
        <w:pStyle w:val="Odsekzoznamu"/>
        <w:spacing w:after="12"/>
        <w:ind w:left="567" w:hanging="567"/>
        <w:jc w:val="both"/>
        <w:rPr>
          <w:rFonts w:ascii="Arial Narrow" w:hAnsi="Arial Narrow"/>
          <w:sz w:val="22"/>
          <w:szCs w:val="22"/>
        </w:rPr>
      </w:pPr>
      <w:r>
        <w:rPr>
          <w:rFonts w:ascii="Arial Narrow" w:hAnsi="Arial Narrow"/>
          <w:sz w:val="22"/>
          <w:szCs w:val="22"/>
        </w:rPr>
        <w:t>12.12</w:t>
      </w:r>
      <w:r>
        <w:rPr>
          <w:rFonts w:ascii="Arial Narrow" w:hAnsi="Arial Narrow"/>
          <w:sz w:val="22"/>
          <w:szCs w:val="22"/>
        </w:rPr>
        <w:tab/>
      </w:r>
      <w:r w:rsidRPr="0056659E">
        <w:rPr>
          <w:rFonts w:ascii="Arial Narrow" w:hAnsi="Arial Narrow"/>
          <w:sz w:val="22"/>
          <w:szCs w:val="22"/>
        </w:rPr>
        <w:t>Osobné údaje dotknutých osôb uvedených v bodoch 12.8, 12.9 a 12.11 sa ďalej spoločne označujú len ako „Osobné údaje“.</w:t>
      </w:r>
    </w:p>
    <w:p w14:paraId="1D66E0E7" w14:textId="0ECEC81A" w:rsidR="0056659E" w:rsidRDefault="0056659E" w:rsidP="0056659E">
      <w:pPr>
        <w:pStyle w:val="Odsekzoznamu"/>
        <w:spacing w:after="12"/>
        <w:ind w:left="567" w:hanging="567"/>
        <w:jc w:val="both"/>
        <w:rPr>
          <w:rFonts w:ascii="Arial Narrow" w:hAnsi="Arial Narrow"/>
          <w:sz w:val="22"/>
          <w:szCs w:val="22"/>
        </w:rPr>
      </w:pPr>
    </w:p>
    <w:p w14:paraId="2DDF3A2E" w14:textId="2AD815E0" w:rsidR="0056659E" w:rsidRDefault="0056659E" w:rsidP="0056659E">
      <w:pPr>
        <w:pStyle w:val="Odsekzoznamu"/>
        <w:spacing w:after="12"/>
        <w:ind w:left="567" w:hanging="567"/>
        <w:jc w:val="both"/>
        <w:rPr>
          <w:rFonts w:ascii="Arial Narrow" w:hAnsi="Arial Narrow"/>
          <w:sz w:val="22"/>
          <w:szCs w:val="22"/>
        </w:rPr>
      </w:pPr>
      <w:r>
        <w:rPr>
          <w:rFonts w:ascii="Arial Narrow" w:hAnsi="Arial Narrow"/>
          <w:sz w:val="22"/>
          <w:szCs w:val="22"/>
        </w:rPr>
        <w:t>12.13</w:t>
      </w:r>
      <w:r>
        <w:rPr>
          <w:rFonts w:ascii="Arial Narrow" w:hAnsi="Arial Narrow"/>
          <w:sz w:val="22"/>
          <w:szCs w:val="22"/>
        </w:rPr>
        <w:tab/>
      </w:r>
      <w:r w:rsidRPr="0056659E">
        <w:rPr>
          <w:rFonts w:ascii="Arial Narrow" w:hAnsi="Arial Narrow"/>
          <w:sz w:val="22"/>
          <w:szCs w:val="22"/>
        </w:rPr>
        <w:t>Účely spracúvania Osobných údajov uvedené v bodoch 2.4 a 11.2 sa spolu s účelom uzatvorenia tejto zmluvy, na ktorý si zmluvné strany vzájomne poskytnú osobné údaje svojich štatutárnych orgánov v zmysle bodu 12.8, ďalej spoločne označujú len ako „Účely“.</w:t>
      </w:r>
    </w:p>
    <w:p w14:paraId="00694DB0" w14:textId="18C7C1FD"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lastRenderedPageBreak/>
        <w:t>12.</w:t>
      </w:r>
      <w:r w:rsidR="0056659E">
        <w:rPr>
          <w:rFonts w:ascii="Arial Narrow" w:hAnsi="Arial Narrow"/>
          <w:sz w:val="22"/>
          <w:szCs w:val="22"/>
        </w:rPr>
        <w:t>14</w:t>
      </w:r>
      <w:r>
        <w:rPr>
          <w:rFonts w:ascii="Arial Narrow" w:hAnsi="Arial Narrow"/>
          <w:sz w:val="22"/>
          <w:szCs w:val="22"/>
        </w:rPr>
        <w:tab/>
        <w:t>Zmluvné strany sú povinné v súlade s Nariadením GDPR a príslušnými ustanoveniami zákona</w:t>
      </w:r>
      <w:r w:rsidR="0056659E">
        <w:rPr>
          <w:rFonts w:ascii="Arial Narrow" w:hAnsi="Arial Narrow"/>
          <w:sz w:val="22"/>
          <w:szCs w:val="22"/>
        </w:rPr>
        <w:t xml:space="preserve"> č. 18/2018 Z. z.</w:t>
      </w:r>
      <w:r>
        <w:rPr>
          <w:rFonts w:ascii="Arial Narrow" w:hAnsi="Arial Narrow"/>
          <w:sz w:val="22"/>
          <w:szCs w:val="22"/>
        </w:rPr>
        <w:t xml:space="preserve"> zaviazať svojich zamestnancov a subdodávateľov, resp. ich zamestnancov, ako oprávnené osoby, ktoré sa v rámci plnenia tejto </w:t>
      </w:r>
      <w:r w:rsidR="0056659E">
        <w:rPr>
          <w:rFonts w:ascii="Arial Narrow" w:hAnsi="Arial Narrow"/>
          <w:sz w:val="22"/>
          <w:szCs w:val="22"/>
        </w:rPr>
        <w:t>z</w:t>
      </w:r>
      <w:r>
        <w:rPr>
          <w:rFonts w:ascii="Arial Narrow" w:hAnsi="Arial Narrow"/>
          <w:sz w:val="22"/>
          <w:szCs w:val="22"/>
        </w:rPr>
        <w:t xml:space="preserve">mluvy u </w:t>
      </w:r>
      <w:r w:rsidR="0056659E">
        <w:rPr>
          <w:rFonts w:ascii="Arial Narrow" w:hAnsi="Arial Narrow"/>
          <w:sz w:val="22"/>
          <w:szCs w:val="22"/>
        </w:rPr>
        <w:t>z</w:t>
      </w:r>
      <w:r>
        <w:rPr>
          <w:rFonts w:ascii="Arial Narrow" w:hAnsi="Arial Narrow"/>
          <w:sz w:val="22"/>
          <w:szCs w:val="22"/>
        </w:rPr>
        <w:t>mluvných strán oboznámia s Osobnými údajmi, povinnosťou spracúvať Osobné údaje v  rozsahu poučenia a povinnosťou  mlčanlivosti a ochrany Osobných údajov podľa Nariadenia GDPR a</w:t>
      </w:r>
      <w:r w:rsidR="0056659E">
        <w:rPr>
          <w:rFonts w:ascii="Arial Narrow" w:hAnsi="Arial Narrow"/>
          <w:sz w:val="22"/>
          <w:szCs w:val="22"/>
        </w:rPr>
        <w:t> </w:t>
      </w:r>
      <w:r>
        <w:rPr>
          <w:rFonts w:ascii="Arial Narrow" w:hAnsi="Arial Narrow"/>
          <w:sz w:val="22"/>
          <w:szCs w:val="22"/>
        </w:rPr>
        <w:t>zákona</w:t>
      </w:r>
      <w:r w:rsidR="0056659E">
        <w:rPr>
          <w:rFonts w:ascii="Arial Narrow" w:hAnsi="Arial Narrow"/>
          <w:sz w:val="22"/>
          <w:szCs w:val="22"/>
        </w:rPr>
        <w:t xml:space="preserve"> č. 18/2018 Z. z.</w:t>
      </w:r>
      <w:r>
        <w:rPr>
          <w:rFonts w:ascii="Arial Narrow" w:hAnsi="Arial Narrow"/>
          <w:sz w:val="22"/>
          <w:szCs w:val="22"/>
        </w:rPr>
        <w:t xml:space="preserve"> a to aj po skončení trvania tejto </w:t>
      </w:r>
      <w:r w:rsidR="0056659E">
        <w:rPr>
          <w:rFonts w:ascii="Arial Narrow" w:hAnsi="Arial Narrow"/>
          <w:sz w:val="22"/>
          <w:szCs w:val="22"/>
        </w:rPr>
        <w:t>z</w:t>
      </w:r>
      <w:r>
        <w:rPr>
          <w:rFonts w:ascii="Arial Narrow" w:hAnsi="Arial Narrow"/>
          <w:sz w:val="22"/>
          <w:szCs w:val="22"/>
        </w:rPr>
        <w:t xml:space="preserve">mluvy a rovnako aj po skončení ich pracovného alebo iného zmluvného vzťahu so </w:t>
      </w:r>
      <w:r w:rsidR="0056659E">
        <w:rPr>
          <w:rFonts w:ascii="Arial Narrow" w:hAnsi="Arial Narrow"/>
          <w:sz w:val="22"/>
          <w:szCs w:val="22"/>
        </w:rPr>
        <w:t>z</w:t>
      </w:r>
      <w:r>
        <w:rPr>
          <w:rFonts w:ascii="Arial Narrow" w:hAnsi="Arial Narrow"/>
          <w:sz w:val="22"/>
          <w:szCs w:val="22"/>
        </w:rPr>
        <w:t xml:space="preserve">mluvnými stranami, resp. subdodávateľmi. Splnenie povinnosti v zmysle  predchádzajúcej vety je </w:t>
      </w:r>
      <w:r w:rsidR="00DF56AD">
        <w:rPr>
          <w:rFonts w:ascii="Arial Narrow" w:hAnsi="Arial Narrow"/>
          <w:sz w:val="22"/>
          <w:szCs w:val="22"/>
        </w:rPr>
        <w:t>z</w:t>
      </w:r>
      <w:r>
        <w:rPr>
          <w:rFonts w:ascii="Arial Narrow" w:hAnsi="Arial Narrow"/>
          <w:sz w:val="22"/>
          <w:szCs w:val="22"/>
        </w:rPr>
        <w:t xml:space="preserve">mluvná strana povinná na písomnú výzvu druhej </w:t>
      </w:r>
      <w:r w:rsidR="00DF56AD">
        <w:rPr>
          <w:rFonts w:ascii="Arial Narrow" w:hAnsi="Arial Narrow"/>
          <w:sz w:val="22"/>
          <w:szCs w:val="22"/>
        </w:rPr>
        <w:t>z</w:t>
      </w:r>
      <w:r>
        <w:rPr>
          <w:rFonts w:ascii="Arial Narrow" w:hAnsi="Arial Narrow"/>
          <w:sz w:val="22"/>
          <w:szCs w:val="22"/>
        </w:rPr>
        <w:t>mluvnej strany kedykoľvek hodnoverne preukázať.</w:t>
      </w:r>
    </w:p>
    <w:p w14:paraId="62D6127B" w14:textId="77777777" w:rsidR="006F4C4B" w:rsidRDefault="006F4C4B">
      <w:pPr>
        <w:jc w:val="both"/>
        <w:rPr>
          <w:rFonts w:ascii="Arial Narrow" w:hAnsi="Arial Narrow"/>
          <w:sz w:val="22"/>
          <w:szCs w:val="22"/>
        </w:rPr>
      </w:pPr>
    </w:p>
    <w:p w14:paraId="498FE5B5" w14:textId="05C2C0F7"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12.1</w:t>
      </w:r>
      <w:r w:rsidR="00DF56AD">
        <w:rPr>
          <w:rFonts w:ascii="Arial Narrow" w:hAnsi="Arial Narrow"/>
          <w:sz w:val="22"/>
          <w:szCs w:val="22"/>
        </w:rPr>
        <w:t>5</w:t>
      </w:r>
      <w:r>
        <w:rPr>
          <w:rFonts w:ascii="Arial Narrow" w:hAnsi="Arial Narrow"/>
          <w:sz w:val="22"/>
          <w:szCs w:val="22"/>
        </w:rPr>
        <w:tab/>
        <w:t>S výnimkou postupu podľa bodu 12.1</w:t>
      </w:r>
      <w:r w:rsidR="00270819">
        <w:rPr>
          <w:rFonts w:ascii="Arial Narrow" w:hAnsi="Arial Narrow"/>
          <w:sz w:val="22"/>
          <w:szCs w:val="22"/>
        </w:rPr>
        <w:t>6</w:t>
      </w:r>
      <w:r>
        <w:rPr>
          <w:rFonts w:ascii="Arial Narrow" w:hAnsi="Arial Narrow"/>
          <w:sz w:val="22"/>
          <w:szCs w:val="22"/>
        </w:rPr>
        <w:t xml:space="preserve"> tejto </w:t>
      </w:r>
      <w:r w:rsidR="00270819">
        <w:rPr>
          <w:rFonts w:ascii="Arial Narrow" w:hAnsi="Arial Narrow"/>
          <w:sz w:val="22"/>
          <w:szCs w:val="22"/>
        </w:rPr>
        <w:t>z</w:t>
      </w:r>
      <w:r>
        <w:rPr>
          <w:rFonts w:ascii="Arial Narrow" w:hAnsi="Arial Narrow"/>
          <w:sz w:val="22"/>
          <w:szCs w:val="22"/>
        </w:rPr>
        <w:t xml:space="preserve">mluvy, </w:t>
      </w:r>
      <w:r w:rsidR="00270819">
        <w:rPr>
          <w:rFonts w:ascii="Arial Narrow" w:hAnsi="Arial Narrow"/>
          <w:sz w:val="22"/>
          <w:szCs w:val="22"/>
        </w:rPr>
        <w:t>z</w:t>
      </w:r>
      <w:r>
        <w:rPr>
          <w:rFonts w:ascii="Arial Narrow" w:hAnsi="Arial Narrow"/>
          <w:sz w:val="22"/>
          <w:szCs w:val="22"/>
        </w:rPr>
        <w:t xml:space="preserve">mluvné strany nesmú spracúvať Osobné údaje prostredníctvom sprostredkovateľa, t. j. prostredníctvom subjektu, ktorý by Osobné údaje spracúval v mene a na základe pokynov </w:t>
      </w:r>
      <w:r w:rsidR="00270819">
        <w:rPr>
          <w:rFonts w:ascii="Arial Narrow" w:hAnsi="Arial Narrow"/>
          <w:sz w:val="22"/>
          <w:szCs w:val="22"/>
        </w:rPr>
        <w:t>z</w:t>
      </w:r>
      <w:r>
        <w:rPr>
          <w:rFonts w:ascii="Arial Narrow" w:hAnsi="Arial Narrow"/>
          <w:sz w:val="22"/>
          <w:szCs w:val="22"/>
        </w:rPr>
        <w:t>mluvných strán.</w:t>
      </w:r>
    </w:p>
    <w:p w14:paraId="183179BC" w14:textId="3D17E8DB" w:rsidR="00270819" w:rsidRDefault="00270819">
      <w:pPr>
        <w:pStyle w:val="Odsekzoznamu"/>
        <w:spacing w:after="12"/>
        <w:ind w:left="567" w:hanging="567"/>
        <w:jc w:val="both"/>
        <w:rPr>
          <w:rFonts w:ascii="Arial Narrow" w:hAnsi="Arial Narrow"/>
          <w:sz w:val="22"/>
          <w:szCs w:val="22"/>
        </w:rPr>
      </w:pPr>
    </w:p>
    <w:p w14:paraId="594CDEF1" w14:textId="1DC63AB4" w:rsidR="00270819" w:rsidRDefault="00270819">
      <w:pPr>
        <w:pStyle w:val="Odsekzoznamu"/>
        <w:spacing w:after="12"/>
        <w:ind w:left="567" w:hanging="567"/>
        <w:jc w:val="both"/>
        <w:rPr>
          <w:rFonts w:ascii="Arial Narrow" w:hAnsi="Arial Narrow"/>
          <w:sz w:val="22"/>
          <w:szCs w:val="22"/>
        </w:rPr>
      </w:pPr>
      <w:r>
        <w:rPr>
          <w:rFonts w:ascii="Arial Narrow" w:hAnsi="Arial Narrow"/>
          <w:sz w:val="22"/>
          <w:szCs w:val="22"/>
        </w:rPr>
        <w:t>12.16</w:t>
      </w:r>
      <w:r>
        <w:rPr>
          <w:rFonts w:ascii="Arial Narrow" w:hAnsi="Arial Narrow"/>
          <w:sz w:val="22"/>
          <w:szCs w:val="22"/>
        </w:rPr>
        <w:tab/>
      </w:r>
      <w:r w:rsidRPr="00270819">
        <w:rPr>
          <w:rFonts w:ascii="Arial Narrow" w:hAnsi="Arial Narrow"/>
          <w:sz w:val="22"/>
          <w:szCs w:val="22"/>
        </w:rPr>
        <w:t>V prípade, ak je nevyhnutné, aby tretia strana (v postavení sprostredkovateľa - ďalej len „Sprostredkovateľ“) v mene zmluvnej strany a výlučne na základe jej zdokumentovaných pokynov spracúvala Osobné údaje, ktoré zmluvná strana spracúva ako prevádzkovateľ v zmysle ustanovenia článku 4 ods. 7 Nariadenia GDPR a ktoré boli zmluvnej strane poskytnuté druhou zmluvnou stranou na základe tejto zmluvy, zmluvná strana sa zaväzuje zabezpečiť, aby Sprostredkovateľ tieto Osobné údaje spracúval výlučne za podmienok stanovených legislatívou platnou a účinnou na území Slovenskej republiky upravujúcou oblasť ochrany osobných údajov (ďalej len „Legislatíva“) a na základe osobitného právneho titulu, ktorým bude zmluva o poverení sprostredkovateľa spracúvaním osobných údajov, uzatvorená medzi zmluvnou stranou a Sprostredkovateľom na základe ustanovenia článku 28 ods. 3 Nariadenia GDPR (ďalej len „Zmluva o poverení“), a to ešte pred tým, ako Sprostredkovateľ začne spracúvať Osobné údaje v mene zmluvnej strany. Zmluvná strana v Zmluve o poverení stanoví predovšetkým zoznam a rozsah Osobných údajov, ktoré bude Sprostredkovateľ spracúvať, právny základ a účel spracúvania Osobných údajov, kategórie dotknutých osôb, dobu spracúvania Osobných údajov, povinnosti a práva strán Zmluvy o poverení, ako aj ďalšie podmienky stanovené Legislatívou.</w:t>
      </w:r>
    </w:p>
    <w:p w14:paraId="7006A721" w14:textId="3911DDAA" w:rsidR="006F4C4B" w:rsidRDefault="006F4C4B">
      <w:pPr>
        <w:jc w:val="both"/>
        <w:rPr>
          <w:rFonts w:ascii="Arial Narrow" w:hAnsi="Arial Narrow"/>
          <w:sz w:val="22"/>
          <w:szCs w:val="22"/>
        </w:rPr>
      </w:pPr>
    </w:p>
    <w:p w14:paraId="4A469D7D" w14:textId="74B1F0E5"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12.1</w:t>
      </w:r>
      <w:r w:rsidR="00270819">
        <w:rPr>
          <w:rFonts w:ascii="Arial Narrow" w:hAnsi="Arial Narrow"/>
          <w:sz w:val="22"/>
          <w:szCs w:val="22"/>
        </w:rPr>
        <w:t>7</w:t>
      </w:r>
      <w:r>
        <w:rPr>
          <w:rFonts w:ascii="Arial Narrow" w:hAnsi="Arial Narrow"/>
          <w:sz w:val="22"/>
          <w:szCs w:val="22"/>
        </w:rPr>
        <w:tab/>
        <w:t>Zmluvná strana, ktorá bude postupovať podľa bodu 12.1</w:t>
      </w:r>
      <w:r w:rsidR="00270819">
        <w:rPr>
          <w:rFonts w:ascii="Arial Narrow" w:hAnsi="Arial Narrow"/>
          <w:sz w:val="22"/>
          <w:szCs w:val="22"/>
        </w:rPr>
        <w:t>6</w:t>
      </w:r>
      <w:r>
        <w:rPr>
          <w:rFonts w:ascii="Arial Narrow" w:hAnsi="Arial Narrow"/>
          <w:sz w:val="22"/>
          <w:szCs w:val="22"/>
        </w:rPr>
        <w:t xml:space="preserve"> tejto </w:t>
      </w:r>
      <w:r w:rsidR="00270819">
        <w:rPr>
          <w:rFonts w:ascii="Arial Narrow" w:hAnsi="Arial Narrow"/>
          <w:sz w:val="22"/>
          <w:szCs w:val="22"/>
        </w:rPr>
        <w:t>z</w:t>
      </w:r>
      <w:r>
        <w:rPr>
          <w:rFonts w:ascii="Arial Narrow" w:hAnsi="Arial Narrow"/>
          <w:sz w:val="22"/>
          <w:szCs w:val="22"/>
        </w:rPr>
        <w:t xml:space="preserve">mluvy, informuje o svojom  zámere druhú </w:t>
      </w:r>
      <w:r w:rsidR="00270819">
        <w:rPr>
          <w:rFonts w:ascii="Arial Narrow" w:hAnsi="Arial Narrow"/>
          <w:sz w:val="22"/>
          <w:szCs w:val="22"/>
        </w:rPr>
        <w:t>z</w:t>
      </w:r>
      <w:r>
        <w:rPr>
          <w:rFonts w:ascii="Arial Narrow" w:hAnsi="Arial Narrow"/>
          <w:sz w:val="22"/>
          <w:szCs w:val="22"/>
        </w:rPr>
        <w:t xml:space="preserve">mluvnú stranu, a to ešte pred uzatvorením </w:t>
      </w:r>
      <w:r w:rsidR="00270819">
        <w:rPr>
          <w:rFonts w:ascii="Arial Narrow" w:hAnsi="Arial Narrow"/>
          <w:sz w:val="22"/>
          <w:szCs w:val="22"/>
        </w:rPr>
        <w:t>Z</w:t>
      </w:r>
      <w:r>
        <w:rPr>
          <w:rFonts w:ascii="Arial Narrow" w:hAnsi="Arial Narrow"/>
          <w:sz w:val="22"/>
          <w:szCs w:val="22"/>
        </w:rPr>
        <w:t>mluvy</w:t>
      </w:r>
      <w:r w:rsidR="00270819">
        <w:rPr>
          <w:rFonts w:ascii="Arial Narrow" w:hAnsi="Arial Narrow"/>
          <w:sz w:val="22"/>
          <w:szCs w:val="22"/>
        </w:rPr>
        <w:t xml:space="preserve"> o poverení</w:t>
      </w:r>
      <w:r>
        <w:rPr>
          <w:rFonts w:ascii="Arial Narrow" w:hAnsi="Arial Narrow"/>
          <w:sz w:val="22"/>
          <w:szCs w:val="22"/>
        </w:rPr>
        <w:t xml:space="preserve">, pričom je zároveň povinná v rámci tejto informácie poskytnúť druhej </w:t>
      </w:r>
      <w:r w:rsidR="00270819">
        <w:rPr>
          <w:rFonts w:ascii="Arial Narrow" w:hAnsi="Arial Narrow"/>
          <w:sz w:val="22"/>
          <w:szCs w:val="22"/>
        </w:rPr>
        <w:t>z</w:t>
      </w:r>
      <w:r>
        <w:rPr>
          <w:rFonts w:ascii="Arial Narrow" w:hAnsi="Arial Narrow"/>
          <w:sz w:val="22"/>
          <w:szCs w:val="22"/>
        </w:rPr>
        <w:t>mluvnej strane identifikačné údaje Sprostredkovateľa.</w:t>
      </w:r>
    </w:p>
    <w:p w14:paraId="1214B209" w14:textId="77777777" w:rsidR="006F4C4B" w:rsidRDefault="006F4C4B">
      <w:pPr>
        <w:jc w:val="both"/>
        <w:rPr>
          <w:rFonts w:ascii="Arial Narrow" w:hAnsi="Arial Narrow"/>
          <w:sz w:val="22"/>
          <w:szCs w:val="22"/>
        </w:rPr>
      </w:pPr>
    </w:p>
    <w:p w14:paraId="3EFEACC8" w14:textId="78391E24"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12.1</w:t>
      </w:r>
      <w:r w:rsidR="00270819">
        <w:rPr>
          <w:rFonts w:ascii="Arial Narrow" w:hAnsi="Arial Narrow"/>
          <w:sz w:val="22"/>
          <w:szCs w:val="22"/>
        </w:rPr>
        <w:t>8</w:t>
      </w:r>
      <w:r>
        <w:rPr>
          <w:rFonts w:ascii="Arial Narrow" w:hAnsi="Arial Narrow"/>
          <w:sz w:val="22"/>
          <w:szCs w:val="22"/>
        </w:rPr>
        <w:tab/>
        <w:t xml:space="preserve">V prípade zániku tejto </w:t>
      </w:r>
      <w:r w:rsidR="00270819">
        <w:rPr>
          <w:rFonts w:ascii="Arial Narrow" w:hAnsi="Arial Narrow"/>
          <w:sz w:val="22"/>
          <w:szCs w:val="22"/>
        </w:rPr>
        <w:t>z</w:t>
      </w:r>
      <w:r>
        <w:rPr>
          <w:rFonts w:ascii="Arial Narrow" w:hAnsi="Arial Narrow"/>
          <w:sz w:val="22"/>
          <w:szCs w:val="22"/>
        </w:rPr>
        <w:t xml:space="preserve">mluvy sú </w:t>
      </w:r>
      <w:r w:rsidR="00270819">
        <w:rPr>
          <w:rFonts w:ascii="Arial Narrow" w:hAnsi="Arial Narrow"/>
          <w:sz w:val="22"/>
          <w:szCs w:val="22"/>
        </w:rPr>
        <w:t>z</w:t>
      </w:r>
      <w:r>
        <w:rPr>
          <w:rFonts w:ascii="Arial Narrow" w:hAnsi="Arial Narrow"/>
          <w:sz w:val="22"/>
          <w:szCs w:val="22"/>
        </w:rPr>
        <w:t xml:space="preserve">mluvné strany povinné Osobné údaje odstrániť zo svojich informačných systémov do 10 pracovných dní odo dňa zániku tejto </w:t>
      </w:r>
      <w:r w:rsidR="00270819">
        <w:rPr>
          <w:rFonts w:ascii="Arial Narrow" w:hAnsi="Arial Narrow"/>
          <w:sz w:val="22"/>
          <w:szCs w:val="22"/>
        </w:rPr>
        <w:t>z</w:t>
      </w:r>
      <w:r>
        <w:rPr>
          <w:rFonts w:ascii="Arial Narrow" w:hAnsi="Arial Narrow"/>
          <w:sz w:val="22"/>
          <w:szCs w:val="22"/>
        </w:rPr>
        <w:t>mluvy, a to vrátane všetkých kópií a záloh týchto Osobných údajov, pokiaľ to nebude v rozpore s</w:t>
      </w:r>
      <w:r w:rsidR="00270819">
        <w:rPr>
          <w:rFonts w:ascii="Arial Narrow" w:hAnsi="Arial Narrow"/>
          <w:sz w:val="22"/>
          <w:szCs w:val="22"/>
        </w:rPr>
        <w:t xml:space="preserve"> inými </w:t>
      </w:r>
      <w:r>
        <w:rPr>
          <w:rFonts w:ascii="Arial Narrow" w:hAnsi="Arial Narrow"/>
          <w:sz w:val="22"/>
          <w:szCs w:val="22"/>
        </w:rPr>
        <w:t xml:space="preserve">povinnosťami </w:t>
      </w:r>
      <w:r w:rsidR="00270819">
        <w:rPr>
          <w:rFonts w:ascii="Arial Narrow" w:hAnsi="Arial Narrow"/>
          <w:sz w:val="22"/>
          <w:szCs w:val="22"/>
        </w:rPr>
        <w:t>z</w:t>
      </w:r>
      <w:r>
        <w:rPr>
          <w:rFonts w:ascii="Arial Narrow" w:hAnsi="Arial Narrow"/>
          <w:sz w:val="22"/>
          <w:szCs w:val="22"/>
        </w:rPr>
        <w:t>mluvných strán stanovenými platnou právnou úpravou.</w:t>
      </w:r>
    </w:p>
    <w:p w14:paraId="6CB35A5C" w14:textId="7D71A5E2" w:rsidR="006F4C4B" w:rsidRDefault="006F4C4B">
      <w:pPr>
        <w:jc w:val="both"/>
        <w:rPr>
          <w:rFonts w:ascii="Arial Narrow" w:hAnsi="Arial Narrow"/>
          <w:sz w:val="22"/>
          <w:szCs w:val="22"/>
        </w:rPr>
      </w:pPr>
    </w:p>
    <w:p w14:paraId="379E758E" w14:textId="784DC654" w:rsidR="006F4C4B" w:rsidRDefault="001C6359">
      <w:pPr>
        <w:ind w:left="567" w:hanging="567"/>
        <w:jc w:val="both"/>
        <w:rPr>
          <w:rFonts w:ascii="Arial Narrow" w:hAnsi="Arial Narrow"/>
          <w:sz w:val="22"/>
          <w:szCs w:val="22"/>
        </w:rPr>
      </w:pPr>
      <w:r>
        <w:rPr>
          <w:rFonts w:ascii="Arial Narrow" w:hAnsi="Arial Narrow"/>
          <w:sz w:val="22"/>
          <w:szCs w:val="22"/>
        </w:rPr>
        <w:t>12.1</w:t>
      </w:r>
      <w:r w:rsidR="00270819">
        <w:rPr>
          <w:rFonts w:ascii="Arial Narrow" w:hAnsi="Arial Narrow"/>
          <w:sz w:val="22"/>
          <w:szCs w:val="22"/>
        </w:rPr>
        <w:t>9</w:t>
      </w:r>
      <w:r>
        <w:rPr>
          <w:rFonts w:ascii="Arial Narrow" w:hAnsi="Arial Narrow"/>
          <w:sz w:val="22"/>
          <w:szCs w:val="22"/>
        </w:rPr>
        <w:tab/>
        <w:t>Zmluvné strany sú povinné pravidelne preverovať trvanie Účel</w:t>
      </w:r>
      <w:r w:rsidR="00270819">
        <w:rPr>
          <w:rFonts w:ascii="Arial Narrow" w:hAnsi="Arial Narrow"/>
          <w:sz w:val="22"/>
          <w:szCs w:val="22"/>
        </w:rPr>
        <w:t>ov</w:t>
      </w:r>
      <w:r>
        <w:rPr>
          <w:rFonts w:ascii="Arial Narrow" w:hAnsi="Arial Narrow"/>
          <w:sz w:val="22"/>
          <w:szCs w:val="22"/>
        </w:rPr>
        <w:t xml:space="preserve"> spracúvania Osobných údajov a po </w:t>
      </w:r>
      <w:r w:rsidR="00270819">
        <w:rPr>
          <w:rFonts w:ascii="Arial Narrow" w:hAnsi="Arial Narrow"/>
          <w:sz w:val="22"/>
          <w:szCs w:val="22"/>
        </w:rPr>
        <w:t>ich</w:t>
      </w:r>
      <w:r>
        <w:rPr>
          <w:rFonts w:ascii="Arial Narrow" w:hAnsi="Arial Narrow"/>
          <w:sz w:val="22"/>
          <w:szCs w:val="22"/>
        </w:rPr>
        <w:t xml:space="preserve"> splnení bez zbytočného odkladu zabezpečiť výmaz Osobných údajov</w:t>
      </w:r>
      <w:r w:rsidR="00270819">
        <w:rPr>
          <w:rFonts w:ascii="Arial Narrow" w:hAnsi="Arial Narrow"/>
          <w:sz w:val="22"/>
          <w:szCs w:val="22"/>
        </w:rPr>
        <w:t>, pokiaľ to nebude v rozpore s inými povinnosťami zmluvných strán stanovenými platnou právnou úpravou</w:t>
      </w:r>
      <w:r>
        <w:rPr>
          <w:rFonts w:ascii="Arial Narrow" w:hAnsi="Arial Narrow"/>
          <w:sz w:val="22"/>
          <w:szCs w:val="22"/>
        </w:rPr>
        <w:t>.</w:t>
      </w:r>
    </w:p>
    <w:p w14:paraId="5510A56C" w14:textId="77777777" w:rsidR="006F4C4B" w:rsidRDefault="006F4C4B">
      <w:pPr>
        <w:jc w:val="both"/>
        <w:rPr>
          <w:rFonts w:ascii="Arial Narrow" w:hAnsi="Arial Narrow"/>
          <w:sz w:val="22"/>
          <w:szCs w:val="22"/>
        </w:rPr>
      </w:pPr>
    </w:p>
    <w:p w14:paraId="7AA6FC18" w14:textId="79A79A01" w:rsidR="006F4C4B" w:rsidRDefault="001C6359">
      <w:pPr>
        <w:ind w:left="567" w:hanging="567"/>
        <w:jc w:val="both"/>
        <w:rPr>
          <w:rFonts w:ascii="Arial Narrow" w:hAnsi="Arial Narrow"/>
          <w:sz w:val="22"/>
          <w:szCs w:val="22"/>
        </w:rPr>
      </w:pPr>
      <w:r>
        <w:rPr>
          <w:rFonts w:ascii="Arial Narrow" w:hAnsi="Arial Narrow"/>
          <w:sz w:val="22"/>
          <w:szCs w:val="22"/>
        </w:rPr>
        <w:t>12.</w:t>
      </w:r>
      <w:r w:rsidR="00270819">
        <w:rPr>
          <w:rFonts w:ascii="Arial Narrow" w:hAnsi="Arial Narrow"/>
          <w:sz w:val="22"/>
          <w:szCs w:val="22"/>
        </w:rPr>
        <w:t>20</w:t>
      </w:r>
      <w:r>
        <w:rPr>
          <w:rFonts w:ascii="Arial Narrow" w:hAnsi="Arial Narrow"/>
          <w:sz w:val="22"/>
          <w:szCs w:val="22"/>
        </w:rPr>
        <w:tab/>
        <w:t>Zmluvné strany si navzájom  zodpovedajú v plnom rozsahu za škodu, ktorá im vznikne porušením alebo nesplnením povinností druh</w:t>
      </w:r>
      <w:r w:rsidR="00270819">
        <w:rPr>
          <w:rFonts w:ascii="Arial Narrow" w:hAnsi="Arial Narrow"/>
          <w:sz w:val="22"/>
          <w:szCs w:val="22"/>
        </w:rPr>
        <w:t>ou</w:t>
      </w:r>
      <w:r>
        <w:rPr>
          <w:rFonts w:ascii="Arial Narrow" w:hAnsi="Arial Narrow"/>
          <w:sz w:val="22"/>
          <w:szCs w:val="22"/>
        </w:rPr>
        <w:t xml:space="preserve"> </w:t>
      </w:r>
      <w:r w:rsidR="00270819">
        <w:rPr>
          <w:rFonts w:ascii="Arial Narrow" w:hAnsi="Arial Narrow"/>
          <w:sz w:val="22"/>
          <w:szCs w:val="22"/>
        </w:rPr>
        <w:t>z</w:t>
      </w:r>
      <w:r>
        <w:rPr>
          <w:rFonts w:ascii="Arial Narrow" w:hAnsi="Arial Narrow"/>
          <w:sz w:val="22"/>
          <w:szCs w:val="22"/>
        </w:rPr>
        <w:t>mluvn</w:t>
      </w:r>
      <w:r w:rsidR="00270819">
        <w:rPr>
          <w:rFonts w:ascii="Arial Narrow" w:hAnsi="Arial Narrow"/>
          <w:sz w:val="22"/>
          <w:szCs w:val="22"/>
        </w:rPr>
        <w:t>ou</w:t>
      </w:r>
      <w:r>
        <w:rPr>
          <w:rFonts w:ascii="Arial Narrow" w:hAnsi="Arial Narrow"/>
          <w:sz w:val="22"/>
          <w:szCs w:val="22"/>
        </w:rPr>
        <w:t xml:space="preserve"> stran</w:t>
      </w:r>
      <w:r w:rsidR="00270819">
        <w:rPr>
          <w:rFonts w:ascii="Arial Narrow" w:hAnsi="Arial Narrow"/>
          <w:sz w:val="22"/>
          <w:szCs w:val="22"/>
        </w:rPr>
        <w:t>ou</w:t>
      </w:r>
      <w:r>
        <w:rPr>
          <w:rFonts w:ascii="Arial Narrow" w:hAnsi="Arial Narrow"/>
          <w:sz w:val="22"/>
          <w:szCs w:val="22"/>
        </w:rPr>
        <w:t xml:space="preserve"> pri spracúvaní a ochrane Osobných údajov vyplývajúcich z ustanovení tejto </w:t>
      </w:r>
      <w:r w:rsidR="00270819">
        <w:rPr>
          <w:rFonts w:ascii="Arial Narrow" w:hAnsi="Arial Narrow"/>
          <w:sz w:val="22"/>
          <w:szCs w:val="22"/>
        </w:rPr>
        <w:t>z</w:t>
      </w:r>
      <w:r>
        <w:rPr>
          <w:rFonts w:ascii="Arial Narrow" w:hAnsi="Arial Narrow"/>
          <w:sz w:val="22"/>
          <w:szCs w:val="22"/>
        </w:rPr>
        <w:t>mluvy a všeobecne záväzných právnych predpisov.</w:t>
      </w:r>
    </w:p>
    <w:p w14:paraId="73221914" w14:textId="77777777" w:rsidR="006F4C4B" w:rsidRDefault="006F4C4B">
      <w:pPr>
        <w:jc w:val="both"/>
        <w:rPr>
          <w:rFonts w:ascii="Arial Narrow" w:hAnsi="Arial Narrow"/>
          <w:sz w:val="22"/>
          <w:szCs w:val="22"/>
        </w:rPr>
      </w:pPr>
    </w:p>
    <w:p w14:paraId="7E2917E9" w14:textId="6C2157D5"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w:t>
      </w:r>
      <w:r w:rsidR="00270819">
        <w:rPr>
          <w:rFonts w:ascii="Arial Narrow" w:hAnsi="Arial Narrow"/>
          <w:sz w:val="22"/>
          <w:szCs w:val="22"/>
        </w:rPr>
        <w:t>21</w:t>
      </w:r>
      <w:r>
        <w:rPr>
          <w:rFonts w:ascii="Arial Narrow" w:hAnsi="Arial Narrow"/>
          <w:sz w:val="22"/>
          <w:szCs w:val="22"/>
        </w:rPr>
        <w:tab/>
        <w:t xml:space="preserve">Ochrana Osobných údajov podľa tejto </w:t>
      </w:r>
      <w:r w:rsidR="00270819">
        <w:rPr>
          <w:rFonts w:ascii="Arial Narrow" w:hAnsi="Arial Narrow"/>
          <w:sz w:val="22"/>
          <w:szCs w:val="22"/>
        </w:rPr>
        <w:t>z</w:t>
      </w:r>
      <w:r>
        <w:rPr>
          <w:rFonts w:ascii="Arial Narrow" w:hAnsi="Arial Narrow"/>
          <w:sz w:val="22"/>
          <w:szCs w:val="22"/>
        </w:rPr>
        <w:t xml:space="preserve">mluvy trvá aj po ukončení zmluvného vzťahu založeného touto </w:t>
      </w:r>
      <w:r w:rsidR="00270819">
        <w:rPr>
          <w:rFonts w:ascii="Arial Narrow" w:hAnsi="Arial Narrow"/>
          <w:sz w:val="22"/>
          <w:szCs w:val="22"/>
        </w:rPr>
        <w:t>z</w:t>
      </w:r>
      <w:r>
        <w:rPr>
          <w:rFonts w:ascii="Arial Narrow" w:hAnsi="Arial Narrow"/>
          <w:sz w:val="22"/>
          <w:szCs w:val="22"/>
        </w:rPr>
        <w:t xml:space="preserve">mluvou a zaväzuje aj právnych nástupcov </w:t>
      </w:r>
      <w:r w:rsidR="00270819">
        <w:rPr>
          <w:rFonts w:ascii="Arial Narrow" w:hAnsi="Arial Narrow"/>
          <w:sz w:val="22"/>
          <w:szCs w:val="22"/>
        </w:rPr>
        <w:t>z</w:t>
      </w:r>
      <w:r>
        <w:rPr>
          <w:rFonts w:ascii="Arial Narrow" w:hAnsi="Arial Narrow"/>
          <w:sz w:val="22"/>
          <w:szCs w:val="22"/>
        </w:rPr>
        <w:t xml:space="preserve">mluvných strán. Ukončenie zmluvného vzťahu nemá vplyv na prípadný nárok na náhradu škody, ktorá </w:t>
      </w:r>
      <w:r w:rsidR="00270819">
        <w:rPr>
          <w:rFonts w:ascii="Arial Narrow" w:hAnsi="Arial Narrow"/>
          <w:sz w:val="22"/>
          <w:szCs w:val="22"/>
        </w:rPr>
        <w:t>z</w:t>
      </w:r>
      <w:r>
        <w:rPr>
          <w:rFonts w:ascii="Arial Narrow" w:hAnsi="Arial Narrow"/>
          <w:sz w:val="22"/>
          <w:szCs w:val="22"/>
        </w:rPr>
        <w:t xml:space="preserve">mluvnej strane vznikla porušením povinností druhou </w:t>
      </w:r>
      <w:r w:rsidR="00270819">
        <w:rPr>
          <w:rFonts w:ascii="Arial Narrow" w:hAnsi="Arial Narrow"/>
          <w:sz w:val="22"/>
          <w:szCs w:val="22"/>
        </w:rPr>
        <w:t>z</w:t>
      </w:r>
      <w:r>
        <w:rPr>
          <w:rFonts w:ascii="Arial Narrow" w:hAnsi="Arial Narrow"/>
          <w:sz w:val="22"/>
          <w:szCs w:val="22"/>
        </w:rPr>
        <w:t xml:space="preserve">mluvnou stranou. </w:t>
      </w:r>
    </w:p>
    <w:p w14:paraId="09874B65" w14:textId="77777777" w:rsidR="006F4C4B" w:rsidRDefault="006F4C4B">
      <w:pPr>
        <w:jc w:val="both"/>
        <w:rPr>
          <w:rFonts w:ascii="Arial Narrow" w:hAnsi="Arial Narrow"/>
          <w:sz w:val="22"/>
          <w:szCs w:val="22"/>
        </w:rPr>
      </w:pPr>
    </w:p>
    <w:p w14:paraId="26641E03" w14:textId="4983F38A"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12.</w:t>
      </w:r>
      <w:r w:rsidR="00270819">
        <w:rPr>
          <w:rFonts w:ascii="Arial Narrow" w:hAnsi="Arial Narrow"/>
          <w:sz w:val="22"/>
          <w:szCs w:val="22"/>
        </w:rPr>
        <w:t>22</w:t>
      </w:r>
      <w:r>
        <w:rPr>
          <w:rFonts w:ascii="Arial Narrow" w:hAnsi="Arial Narrow"/>
          <w:sz w:val="22"/>
          <w:szCs w:val="22"/>
        </w:rPr>
        <w:tab/>
        <w:t xml:space="preserve">Zmluvné strany sa zaväzujú vykonať kontrolu oprávnenosti používania Osobných údajov a informácií, a to na základe písomnej žiadosti druhej </w:t>
      </w:r>
      <w:r w:rsidR="00270819">
        <w:rPr>
          <w:rFonts w:ascii="Arial Narrow" w:hAnsi="Arial Narrow"/>
          <w:sz w:val="22"/>
          <w:szCs w:val="22"/>
        </w:rPr>
        <w:t>z</w:t>
      </w:r>
      <w:r>
        <w:rPr>
          <w:rFonts w:ascii="Arial Narrow" w:hAnsi="Arial Narrow"/>
          <w:sz w:val="22"/>
          <w:szCs w:val="22"/>
        </w:rPr>
        <w:t xml:space="preserve">mluvnej strany, podanej listinnou formou alebo formou autorizovaného </w:t>
      </w:r>
      <w:r>
        <w:rPr>
          <w:rFonts w:ascii="Arial Narrow" w:hAnsi="Arial Narrow"/>
          <w:sz w:val="22"/>
          <w:szCs w:val="22"/>
        </w:rPr>
        <w:lastRenderedPageBreak/>
        <w:t xml:space="preserve">elektronického podania, prostredníctvom svojich kontrolných útvarov a o výsledku kontroly bezodkladne poskytnúť druhej </w:t>
      </w:r>
      <w:r w:rsidR="00270819">
        <w:rPr>
          <w:rFonts w:ascii="Arial Narrow" w:hAnsi="Arial Narrow"/>
          <w:sz w:val="22"/>
          <w:szCs w:val="22"/>
        </w:rPr>
        <w:t>z</w:t>
      </w:r>
      <w:r>
        <w:rPr>
          <w:rFonts w:ascii="Arial Narrow" w:hAnsi="Arial Narrow"/>
          <w:sz w:val="22"/>
          <w:szCs w:val="22"/>
        </w:rPr>
        <w:t>mluvnej strane relevantné informácie.</w:t>
      </w:r>
    </w:p>
    <w:p w14:paraId="2343ECAE" w14:textId="7FDBA6CC" w:rsidR="00270819" w:rsidRDefault="00270819">
      <w:pPr>
        <w:pStyle w:val="Odsekzoznamu"/>
        <w:spacing w:after="12"/>
        <w:ind w:left="567" w:hanging="567"/>
        <w:jc w:val="both"/>
        <w:rPr>
          <w:rFonts w:ascii="Arial Narrow" w:hAnsi="Arial Narrow"/>
          <w:sz w:val="22"/>
          <w:szCs w:val="22"/>
        </w:rPr>
      </w:pPr>
    </w:p>
    <w:p w14:paraId="289AED47" w14:textId="0FF8D457" w:rsidR="00270819" w:rsidRDefault="00270819">
      <w:pPr>
        <w:pStyle w:val="Odsekzoznamu"/>
        <w:spacing w:after="12"/>
        <w:ind w:left="567" w:hanging="567"/>
        <w:jc w:val="both"/>
        <w:rPr>
          <w:rFonts w:ascii="Arial Narrow" w:hAnsi="Arial Narrow"/>
          <w:sz w:val="22"/>
          <w:szCs w:val="22"/>
        </w:rPr>
      </w:pPr>
      <w:r>
        <w:rPr>
          <w:rFonts w:ascii="Arial Narrow" w:hAnsi="Arial Narrow"/>
          <w:sz w:val="22"/>
          <w:szCs w:val="22"/>
        </w:rPr>
        <w:t>12.23</w:t>
      </w:r>
      <w:r>
        <w:rPr>
          <w:rFonts w:ascii="Arial Narrow" w:hAnsi="Arial Narrow"/>
          <w:sz w:val="22"/>
          <w:szCs w:val="22"/>
        </w:rPr>
        <w:tab/>
      </w:r>
      <w:r w:rsidRPr="00270819">
        <w:rPr>
          <w:rFonts w:ascii="Arial Narrow" w:hAnsi="Arial Narrow"/>
          <w:sz w:val="22"/>
          <w:szCs w:val="22"/>
        </w:rPr>
        <w:t>Ostatné podmienky spracúvania Osobných údajov sa riadia</w:t>
      </w:r>
      <w:r>
        <w:rPr>
          <w:rFonts w:ascii="Arial Narrow" w:hAnsi="Arial Narrow"/>
          <w:sz w:val="22"/>
          <w:szCs w:val="22"/>
        </w:rPr>
        <w:t xml:space="preserve"> Legislatívou.</w:t>
      </w:r>
    </w:p>
    <w:p w14:paraId="69E01508" w14:textId="77777777" w:rsidR="006F4C4B" w:rsidRDefault="006F4C4B">
      <w:pPr>
        <w:spacing w:after="12"/>
        <w:rPr>
          <w:rFonts w:ascii="Arial Narrow" w:hAnsi="Arial Narrow"/>
          <w:sz w:val="22"/>
          <w:szCs w:val="22"/>
        </w:rPr>
      </w:pPr>
    </w:p>
    <w:p w14:paraId="5493B9BC" w14:textId="77777777" w:rsidR="006F4C4B" w:rsidRDefault="001C6359">
      <w:pPr>
        <w:tabs>
          <w:tab w:val="left" w:pos="4395"/>
        </w:tabs>
        <w:spacing w:after="12"/>
        <w:ind w:left="567"/>
        <w:rPr>
          <w:rFonts w:ascii="Arial Narrow" w:hAnsi="Arial Narrow"/>
          <w:b/>
          <w:sz w:val="22"/>
          <w:szCs w:val="22"/>
        </w:rPr>
      </w:pPr>
      <w:r>
        <w:rPr>
          <w:rFonts w:ascii="Arial Narrow" w:hAnsi="Arial Narrow"/>
          <w:sz w:val="22"/>
          <w:szCs w:val="22"/>
        </w:rPr>
        <w:tab/>
      </w:r>
      <w:r>
        <w:rPr>
          <w:rFonts w:ascii="Arial Narrow" w:hAnsi="Arial Narrow"/>
          <w:b/>
          <w:sz w:val="22"/>
          <w:szCs w:val="22"/>
        </w:rPr>
        <w:t>Čl. 13</w:t>
      </w:r>
    </w:p>
    <w:p w14:paraId="4249355E" w14:textId="77777777" w:rsidR="006F4C4B" w:rsidRDefault="001C6359">
      <w:pPr>
        <w:pStyle w:val="Nadpis1"/>
        <w:autoSpaceDE/>
        <w:autoSpaceDN/>
        <w:spacing w:before="0" w:after="4"/>
        <w:ind w:left="567" w:right="135" w:hanging="566"/>
        <w:jc w:val="center"/>
        <w:rPr>
          <w:rFonts w:ascii="Arial Narrow" w:hAnsi="Arial Narrow"/>
          <w:sz w:val="22"/>
          <w:szCs w:val="22"/>
        </w:rPr>
      </w:pPr>
      <w:r>
        <w:rPr>
          <w:rFonts w:ascii="Arial Narrow" w:hAnsi="Arial Narrow"/>
          <w:sz w:val="22"/>
          <w:szCs w:val="22"/>
        </w:rPr>
        <w:t xml:space="preserve">ZÁVEREČNÉ USTANOVENIA </w:t>
      </w:r>
    </w:p>
    <w:p w14:paraId="0D912959" w14:textId="77777777" w:rsidR="006F4C4B" w:rsidRDefault="006F4C4B">
      <w:pPr>
        <w:pStyle w:val="Odsekzoznamu"/>
        <w:ind w:left="567"/>
        <w:rPr>
          <w:rFonts w:ascii="Arial Narrow" w:hAnsi="Arial Narrow"/>
          <w:sz w:val="22"/>
          <w:szCs w:val="22"/>
        </w:rPr>
      </w:pPr>
    </w:p>
    <w:p w14:paraId="14EBF8C7" w14:textId="5FE6BE14"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13.1</w:t>
      </w:r>
      <w:r>
        <w:rPr>
          <w:rFonts w:ascii="Arial Narrow" w:hAnsi="Arial Narrow"/>
          <w:sz w:val="22"/>
          <w:szCs w:val="22"/>
        </w:rPr>
        <w:tab/>
        <w:t xml:space="preserve">Platnosť tejto zmluvy končí splnením jej predmetu podľa článku 2 tejto zmluvy, pričom v prípade, že to z charakteru jednotlivých práv a povinností zmluvných strán vyplýva, trvajú aj po skončení </w:t>
      </w:r>
      <w:r w:rsidR="00270819">
        <w:rPr>
          <w:rFonts w:ascii="Arial Narrow" w:hAnsi="Arial Narrow"/>
          <w:sz w:val="22"/>
          <w:szCs w:val="22"/>
        </w:rPr>
        <w:t xml:space="preserve">tejto </w:t>
      </w:r>
      <w:r>
        <w:rPr>
          <w:rFonts w:ascii="Arial Narrow" w:hAnsi="Arial Narrow"/>
          <w:sz w:val="22"/>
          <w:szCs w:val="22"/>
        </w:rPr>
        <w:t xml:space="preserve">zmluvy. </w:t>
      </w:r>
      <w:r w:rsidR="00270819">
        <w:rPr>
          <w:rFonts w:ascii="Arial Narrow" w:hAnsi="Arial Narrow"/>
          <w:sz w:val="22"/>
          <w:szCs w:val="22"/>
        </w:rPr>
        <w:t>Túto z</w:t>
      </w:r>
      <w:r>
        <w:rPr>
          <w:rFonts w:ascii="Arial Narrow" w:hAnsi="Arial Narrow"/>
          <w:sz w:val="22"/>
          <w:szCs w:val="22"/>
        </w:rPr>
        <w:t>mluvu možno inak ukončiť písomnou dohodou zmluvných strán</w:t>
      </w:r>
      <w:r w:rsidR="00270819">
        <w:rPr>
          <w:rFonts w:ascii="Arial Narrow" w:hAnsi="Arial Narrow"/>
          <w:sz w:val="22"/>
          <w:szCs w:val="22"/>
        </w:rPr>
        <w:t xml:space="preserve">, </w:t>
      </w:r>
      <w:r>
        <w:rPr>
          <w:rFonts w:ascii="Arial Narrow" w:hAnsi="Arial Narrow"/>
          <w:sz w:val="22"/>
          <w:szCs w:val="22"/>
        </w:rPr>
        <w:t xml:space="preserve">výpoveďou odberateľa alebo odstúpením od </w:t>
      </w:r>
      <w:r w:rsidR="00270819">
        <w:rPr>
          <w:rFonts w:ascii="Arial Narrow" w:hAnsi="Arial Narrow"/>
          <w:sz w:val="22"/>
          <w:szCs w:val="22"/>
        </w:rPr>
        <w:t xml:space="preserve">tejto </w:t>
      </w:r>
      <w:r>
        <w:rPr>
          <w:rFonts w:ascii="Arial Narrow" w:hAnsi="Arial Narrow"/>
          <w:sz w:val="22"/>
          <w:szCs w:val="22"/>
        </w:rPr>
        <w:t>zmluvy k</w:t>
      </w:r>
      <w:r w:rsidR="00812E98">
        <w:rPr>
          <w:rFonts w:ascii="Arial Narrow" w:hAnsi="Arial Narrow"/>
          <w:sz w:val="22"/>
          <w:szCs w:val="22"/>
        </w:rPr>
        <w:t>toroukoľvek zo zmluvných strán.</w:t>
      </w:r>
    </w:p>
    <w:p w14:paraId="3F7C81B2" w14:textId="77777777" w:rsidR="00812E98" w:rsidRDefault="00812E98">
      <w:pPr>
        <w:pStyle w:val="Odsekzoznamu"/>
        <w:spacing w:after="12"/>
        <w:ind w:left="567" w:hanging="567"/>
        <w:jc w:val="both"/>
        <w:rPr>
          <w:rFonts w:ascii="Arial Narrow" w:hAnsi="Arial Narrow"/>
          <w:sz w:val="22"/>
          <w:szCs w:val="22"/>
        </w:rPr>
      </w:pPr>
    </w:p>
    <w:p w14:paraId="3BB39BAC" w14:textId="65A33132"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13.2</w:t>
      </w:r>
      <w:r>
        <w:rPr>
          <w:rFonts w:ascii="Arial Narrow" w:hAnsi="Arial Narrow"/>
          <w:sz w:val="22"/>
          <w:szCs w:val="22"/>
        </w:rPr>
        <w:tab/>
        <w:t>Vypovedať túto zmluvu môže odberateľ aj bez udania dôvodu, zaslaním písomnej výpovede druhej zmluvnej strane na adresu jej sídla zapísanú v obchodnom registri v čase odosielania výpovede. Výpovedná lehota je 1 mesiac a začína plynúť od prvého dňa mesiaca nasledujúceho po mesiaci, v ktorom bola výpoveď d</w:t>
      </w:r>
      <w:r w:rsidR="00812E98">
        <w:rPr>
          <w:rFonts w:ascii="Arial Narrow" w:hAnsi="Arial Narrow"/>
          <w:sz w:val="22"/>
          <w:szCs w:val="22"/>
        </w:rPr>
        <w:t>oručená druhej zmluvnej strane.</w:t>
      </w:r>
    </w:p>
    <w:p w14:paraId="40A336B0" w14:textId="77777777" w:rsidR="00812E98" w:rsidRDefault="00812E98">
      <w:pPr>
        <w:pStyle w:val="Odsekzoznamu"/>
        <w:spacing w:after="12"/>
        <w:ind w:left="567" w:hanging="567"/>
        <w:jc w:val="both"/>
        <w:rPr>
          <w:rFonts w:ascii="Arial Narrow" w:hAnsi="Arial Narrow"/>
          <w:sz w:val="22"/>
          <w:szCs w:val="22"/>
        </w:rPr>
      </w:pPr>
    </w:p>
    <w:p w14:paraId="7467E3DB" w14:textId="5075CA83"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13.3</w:t>
      </w:r>
      <w:r>
        <w:rPr>
          <w:rFonts w:ascii="Arial Narrow" w:hAnsi="Arial Narrow"/>
          <w:sz w:val="22"/>
          <w:szCs w:val="22"/>
        </w:rPr>
        <w:tab/>
        <w:t xml:space="preserve">V prípade, ak došlo k zániku platnosti tejto zmluvy po tom, čo zo strany dodávateľa bolo plnené odberateľovi a toto plnenie bolo riadne prevzaté odberateľom, obe zmluvné strany si ponechajú všetky plnenia poskytnuté od druhej zmluvnej strany na základe tejto zmluvy do okamihu zániku platnosti </w:t>
      </w:r>
      <w:r w:rsidR="007F5581">
        <w:rPr>
          <w:rFonts w:ascii="Arial Narrow" w:hAnsi="Arial Narrow"/>
          <w:sz w:val="22"/>
          <w:szCs w:val="22"/>
        </w:rPr>
        <w:t xml:space="preserve">tejto </w:t>
      </w:r>
      <w:r>
        <w:rPr>
          <w:rFonts w:ascii="Arial Narrow" w:hAnsi="Arial Narrow"/>
          <w:sz w:val="22"/>
          <w:szCs w:val="22"/>
        </w:rPr>
        <w:t>zmluvy.</w:t>
      </w:r>
    </w:p>
    <w:p w14:paraId="51E6F5DB" w14:textId="77777777" w:rsidR="00812E98" w:rsidRDefault="00812E98">
      <w:pPr>
        <w:pStyle w:val="Odsekzoznamu"/>
        <w:spacing w:after="12"/>
        <w:ind w:left="567" w:hanging="567"/>
        <w:jc w:val="both"/>
        <w:rPr>
          <w:rFonts w:ascii="Arial Narrow" w:hAnsi="Arial Narrow"/>
          <w:sz w:val="22"/>
          <w:szCs w:val="22"/>
        </w:rPr>
      </w:pPr>
    </w:p>
    <w:p w14:paraId="509D489C" w14:textId="06BEC403"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13.4</w:t>
      </w:r>
      <w:r>
        <w:rPr>
          <w:rFonts w:ascii="Arial Narrow" w:hAnsi="Arial Narrow"/>
          <w:sz w:val="22"/>
          <w:szCs w:val="22"/>
        </w:rPr>
        <w:tab/>
        <w:t xml:space="preserve">Ak ktorákoľvek zmluvná strana podstatne poruší niektoré z ustanovení tejto zmluvy alebo sa dopustí podstatného porušenia zmluvy v zmysle všeobecne záväzných právnych predpisov, druhá zmluvná strana je oprávnená od </w:t>
      </w:r>
      <w:r w:rsidR="007F5581">
        <w:rPr>
          <w:rFonts w:ascii="Arial Narrow" w:hAnsi="Arial Narrow"/>
          <w:sz w:val="22"/>
          <w:szCs w:val="22"/>
        </w:rPr>
        <w:t xml:space="preserve">tejto </w:t>
      </w:r>
      <w:r>
        <w:rPr>
          <w:rFonts w:ascii="Arial Narrow" w:hAnsi="Arial Narrow"/>
          <w:sz w:val="22"/>
          <w:szCs w:val="22"/>
        </w:rPr>
        <w:t xml:space="preserve">zmluvy odstúpiť. Odstúpenie od </w:t>
      </w:r>
      <w:r w:rsidR="007F5581">
        <w:rPr>
          <w:rFonts w:ascii="Arial Narrow" w:hAnsi="Arial Narrow"/>
          <w:sz w:val="22"/>
          <w:szCs w:val="22"/>
        </w:rPr>
        <w:t xml:space="preserve">tejto </w:t>
      </w:r>
      <w:r>
        <w:rPr>
          <w:rFonts w:ascii="Arial Narrow" w:hAnsi="Arial Narrow"/>
          <w:sz w:val="22"/>
          <w:szCs w:val="22"/>
        </w:rPr>
        <w:t>zmluvy bude účinné a</w:t>
      </w:r>
      <w:r w:rsidR="007F5581">
        <w:rPr>
          <w:rFonts w:ascii="Arial Narrow" w:hAnsi="Arial Narrow"/>
          <w:sz w:val="22"/>
          <w:szCs w:val="22"/>
        </w:rPr>
        <w:t xml:space="preserve"> táto </w:t>
      </w:r>
      <w:r>
        <w:rPr>
          <w:rFonts w:ascii="Arial Narrow" w:hAnsi="Arial Narrow"/>
          <w:sz w:val="22"/>
          <w:szCs w:val="22"/>
        </w:rPr>
        <w:t xml:space="preserve">zmluva sa bude považovať za zrušenú ku dňu doručenia písomného oznámenia o odstúpení druhej zmluvnej strane na adresu uvedenú v záhlaví tejto zmluvy. Odstúpenie od </w:t>
      </w:r>
      <w:r w:rsidR="007F5581">
        <w:rPr>
          <w:rFonts w:ascii="Arial Narrow" w:hAnsi="Arial Narrow"/>
          <w:sz w:val="22"/>
          <w:szCs w:val="22"/>
        </w:rPr>
        <w:t xml:space="preserve">tejto </w:t>
      </w:r>
      <w:r>
        <w:rPr>
          <w:rFonts w:ascii="Arial Narrow" w:hAnsi="Arial Narrow"/>
          <w:sz w:val="22"/>
          <w:szCs w:val="22"/>
        </w:rPr>
        <w:t xml:space="preserve">zmluvy a jeho účinky sa riadia príslušnými ustanoveniami Obchodného zákonníka, s výnimkou § 351 ods. 2 Obchodného zákonníka. </w:t>
      </w:r>
    </w:p>
    <w:p w14:paraId="5E4F7698" w14:textId="77777777" w:rsidR="00812E98" w:rsidRDefault="00812E98">
      <w:pPr>
        <w:pStyle w:val="Odsekzoznamu"/>
        <w:spacing w:after="12"/>
        <w:ind w:left="567" w:hanging="567"/>
        <w:jc w:val="both"/>
        <w:rPr>
          <w:rFonts w:ascii="Arial Narrow" w:hAnsi="Arial Narrow"/>
          <w:sz w:val="22"/>
          <w:szCs w:val="22"/>
        </w:rPr>
      </w:pPr>
    </w:p>
    <w:p w14:paraId="3CF772D9" w14:textId="2985A0DA"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13.5</w:t>
      </w:r>
      <w:r>
        <w:rPr>
          <w:rFonts w:ascii="Arial Narrow" w:hAnsi="Arial Narrow"/>
          <w:sz w:val="22"/>
          <w:szCs w:val="22"/>
        </w:rPr>
        <w:tab/>
        <w:t>Ak bude na majetok dodávateľa vyhlásený konkurz, alebo povolená reštrukturalizácia, alebo vstúpi do likvidácie, alebo ak ktorákoľvek zmluvná strana nebude schopná z iných dôvodov plniť riadne svoje záväzky dlhšie ako 30 dní, môže druhá zmluvná strana ihneď odstúpiť od tejto zmluvy</w:t>
      </w:r>
      <w:r w:rsidR="007F5581">
        <w:rPr>
          <w:rFonts w:ascii="Arial Narrow" w:hAnsi="Arial Narrow"/>
          <w:sz w:val="22"/>
          <w:szCs w:val="22"/>
        </w:rPr>
        <w:t xml:space="preserve"> v zmysle bodu 13.4 tejto zmluvy</w:t>
      </w:r>
      <w:r>
        <w:rPr>
          <w:rFonts w:ascii="Arial Narrow" w:hAnsi="Arial Narrow"/>
          <w:sz w:val="22"/>
          <w:szCs w:val="22"/>
        </w:rPr>
        <w:t>. Odstúpenie od zmluvy bude účinné a zmluva sa bude považovať za zrušenú ku dňu doručenia písomného oznámenia o odstúpení druhej zmluvnej strane na adresu sídla uvedenú v záhlaví tejto zmluvy. Odstúpenie od zmluvy a jeho účinky sa riadia príslušnými ustanoveniami Obchodného zákonníka, s výnimkou § 351 ods. 2 Obchodného zákonníka.</w:t>
      </w:r>
    </w:p>
    <w:p w14:paraId="067899CD" w14:textId="77777777" w:rsidR="00812E98" w:rsidRDefault="00812E98">
      <w:pPr>
        <w:pStyle w:val="Odsekzoznamu"/>
        <w:spacing w:after="12"/>
        <w:ind w:left="567" w:hanging="567"/>
        <w:jc w:val="both"/>
        <w:rPr>
          <w:rFonts w:ascii="Arial Narrow" w:hAnsi="Arial Narrow"/>
          <w:sz w:val="22"/>
          <w:szCs w:val="22"/>
        </w:rPr>
      </w:pPr>
    </w:p>
    <w:p w14:paraId="7BFDB111" w14:textId="5BB0EF57"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13.6</w:t>
      </w:r>
      <w:r>
        <w:rPr>
          <w:rFonts w:ascii="Arial Narrow" w:hAnsi="Arial Narrow"/>
          <w:sz w:val="22"/>
          <w:szCs w:val="22"/>
        </w:rPr>
        <w:tab/>
        <w:t>Akékoľvek zmeny a/alebo doplnenia tejto zmluvy sa môžu vykonať iba na základe dohody obidvoch zmluvných strán, a to vo forme písomných a očíslovaných dodatkov k tejto zmluve podpísaných oprávnenými zástupcami oboch zmluvných strán, ak táto zmluva neurčuje v konkrétnych prípadoch inak. Dodatky k tejto zmluve musia byť uzavreté v súlade s § 18 ZVO.</w:t>
      </w:r>
    </w:p>
    <w:p w14:paraId="2DDABA58" w14:textId="77777777" w:rsidR="00812E98" w:rsidRDefault="00812E98">
      <w:pPr>
        <w:pStyle w:val="Odsekzoznamu"/>
        <w:spacing w:after="12"/>
        <w:ind w:left="567" w:hanging="567"/>
        <w:jc w:val="both"/>
        <w:rPr>
          <w:rFonts w:ascii="Arial Narrow" w:hAnsi="Arial Narrow"/>
          <w:sz w:val="22"/>
          <w:szCs w:val="22"/>
        </w:rPr>
      </w:pPr>
    </w:p>
    <w:p w14:paraId="4E7EC8E5" w14:textId="37ADB335"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13.7</w:t>
      </w:r>
      <w:r>
        <w:rPr>
          <w:rFonts w:ascii="Arial Narrow" w:hAnsi="Arial Narrow"/>
          <w:sz w:val="22"/>
          <w:szCs w:val="22"/>
        </w:rPr>
        <w:tab/>
        <w:t>Vzťahy zmluvných strán, ktoré vznikli na základe tejto zmluvy, a ktoré v nej nie sú výslovne upravené sa riadia príslušnými ustanoveniami Obchodného zákonníka a ostatnými všeobecne záväznými právnymi predpismi platnými v SR.</w:t>
      </w:r>
    </w:p>
    <w:p w14:paraId="1DC0C249" w14:textId="77777777" w:rsidR="006606A3" w:rsidRDefault="006606A3">
      <w:pPr>
        <w:pStyle w:val="Odsekzoznamu"/>
        <w:spacing w:after="12"/>
        <w:ind w:left="567" w:hanging="567"/>
        <w:jc w:val="both"/>
        <w:rPr>
          <w:rFonts w:ascii="Arial Narrow" w:hAnsi="Arial Narrow"/>
          <w:sz w:val="22"/>
          <w:szCs w:val="22"/>
        </w:rPr>
      </w:pPr>
    </w:p>
    <w:p w14:paraId="70EDCC6F" w14:textId="5F7267D4"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13.8</w:t>
      </w:r>
      <w:r>
        <w:rPr>
          <w:rFonts w:ascii="Arial Narrow" w:hAnsi="Arial Narrow"/>
          <w:sz w:val="22"/>
          <w:szCs w:val="22"/>
        </w:rPr>
        <w:tab/>
        <w:t xml:space="preserve">Ak sa niektoré z ustanovení tejto zmluvy stane neplatným alebo nevykonateľným, zostáva platnosť ostatných ustanovení </w:t>
      </w:r>
      <w:r w:rsidR="007F5581">
        <w:rPr>
          <w:rFonts w:ascii="Arial Narrow" w:hAnsi="Arial Narrow"/>
          <w:sz w:val="22"/>
          <w:szCs w:val="22"/>
        </w:rPr>
        <w:t xml:space="preserve">tejto </w:t>
      </w:r>
      <w:r>
        <w:rPr>
          <w:rFonts w:ascii="Arial Narrow" w:hAnsi="Arial Narrow"/>
          <w:sz w:val="22"/>
          <w:szCs w:val="22"/>
        </w:rPr>
        <w:t xml:space="preserve">zmluvy nedotknutá. V prípade, že nastane situácia podľa predchádzajúcej vety, zmluvné strany sa bez zbytočného odkladu dohodnú na nahradení takéhoto ustanovenia takým ustanovením, ktoré zachová kontext a celkový právny a ekonomický účel daného ustanovenia ako aj </w:t>
      </w:r>
      <w:r w:rsidR="007F5581">
        <w:rPr>
          <w:rFonts w:ascii="Arial Narrow" w:hAnsi="Arial Narrow"/>
          <w:sz w:val="22"/>
          <w:szCs w:val="22"/>
        </w:rPr>
        <w:t>tejto</w:t>
      </w:r>
      <w:r>
        <w:rPr>
          <w:rFonts w:ascii="Arial Narrow" w:hAnsi="Arial Narrow"/>
          <w:sz w:val="22"/>
          <w:szCs w:val="22"/>
        </w:rPr>
        <w:t xml:space="preserve"> zmluvy.</w:t>
      </w:r>
    </w:p>
    <w:p w14:paraId="6DC8B6F5" w14:textId="17142BC2"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lastRenderedPageBreak/>
        <w:t>13.9</w:t>
      </w:r>
      <w:r>
        <w:rPr>
          <w:rFonts w:ascii="Arial Narrow" w:hAnsi="Arial Narrow"/>
          <w:sz w:val="22"/>
          <w:szCs w:val="22"/>
        </w:rPr>
        <w:tab/>
        <w:t>Spory a/alebo nezrovnalosti medzi zmluvnými stranami, ktoré vzniknú na základe tejto zmluvy alebo v akejkoľvek súvislosti s touto zmluvou sa budú riešiť v prvom rade mimosúdnou cestou, a to vzájomnými rokovaniami zmluvných strán vedenými v dobrej viere. Ak sa tieto spory a/alebo nezrovnalosti nepodarí vyriešiť ani po takýchto vzájomných rokovaniach zmluvných strán, a to najneskôr do 30 kalendárnych dní odo dňa ich začatia, je ktorákoľvek zmluvná strana oprávnená predložiť tieto spory a/alebo nezrovnalosti medzi zmluvnými stranami, ktoré vzniknú na základe tejto zmluvy alebo v akejkoľvek súvislosti s touto zmluvou na rozhodnutie vecne a miestne príslušnému všeobecnému súdu Slovenskej republiky.</w:t>
      </w:r>
    </w:p>
    <w:p w14:paraId="7BDF6147" w14:textId="77777777" w:rsidR="00812E98" w:rsidRDefault="00812E98">
      <w:pPr>
        <w:pStyle w:val="Odsekzoznamu"/>
        <w:spacing w:after="12"/>
        <w:ind w:left="567" w:hanging="567"/>
        <w:jc w:val="both"/>
        <w:rPr>
          <w:rFonts w:ascii="Arial Narrow" w:hAnsi="Arial Narrow"/>
          <w:sz w:val="22"/>
          <w:szCs w:val="22"/>
        </w:rPr>
      </w:pPr>
    </w:p>
    <w:p w14:paraId="481FBFED" w14:textId="7B563981"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13.10</w:t>
      </w:r>
      <w:r>
        <w:rPr>
          <w:rFonts w:ascii="Arial Narrow" w:hAnsi="Arial Narrow"/>
          <w:sz w:val="22"/>
          <w:szCs w:val="22"/>
        </w:rPr>
        <w:tab/>
        <w:t xml:space="preserve">Táto </w:t>
      </w:r>
      <w:r w:rsidR="007F5581">
        <w:rPr>
          <w:rFonts w:ascii="Arial Narrow" w:hAnsi="Arial Narrow"/>
          <w:sz w:val="22"/>
          <w:szCs w:val="22"/>
        </w:rPr>
        <w:t>z</w:t>
      </w:r>
      <w:r>
        <w:rPr>
          <w:rFonts w:ascii="Arial Narrow" w:hAnsi="Arial Narrow"/>
          <w:sz w:val="22"/>
          <w:szCs w:val="22"/>
        </w:rPr>
        <w:t xml:space="preserve">mluva nadobúda platnosť dňom jej podpísania oboma </w:t>
      </w:r>
      <w:r w:rsidR="007F5581">
        <w:rPr>
          <w:rFonts w:ascii="Arial Narrow" w:hAnsi="Arial Narrow"/>
          <w:sz w:val="22"/>
          <w:szCs w:val="22"/>
        </w:rPr>
        <w:t>z</w:t>
      </w:r>
      <w:r>
        <w:rPr>
          <w:rFonts w:ascii="Arial Narrow" w:hAnsi="Arial Narrow"/>
          <w:sz w:val="22"/>
          <w:szCs w:val="22"/>
        </w:rPr>
        <w:t xml:space="preserve">mluvnými stranami. Táto </w:t>
      </w:r>
      <w:r w:rsidR="007F5581">
        <w:rPr>
          <w:rFonts w:ascii="Arial Narrow" w:hAnsi="Arial Narrow"/>
          <w:sz w:val="22"/>
          <w:szCs w:val="22"/>
        </w:rPr>
        <w:t>z</w:t>
      </w:r>
      <w:r>
        <w:rPr>
          <w:rFonts w:ascii="Arial Narrow" w:hAnsi="Arial Narrow"/>
          <w:sz w:val="22"/>
          <w:szCs w:val="22"/>
        </w:rPr>
        <w:t>mluva je povinne zverejňovanou zmluvou v zmysle § 5a zákona</w:t>
      </w:r>
      <w:r w:rsidR="007F5581">
        <w:rPr>
          <w:rFonts w:ascii="Arial Narrow" w:hAnsi="Arial Narrow"/>
          <w:sz w:val="22"/>
          <w:szCs w:val="22"/>
        </w:rPr>
        <w:t xml:space="preserve"> o slobode informácií</w:t>
      </w:r>
      <w:r>
        <w:rPr>
          <w:rFonts w:ascii="Arial Narrow" w:hAnsi="Arial Narrow"/>
          <w:sz w:val="22"/>
          <w:szCs w:val="22"/>
        </w:rPr>
        <w:t xml:space="preserve">. Zmluvné strany berú na vedomie a súhlasia, že táto </w:t>
      </w:r>
      <w:r w:rsidR="007F5581">
        <w:rPr>
          <w:rFonts w:ascii="Arial Narrow" w:hAnsi="Arial Narrow"/>
          <w:sz w:val="22"/>
          <w:szCs w:val="22"/>
        </w:rPr>
        <w:t>z</w:t>
      </w:r>
      <w:r>
        <w:rPr>
          <w:rFonts w:ascii="Arial Narrow" w:hAnsi="Arial Narrow"/>
          <w:sz w:val="22"/>
          <w:szCs w:val="22"/>
        </w:rPr>
        <w:t>mluva vrátane všetkých jej súčastí a príloh bude zverejnená v Centrálnom registri zmlúv (ďalej len „</w:t>
      </w:r>
      <w:r w:rsidR="007F5581">
        <w:rPr>
          <w:rFonts w:ascii="Arial Narrow" w:hAnsi="Arial Narrow"/>
          <w:sz w:val="22"/>
          <w:szCs w:val="22"/>
        </w:rPr>
        <w:t>CRZ</w:t>
      </w:r>
      <w:r>
        <w:rPr>
          <w:rFonts w:ascii="Arial Narrow" w:hAnsi="Arial Narrow"/>
          <w:sz w:val="22"/>
          <w:szCs w:val="22"/>
        </w:rPr>
        <w:t xml:space="preserve">“). </w:t>
      </w:r>
      <w:r w:rsidR="007F5581">
        <w:rPr>
          <w:rFonts w:ascii="Arial Narrow" w:hAnsi="Arial Narrow"/>
          <w:sz w:val="22"/>
          <w:szCs w:val="22"/>
        </w:rPr>
        <w:t>CRZ</w:t>
      </w:r>
      <w:r>
        <w:rPr>
          <w:rFonts w:ascii="Arial Narrow" w:hAnsi="Arial Narrow"/>
          <w:sz w:val="22"/>
          <w:szCs w:val="22"/>
        </w:rPr>
        <w:t xml:space="preserve"> je verejný zoznam povinne zverejňovaných zmlúv, ktorý vedie Úrad vlády Slovenskej republiky v elektronickej podobe. Zverejnenie </w:t>
      </w:r>
      <w:r w:rsidR="007F5581">
        <w:rPr>
          <w:rFonts w:ascii="Arial Narrow" w:hAnsi="Arial Narrow"/>
          <w:sz w:val="22"/>
          <w:szCs w:val="22"/>
        </w:rPr>
        <w:t>tejto z</w:t>
      </w:r>
      <w:r>
        <w:rPr>
          <w:rFonts w:ascii="Arial Narrow" w:hAnsi="Arial Narrow"/>
          <w:sz w:val="22"/>
          <w:szCs w:val="22"/>
        </w:rPr>
        <w:t xml:space="preserve">mluvy v </w:t>
      </w:r>
      <w:r w:rsidR="007F5581">
        <w:rPr>
          <w:rFonts w:ascii="Arial Narrow" w:hAnsi="Arial Narrow"/>
          <w:sz w:val="22"/>
          <w:szCs w:val="22"/>
        </w:rPr>
        <w:t>CRZ</w:t>
      </w:r>
      <w:r>
        <w:rPr>
          <w:rFonts w:ascii="Arial Narrow" w:hAnsi="Arial Narrow"/>
          <w:sz w:val="22"/>
          <w:szCs w:val="22"/>
        </w:rPr>
        <w:t xml:space="preserve"> sa nepovažuje za porušenie ani za ohrozenie obchodného tajomstva a informácie označené v tejto </w:t>
      </w:r>
      <w:r w:rsidR="007F5581">
        <w:rPr>
          <w:rFonts w:ascii="Arial Narrow" w:hAnsi="Arial Narrow"/>
          <w:sz w:val="22"/>
          <w:szCs w:val="22"/>
        </w:rPr>
        <w:t>z</w:t>
      </w:r>
      <w:r>
        <w:rPr>
          <w:rFonts w:ascii="Arial Narrow" w:hAnsi="Arial Narrow"/>
          <w:sz w:val="22"/>
          <w:szCs w:val="22"/>
        </w:rPr>
        <w:t xml:space="preserve">mluve ako dôverné v zmysle § 271 ods. 1 Obchodného zákonníka sa nepovažujú za dôverné informácie. Táto </w:t>
      </w:r>
      <w:r w:rsidR="007F5581">
        <w:rPr>
          <w:rFonts w:ascii="Arial Narrow" w:hAnsi="Arial Narrow"/>
          <w:sz w:val="22"/>
          <w:szCs w:val="22"/>
        </w:rPr>
        <w:t>z</w:t>
      </w:r>
      <w:r>
        <w:rPr>
          <w:rFonts w:ascii="Arial Narrow" w:hAnsi="Arial Narrow"/>
          <w:sz w:val="22"/>
          <w:szCs w:val="22"/>
        </w:rPr>
        <w:t>mluva nadobúda účinnosť dňom nasledujúcim po dni jej zverejnenia v </w:t>
      </w:r>
      <w:r w:rsidR="007F5581">
        <w:rPr>
          <w:rFonts w:ascii="Arial Narrow" w:hAnsi="Arial Narrow"/>
          <w:sz w:val="22"/>
          <w:szCs w:val="22"/>
        </w:rPr>
        <w:t>CRZ</w:t>
      </w:r>
      <w:r>
        <w:rPr>
          <w:rFonts w:ascii="Arial Narrow" w:hAnsi="Arial Narrow"/>
          <w:sz w:val="22"/>
          <w:szCs w:val="22"/>
        </w:rPr>
        <w:t>.</w:t>
      </w:r>
    </w:p>
    <w:p w14:paraId="0512C8BC" w14:textId="0A8038DD" w:rsidR="006F4C4B" w:rsidRPr="004457FE" w:rsidRDefault="006F4C4B" w:rsidP="004457FE">
      <w:pPr>
        <w:spacing w:after="12"/>
        <w:jc w:val="both"/>
        <w:rPr>
          <w:rFonts w:ascii="Arial Narrow" w:hAnsi="Arial Narrow"/>
          <w:sz w:val="22"/>
          <w:szCs w:val="22"/>
        </w:rPr>
      </w:pPr>
    </w:p>
    <w:p w14:paraId="3CAB7B69" w14:textId="52253CF8"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13.1</w:t>
      </w:r>
      <w:r w:rsidR="007F5581">
        <w:rPr>
          <w:rFonts w:ascii="Arial Narrow" w:hAnsi="Arial Narrow"/>
          <w:sz w:val="22"/>
          <w:szCs w:val="22"/>
        </w:rPr>
        <w:t>1</w:t>
      </w:r>
      <w:r>
        <w:rPr>
          <w:rFonts w:ascii="Arial Narrow" w:hAnsi="Arial Narrow"/>
          <w:sz w:val="22"/>
          <w:szCs w:val="22"/>
        </w:rPr>
        <w:tab/>
        <w:t>Zmluvné strany sa zaväzujú riadne a včas si oznámiť zmeny všetkých údajov relevantných pre tento zmluvný vzťah.</w:t>
      </w:r>
    </w:p>
    <w:p w14:paraId="455116B6" w14:textId="77777777" w:rsidR="00812E98" w:rsidRDefault="00812E98">
      <w:pPr>
        <w:pStyle w:val="Odsekzoznamu"/>
        <w:spacing w:after="12"/>
        <w:ind w:left="567" w:hanging="567"/>
        <w:jc w:val="both"/>
        <w:rPr>
          <w:rFonts w:ascii="Arial Narrow" w:hAnsi="Arial Narrow"/>
          <w:sz w:val="22"/>
          <w:szCs w:val="22"/>
        </w:rPr>
      </w:pPr>
    </w:p>
    <w:p w14:paraId="19AA3DF1" w14:textId="79A0EA87"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13.1</w:t>
      </w:r>
      <w:r w:rsidR="007F5581">
        <w:rPr>
          <w:rFonts w:ascii="Arial Narrow" w:hAnsi="Arial Narrow"/>
          <w:sz w:val="22"/>
          <w:szCs w:val="22"/>
        </w:rPr>
        <w:t>2</w:t>
      </w:r>
      <w:r>
        <w:rPr>
          <w:rFonts w:ascii="Arial Narrow" w:hAnsi="Arial Narrow"/>
          <w:sz w:val="22"/>
          <w:szCs w:val="22"/>
        </w:rPr>
        <w:tab/>
        <w:t>Táto zmluva je vyhotovená v 4 rovnopisoch, po 2</w:t>
      </w:r>
      <w:r w:rsidR="007F5581">
        <w:rPr>
          <w:rFonts w:ascii="Arial Narrow" w:hAnsi="Arial Narrow"/>
          <w:sz w:val="22"/>
          <w:szCs w:val="22"/>
        </w:rPr>
        <w:t xml:space="preserve"> rovnopisy</w:t>
      </w:r>
      <w:r>
        <w:rPr>
          <w:rFonts w:ascii="Arial Narrow" w:hAnsi="Arial Narrow"/>
          <w:sz w:val="22"/>
          <w:szCs w:val="22"/>
        </w:rPr>
        <w:t xml:space="preserve"> pre každú zmluvnú stranu.</w:t>
      </w:r>
    </w:p>
    <w:p w14:paraId="233E1B0C" w14:textId="77777777" w:rsidR="00812E98" w:rsidRDefault="00812E98">
      <w:pPr>
        <w:pStyle w:val="Odsekzoznamu"/>
        <w:spacing w:after="12"/>
        <w:ind w:left="567" w:hanging="567"/>
        <w:jc w:val="both"/>
        <w:rPr>
          <w:rFonts w:ascii="Arial Narrow" w:hAnsi="Arial Narrow"/>
          <w:sz w:val="22"/>
          <w:szCs w:val="22"/>
        </w:rPr>
      </w:pPr>
    </w:p>
    <w:p w14:paraId="33171560" w14:textId="01971B20"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13.1</w:t>
      </w:r>
      <w:r w:rsidR="007F5581">
        <w:rPr>
          <w:rFonts w:ascii="Arial Narrow" w:hAnsi="Arial Narrow"/>
          <w:sz w:val="22"/>
          <w:szCs w:val="22"/>
        </w:rPr>
        <w:t>3</w:t>
      </w:r>
      <w:r>
        <w:rPr>
          <w:rFonts w:ascii="Arial Narrow" w:hAnsi="Arial Narrow"/>
          <w:sz w:val="22"/>
          <w:szCs w:val="22"/>
        </w:rPr>
        <w:tab/>
        <w:t xml:space="preserve">Neoddeliteľnou súčasťou tejto zmluvy </w:t>
      </w:r>
      <w:r w:rsidR="007F5581">
        <w:rPr>
          <w:rFonts w:ascii="Arial Narrow" w:hAnsi="Arial Narrow"/>
          <w:sz w:val="22"/>
          <w:szCs w:val="22"/>
        </w:rPr>
        <w:t>sú</w:t>
      </w:r>
      <w:r>
        <w:rPr>
          <w:rFonts w:ascii="Arial Narrow" w:hAnsi="Arial Narrow"/>
          <w:sz w:val="22"/>
          <w:szCs w:val="22"/>
        </w:rPr>
        <w:t xml:space="preserve">: </w:t>
      </w:r>
      <w:r>
        <w:rPr>
          <w:rFonts w:ascii="Arial Narrow" w:hAnsi="Arial Narrow"/>
          <w:sz w:val="22"/>
          <w:szCs w:val="22"/>
        </w:rPr>
        <w:tab/>
        <w:t xml:space="preserve"> </w:t>
      </w:r>
    </w:p>
    <w:p w14:paraId="179BE103" w14:textId="75DB0062" w:rsidR="006F4C4B" w:rsidRDefault="001C6359">
      <w:pPr>
        <w:pStyle w:val="Odsekzoznamu"/>
        <w:spacing w:after="12"/>
        <w:ind w:left="567"/>
        <w:jc w:val="both"/>
        <w:rPr>
          <w:rFonts w:ascii="Arial Narrow" w:hAnsi="Arial Narrow"/>
          <w:sz w:val="22"/>
          <w:szCs w:val="22"/>
        </w:rPr>
      </w:pPr>
      <w:r>
        <w:rPr>
          <w:rFonts w:ascii="Arial Narrow" w:hAnsi="Arial Narrow"/>
          <w:sz w:val="22"/>
          <w:szCs w:val="22"/>
        </w:rPr>
        <w:t xml:space="preserve">Príloha </w:t>
      </w:r>
      <w:r w:rsidR="006606A3">
        <w:rPr>
          <w:rFonts w:ascii="Arial Narrow" w:hAnsi="Arial Narrow"/>
          <w:sz w:val="22"/>
          <w:szCs w:val="22"/>
        </w:rPr>
        <w:t xml:space="preserve"> </w:t>
      </w:r>
      <w:r>
        <w:rPr>
          <w:rFonts w:ascii="Arial Narrow" w:hAnsi="Arial Narrow"/>
          <w:sz w:val="22"/>
          <w:szCs w:val="22"/>
        </w:rPr>
        <w:t xml:space="preserve">č. 1: </w:t>
      </w:r>
      <w:r w:rsidR="006606A3">
        <w:rPr>
          <w:rFonts w:ascii="Arial Narrow" w:hAnsi="Arial Narrow"/>
          <w:sz w:val="22"/>
          <w:szCs w:val="22"/>
        </w:rPr>
        <w:t xml:space="preserve">  </w:t>
      </w:r>
      <w:r>
        <w:rPr>
          <w:rFonts w:ascii="Arial Narrow" w:hAnsi="Arial Narrow"/>
          <w:sz w:val="22"/>
          <w:szCs w:val="22"/>
        </w:rPr>
        <w:t>Špecifikácia licencií s cenovou kalkuláciou</w:t>
      </w:r>
      <w:r w:rsidR="00801470">
        <w:rPr>
          <w:rFonts w:ascii="Arial Narrow" w:hAnsi="Arial Narrow"/>
          <w:sz w:val="22"/>
          <w:szCs w:val="22"/>
        </w:rPr>
        <w:t xml:space="preserve"> (Návrh na plnenie kritéria)</w:t>
      </w:r>
    </w:p>
    <w:p w14:paraId="52140176" w14:textId="7517FE30" w:rsidR="006F4C4B" w:rsidRDefault="001C6359" w:rsidP="006606A3">
      <w:pPr>
        <w:autoSpaceDE/>
        <w:autoSpaceDN/>
        <w:spacing w:after="5" w:line="268" w:lineRule="auto"/>
        <w:ind w:left="1701" w:hanging="1134"/>
        <w:jc w:val="both"/>
        <w:rPr>
          <w:rFonts w:ascii="Arial Narrow" w:hAnsi="Arial Narrow"/>
          <w:sz w:val="22"/>
          <w:szCs w:val="22"/>
        </w:rPr>
      </w:pPr>
      <w:r>
        <w:rPr>
          <w:rFonts w:ascii="Arial Narrow" w:hAnsi="Arial Narrow"/>
          <w:sz w:val="22"/>
          <w:szCs w:val="22"/>
        </w:rPr>
        <w:t xml:space="preserve">Príloha </w:t>
      </w:r>
      <w:r w:rsidR="00A93FF0">
        <w:rPr>
          <w:rFonts w:ascii="Arial Narrow" w:hAnsi="Arial Narrow"/>
          <w:sz w:val="22"/>
          <w:szCs w:val="22"/>
        </w:rPr>
        <w:t xml:space="preserve"> </w:t>
      </w:r>
      <w:r>
        <w:rPr>
          <w:rFonts w:ascii="Arial Narrow" w:hAnsi="Arial Narrow"/>
          <w:sz w:val="22"/>
          <w:szCs w:val="22"/>
        </w:rPr>
        <w:t xml:space="preserve">č. 2: </w:t>
      </w:r>
      <w:r w:rsidR="00A93FF0">
        <w:rPr>
          <w:rFonts w:ascii="Arial Narrow" w:hAnsi="Arial Narrow"/>
          <w:sz w:val="22"/>
          <w:szCs w:val="22"/>
        </w:rPr>
        <w:t xml:space="preserve">  </w:t>
      </w:r>
      <w:r>
        <w:rPr>
          <w:rFonts w:ascii="Arial Narrow" w:hAnsi="Arial Narrow"/>
          <w:sz w:val="22"/>
          <w:szCs w:val="22"/>
        </w:rPr>
        <w:t xml:space="preserve">Zoznam subdodávateľov </w:t>
      </w:r>
      <w:r w:rsidR="006606A3">
        <w:rPr>
          <w:rFonts w:ascii="Arial Narrow" w:hAnsi="Arial Narrow"/>
          <w:sz w:val="22"/>
          <w:szCs w:val="22"/>
        </w:rPr>
        <w:t xml:space="preserve"> </w:t>
      </w:r>
      <w:r w:rsidR="006606A3" w:rsidRPr="006606A3">
        <w:rPr>
          <w:rFonts w:ascii="Arial Narrow" w:hAnsi="Arial Narrow"/>
          <w:sz w:val="22"/>
          <w:szCs w:val="22"/>
        </w:rPr>
        <w:t>(</w:t>
      </w:r>
      <w:r w:rsidR="00FB5802" w:rsidRPr="00A93FF0">
        <w:rPr>
          <w:rFonts w:ascii="Arial Narrow" w:hAnsi="Arial Narrow"/>
          <w:i/>
          <w:sz w:val="22"/>
          <w:szCs w:val="22"/>
        </w:rPr>
        <w:t>aj ak ide o plnenie bez využitia subdodávky</w:t>
      </w:r>
      <w:r w:rsidR="006606A3" w:rsidRPr="006606A3">
        <w:rPr>
          <w:rFonts w:ascii="Arial Narrow" w:hAnsi="Arial Narrow"/>
          <w:sz w:val="22"/>
          <w:szCs w:val="22"/>
        </w:rPr>
        <w:t>)</w:t>
      </w:r>
    </w:p>
    <w:p w14:paraId="6488EFBF" w14:textId="5239FB65" w:rsidR="006F4C4B" w:rsidRDefault="006F4C4B">
      <w:pPr>
        <w:autoSpaceDE/>
        <w:autoSpaceDN/>
        <w:spacing w:after="5" w:line="268" w:lineRule="auto"/>
        <w:ind w:left="1560" w:hanging="993"/>
        <w:jc w:val="both"/>
        <w:rPr>
          <w:rFonts w:ascii="Arial Narrow" w:hAnsi="Arial Narrow"/>
          <w:sz w:val="22"/>
          <w:szCs w:val="22"/>
        </w:rPr>
      </w:pPr>
    </w:p>
    <w:p w14:paraId="74625118" w14:textId="7C7D1141" w:rsidR="006F4C4B" w:rsidRDefault="001C6359">
      <w:pPr>
        <w:pStyle w:val="Odsekzoznamu"/>
        <w:spacing w:after="12"/>
        <w:ind w:left="567" w:hanging="567"/>
        <w:jc w:val="both"/>
        <w:rPr>
          <w:rFonts w:ascii="Arial Narrow" w:hAnsi="Arial Narrow"/>
          <w:sz w:val="22"/>
          <w:szCs w:val="22"/>
        </w:rPr>
      </w:pPr>
      <w:r>
        <w:rPr>
          <w:rFonts w:ascii="Arial Narrow" w:hAnsi="Arial Narrow"/>
          <w:sz w:val="22"/>
          <w:szCs w:val="22"/>
        </w:rPr>
        <w:t>13.1</w:t>
      </w:r>
      <w:r w:rsidR="007F5581">
        <w:rPr>
          <w:rFonts w:ascii="Arial Narrow" w:hAnsi="Arial Narrow"/>
          <w:sz w:val="22"/>
          <w:szCs w:val="22"/>
        </w:rPr>
        <w:t>4</w:t>
      </w:r>
      <w:r>
        <w:rPr>
          <w:rFonts w:ascii="Arial Narrow" w:hAnsi="Arial Narrow"/>
          <w:sz w:val="22"/>
          <w:szCs w:val="22"/>
        </w:rPr>
        <w:tab/>
        <w:t>Zmluvné strany vyhlasujú, že ich zmluvná voľnosť nebola žiadnym spôsobom obmedzená. Zmluvné strany vyhlasujú, že túto zmluvu neuzatvára</w:t>
      </w:r>
      <w:r w:rsidR="007F5581">
        <w:rPr>
          <w:rFonts w:ascii="Arial Narrow" w:hAnsi="Arial Narrow"/>
          <w:sz w:val="22"/>
          <w:szCs w:val="22"/>
        </w:rPr>
        <w:t>jú</w:t>
      </w:r>
      <w:r>
        <w:rPr>
          <w:rFonts w:ascii="Arial Narrow" w:hAnsi="Arial Narrow"/>
          <w:sz w:val="22"/>
          <w:szCs w:val="22"/>
        </w:rPr>
        <w:t xml:space="preserve"> v tiesni, ani v omyle, ani za inak nevýhodných podmienok, </w:t>
      </w:r>
      <w:r w:rsidR="007F5581">
        <w:rPr>
          <w:rFonts w:ascii="Arial Narrow" w:hAnsi="Arial Narrow"/>
          <w:sz w:val="22"/>
          <w:szCs w:val="22"/>
        </w:rPr>
        <w:t xml:space="preserve">túto </w:t>
      </w:r>
      <w:r>
        <w:rPr>
          <w:rFonts w:ascii="Arial Narrow" w:hAnsi="Arial Narrow"/>
          <w:sz w:val="22"/>
          <w:szCs w:val="22"/>
        </w:rPr>
        <w:t>zmluvu si prečítali, jej obsahu porozumeli a na znak toho, že obsah tejto zmluvy zodpovedá ich skutočnej a slobodnej vôli, ju prostredníctvom svojich oprávnených zástupcov podpísali.</w:t>
      </w:r>
    </w:p>
    <w:p w14:paraId="7ACDF655" w14:textId="77777777" w:rsidR="006F4C4B" w:rsidRDefault="006F4C4B">
      <w:pPr>
        <w:pStyle w:val="Odsekzoznamu"/>
        <w:autoSpaceDE/>
        <w:autoSpaceDN/>
        <w:spacing w:after="5" w:line="268" w:lineRule="auto"/>
        <w:ind w:left="567"/>
        <w:jc w:val="both"/>
        <w:rPr>
          <w:rFonts w:ascii="Arial Narrow" w:hAnsi="Arial Narrow"/>
          <w:sz w:val="22"/>
          <w:szCs w:val="22"/>
        </w:rPr>
      </w:pPr>
    </w:p>
    <w:p w14:paraId="629FD8CB" w14:textId="79325972" w:rsidR="006F4C4B" w:rsidRDefault="006F4C4B">
      <w:pPr>
        <w:rPr>
          <w:rFonts w:ascii="Arial Narrow" w:hAnsi="Arial Narrow"/>
          <w:sz w:val="22"/>
          <w:szCs w:val="22"/>
        </w:rPr>
      </w:pPr>
    </w:p>
    <w:p w14:paraId="294CD5B7" w14:textId="77777777" w:rsidR="006F4C4B" w:rsidRDefault="001C6359">
      <w:pPr>
        <w:ind w:left="567"/>
        <w:rPr>
          <w:rFonts w:ascii="Arial Narrow" w:hAnsi="Arial Narrow"/>
          <w:sz w:val="22"/>
          <w:szCs w:val="22"/>
        </w:rPr>
      </w:pPr>
      <w:r>
        <w:rPr>
          <w:rFonts w:ascii="Arial Narrow" w:hAnsi="Arial Narrow"/>
          <w:sz w:val="22"/>
          <w:szCs w:val="22"/>
        </w:rPr>
        <w:t>Za odberateľa:                                                                                     Za dodávateľa:</w:t>
      </w:r>
    </w:p>
    <w:p w14:paraId="03AF8B86" w14:textId="77777777" w:rsidR="006F4C4B" w:rsidRDefault="001C6359">
      <w:pPr>
        <w:ind w:left="567"/>
        <w:rPr>
          <w:rFonts w:ascii="Arial Narrow" w:hAnsi="Arial Narrow"/>
          <w:sz w:val="22"/>
          <w:szCs w:val="22"/>
        </w:rPr>
      </w:pPr>
      <w:r>
        <w:rPr>
          <w:rFonts w:ascii="Arial Narrow" w:hAnsi="Arial Narrow"/>
          <w:sz w:val="22"/>
          <w:szCs w:val="22"/>
        </w:rPr>
        <w:t xml:space="preserve"> </w:t>
      </w:r>
    </w:p>
    <w:p w14:paraId="00885672" w14:textId="77777777" w:rsidR="006F4C4B" w:rsidRDefault="001C6359">
      <w:pPr>
        <w:ind w:left="567"/>
        <w:rPr>
          <w:rFonts w:ascii="Arial Narrow" w:hAnsi="Arial Narrow"/>
          <w:sz w:val="22"/>
          <w:szCs w:val="22"/>
        </w:rPr>
      </w:pPr>
      <w:r>
        <w:rPr>
          <w:rFonts w:ascii="Arial Narrow" w:hAnsi="Arial Narrow"/>
          <w:sz w:val="22"/>
          <w:szCs w:val="22"/>
        </w:rPr>
        <w:t>V Bratislave, dňa ............                                                                     V ....................., dňa.......</w:t>
      </w:r>
    </w:p>
    <w:p w14:paraId="096900D3" w14:textId="77777777" w:rsidR="006F4C4B" w:rsidRDefault="001C6359">
      <w:pPr>
        <w:ind w:left="567"/>
        <w:rPr>
          <w:rFonts w:ascii="Arial Narrow" w:hAnsi="Arial Narrow"/>
          <w:sz w:val="22"/>
          <w:szCs w:val="22"/>
        </w:rPr>
      </w:pPr>
      <w:r>
        <w:rPr>
          <w:rFonts w:ascii="Arial Narrow" w:hAnsi="Arial Narrow"/>
          <w:sz w:val="22"/>
          <w:szCs w:val="22"/>
        </w:rPr>
        <w:t xml:space="preserve"> </w:t>
      </w:r>
    </w:p>
    <w:p w14:paraId="1C5154FB" w14:textId="77777777" w:rsidR="006F4C4B" w:rsidRDefault="001C6359">
      <w:pPr>
        <w:ind w:left="567"/>
        <w:rPr>
          <w:rFonts w:ascii="Arial Narrow" w:hAnsi="Arial Narrow"/>
          <w:sz w:val="22"/>
          <w:szCs w:val="22"/>
        </w:rPr>
      </w:pPr>
      <w:r>
        <w:rPr>
          <w:rFonts w:ascii="Arial Narrow" w:hAnsi="Arial Narrow"/>
          <w:sz w:val="22"/>
          <w:szCs w:val="22"/>
        </w:rPr>
        <w:t xml:space="preserve">   </w:t>
      </w:r>
    </w:p>
    <w:p w14:paraId="7735D43F" w14:textId="77777777" w:rsidR="006F4C4B" w:rsidRDefault="001C6359">
      <w:pPr>
        <w:ind w:left="567"/>
        <w:rPr>
          <w:rFonts w:ascii="Arial Narrow" w:hAnsi="Arial Narrow"/>
          <w:sz w:val="22"/>
          <w:szCs w:val="22"/>
        </w:rPr>
      </w:pPr>
      <w:r>
        <w:rPr>
          <w:rFonts w:ascii="Arial Narrow" w:hAnsi="Arial Narrow"/>
          <w:sz w:val="22"/>
          <w:szCs w:val="22"/>
        </w:rPr>
        <w:t xml:space="preserve"> .....................................                                                                      .......................................</w:t>
      </w:r>
    </w:p>
    <w:p w14:paraId="671C59C7" w14:textId="650BE049" w:rsidR="006F4C4B" w:rsidRDefault="001C6359">
      <w:pPr>
        <w:ind w:left="567"/>
        <w:rPr>
          <w:rFonts w:ascii="Arial Narrow" w:hAnsi="Arial Narrow"/>
          <w:sz w:val="22"/>
          <w:szCs w:val="22"/>
        </w:rPr>
      </w:pPr>
      <w:r>
        <w:rPr>
          <w:rFonts w:ascii="Arial Narrow" w:hAnsi="Arial Narrow"/>
          <w:sz w:val="22"/>
          <w:szCs w:val="22"/>
        </w:rPr>
        <w:t xml:space="preserve">     </w:t>
      </w:r>
      <w:r w:rsidR="008F3481">
        <w:rPr>
          <w:rFonts w:ascii="Arial Narrow" w:hAnsi="Arial Narrow"/>
          <w:sz w:val="22"/>
          <w:szCs w:val="22"/>
        </w:rPr>
        <w:t>Mgr</w:t>
      </w:r>
      <w:r>
        <w:rPr>
          <w:rFonts w:ascii="Arial Narrow" w:hAnsi="Arial Narrow"/>
          <w:sz w:val="22"/>
          <w:szCs w:val="22"/>
        </w:rPr>
        <w:t>. Jozef Kiss</w:t>
      </w:r>
      <w:r w:rsidR="00223EFD">
        <w:rPr>
          <w:rFonts w:ascii="Arial Narrow" w:hAnsi="Arial Narrow"/>
          <w:sz w:val="22"/>
          <w:szCs w:val="22"/>
        </w:rPr>
        <w:t>, MA</w:t>
      </w:r>
    </w:p>
    <w:p w14:paraId="45AD0447" w14:textId="77777777" w:rsidR="006F4C4B" w:rsidRDefault="001C6359">
      <w:pPr>
        <w:ind w:left="567"/>
        <w:rPr>
          <w:rFonts w:ascii="Arial Narrow" w:hAnsi="Arial Narrow"/>
          <w:sz w:val="22"/>
          <w:szCs w:val="22"/>
        </w:rPr>
      </w:pPr>
      <w:r>
        <w:rPr>
          <w:rFonts w:ascii="Arial Narrow" w:hAnsi="Arial Narrow"/>
          <w:sz w:val="22"/>
          <w:szCs w:val="22"/>
        </w:rPr>
        <w:t>prezident finančnej správy                                                               (meno, priezvisko, funkcia)</w:t>
      </w:r>
    </w:p>
    <w:p w14:paraId="198A0198" w14:textId="77777777" w:rsidR="006F4C4B" w:rsidRDefault="001C6359">
      <w:pPr>
        <w:ind w:left="567"/>
        <w:rPr>
          <w:rFonts w:ascii="Arial Narrow" w:hAnsi="Arial Narrow"/>
          <w:sz w:val="22"/>
          <w:szCs w:val="22"/>
        </w:rPr>
      </w:pPr>
      <w:r>
        <w:rPr>
          <w:rFonts w:ascii="Arial Narrow" w:hAnsi="Arial Narrow"/>
          <w:sz w:val="22"/>
          <w:szCs w:val="22"/>
        </w:rPr>
        <w:t xml:space="preserve"> </w:t>
      </w:r>
    </w:p>
    <w:bookmarkEnd w:id="0"/>
    <w:p w14:paraId="6EDAE94F" w14:textId="0042C620" w:rsidR="006F4C4B" w:rsidRDefault="006F4C4B" w:rsidP="00A93FF0">
      <w:pPr>
        <w:tabs>
          <w:tab w:val="left" w:pos="8080"/>
        </w:tabs>
        <w:spacing w:after="160"/>
        <w:rPr>
          <w:b/>
          <w:color w:val="000000"/>
          <w:sz w:val="24"/>
          <w:szCs w:val="24"/>
        </w:rPr>
      </w:pPr>
    </w:p>
    <w:sectPr w:rsidR="006F4C4B" w:rsidSect="005762D7">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00AD1"/>
    <w:multiLevelType w:val="multilevel"/>
    <w:tmpl w:val="440E29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0E2EC7"/>
    <w:multiLevelType w:val="multilevel"/>
    <w:tmpl w:val="955E9E98"/>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0739D"/>
    <w:multiLevelType w:val="multilevel"/>
    <w:tmpl w:val="97B46234"/>
    <w:lvl w:ilvl="0">
      <w:start w:val="2"/>
      <w:numFmt w:val="none"/>
      <w:lvlText w:val="3"/>
      <w:lvlJc w:val="left"/>
      <w:pPr>
        <w:ind w:left="360" w:firstLine="0"/>
      </w:pPr>
      <w:rPr>
        <w:rFonts w:ascii="Arial" w:eastAsia="Arial" w:hAnsi="Arial" w:cs="Arial" w:hint="default"/>
        <w:b/>
        <w:bCs/>
        <w:i w:val="0"/>
        <w:strike w:val="0"/>
        <w:dstrike w:val="0"/>
        <w:color w:val="000000"/>
        <w:sz w:val="20"/>
        <w:szCs w:val="20"/>
        <w:u w:val="none" w:color="000000"/>
        <w:vertAlign w:val="baseline"/>
      </w:rPr>
    </w:lvl>
    <w:lvl w:ilvl="1">
      <w:start w:val="1"/>
      <w:numFmt w:val="decimal"/>
      <w:lvlRestart w:val="0"/>
      <w:lvlText w:val="%111.%2."/>
      <w:lvlJc w:val="left"/>
      <w:pPr>
        <w:ind w:left="2114" w:firstLine="0"/>
      </w:pPr>
      <w:rPr>
        <w:rFonts w:ascii="Arial" w:eastAsia="Arial" w:hAnsi="Arial" w:cs="Arial" w:hint="default"/>
        <w:b/>
        <w:bCs/>
        <w:i w:val="0"/>
        <w:strike w:val="0"/>
        <w:dstrike w:val="0"/>
        <w:color w:val="000000"/>
        <w:sz w:val="20"/>
        <w:szCs w:val="20"/>
        <w:u w:val="none" w:color="000000"/>
        <w:vertAlign w:val="baseline"/>
      </w:rPr>
    </w:lvl>
    <w:lvl w:ilvl="2">
      <w:start w:val="1"/>
      <w:numFmt w:val="lowerRoman"/>
      <w:lvlText w:val="%3"/>
      <w:lvlJc w:val="left"/>
      <w:pPr>
        <w:ind w:left="1093" w:firstLine="0"/>
      </w:pPr>
      <w:rPr>
        <w:rFonts w:ascii="Arial" w:eastAsia="Arial" w:hAnsi="Arial" w:cs="Arial" w:hint="default"/>
        <w:b/>
        <w:bCs/>
        <w:i w:val="0"/>
        <w:strike w:val="0"/>
        <w:dstrike w:val="0"/>
        <w:color w:val="000000"/>
        <w:sz w:val="20"/>
        <w:szCs w:val="20"/>
        <w:u w:val="none" w:color="000000"/>
        <w:vertAlign w:val="baseline"/>
      </w:rPr>
    </w:lvl>
    <w:lvl w:ilvl="3">
      <w:start w:val="1"/>
      <w:numFmt w:val="decimal"/>
      <w:lvlText w:val="%4"/>
      <w:lvlJc w:val="left"/>
      <w:pPr>
        <w:ind w:left="1813" w:firstLine="0"/>
      </w:pPr>
      <w:rPr>
        <w:rFonts w:ascii="Arial" w:eastAsia="Arial" w:hAnsi="Arial" w:cs="Arial" w:hint="default"/>
        <w:b/>
        <w:bCs/>
        <w:i w:val="0"/>
        <w:strike w:val="0"/>
        <w:dstrike w:val="0"/>
        <w:color w:val="000000"/>
        <w:sz w:val="20"/>
        <w:szCs w:val="20"/>
        <w:u w:val="none" w:color="000000"/>
        <w:vertAlign w:val="baseline"/>
      </w:rPr>
    </w:lvl>
    <w:lvl w:ilvl="4">
      <w:start w:val="1"/>
      <w:numFmt w:val="lowerLetter"/>
      <w:lvlText w:val="%5"/>
      <w:lvlJc w:val="left"/>
      <w:pPr>
        <w:ind w:left="2533" w:firstLine="0"/>
      </w:pPr>
      <w:rPr>
        <w:rFonts w:ascii="Arial" w:eastAsia="Arial" w:hAnsi="Arial" w:cs="Arial" w:hint="default"/>
        <w:b/>
        <w:bCs/>
        <w:i w:val="0"/>
        <w:strike w:val="0"/>
        <w:dstrike w:val="0"/>
        <w:color w:val="000000"/>
        <w:sz w:val="20"/>
        <w:szCs w:val="20"/>
        <w:u w:val="none" w:color="000000"/>
        <w:vertAlign w:val="baseline"/>
      </w:rPr>
    </w:lvl>
    <w:lvl w:ilvl="5">
      <w:start w:val="1"/>
      <w:numFmt w:val="lowerRoman"/>
      <w:lvlText w:val="%6"/>
      <w:lvlJc w:val="left"/>
      <w:pPr>
        <w:ind w:left="3253" w:firstLine="0"/>
      </w:pPr>
      <w:rPr>
        <w:rFonts w:ascii="Arial" w:eastAsia="Arial" w:hAnsi="Arial" w:cs="Arial" w:hint="default"/>
        <w:b/>
        <w:bCs/>
        <w:i w:val="0"/>
        <w:strike w:val="0"/>
        <w:dstrike w:val="0"/>
        <w:color w:val="000000"/>
        <w:sz w:val="20"/>
        <w:szCs w:val="20"/>
        <w:u w:val="none" w:color="000000"/>
        <w:vertAlign w:val="baseline"/>
      </w:rPr>
    </w:lvl>
    <w:lvl w:ilvl="6">
      <w:start w:val="1"/>
      <w:numFmt w:val="decimal"/>
      <w:lvlText w:val="%7"/>
      <w:lvlJc w:val="left"/>
      <w:pPr>
        <w:ind w:left="3973" w:firstLine="0"/>
      </w:pPr>
      <w:rPr>
        <w:rFonts w:ascii="Arial" w:eastAsia="Arial" w:hAnsi="Arial" w:cs="Arial" w:hint="default"/>
        <w:b/>
        <w:bCs/>
        <w:i w:val="0"/>
        <w:strike w:val="0"/>
        <w:dstrike w:val="0"/>
        <w:color w:val="000000"/>
        <w:sz w:val="20"/>
        <w:szCs w:val="20"/>
        <w:u w:val="none" w:color="000000"/>
        <w:vertAlign w:val="baseline"/>
      </w:rPr>
    </w:lvl>
    <w:lvl w:ilvl="7">
      <w:start w:val="1"/>
      <w:numFmt w:val="lowerLetter"/>
      <w:lvlText w:val="%8"/>
      <w:lvlJc w:val="left"/>
      <w:pPr>
        <w:ind w:left="4693" w:firstLine="0"/>
      </w:pPr>
      <w:rPr>
        <w:rFonts w:ascii="Arial" w:eastAsia="Arial" w:hAnsi="Arial" w:cs="Arial" w:hint="default"/>
        <w:b/>
        <w:bCs/>
        <w:i w:val="0"/>
        <w:strike w:val="0"/>
        <w:dstrike w:val="0"/>
        <w:color w:val="000000"/>
        <w:sz w:val="20"/>
        <w:szCs w:val="20"/>
        <w:u w:val="none" w:color="000000"/>
        <w:vertAlign w:val="baseline"/>
      </w:rPr>
    </w:lvl>
    <w:lvl w:ilvl="8">
      <w:start w:val="1"/>
      <w:numFmt w:val="lowerRoman"/>
      <w:lvlText w:val="%9"/>
      <w:lvlJc w:val="left"/>
      <w:pPr>
        <w:ind w:left="5413" w:firstLine="0"/>
      </w:pPr>
      <w:rPr>
        <w:rFonts w:ascii="Arial" w:eastAsia="Arial" w:hAnsi="Arial" w:cs="Arial" w:hint="default"/>
        <w:b/>
        <w:bCs/>
        <w:i w:val="0"/>
        <w:strike w:val="0"/>
        <w:dstrike w:val="0"/>
        <w:color w:val="000000"/>
        <w:sz w:val="20"/>
        <w:szCs w:val="20"/>
        <w:u w:val="none" w:color="000000"/>
        <w:vertAlign w:val="baseline"/>
      </w:rPr>
    </w:lvl>
  </w:abstractNum>
  <w:abstractNum w:abstractNumId="3" w15:restartNumberingAfterBreak="0">
    <w:nsid w:val="0B654FE2"/>
    <w:multiLevelType w:val="multilevel"/>
    <w:tmpl w:val="B4DC074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CD6F5A"/>
    <w:multiLevelType w:val="multilevel"/>
    <w:tmpl w:val="482084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3D463A"/>
    <w:multiLevelType w:val="hybridMultilevel"/>
    <w:tmpl w:val="5DF4BB8A"/>
    <w:lvl w:ilvl="0" w:tplc="4C3600DA">
      <w:start w:val="1"/>
      <w:numFmt w:val="lowerRoman"/>
      <w:lvlText w:val="(%1)"/>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E0CEC0">
      <w:start w:val="1"/>
      <w:numFmt w:val="lowerLetter"/>
      <w:lvlText w:val="%2"/>
      <w:lvlJc w:val="left"/>
      <w:pPr>
        <w:ind w:left="-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BC9320">
      <w:start w:val="1"/>
      <w:numFmt w:val="lowerRoman"/>
      <w:lvlText w:val="%3"/>
      <w:lvlJc w:val="left"/>
      <w:pPr>
        <w:ind w:left="4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3A6AD0">
      <w:start w:val="1"/>
      <w:numFmt w:val="decimal"/>
      <w:lvlText w:val="%4"/>
      <w:lvlJc w:val="left"/>
      <w:pPr>
        <w:ind w:left="11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BA9C3C">
      <w:start w:val="1"/>
      <w:numFmt w:val="lowerLetter"/>
      <w:lvlText w:val="%5"/>
      <w:lvlJc w:val="left"/>
      <w:pPr>
        <w:ind w:left="18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1E7762">
      <w:start w:val="1"/>
      <w:numFmt w:val="lowerRoman"/>
      <w:lvlText w:val="%6"/>
      <w:lvlJc w:val="left"/>
      <w:pPr>
        <w:ind w:left="2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40334">
      <w:start w:val="1"/>
      <w:numFmt w:val="decimal"/>
      <w:lvlText w:val="%7"/>
      <w:lvlJc w:val="left"/>
      <w:pPr>
        <w:ind w:left="33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9E02BC">
      <w:start w:val="1"/>
      <w:numFmt w:val="lowerLetter"/>
      <w:lvlText w:val="%8"/>
      <w:lvlJc w:val="left"/>
      <w:pPr>
        <w:ind w:left="40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2C5D8">
      <w:start w:val="1"/>
      <w:numFmt w:val="lowerRoman"/>
      <w:lvlText w:val="%9"/>
      <w:lvlJc w:val="left"/>
      <w:pPr>
        <w:ind w:left="47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36692B"/>
    <w:multiLevelType w:val="multilevel"/>
    <w:tmpl w:val="D20C9A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99E2EDD"/>
    <w:multiLevelType w:val="multilevel"/>
    <w:tmpl w:val="38BA93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BFE387D"/>
    <w:multiLevelType w:val="multilevel"/>
    <w:tmpl w:val="8F2608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59D6622"/>
    <w:multiLevelType w:val="hybridMultilevel"/>
    <w:tmpl w:val="D2C6794A"/>
    <w:lvl w:ilvl="0" w:tplc="7896A9C6">
      <w:start w:val="1"/>
      <w:numFmt w:val="lowerLetter"/>
      <w:lvlText w:val="%1)"/>
      <w:lvlJc w:val="left"/>
      <w:pPr>
        <w:ind w:left="1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547CA8">
      <w:start w:val="1"/>
      <w:numFmt w:val="lowerLetter"/>
      <w:lvlText w:val="%2"/>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6A4688">
      <w:start w:val="1"/>
      <w:numFmt w:val="lowerRoman"/>
      <w:lvlText w:val="%3"/>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77AE538">
      <w:start w:val="1"/>
      <w:numFmt w:val="decimal"/>
      <w:lvlText w:val="%4"/>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2D8AF06">
      <w:start w:val="1"/>
      <w:numFmt w:val="lowerLetter"/>
      <w:lvlText w:val="%5"/>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C26C5C">
      <w:start w:val="1"/>
      <w:numFmt w:val="lowerRoman"/>
      <w:lvlText w:val="%6"/>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B261CDE">
      <w:start w:val="1"/>
      <w:numFmt w:val="decimal"/>
      <w:lvlText w:val="%7"/>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686516">
      <w:start w:val="1"/>
      <w:numFmt w:val="lowerLetter"/>
      <w:lvlText w:val="%8"/>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0496E">
      <w:start w:val="1"/>
      <w:numFmt w:val="lowerRoman"/>
      <w:lvlText w:val="%9"/>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2BB215B"/>
    <w:multiLevelType w:val="hybridMultilevel"/>
    <w:tmpl w:val="765664F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82034C"/>
    <w:multiLevelType w:val="hybridMultilevel"/>
    <w:tmpl w:val="5DF4BB8A"/>
    <w:lvl w:ilvl="0" w:tplc="4C3600DA">
      <w:start w:val="1"/>
      <w:numFmt w:val="lowerRoman"/>
      <w:lvlText w:val="(%1)"/>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E0CEC0">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BC9320">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3A6AD0">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BA9C3C">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1E7762">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40334">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9E02BC">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2C5D8">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F8C4ECC"/>
    <w:multiLevelType w:val="hybridMultilevel"/>
    <w:tmpl w:val="5DF4BB8A"/>
    <w:lvl w:ilvl="0" w:tplc="4C3600DA">
      <w:start w:val="1"/>
      <w:numFmt w:val="lowerRoman"/>
      <w:lvlText w:val="(%1)"/>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E0CEC0">
      <w:start w:val="1"/>
      <w:numFmt w:val="lowerLetter"/>
      <w:lvlText w:val="%2"/>
      <w:lvlJc w:val="left"/>
      <w:pPr>
        <w:ind w:left="12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BC9320">
      <w:start w:val="1"/>
      <w:numFmt w:val="lowerRoman"/>
      <w:lvlText w:val="%3"/>
      <w:lvlJc w:val="left"/>
      <w:pPr>
        <w:ind w:left="19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3A6AD0">
      <w:start w:val="1"/>
      <w:numFmt w:val="decimal"/>
      <w:lvlText w:val="%4"/>
      <w:lvlJc w:val="left"/>
      <w:pPr>
        <w:ind w:left="26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2BA9C3C">
      <w:start w:val="1"/>
      <w:numFmt w:val="lowerLetter"/>
      <w:lvlText w:val="%5"/>
      <w:lvlJc w:val="left"/>
      <w:pPr>
        <w:ind w:left="34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1E7762">
      <w:start w:val="1"/>
      <w:numFmt w:val="lowerRoman"/>
      <w:lvlText w:val="%6"/>
      <w:lvlJc w:val="left"/>
      <w:pPr>
        <w:ind w:left="41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640334">
      <w:start w:val="1"/>
      <w:numFmt w:val="decimal"/>
      <w:lvlText w:val="%7"/>
      <w:lvlJc w:val="left"/>
      <w:pPr>
        <w:ind w:left="4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9E02BC">
      <w:start w:val="1"/>
      <w:numFmt w:val="lowerLetter"/>
      <w:lvlText w:val="%8"/>
      <w:lvlJc w:val="left"/>
      <w:pPr>
        <w:ind w:left="5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8A2C5D8">
      <w:start w:val="1"/>
      <w:numFmt w:val="lowerRoman"/>
      <w:lvlText w:val="%9"/>
      <w:lvlJc w:val="left"/>
      <w:pPr>
        <w:ind w:left="6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FA160EC"/>
    <w:multiLevelType w:val="multilevel"/>
    <w:tmpl w:val="EF86AE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FC6393"/>
    <w:multiLevelType w:val="hybridMultilevel"/>
    <w:tmpl w:val="D7DCBC4A"/>
    <w:lvl w:ilvl="0" w:tplc="5B98283C">
      <w:start w:val="1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37D4C4C"/>
    <w:multiLevelType w:val="multilevel"/>
    <w:tmpl w:val="67CEE3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8F8182A"/>
    <w:multiLevelType w:val="multilevel"/>
    <w:tmpl w:val="6616EF6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EA54670"/>
    <w:multiLevelType w:val="multilevel"/>
    <w:tmpl w:val="FDAA1A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1"/>
  </w:num>
  <w:num w:numId="2">
    <w:abstractNumId w:val="9"/>
  </w:num>
  <w:num w:numId="3">
    <w:abstractNumId w:val="2"/>
  </w:num>
  <w:num w:numId="4">
    <w:abstractNumId w:val="13"/>
  </w:num>
  <w:num w:numId="5">
    <w:abstractNumId w:val="0"/>
  </w:num>
  <w:num w:numId="6">
    <w:abstractNumId w:val="17"/>
  </w:num>
  <w:num w:numId="7">
    <w:abstractNumId w:val="4"/>
  </w:num>
  <w:num w:numId="8">
    <w:abstractNumId w:val="8"/>
  </w:num>
  <w:num w:numId="9">
    <w:abstractNumId w:val="15"/>
  </w:num>
  <w:num w:numId="10">
    <w:abstractNumId w:val="16"/>
  </w:num>
  <w:num w:numId="11">
    <w:abstractNumId w:val="6"/>
  </w:num>
  <w:num w:numId="12">
    <w:abstractNumId w:val="7"/>
  </w:num>
  <w:num w:numId="13">
    <w:abstractNumId w:val="3"/>
  </w:num>
  <w:num w:numId="14">
    <w:abstractNumId w:val="10"/>
  </w:num>
  <w:num w:numId="15">
    <w:abstractNumId w:val="1"/>
  </w:num>
  <w:num w:numId="16">
    <w:abstractNumId w:val="5"/>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C4B"/>
    <w:rsid w:val="00085EF6"/>
    <w:rsid w:val="000B314D"/>
    <w:rsid w:val="000E00D2"/>
    <w:rsid w:val="000E7285"/>
    <w:rsid w:val="001457E9"/>
    <w:rsid w:val="001624B6"/>
    <w:rsid w:val="0017022E"/>
    <w:rsid w:val="001863D3"/>
    <w:rsid w:val="00195A6F"/>
    <w:rsid w:val="001C6359"/>
    <w:rsid w:val="001E720D"/>
    <w:rsid w:val="002055A0"/>
    <w:rsid w:val="00223EFD"/>
    <w:rsid w:val="00230FF4"/>
    <w:rsid w:val="00270819"/>
    <w:rsid w:val="0028348E"/>
    <w:rsid w:val="002C0F99"/>
    <w:rsid w:val="002C37D0"/>
    <w:rsid w:val="00327A04"/>
    <w:rsid w:val="00345A77"/>
    <w:rsid w:val="003943CC"/>
    <w:rsid w:val="004457FE"/>
    <w:rsid w:val="0048458B"/>
    <w:rsid w:val="004B10D4"/>
    <w:rsid w:val="004D3E20"/>
    <w:rsid w:val="004F47A9"/>
    <w:rsid w:val="0053495A"/>
    <w:rsid w:val="0056659E"/>
    <w:rsid w:val="005762D7"/>
    <w:rsid w:val="0059638B"/>
    <w:rsid w:val="005E61BA"/>
    <w:rsid w:val="006606A3"/>
    <w:rsid w:val="006951AE"/>
    <w:rsid w:val="006B602B"/>
    <w:rsid w:val="006C5DAD"/>
    <w:rsid w:val="006E0CDC"/>
    <w:rsid w:val="006F4C4B"/>
    <w:rsid w:val="00742494"/>
    <w:rsid w:val="0076448E"/>
    <w:rsid w:val="007B70CF"/>
    <w:rsid w:val="007C7F4C"/>
    <w:rsid w:val="007F5581"/>
    <w:rsid w:val="00801470"/>
    <w:rsid w:val="00812E98"/>
    <w:rsid w:val="00856256"/>
    <w:rsid w:val="008F3481"/>
    <w:rsid w:val="009158AC"/>
    <w:rsid w:val="009715C3"/>
    <w:rsid w:val="009D1A7D"/>
    <w:rsid w:val="00A20219"/>
    <w:rsid w:val="00A62EF6"/>
    <w:rsid w:val="00A93FF0"/>
    <w:rsid w:val="00B05806"/>
    <w:rsid w:val="00B17D8F"/>
    <w:rsid w:val="00B92432"/>
    <w:rsid w:val="00BB64C5"/>
    <w:rsid w:val="00BC3788"/>
    <w:rsid w:val="00BF5CC2"/>
    <w:rsid w:val="00C14151"/>
    <w:rsid w:val="00C2739D"/>
    <w:rsid w:val="00C67560"/>
    <w:rsid w:val="00C73575"/>
    <w:rsid w:val="00C904B0"/>
    <w:rsid w:val="00CA6B28"/>
    <w:rsid w:val="00CF75BE"/>
    <w:rsid w:val="00D7554A"/>
    <w:rsid w:val="00DB4206"/>
    <w:rsid w:val="00DC323F"/>
    <w:rsid w:val="00DE0E05"/>
    <w:rsid w:val="00DF3EE6"/>
    <w:rsid w:val="00DF56AD"/>
    <w:rsid w:val="00E13AF9"/>
    <w:rsid w:val="00E149B8"/>
    <w:rsid w:val="00E2591A"/>
    <w:rsid w:val="00E25B4B"/>
    <w:rsid w:val="00E31823"/>
    <w:rsid w:val="00E47FE1"/>
    <w:rsid w:val="00F2217A"/>
    <w:rsid w:val="00F875C9"/>
    <w:rsid w:val="00FB58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0FD62"/>
  <w15:chartTrackingRefBased/>
  <w15:docId w15:val="{C34CF17F-D840-48AA-B36F-D8CE8EE97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spacing w:after="0"/>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uiPriority w:val="9"/>
    <w:qFormat/>
    <w:pPr>
      <w:keepNext/>
      <w:spacing w:before="240" w:after="60"/>
      <w:ind w:left="432"/>
      <w:outlineLvl w:val="0"/>
    </w:pPr>
    <w:rPr>
      <w:rFonts w:ascii="Calibri Light" w:hAnsi="Calibri Light" w:cs="Calibri Light"/>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Calibri Light" w:eastAsia="Times New Roman" w:hAnsi="Calibri Light" w:cs="Calibri Light"/>
      <w:b/>
      <w:bCs/>
      <w:kern w:val="32"/>
      <w:sz w:val="32"/>
      <w:szCs w:val="32"/>
      <w:lang w:eastAsia="sk-SK"/>
    </w:rPr>
  </w:style>
  <w:style w:type="character" w:styleId="Hypertextovprepojenie">
    <w:name w:val="Hyperlink"/>
    <w:uiPriority w:val="99"/>
    <w:rPr>
      <w:rFonts w:cs="Times New Roman"/>
      <w:color w:val="008080"/>
      <w:u w:val="single"/>
    </w:rPr>
  </w:style>
  <w:style w:type="paragraph" w:styleId="Odsekzoznamu">
    <w:name w:val="List Paragraph"/>
    <w:aliases w:val="Bullet Number,lp1,lp11,List Paragraph11,Bullet 1,Use Case List Paragraph,Medium List 2 - Accent 41,body,Odrážky,Bulleted Text,Bullet List,ODRAZKY PRVA UROVEN,Odstavec se seznamem,Odsek,ZOZNAM,Tabuľka,FooterText,numbered,Numbered List"/>
    <w:basedOn w:val="Normlny"/>
    <w:link w:val="OdsekzoznamuChar"/>
    <w:uiPriority w:val="34"/>
    <w:qFormat/>
    <w:pPr>
      <w:ind w:left="720"/>
    </w:pPr>
  </w:style>
  <w:style w:type="character" w:customStyle="1" w:styleId="OdsekzoznamuChar">
    <w:name w:val="Odsek zoznamu Char"/>
    <w:aliases w:val="Bullet Number Char,lp1 Char,lp11 Char,List Paragraph11 Char,Bullet 1 Char,Use Case List Paragraph Char,Medium List 2 - Accent 41 Char,body Char,Odrážky Char,Bulleted Text Char,Bullet List Char,ODRAZKY PRVA UROVEN Char,Odsek Char"/>
    <w:link w:val="Odsekzoznamu"/>
    <w:uiPriority w:val="34"/>
    <w:qFormat/>
    <w:rPr>
      <w:rFonts w:ascii="Times New Roman" w:eastAsia="Times New Roman" w:hAnsi="Times New Roman" w:cs="Times New Roman"/>
      <w:sz w:val="20"/>
      <w:szCs w:val="20"/>
      <w:lang w:eastAsia="sk-SK"/>
    </w:rPr>
  </w:style>
  <w:style w:type="paragraph" w:styleId="Textkomentra">
    <w:name w:val="annotation text"/>
    <w:basedOn w:val="Normlny"/>
    <w:link w:val="TextkomentraChar"/>
    <w:uiPriority w:val="99"/>
    <w:qFormat/>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eastAsia="sk-SK"/>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Pr>
      <w:rFonts w:ascii="Segoe UI" w:eastAsia="Times New Roman" w:hAnsi="Segoe UI" w:cs="Segoe UI"/>
      <w:sz w:val="18"/>
      <w:szCs w:val="18"/>
      <w:lang w:eastAsia="sk-SK"/>
    </w:rPr>
  </w:style>
  <w:style w:type="paragraph" w:styleId="Predmetkomentra">
    <w:name w:val="annotation subject"/>
    <w:basedOn w:val="Textkomentra"/>
    <w:next w:val="Textkomentra"/>
    <w:link w:val="PredmetkomentraChar"/>
    <w:uiPriority w:val="99"/>
    <w:semiHidden/>
    <w:unhideWhenUsed/>
    <w:pPr>
      <w:spacing w:line="240" w:lineRule="auto"/>
    </w:pPr>
    <w:rPr>
      <w:b/>
      <w:bCs/>
    </w:rPr>
  </w:style>
  <w:style w:type="character" w:customStyle="1" w:styleId="PredmetkomentraChar">
    <w:name w:val="Predmet komentára Char"/>
    <w:basedOn w:val="TextkomentraChar"/>
    <w:link w:val="Predmetkomentra"/>
    <w:uiPriority w:val="99"/>
    <w:semiHidden/>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na dodávku software_final OPS + OKB" edit="true"/>
    <f:field ref="objsubject" par="" text="" edit="true"/>
    <f:field ref="objcreatedby" par="" text="Stratená, Beáta,  "/>
    <f:field ref="objcreatedat" par="" date="2024-03-05T07:38:10" text="5.3.2024 7:38:10"/>
    <f:field ref="objchangedby" par="" text="Stratená, Beáta,  "/>
    <f:field ref="objmodifiedat" par="" date="2024-03-05T07:38:12" text="5.3.2024 7:38:12"/>
    <f:field ref="doc_FSCFOLIO_1_1001_FieldDocumentNumber" par="" text=""/>
    <f:field ref="doc_FSCFOLIO_1_1001_FieldSubject" par="" text=""/>
    <f:field ref="FSCFOLIO_1_1001_FieldCurrentUser" par="" text=" Ing. Jana Fekiačová"/>
    <f:field ref="CCAPRECONFIG_15_1001_Objektname" par="" text="Zmluva na dodávku software_final OPS + OKB"/>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8F03577C-54A9-4F00-BE74-983070C31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12</Pages>
  <Words>5900</Words>
  <Characters>33635</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Financna sprava SR</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Mozoľa Pavel Ing. Bc.</dc:creator>
  <cp:keywords/>
  <dc:description/>
  <cp:lastModifiedBy>Fekiačová Jana Ing.</cp:lastModifiedBy>
  <cp:revision>21</cp:revision>
  <dcterms:created xsi:type="dcterms:W3CDTF">2024-02-26T11:06:00Z</dcterms:created>
  <dcterms:modified xsi:type="dcterms:W3CDTF">2024-04-22T12:43:00Z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FINSP@103.510:a_log_mandant">
    <vt:lpwstr/>
  </property>
  <property fmtid="{D5CDD505-2E9C-101B-9397-08002B2CF9AE}" pid="3" name="FSC#SKFINSP@103.510:a_internalrec_mandat">
    <vt:lpwstr/>
  </property>
  <property fmtid="{D5CDD505-2E9C-101B-9397-08002B2CF9AE}" pid="4" name="FSC#SKFINSP@103.510:a_internalrec_adresat">
    <vt:lpwstr/>
  </property>
  <property fmtid="{D5CDD505-2E9C-101B-9397-08002B2CF9AE}" pid="5" name="FSC#SKFINSP@103.510:fs_logmandant_subjekt">
    <vt:lpwstr/>
  </property>
  <property fmtid="{D5CDD505-2E9C-101B-9397-08002B2CF9AE}" pid="6" name="FSC#SKFINSP@103.510:fs_logmandant_subjekt_adresa">
    <vt:lpwstr/>
  </property>
  <property fmtid="{D5CDD505-2E9C-101B-9397-08002B2CF9AE}" pid="7" name="FSC#SKFINSP@103.510:fs_resporg_subjekt">
    <vt:lpwstr/>
  </property>
  <property fmtid="{D5CDD505-2E9C-101B-9397-08002B2CF9AE}" pid="8" name="FSC#SKFINSP@103.510:fs_resporg_subjekt_phone">
    <vt:lpwstr/>
  </property>
  <property fmtid="{D5CDD505-2E9C-101B-9397-08002B2CF9AE}" pid="9" name="FSC#SKFINSP@103.510:fs_resporg_subjekt_email">
    <vt:lpwstr/>
  </property>
  <property fmtid="{D5CDD505-2E9C-101B-9397-08002B2CF9AE}" pid="10" name="FSC#SKFINSP@103.510:fs_respusr_subjekt">
    <vt:lpwstr/>
  </property>
  <property fmtid="{D5CDD505-2E9C-101B-9397-08002B2CF9AE}" pid="11" name="FSC#SKFINSP@103.510:fs_respusr_subjekt_phone">
    <vt:lpwstr/>
  </property>
  <property fmtid="{D5CDD505-2E9C-101B-9397-08002B2CF9AE}" pid="12" name="FSC#SKFINSP@103.510:fs_ziadost_datumPrijatia">
    <vt:lpwstr/>
  </property>
  <property fmtid="{D5CDD505-2E9C-101B-9397-08002B2CF9AE}" pid="13" name="FSC#SKFINSP@103.510:fs_subjekt_menoIdentAddr">
    <vt:lpwstr/>
  </property>
  <property fmtid="{D5CDD505-2E9C-101B-9397-08002B2CF9AE}" pid="14" name="FSC#SKFINSP@103.510:fs_subjekt_ident">
    <vt:lpwstr/>
  </property>
  <property fmtid="{D5CDD505-2E9C-101B-9397-08002B2CF9AE}" pid="15" name="FSC#SKFINSP@103.510:fs_subjekt_addr">
    <vt:lpwstr/>
  </property>
  <property fmtid="{D5CDD505-2E9C-101B-9397-08002B2CF9AE}" pid="16" name="FSC#SKFINSP@103.510:fs_subjekt">
    <vt:lpwstr/>
  </property>
  <property fmtid="{D5CDD505-2E9C-101B-9397-08002B2CF9AE}" pid="17" name="FSC#SKFINSP@103.510:fs_vyzva_sumaNaUhradu">
    <vt:lpwstr/>
  </property>
  <property fmtid="{D5CDD505-2E9C-101B-9397-08002B2CF9AE}" pid="18" name="FSC#SKFINSP@103.510:fs_vyzva_sumaNaUhraduSlovom">
    <vt:lpwstr/>
  </property>
  <property fmtid="{D5CDD505-2E9C-101B-9397-08002B2CF9AE}" pid="19" name="FSC#SKFINSP@103.510:fs_podanie_sumaNaUhradu">
    <vt:lpwstr/>
  </property>
  <property fmtid="{D5CDD505-2E9C-101B-9397-08002B2CF9AE}" pid="20" name="FSC#SKFINSP@103.510:fs_sluzba_zakon">
    <vt:lpwstr/>
  </property>
  <property fmtid="{D5CDD505-2E9C-101B-9397-08002B2CF9AE}" pid="21" name="FSC#SKFINSP@103.510:fs_splatnost_vyzvy">
    <vt:lpwstr/>
  </property>
  <property fmtid="{D5CDD505-2E9C-101B-9397-08002B2CF9AE}" pid="22" name="FSC#SKFINSP@103.510:fs_ucetPrijemcu_IBAN">
    <vt:lpwstr/>
  </property>
  <property fmtid="{D5CDD505-2E9C-101B-9397-08002B2CF9AE}" pid="23" name="FSC#SKFINSP@103.510:fs_ucetPrijemcu_SWIFT">
    <vt:lpwstr/>
  </property>
  <property fmtid="{D5CDD505-2E9C-101B-9397-08002B2CF9AE}" pid="24" name="FSC#SKFINSP@103.510:fs_variabilnySymbol">
    <vt:lpwstr/>
  </property>
  <property fmtid="{D5CDD505-2E9C-101B-9397-08002B2CF9AE}" pid="25" name="FSC#SKFINSP@103.510:fs_logmandanthead_subjekt">
    <vt:lpwstr/>
  </property>
  <property fmtid="{D5CDD505-2E9C-101B-9397-08002B2CF9AE}" pid="26" name="FSC#SKFINSP@103.510:fs_logmandanthead_subjekt_func">
    <vt:lpwstr/>
  </property>
  <property fmtid="{D5CDD505-2E9C-101B-9397-08002B2CF9AE}" pid="27" name="FSC#SKEDITIONREG@103.510:a_acceptor">
    <vt:lpwstr/>
  </property>
  <property fmtid="{D5CDD505-2E9C-101B-9397-08002B2CF9AE}" pid="28" name="FSC#SKEDITIONREG@103.510:a_clearedat">
    <vt:lpwstr/>
  </property>
  <property fmtid="{D5CDD505-2E9C-101B-9397-08002B2CF9AE}" pid="29" name="FSC#SKEDITIONREG@103.510:a_clearedby">
    <vt:lpwstr/>
  </property>
  <property fmtid="{D5CDD505-2E9C-101B-9397-08002B2CF9AE}" pid="30" name="FSC#SKEDITIONREG@103.510:a_comm">
    <vt:lpwstr/>
  </property>
  <property fmtid="{D5CDD505-2E9C-101B-9397-08002B2CF9AE}" pid="31" name="FSC#SKEDITIONREG@103.510:a_decisionattachments">
    <vt:lpwstr/>
  </property>
  <property fmtid="{D5CDD505-2E9C-101B-9397-08002B2CF9AE}" pid="32" name="FSC#SKEDITIONREG@103.510:a_deliveredat">
    <vt:lpwstr/>
  </property>
  <property fmtid="{D5CDD505-2E9C-101B-9397-08002B2CF9AE}" pid="33" name="FSC#SKEDITIONREG@103.510:a_delivery">
    <vt:lpwstr/>
  </property>
  <property fmtid="{D5CDD505-2E9C-101B-9397-08002B2CF9AE}" pid="34" name="FSC#SKEDITIONREG@103.510:a_extension">
    <vt:lpwstr/>
  </property>
  <property fmtid="{D5CDD505-2E9C-101B-9397-08002B2CF9AE}" pid="35" name="FSC#SKEDITIONREG@103.510:a_filenumber">
    <vt:lpwstr/>
  </property>
  <property fmtid="{D5CDD505-2E9C-101B-9397-08002B2CF9AE}" pid="36" name="FSC#SKEDITIONREG@103.510:a_fileresponsible">
    <vt:lpwstr/>
  </property>
  <property fmtid="{D5CDD505-2E9C-101B-9397-08002B2CF9AE}" pid="37" name="FSC#SKEDITIONREG@103.510:a_fileresporg">
    <vt:lpwstr/>
  </property>
  <property fmtid="{D5CDD505-2E9C-101B-9397-08002B2CF9AE}" pid="38" name="FSC#SKEDITIONREG@103.510:a_fileresporg_email_OU">
    <vt:lpwstr/>
  </property>
  <property fmtid="{D5CDD505-2E9C-101B-9397-08002B2CF9AE}" pid="39" name="FSC#SKEDITIONREG@103.510:a_fileresporg_emailaddress">
    <vt:lpwstr/>
  </property>
  <property fmtid="{D5CDD505-2E9C-101B-9397-08002B2CF9AE}" pid="40" name="FSC#SKEDITIONREG@103.510:a_fileresporg_fax">
    <vt:lpwstr/>
  </property>
  <property fmtid="{D5CDD505-2E9C-101B-9397-08002B2CF9AE}" pid="41" name="FSC#SKEDITIONREG@103.510:a_fileresporg_fax_OU">
    <vt:lpwstr/>
  </property>
  <property fmtid="{D5CDD505-2E9C-101B-9397-08002B2CF9AE}" pid="42" name="FSC#SKEDITIONREG@103.510:a_fileresporg_function">
    <vt:lpwstr/>
  </property>
  <property fmtid="{D5CDD505-2E9C-101B-9397-08002B2CF9AE}" pid="43" name="FSC#SKEDITIONREG@103.510:a_fileresporg_function_OU">
    <vt:lpwstr/>
  </property>
  <property fmtid="{D5CDD505-2E9C-101B-9397-08002B2CF9AE}" pid="44" name="FSC#SKEDITIONREG@103.510:a_fileresporg_head">
    <vt:lpwstr/>
  </property>
  <property fmtid="{D5CDD505-2E9C-101B-9397-08002B2CF9AE}" pid="45" name="FSC#SKEDITIONREG@103.510:a_fileresporg_head_OU">
    <vt:lpwstr/>
  </property>
  <property fmtid="{D5CDD505-2E9C-101B-9397-08002B2CF9AE}" pid="46" name="FSC#SKEDITIONREG@103.510:a_fileresporg_OU">
    <vt:lpwstr/>
  </property>
  <property fmtid="{D5CDD505-2E9C-101B-9397-08002B2CF9AE}" pid="47" name="FSC#SKEDITIONREG@103.510:a_fileresporg_phone">
    <vt:lpwstr/>
  </property>
  <property fmtid="{D5CDD505-2E9C-101B-9397-08002B2CF9AE}" pid="48" name="FSC#SKEDITIONREG@103.510:a_fileresporg_phone_OU">
    <vt:lpwstr/>
  </property>
  <property fmtid="{D5CDD505-2E9C-101B-9397-08002B2CF9AE}" pid="49" name="FSC#SKEDITIONREG@103.510:a_incattachments">
    <vt:lpwstr/>
  </property>
  <property fmtid="{D5CDD505-2E9C-101B-9397-08002B2CF9AE}" pid="50" name="FSC#SKEDITIONREG@103.510:a_incnr">
    <vt:lpwstr/>
  </property>
  <property fmtid="{D5CDD505-2E9C-101B-9397-08002B2CF9AE}" pid="51" name="FSC#SKEDITIONREG@103.510:a_objcreatedstr">
    <vt:lpwstr/>
  </property>
  <property fmtid="{D5CDD505-2E9C-101B-9397-08002B2CF9AE}" pid="52" name="FSC#SKEDITIONREG@103.510:a_ordernumber">
    <vt:lpwstr/>
  </property>
  <property fmtid="{D5CDD505-2E9C-101B-9397-08002B2CF9AE}" pid="53" name="FSC#SKEDITIONREG@103.510:a_oursign">
    <vt:lpwstr/>
  </property>
  <property fmtid="{D5CDD505-2E9C-101B-9397-08002B2CF9AE}" pid="54" name="FSC#SKEDITIONREG@103.510:a_sendersign">
    <vt:lpwstr/>
  </property>
  <property fmtid="{D5CDD505-2E9C-101B-9397-08002B2CF9AE}" pid="55" name="FSC#SKEDITIONREG@103.510:a_shortou">
    <vt:lpwstr/>
  </property>
  <property fmtid="{D5CDD505-2E9C-101B-9397-08002B2CF9AE}" pid="56" name="FSC#SKEDITIONREG@103.510:a_testsalutation">
    <vt:lpwstr/>
  </property>
  <property fmtid="{D5CDD505-2E9C-101B-9397-08002B2CF9AE}" pid="57" name="FSC#SKEDITIONREG@103.510:a_validfrom">
    <vt:lpwstr/>
  </property>
  <property fmtid="{D5CDD505-2E9C-101B-9397-08002B2CF9AE}" pid="58" name="FSC#SKEDITIONREG@103.510:as_activity">
    <vt:lpwstr/>
  </property>
  <property fmtid="{D5CDD505-2E9C-101B-9397-08002B2CF9AE}" pid="59" name="FSC#SKEDITIONREG@103.510:as_docdate">
    <vt:lpwstr/>
  </property>
  <property fmtid="{D5CDD505-2E9C-101B-9397-08002B2CF9AE}" pid="60" name="FSC#SKEDITIONREG@103.510:as_establishdate">
    <vt:lpwstr/>
  </property>
  <property fmtid="{D5CDD505-2E9C-101B-9397-08002B2CF9AE}" pid="61" name="FSC#SKEDITIONREG@103.510:as_fileresphead">
    <vt:lpwstr/>
  </property>
  <property fmtid="{D5CDD505-2E9C-101B-9397-08002B2CF9AE}" pid="62" name="FSC#SKEDITIONREG@103.510:as_filerespheadfnct">
    <vt:lpwstr/>
  </property>
  <property fmtid="{D5CDD505-2E9C-101B-9397-08002B2CF9AE}" pid="63" name="FSC#SKEDITIONREG@103.510:as_fileresponsible">
    <vt:lpwstr/>
  </property>
  <property fmtid="{D5CDD505-2E9C-101B-9397-08002B2CF9AE}" pid="64" name="FSC#SKEDITIONREG@103.510:as_filesubj">
    <vt:lpwstr/>
  </property>
  <property fmtid="{D5CDD505-2E9C-101B-9397-08002B2CF9AE}" pid="65" name="FSC#SKEDITIONREG@103.510:as_objname">
    <vt:lpwstr/>
  </property>
  <property fmtid="{D5CDD505-2E9C-101B-9397-08002B2CF9AE}" pid="66" name="FSC#SKEDITIONREG@103.510:as_ou">
    <vt:lpwstr/>
  </property>
  <property fmtid="{D5CDD505-2E9C-101B-9397-08002B2CF9AE}" pid="67" name="FSC#SKEDITIONREG@103.510:as_owner">
    <vt:lpwstr> JUDr. Jaroslav Šuster</vt:lpwstr>
  </property>
  <property fmtid="{D5CDD505-2E9C-101B-9397-08002B2CF9AE}" pid="68" name="FSC#SKEDITIONREG@103.510:as_phonelink">
    <vt:lpwstr/>
  </property>
  <property fmtid="{D5CDD505-2E9C-101B-9397-08002B2CF9AE}" pid="69" name="FSC#SKEDITIONREG@103.510:oz_externAdr">
    <vt:lpwstr/>
  </property>
  <property fmtid="{D5CDD505-2E9C-101B-9397-08002B2CF9AE}" pid="70" name="FSC#SKEDITIONREG@103.510:a_depositperiod">
    <vt:lpwstr/>
  </property>
  <property fmtid="{D5CDD505-2E9C-101B-9397-08002B2CF9AE}" pid="71" name="FSC#SKEDITIONREG@103.510:a_disposestate">
    <vt:lpwstr/>
  </property>
  <property fmtid="{D5CDD505-2E9C-101B-9397-08002B2CF9AE}" pid="72" name="FSC#SKEDITIONREG@103.510:a_fileresponsiblefnct">
    <vt:lpwstr/>
  </property>
  <property fmtid="{D5CDD505-2E9C-101B-9397-08002B2CF9AE}" pid="73" name="FSC#SKEDITIONREG@103.510:a_fileresporg_position">
    <vt:lpwstr/>
  </property>
  <property fmtid="{D5CDD505-2E9C-101B-9397-08002B2CF9AE}" pid="74" name="FSC#SKEDITIONREG@103.510:a_fileresporg_position_OU">
    <vt:lpwstr/>
  </property>
  <property fmtid="{D5CDD505-2E9C-101B-9397-08002B2CF9AE}" pid="75" name="FSC#SKEDITIONREG@103.510:a_osobnecislosprac">
    <vt:lpwstr/>
  </property>
  <property fmtid="{D5CDD505-2E9C-101B-9397-08002B2CF9AE}" pid="76" name="FSC#SKEDITIONREG@103.510:a_registrysign">
    <vt:lpwstr/>
  </property>
  <property fmtid="{D5CDD505-2E9C-101B-9397-08002B2CF9AE}" pid="77" name="FSC#SKEDITIONREG@103.510:a_subfileatt">
    <vt:lpwstr/>
  </property>
  <property fmtid="{D5CDD505-2E9C-101B-9397-08002B2CF9AE}" pid="78" name="FSC#SKEDITIONREG@103.510:as_filesubjall">
    <vt:lpwstr/>
  </property>
  <property fmtid="{D5CDD505-2E9C-101B-9397-08002B2CF9AE}" pid="79" name="FSC#SKEDITIONREG@103.510:CreatedAt">
    <vt:lpwstr>5. 3. 2024, 07:38</vt:lpwstr>
  </property>
  <property fmtid="{D5CDD505-2E9C-101B-9397-08002B2CF9AE}" pid="80" name="FSC#SKEDITIONREG@103.510:curruserrolegroup">
    <vt:lpwstr>Odd. verejného obstarávania II</vt:lpwstr>
  </property>
  <property fmtid="{D5CDD505-2E9C-101B-9397-08002B2CF9AE}" pid="81" name="FSC#SKEDITIONREG@103.510:currusersubst">
    <vt:lpwstr> Ing. Jana Fekiačová</vt:lpwstr>
  </property>
  <property fmtid="{D5CDD505-2E9C-101B-9397-08002B2CF9AE}" pid="82" name="FSC#SKEDITIONREG@103.510:emailsprac">
    <vt:lpwstr/>
  </property>
  <property fmtid="{D5CDD505-2E9C-101B-9397-08002B2CF9AE}" pid="83" name="FSC#SKEDITIONREG@103.510:ms_VyskladaniePoznamok">
    <vt:lpwstr/>
  </property>
  <property fmtid="{D5CDD505-2E9C-101B-9397-08002B2CF9AE}" pid="84" name="FSC#SKEDITIONREG@103.510:oumlname_fnct">
    <vt:lpwstr/>
  </property>
  <property fmtid="{D5CDD505-2E9C-101B-9397-08002B2CF9AE}" pid="85" name="FSC#SKEDITIONREG@103.510:sk_org_city">
    <vt:lpwstr>Banská Bystrica 1</vt:lpwstr>
  </property>
  <property fmtid="{D5CDD505-2E9C-101B-9397-08002B2CF9AE}" pid="86" name="FSC#SKEDITIONREG@103.510:sk_org_dic">
    <vt:lpwstr/>
  </property>
  <property fmtid="{D5CDD505-2E9C-101B-9397-08002B2CF9AE}" pid="87" name="FSC#SKEDITIONREG@103.510:sk_org_email">
    <vt:lpwstr/>
  </property>
  <property fmtid="{D5CDD505-2E9C-101B-9397-08002B2CF9AE}" pid="88" name="FSC#SKEDITIONREG@103.510:sk_org_fax">
    <vt:lpwstr/>
  </property>
  <property fmtid="{D5CDD505-2E9C-101B-9397-08002B2CF9AE}" pid="89" name="FSC#SKEDITIONREG@103.510:sk_org_fullname">
    <vt:lpwstr>Finančné riaditeľstvo SR</vt:lpwstr>
  </property>
  <property fmtid="{D5CDD505-2E9C-101B-9397-08002B2CF9AE}" pid="90" name="FSC#SKEDITIONREG@103.510:sk_org_ico">
    <vt:lpwstr/>
  </property>
  <property fmtid="{D5CDD505-2E9C-101B-9397-08002B2CF9AE}" pid="91" name="FSC#SKEDITIONREG@103.510:sk_org_phone">
    <vt:lpwstr/>
  </property>
  <property fmtid="{D5CDD505-2E9C-101B-9397-08002B2CF9AE}" pid="92" name="FSC#SKEDITIONREG@103.510:sk_org_shortname">
    <vt:lpwstr/>
  </property>
  <property fmtid="{D5CDD505-2E9C-101B-9397-08002B2CF9AE}" pid="93" name="FSC#SKEDITIONREG@103.510:sk_org_state">
    <vt:lpwstr/>
  </property>
  <property fmtid="{D5CDD505-2E9C-101B-9397-08002B2CF9AE}" pid="94" name="FSC#SKEDITIONREG@103.510:sk_org_street">
    <vt:lpwstr>Lazovná 63</vt:lpwstr>
  </property>
  <property fmtid="{D5CDD505-2E9C-101B-9397-08002B2CF9AE}" pid="95" name="FSC#SKEDITIONREG@103.510:sk_org_zip">
    <vt:lpwstr>974 01</vt:lpwstr>
  </property>
  <property fmtid="{D5CDD505-2E9C-101B-9397-08002B2CF9AE}" pid="96" name="FSC#SKEDITIONREG@103.510:viz_clearedat">
    <vt:lpwstr/>
  </property>
  <property fmtid="{D5CDD505-2E9C-101B-9397-08002B2CF9AE}" pid="97" name="FSC#SKEDITIONREG@103.510:viz_clearedby">
    <vt:lpwstr/>
  </property>
  <property fmtid="{D5CDD505-2E9C-101B-9397-08002B2CF9AE}" pid="98" name="FSC#SKEDITIONREG@103.510:viz_comm">
    <vt:lpwstr/>
  </property>
  <property fmtid="{D5CDD505-2E9C-101B-9397-08002B2CF9AE}" pid="99" name="FSC#SKEDITIONREG@103.510:viz_decisionattachments">
    <vt:lpwstr/>
  </property>
  <property fmtid="{D5CDD505-2E9C-101B-9397-08002B2CF9AE}" pid="100" name="FSC#SKEDITIONREG@103.510:viz_deliveredat">
    <vt:lpwstr/>
  </property>
  <property fmtid="{D5CDD505-2E9C-101B-9397-08002B2CF9AE}" pid="101" name="FSC#SKEDITIONREG@103.510:viz_delivery">
    <vt:lpwstr/>
  </property>
  <property fmtid="{D5CDD505-2E9C-101B-9397-08002B2CF9AE}" pid="102" name="FSC#SKEDITIONREG@103.510:viz_extension">
    <vt:lpwstr/>
  </property>
  <property fmtid="{D5CDD505-2E9C-101B-9397-08002B2CF9AE}" pid="103" name="FSC#SKEDITIONREG@103.510:viz_filenumber">
    <vt:lpwstr/>
  </property>
  <property fmtid="{D5CDD505-2E9C-101B-9397-08002B2CF9AE}" pid="104" name="FSC#SKEDITIONREG@103.510:viz_fileresponsible">
    <vt:lpwstr/>
  </property>
  <property fmtid="{D5CDD505-2E9C-101B-9397-08002B2CF9AE}" pid="105" name="FSC#SKEDITIONREG@103.510:viz_fileresporg">
    <vt:lpwstr/>
  </property>
  <property fmtid="{D5CDD505-2E9C-101B-9397-08002B2CF9AE}" pid="106" name="FSC#SKEDITIONREG@103.510:viz_fileresporg_email_OU">
    <vt:lpwstr/>
  </property>
  <property fmtid="{D5CDD505-2E9C-101B-9397-08002B2CF9AE}" pid="107" name="FSC#SKEDITIONREG@103.510:viz_fileresporg_emailaddress">
    <vt:lpwstr/>
  </property>
  <property fmtid="{D5CDD505-2E9C-101B-9397-08002B2CF9AE}" pid="108" name="FSC#SKEDITIONREG@103.510:viz_fileresporg_fax">
    <vt:lpwstr/>
  </property>
  <property fmtid="{D5CDD505-2E9C-101B-9397-08002B2CF9AE}" pid="109" name="FSC#SKEDITIONREG@103.510:viz_fileresporg_fax_OU">
    <vt:lpwstr/>
  </property>
  <property fmtid="{D5CDD505-2E9C-101B-9397-08002B2CF9AE}" pid="110" name="FSC#SKEDITIONREG@103.510:viz_fileresporg_function">
    <vt:lpwstr/>
  </property>
  <property fmtid="{D5CDD505-2E9C-101B-9397-08002B2CF9AE}" pid="111" name="FSC#SKEDITIONREG@103.510:viz_fileresporg_function_OU">
    <vt:lpwstr/>
  </property>
  <property fmtid="{D5CDD505-2E9C-101B-9397-08002B2CF9AE}" pid="112" name="FSC#SKEDITIONREG@103.510:viz_fileresporg_head">
    <vt:lpwstr/>
  </property>
  <property fmtid="{D5CDD505-2E9C-101B-9397-08002B2CF9AE}" pid="113" name="FSC#SKEDITIONREG@103.510:viz_fileresporg_head_OU">
    <vt:lpwstr/>
  </property>
  <property fmtid="{D5CDD505-2E9C-101B-9397-08002B2CF9AE}" pid="114" name="FSC#SKEDITIONREG@103.510:viz_fileresporg_longname">
    <vt:lpwstr/>
  </property>
  <property fmtid="{D5CDD505-2E9C-101B-9397-08002B2CF9AE}" pid="115" name="FSC#SKEDITIONREG@103.510:viz_fileresporg_mesto">
    <vt:lpwstr/>
  </property>
  <property fmtid="{D5CDD505-2E9C-101B-9397-08002B2CF9AE}" pid="116" name="FSC#SKEDITIONREG@103.510:viz_fileresporg_odbor">
    <vt:lpwstr/>
  </property>
  <property fmtid="{D5CDD505-2E9C-101B-9397-08002B2CF9AE}" pid="117" name="FSC#SKEDITIONREG@103.510:viz_fileresporg_odbor_function">
    <vt:lpwstr/>
  </property>
  <property fmtid="{D5CDD505-2E9C-101B-9397-08002B2CF9AE}" pid="118" name="FSC#SKEDITIONREG@103.510:viz_fileresporg_odbor_head">
    <vt:lpwstr/>
  </property>
  <property fmtid="{D5CDD505-2E9C-101B-9397-08002B2CF9AE}" pid="119" name="FSC#SKEDITIONREG@103.510:viz_fileresporg_OU">
    <vt:lpwstr/>
  </property>
  <property fmtid="{D5CDD505-2E9C-101B-9397-08002B2CF9AE}" pid="120" name="FSC#SKEDITIONREG@103.510:viz_fileresporg_phone">
    <vt:lpwstr/>
  </property>
  <property fmtid="{D5CDD505-2E9C-101B-9397-08002B2CF9AE}" pid="121" name="FSC#SKEDITIONREG@103.510:viz_fileresporg_phone_OU">
    <vt:lpwstr/>
  </property>
  <property fmtid="{D5CDD505-2E9C-101B-9397-08002B2CF9AE}" pid="122" name="FSC#SKEDITIONREG@103.510:viz_fileresporg_position">
    <vt:lpwstr/>
  </property>
  <property fmtid="{D5CDD505-2E9C-101B-9397-08002B2CF9AE}" pid="123" name="FSC#SKEDITIONREG@103.510:viz_fileresporg_position_OU">
    <vt:lpwstr/>
  </property>
  <property fmtid="{D5CDD505-2E9C-101B-9397-08002B2CF9AE}" pid="124" name="FSC#SKEDITIONREG@103.510:viz_fileresporg_psc">
    <vt:lpwstr/>
  </property>
  <property fmtid="{D5CDD505-2E9C-101B-9397-08002B2CF9AE}" pid="125" name="FSC#SKEDITIONREG@103.510:viz_fileresporg_sekcia">
    <vt:lpwstr/>
  </property>
  <property fmtid="{D5CDD505-2E9C-101B-9397-08002B2CF9AE}" pid="126" name="FSC#SKEDITIONREG@103.510:viz_fileresporg_sekcia_function">
    <vt:lpwstr/>
  </property>
  <property fmtid="{D5CDD505-2E9C-101B-9397-08002B2CF9AE}" pid="127" name="FSC#SKEDITIONREG@103.510:viz_fileresporg_sekcia_head">
    <vt:lpwstr/>
  </property>
  <property fmtid="{D5CDD505-2E9C-101B-9397-08002B2CF9AE}" pid="128" name="FSC#SKEDITIONREG@103.510:viz_fileresporg_stat">
    <vt:lpwstr/>
  </property>
  <property fmtid="{D5CDD505-2E9C-101B-9397-08002B2CF9AE}" pid="129" name="FSC#SKEDITIONREG@103.510:viz_fileresporg_ulica">
    <vt:lpwstr/>
  </property>
  <property fmtid="{D5CDD505-2E9C-101B-9397-08002B2CF9AE}" pid="130" name="FSC#SKEDITIONREG@103.510:viz_fileresporgknazov">
    <vt:lpwstr/>
  </property>
  <property fmtid="{D5CDD505-2E9C-101B-9397-08002B2CF9AE}" pid="131" name="FSC#SKEDITIONREG@103.510:viz_filesubj">
    <vt:lpwstr/>
  </property>
  <property fmtid="{D5CDD505-2E9C-101B-9397-08002B2CF9AE}" pid="132" name="FSC#SKEDITIONREG@103.510:viz_incattachments">
    <vt:lpwstr/>
  </property>
  <property fmtid="{D5CDD505-2E9C-101B-9397-08002B2CF9AE}" pid="133" name="FSC#SKEDITIONREG@103.510:viz_incnr">
    <vt:lpwstr/>
  </property>
  <property fmtid="{D5CDD505-2E9C-101B-9397-08002B2CF9AE}" pid="134" name="FSC#SKEDITIONREG@103.510:viz_intletterrecivers">
    <vt:lpwstr/>
  </property>
  <property fmtid="{D5CDD505-2E9C-101B-9397-08002B2CF9AE}" pid="135" name="FSC#SKEDITIONREG@103.510:viz_objcreatedstr">
    <vt:lpwstr/>
  </property>
  <property fmtid="{D5CDD505-2E9C-101B-9397-08002B2CF9AE}" pid="136" name="FSC#SKEDITIONREG@103.510:viz_ordernumber">
    <vt:lpwstr/>
  </property>
  <property fmtid="{D5CDD505-2E9C-101B-9397-08002B2CF9AE}" pid="137" name="FSC#SKEDITIONREG@103.510:viz_oursign">
    <vt:lpwstr/>
  </property>
  <property fmtid="{D5CDD505-2E9C-101B-9397-08002B2CF9AE}" pid="138" name="FSC#SKEDITIONREG@103.510:viz_responseto_createdby">
    <vt:lpwstr/>
  </property>
  <property fmtid="{D5CDD505-2E9C-101B-9397-08002B2CF9AE}" pid="139" name="FSC#SKEDITIONREG@103.510:viz_sendersign">
    <vt:lpwstr/>
  </property>
  <property fmtid="{D5CDD505-2E9C-101B-9397-08002B2CF9AE}" pid="140" name="FSC#SKEDITIONREG@103.510:viz_shortfileresporg">
    <vt:lpwstr/>
  </property>
  <property fmtid="{D5CDD505-2E9C-101B-9397-08002B2CF9AE}" pid="141" name="FSC#SKEDITIONREG@103.510:viz_tel_number">
    <vt:lpwstr/>
  </property>
  <property fmtid="{D5CDD505-2E9C-101B-9397-08002B2CF9AE}" pid="142" name="FSC#SKEDITIONREG@103.510:viz_tel_number2">
    <vt:lpwstr/>
  </property>
  <property fmtid="{D5CDD505-2E9C-101B-9397-08002B2CF9AE}" pid="143" name="FSC#SKEDITIONREG@103.510:viz_testsalutation">
    <vt:lpwstr/>
  </property>
  <property fmtid="{D5CDD505-2E9C-101B-9397-08002B2CF9AE}" pid="144" name="FSC#SKEDITIONREG@103.510:viz_validfrom">
    <vt:lpwstr/>
  </property>
  <property fmtid="{D5CDD505-2E9C-101B-9397-08002B2CF9AE}" pid="145" name="FSC#SKEDITIONREG@103.510:zaznam_jeden_adresat">
    <vt:lpwstr/>
  </property>
  <property fmtid="{D5CDD505-2E9C-101B-9397-08002B2CF9AE}" pid="146" name="FSC#SKEDITIONREG@103.510:zaznam_vnut_adresati_1">
    <vt:lpwstr/>
  </property>
  <property fmtid="{D5CDD505-2E9C-101B-9397-08002B2CF9AE}" pid="147" name="FSC#SKEDITIONREG@103.510:zaznam_vnut_adresati_2">
    <vt:lpwstr/>
  </property>
  <property fmtid="{D5CDD505-2E9C-101B-9397-08002B2CF9AE}" pid="148" name="FSC#SKEDITIONREG@103.510:zaznam_vnut_adresati_3">
    <vt:lpwstr/>
  </property>
  <property fmtid="{D5CDD505-2E9C-101B-9397-08002B2CF9AE}" pid="149" name="FSC#SKEDITIONREG@103.510:zaznam_vnut_adresati_4">
    <vt:lpwstr/>
  </property>
  <property fmtid="{D5CDD505-2E9C-101B-9397-08002B2CF9AE}" pid="150" name="FSC#SKEDITIONREG@103.510:zaznam_vnut_adresati_5">
    <vt:lpwstr/>
  </property>
  <property fmtid="{D5CDD505-2E9C-101B-9397-08002B2CF9AE}" pid="151" name="FSC#SKEDITIONREG@103.510:zaznam_vnut_adresati_6">
    <vt:lpwstr/>
  </property>
  <property fmtid="{D5CDD505-2E9C-101B-9397-08002B2CF9AE}" pid="152" name="FSC#SKEDITIONREG@103.510:zaznam_vnut_adresati_7">
    <vt:lpwstr/>
  </property>
  <property fmtid="{D5CDD505-2E9C-101B-9397-08002B2CF9AE}" pid="153" name="FSC#SKEDITIONREG@103.510:zaznam_vnut_adresati_8">
    <vt:lpwstr/>
  </property>
  <property fmtid="{D5CDD505-2E9C-101B-9397-08002B2CF9AE}" pid="154" name="FSC#SKEDITIONREG@103.510:zaznam_vnut_adresati_9">
    <vt:lpwstr/>
  </property>
  <property fmtid="{D5CDD505-2E9C-101B-9397-08002B2CF9AE}" pid="155" name="FSC#SKEDITIONREG@103.510:zaznam_vnut_adresati_10">
    <vt:lpwstr/>
  </property>
  <property fmtid="{D5CDD505-2E9C-101B-9397-08002B2CF9AE}" pid="156" name="FSC#SKEDITIONREG@103.510:zaznam_vnut_adresati_11">
    <vt:lpwstr/>
  </property>
  <property fmtid="{D5CDD505-2E9C-101B-9397-08002B2CF9AE}" pid="157" name="FSC#SKEDITIONREG@103.510:zaznam_vnut_adresati_12">
    <vt:lpwstr/>
  </property>
  <property fmtid="{D5CDD505-2E9C-101B-9397-08002B2CF9AE}" pid="158" name="FSC#SKEDITIONREG@103.510:zaznam_vnut_adresati_13">
    <vt:lpwstr/>
  </property>
  <property fmtid="{D5CDD505-2E9C-101B-9397-08002B2CF9AE}" pid="159" name="FSC#SKEDITIONREG@103.510:zaznam_vnut_adresati_14">
    <vt:lpwstr/>
  </property>
  <property fmtid="{D5CDD505-2E9C-101B-9397-08002B2CF9AE}" pid="160" name="FSC#SKEDITIONREG@103.510:zaznam_vnut_adresati_15">
    <vt:lpwstr/>
  </property>
  <property fmtid="{D5CDD505-2E9C-101B-9397-08002B2CF9AE}" pid="161" name="FSC#SKEDITIONREG@103.510:zaznam_vnut_adresati_16">
    <vt:lpwstr/>
  </property>
  <property fmtid="{D5CDD505-2E9C-101B-9397-08002B2CF9AE}" pid="162" name="FSC#SKEDITIONREG@103.510:zaznam_vnut_adresati_17">
    <vt:lpwstr/>
  </property>
  <property fmtid="{D5CDD505-2E9C-101B-9397-08002B2CF9AE}" pid="163" name="FSC#SKEDITIONREG@103.510:zaznam_vnut_adresati_18">
    <vt:lpwstr/>
  </property>
  <property fmtid="{D5CDD505-2E9C-101B-9397-08002B2CF9AE}" pid="164" name="FSC#SKEDITIONREG@103.510:zaznam_vnut_adresati_19">
    <vt:lpwstr/>
  </property>
  <property fmtid="{D5CDD505-2E9C-101B-9397-08002B2CF9AE}" pid="165" name="FSC#SKEDITIONREG@103.510:zaznam_vnut_adresati_20">
    <vt:lpwstr/>
  </property>
  <property fmtid="{D5CDD505-2E9C-101B-9397-08002B2CF9AE}" pid="166" name="FSC#SKEDITIONREG@103.510:zaznam_vnut_adresati_21">
    <vt:lpwstr/>
  </property>
  <property fmtid="{D5CDD505-2E9C-101B-9397-08002B2CF9AE}" pid="167" name="FSC#SKEDITIONREG@103.510:zaznam_vnut_adresati_22">
    <vt:lpwstr/>
  </property>
  <property fmtid="{D5CDD505-2E9C-101B-9397-08002B2CF9AE}" pid="168" name="FSC#SKEDITIONREG@103.510:zaznam_vnut_adresati_23">
    <vt:lpwstr/>
  </property>
  <property fmtid="{D5CDD505-2E9C-101B-9397-08002B2CF9AE}" pid="169" name="FSC#SKEDITIONREG@103.510:zaznam_vnut_adresati_24">
    <vt:lpwstr/>
  </property>
  <property fmtid="{D5CDD505-2E9C-101B-9397-08002B2CF9AE}" pid="170" name="FSC#SKEDITIONREG@103.510:zaznam_vnut_adresati_25">
    <vt:lpwstr/>
  </property>
  <property fmtid="{D5CDD505-2E9C-101B-9397-08002B2CF9AE}" pid="171" name="FSC#SKEDITIONREG@103.510:zaznam_vnut_adresati_26">
    <vt:lpwstr/>
  </property>
  <property fmtid="{D5CDD505-2E9C-101B-9397-08002B2CF9AE}" pid="172" name="FSC#SKEDITIONREG@103.510:zaznam_vnut_adresati_27">
    <vt:lpwstr/>
  </property>
  <property fmtid="{D5CDD505-2E9C-101B-9397-08002B2CF9AE}" pid="173" name="FSC#SKEDITIONREG@103.510:zaznam_vnut_adresati_28">
    <vt:lpwstr/>
  </property>
  <property fmtid="{D5CDD505-2E9C-101B-9397-08002B2CF9AE}" pid="174" name="FSC#SKEDITIONREG@103.510:zaznam_vnut_adresati_29">
    <vt:lpwstr/>
  </property>
  <property fmtid="{D5CDD505-2E9C-101B-9397-08002B2CF9AE}" pid="175" name="FSC#SKEDITIONREG@103.510:zaznam_vnut_adresati_30">
    <vt:lpwstr/>
  </property>
  <property fmtid="{D5CDD505-2E9C-101B-9397-08002B2CF9AE}" pid="176" name="FSC#SKEDITIONREG@103.510:zaznam_vnut_adresati_31">
    <vt:lpwstr/>
  </property>
  <property fmtid="{D5CDD505-2E9C-101B-9397-08002B2CF9AE}" pid="177" name="FSC#SKEDITIONREG@103.510:zaznam_vnut_adresati_32">
    <vt:lpwstr/>
  </property>
  <property fmtid="{D5CDD505-2E9C-101B-9397-08002B2CF9AE}" pid="178" name="FSC#SKEDITIONREG@103.510:zaznam_vnut_adresati_33">
    <vt:lpwstr/>
  </property>
  <property fmtid="{D5CDD505-2E9C-101B-9397-08002B2CF9AE}" pid="179" name="FSC#SKEDITIONREG@103.510:zaznam_vnut_adresati_34">
    <vt:lpwstr/>
  </property>
  <property fmtid="{D5CDD505-2E9C-101B-9397-08002B2CF9AE}" pid="180" name="FSC#SKEDITIONREG@103.510:zaznam_vnut_adresati_35">
    <vt:lpwstr/>
  </property>
  <property fmtid="{D5CDD505-2E9C-101B-9397-08002B2CF9AE}" pid="181" name="FSC#SKEDITIONREG@103.510:zaznam_vnut_adresati_36">
    <vt:lpwstr/>
  </property>
  <property fmtid="{D5CDD505-2E9C-101B-9397-08002B2CF9AE}" pid="182" name="FSC#SKEDITIONREG@103.510:zaznam_vnut_adresati_37">
    <vt:lpwstr/>
  </property>
  <property fmtid="{D5CDD505-2E9C-101B-9397-08002B2CF9AE}" pid="183" name="FSC#SKEDITIONREG@103.510:zaznam_vnut_adresati_38">
    <vt:lpwstr/>
  </property>
  <property fmtid="{D5CDD505-2E9C-101B-9397-08002B2CF9AE}" pid="184" name="FSC#SKEDITIONREG@103.510:zaznam_vnut_adresati_39">
    <vt:lpwstr/>
  </property>
  <property fmtid="{D5CDD505-2E9C-101B-9397-08002B2CF9AE}" pid="185" name="FSC#SKEDITIONREG@103.510:zaznam_vnut_adresati_40">
    <vt:lpwstr/>
  </property>
  <property fmtid="{D5CDD505-2E9C-101B-9397-08002B2CF9AE}" pid="186" name="FSC#SKEDITIONREG@103.510:zaznam_vnut_adresati_41">
    <vt:lpwstr/>
  </property>
  <property fmtid="{D5CDD505-2E9C-101B-9397-08002B2CF9AE}" pid="187" name="FSC#SKEDITIONREG@103.510:zaznam_vnut_adresati_42">
    <vt:lpwstr/>
  </property>
  <property fmtid="{D5CDD505-2E9C-101B-9397-08002B2CF9AE}" pid="188" name="FSC#SKEDITIONREG@103.510:zaznam_vnut_adresati_43">
    <vt:lpwstr/>
  </property>
  <property fmtid="{D5CDD505-2E9C-101B-9397-08002B2CF9AE}" pid="189" name="FSC#SKEDITIONREG@103.510:zaznam_vnut_adresati_44">
    <vt:lpwstr/>
  </property>
  <property fmtid="{D5CDD505-2E9C-101B-9397-08002B2CF9AE}" pid="190" name="FSC#SKEDITIONREG@103.510:zaznam_vnut_adresati_45">
    <vt:lpwstr/>
  </property>
  <property fmtid="{D5CDD505-2E9C-101B-9397-08002B2CF9AE}" pid="191" name="FSC#SKEDITIONREG@103.510:zaznam_vnut_adresati_46">
    <vt:lpwstr/>
  </property>
  <property fmtid="{D5CDD505-2E9C-101B-9397-08002B2CF9AE}" pid="192" name="FSC#SKEDITIONREG@103.510:zaznam_vnut_adresati_47">
    <vt:lpwstr/>
  </property>
  <property fmtid="{D5CDD505-2E9C-101B-9397-08002B2CF9AE}" pid="193" name="FSC#SKEDITIONREG@103.510:zaznam_vnut_adresati_48">
    <vt:lpwstr/>
  </property>
  <property fmtid="{D5CDD505-2E9C-101B-9397-08002B2CF9AE}" pid="194" name="FSC#SKEDITIONREG@103.510:zaznam_vnut_adresati_49">
    <vt:lpwstr/>
  </property>
  <property fmtid="{D5CDD505-2E9C-101B-9397-08002B2CF9AE}" pid="195" name="FSC#SKEDITIONREG@103.510:zaznam_vnut_adresati_50">
    <vt:lpwstr/>
  </property>
  <property fmtid="{D5CDD505-2E9C-101B-9397-08002B2CF9AE}" pid="196" name="FSC#SKEDITIONREG@103.510:zaznam_vnut_adresati_51">
    <vt:lpwstr/>
  </property>
  <property fmtid="{D5CDD505-2E9C-101B-9397-08002B2CF9AE}" pid="197" name="FSC#SKEDITIONREG@103.510:zaznam_vnut_adresati_52">
    <vt:lpwstr/>
  </property>
  <property fmtid="{D5CDD505-2E9C-101B-9397-08002B2CF9AE}" pid="198" name="FSC#SKEDITIONREG@103.510:zaznam_vnut_adresati_53">
    <vt:lpwstr/>
  </property>
  <property fmtid="{D5CDD505-2E9C-101B-9397-08002B2CF9AE}" pid="199" name="FSC#SKEDITIONREG@103.510:zaznam_vnut_adresati_54">
    <vt:lpwstr/>
  </property>
  <property fmtid="{D5CDD505-2E9C-101B-9397-08002B2CF9AE}" pid="200" name="FSC#SKEDITIONREG@103.510:zaznam_vnut_adresati_55">
    <vt:lpwstr/>
  </property>
  <property fmtid="{D5CDD505-2E9C-101B-9397-08002B2CF9AE}" pid="201" name="FSC#SKEDITIONREG@103.510:zaznam_vnut_adresati_56">
    <vt:lpwstr/>
  </property>
  <property fmtid="{D5CDD505-2E9C-101B-9397-08002B2CF9AE}" pid="202" name="FSC#SKEDITIONREG@103.510:zaznam_vnut_adresati_57">
    <vt:lpwstr/>
  </property>
  <property fmtid="{D5CDD505-2E9C-101B-9397-08002B2CF9AE}" pid="203" name="FSC#SKEDITIONREG@103.510:zaznam_vnut_adresati_58">
    <vt:lpwstr/>
  </property>
  <property fmtid="{D5CDD505-2E9C-101B-9397-08002B2CF9AE}" pid="204" name="FSC#SKEDITIONREG@103.510:zaznam_vnut_adresati_59">
    <vt:lpwstr/>
  </property>
  <property fmtid="{D5CDD505-2E9C-101B-9397-08002B2CF9AE}" pid="205" name="FSC#SKEDITIONREG@103.510:zaznam_vnut_adresati_60">
    <vt:lpwstr/>
  </property>
  <property fmtid="{D5CDD505-2E9C-101B-9397-08002B2CF9AE}" pid="206" name="FSC#SKEDITIONREG@103.510:zaznam_vnut_adresati_61">
    <vt:lpwstr/>
  </property>
  <property fmtid="{D5CDD505-2E9C-101B-9397-08002B2CF9AE}" pid="207" name="FSC#SKEDITIONREG@103.510:zaznam_vnut_adresati_62">
    <vt:lpwstr/>
  </property>
  <property fmtid="{D5CDD505-2E9C-101B-9397-08002B2CF9AE}" pid="208" name="FSC#SKEDITIONREG@103.510:zaznam_vnut_adresati_63">
    <vt:lpwstr/>
  </property>
  <property fmtid="{D5CDD505-2E9C-101B-9397-08002B2CF9AE}" pid="209" name="FSC#SKEDITIONREG@103.510:zaznam_vnut_adresati_64">
    <vt:lpwstr/>
  </property>
  <property fmtid="{D5CDD505-2E9C-101B-9397-08002B2CF9AE}" pid="210" name="FSC#SKEDITIONREG@103.510:zaznam_vnut_adresati_65">
    <vt:lpwstr/>
  </property>
  <property fmtid="{D5CDD505-2E9C-101B-9397-08002B2CF9AE}" pid="211" name="FSC#SKEDITIONREG@103.510:zaznam_vnut_adresati_66">
    <vt:lpwstr/>
  </property>
  <property fmtid="{D5CDD505-2E9C-101B-9397-08002B2CF9AE}" pid="212" name="FSC#SKEDITIONREG@103.510:zaznam_vnut_adresati_67">
    <vt:lpwstr/>
  </property>
  <property fmtid="{D5CDD505-2E9C-101B-9397-08002B2CF9AE}" pid="213" name="FSC#SKEDITIONREG@103.510:zaznam_vnut_adresati_68">
    <vt:lpwstr/>
  </property>
  <property fmtid="{D5CDD505-2E9C-101B-9397-08002B2CF9AE}" pid="214" name="FSC#SKEDITIONREG@103.510:zaznam_vnut_adresati_69">
    <vt:lpwstr/>
  </property>
  <property fmtid="{D5CDD505-2E9C-101B-9397-08002B2CF9AE}" pid="215" name="FSC#SKEDITIONREG@103.510:zaznam_vnut_adresati_70">
    <vt:lpwstr/>
  </property>
  <property fmtid="{D5CDD505-2E9C-101B-9397-08002B2CF9AE}" pid="216" name="FSC#SKEDITIONREG@103.510:zaznam_vonk_adresati_1">
    <vt:lpwstr/>
  </property>
  <property fmtid="{D5CDD505-2E9C-101B-9397-08002B2CF9AE}" pid="217" name="FSC#SKEDITIONREG@103.510:zaznam_vonk_adresati_2">
    <vt:lpwstr/>
  </property>
  <property fmtid="{D5CDD505-2E9C-101B-9397-08002B2CF9AE}" pid="218" name="FSC#SKEDITIONREG@103.510:zaznam_vonk_adresati_3">
    <vt:lpwstr/>
  </property>
  <property fmtid="{D5CDD505-2E9C-101B-9397-08002B2CF9AE}" pid="219" name="FSC#SKEDITIONREG@103.510:zaznam_vonk_adresati_4">
    <vt:lpwstr/>
  </property>
  <property fmtid="{D5CDD505-2E9C-101B-9397-08002B2CF9AE}" pid="220" name="FSC#SKEDITIONREG@103.510:zaznam_vonk_adresati_5">
    <vt:lpwstr/>
  </property>
  <property fmtid="{D5CDD505-2E9C-101B-9397-08002B2CF9AE}" pid="221" name="FSC#SKEDITIONREG@103.510:zaznam_vonk_adresati_6">
    <vt:lpwstr/>
  </property>
  <property fmtid="{D5CDD505-2E9C-101B-9397-08002B2CF9AE}" pid="222" name="FSC#SKEDITIONREG@103.510:zaznam_vonk_adresati_7">
    <vt:lpwstr/>
  </property>
  <property fmtid="{D5CDD505-2E9C-101B-9397-08002B2CF9AE}" pid="223" name="FSC#SKEDITIONREG@103.510:zaznam_vonk_adresati_8">
    <vt:lpwstr/>
  </property>
  <property fmtid="{D5CDD505-2E9C-101B-9397-08002B2CF9AE}" pid="224" name="FSC#SKEDITIONREG@103.510:zaznam_vonk_adresati_9">
    <vt:lpwstr/>
  </property>
  <property fmtid="{D5CDD505-2E9C-101B-9397-08002B2CF9AE}" pid="225" name="FSC#SKEDITIONREG@103.510:zaznam_vonk_adresati_10">
    <vt:lpwstr/>
  </property>
  <property fmtid="{D5CDD505-2E9C-101B-9397-08002B2CF9AE}" pid="226" name="FSC#SKEDITIONREG@103.510:zaznam_vonk_adresati_11">
    <vt:lpwstr/>
  </property>
  <property fmtid="{D5CDD505-2E9C-101B-9397-08002B2CF9AE}" pid="227" name="FSC#SKEDITIONREG@103.510:zaznam_vonk_adresati_12">
    <vt:lpwstr/>
  </property>
  <property fmtid="{D5CDD505-2E9C-101B-9397-08002B2CF9AE}" pid="228" name="FSC#SKEDITIONREG@103.510:zaznam_vonk_adresati_13">
    <vt:lpwstr/>
  </property>
  <property fmtid="{D5CDD505-2E9C-101B-9397-08002B2CF9AE}" pid="229" name="FSC#SKEDITIONREG@103.510:zaznam_vonk_adresati_14">
    <vt:lpwstr/>
  </property>
  <property fmtid="{D5CDD505-2E9C-101B-9397-08002B2CF9AE}" pid="230" name="FSC#SKEDITIONREG@103.510:zaznam_vonk_adresati_15">
    <vt:lpwstr/>
  </property>
  <property fmtid="{D5CDD505-2E9C-101B-9397-08002B2CF9AE}" pid="231" name="FSC#SKEDITIONREG@103.510:zaznam_vonk_adresati_16">
    <vt:lpwstr/>
  </property>
  <property fmtid="{D5CDD505-2E9C-101B-9397-08002B2CF9AE}" pid="232" name="FSC#SKEDITIONREG@103.510:zaznam_vonk_adresati_17">
    <vt:lpwstr/>
  </property>
  <property fmtid="{D5CDD505-2E9C-101B-9397-08002B2CF9AE}" pid="233" name="FSC#SKEDITIONREG@103.510:zaznam_vonk_adresati_18">
    <vt:lpwstr/>
  </property>
  <property fmtid="{D5CDD505-2E9C-101B-9397-08002B2CF9AE}" pid="234" name="FSC#SKEDITIONREG@103.510:zaznam_vonk_adresati_19">
    <vt:lpwstr/>
  </property>
  <property fmtid="{D5CDD505-2E9C-101B-9397-08002B2CF9AE}" pid="235" name="FSC#SKEDITIONREG@103.510:zaznam_vonk_adresati_20">
    <vt:lpwstr/>
  </property>
  <property fmtid="{D5CDD505-2E9C-101B-9397-08002B2CF9AE}" pid="236" name="FSC#SKEDITIONREG@103.510:zaznam_vonk_adresati_21">
    <vt:lpwstr/>
  </property>
  <property fmtid="{D5CDD505-2E9C-101B-9397-08002B2CF9AE}" pid="237" name="FSC#SKEDITIONREG@103.510:zaznam_vonk_adresati_22">
    <vt:lpwstr/>
  </property>
  <property fmtid="{D5CDD505-2E9C-101B-9397-08002B2CF9AE}" pid="238" name="FSC#SKEDITIONREG@103.510:zaznam_vonk_adresati_23">
    <vt:lpwstr/>
  </property>
  <property fmtid="{D5CDD505-2E9C-101B-9397-08002B2CF9AE}" pid="239" name="FSC#SKEDITIONREG@103.510:zaznam_vonk_adresati_24">
    <vt:lpwstr/>
  </property>
  <property fmtid="{D5CDD505-2E9C-101B-9397-08002B2CF9AE}" pid="240" name="FSC#SKEDITIONREG@103.510:zaznam_vonk_adresati_25">
    <vt:lpwstr/>
  </property>
  <property fmtid="{D5CDD505-2E9C-101B-9397-08002B2CF9AE}" pid="241" name="FSC#SKEDITIONREG@103.510:zaznam_vonk_adresati_26">
    <vt:lpwstr/>
  </property>
  <property fmtid="{D5CDD505-2E9C-101B-9397-08002B2CF9AE}" pid="242" name="FSC#SKEDITIONREG@103.510:zaznam_vonk_adresati_27">
    <vt:lpwstr/>
  </property>
  <property fmtid="{D5CDD505-2E9C-101B-9397-08002B2CF9AE}" pid="243" name="FSC#SKEDITIONREG@103.510:zaznam_vonk_adresati_28">
    <vt:lpwstr/>
  </property>
  <property fmtid="{D5CDD505-2E9C-101B-9397-08002B2CF9AE}" pid="244" name="FSC#SKEDITIONREG@103.510:zaznam_vonk_adresati_29">
    <vt:lpwstr/>
  </property>
  <property fmtid="{D5CDD505-2E9C-101B-9397-08002B2CF9AE}" pid="245" name="FSC#SKEDITIONREG@103.510:zaznam_vonk_adresati_30">
    <vt:lpwstr/>
  </property>
  <property fmtid="{D5CDD505-2E9C-101B-9397-08002B2CF9AE}" pid="246" name="FSC#SKEDITIONREG@103.510:zaznam_vonk_adresati_31">
    <vt:lpwstr/>
  </property>
  <property fmtid="{D5CDD505-2E9C-101B-9397-08002B2CF9AE}" pid="247" name="FSC#SKEDITIONREG@103.510:zaznam_vonk_adresati_32">
    <vt:lpwstr/>
  </property>
  <property fmtid="{D5CDD505-2E9C-101B-9397-08002B2CF9AE}" pid="248" name="FSC#SKEDITIONREG@103.510:zaznam_vonk_adresati_33">
    <vt:lpwstr/>
  </property>
  <property fmtid="{D5CDD505-2E9C-101B-9397-08002B2CF9AE}" pid="249" name="FSC#SKEDITIONREG@103.510:zaznam_vonk_adresati_34">
    <vt:lpwstr/>
  </property>
  <property fmtid="{D5CDD505-2E9C-101B-9397-08002B2CF9AE}" pid="250" name="FSC#SKEDITIONREG@103.510:zaznam_vonk_adresati_35">
    <vt:lpwstr/>
  </property>
  <property fmtid="{D5CDD505-2E9C-101B-9397-08002B2CF9AE}" pid="251" name="FSC#SKEDITIONREG@103.510:Stazovatel">
    <vt:lpwstr/>
  </property>
  <property fmtid="{D5CDD505-2E9C-101B-9397-08002B2CF9AE}" pid="252" name="FSC#SKEDITIONREG@103.510:ProtiKomu">
    <vt:lpwstr/>
  </property>
  <property fmtid="{D5CDD505-2E9C-101B-9397-08002B2CF9AE}" pid="253" name="FSC#SKEDITIONREG@103.510:EvCisloStaz">
    <vt:lpwstr/>
  </property>
  <property fmtid="{D5CDD505-2E9C-101B-9397-08002B2CF9AE}" pid="254" name="FSC#SKEDITIONREG@103.510:jod_AttrDateSkutocnyDatumVydania">
    <vt:lpwstr/>
  </property>
  <property fmtid="{D5CDD505-2E9C-101B-9397-08002B2CF9AE}" pid="255" name="FSC#SKEDITIONREG@103.510:jod_AttrNumCisloZmeny">
    <vt:lpwstr/>
  </property>
  <property fmtid="{D5CDD505-2E9C-101B-9397-08002B2CF9AE}" pid="256" name="FSC#SKEDITIONREG@103.510:jod_AttrStrRegCisloZaznamu">
    <vt:lpwstr/>
  </property>
  <property fmtid="{D5CDD505-2E9C-101B-9397-08002B2CF9AE}" pid="257" name="FSC#SKEDITIONREG@103.510:jod_cislodoc">
    <vt:lpwstr/>
  </property>
  <property fmtid="{D5CDD505-2E9C-101B-9397-08002B2CF9AE}" pid="258" name="FSC#SKEDITIONREG@103.510:jod_druh">
    <vt:lpwstr/>
  </property>
  <property fmtid="{D5CDD505-2E9C-101B-9397-08002B2CF9AE}" pid="259" name="FSC#SKEDITIONREG@103.510:jod_lu">
    <vt:lpwstr/>
  </property>
  <property fmtid="{D5CDD505-2E9C-101B-9397-08002B2CF9AE}" pid="260" name="FSC#SKEDITIONREG@103.510:jod_nazov">
    <vt:lpwstr/>
  </property>
  <property fmtid="{D5CDD505-2E9C-101B-9397-08002B2CF9AE}" pid="261" name="FSC#SKEDITIONREG@103.510:jod_typ">
    <vt:lpwstr/>
  </property>
  <property fmtid="{D5CDD505-2E9C-101B-9397-08002B2CF9AE}" pid="262" name="FSC#SKEDITIONREG@103.510:jod_zh">
    <vt:lpwstr/>
  </property>
  <property fmtid="{D5CDD505-2E9C-101B-9397-08002B2CF9AE}" pid="263" name="FSC#SKEDITIONREG@103.510:jod_sAttrDatePlatnostDo">
    <vt:lpwstr/>
  </property>
  <property fmtid="{D5CDD505-2E9C-101B-9397-08002B2CF9AE}" pid="264" name="FSC#SKEDITIONREG@103.510:jod_sAttrDatePlatnostOd">
    <vt:lpwstr/>
  </property>
  <property fmtid="{D5CDD505-2E9C-101B-9397-08002B2CF9AE}" pid="265" name="FSC#SKEDITIONREG@103.510:jod_sAttrDateUcinnostDoc">
    <vt:lpwstr/>
  </property>
  <property fmtid="{D5CDD505-2E9C-101B-9397-08002B2CF9AE}" pid="266" name="FSC#SKEDITIONREG@103.510:a_telephone">
    <vt:lpwstr/>
  </property>
  <property fmtid="{D5CDD505-2E9C-101B-9397-08002B2CF9AE}" pid="267" name="FSC#SKEDITIONREG@103.510:a_email">
    <vt:lpwstr/>
  </property>
  <property fmtid="{D5CDD505-2E9C-101B-9397-08002B2CF9AE}" pid="268" name="FSC#SKEDITIONREG@103.510:a_nazovOU">
    <vt:lpwstr/>
  </property>
  <property fmtid="{D5CDD505-2E9C-101B-9397-08002B2CF9AE}" pid="269" name="FSC#SKEDITIONREG@103.510:a_veduciOU">
    <vt:lpwstr/>
  </property>
  <property fmtid="{D5CDD505-2E9C-101B-9397-08002B2CF9AE}" pid="270" name="FSC#SKEDITIONREG@103.510:a_nadradeneOU">
    <vt:lpwstr/>
  </property>
  <property fmtid="{D5CDD505-2E9C-101B-9397-08002B2CF9AE}" pid="271" name="FSC#SKEDITIONREG@103.510:a_veduciOd">
    <vt:lpwstr/>
  </property>
  <property fmtid="{D5CDD505-2E9C-101B-9397-08002B2CF9AE}" pid="272" name="FSC#SKEDITIONREG@103.510:a_komu">
    <vt:lpwstr/>
  </property>
  <property fmtid="{D5CDD505-2E9C-101B-9397-08002B2CF9AE}" pid="273" name="FSC#SKEDITIONREG@103.510:a_nasecislo">
    <vt:lpwstr/>
  </property>
  <property fmtid="{D5CDD505-2E9C-101B-9397-08002B2CF9AE}" pid="274" name="FSC#SKEDITIONREG@103.510:a_riaditelOdboru">
    <vt:lpwstr/>
  </property>
  <property fmtid="{D5CDD505-2E9C-101B-9397-08002B2CF9AE}" pid="275" name="FSC#SKEDITIONREG@103.510:zaz_fileresporg_addrstreet">
    <vt:lpwstr/>
  </property>
  <property fmtid="{D5CDD505-2E9C-101B-9397-08002B2CF9AE}" pid="276" name="FSC#SKEDITIONREG@103.510:zaz_fileresporg_addrzipcode">
    <vt:lpwstr/>
  </property>
  <property fmtid="{D5CDD505-2E9C-101B-9397-08002B2CF9AE}" pid="277" name="FSC#SKEDITIONREG@103.510:zaz_fileresporg_addrcity">
    <vt:lpwstr/>
  </property>
  <property fmtid="{D5CDD505-2E9C-101B-9397-08002B2CF9AE}" pid="278" name="FSC#COOELAK@1.1001:Subject">
    <vt:lpwstr/>
  </property>
  <property fmtid="{D5CDD505-2E9C-101B-9397-08002B2CF9AE}" pid="279" name="FSC#COOELAK@1.1001:FileReference">
    <vt:lpwstr/>
  </property>
  <property fmtid="{D5CDD505-2E9C-101B-9397-08002B2CF9AE}" pid="280" name="FSC#COOELAK@1.1001:FileRefYear">
    <vt:lpwstr/>
  </property>
  <property fmtid="{D5CDD505-2E9C-101B-9397-08002B2CF9AE}" pid="281" name="FSC#COOELAK@1.1001:FileRefOrdinal">
    <vt:lpwstr/>
  </property>
  <property fmtid="{D5CDD505-2E9C-101B-9397-08002B2CF9AE}" pid="282" name="FSC#COOELAK@1.1001:FileRefOU">
    <vt:lpwstr/>
  </property>
  <property fmtid="{D5CDD505-2E9C-101B-9397-08002B2CF9AE}" pid="283" name="FSC#COOELAK@1.1001:Organization">
    <vt:lpwstr/>
  </property>
  <property fmtid="{D5CDD505-2E9C-101B-9397-08002B2CF9AE}" pid="284" name="FSC#COOELAK@1.1001:Owner">
    <vt:lpwstr>Šuster, Jaroslav,  JUDr.</vt:lpwstr>
  </property>
  <property fmtid="{D5CDD505-2E9C-101B-9397-08002B2CF9AE}" pid="285" name="FSC#COOELAK@1.1001:OwnerExtension">
    <vt:lpwstr/>
  </property>
  <property fmtid="{D5CDD505-2E9C-101B-9397-08002B2CF9AE}" pid="286" name="FSC#COOELAK@1.1001:OwnerFaxExtension">
    <vt:lpwstr/>
  </property>
  <property fmtid="{D5CDD505-2E9C-101B-9397-08002B2CF9AE}" pid="287" name="FSC#COOELAK@1.1001:DispatchedBy">
    <vt:lpwstr/>
  </property>
  <property fmtid="{D5CDD505-2E9C-101B-9397-08002B2CF9AE}" pid="288" name="FSC#COOELAK@1.1001:DispatchedAt">
    <vt:lpwstr/>
  </property>
  <property fmtid="{D5CDD505-2E9C-101B-9397-08002B2CF9AE}" pid="289" name="FSC#COOELAK@1.1001:ApprovedBy">
    <vt:lpwstr/>
  </property>
  <property fmtid="{D5CDD505-2E9C-101B-9397-08002B2CF9AE}" pid="290" name="FSC#COOELAK@1.1001:ApprovedAt">
    <vt:lpwstr/>
  </property>
  <property fmtid="{D5CDD505-2E9C-101B-9397-08002B2CF9AE}" pid="291" name="FSC#COOELAK@1.1001:Department">
    <vt:lpwstr>02100400 - Odbor VO (Odbor verejného obstarávania)</vt:lpwstr>
  </property>
  <property fmtid="{D5CDD505-2E9C-101B-9397-08002B2CF9AE}" pid="292" name="FSC#COOELAK@1.1001:CreatedAt">
    <vt:lpwstr>05.03.2024</vt:lpwstr>
  </property>
  <property fmtid="{D5CDD505-2E9C-101B-9397-08002B2CF9AE}" pid="293" name="FSC#COOELAK@1.1001:OU">
    <vt:lpwstr>02100400 - Odbor VO (Odbor verejného obstarávania)</vt:lpwstr>
  </property>
  <property fmtid="{D5CDD505-2E9C-101B-9397-08002B2CF9AE}" pid="294" name="FSC#COOELAK@1.1001:Priority">
    <vt:lpwstr> ()</vt:lpwstr>
  </property>
  <property fmtid="{D5CDD505-2E9C-101B-9397-08002B2CF9AE}" pid="295" name="FSC#COOELAK@1.1001:ObjBarCode">
    <vt:lpwstr>*COO.2253.104.3.9331601*</vt:lpwstr>
  </property>
  <property fmtid="{D5CDD505-2E9C-101B-9397-08002B2CF9AE}" pid="296" name="FSC#COOELAK@1.1001:RefBarCode">
    <vt:lpwstr/>
  </property>
  <property fmtid="{D5CDD505-2E9C-101B-9397-08002B2CF9AE}" pid="297" name="FSC#COOELAK@1.1001:FileRefBarCode">
    <vt:lpwstr>**</vt:lpwstr>
  </property>
  <property fmtid="{D5CDD505-2E9C-101B-9397-08002B2CF9AE}" pid="298" name="FSC#COOELAK@1.1001:ExternalRef">
    <vt:lpwstr/>
  </property>
  <property fmtid="{D5CDD505-2E9C-101B-9397-08002B2CF9AE}" pid="299" name="FSC#COOELAK@1.1001:IncomingNumber">
    <vt:lpwstr/>
  </property>
  <property fmtid="{D5CDD505-2E9C-101B-9397-08002B2CF9AE}" pid="300" name="FSC#COOELAK@1.1001:IncomingSubject">
    <vt:lpwstr/>
  </property>
  <property fmtid="{D5CDD505-2E9C-101B-9397-08002B2CF9AE}" pid="301" name="FSC#COOELAK@1.1001:ProcessResponsible">
    <vt:lpwstr/>
  </property>
  <property fmtid="{D5CDD505-2E9C-101B-9397-08002B2CF9AE}" pid="302" name="FSC#COOELAK@1.1001:ProcessResponsiblePhone">
    <vt:lpwstr/>
  </property>
  <property fmtid="{D5CDD505-2E9C-101B-9397-08002B2CF9AE}" pid="303" name="FSC#COOELAK@1.1001:ProcessResponsibleMail">
    <vt:lpwstr/>
  </property>
  <property fmtid="{D5CDD505-2E9C-101B-9397-08002B2CF9AE}" pid="304" name="FSC#COOELAK@1.1001:ProcessResponsibleFax">
    <vt:lpwstr/>
  </property>
  <property fmtid="{D5CDD505-2E9C-101B-9397-08002B2CF9AE}" pid="305" name="FSC#COOELAK@1.1001:ApproverFirstName">
    <vt:lpwstr/>
  </property>
  <property fmtid="{D5CDD505-2E9C-101B-9397-08002B2CF9AE}" pid="306" name="FSC#COOELAK@1.1001:ApproverSurName">
    <vt:lpwstr/>
  </property>
  <property fmtid="{D5CDD505-2E9C-101B-9397-08002B2CF9AE}" pid="307" name="FSC#COOELAK@1.1001:ApproverTitle">
    <vt:lpwstr/>
  </property>
  <property fmtid="{D5CDD505-2E9C-101B-9397-08002B2CF9AE}" pid="308" name="FSC#COOELAK@1.1001:ExternalDate">
    <vt:lpwstr/>
  </property>
  <property fmtid="{D5CDD505-2E9C-101B-9397-08002B2CF9AE}" pid="309" name="FSC#COOELAK@1.1001:SettlementApprovedAt">
    <vt:lpwstr/>
  </property>
  <property fmtid="{D5CDD505-2E9C-101B-9397-08002B2CF9AE}" pid="310" name="FSC#COOELAK@1.1001:BaseNumber">
    <vt:lpwstr/>
  </property>
  <property fmtid="{D5CDD505-2E9C-101B-9397-08002B2CF9AE}" pid="311" name="FSC#COOELAK@1.1001:CurrentUserRolePos">
    <vt:lpwstr>referent 1</vt:lpwstr>
  </property>
  <property fmtid="{D5CDD505-2E9C-101B-9397-08002B2CF9AE}" pid="312" name="FSC#COOELAK@1.1001:CurrentUserEmail">
    <vt:lpwstr>JANA.FEKIACOVA@FINANCNASPRAVA.SK</vt:lpwstr>
  </property>
  <property fmtid="{D5CDD505-2E9C-101B-9397-08002B2CF9AE}" pid="313" name="FSC#ELAKGOV@1.1001:PersonalSubjGender">
    <vt:lpwstr/>
  </property>
  <property fmtid="{D5CDD505-2E9C-101B-9397-08002B2CF9AE}" pid="314" name="FSC#ELAKGOV@1.1001:PersonalSubjFirstName">
    <vt:lpwstr/>
  </property>
  <property fmtid="{D5CDD505-2E9C-101B-9397-08002B2CF9AE}" pid="315" name="FSC#ELAKGOV@1.1001:PersonalSubjSurName">
    <vt:lpwstr/>
  </property>
  <property fmtid="{D5CDD505-2E9C-101B-9397-08002B2CF9AE}" pid="316" name="FSC#ELAKGOV@1.1001:PersonalSubjSalutation">
    <vt:lpwstr/>
  </property>
  <property fmtid="{D5CDD505-2E9C-101B-9397-08002B2CF9AE}" pid="317" name="FSC#ELAKGOV@1.1001:PersonalSubjAddress">
    <vt:lpwstr/>
  </property>
  <property fmtid="{D5CDD505-2E9C-101B-9397-08002B2CF9AE}" pid="318" name="FSC#ATSTATECFG@1.1001:Office">
    <vt:lpwstr/>
  </property>
  <property fmtid="{D5CDD505-2E9C-101B-9397-08002B2CF9AE}" pid="319" name="FSC#ATSTATECFG@1.1001:Agent">
    <vt:lpwstr/>
  </property>
  <property fmtid="{D5CDD505-2E9C-101B-9397-08002B2CF9AE}" pid="320" name="FSC#ATSTATECFG@1.1001:AgentPhone">
    <vt:lpwstr/>
  </property>
  <property fmtid="{D5CDD505-2E9C-101B-9397-08002B2CF9AE}" pid="321" name="FSC#ATSTATECFG@1.1001:DepartmentFax">
    <vt:lpwstr/>
  </property>
  <property fmtid="{D5CDD505-2E9C-101B-9397-08002B2CF9AE}" pid="322" name="FSC#ATSTATECFG@1.1001:DepartmentEmail">
    <vt:lpwstr/>
  </property>
  <property fmtid="{D5CDD505-2E9C-101B-9397-08002B2CF9AE}" pid="323" name="FSC#ATSTATECFG@1.1001:SubfileDate">
    <vt:lpwstr/>
  </property>
  <property fmtid="{D5CDD505-2E9C-101B-9397-08002B2CF9AE}" pid="324" name="FSC#ATSTATECFG@1.1001:SubfileSubject">
    <vt:lpwstr/>
  </property>
  <property fmtid="{D5CDD505-2E9C-101B-9397-08002B2CF9AE}" pid="325" name="FSC#ATSTATECFG@1.1001:DepartmentZipCode">
    <vt:lpwstr/>
  </property>
  <property fmtid="{D5CDD505-2E9C-101B-9397-08002B2CF9AE}" pid="326" name="FSC#ATSTATECFG@1.1001:DepartmentCountry">
    <vt:lpwstr/>
  </property>
  <property fmtid="{D5CDD505-2E9C-101B-9397-08002B2CF9AE}" pid="327" name="FSC#ATSTATECFG@1.1001:DepartmentCity">
    <vt:lpwstr/>
  </property>
  <property fmtid="{D5CDD505-2E9C-101B-9397-08002B2CF9AE}" pid="328" name="FSC#ATSTATECFG@1.1001:DepartmentStreet">
    <vt:lpwstr/>
  </property>
  <property fmtid="{D5CDD505-2E9C-101B-9397-08002B2CF9AE}" pid="329" name="FSC#ATSTATECFG@1.1001:DepartmentDVR">
    <vt:lpwstr/>
  </property>
  <property fmtid="{D5CDD505-2E9C-101B-9397-08002B2CF9AE}" pid="330" name="FSC#ATSTATECFG@1.1001:DepartmentUID">
    <vt:lpwstr/>
  </property>
  <property fmtid="{D5CDD505-2E9C-101B-9397-08002B2CF9AE}" pid="331" name="FSC#ATSTATECFG@1.1001:SubfileReference">
    <vt:lpwstr/>
  </property>
  <property fmtid="{D5CDD505-2E9C-101B-9397-08002B2CF9AE}" pid="332" name="FSC#ATSTATECFG@1.1001:Clause">
    <vt:lpwstr/>
  </property>
  <property fmtid="{D5CDD505-2E9C-101B-9397-08002B2CF9AE}" pid="333" name="FSC#ATSTATECFG@1.1001:ApprovedSignature">
    <vt:lpwstr/>
  </property>
  <property fmtid="{D5CDD505-2E9C-101B-9397-08002B2CF9AE}" pid="334" name="FSC#ATSTATECFG@1.1001:BankAccount">
    <vt:lpwstr/>
  </property>
  <property fmtid="{D5CDD505-2E9C-101B-9397-08002B2CF9AE}" pid="335" name="FSC#ATSTATECFG@1.1001:BankAccountOwner">
    <vt:lpwstr/>
  </property>
  <property fmtid="{D5CDD505-2E9C-101B-9397-08002B2CF9AE}" pid="336" name="FSC#ATSTATECFG@1.1001:BankInstitute">
    <vt:lpwstr/>
  </property>
  <property fmtid="{D5CDD505-2E9C-101B-9397-08002B2CF9AE}" pid="337" name="FSC#ATSTATECFG@1.1001:BankAccountID">
    <vt:lpwstr/>
  </property>
  <property fmtid="{D5CDD505-2E9C-101B-9397-08002B2CF9AE}" pid="338" name="FSC#ATSTATECFG@1.1001:BankAccountIBAN">
    <vt:lpwstr/>
  </property>
  <property fmtid="{D5CDD505-2E9C-101B-9397-08002B2CF9AE}" pid="339" name="FSC#ATSTATECFG@1.1001:BankAccountBIC">
    <vt:lpwstr/>
  </property>
  <property fmtid="{D5CDD505-2E9C-101B-9397-08002B2CF9AE}" pid="340" name="FSC#ATSTATECFG@1.1001:BankName">
    <vt:lpwstr/>
  </property>
  <property fmtid="{D5CDD505-2E9C-101B-9397-08002B2CF9AE}" pid="341" name="FSC#COOELAK@1.1001:ObjectAddressees">
    <vt:lpwstr/>
  </property>
  <property fmtid="{D5CDD505-2E9C-101B-9397-08002B2CF9AE}" pid="342" name="FSC#COOELAK@1.1001:replyreference">
    <vt:lpwstr/>
  </property>
  <property fmtid="{D5CDD505-2E9C-101B-9397-08002B2CF9AE}" pid="343" name="FSC#SKCONV@103.510:docname">
    <vt:lpwstr/>
  </property>
  <property fmtid="{D5CDD505-2E9C-101B-9397-08002B2CF9AE}" pid="344" name="FSC#COOSYSTEM@1.1:Container">
    <vt:lpwstr>COO.2253.104.3.9331601</vt:lpwstr>
  </property>
  <property fmtid="{D5CDD505-2E9C-101B-9397-08002B2CF9AE}" pid="345" name="FSC#FSCFOLIO@1.1001:docpropproject">
    <vt:lpwstr/>
  </property>
</Properties>
</file>