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785" w:rsidRPr="005D4219" w:rsidRDefault="00DA4DE4" w:rsidP="00FD7785">
      <w:pPr>
        <w:pStyle w:val="Default"/>
        <w:spacing w:line="276" w:lineRule="auto"/>
        <w:jc w:val="center"/>
        <w:rPr>
          <w:b/>
          <w:bCs/>
          <w:color w:val="auto"/>
          <w:sz w:val="28"/>
          <w:szCs w:val="28"/>
        </w:rPr>
      </w:pPr>
      <w:r>
        <w:rPr>
          <w:b/>
          <w:bCs/>
          <w:color w:val="auto"/>
          <w:sz w:val="28"/>
          <w:szCs w:val="28"/>
        </w:rPr>
        <w:t xml:space="preserve"> </w:t>
      </w:r>
      <w:r w:rsidR="00FD7785" w:rsidRPr="005D4219">
        <w:rPr>
          <w:b/>
          <w:bCs/>
          <w:color w:val="auto"/>
          <w:sz w:val="28"/>
          <w:szCs w:val="28"/>
        </w:rPr>
        <w:t>Oznámenie o zadaní zákazky podľa</w:t>
      </w:r>
      <w:r w:rsidR="00FD7785">
        <w:rPr>
          <w:b/>
          <w:bCs/>
          <w:color w:val="auto"/>
          <w:sz w:val="28"/>
          <w:szCs w:val="28"/>
        </w:rPr>
        <w:t xml:space="preserve"> § 1 ods. 15</w:t>
      </w:r>
    </w:p>
    <w:p w:rsidR="00FA2086" w:rsidRPr="005D4219" w:rsidRDefault="00FA2086" w:rsidP="00FD7785">
      <w:pPr>
        <w:pStyle w:val="Default"/>
        <w:spacing w:line="276" w:lineRule="auto"/>
        <w:jc w:val="center"/>
        <w:rPr>
          <w:color w:val="auto"/>
        </w:rPr>
      </w:pPr>
      <w:r w:rsidRPr="005D4219">
        <w:rPr>
          <w:color w:val="auto"/>
        </w:rPr>
        <w:t xml:space="preserve">zákona č. 343/2015 Z. z. o verejnom obstarávaní a o zmene a doplnení niektorých zákonov v znení neskorších predpisov (ďalej len „zákon o VO) </w:t>
      </w:r>
    </w:p>
    <w:p w:rsidR="00FA2086" w:rsidRPr="005D4219" w:rsidRDefault="00FA2086" w:rsidP="00B677B8">
      <w:pPr>
        <w:pStyle w:val="Default"/>
        <w:spacing w:line="276" w:lineRule="auto"/>
        <w:rPr>
          <w:b/>
          <w:bCs/>
          <w:color w:val="auto"/>
        </w:rPr>
      </w:pPr>
    </w:p>
    <w:p w:rsidR="00FA2086" w:rsidRPr="005D4219" w:rsidRDefault="00FA2086" w:rsidP="00B677B8">
      <w:pPr>
        <w:pStyle w:val="Default"/>
        <w:spacing w:line="276" w:lineRule="auto"/>
        <w:jc w:val="center"/>
        <w:rPr>
          <w:b/>
          <w:bCs/>
          <w:color w:val="auto"/>
        </w:rPr>
      </w:pPr>
      <w:r w:rsidRPr="005D4219">
        <w:rPr>
          <w:b/>
          <w:bCs/>
          <w:color w:val="auto"/>
        </w:rPr>
        <w:t>Výzva na predloženie ponúk</w:t>
      </w:r>
    </w:p>
    <w:p w:rsidR="00FA2086" w:rsidRPr="005D4219" w:rsidRDefault="00FA2086" w:rsidP="002F3D17">
      <w:pPr>
        <w:pStyle w:val="Default"/>
        <w:numPr>
          <w:ilvl w:val="0"/>
          <w:numId w:val="1"/>
        </w:numPr>
        <w:spacing w:before="160" w:line="276" w:lineRule="auto"/>
        <w:ind w:left="284" w:hanging="284"/>
        <w:rPr>
          <w:b/>
          <w:bCs/>
          <w:color w:val="auto"/>
        </w:rPr>
      </w:pPr>
      <w:r w:rsidRPr="005D4219">
        <w:rPr>
          <w:b/>
          <w:bCs/>
          <w:color w:val="auto"/>
        </w:rPr>
        <w:t xml:space="preserve">Identifikácia verejného obstarávateľa: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82"/>
        <w:gridCol w:w="4482"/>
      </w:tblGrid>
      <w:tr w:rsidR="002A30DE" w:rsidRPr="005D4219" w:rsidTr="00913605">
        <w:trPr>
          <w:trHeight w:val="523"/>
        </w:trPr>
        <w:tc>
          <w:tcPr>
            <w:tcW w:w="4482" w:type="dxa"/>
            <w:vAlign w:val="center"/>
          </w:tcPr>
          <w:p w:rsidR="00FA2086" w:rsidRPr="005D4219" w:rsidRDefault="00FA2086" w:rsidP="00913605">
            <w:pPr>
              <w:pStyle w:val="Default"/>
              <w:spacing w:line="276" w:lineRule="auto"/>
              <w:rPr>
                <w:color w:val="auto"/>
                <w:sz w:val="22"/>
                <w:szCs w:val="22"/>
              </w:rPr>
            </w:pPr>
            <w:r w:rsidRPr="005D4219">
              <w:rPr>
                <w:color w:val="auto"/>
                <w:sz w:val="22"/>
                <w:szCs w:val="22"/>
              </w:rPr>
              <w:t xml:space="preserve">Verejný obstarávateľ </w:t>
            </w:r>
          </w:p>
        </w:tc>
        <w:tc>
          <w:tcPr>
            <w:tcW w:w="4482" w:type="dxa"/>
            <w:vAlign w:val="center"/>
          </w:tcPr>
          <w:p w:rsidR="00FA2086" w:rsidRPr="005D4219" w:rsidRDefault="00FA2086" w:rsidP="00913605">
            <w:pPr>
              <w:pStyle w:val="Default"/>
              <w:spacing w:line="276" w:lineRule="auto"/>
              <w:rPr>
                <w:color w:val="auto"/>
                <w:sz w:val="22"/>
                <w:szCs w:val="22"/>
              </w:rPr>
            </w:pPr>
            <w:r w:rsidRPr="005D4219">
              <w:rPr>
                <w:color w:val="auto"/>
                <w:sz w:val="22"/>
                <w:szCs w:val="22"/>
              </w:rPr>
              <w:t xml:space="preserve">Národné centrum zdravotníckych informácií je podľa § 7 ods. 1 písm. d) zákona č. </w:t>
            </w:r>
            <w:r w:rsidR="00DD1239" w:rsidRPr="005D4219">
              <w:rPr>
                <w:color w:val="auto"/>
                <w:sz w:val="22"/>
                <w:szCs w:val="22"/>
              </w:rPr>
              <w:t xml:space="preserve">343/2015  Z. z. </w:t>
            </w:r>
            <w:r w:rsidRPr="005D4219">
              <w:rPr>
                <w:color w:val="auto"/>
                <w:sz w:val="22"/>
                <w:szCs w:val="22"/>
              </w:rPr>
              <w:t xml:space="preserve">o verejnom obstarávaní a o zmene a doplnení niektorých zákonov v znení neskorších predpisov verejný obstarávateľ. </w:t>
            </w:r>
          </w:p>
        </w:tc>
      </w:tr>
      <w:tr w:rsidR="002A30DE" w:rsidRPr="005D4219" w:rsidTr="00913605">
        <w:trPr>
          <w:trHeight w:val="109"/>
        </w:trPr>
        <w:tc>
          <w:tcPr>
            <w:tcW w:w="4482" w:type="dxa"/>
            <w:vAlign w:val="center"/>
          </w:tcPr>
          <w:p w:rsidR="00FA2086" w:rsidRPr="005D4219" w:rsidRDefault="00FA2086" w:rsidP="00913605">
            <w:pPr>
              <w:pStyle w:val="Default"/>
              <w:spacing w:line="276" w:lineRule="auto"/>
              <w:rPr>
                <w:color w:val="auto"/>
                <w:sz w:val="22"/>
                <w:szCs w:val="22"/>
              </w:rPr>
            </w:pPr>
            <w:r w:rsidRPr="005D4219">
              <w:rPr>
                <w:color w:val="auto"/>
                <w:sz w:val="22"/>
                <w:szCs w:val="22"/>
              </w:rPr>
              <w:t xml:space="preserve">Adresa </w:t>
            </w:r>
          </w:p>
        </w:tc>
        <w:tc>
          <w:tcPr>
            <w:tcW w:w="4482" w:type="dxa"/>
            <w:vAlign w:val="center"/>
          </w:tcPr>
          <w:p w:rsidR="00FA2086" w:rsidRPr="005D4219" w:rsidRDefault="00FA2086" w:rsidP="00913605">
            <w:pPr>
              <w:pStyle w:val="Default"/>
              <w:spacing w:line="276" w:lineRule="auto"/>
              <w:rPr>
                <w:color w:val="auto"/>
                <w:sz w:val="22"/>
                <w:szCs w:val="22"/>
              </w:rPr>
            </w:pPr>
            <w:r w:rsidRPr="005D4219">
              <w:rPr>
                <w:color w:val="auto"/>
                <w:sz w:val="22"/>
                <w:szCs w:val="22"/>
              </w:rPr>
              <w:t xml:space="preserve">Lazaretská 26, 811 09 Bratislava </w:t>
            </w:r>
          </w:p>
        </w:tc>
      </w:tr>
      <w:tr w:rsidR="002A30DE" w:rsidRPr="005D4219" w:rsidTr="00913605">
        <w:trPr>
          <w:trHeight w:val="109"/>
        </w:trPr>
        <w:tc>
          <w:tcPr>
            <w:tcW w:w="4482" w:type="dxa"/>
            <w:vAlign w:val="center"/>
          </w:tcPr>
          <w:p w:rsidR="00FA2086" w:rsidRPr="005D4219" w:rsidRDefault="00FA2086" w:rsidP="00913605">
            <w:pPr>
              <w:pStyle w:val="Default"/>
              <w:spacing w:line="276" w:lineRule="auto"/>
              <w:rPr>
                <w:color w:val="auto"/>
                <w:sz w:val="22"/>
                <w:szCs w:val="22"/>
              </w:rPr>
            </w:pPr>
            <w:r w:rsidRPr="005D4219">
              <w:rPr>
                <w:color w:val="auto"/>
                <w:sz w:val="22"/>
                <w:szCs w:val="22"/>
              </w:rPr>
              <w:t xml:space="preserve">IČO </w:t>
            </w:r>
          </w:p>
        </w:tc>
        <w:tc>
          <w:tcPr>
            <w:tcW w:w="4482" w:type="dxa"/>
            <w:vAlign w:val="center"/>
          </w:tcPr>
          <w:p w:rsidR="00FA2086" w:rsidRPr="005D4219" w:rsidRDefault="00FA2086" w:rsidP="00913605">
            <w:pPr>
              <w:pStyle w:val="Default"/>
              <w:spacing w:line="276" w:lineRule="auto"/>
              <w:rPr>
                <w:color w:val="auto"/>
                <w:sz w:val="22"/>
                <w:szCs w:val="22"/>
              </w:rPr>
            </w:pPr>
            <w:r w:rsidRPr="005D4219">
              <w:rPr>
                <w:color w:val="auto"/>
                <w:sz w:val="22"/>
                <w:szCs w:val="22"/>
              </w:rPr>
              <w:t xml:space="preserve">00165387 </w:t>
            </w:r>
          </w:p>
        </w:tc>
      </w:tr>
      <w:tr w:rsidR="002A30DE" w:rsidRPr="005D4219" w:rsidTr="00913605">
        <w:trPr>
          <w:trHeight w:val="109"/>
        </w:trPr>
        <w:tc>
          <w:tcPr>
            <w:tcW w:w="4482" w:type="dxa"/>
            <w:vAlign w:val="center"/>
          </w:tcPr>
          <w:p w:rsidR="00FA2086" w:rsidRPr="005D4219" w:rsidRDefault="00FA2086" w:rsidP="00913605">
            <w:pPr>
              <w:pStyle w:val="Default"/>
              <w:spacing w:line="276" w:lineRule="auto"/>
              <w:rPr>
                <w:color w:val="auto"/>
                <w:sz w:val="22"/>
                <w:szCs w:val="22"/>
              </w:rPr>
            </w:pPr>
            <w:r w:rsidRPr="005D4219">
              <w:rPr>
                <w:color w:val="auto"/>
                <w:sz w:val="22"/>
                <w:szCs w:val="22"/>
              </w:rPr>
              <w:t xml:space="preserve">DIČ </w:t>
            </w:r>
          </w:p>
        </w:tc>
        <w:tc>
          <w:tcPr>
            <w:tcW w:w="4482" w:type="dxa"/>
            <w:vAlign w:val="center"/>
          </w:tcPr>
          <w:p w:rsidR="00FA2086" w:rsidRPr="005D4219" w:rsidRDefault="00FA2086" w:rsidP="00913605">
            <w:pPr>
              <w:pStyle w:val="Default"/>
              <w:spacing w:line="276" w:lineRule="auto"/>
              <w:rPr>
                <w:color w:val="auto"/>
                <w:sz w:val="22"/>
                <w:szCs w:val="22"/>
              </w:rPr>
            </w:pPr>
            <w:r w:rsidRPr="005D4219">
              <w:rPr>
                <w:color w:val="auto"/>
                <w:sz w:val="22"/>
                <w:szCs w:val="22"/>
              </w:rPr>
              <w:t xml:space="preserve">2020830119 </w:t>
            </w:r>
          </w:p>
        </w:tc>
      </w:tr>
      <w:tr w:rsidR="002A30DE" w:rsidRPr="005D4219" w:rsidTr="00913605">
        <w:trPr>
          <w:trHeight w:val="247"/>
        </w:trPr>
        <w:tc>
          <w:tcPr>
            <w:tcW w:w="4482" w:type="dxa"/>
            <w:vAlign w:val="center"/>
          </w:tcPr>
          <w:p w:rsidR="00FA2086" w:rsidRPr="005D4219" w:rsidRDefault="00FA2086" w:rsidP="00913605">
            <w:pPr>
              <w:pStyle w:val="Default"/>
              <w:spacing w:line="276" w:lineRule="auto"/>
              <w:rPr>
                <w:color w:val="auto"/>
                <w:sz w:val="22"/>
                <w:szCs w:val="22"/>
              </w:rPr>
            </w:pPr>
            <w:r w:rsidRPr="005D4219">
              <w:rPr>
                <w:color w:val="auto"/>
                <w:sz w:val="22"/>
                <w:szCs w:val="22"/>
              </w:rPr>
              <w:t>Kontaktná osoba/</w:t>
            </w:r>
            <w:r w:rsidR="00825FD9" w:rsidRPr="005D4219">
              <w:rPr>
                <w:color w:val="auto"/>
                <w:sz w:val="22"/>
                <w:szCs w:val="22"/>
              </w:rPr>
              <w:t>tel</w:t>
            </w:r>
            <w:r w:rsidR="00C923E7" w:rsidRPr="005D4219">
              <w:rPr>
                <w:color w:val="auto"/>
                <w:sz w:val="22"/>
                <w:szCs w:val="22"/>
              </w:rPr>
              <w:t>efón, email</w:t>
            </w:r>
            <w:r w:rsidR="00825FD9" w:rsidRPr="005D4219">
              <w:rPr>
                <w:color w:val="auto"/>
                <w:sz w:val="22"/>
                <w:szCs w:val="22"/>
              </w:rPr>
              <w:t>:</w:t>
            </w:r>
            <w:r w:rsidRPr="005D4219">
              <w:rPr>
                <w:color w:val="auto"/>
                <w:sz w:val="22"/>
                <w:szCs w:val="22"/>
              </w:rPr>
              <w:t xml:space="preserve"> </w:t>
            </w:r>
          </w:p>
        </w:tc>
        <w:tc>
          <w:tcPr>
            <w:tcW w:w="4482" w:type="dxa"/>
            <w:vAlign w:val="center"/>
          </w:tcPr>
          <w:p w:rsidR="00C923E7" w:rsidRPr="005D4219" w:rsidRDefault="009857F0" w:rsidP="00913605">
            <w:pPr>
              <w:spacing w:after="0"/>
              <w:rPr>
                <w:rFonts w:ascii="Times New Roman" w:hAnsi="Times New Roman" w:cs="Times New Roman"/>
                <w:color w:val="000000"/>
                <w:lang w:eastAsia="sk-SK"/>
              </w:rPr>
            </w:pPr>
            <w:r>
              <w:rPr>
                <w:rFonts w:ascii="Times New Roman" w:eastAsia="Times New Roman" w:hAnsi="Times New Roman" w:cs="Times New Roman"/>
              </w:rPr>
              <w:t>Mgr. Zuzana Dubovcová</w:t>
            </w:r>
            <w:r w:rsidRPr="005D4219">
              <w:rPr>
                <w:rFonts w:ascii="Times New Roman" w:eastAsia="Times New Roman" w:hAnsi="Times New Roman" w:cs="Times New Roman"/>
              </w:rPr>
              <w:t xml:space="preserve">, </w:t>
            </w:r>
            <w:r w:rsidRPr="005D4219">
              <w:rPr>
                <w:rFonts w:ascii="Times New Roman" w:hAnsi="Times New Roman" w:cs="Times New Roman"/>
                <w:color w:val="000000"/>
                <w:lang w:eastAsia="sk-SK"/>
              </w:rPr>
              <w:t xml:space="preserve">tel.: </w:t>
            </w:r>
            <w:r>
              <w:rPr>
                <w:rFonts w:ascii="Times New Roman" w:hAnsi="Times New Roman" w:cs="Times New Roman"/>
                <w:color w:val="000000"/>
                <w:lang w:eastAsia="sk-SK"/>
              </w:rPr>
              <w:t>+421 904 874 677</w:t>
            </w:r>
            <w:r w:rsidRPr="005D4219">
              <w:rPr>
                <w:rFonts w:ascii="Times New Roman" w:hAnsi="Times New Roman" w:cs="Times New Roman"/>
                <w:color w:val="000000"/>
                <w:lang w:eastAsia="sk-SK"/>
              </w:rPr>
              <w:t xml:space="preserve">, </w:t>
            </w:r>
            <w:r>
              <w:rPr>
                <w:rFonts w:ascii="Times New Roman" w:hAnsi="Times New Roman" w:cs="Times New Roman"/>
                <w:color w:val="000000"/>
                <w:lang w:eastAsia="sk-SK"/>
              </w:rPr>
              <w:t xml:space="preserve"> </w:t>
            </w:r>
            <w:r>
              <w:rPr>
                <w:rFonts w:ascii="Times New Roman" w:eastAsia="Times New Roman" w:hAnsi="Times New Roman" w:cs="Times New Roman"/>
              </w:rPr>
              <w:t>zuzana.dubovcova</w:t>
            </w:r>
            <w:r w:rsidRPr="005D4219">
              <w:rPr>
                <w:rFonts w:ascii="Times New Roman" w:eastAsia="Times New Roman" w:hAnsi="Times New Roman" w:cs="Times New Roman"/>
              </w:rPr>
              <w:t>@nczisk.sk</w:t>
            </w:r>
          </w:p>
        </w:tc>
      </w:tr>
      <w:tr w:rsidR="002A30DE" w:rsidRPr="005D4219" w:rsidTr="00913605">
        <w:trPr>
          <w:trHeight w:val="109"/>
        </w:trPr>
        <w:tc>
          <w:tcPr>
            <w:tcW w:w="4482" w:type="dxa"/>
            <w:vAlign w:val="center"/>
          </w:tcPr>
          <w:p w:rsidR="00FA2086" w:rsidRPr="005D4219" w:rsidRDefault="00FA2086" w:rsidP="00913605">
            <w:pPr>
              <w:pStyle w:val="Default"/>
              <w:spacing w:line="276" w:lineRule="auto"/>
              <w:rPr>
                <w:color w:val="auto"/>
                <w:sz w:val="22"/>
                <w:szCs w:val="22"/>
              </w:rPr>
            </w:pPr>
            <w:r w:rsidRPr="005D4219">
              <w:rPr>
                <w:color w:val="auto"/>
                <w:sz w:val="22"/>
                <w:szCs w:val="22"/>
              </w:rPr>
              <w:t xml:space="preserve">Internetová adresa (URL): </w:t>
            </w:r>
          </w:p>
        </w:tc>
        <w:tc>
          <w:tcPr>
            <w:tcW w:w="4482" w:type="dxa"/>
            <w:vAlign w:val="center"/>
          </w:tcPr>
          <w:p w:rsidR="000A4D5F" w:rsidRPr="005D4219" w:rsidRDefault="00FA2086" w:rsidP="00913605">
            <w:pPr>
              <w:pStyle w:val="Default"/>
              <w:spacing w:line="276" w:lineRule="auto"/>
              <w:rPr>
                <w:color w:val="auto"/>
                <w:sz w:val="22"/>
                <w:szCs w:val="22"/>
              </w:rPr>
            </w:pPr>
            <w:r w:rsidRPr="005D4219">
              <w:rPr>
                <w:color w:val="auto"/>
                <w:sz w:val="22"/>
                <w:szCs w:val="22"/>
              </w:rPr>
              <w:t xml:space="preserve">http://www.nczisk.sk </w:t>
            </w:r>
          </w:p>
        </w:tc>
      </w:tr>
    </w:tbl>
    <w:p w:rsidR="00FA2086" w:rsidRPr="005D4219" w:rsidRDefault="00FA2086" w:rsidP="008B0E56">
      <w:pPr>
        <w:spacing w:before="160" w:after="0"/>
        <w:rPr>
          <w:rFonts w:ascii="Times New Roman" w:hAnsi="Times New Roman" w:cs="Times New Roman"/>
          <w:sz w:val="24"/>
          <w:szCs w:val="24"/>
        </w:rPr>
      </w:pPr>
      <w:r w:rsidRPr="005D4219">
        <w:rPr>
          <w:rFonts w:ascii="Times New Roman" w:hAnsi="Times New Roman" w:cs="Times New Roman"/>
          <w:b/>
          <w:sz w:val="24"/>
          <w:szCs w:val="24"/>
        </w:rPr>
        <w:t>2</w:t>
      </w:r>
      <w:r w:rsidRPr="005D4219">
        <w:rPr>
          <w:rFonts w:ascii="Times New Roman" w:hAnsi="Times New Roman" w:cs="Times New Roman"/>
          <w:sz w:val="24"/>
          <w:szCs w:val="24"/>
        </w:rPr>
        <w:t xml:space="preserve">. </w:t>
      </w:r>
      <w:r w:rsidRPr="005D4219">
        <w:rPr>
          <w:rFonts w:ascii="Times New Roman" w:hAnsi="Times New Roman" w:cs="Times New Roman"/>
          <w:b/>
          <w:sz w:val="24"/>
          <w:szCs w:val="24"/>
        </w:rPr>
        <w:t>Predmet zákazky</w:t>
      </w:r>
    </w:p>
    <w:p w:rsidR="00FA2086" w:rsidRPr="005D4219" w:rsidRDefault="00FA2086" w:rsidP="00B677B8">
      <w:pPr>
        <w:spacing w:after="0"/>
        <w:rPr>
          <w:rFonts w:ascii="Times New Roman" w:hAnsi="Times New Roman" w:cs="Times New Roman"/>
          <w:sz w:val="24"/>
          <w:szCs w:val="24"/>
        </w:rPr>
      </w:pPr>
      <w:r w:rsidRPr="005D4219">
        <w:rPr>
          <w:rFonts w:ascii="Times New Roman" w:hAnsi="Times New Roman" w:cs="Times New Roman"/>
          <w:sz w:val="24"/>
          <w:szCs w:val="24"/>
        </w:rPr>
        <w:t xml:space="preserve">Zákazka na </w:t>
      </w:r>
      <w:r w:rsidR="00F70D70" w:rsidRPr="005D4219">
        <w:rPr>
          <w:rFonts w:ascii="Times New Roman" w:hAnsi="Times New Roman" w:cs="Times New Roman"/>
          <w:sz w:val="24"/>
          <w:szCs w:val="24"/>
        </w:rPr>
        <w:t>poskytnutie</w:t>
      </w:r>
      <w:r w:rsidRPr="005D4219">
        <w:rPr>
          <w:rFonts w:ascii="Times New Roman" w:hAnsi="Times New Roman" w:cs="Times New Roman"/>
          <w:sz w:val="24"/>
          <w:szCs w:val="24"/>
        </w:rPr>
        <w:t xml:space="preserve"> </w:t>
      </w:r>
      <w:r w:rsidR="00551356" w:rsidRPr="005D4219">
        <w:rPr>
          <w:rFonts w:ascii="Times New Roman" w:hAnsi="Times New Roman" w:cs="Times New Roman"/>
          <w:sz w:val="24"/>
          <w:szCs w:val="24"/>
        </w:rPr>
        <w:t>služby</w:t>
      </w:r>
      <w:r w:rsidR="00266158">
        <w:rPr>
          <w:rFonts w:ascii="Times New Roman" w:hAnsi="Times New Roman" w:cs="Times New Roman"/>
          <w:sz w:val="24"/>
          <w:szCs w:val="24"/>
        </w:rPr>
        <w:t xml:space="preserve"> </w:t>
      </w:r>
    </w:p>
    <w:p w:rsidR="00FA2086" w:rsidRPr="005D4219" w:rsidRDefault="00FA2086" w:rsidP="008B0E56">
      <w:pPr>
        <w:spacing w:before="160" w:after="0"/>
        <w:rPr>
          <w:rFonts w:ascii="Times New Roman" w:hAnsi="Times New Roman" w:cs="Times New Roman"/>
          <w:b/>
          <w:sz w:val="24"/>
          <w:szCs w:val="24"/>
        </w:rPr>
      </w:pPr>
      <w:r w:rsidRPr="005D4219">
        <w:rPr>
          <w:rFonts w:ascii="Times New Roman" w:hAnsi="Times New Roman" w:cs="Times New Roman"/>
          <w:b/>
          <w:sz w:val="24"/>
          <w:szCs w:val="24"/>
        </w:rPr>
        <w:t>3</w:t>
      </w:r>
      <w:r w:rsidRPr="005D4219">
        <w:rPr>
          <w:rFonts w:ascii="Times New Roman" w:hAnsi="Times New Roman" w:cs="Times New Roman"/>
          <w:sz w:val="24"/>
          <w:szCs w:val="24"/>
        </w:rPr>
        <w:t xml:space="preserve">. </w:t>
      </w:r>
      <w:r w:rsidRPr="005D4219">
        <w:rPr>
          <w:rFonts w:ascii="Times New Roman" w:hAnsi="Times New Roman" w:cs="Times New Roman"/>
          <w:b/>
          <w:sz w:val="24"/>
          <w:szCs w:val="24"/>
        </w:rPr>
        <w:t>Názov predmetu zákazky</w:t>
      </w:r>
    </w:p>
    <w:p w:rsidR="00FA2086" w:rsidRPr="0017424C" w:rsidRDefault="00FA2086" w:rsidP="00B677B8">
      <w:pPr>
        <w:spacing w:after="0"/>
        <w:ind w:right="-142"/>
        <w:jc w:val="both"/>
        <w:rPr>
          <w:rFonts w:ascii="Times New Roman" w:hAnsi="Times New Roman" w:cs="Times New Roman"/>
          <w:sz w:val="28"/>
          <w:szCs w:val="28"/>
        </w:rPr>
      </w:pPr>
      <w:r w:rsidRPr="0017424C">
        <w:rPr>
          <w:rFonts w:ascii="Times New Roman" w:hAnsi="Times New Roman" w:cs="Times New Roman"/>
          <w:sz w:val="28"/>
          <w:szCs w:val="28"/>
        </w:rPr>
        <w:t>„</w:t>
      </w:r>
      <w:r w:rsidR="00074EAC" w:rsidRPr="0017424C">
        <w:rPr>
          <w:rFonts w:ascii="Times New Roman" w:hAnsi="Times New Roman" w:cs="Times New Roman"/>
          <w:b/>
          <w:color w:val="000000" w:themeColor="text1"/>
          <w:sz w:val="28"/>
          <w:szCs w:val="28"/>
        </w:rPr>
        <w:t>Servis klimatizačných jednotiek</w:t>
      </w:r>
      <w:r w:rsidR="00C50AE0" w:rsidRPr="0017424C">
        <w:rPr>
          <w:rFonts w:ascii="Times New Roman" w:hAnsi="Times New Roman" w:cs="Times New Roman"/>
          <w:sz w:val="28"/>
          <w:szCs w:val="28"/>
        </w:rPr>
        <w:t>“</w:t>
      </w:r>
    </w:p>
    <w:p w:rsidR="00266158" w:rsidRPr="005D4219" w:rsidRDefault="00266158" w:rsidP="00B677B8">
      <w:pPr>
        <w:spacing w:after="0"/>
        <w:ind w:right="-142"/>
        <w:jc w:val="both"/>
        <w:rPr>
          <w:rFonts w:ascii="Times New Roman" w:hAnsi="Times New Roman" w:cs="Times New Roman"/>
          <w:b/>
          <w:sz w:val="24"/>
          <w:szCs w:val="24"/>
        </w:rPr>
      </w:pPr>
    </w:p>
    <w:p w:rsidR="00FA2086" w:rsidRPr="00FD5648" w:rsidRDefault="00FA2086" w:rsidP="006450E5">
      <w:pPr>
        <w:spacing w:after="0"/>
        <w:rPr>
          <w:rFonts w:ascii="Times New Roman" w:hAnsi="Times New Roman" w:cs="Times New Roman"/>
          <w:sz w:val="24"/>
          <w:szCs w:val="24"/>
        </w:rPr>
      </w:pPr>
      <w:r w:rsidRPr="005D4219">
        <w:rPr>
          <w:rFonts w:ascii="Times New Roman" w:hAnsi="Times New Roman" w:cs="Times New Roman"/>
          <w:b/>
          <w:sz w:val="24"/>
          <w:szCs w:val="24"/>
        </w:rPr>
        <w:t>4</w:t>
      </w:r>
      <w:r w:rsidRPr="00FD5648">
        <w:rPr>
          <w:rFonts w:ascii="Times New Roman" w:hAnsi="Times New Roman" w:cs="Times New Roman"/>
          <w:b/>
          <w:sz w:val="24"/>
          <w:szCs w:val="24"/>
        </w:rPr>
        <w:t>. Stručný opis predmetu zákazky</w:t>
      </w:r>
      <w:r w:rsidRPr="00FD5648">
        <w:rPr>
          <w:rFonts w:ascii="Times New Roman" w:hAnsi="Times New Roman" w:cs="Times New Roman"/>
          <w:sz w:val="24"/>
          <w:szCs w:val="24"/>
        </w:rPr>
        <w:t>:</w:t>
      </w:r>
    </w:p>
    <w:p w:rsidR="00074EAC" w:rsidRPr="004C13A2" w:rsidRDefault="00074EAC" w:rsidP="00074EAC">
      <w:pPr>
        <w:shd w:val="clear" w:color="auto" w:fill="FFFFFF"/>
        <w:spacing w:after="0" w:line="240" w:lineRule="atLeast"/>
        <w:ind w:right="260"/>
        <w:jc w:val="both"/>
        <w:rPr>
          <w:rFonts w:ascii="Times New Roman" w:eastAsia="Times New Roman" w:hAnsi="Times New Roman" w:cs="Times New Roman"/>
          <w:sz w:val="24"/>
          <w:szCs w:val="24"/>
          <w:lang w:eastAsia="sk-SK"/>
        </w:rPr>
      </w:pPr>
      <w:r w:rsidRPr="004C13A2">
        <w:rPr>
          <w:rFonts w:ascii="Times New Roman" w:eastAsia="Times New Roman" w:hAnsi="Times New Roman" w:cs="Times New Roman"/>
          <w:sz w:val="24"/>
          <w:szCs w:val="24"/>
          <w:lang w:eastAsia="sk-SK"/>
        </w:rPr>
        <w:t xml:space="preserve">Predmetom zmluvného vzťahu bude záväzok dodávateľa postupne, na základe objednávok objednávateľa zabezpečovať vykonávanie pravidelných prehliadok, nastavenia a údržby klimatizačných jednotiek v priestoroch Národného centra zdravotníckych informácií v sídle spoločnosti na </w:t>
      </w:r>
      <w:proofErr w:type="spellStart"/>
      <w:r w:rsidRPr="004C13A2">
        <w:rPr>
          <w:rFonts w:ascii="Times New Roman" w:eastAsia="Times New Roman" w:hAnsi="Times New Roman" w:cs="Times New Roman"/>
          <w:sz w:val="24"/>
          <w:szCs w:val="24"/>
          <w:lang w:eastAsia="sk-SK"/>
        </w:rPr>
        <w:t>Lazaretskej</w:t>
      </w:r>
      <w:proofErr w:type="spellEnd"/>
      <w:r w:rsidRPr="004C13A2">
        <w:rPr>
          <w:rFonts w:ascii="Times New Roman" w:eastAsia="Times New Roman" w:hAnsi="Times New Roman" w:cs="Times New Roman"/>
          <w:sz w:val="24"/>
          <w:szCs w:val="24"/>
          <w:lang w:eastAsia="sk-SK"/>
        </w:rPr>
        <w:t xml:space="preserve"> č. 26, v Bratislave.</w:t>
      </w:r>
    </w:p>
    <w:p w:rsidR="00074EAC" w:rsidRPr="004C13A2" w:rsidRDefault="00074EAC" w:rsidP="00074EAC">
      <w:pPr>
        <w:shd w:val="clear" w:color="auto" w:fill="FFFFFF"/>
        <w:spacing w:after="0" w:line="240" w:lineRule="atLeast"/>
        <w:ind w:right="260"/>
        <w:jc w:val="both"/>
        <w:rPr>
          <w:rFonts w:ascii="Times New Roman" w:eastAsia="Times New Roman" w:hAnsi="Times New Roman" w:cs="Times New Roman"/>
          <w:sz w:val="24"/>
          <w:szCs w:val="24"/>
          <w:lang w:eastAsia="sk-SK"/>
        </w:rPr>
      </w:pPr>
      <w:r w:rsidRPr="004C13A2">
        <w:rPr>
          <w:rFonts w:ascii="Times New Roman" w:eastAsia="Times New Roman" w:hAnsi="Times New Roman" w:cs="Times New Roman"/>
          <w:sz w:val="24"/>
          <w:szCs w:val="24"/>
          <w:lang w:eastAsia="sk-SK"/>
        </w:rPr>
        <w:t xml:space="preserve">Dohodnutá zmluvná cena bude zahŕňať všetky poplatky a náklady súvisiace s dodávkou tovaru ( náhradných dielcov) a jeho montážou. Pre vykonávanie uvedených prác je potrebné lešenie, nakoľko niektoré jednotky sú umiestnené vo výške 12 m nad zemou, niektoré na streche budovy. Obhliadka miesta plnenia </w:t>
      </w:r>
      <w:r w:rsidRPr="004C13A2">
        <w:rPr>
          <w:rFonts w:ascii="Times New Roman" w:eastAsia="Times New Roman" w:hAnsi="Times New Roman" w:cs="Times New Roman"/>
          <w:b/>
          <w:sz w:val="24"/>
          <w:szCs w:val="24"/>
          <w:lang w:eastAsia="sk-SK"/>
        </w:rPr>
        <w:t>je</w:t>
      </w:r>
      <w:r w:rsidR="006C290D" w:rsidRPr="004C13A2">
        <w:rPr>
          <w:rFonts w:ascii="Times New Roman" w:eastAsia="Times New Roman" w:hAnsi="Times New Roman" w:cs="Times New Roman"/>
          <w:b/>
          <w:sz w:val="24"/>
          <w:szCs w:val="24"/>
          <w:lang w:eastAsia="sk-SK"/>
        </w:rPr>
        <w:t xml:space="preserve"> nutná.</w:t>
      </w:r>
    </w:p>
    <w:p w:rsidR="00074EAC" w:rsidRPr="004C13A2" w:rsidRDefault="00074EAC" w:rsidP="00074EAC">
      <w:pPr>
        <w:shd w:val="clear" w:color="auto" w:fill="FFFFFF"/>
        <w:spacing w:after="0" w:line="240" w:lineRule="atLeast"/>
        <w:ind w:right="260"/>
        <w:jc w:val="both"/>
        <w:rPr>
          <w:rFonts w:ascii="Times New Roman" w:eastAsia="Times New Roman" w:hAnsi="Times New Roman" w:cs="Times New Roman"/>
          <w:sz w:val="24"/>
          <w:szCs w:val="24"/>
          <w:lang w:eastAsia="sk-SK"/>
        </w:rPr>
      </w:pPr>
      <w:r w:rsidRPr="004C13A2">
        <w:rPr>
          <w:rFonts w:ascii="Times New Roman" w:eastAsia="Times New Roman" w:hAnsi="Times New Roman" w:cs="Times New Roman"/>
          <w:sz w:val="24"/>
          <w:szCs w:val="24"/>
          <w:lang w:eastAsia="sk-SK"/>
        </w:rPr>
        <w:t xml:space="preserve">Obhliadky je možné vykonať v pracovných dňoch po telefonickom dohovore s p. Ivanom Džuganom, tel. č. 0918 933 357 resp. 02/57269415. </w:t>
      </w:r>
    </w:p>
    <w:p w:rsidR="00F97C33" w:rsidRPr="004C13A2" w:rsidRDefault="00560316" w:rsidP="00B95BCC">
      <w:pPr>
        <w:spacing w:after="0"/>
        <w:jc w:val="both"/>
        <w:rPr>
          <w:rFonts w:ascii="Times New Roman" w:hAnsi="Times New Roman" w:cs="Times New Roman"/>
          <w:b/>
          <w:sz w:val="24"/>
          <w:szCs w:val="24"/>
        </w:rPr>
      </w:pPr>
      <w:r w:rsidRPr="004C13A2">
        <w:rPr>
          <w:rFonts w:ascii="Times New Roman" w:hAnsi="Times New Roman" w:cs="Times New Roman"/>
          <w:b/>
          <w:sz w:val="24"/>
          <w:szCs w:val="24"/>
        </w:rPr>
        <w:t>B</w:t>
      </w:r>
      <w:r w:rsidR="00584F11" w:rsidRPr="004C13A2">
        <w:rPr>
          <w:rFonts w:ascii="Times New Roman" w:hAnsi="Times New Roman" w:cs="Times New Roman"/>
          <w:b/>
          <w:sz w:val="24"/>
          <w:szCs w:val="24"/>
        </w:rPr>
        <w:t xml:space="preserve">ližšie špecifikované </w:t>
      </w:r>
      <w:r w:rsidR="00F97C33" w:rsidRPr="004C13A2">
        <w:rPr>
          <w:rFonts w:ascii="Times New Roman" w:hAnsi="Times New Roman" w:cs="Times New Roman"/>
          <w:b/>
          <w:sz w:val="24"/>
          <w:szCs w:val="24"/>
        </w:rPr>
        <w:t>viď. príloha č.1 opis predmetu zákazky</w:t>
      </w:r>
    </w:p>
    <w:p w:rsidR="00B95BCC" w:rsidRPr="007E53BE" w:rsidRDefault="00B95BCC" w:rsidP="00B95BCC">
      <w:pPr>
        <w:spacing w:after="0"/>
        <w:jc w:val="both"/>
        <w:rPr>
          <w:rFonts w:ascii="Times New Roman" w:hAnsi="Times New Roman" w:cs="Times New Roman"/>
          <w:sz w:val="24"/>
          <w:szCs w:val="24"/>
          <w:highlight w:val="yellow"/>
        </w:rPr>
      </w:pPr>
    </w:p>
    <w:p w:rsidR="00551356" w:rsidRPr="004C13A2" w:rsidRDefault="00FA1BF2" w:rsidP="00B677B8">
      <w:pPr>
        <w:spacing w:after="0"/>
        <w:rPr>
          <w:rFonts w:ascii="Times New Roman" w:hAnsi="Times New Roman" w:cs="Times New Roman"/>
          <w:b/>
          <w:sz w:val="24"/>
          <w:szCs w:val="24"/>
        </w:rPr>
      </w:pPr>
      <w:r w:rsidRPr="004C13A2">
        <w:rPr>
          <w:rFonts w:ascii="Times New Roman" w:hAnsi="Times New Roman" w:cs="Times New Roman"/>
          <w:b/>
          <w:sz w:val="24"/>
          <w:szCs w:val="24"/>
        </w:rPr>
        <w:t xml:space="preserve">5. </w:t>
      </w:r>
      <w:r w:rsidR="00551356" w:rsidRPr="004C13A2">
        <w:rPr>
          <w:rFonts w:ascii="Times New Roman" w:hAnsi="Times New Roman" w:cs="Times New Roman"/>
          <w:b/>
          <w:sz w:val="24"/>
          <w:szCs w:val="24"/>
        </w:rPr>
        <w:t>Rozdelenie predmetu zákazky na časti</w:t>
      </w:r>
    </w:p>
    <w:p w:rsidR="00B95BCC" w:rsidRPr="004C13A2" w:rsidRDefault="00B95BCC" w:rsidP="00B95BCC">
      <w:pPr>
        <w:spacing w:after="0"/>
        <w:jc w:val="both"/>
        <w:rPr>
          <w:rFonts w:ascii="Times New Roman" w:hAnsi="Times New Roman" w:cs="Times New Roman"/>
          <w:sz w:val="24"/>
          <w:szCs w:val="24"/>
        </w:rPr>
      </w:pPr>
      <w:r w:rsidRPr="004C13A2">
        <w:rPr>
          <w:rFonts w:ascii="Times New Roman" w:hAnsi="Times New Roman" w:cs="Times New Roman"/>
          <w:sz w:val="24"/>
          <w:szCs w:val="24"/>
        </w:rPr>
        <w:t>NIE, uchádzač predloží ponuku na celý predmet zákazky.</w:t>
      </w:r>
    </w:p>
    <w:p w:rsidR="00B95BCC" w:rsidRPr="004C13A2" w:rsidRDefault="00FA1BF2" w:rsidP="008B0E56">
      <w:pPr>
        <w:spacing w:before="160" w:after="0"/>
        <w:rPr>
          <w:rFonts w:ascii="Times New Roman" w:hAnsi="Times New Roman" w:cs="Times New Roman"/>
          <w:b/>
          <w:sz w:val="24"/>
          <w:szCs w:val="24"/>
        </w:rPr>
      </w:pPr>
      <w:r w:rsidRPr="004C13A2">
        <w:rPr>
          <w:rFonts w:ascii="Times New Roman" w:hAnsi="Times New Roman" w:cs="Times New Roman"/>
          <w:b/>
          <w:sz w:val="24"/>
          <w:szCs w:val="24"/>
        </w:rPr>
        <w:t xml:space="preserve">6. </w:t>
      </w:r>
      <w:r w:rsidR="001C0FBE" w:rsidRPr="004C13A2">
        <w:rPr>
          <w:rFonts w:ascii="Times New Roman" w:hAnsi="Times New Roman" w:cs="Times New Roman"/>
          <w:b/>
          <w:sz w:val="24"/>
          <w:szCs w:val="24"/>
        </w:rPr>
        <w:t xml:space="preserve">Finančný limit </w:t>
      </w:r>
      <w:r w:rsidR="00551356" w:rsidRPr="004C13A2">
        <w:rPr>
          <w:rFonts w:ascii="Times New Roman" w:hAnsi="Times New Roman" w:cs="Times New Roman"/>
          <w:b/>
          <w:sz w:val="24"/>
          <w:szCs w:val="24"/>
        </w:rPr>
        <w:t>predmetu zákazky</w:t>
      </w:r>
    </w:p>
    <w:p w:rsidR="009C58FE" w:rsidRPr="00F40A4E" w:rsidRDefault="00B95BCC" w:rsidP="009C58FE">
      <w:pPr>
        <w:shd w:val="clear" w:color="auto" w:fill="FFFFFF"/>
        <w:spacing w:after="0" w:line="240" w:lineRule="atLeast"/>
        <w:ind w:right="260"/>
        <w:jc w:val="both"/>
        <w:rPr>
          <w:rFonts w:ascii="Times New Roman" w:eastAsia="Times New Roman" w:hAnsi="Times New Roman" w:cs="Times New Roman"/>
          <w:sz w:val="24"/>
          <w:szCs w:val="24"/>
          <w:lang w:eastAsia="sk-SK"/>
        </w:rPr>
      </w:pPr>
      <w:r w:rsidRPr="004C13A2">
        <w:rPr>
          <w:rFonts w:ascii="Times New Roman" w:eastAsia="Times New Roman" w:hAnsi="Times New Roman" w:cs="Times New Roman"/>
          <w:sz w:val="24"/>
          <w:szCs w:val="24"/>
          <w:lang w:eastAsia="sk-SK"/>
        </w:rPr>
        <w:t xml:space="preserve">Neprekročiteľný finančný limit zákazky: </w:t>
      </w:r>
      <w:r w:rsidR="00AE3DC9" w:rsidRPr="004C13A2">
        <w:rPr>
          <w:rFonts w:ascii="Times New Roman" w:eastAsia="Times New Roman" w:hAnsi="Times New Roman" w:cs="Times New Roman"/>
          <w:b/>
          <w:sz w:val="24"/>
          <w:szCs w:val="24"/>
          <w:lang w:eastAsia="sk-SK"/>
        </w:rPr>
        <w:t xml:space="preserve">5 103,50 </w:t>
      </w:r>
      <w:r w:rsidRPr="004C13A2">
        <w:rPr>
          <w:rFonts w:ascii="Times New Roman" w:eastAsia="Times New Roman" w:hAnsi="Times New Roman" w:cs="Times New Roman"/>
          <w:b/>
          <w:sz w:val="24"/>
          <w:szCs w:val="24"/>
          <w:lang w:eastAsia="sk-SK"/>
        </w:rPr>
        <w:t>€ bez DPH</w:t>
      </w:r>
      <w:r w:rsidR="009C58FE" w:rsidRPr="004C13A2">
        <w:rPr>
          <w:rFonts w:ascii="Times New Roman" w:eastAsia="Times New Roman" w:hAnsi="Times New Roman" w:cs="Times New Roman"/>
          <w:sz w:val="24"/>
          <w:szCs w:val="24"/>
          <w:lang w:eastAsia="sk-SK"/>
        </w:rPr>
        <w:t xml:space="preserve"> vrátane dopravy / 24 mesiacov alebo do vyčerpania neprekročiteľného finančného limitu s ohľadom na tú skutočnosť, ktorá nastane skôr.</w:t>
      </w:r>
      <w:r w:rsidR="00FB513D" w:rsidRPr="004C13A2">
        <w:rPr>
          <w:rFonts w:ascii="Times New Roman" w:eastAsia="Times New Roman" w:hAnsi="Times New Roman" w:cs="Times New Roman"/>
          <w:sz w:val="24"/>
          <w:szCs w:val="24"/>
          <w:lang w:eastAsia="sk-SK"/>
        </w:rPr>
        <w:t xml:space="preserve"> Cena náhradných dielov nie je zahrnutá v celkovej zmluvnej cene.</w:t>
      </w:r>
    </w:p>
    <w:p w:rsidR="00B95BCC" w:rsidRPr="00B95BCC" w:rsidRDefault="00B95BCC" w:rsidP="00B95BCC">
      <w:pPr>
        <w:spacing w:after="0"/>
        <w:jc w:val="both"/>
        <w:rPr>
          <w:rFonts w:ascii="Times New Roman" w:hAnsi="Times New Roman" w:cs="Times New Roman"/>
          <w:b/>
          <w:sz w:val="24"/>
          <w:szCs w:val="24"/>
        </w:rPr>
      </w:pPr>
    </w:p>
    <w:p w:rsidR="009C58FE" w:rsidRDefault="009C58FE" w:rsidP="00FF2E7A">
      <w:pPr>
        <w:autoSpaceDE w:val="0"/>
        <w:autoSpaceDN w:val="0"/>
        <w:adjustRightInd w:val="0"/>
        <w:spacing w:before="160" w:after="0"/>
        <w:rPr>
          <w:rFonts w:ascii="Times New Roman" w:hAnsi="Times New Roman" w:cs="Times New Roman"/>
          <w:b/>
          <w:sz w:val="24"/>
          <w:szCs w:val="24"/>
        </w:rPr>
      </w:pPr>
    </w:p>
    <w:p w:rsidR="00C923E7" w:rsidRDefault="00B345FF" w:rsidP="00FF2E7A">
      <w:pPr>
        <w:autoSpaceDE w:val="0"/>
        <w:autoSpaceDN w:val="0"/>
        <w:adjustRightInd w:val="0"/>
        <w:spacing w:before="160" w:after="0"/>
        <w:rPr>
          <w:rFonts w:ascii="Times New Roman" w:hAnsi="Times New Roman" w:cs="Times New Roman"/>
          <w:b/>
          <w:sz w:val="24"/>
          <w:szCs w:val="24"/>
        </w:rPr>
      </w:pPr>
      <w:r w:rsidRPr="00B95BCC">
        <w:rPr>
          <w:rFonts w:ascii="Times New Roman" w:hAnsi="Times New Roman" w:cs="Times New Roman"/>
          <w:b/>
          <w:sz w:val="24"/>
          <w:szCs w:val="24"/>
        </w:rPr>
        <w:lastRenderedPageBreak/>
        <w:t xml:space="preserve">7. </w:t>
      </w:r>
      <w:r w:rsidR="00551356" w:rsidRPr="00B95BCC">
        <w:rPr>
          <w:rFonts w:ascii="Times New Roman" w:hAnsi="Times New Roman" w:cs="Times New Roman"/>
          <w:b/>
          <w:sz w:val="24"/>
          <w:szCs w:val="24"/>
        </w:rPr>
        <w:t xml:space="preserve">Kódy CPV: Hlavný slovník: </w:t>
      </w:r>
    </w:p>
    <w:p w:rsidR="009C58FE" w:rsidRDefault="00803416" w:rsidP="008B0E56">
      <w:pPr>
        <w:spacing w:before="160" w:after="0"/>
        <w:rPr>
          <w:rFonts w:ascii="Times New Roman" w:hAnsi="Times New Roman" w:cs="Times New Roman"/>
          <w:b/>
          <w:sz w:val="24"/>
          <w:szCs w:val="24"/>
        </w:rPr>
      </w:pPr>
      <w:r>
        <w:rPr>
          <w:rFonts w:ascii="Times New Roman" w:hAnsi="Times New Roman" w:cs="Times New Roman"/>
          <w:color w:val="000000" w:themeColor="text1"/>
          <w:sz w:val="24"/>
          <w:szCs w:val="24"/>
        </w:rPr>
        <w:t xml:space="preserve">42512000-8 - </w:t>
      </w:r>
      <w:r w:rsidR="009C58FE" w:rsidRPr="00BC1073">
        <w:rPr>
          <w:rFonts w:ascii="Times New Roman" w:hAnsi="Times New Roman" w:cs="Times New Roman"/>
          <w:color w:val="000000" w:themeColor="text1"/>
          <w:sz w:val="24"/>
          <w:szCs w:val="24"/>
        </w:rPr>
        <w:t>Klimatizačné zariadenia</w:t>
      </w:r>
      <w:r w:rsidR="009C58FE" w:rsidRPr="005D4219">
        <w:rPr>
          <w:rFonts w:ascii="Times New Roman" w:hAnsi="Times New Roman" w:cs="Times New Roman"/>
          <w:b/>
          <w:sz w:val="24"/>
          <w:szCs w:val="24"/>
        </w:rPr>
        <w:t xml:space="preserve"> </w:t>
      </w:r>
    </w:p>
    <w:p w:rsidR="009C58FE" w:rsidRPr="00BC1073" w:rsidRDefault="009C58FE" w:rsidP="009C58FE">
      <w:pPr>
        <w:autoSpaceDE w:val="0"/>
        <w:autoSpaceDN w:val="0"/>
        <w:adjustRightInd w:val="0"/>
        <w:spacing w:after="0" w:line="240" w:lineRule="auto"/>
        <w:rPr>
          <w:rFonts w:ascii="Times New Roman" w:hAnsi="Times New Roman" w:cs="Times New Roman"/>
          <w:color w:val="000000" w:themeColor="text1"/>
          <w:sz w:val="24"/>
          <w:szCs w:val="24"/>
        </w:rPr>
      </w:pPr>
      <w:r w:rsidRPr="00BC1073">
        <w:rPr>
          <w:rFonts w:ascii="Times New Roman" w:hAnsi="Times New Roman" w:cs="Times New Roman"/>
          <w:color w:val="000000" w:themeColor="text1"/>
          <w:sz w:val="24"/>
          <w:szCs w:val="24"/>
        </w:rPr>
        <w:t>71356100-9 - Technická kontrola</w:t>
      </w:r>
    </w:p>
    <w:p w:rsidR="00B345FF" w:rsidRPr="005D4219" w:rsidRDefault="00B345FF" w:rsidP="008B0E56">
      <w:pPr>
        <w:spacing w:before="160" w:after="0"/>
        <w:rPr>
          <w:rFonts w:ascii="Times New Roman" w:hAnsi="Times New Roman" w:cs="Times New Roman"/>
          <w:b/>
          <w:sz w:val="24"/>
          <w:szCs w:val="24"/>
        </w:rPr>
      </w:pPr>
      <w:r w:rsidRPr="005D4219">
        <w:rPr>
          <w:rFonts w:ascii="Times New Roman" w:hAnsi="Times New Roman" w:cs="Times New Roman"/>
          <w:b/>
          <w:sz w:val="24"/>
          <w:szCs w:val="24"/>
        </w:rPr>
        <w:t xml:space="preserve">8. </w:t>
      </w:r>
      <w:r w:rsidR="00551356" w:rsidRPr="005D4219">
        <w:rPr>
          <w:rFonts w:ascii="Times New Roman" w:hAnsi="Times New Roman" w:cs="Times New Roman"/>
          <w:b/>
          <w:sz w:val="24"/>
          <w:szCs w:val="24"/>
        </w:rPr>
        <w:t xml:space="preserve">Variantné riešenie: </w:t>
      </w:r>
      <w:r w:rsidR="00551356" w:rsidRPr="005D4219">
        <w:rPr>
          <w:rFonts w:ascii="Times New Roman" w:hAnsi="Times New Roman" w:cs="Times New Roman"/>
          <w:sz w:val="24"/>
          <w:szCs w:val="24"/>
        </w:rPr>
        <w:t>Variantné riešenia sa nepripúšťajú</w:t>
      </w:r>
      <w:r w:rsidR="00551356" w:rsidRPr="005D4219">
        <w:rPr>
          <w:rFonts w:ascii="Times New Roman" w:hAnsi="Times New Roman" w:cs="Times New Roman"/>
          <w:b/>
          <w:sz w:val="24"/>
          <w:szCs w:val="24"/>
        </w:rPr>
        <w:t>.</w:t>
      </w:r>
    </w:p>
    <w:p w:rsidR="00551356" w:rsidRPr="005D4219" w:rsidRDefault="00B345FF" w:rsidP="008B0E56">
      <w:pPr>
        <w:pStyle w:val="Odsekzoznamu"/>
        <w:spacing w:before="160" w:after="0"/>
        <w:ind w:left="0"/>
        <w:rPr>
          <w:rFonts w:ascii="Times New Roman" w:hAnsi="Times New Roman" w:cs="Times New Roman"/>
          <w:sz w:val="24"/>
          <w:szCs w:val="24"/>
        </w:rPr>
      </w:pPr>
      <w:r w:rsidRPr="005D4219">
        <w:rPr>
          <w:rFonts w:ascii="Times New Roman" w:hAnsi="Times New Roman" w:cs="Times New Roman"/>
          <w:b/>
          <w:sz w:val="24"/>
          <w:szCs w:val="24"/>
        </w:rPr>
        <w:t xml:space="preserve">9. </w:t>
      </w:r>
      <w:r w:rsidR="00551356" w:rsidRPr="005D4219">
        <w:rPr>
          <w:rFonts w:ascii="Times New Roman" w:hAnsi="Times New Roman" w:cs="Times New Roman"/>
          <w:b/>
          <w:sz w:val="24"/>
          <w:szCs w:val="24"/>
        </w:rPr>
        <w:t xml:space="preserve">Použitie elektronickej aukcie: </w:t>
      </w:r>
      <w:r w:rsidR="00551356" w:rsidRPr="005D4219">
        <w:rPr>
          <w:rFonts w:ascii="Times New Roman" w:hAnsi="Times New Roman" w:cs="Times New Roman"/>
          <w:sz w:val="24"/>
          <w:szCs w:val="24"/>
        </w:rPr>
        <w:t>nie</w:t>
      </w:r>
    </w:p>
    <w:p w:rsidR="00745FFE" w:rsidRPr="005D4219" w:rsidRDefault="005D4D32" w:rsidP="008B0E56">
      <w:pPr>
        <w:spacing w:before="160" w:after="0"/>
        <w:jc w:val="both"/>
        <w:rPr>
          <w:rFonts w:ascii="Times New Roman" w:eastAsia="Times New Roman" w:hAnsi="Times New Roman" w:cs="Times New Roman"/>
          <w:sz w:val="24"/>
          <w:szCs w:val="24"/>
          <w:u w:val="single"/>
          <w:lang w:eastAsia="sk-SK"/>
        </w:rPr>
      </w:pPr>
      <w:r w:rsidRPr="005D4219">
        <w:rPr>
          <w:rFonts w:ascii="Times New Roman" w:hAnsi="Times New Roman" w:cs="Times New Roman"/>
          <w:b/>
          <w:sz w:val="24"/>
          <w:szCs w:val="24"/>
        </w:rPr>
        <w:t>10. Miesto plnenia</w:t>
      </w:r>
      <w:r w:rsidR="00551356" w:rsidRPr="005D4219">
        <w:rPr>
          <w:rFonts w:ascii="Times New Roman" w:hAnsi="Times New Roman" w:cs="Times New Roman"/>
          <w:b/>
          <w:sz w:val="24"/>
          <w:szCs w:val="24"/>
        </w:rPr>
        <w:t xml:space="preserve"> predmetu zákazky:</w:t>
      </w:r>
    </w:p>
    <w:p w:rsidR="00B95BCC" w:rsidRPr="00275285" w:rsidRDefault="00551356" w:rsidP="00B677B8">
      <w:pPr>
        <w:spacing w:after="0"/>
        <w:jc w:val="both"/>
        <w:rPr>
          <w:rFonts w:ascii="Times New Roman" w:eastAsia="Times New Roman" w:hAnsi="Times New Roman" w:cs="Times New Roman"/>
          <w:sz w:val="24"/>
          <w:szCs w:val="24"/>
          <w:lang w:eastAsia="sk-SK"/>
        </w:rPr>
      </w:pPr>
      <w:r w:rsidRPr="00275285">
        <w:rPr>
          <w:rFonts w:ascii="Times New Roman" w:eastAsia="Times New Roman" w:hAnsi="Times New Roman" w:cs="Times New Roman"/>
          <w:sz w:val="24"/>
          <w:szCs w:val="24"/>
          <w:lang w:eastAsia="sk-SK"/>
        </w:rPr>
        <w:t>Miestom plnenia je sídlo ver</w:t>
      </w:r>
      <w:r w:rsidR="005D4D32" w:rsidRPr="00275285">
        <w:rPr>
          <w:rFonts w:ascii="Times New Roman" w:eastAsia="Times New Roman" w:hAnsi="Times New Roman" w:cs="Times New Roman"/>
          <w:sz w:val="24"/>
          <w:szCs w:val="24"/>
          <w:lang w:eastAsia="sk-SK"/>
        </w:rPr>
        <w:t xml:space="preserve">ejného obstarávateľa: Národné centrum zdravotníckych informácií, </w:t>
      </w:r>
      <w:proofErr w:type="spellStart"/>
      <w:r w:rsidR="005D4D32" w:rsidRPr="00275285">
        <w:rPr>
          <w:rFonts w:ascii="Times New Roman" w:eastAsia="Times New Roman" w:hAnsi="Times New Roman" w:cs="Times New Roman"/>
          <w:sz w:val="24"/>
          <w:szCs w:val="24"/>
          <w:lang w:eastAsia="sk-SK"/>
        </w:rPr>
        <w:t>L</w:t>
      </w:r>
      <w:r w:rsidR="00745FFE" w:rsidRPr="00275285">
        <w:rPr>
          <w:rFonts w:ascii="Times New Roman" w:eastAsia="Times New Roman" w:hAnsi="Times New Roman" w:cs="Times New Roman"/>
          <w:sz w:val="24"/>
          <w:szCs w:val="24"/>
          <w:lang w:eastAsia="sk-SK"/>
        </w:rPr>
        <w:t>azaretská</w:t>
      </w:r>
      <w:proofErr w:type="spellEnd"/>
      <w:r w:rsidR="00745FFE" w:rsidRPr="00275285">
        <w:rPr>
          <w:rFonts w:ascii="Times New Roman" w:eastAsia="Times New Roman" w:hAnsi="Times New Roman" w:cs="Times New Roman"/>
          <w:sz w:val="24"/>
          <w:szCs w:val="24"/>
          <w:lang w:eastAsia="sk-SK"/>
        </w:rPr>
        <w:t xml:space="preserve"> 26, 811 09 Bratislava, </w:t>
      </w:r>
      <w:r w:rsidR="005D4D32" w:rsidRPr="00275285">
        <w:rPr>
          <w:rFonts w:ascii="Times New Roman" w:eastAsia="Times New Roman" w:hAnsi="Times New Roman" w:cs="Times New Roman"/>
          <w:b/>
          <w:sz w:val="24"/>
          <w:szCs w:val="24"/>
          <w:u w:val="single"/>
          <w:lang w:eastAsia="sk-SK"/>
        </w:rPr>
        <w:t>kontaktná osoba:</w:t>
      </w:r>
      <w:r w:rsidR="000D301E" w:rsidRPr="00275285">
        <w:rPr>
          <w:rFonts w:ascii="Times New Roman" w:eastAsia="Times New Roman" w:hAnsi="Times New Roman" w:cs="Times New Roman"/>
          <w:sz w:val="24"/>
          <w:szCs w:val="24"/>
          <w:lang w:eastAsia="sk-SK"/>
        </w:rPr>
        <w:t xml:space="preserve"> </w:t>
      </w:r>
      <w:r w:rsidR="00C16B63" w:rsidRPr="00275285">
        <w:rPr>
          <w:rFonts w:ascii="Times New Roman" w:eastAsia="Times New Roman" w:hAnsi="Times New Roman" w:cs="Times New Roman"/>
          <w:sz w:val="24"/>
          <w:szCs w:val="24"/>
          <w:lang w:eastAsia="sk-SK"/>
        </w:rPr>
        <w:t>Mgr</w:t>
      </w:r>
      <w:r w:rsidR="00B95BCC" w:rsidRPr="00275285">
        <w:rPr>
          <w:rFonts w:ascii="Times New Roman" w:eastAsia="Times New Roman" w:hAnsi="Times New Roman" w:cs="Times New Roman"/>
          <w:sz w:val="24"/>
          <w:szCs w:val="24"/>
          <w:lang w:eastAsia="sk-SK"/>
        </w:rPr>
        <w:t xml:space="preserve">. </w:t>
      </w:r>
      <w:r w:rsidR="00C16B63" w:rsidRPr="00275285">
        <w:rPr>
          <w:rFonts w:ascii="Times New Roman" w:eastAsia="Times New Roman" w:hAnsi="Times New Roman" w:cs="Times New Roman"/>
          <w:sz w:val="24"/>
          <w:szCs w:val="24"/>
          <w:lang w:eastAsia="sk-SK"/>
        </w:rPr>
        <w:t>Jana Mihalovičová</w:t>
      </w:r>
      <w:r w:rsidR="00B95BCC" w:rsidRPr="00275285">
        <w:rPr>
          <w:rFonts w:ascii="Times New Roman" w:eastAsia="Times New Roman" w:hAnsi="Times New Roman" w:cs="Times New Roman"/>
          <w:sz w:val="24"/>
          <w:szCs w:val="24"/>
          <w:lang w:eastAsia="sk-SK"/>
        </w:rPr>
        <w:t>,</w:t>
      </w:r>
    </w:p>
    <w:p w:rsidR="00B95BCC" w:rsidRDefault="00B95BCC" w:rsidP="00B677B8">
      <w:pPr>
        <w:spacing w:after="0"/>
        <w:jc w:val="both"/>
        <w:rPr>
          <w:rFonts w:ascii="Times New Roman" w:eastAsia="Times New Roman" w:hAnsi="Times New Roman" w:cs="Times New Roman"/>
          <w:sz w:val="24"/>
          <w:szCs w:val="24"/>
          <w:lang w:eastAsia="sk-SK"/>
        </w:rPr>
      </w:pPr>
      <w:proofErr w:type="spellStart"/>
      <w:r w:rsidRPr="00275285">
        <w:rPr>
          <w:rFonts w:ascii="Times New Roman" w:eastAsia="Times New Roman" w:hAnsi="Times New Roman" w:cs="Times New Roman"/>
          <w:b/>
          <w:sz w:val="24"/>
          <w:szCs w:val="24"/>
          <w:u w:val="single"/>
          <w:lang w:eastAsia="sk-SK"/>
        </w:rPr>
        <w:t>tel.číslo</w:t>
      </w:r>
      <w:proofErr w:type="spellEnd"/>
      <w:r w:rsidRPr="00275285">
        <w:rPr>
          <w:rFonts w:ascii="Times New Roman" w:eastAsia="Times New Roman" w:hAnsi="Times New Roman" w:cs="Times New Roman"/>
          <w:b/>
          <w:sz w:val="24"/>
          <w:szCs w:val="24"/>
          <w:u w:val="single"/>
          <w:lang w:eastAsia="sk-SK"/>
        </w:rPr>
        <w:t>:</w:t>
      </w:r>
      <w:r w:rsidRPr="00275285">
        <w:rPr>
          <w:rFonts w:ascii="Times New Roman" w:eastAsia="Times New Roman" w:hAnsi="Times New Roman" w:cs="Times New Roman"/>
          <w:sz w:val="24"/>
          <w:szCs w:val="24"/>
          <w:lang w:eastAsia="sk-SK"/>
        </w:rPr>
        <w:t xml:space="preserve"> </w:t>
      </w:r>
      <w:r w:rsidR="00C16B63" w:rsidRPr="00275285">
        <w:rPr>
          <w:rFonts w:ascii="Times New Roman" w:eastAsia="Times New Roman" w:hAnsi="Times New Roman" w:cs="Times New Roman"/>
          <w:sz w:val="24"/>
          <w:szCs w:val="24"/>
          <w:lang w:eastAsia="sk-SK"/>
        </w:rPr>
        <w:t>0911 236 220</w:t>
      </w:r>
      <w:r w:rsidRPr="00275285">
        <w:rPr>
          <w:rFonts w:ascii="Times New Roman" w:eastAsia="Times New Roman" w:hAnsi="Times New Roman" w:cs="Times New Roman"/>
          <w:sz w:val="24"/>
          <w:szCs w:val="24"/>
          <w:lang w:eastAsia="sk-SK"/>
        </w:rPr>
        <w:t xml:space="preserve">, </w:t>
      </w:r>
      <w:r w:rsidRPr="00275285">
        <w:rPr>
          <w:rFonts w:ascii="Times New Roman" w:eastAsia="Times New Roman" w:hAnsi="Times New Roman" w:cs="Times New Roman"/>
          <w:b/>
          <w:sz w:val="24"/>
          <w:szCs w:val="24"/>
          <w:u w:val="single"/>
          <w:lang w:eastAsia="sk-SK"/>
        </w:rPr>
        <w:t>email:</w:t>
      </w:r>
      <w:r w:rsidRPr="00275285">
        <w:rPr>
          <w:rFonts w:ascii="Times New Roman" w:eastAsia="Times New Roman" w:hAnsi="Times New Roman" w:cs="Times New Roman"/>
          <w:sz w:val="24"/>
          <w:szCs w:val="24"/>
          <w:lang w:eastAsia="sk-SK"/>
        </w:rPr>
        <w:t xml:space="preserve"> </w:t>
      </w:r>
      <w:hyperlink r:id="rId6" w:history="1">
        <w:r w:rsidR="00AD0F52" w:rsidRPr="00275285">
          <w:rPr>
            <w:rStyle w:val="Hypertextovprepojenie"/>
            <w:rFonts w:ascii="Times New Roman" w:eastAsia="Times New Roman" w:hAnsi="Times New Roman" w:cs="Times New Roman"/>
            <w:sz w:val="24"/>
            <w:szCs w:val="24"/>
            <w:lang w:eastAsia="sk-SK"/>
          </w:rPr>
          <w:t>jana.mihalovicova@nczisk.sk</w:t>
        </w:r>
      </w:hyperlink>
    </w:p>
    <w:p w:rsidR="00551356" w:rsidRPr="005D4219" w:rsidRDefault="00551356" w:rsidP="008B0E56">
      <w:pPr>
        <w:spacing w:before="160" w:after="0"/>
        <w:jc w:val="both"/>
        <w:rPr>
          <w:rFonts w:ascii="Times New Roman" w:eastAsia="Times New Roman" w:hAnsi="Times New Roman" w:cs="Times New Roman"/>
          <w:b/>
          <w:sz w:val="24"/>
          <w:szCs w:val="24"/>
          <w:lang w:eastAsia="sk-SK"/>
        </w:rPr>
      </w:pPr>
      <w:r w:rsidRPr="005D4219">
        <w:rPr>
          <w:rFonts w:ascii="Times New Roman" w:eastAsia="Times New Roman" w:hAnsi="Times New Roman" w:cs="Times New Roman"/>
          <w:b/>
          <w:sz w:val="24"/>
          <w:szCs w:val="24"/>
          <w:lang w:eastAsia="sk-SK"/>
        </w:rPr>
        <w:t>11. Termín plnenia</w:t>
      </w:r>
    </w:p>
    <w:p w:rsidR="001C0FBE" w:rsidRPr="005D4219" w:rsidRDefault="009C58FE" w:rsidP="001C0FBE">
      <w:pPr>
        <w:jc w:val="both"/>
        <w:rPr>
          <w:rFonts w:ascii="Times New Roman" w:hAnsi="Times New Roman" w:cs="Times New Roman"/>
          <w:sz w:val="24"/>
          <w:szCs w:val="24"/>
        </w:rPr>
      </w:pPr>
      <w:r>
        <w:rPr>
          <w:rFonts w:ascii="Times New Roman" w:hAnsi="Times New Roman" w:cs="Times New Roman"/>
          <w:sz w:val="24"/>
          <w:szCs w:val="24"/>
        </w:rPr>
        <w:t>Servisná zmluva na 24</w:t>
      </w:r>
      <w:r w:rsidR="00B95BCC">
        <w:rPr>
          <w:rFonts w:ascii="Times New Roman" w:hAnsi="Times New Roman" w:cs="Times New Roman"/>
          <w:sz w:val="24"/>
          <w:szCs w:val="24"/>
        </w:rPr>
        <w:t xml:space="preserve"> mesiacov</w:t>
      </w:r>
      <w:r w:rsidR="00DA4DE4">
        <w:rPr>
          <w:rFonts w:ascii="Times New Roman" w:hAnsi="Times New Roman" w:cs="Times New Roman"/>
          <w:sz w:val="24"/>
          <w:szCs w:val="24"/>
        </w:rPr>
        <w:t xml:space="preserve"> </w:t>
      </w:r>
      <w:r w:rsidR="00DA4DE4" w:rsidRPr="00DA4DE4">
        <w:rPr>
          <w:rFonts w:ascii="Times New Roman" w:hAnsi="Times New Roman" w:cs="Times New Roman"/>
          <w:sz w:val="24"/>
          <w:szCs w:val="24"/>
        </w:rPr>
        <w:t>odo dňa nadobudnutia účinnosti zmluvy</w:t>
      </w:r>
      <w:r w:rsidR="00B95BCC">
        <w:rPr>
          <w:rFonts w:ascii="Times New Roman" w:hAnsi="Times New Roman" w:cs="Times New Roman"/>
          <w:sz w:val="24"/>
          <w:szCs w:val="24"/>
        </w:rPr>
        <w:t xml:space="preserve"> alebo do vyčerpania finančného limitu</w:t>
      </w:r>
      <w:r w:rsidR="00497EA9">
        <w:rPr>
          <w:rFonts w:ascii="Times New Roman" w:hAnsi="Times New Roman" w:cs="Times New Roman"/>
          <w:sz w:val="24"/>
          <w:szCs w:val="24"/>
        </w:rPr>
        <w:t>.</w:t>
      </w:r>
      <w:r w:rsidR="001C0FBE" w:rsidRPr="005D4219">
        <w:rPr>
          <w:rFonts w:ascii="Times New Roman" w:hAnsi="Times New Roman" w:cs="Times New Roman"/>
          <w:sz w:val="24"/>
          <w:szCs w:val="24"/>
        </w:rPr>
        <w:t xml:space="preserve"> </w:t>
      </w:r>
    </w:p>
    <w:p w:rsidR="00551356" w:rsidRPr="005D4219" w:rsidRDefault="00551356" w:rsidP="008B0E56">
      <w:pPr>
        <w:spacing w:before="160" w:after="0"/>
        <w:rPr>
          <w:rFonts w:ascii="Times New Roman" w:hAnsi="Times New Roman" w:cs="Times New Roman"/>
          <w:b/>
          <w:sz w:val="24"/>
          <w:szCs w:val="24"/>
        </w:rPr>
      </w:pPr>
      <w:r w:rsidRPr="005D4219">
        <w:rPr>
          <w:rFonts w:ascii="Times New Roman" w:hAnsi="Times New Roman" w:cs="Times New Roman"/>
          <w:b/>
          <w:sz w:val="24"/>
          <w:szCs w:val="24"/>
        </w:rPr>
        <w:t xml:space="preserve">12. Lehota viazanosti ponuky je stanovená do: </w:t>
      </w:r>
      <w:r w:rsidR="00887FD0">
        <w:rPr>
          <w:rFonts w:ascii="Times New Roman" w:hAnsi="Times New Roman" w:cs="Times New Roman"/>
          <w:sz w:val="24"/>
          <w:szCs w:val="24"/>
        </w:rPr>
        <w:t>31.07.2024</w:t>
      </w:r>
    </w:p>
    <w:p w:rsidR="00551356" w:rsidRPr="005D4219" w:rsidRDefault="00551356" w:rsidP="008B0E56">
      <w:pPr>
        <w:spacing w:before="160" w:after="0"/>
        <w:rPr>
          <w:rFonts w:ascii="Times New Roman" w:hAnsi="Times New Roman" w:cs="Times New Roman"/>
          <w:b/>
          <w:sz w:val="24"/>
          <w:szCs w:val="24"/>
        </w:rPr>
      </w:pPr>
      <w:r w:rsidRPr="005D4219">
        <w:rPr>
          <w:rFonts w:ascii="Times New Roman" w:hAnsi="Times New Roman" w:cs="Times New Roman"/>
          <w:b/>
          <w:sz w:val="24"/>
          <w:szCs w:val="24"/>
        </w:rPr>
        <w:t>13. Kritéria na vyhodnotenie ponúk</w:t>
      </w:r>
    </w:p>
    <w:p w:rsidR="00497EA9" w:rsidRPr="00394F80" w:rsidRDefault="00497EA9" w:rsidP="00497EA9">
      <w:pPr>
        <w:spacing w:after="0"/>
        <w:jc w:val="both"/>
        <w:rPr>
          <w:rFonts w:ascii="Times New Roman" w:hAnsi="Times New Roman" w:cs="Times New Roman"/>
          <w:sz w:val="24"/>
          <w:szCs w:val="24"/>
        </w:rPr>
      </w:pPr>
      <w:r w:rsidRPr="00394F80">
        <w:rPr>
          <w:rFonts w:ascii="Times New Roman" w:hAnsi="Times New Roman" w:cs="Times New Roman"/>
          <w:sz w:val="24"/>
          <w:szCs w:val="24"/>
        </w:rPr>
        <w:t xml:space="preserve">Kritériom na vyhodnotenie ponúk je najnižšia </w:t>
      </w:r>
      <w:r w:rsidR="00F6059A" w:rsidRPr="00394F80">
        <w:rPr>
          <w:rFonts w:ascii="Times New Roman" w:hAnsi="Times New Roman" w:cs="Times New Roman"/>
          <w:sz w:val="24"/>
          <w:szCs w:val="24"/>
        </w:rPr>
        <w:t>cena s</w:t>
      </w:r>
      <w:r w:rsidRPr="00394F80">
        <w:rPr>
          <w:rFonts w:ascii="Times New Roman" w:hAnsi="Times New Roman" w:cs="Times New Roman"/>
          <w:sz w:val="24"/>
          <w:szCs w:val="24"/>
        </w:rPr>
        <w:t xml:space="preserve"> DPH za </w:t>
      </w:r>
      <w:r w:rsidR="00F6059A" w:rsidRPr="00394F80">
        <w:rPr>
          <w:rFonts w:ascii="Times New Roman" w:hAnsi="Times New Roman" w:cs="Times New Roman"/>
          <w:sz w:val="24"/>
          <w:szCs w:val="24"/>
        </w:rPr>
        <w:t>celý predpokladaný obsah a rozsah predmetu zákazky – tabuľka č.1</w:t>
      </w:r>
    </w:p>
    <w:p w:rsidR="00497EA9" w:rsidRPr="00394F80" w:rsidRDefault="00497EA9" w:rsidP="00497EA9">
      <w:pPr>
        <w:spacing w:after="0"/>
        <w:jc w:val="both"/>
        <w:rPr>
          <w:rFonts w:ascii="Times New Roman" w:hAnsi="Times New Roman" w:cs="Times New Roman"/>
          <w:sz w:val="24"/>
          <w:szCs w:val="24"/>
        </w:rPr>
      </w:pPr>
      <w:r w:rsidRPr="00394F80">
        <w:rPr>
          <w:rFonts w:ascii="Times New Roman" w:hAnsi="Times New Roman" w:cs="Times New Roman"/>
          <w:sz w:val="24"/>
          <w:szCs w:val="24"/>
        </w:rPr>
        <w:t>Celková cena za poskytnutie služby musí byť stanovená ako konečná, vrátane všetkých nákladov (priame aj nepriame náklady vrátane dopravy).</w:t>
      </w:r>
    </w:p>
    <w:p w:rsidR="00497EA9" w:rsidRPr="00394F80" w:rsidRDefault="00497EA9" w:rsidP="00497EA9">
      <w:pPr>
        <w:spacing w:after="0"/>
        <w:jc w:val="both"/>
        <w:rPr>
          <w:rFonts w:ascii="Times New Roman" w:hAnsi="Times New Roman" w:cs="Times New Roman"/>
          <w:sz w:val="24"/>
          <w:szCs w:val="24"/>
        </w:rPr>
      </w:pPr>
      <w:r w:rsidRPr="00394F80">
        <w:rPr>
          <w:rFonts w:ascii="Times New Roman" w:hAnsi="Times New Roman" w:cs="Times New Roman"/>
          <w:sz w:val="24"/>
          <w:szCs w:val="24"/>
        </w:rPr>
        <w:t>Cena musí zahŕňať všetky ekonomicky odôvodnené náklady na predmet zmluvy a primeraný zisk.</w:t>
      </w:r>
    </w:p>
    <w:p w:rsidR="00497EA9" w:rsidRPr="00497EA9" w:rsidRDefault="00497EA9" w:rsidP="00497EA9">
      <w:pPr>
        <w:spacing w:after="0"/>
        <w:jc w:val="both"/>
        <w:rPr>
          <w:rFonts w:ascii="Times New Roman" w:hAnsi="Times New Roman" w:cs="Times New Roman"/>
          <w:sz w:val="24"/>
          <w:szCs w:val="24"/>
        </w:rPr>
      </w:pPr>
      <w:r w:rsidRPr="00394F80">
        <w:rPr>
          <w:rFonts w:ascii="Times New Roman" w:hAnsi="Times New Roman" w:cs="Times New Roman"/>
          <w:sz w:val="24"/>
          <w:szCs w:val="24"/>
        </w:rPr>
        <w:t>V prípade uchádzača, ktorý je platcom DPH bude hodnotená cena vrátane DPH. V prípade  uchádzača, ktorý nie je platcom DPH bude hodnotená uvedená celková suma. V prípade, že  uchádzač nie je platcom DPH, upozorní na túto skutočnosť a uvedie konečnú sumu v eurách.</w:t>
      </w:r>
    </w:p>
    <w:p w:rsidR="00551356" w:rsidRPr="005D4219" w:rsidRDefault="00551356" w:rsidP="008B0E56">
      <w:pPr>
        <w:spacing w:before="160" w:after="0"/>
        <w:jc w:val="both"/>
        <w:rPr>
          <w:rFonts w:ascii="Times New Roman" w:hAnsi="Times New Roman" w:cs="Times New Roman"/>
          <w:b/>
          <w:sz w:val="24"/>
          <w:szCs w:val="24"/>
        </w:rPr>
      </w:pPr>
      <w:r w:rsidRPr="005D4219">
        <w:rPr>
          <w:rFonts w:ascii="Times New Roman" w:hAnsi="Times New Roman" w:cs="Times New Roman"/>
          <w:b/>
          <w:sz w:val="24"/>
          <w:szCs w:val="24"/>
        </w:rPr>
        <w:t xml:space="preserve">14. Pravidlá uplatnenia kritérií: </w:t>
      </w:r>
    </w:p>
    <w:p w:rsidR="00497EA9" w:rsidRDefault="00497EA9" w:rsidP="00497EA9">
      <w:pPr>
        <w:spacing w:after="0" w:line="240" w:lineRule="auto"/>
        <w:jc w:val="both"/>
        <w:rPr>
          <w:rFonts w:ascii="Times New Roman" w:hAnsi="Times New Roman" w:cs="Times New Roman"/>
          <w:sz w:val="24"/>
          <w:szCs w:val="24"/>
        </w:rPr>
      </w:pPr>
      <w:r w:rsidRPr="00497EA9">
        <w:rPr>
          <w:rFonts w:ascii="Times New Roman" w:hAnsi="Times New Roman" w:cs="Times New Roman"/>
          <w:sz w:val="24"/>
          <w:szCs w:val="24"/>
        </w:rPr>
        <w:t xml:space="preserve">Ako úspešná bude vyhodnotená ponuka s  najnižšou </w:t>
      </w:r>
      <w:r w:rsidR="00F6059A">
        <w:rPr>
          <w:rFonts w:ascii="Times New Roman" w:hAnsi="Times New Roman" w:cs="Times New Roman"/>
          <w:sz w:val="24"/>
          <w:szCs w:val="24"/>
        </w:rPr>
        <w:t>celkovou cenou s</w:t>
      </w:r>
      <w:r w:rsidR="007C561B">
        <w:rPr>
          <w:rFonts w:ascii="Times New Roman" w:hAnsi="Times New Roman" w:cs="Times New Roman"/>
          <w:sz w:val="24"/>
          <w:szCs w:val="24"/>
        </w:rPr>
        <w:t xml:space="preserve"> </w:t>
      </w:r>
      <w:r w:rsidRPr="00497EA9">
        <w:rPr>
          <w:rFonts w:ascii="Times New Roman" w:hAnsi="Times New Roman" w:cs="Times New Roman"/>
          <w:sz w:val="24"/>
          <w:szCs w:val="24"/>
        </w:rPr>
        <w:t xml:space="preserve">DPH, uvedenou v ponuke uchádzača. </w:t>
      </w:r>
    </w:p>
    <w:p w:rsidR="00497EA9" w:rsidRPr="00497EA9" w:rsidRDefault="00497EA9" w:rsidP="00497EA9">
      <w:pPr>
        <w:spacing w:after="0" w:line="240" w:lineRule="auto"/>
        <w:jc w:val="both"/>
        <w:rPr>
          <w:rFonts w:ascii="Times New Roman" w:hAnsi="Times New Roman" w:cs="Times New Roman"/>
          <w:sz w:val="24"/>
          <w:szCs w:val="24"/>
        </w:rPr>
      </w:pPr>
    </w:p>
    <w:p w:rsidR="00551356" w:rsidRPr="00497EA9" w:rsidRDefault="00551356" w:rsidP="00497EA9">
      <w:pPr>
        <w:spacing w:line="240" w:lineRule="auto"/>
        <w:rPr>
          <w:rFonts w:ascii="Times New Roman" w:hAnsi="Times New Roman" w:cs="Times New Roman"/>
          <w:sz w:val="24"/>
          <w:szCs w:val="24"/>
        </w:rPr>
      </w:pPr>
      <w:r w:rsidRPr="005D4219">
        <w:rPr>
          <w:rFonts w:ascii="Times New Roman" w:hAnsi="Times New Roman" w:cs="Times New Roman"/>
          <w:b/>
          <w:sz w:val="24"/>
          <w:szCs w:val="24"/>
        </w:rPr>
        <w:t>15. Lehota a miesto predkladania ponúk:</w:t>
      </w:r>
    </w:p>
    <w:p w:rsidR="00551356" w:rsidRPr="005D4219" w:rsidRDefault="00551356" w:rsidP="007F1F8D">
      <w:pPr>
        <w:spacing w:after="0"/>
        <w:jc w:val="both"/>
        <w:rPr>
          <w:rFonts w:ascii="Times New Roman" w:hAnsi="Times New Roman" w:cs="Times New Roman"/>
          <w:sz w:val="24"/>
          <w:szCs w:val="24"/>
        </w:rPr>
      </w:pPr>
      <w:r w:rsidRPr="005D4219">
        <w:rPr>
          <w:rFonts w:ascii="Times New Roman" w:hAnsi="Times New Roman" w:cs="Times New Roman"/>
          <w:sz w:val="24"/>
          <w:szCs w:val="24"/>
        </w:rPr>
        <w:t xml:space="preserve">Lehota na predkladanie ponúk </w:t>
      </w:r>
      <w:r w:rsidR="005749DD" w:rsidRPr="005D4219">
        <w:rPr>
          <w:rFonts w:ascii="Times New Roman" w:hAnsi="Times New Roman" w:cs="Times New Roman"/>
          <w:sz w:val="24"/>
          <w:szCs w:val="24"/>
        </w:rPr>
        <w:t xml:space="preserve">je </w:t>
      </w:r>
      <w:r w:rsidRPr="005D4219">
        <w:rPr>
          <w:rFonts w:ascii="Times New Roman" w:hAnsi="Times New Roman" w:cs="Times New Roman"/>
          <w:sz w:val="24"/>
          <w:szCs w:val="24"/>
        </w:rPr>
        <w:t xml:space="preserve">do </w:t>
      </w:r>
      <w:r w:rsidR="00421E25">
        <w:rPr>
          <w:rFonts w:ascii="Times New Roman" w:hAnsi="Times New Roman" w:cs="Times New Roman"/>
          <w:sz w:val="24"/>
          <w:szCs w:val="24"/>
        </w:rPr>
        <w:t>19.04.2024</w:t>
      </w:r>
      <w:r w:rsidR="00756AB3" w:rsidRPr="005D4219">
        <w:rPr>
          <w:rFonts w:ascii="Times New Roman" w:hAnsi="Times New Roman" w:cs="Times New Roman"/>
          <w:sz w:val="24"/>
          <w:szCs w:val="24"/>
        </w:rPr>
        <w:t xml:space="preserve"> </w:t>
      </w:r>
      <w:r w:rsidRPr="005D4219">
        <w:rPr>
          <w:rFonts w:ascii="Times New Roman" w:hAnsi="Times New Roman" w:cs="Times New Roman"/>
          <w:sz w:val="24"/>
          <w:szCs w:val="24"/>
        </w:rPr>
        <w:t>do 1</w:t>
      </w:r>
      <w:r w:rsidR="005B3C04" w:rsidRPr="005D4219">
        <w:rPr>
          <w:rFonts w:ascii="Times New Roman" w:hAnsi="Times New Roman" w:cs="Times New Roman"/>
          <w:sz w:val="24"/>
          <w:szCs w:val="24"/>
        </w:rPr>
        <w:t>0</w:t>
      </w:r>
      <w:r w:rsidRPr="005D4219">
        <w:rPr>
          <w:rFonts w:ascii="Times New Roman" w:hAnsi="Times New Roman" w:cs="Times New Roman"/>
          <w:sz w:val="24"/>
          <w:szCs w:val="24"/>
        </w:rPr>
        <w:t>:00 hod</w:t>
      </w:r>
      <w:r w:rsidR="00524EBA" w:rsidRPr="005D4219">
        <w:rPr>
          <w:rFonts w:ascii="Times New Roman" w:hAnsi="Times New Roman" w:cs="Times New Roman"/>
          <w:sz w:val="24"/>
          <w:szCs w:val="24"/>
        </w:rPr>
        <w:t>.</w:t>
      </w:r>
      <w:r w:rsidR="00395077">
        <w:rPr>
          <w:rFonts w:ascii="Times New Roman" w:hAnsi="Times New Roman" w:cs="Times New Roman"/>
          <w:sz w:val="24"/>
          <w:szCs w:val="24"/>
        </w:rPr>
        <w:t xml:space="preserve">, </w:t>
      </w:r>
      <w:r w:rsidR="00395077" w:rsidRPr="00395077">
        <w:rPr>
          <w:rFonts w:ascii="Times New Roman" w:hAnsi="Times New Roman" w:cs="Times New Roman"/>
          <w:sz w:val="24"/>
          <w:szCs w:val="24"/>
        </w:rPr>
        <w:t>prostredníctvom systému JOSEPHINE.</w:t>
      </w:r>
    </w:p>
    <w:p w:rsidR="00551356" w:rsidRPr="005D4219" w:rsidRDefault="00551356" w:rsidP="008B0E56">
      <w:pPr>
        <w:spacing w:before="160" w:after="0"/>
        <w:jc w:val="both"/>
        <w:rPr>
          <w:rFonts w:ascii="Times New Roman" w:eastAsia="Times New Roman" w:hAnsi="Times New Roman" w:cs="Times New Roman"/>
          <w:b/>
          <w:sz w:val="24"/>
          <w:szCs w:val="24"/>
          <w:lang w:eastAsia="sk-SK"/>
        </w:rPr>
      </w:pPr>
      <w:r w:rsidRPr="005D4219">
        <w:rPr>
          <w:rFonts w:ascii="Times New Roman" w:eastAsia="Times New Roman" w:hAnsi="Times New Roman" w:cs="Times New Roman"/>
          <w:b/>
          <w:sz w:val="24"/>
          <w:szCs w:val="24"/>
          <w:lang w:eastAsia="sk-SK"/>
        </w:rPr>
        <w:t>16. Platnosť zmluvy</w:t>
      </w:r>
    </w:p>
    <w:p w:rsidR="00551356" w:rsidRPr="005D4219" w:rsidRDefault="009C58FE" w:rsidP="008B0E56">
      <w:pPr>
        <w:spacing w:before="160" w:after="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Servisná zmluva </w:t>
      </w:r>
      <w:r w:rsidR="00551356" w:rsidRPr="005D4219">
        <w:rPr>
          <w:rFonts w:ascii="Times New Roman" w:eastAsia="Times New Roman" w:hAnsi="Times New Roman" w:cs="Times New Roman"/>
          <w:sz w:val="24"/>
          <w:szCs w:val="24"/>
          <w:lang w:eastAsia="sk-SK"/>
        </w:rPr>
        <w:t xml:space="preserve">nadobúda </w:t>
      </w:r>
      <w:r w:rsidR="0020048E" w:rsidRPr="005D4219">
        <w:rPr>
          <w:rFonts w:ascii="Times New Roman" w:eastAsia="Times New Roman" w:hAnsi="Times New Roman" w:cs="Times New Roman"/>
          <w:sz w:val="24"/>
          <w:szCs w:val="24"/>
          <w:lang w:eastAsia="sk-SK"/>
        </w:rPr>
        <w:t>platnosť</w:t>
      </w:r>
      <w:r w:rsidR="00551356" w:rsidRPr="005D4219">
        <w:rPr>
          <w:rFonts w:ascii="Times New Roman" w:eastAsia="Times New Roman" w:hAnsi="Times New Roman" w:cs="Times New Roman"/>
          <w:sz w:val="24"/>
          <w:szCs w:val="24"/>
          <w:lang w:eastAsia="sk-SK"/>
        </w:rPr>
        <w:t xml:space="preserve"> dňom podpisu obidvoch zmluvných strán a</w:t>
      </w:r>
      <w:r w:rsidR="0020048E" w:rsidRPr="005D4219">
        <w:rPr>
          <w:rFonts w:ascii="Times New Roman" w:eastAsia="Times New Roman" w:hAnsi="Times New Roman" w:cs="Times New Roman"/>
          <w:sz w:val="24"/>
          <w:szCs w:val="24"/>
          <w:lang w:eastAsia="sk-SK"/>
        </w:rPr>
        <w:t> účinnosť d</w:t>
      </w:r>
      <w:r w:rsidR="00551356" w:rsidRPr="005D4219">
        <w:rPr>
          <w:rFonts w:ascii="Times New Roman" w:eastAsia="Times New Roman" w:hAnsi="Times New Roman" w:cs="Times New Roman"/>
          <w:sz w:val="24"/>
          <w:szCs w:val="24"/>
          <w:lang w:eastAsia="sk-SK"/>
        </w:rPr>
        <w:t xml:space="preserve">ňom zverejnenia </w:t>
      </w:r>
      <w:r w:rsidR="0020048E" w:rsidRPr="005D4219">
        <w:rPr>
          <w:rFonts w:ascii="Times New Roman" w:eastAsia="Times New Roman" w:hAnsi="Times New Roman" w:cs="Times New Roman"/>
          <w:sz w:val="24"/>
          <w:szCs w:val="24"/>
          <w:lang w:eastAsia="sk-SK"/>
        </w:rPr>
        <w:t xml:space="preserve">zmluvy </w:t>
      </w:r>
      <w:r w:rsidR="00551356" w:rsidRPr="005D4219">
        <w:rPr>
          <w:rFonts w:ascii="Times New Roman" w:eastAsia="Times New Roman" w:hAnsi="Times New Roman" w:cs="Times New Roman"/>
          <w:sz w:val="24"/>
          <w:szCs w:val="24"/>
          <w:lang w:eastAsia="sk-SK"/>
        </w:rPr>
        <w:t>v CRZ.</w:t>
      </w:r>
    </w:p>
    <w:p w:rsidR="00551356" w:rsidRPr="005D4219" w:rsidRDefault="00551356" w:rsidP="008B0E56">
      <w:pPr>
        <w:spacing w:before="160" w:after="0"/>
        <w:jc w:val="both"/>
        <w:rPr>
          <w:rFonts w:ascii="Times New Roman" w:hAnsi="Times New Roman" w:cs="Times New Roman"/>
          <w:sz w:val="24"/>
          <w:szCs w:val="24"/>
        </w:rPr>
      </w:pPr>
      <w:r w:rsidRPr="005D4219">
        <w:rPr>
          <w:rFonts w:ascii="Times New Roman" w:eastAsia="Times New Roman" w:hAnsi="Times New Roman" w:cs="Times New Roman"/>
          <w:b/>
          <w:sz w:val="24"/>
          <w:szCs w:val="24"/>
          <w:lang w:eastAsia="sk-SK"/>
        </w:rPr>
        <w:t>17.</w:t>
      </w:r>
      <w:r w:rsidRPr="005D4219">
        <w:rPr>
          <w:rFonts w:ascii="Times New Roman" w:hAnsi="Times New Roman" w:cs="Times New Roman"/>
          <w:b/>
          <w:sz w:val="24"/>
          <w:szCs w:val="24"/>
        </w:rPr>
        <w:t xml:space="preserve"> Príprava ponuky</w:t>
      </w:r>
    </w:p>
    <w:p w:rsidR="00551356" w:rsidRPr="005D4219" w:rsidRDefault="00551356" w:rsidP="007F1F8D">
      <w:pPr>
        <w:spacing w:after="0"/>
        <w:jc w:val="both"/>
        <w:rPr>
          <w:rFonts w:ascii="Times New Roman" w:hAnsi="Times New Roman" w:cs="Times New Roman"/>
          <w:sz w:val="24"/>
          <w:szCs w:val="24"/>
        </w:rPr>
      </w:pPr>
      <w:r w:rsidRPr="005D4219">
        <w:rPr>
          <w:rFonts w:ascii="Times New Roman" w:hAnsi="Times New Roman" w:cs="Times New Roman"/>
          <w:sz w:val="24"/>
          <w:szCs w:val="24"/>
        </w:rPr>
        <w:t>17.1 Ponuka musí byť vyhotovená vo  forme, ktorá zabezpečí trvalé zachytenie jej obsahu,  nezmazateľným  atramento</w:t>
      </w:r>
      <w:r w:rsidR="00A42A21" w:rsidRPr="005D4219">
        <w:rPr>
          <w:rFonts w:ascii="Times New Roman" w:hAnsi="Times New Roman" w:cs="Times New Roman"/>
          <w:sz w:val="24"/>
          <w:szCs w:val="24"/>
        </w:rPr>
        <w:t>m rukopisom, písacím strojom</w:t>
      </w:r>
      <w:r w:rsidRPr="005D4219">
        <w:rPr>
          <w:rFonts w:ascii="Times New Roman" w:hAnsi="Times New Roman" w:cs="Times New Roman"/>
          <w:sz w:val="24"/>
          <w:szCs w:val="24"/>
        </w:rPr>
        <w:t xml:space="preserve"> </w:t>
      </w:r>
      <w:r w:rsidR="00A42A21" w:rsidRPr="005D4219">
        <w:rPr>
          <w:rFonts w:ascii="Times New Roman" w:hAnsi="Times New Roman" w:cs="Times New Roman"/>
          <w:sz w:val="24"/>
          <w:szCs w:val="24"/>
        </w:rPr>
        <w:t>alebo tlačiarenským výstupným</w:t>
      </w:r>
      <w:r w:rsidRPr="005D4219">
        <w:rPr>
          <w:rFonts w:ascii="Times New Roman" w:hAnsi="Times New Roman" w:cs="Times New Roman"/>
          <w:sz w:val="24"/>
          <w:szCs w:val="24"/>
        </w:rPr>
        <w:t xml:space="preserve"> zariadením výpočtovej techniky, ktorej obsah je pre fyzickú osobu čitateľný.</w:t>
      </w:r>
    </w:p>
    <w:p w:rsidR="00551356" w:rsidRPr="005D4219" w:rsidRDefault="00A42A21" w:rsidP="007F1F8D">
      <w:pPr>
        <w:spacing w:after="0"/>
        <w:jc w:val="both"/>
        <w:rPr>
          <w:rFonts w:ascii="Times New Roman" w:hAnsi="Times New Roman" w:cs="Times New Roman"/>
          <w:sz w:val="24"/>
          <w:szCs w:val="24"/>
        </w:rPr>
      </w:pPr>
      <w:r w:rsidRPr="005D4219">
        <w:rPr>
          <w:rFonts w:ascii="Times New Roman" w:hAnsi="Times New Roman" w:cs="Times New Roman"/>
          <w:sz w:val="24"/>
          <w:szCs w:val="24"/>
        </w:rPr>
        <w:lastRenderedPageBreak/>
        <w:t xml:space="preserve">17.2 Verejný </w:t>
      </w:r>
      <w:r w:rsidR="00551356" w:rsidRPr="005D4219">
        <w:rPr>
          <w:rFonts w:ascii="Times New Roman" w:hAnsi="Times New Roman" w:cs="Times New Roman"/>
          <w:sz w:val="24"/>
          <w:szCs w:val="24"/>
        </w:rPr>
        <w:t xml:space="preserve">obstarávateľ odporúča, </w:t>
      </w:r>
      <w:r w:rsidR="008072AD" w:rsidRPr="005D4219">
        <w:rPr>
          <w:rFonts w:ascii="Times New Roman" w:hAnsi="Times New Roman" w:cs="Times New Roman"/>
          <w:sz w:val="24"/>
          <w:szCs w:val="24"/>
        </w:rPr>
        <w:t xml:space="preserve">aby </w:t>
      </w:r>
      <w:r w:rsidR="00551356" w:rsidRPr="005D4219">
        <w:rPr>
          <w:rFonts w:ascii="Times New Roman" w:hAnsi="Times New Roman" w:cs="Times New Roman"/>
          <w:sz w:val="24"/>
          <w:szCs w:val="24"/>
        </w:rPr>
        <w:t xml:space="preserve">boli všetky </w:t>
      </w:r>
      <w:r w:rsidR="008072AD" w:rsidRPr="005D4219">
        <w:rPr>
          <w:rFonts w:ascii="Times New Roman" w:hAnsi="Times New Roman" w:cs="Times New Roman"/>
          <w:sz w:val="24"/>
          <w:szCs w:val="24"/>
        </w:rPr>
        <w:t xml:space="preserve">strany </w:t>
      </w:r>
      <w:r w:rsidR="00551356" w:rsidRPr="005D4219">
        <w:rPr>
          <w:rFonts w:ascii="Times New Roman" w:hAnsi="Times New Roman" w:cs="Times New Roman"/>
          <w:sz w:val="24"/>
          <w:szCs w:val="24"/>
        </w:rPr>
        <w:t xml:space="preserve">ponuky, okrem nepozmenenej </w:t>
      </w:r>
      <w:r w:rsidR="008072AD" w:rsidRPr="005D4219">
        <w:rPr>
          <w:rFonts w:ascii="Times New Roman" w:hAnsi="Times New Roman" w:cs="Times New Roman"/>
          <w:sz w:val="24"/>
          <w:szCs w:val="24"/>
        </w:rPr>
        <w:t xml:space="preserve">tlačovej </w:t>
      </w:r>
      <w:r w:rsidR="00551356" w:rsidRPr="005D4219">
        <w:rPr>
          <w:rFonts w:ascii="Times New Roman" w:hAnsi="Times New Roman" w:cs="Times New Roman"/>
          <w:sz w:val="24"/>
          <w:szCs w:val="24"/>
        </w:rPr>
        <w:t>lite</w:t>
      </w:r>
      <w:r w:rsidR="00F52688" w:rsidRPr="005D4219">
        <w:rPr>
          <w:rFonts w:ascii="Times New Roman" w:hAnsi="Times New Roman" w:cs="Times New Roman"/>
          <w:sz w:val="24"/>
          <w:szCs w:val="24"/>
        </w:rPr>
        <w:t>ratúry (prospekty a pod.)</w:t>
      </w:r>
      <w:r w:rsidR="00551356" w:rsidRPr="005D4219">
        <w:rPr>
          <w:rFonts w:ascii="Times New Roman" w:hAnsi="Times New Roman" w:cs="Times New Roman"/>
          <w:sz w:val="24"/>
          <w:szCs w:val="24"/>
        </w:rPr>
        <w:t xml:space="preserve"> parafované </w:t>
      </w:r>
      <w:r w:rsidRPr="005D4219">
        <w:rPr>
          <w:rFonts w:ascii="Times New Roman" w:hAnsi="Times New Roman" w:cs="Times New Roman"/>
          <w:sz w:val="24"/>
          <w:szCs w:val="24"/>
        </w:rPr>
        <w:t xml:space="preserve">osobou, resp. osobami podpisujúcimi </w:t>
      </w:r>
      <w:r w:rsidR="00551356" w:rsidRPr="005D4219">
        <w:rPr>
          <w:rFonts w:ascii="Times New Roman" w:hAnsi="Times New Roman" w:cs="Times New Roman"/>
          <w:sz w:val="24"/>
          <w:szCs w:val="24"/>
        </w:rPr>
        <w:t>ponuku. Verejný obstarávateľ odporúča, aby záujemca všetky strany ponuky o</w:t>
      </w:r>
      <w:r w:rsidR="002D21B5" w:rsidRPr="005D4219">
        <w:rPr>
          <w:rFonts w:ascii="Times New Roman" w:hAnsi="Times New Roman" w:cs="Times New Roman"/>
          <w:sz w:val="24"/>
          <w:szCs w:val="24"/>
        </w:rPr>
        <w:t>čísloval</w:t>
      </w:r>
      <w:r w:rsidR="00551356" w:rsidRPr="005D4219">
        <w:rPr>
          <w:rFonts w:ascii="Times New Roman" w:hAnsi="Times New Roman" w:cs="Times New Roman"/>
          <w:sz w:val="24"/>
          <w:szCs w:val="24"/>
        </w:rPr>
        <w:t>.</w:t>
      </w:r>
    </w:p>
    <w:p w:rsidR="002D21B5" w:rsidRPr="005D4219" w:rsidRDefault="00551356" w:rsidP="007F1F8D">
      <w:pPr>
        <w:spacing w:after="0"/>
        <w:jc w:val="both"/>
        <w:rPr>
          <w:rFonts w:ascii="Times New Roman" w:hAnsi="Times New Roman" w:cs="Times New Roman"/>
          <w:sz w:val="24"/>
          <w:szCs w:val="24"/>
        </w:rPr>
      </w:pPr>
      <w:r w:rsidRPr="005D4219">
        <w:rPr>
          <w:rFonts w:ascii="Times New Roman" w:hAnsi="Times New Roman" w:cs="Times New Roman"/>
          <w:sz w:val="24"/>
          <w:szCs w:val="24"/>
        </w:rPr>
        <w:t>17.3 Ak ponuka obsahuje dôverné informácie a/alebo</w:t>
      </w:r>
      <w:r w:rsidR="00A42A21" w:rsidRPr="005D4219">
        <w:rPr>
          <w:rFonts w:ascii="Times New Roman" w:hAnsi="Times New Roman" w:cs="Times New Roman"/>
          <w:sz w:val="24"/>
          <w:szCs w:val="24"/>
        </w:rPr>
        <w:t xml:space="preserve"> informácie, ktoré sú obchodným tajomstvom podľa platných právnych noriem Slovenskej republiky </w:t>
      </w:r>
      <w:r w:rsidRPr="005D4219">
        <w:rPr>
          <w:rFonts w:ascii="Times New Roman" w:hAnsi="Times New Roman" w:cs="Times New Roman"/>
          <w:sz w:val="24"/>
          <w:szCs w:val="24"/>
        </w:rPr>
        <w:t>(ďalej len dôverné</w:t>
      </w:r>
      <w:r w:rsidR="00A42A21" w:rsidRPr="005D4219">
        <w:rPr>
          <w:rFonts w:ascii="Times New Roman" w:hAnsi="Times New Roman" w:cs="Times New Roman"/>
          <w:sz w:val="24"/>
          <w:szCs w:val="24"/>
        </w:rPr>
        <w:t xml:space="preserve"> informácie, </w:t>
      </w:r>
      <w:r w:rsidRPr="005D4219">
        <w:rPr>
          <w:rFonts w:ascii="Times New Roman" w:hAnsi="Times New Roman" w:cs="Times New Roman"/>
          <w:sz w:val="24"/>
          <w:szCs w:val="24"/>
        </w:rPr>
        <w:t>resp. informácie, ktoré sú obchodným tajomstvom), záujemca ich v ponuke viditeľne označí. Verejný obstarávateľ odporúča záujemcovi vypracovať „Zoznam všetkých informácií, ktoré</w:t>
      </w:r>
      <w:r w:rsidR="00A42A21" w:rsidRPr="005D4219">
        <w:rPr>
          <w:rFonts w:ascii="Times New Roman" w:hAnsi="Times New Roman" w:cs="Times New Roman"/>
          <w:sz w:val="24"/>
          <w:szCs w:val="24"/>
        </w:rPr>
        <w:t xml:space="preserve"> sú dôverné,</w:t>
      </w:r>
      <w:r w:rsidRPr="005D4219">
        <w:rPr>
          <w:rFonts w:ascii="Times New Roman" w:hAnsi="Times New Roman" w:cs="Times New Roman"/>
          <w:sz w:val="24"/>
          <w:szCs w:val="24"/>
        </w:rPr>
        <w:t xml:space="preserve"> resp. sú obchodným tajomstvom“ a  ktoré sú  v ponuke záujemcu s identifikáciou čísla strany, čísla odseku, bodu a  textu obsahujúceho informácie, ktoré sú</w:t>
      </w:r>
      <w:r w:rsidR="00A42A21" w:rsidRPr="005D4219">
        <w:rPr>
          <w:rFonts w:ascii="Times New Roman" w:hAnsi="Times New Roman" w:cs="Times New Roman"/>
          <w:sz w:val="24"/>
          <w:szCs w:val="24"/>
        </w:rPr>
        <w:t xml:space="preserve"> dôverné, resp. </w:t>
      </w:r>
      <w:r w:rsidRPr="005D4219">
        <w:rPr>
          <w:rFonts w:ascii="Times New Roman" w:hAnsi="Times New Roman" w:cs="Times New Roman"/>
          <w:sz w:val="24"/>
          <w:szCs w:val="24"/>
        </w:rPr>
        <w:t>sú obchodným tajomstvom.</w:t>
      </w:r>
    </w:p>
    <w:p w:rsidR="00551356" w:rsidRPr="005D4219" w:rsidRDefault="00551356" w:rsidP="008B0E56">
      <w:pPr>
        <w:spacing w:before="160" w:after="0"/>
        <w:rPr>
          <w:rFonts w:ascii="Times New Roman" w:hAnsi="Times New Roman" w:cs="Times New Roman"/>
          <w:b/>
          <w:sz w:val="24"/>
          <w:szCs w:val="24"/>
        </w:rPr>
      </w:pPr>
      <w:r w:rsidRPr="005D4219">
        <w:rPr>
          <w:rFonts w:ascii="Times New Roman" w:hAnsi="Times New Roman" w:cs="Times New Roman"/>
          <w:b/>
          <w:sz w:val="24"/>
          <w:szCs w:val="24"/>
        </w:rPr>
        <w:t>18. Obsah ponuky</w:t>
      </w:r>
    </w:p>
    <w:p w:rsidR="00551356" w:rsidRPr="005D4219" w:rsidRDefault="00551356" w:rsidP="007F1F8D">
      <w:pPr>
        <w:spacing w:after="0"/>
        <w:rPr>
          <w:rFonts w:ascii="Times New Roman" w:hAnsi="Times New Roman" w:cs="Times New Roman"/>
          <w:sz w:val="24"/>
          <w:szCs w:val="24"/>
        </w:rPr>
      </w:pPr>
      <w:r w:rsidRPr="005D4219">
        <w:rPr>
          <w:rFonts w:ascii="Times New Roman" w:hAnsi="Times New Roman" w:cs="Times New Roman"/>
          <w:sz w:val="24"/>
          <w:szCs w:val="24"/>
        </w:rPr>
        <w:t>Ponuka musí obsahovať minimálne tieto dokumenty:</w:t>
      </w:r>
    </w:p>
    <w:p w:rsidR="000C2B49" w:rsidRPr="005D4219" w:rsidRDefault="00551356" w:rsidP="007F1F8D">
      <w:pPr>
        <w:spacing w:after="0"/>
        <w:jc w:val="both"/>
        <w:rPr>
          <w:rFonts w:ascii="Times New Roman" w:hAnsi="Times New Roman" w:cs="Times New Roman"/>
          <w:sz w:val="24"/>
          <w:szCs w:val="24"/>
        </w:rPr>
      </w:pPr>
      <w:r w:rsidRPr="005D4219">
        <w:rPr>
          <w:rFonts w:ascii="Times New Roman" w:hAnsi="Times New Roman" w:cs="Times New Roman"/>
          <w:sz w:val="24"/>
          <w:szCs w:val="24"/>
        </w:rPr>
        <w:t xml:space="preserve">18.1 </w:t>
      </w:r>
      <w:r w:rsidRPr="005D4219">
        <w:rPr>
          <w:rFonts w:ascii="Times New Roman" w:hAnsi="Times New Roman" w:cs="Times New Roman"/>
          <w:i/>
          <w:sz w:val="24"/>
          <w:szCs w:val="24"/>
        </w:rPr>
        <w:t>Doklad o oprávnení poskytovať predmetnú službu</w:t>
      </w:r>
      <w:r w:rsidR="000C2B49" w:rsidRPr="005D4219">
        <w:rPr>
          <w:rFonts w:ascii="Times New Roman" w:hAnsi="Times New Roman" w:cs="Times New Roman"/>
          <w:sz w:val="24"/>
          <w:szCs w:val="24"/>
        </w:rPr>
        <w:t xml:space="preserve"> – </w:t>
      </w:r>
      <w:proofErr w:type="spellStart"/>
      <w:r w:rsidR="000C2B49" w:rsidRPr="005D4219">
        <w:rPr>
          <w:rFonts w:ascii="Times New Roman" w:hAnsi="Times New Roman" w:cs="Times New Roman"/>
          <w:sz w:val="24"/>
          <w:szCs w:val="24"/>
        </w:rPr>
        <w:t>sken</w:t>
      </w:r>
      <w:proofErr w:type="spellEnd"/>
      <w:r w:rsidR="000C2B49" w:rsidRPr="005D4219">
        <w:rPr>
          <w:rFonts w:ascii="Times New Roman" w:hAnsi="Times New Roman" w:cs="Times New Roman"/>
          <w:sz w:val="24"/>
          <w:szCs w:val="24"/>
        </w:rPr>
        <w:t xml:space="preserve"> dokumentu, alebo potvrdenie o zápise do zoznamu hospodárskych subjektov – postačí odkaz na stránku uvo.gov.sk.</w:t>
      </w:r>
    </w:p>
    <w:p w:rsidR="000C2B49" w:rsidRPr="005D4219" w:rsidRDefault="000C2B49" w:rsidP="007F1F8D">
      <w:pPr>
        <w:spacing w:after="0"/>
        <w:jc w:val="both"/>
        <w:rPr>
          <w:rFonts w:ascii="Times New Roman" w:hAnsi="Times New Roman" w:cs="Times New Roman"/>
          <w:sz w:val="24"/>
          <w:szCs w:val="24"/>
        </w:rPr>
      </w:pPr>
      <w:r w:rsidRPr="005D4219">
        <w:rPr>
          <w:rFonts w:ascii="Times New Roman" w:hAnsi="Times New Roman" w:cs="Times New Roman"/>
          <w:sz w:val="24"/>
          <w:szCs w:val="24"/>
        </w:rPr>
        <w:t>18.2. Čestné prehlásenia tvoriace prílohy tejto výzvy, podpísané oprávnenou osobou uchádzača.</w:t>
      </w:r>
    </w:p>
    <w:p w:rsidR="006F0333" w:rsidRPr="005D4219" w:rsidRDefault="00E845DE" w:rsidP="007F1F8D">
      <w:pPr>
        <w:spacing w:after="0"/>
        <w:jc w:val="both"/>
        <w:rPr>
          <w:rFonts w:ascii="Times New Roman" w:hAnsi="Times New Roman" w:cs="Times New Roman"/>
          <w:sz w:val="24"/>
          <w:szCs w:val="24"/>
        </w:rPr>
      </w:pPr>
      <w:r w:rsidRPr="005D4219">
        <w:rPr>
          <w:rFonts w:ascii="Times New Roman" w:hAnsi="Times New Roman" w:cs="Times New Roman"/>
          <w:sz w:val="24"/>
          <w:szCs w:val="24"/>
        </w:rPr>
        <w:t>18.3</w:t>
      </w:r>
      <w:r w:rsidR="006F0333" w:rsidRPr="005D4219">
        <w:rPr>
          <w:rFonts w:ascii="Times New Roman" w:hAnsi="Times New Roman" w:cs="Times New Roman"/>
          <w:sz w:val="24"/>
          <w:szCs w:val="24"/>
        </w:rPr>
        <w:t>.</w:t>
      </w:r>
      <w:r w:rsidR="006F0333" w:rsidRPr="005D4219">
        <w:rPr>
          <w:rFonts w:ascii="Times New Roman" w:hAnsi="Times New Roman" w:cs="Times New Roman"/>
          <w:i/>
          <w:sz w:val="24"/>
          <w:szCs w:val="24"/>
        </w:rPr>
        <w:t>Zoznam poskytnutých služieb</w:t>
      </w:r>
      <w:r w:rsidR="006F0333" w:rsidRPr="005D4219">
        <w:rPr>
          <w:rFonts w:ascii="Times New Roman" w:hAnsi="Times New Roman" w:cs="Times New Roman"/>
          <w:sz w:val="24"/>
          <w:szCs w:val="24"/>
        </w:rPr>
        <w:t xml:space="preserve"> rovnakých alebo obdobných ako je predmet zákazky za predchádzajúce </w:t>
      </w:r>
      <w:r w:rsidR="00C50AE0" w:rsidRPr="005D4219">
        <w:rPr>
          <w:rFonts w:ascii="Times New Roman" w:hAnsi="Times New Roman" w:cs="Times New Roman"/>
          <w:sz w:val="24"/>
          <w:szCs w:val="24"/>
        </w:rPr>
        <w:t>3</w:t>
      </w:r>
      <w:r w:rsidR="006F0333" w:rsidRPr="005D4219">
        <w:rPr>
          <w:rFonts w:ascii="Times New Roman" w:hAnsi="Times New Roman" w:cs="Times New Roman"/>
          <w:sz w:val="24"/>
          <w:szCs w:val="24"/>
        </w:rPr>
        <w:t xml:space="preserve"> roky od dňa zaslania tejto výzvy s uvedením cien, lehôt dodania a odberateľov; dokladom je referencia, ak odberateľom bol verejný obstarávateľ alebo obstarávateľ podľa  zákona č. 343/2015 Z.</w:t>
      </w:r>
      <w:r w:rsidR="008B0DDE" w:rsidRPr="005D4219">
        <w:rPr>
          <w:rFonts w:ascii="Times New Roman" w:hAnsi="Times New Roman" w:cs="Times New Roman"/>
          <w:sz w:val="24"/>
          <w:szCs w:val="24"/>
        </w:rPr>
        <w:t xml:space="preserve"> </w:t>
      </w:r>
      <w:r w:rsidR="006F0333" w:rsidRPr="005D4219">
        <w:rPr>
          <w:rFonts w:ascii="Times New Roman" w:hAnsi="Times New Roman" w:cs="Times New Roman"/>
          <w:sz w:val="24"/>
          <w:szCs w:val="24"/>
        </w:rPr>
        <w:t>z. o verejnom obstarávaní, ktorými uchádzač preukáže odbornú spôsobilosť k predmetu zákazky,</w:t>
      </w:r>
      <w:r w:rsidR="00524EBA" w:rsidRPr="005D4219">
        <w:rPr>
          <w:rFonts w:ascii="Times New Roman" w:hAnsi="Times New Roman" w:cs="Times New Roman"/>
          <w:sz w:val="24"/>
          <w:szCs w:val="24"/>
        </w:rPr>
        <w:t xml:space="preserve"> minimálne 2 zákazky.</w:t>
      </w:r>
    </w:p>
    <w:p w:rsidR="00C50AE0" w:rsidRPr="005D4219" w:rsidRDefault="006F0333" w:rsidP="007F1F8D">
      <w:pPr>
        <w:spacing w:after="0"/>
        <w:jc w:val="both"/>
        <w:rPr>
          <w:rFonts w:ascii="Times New Roman" w:hAnsi="Times New Roman" w:cs="Times New Roman"/>
          <w:sz w:val="24"/>
          <w:szCs w:val="24"/>
        </w:rPr>
      </w:pPr>
      <w:r w:rsidRPr="005D4219">
        <w:rPr>
          <w:rFonts w:ascii="Times New Roman" w:hAnsi="Times New Roman" w:cs="Times New Roman"/>
          <w:sz w:val="24"/>
          <w:szCs w:val="24"/>
        </w:rPr>
        <w:t>18.</w:t>
      </w:r>
      <w:r w:rsidR="00E845DE" w:rsidRPr="005D4219">
        <w:rPr>
          <w:rFonts w:ascii="Times New Roman" w:hAnsi="Times New Roman" w:cs="Times New Roman"/>
          <w:sz w:val="24"/>
          <w:szCs w:val="24"/>
        </w:rPr>
        <w:t>4</w:t>
      </w:r>
      <w:r w:rsidR="00551356" w:rsidRPr="005D4219">
        <w:rPr>
          <w:rFonts w:ascii="Times New Roman" w:hAnsi="Times New Roman" w:cs="Times New Roman"/>
          <w:sz w:val="24"/>
          <w:szCs w:val="24"/>
        </w:rPr>
        <w:t xml:space="preserve">  </w:t>
      </w:r>
      <w:r w:rsidR="00551356" w:rsidRPr="005D4219">
        <w:rPr>
          <w:rFonts w:ascii="Times New Roman" w:hAnsi="Times New Roman" w:cs="Times New Roman"/>
          <w:i/>
          <w:sz w:val="24"/>
          <w:szCs w:val="24"/>
        </w:rPr>
        <w:t xml:space="preserve">Cenová ponuka - Návrh uchádzača na </w:t>
      </w:r>
      <w:r w:rsidR="009304BD" w:rsidRPr="005D4219">
        <w:rPr>
          <w:rFonts w:ascii="Times New Roman" w:hAnsi="Times New Roman" w:cs="Times New Roman"/>
          <w:i/>
          <w:sz w:val="24"/>
          <w:szCs w:val="24"/>
        </w:rPr>
        <w:t>plnenie kritérií</w:t>
      </w:r>
      <w:r w:rsidR="009304BD" w:rsidRPr="005D4219">
        <w:rPr>
          <w:rFonts w:ascii="Times New Roman" w:hAnsi="Times New Roman" w:cs="Times New Roman"/>
          <w:sz w:val="24"/>
          <w:szCs w:val="24"/>
        </w:rPr>
        <w:t xml:space="preserve"> (</w:t>
      </w:r>
      <w:r w:rsidR="00497EA9">
        <w:rPr>
          <w:rFonts w:ascii="Times New Roman" w:hAnsi="Times New Roman" w:cs="Times New Roman"/>
          <w:sz w:val="24"/>
          <w:szCs w:val="24"/>
        </w:rPr>
        <w:t>na celý predmet zákazky</w:t>
      </w:r>
      <w:r w:rsidR="009304BD" w:rsidRPr="005D4219">
        <w:rPr>
          <w:rFonts w:ascii="Times New Roman" w:hAnsi="Times New Roman" w:cs="Times New Roman"/>
          <w:sz w:val="24"/>
          <w:szCs w:val="24"/>
        </w:rPr>
        <w:t>)</w:t>
      </w:r>
      <w:r w:rsidR="00551356" w:rsidRPr="005D4219">
        <w:rPr>
          <w:rFonts w:ascii="Times New Roman" w:hAnsi="Times New Roman" w:cs="Times New Roman"/>
          <w:sz w:val="24"/>
          <w:szCs w:val="24"/>
        </w:rPr>
        <w:t xml:space="preserve">, predložený vo forme podľa </w:t>
      </w:r>
      <w:r w:rsidR="00C00F08" w:rsidRPr="005D4219">
        <w:rPr>
          <w:rFonts w:ascii="Times New Roman" w:hAnsi="Times New Roman" w:cs="Times New Roman"/>
          <w:sz w:val="24"/>
          <w:szCs w:val="24"/>
        </w:rPr>
        <w:t>tabuľky</w:t>
      </w:r>
      <w:r w:rsidR="00551356" w:rsidRPr="005D4219">
        <w:rPr>
          <w:rFonts w:ascii="Times New Roman" w:hAnsi="Times New Roman" w:cs="Times New Roman"/>
          <w:sz w:val="24"/>
          <w:szCs w:val="24"/>
        </w:rPr>
        <w:t xml:space="preserve"> č. 1 tejto výzvy </w:t>
      </w:r>
      <w:r w:rsidR="00497EA9">
        <w:rPr>
          <w:rFonts w:ascii="Times New Roman" w:hAnsi="Times New Roman" w:cs="Times New Roman"/>
          <w:sz w:val="24"/>
          <w:szCs w:val="24"/>
        </w:rPr>
        <w:t xml:space="preserve">(elektronicky zaslaný doklad – postačuje </w:t>
      </w:r>
      <w:proofErr w:type="spellStart"/>
      <w:r w:rsidR="00497EA9">
        <w:rPr>
          <w:rFonts w:ascii="Times New Roman" w:hAnsi="Times New Roman" w:cs="Times New Roman"/>
          <w:sz w:val="24"/>
          <w:szCs w:val="24"/>
        </w:rPr>
        <w:t>sken</w:t>
      </w:r>
      <w:proofErr w:type="spellEnd"/>
      <w:r w:rsidR="00497EA9">
        <w:rPr>
          <w:rFonts w:ascii="Times New Roman" w:hAnsi="Times New Roman" w:cs="Times New Roman"/>
          <w:sz w:val="24"/>
          <w:szCs w:val="24"/>
        </w:rPr>
        <w:t xml:space="preserve"> dokladu).</w:t>
      </w:r>
    </w:p>
    <w:p w:rsidR="00551356" w:rsidRPr="00497EA9" w:rsidRDefault="00551356" w:rsidP="007F1F8D">
      <w:pPr>
        <w:spacing w:after="0"/>
        <w:jc w:val="both"/>
        <w:rPr>
          <w:rFonts w:cs="Times New Roman"/>
          <w:spacing w:val="-6"/>
          <w:sz w:val="24"/>
          <w:szCs w:val="24"/>
        </w:rPr>
      </w:pPr>
      <w:r w:rsidRPr="005D4219">
        <w:rPr>
          <w:rFonts w:ascii="Times New Roman" w:eastAsia="Times New Roman" w:hAnsi="Times New Roman" w:cs="Times New Roman"/>
          <w:sz w:val="24"/>
          <w:szCs w:val="24"/>
          <w:lang w:eastAsia="sk-SK"/>
        </w:rPr>
        <w:t>18.</w:t>
      </w:r>
      <w:r w:rsidR="006F0333" w:rsidRPr="005D4219">
        <w:rPr>
          <w:rFonts w:ascii="Times New Roman" w:eastAsia="Times New Roman" w:hAnsi="Times New Roman" w:cs="Times New Roman"/>
          <w:sz w:val="24"/>
          <w:szCs w:val="24"/>
          <w:lang w:eastAsia="sk-SK"/>
        </w:rPr>
        <w:t>4</w:t>
      </w:r>
      <w:r w:rsidRPr="005D4219">
        <w:rPr>
          <w:rFonts w:ascii="Times New Roman" w:eastAsia="Times New Roman" w:hAnsi="Times New Roman" w:cs="Times New Roman"/>
          <w:sz w:val="24"/>
          <w:szCs w:val="24"/>
          <w:lang w:eastAsia="sk-SK"/>
        </w:rPr>
        <w:t xml:space="preserve">. </w:t>
      </w:r>
      <w:r w:rsidRPr="005D4219">
        <w:rPr>
          <w:rFonts w:ascii="Times New Roman" w:eastAsia="Times New Roman" w:hAnsi="Times New Roman" w:cs="Times New Roman"/>
          <w:i/>
          <w:sz w:val="24"/>
          <w:szCs w:val="24"/>
          <w:lang w:eastAsia="sk-SK"/>
        </w:rPr>
        <w:t xml:space="preserve">Návrh </w:t>
      </w:r>
      <w:r w:rsidR="009C58FE">
        <w:rPr>
          <w:rFonts w:ascii="Times New Roman" w:eastAsia="Times New Roman" w:hAnsi="Times New Roman" w:cs="Times New Roman"/>
          <w:i/>
          <w:sz w:val="24"/>
          <w:szCs w:val="24"/>
          <w:lang w:eastAsia="sk-SK"/>
        </w:rPr>
        <w:t>servisnej zmluvy</w:t>
      </w:r>
      <w:r w:rsidR="00C50AE0" w:rsidRPr="005D4219">
        <w:rPr>
          <w:rFonts w:ascii="Times New Roman" w:eastAsia="Times New Roman" w:hAnsi="Times New Roman" w:cs="Times New Roman"/>
          <w:i/>
          <w:sz w:val="24"/>
          <w:szCs w:val="24"/>
          <w:lang w:eastAsia="sk-SK"/>
        </w:rPr>
        <w:t xml:space="preserve"> </w:t>
      </w:r>
      <w:r w:rsidRPr="005D4219">
        <w:rPr>
          <w:rFonts w:ascii="Times New Roman" w:eastAsia="Times New Roman" w:hAnsi="Times New Roman" w:cs="Times New Roman"/>
          <w:i/>
          <w:sz w:val="24"/>
          <w:szCs w:val="24"/>
          <w:lang w:eastAsia="sk-SK"/>
        </w:rPr>
        <w:t xml:space="preserve"> </w:t>
      </w:r>
      <w:r w:rsidRPr="005D4219">
        <w:rPr>
          <w:rFonts w:ascii="Times New Roman" w:hAnsi="Times New Roman" w:cs="Times New Roman"/>
          <w:sz w:val="24"/>
          <w:szCs w:val="24"/>
        </w:rPr>
        <w:t xml:space="preserve">na uskutočnenie </w:t>
      </w:r>
      <w:r w:rsidR="009F45D0" w:rsidRPr="005D4219">
        <w:rPr>
          <w:rFonts w:ascii="Times New Roman" w:hAnsi="Times New Roman" w:cs="Times New Roman"/>
          <w:sz w:val="24"/>
          <w:szCs w:val="24"/>
        </w:rPr>
        <w:t>požadovaných</w:t>
      </w:r>
      <w:r w:rsidRPr="005D4219">
        <w:rPr>
          <w:rFonts w:ascii="Times New Roman" w:hAnsi="Times New Roman" w:cs="Times New Roman"/>
          <w:sz w:val="24"/>
          <w:szCs w:val="24"/>
        </w:rPr>
        <w:t xml:space="preserve"> služieb</w:t>
      </w:r>
      <w:r w:rsidRPr="005D4219">
        <w:rPr>
          <w:rFonts w:ascii="Times New Roman" w:hAnsi="Times New Roman" w:cs="Times New Roman"/>
          <w:spacing w:val="-6"/>
          <w:sz w:val="24"/>
          <w:szCs w:val="24"/>
        </w:rPr>
        <w:t>,</w:t>
      </w:r>
      <w:r w:rsidR="00C00F08" w:rsidRPr="005D4219">
        <w:rPr>
          <w:rFonts w:ascii="Times New Roman" w:hAnsi="Times New Roman" w:cs="Times New Roman"/>
          <w:spacing w:val="-6"/>
          <w:sz w:val="24"/>
          <w:szCs w:val="24"/>
        </w:rPr>
        <w:t xml:space="preserve"> </w:t>
      </w:r>
      <w:r w:rsidR="009F45D0" w:rsidRPr="005D4219">
        <w:rPr>
          <w:rFonts w:ascii="Times New Roman" w:hAnsi="Times New Roman" w:cs="Times New Roman"/>
          <w:spacing w:val="-6"/>
          <w:sz w:val="24"/>
          <w:szCs w:val="24"/>
        </w:rPr>
        <w:t xml:space="preserve"> </w:t>
      </w:r>
      <w:r w:rsidR="00C00F08" w:rsidRPr="005D4219">
        <w:rPr>
          <w:rFonts w:ascii="Times New Roman" w:hAnsi="Times New Roman" w:cs="Times New Roman"/>
          <w:spacing w:val="-6"/>
          <w:sz w:val="24"/>
          <w:szCs w:val="24"/>
        </w:rPr>
        <w:t>podpísaný štatutárnym zástupcom dodávateľa</w:t>
      </w:r>
      <w:r w:rsidR="008E6D5A" w:rsidRPr="005D4219">
        <w:rPr>
          <w:rFonts w:ascii="Times New Roman" w:hAnsi="Times New Roman" w:cs="Times New Roman"/>
          <w:spacing w:val="-6"/>
          <w:sz w:val="24"/>
          <w:szCs w:val="24"/>
        </w:rPr>
        <w:t xml:space="preserve"> - </w:t>
      </w:r>
      <w:r w:rsidRPr="005D4219">
        <w:rPr>
          <w:rFonts w:ascii="Times New Roman" w:hAnsi="Times New Roman" w:cs="Times New Roman"/>
          <w:spacing w:val="-6"/>
          <w:sz w:val="24"/>
          <w:szCs w:val="24"/>
          <w:u w:val="single"/>
        </w:rPr>
        <w:t xml:space="preserve">podpísaný </w:t>
      </w:r>
      <w:proofErr w:type="spellStart"/>
      <w:r w:rsidRPr="005D4219">
        <w:rPr>
          <w:rFonts w:ascii="Times New Roman" w:hAnsi="Times New Roman" w:cs="Times New Roman"/>
          <w:spacing w:val="-6"/>
          <w:sz w:val="24"/>
          <w:szCs w:val="24"/>
          <w:u w:val="single"/>
        </w:rPr>
        <w:t>sken</w:t>
      </w:r>
      <w:proofErr w:type="spellEnd"/>
      <w:r w:rsidRPr="005D4219">
        <w:rPr>
          <w:rFonts w:ascii="Times New Roman" w:hAnsi="Times New Roman" w:cs="Times New Roman"/>
          <w:spacing w:val="-6"/>
          <w:sz w:val="24"/>
          <w:szCs w:val="24"/>
          <w:u w:val="single"/>
        </w:rPr>
        <w:t xml:space="preserve"> dokladu</w:t>
      </w:r>
      <w:r w:rsidR="00AB0BCD" w:rsidRPr="005D4219">
        <w:rPr>
          <w:rFonts w:ascii="Times New Roman" w:hAnsi="Times New Roman" w:cs="Times New Roman"/>
          <w:spacing w:val="-6"/>
          <w:sz w:val="24"/>
          <w:szCs w:val="24"/>
          <w:u w:val="single"/>
        </w:rPr>
        <w:t xml:space="preserve"> </w:t>
      </w:r>
      <w:r w:rsidRPr="005D4219">
        <w:rPr>
          <w:rFonts w:ascii="Times New Roman" w:hAnsi="Times New Roman" w:cs="Times New Roman"/>
          <w:spacing w:val="-6"/>
          <w:sz w:val="24"/>
          <w:szCs w:val="24"/>
        </w:rPr>
        <w:t>+</w:t>
      </w:r>
      <w:r w:rsidR="00AB0BCD" w:rsidRPr="005D4219">
        <w:rPr>
          <w:rFonts w:ascii="Times New Roman" w:hAnsi="Times New Roman" w:cs="Times New Roman"/>
          <w:spacing w:val="-6"/>
          <w:sz w:val="24"/>
          <w:szCs w:val="24"/>
        </w:rPr>
        <w:t xml:space="preserve"> </w:t>
      </w:r>
      <w:r w:rsidR="008E6D5A" w:rsidRPr="005D4219">
        <w:rPr>
          <w:rFonts w:ascii="Times New Roman" w:hAnsi="Times New Roman" w:cs="Times New Roman"/>
          <w:spacing w:val="-6"/>
          <w:sz w:val="24"/>
          <w:szCs w:val="24"/>
        </w:rPr>
        <w:t xml:space="preserve">vo formáte </w:t>
      </w:r>
      <w:proofErr w:type="spellStart"/>
      <w:r w:rsidR="008E6D5A" w:rsidRPr="005D4219">
        <w:rPr>
          <w:rFonts w:ascii="Times New Roman" w:hAnsi="Times New Roman" w:cs="Times New Roman"/>
          <w:spacing w:val="-6"/>
          <w:sz w:val="24"/>
          <w:szCs w:val="24"/>
        </w:rPr>
        <w:t>word</w:t>
      </w:r>
      <w:proofErr w:type="spellEnd"/>
      <w:r w:rsidR="00497EA9">
        <w:rPr>
          <w:rFonts w:ascii="Times New Roman" w:eastAsia="Times New Roman" w:hAnsi="Times New Roman" w:cs="Times New Roman"/>
          <w:spacing w:val="-6"/>
          <w:sz w:val="24"/>
          <w:szCs w:val="24"/>
          <w:lang w:eastAsia="sk-SK"/>
        </w:rPr>
        <w:t xml:space="preserve">, </w:t>
      </w:r>
      <w:r w:rsidR="00497EA9" w:rsidRPr="00497EA9">
        <w:rPr>
          <w:rFonts w:ascii="Times New Roman" w:hAnsi="Times New Roman" w:cs="Times New Roman"/>
          <w:b/>
          <w:sz w:val="24"/>
          <w:szCs w:val="24"/>
        </w:rPr>
        <w:t>predloží iba úspešný uchádzač.</w:t>
      </w:r>
      <w:r w:rsidR="00497EA9" w:rsidRPr="00B345FF">
        <w:rPr>
          <w:rFonts w:eastAsia="Times New Roman" w:cs="Times New Roman"/>
          <w:spacing w:val="-6"/>
          <w:sz w:val="24"/>
          <w:szCs w:val="24"/>
          <w:lang w:eastAsia="sk-SK"/>
        </w:rPr>
        <w:t xml:space="preserve"> </w:t>
      </w:r>
      <w:r w:rsidR="009F45D0" w:rsidRPr="005D4219">
        <w:rPr>
          <w:rFonts w:ascii="Times New Roman" w:hAnsi="Times New Roman" w:cs="Times New Roman"/>
          <w:spacing w:val="-6"/>
          <w:sz w:val="24"/>
          <w:szCs w:val="24"/>
        </w:rPr>
        <w:t xml:space="preserve">Ak uchádzač nie </w:t>
      </w:r>
      <w:r w:rsidR="00E94D22" w:rsidRPr="005D4219">
        <w:rPr>
          <w:rFonts w:ascii="Times New Roman" w:hAnsi="Times New Roman" w:cs="Times New Roman"/>
          <w:spacing w:val="-6"/>
          <w:sz w:val="24"/>
          <w:szCs w:val="24"/>
        </w:rPr>
        <w:t xml:space="preserve">je </w:t>
      </w:r>
      <w:r w:rsidR="009F45D0" w:rsidRPr="005D4219">
        <w:rPr>
          <w:rFonts w:ascii="Times New Roman" w:hAnsi="Times New Roman" w:cs="Times New Roman"/>
          <w:spacing w:val="-6"/>
          <w:sz w:val="24"/>
          <w:szCs w:val="24"/>
        </w:rPr>
        <w:t>pl</w:t>
      </w:r>
      <w:r w:rsidR="00AB0BCD" w:rsidRPr="005D4219">
        <w:rPr>
          <w:rFonts w:ascii="Times New Roman" w:hAnsi="Times New Roman" w:cs="Times New Roman"/>
          <w:spacing w:val="-6"/>
          <w:sz w:val="24"/>
          <w:szCs w:val="24"/>
        </w:rPr>
        <w:t>a</w:t>
      </w:r>
      <w:r w:rsidR="009F45D0" w:rsidRPr="005D4219">
        <w:rPr>
          <w:rFonts w:ascii="Times New Roman" w:hAnsi="Times New Roman" w:cs="Times New Roman"/>
          <w:spacing w:val="-6"/>
          <w:sz w:val="24"/>
          <w:szCs w:val="24"/>
        </w:rPr>
        <w:t>tcom DPH, uvedie túto skutočnosť v</w:t>
      </w:r>
      <w:r w:rsidR="00181196" w:rsidRPr="005D4219">
        <w:rPr>
          <w:rFonts w:ascii="Times New Roman" w:hAnsi="Times New Roman" w:cs="Times New Roman"/>
          <w:spacing w:val="-6"/>
          <w:sz w:val="24"/>
          <w:szCs w:val="24"/>
        </w:rPr>
        <w:t> </w:t>
      </w:r>
      <w:r w:rsidR="009F45D0" w:rsidRPr="005D4219">
        <w:rPr>
          <w:rFonts w:ascii="Times New Roman" w:hAnsi="Times New Roman" w:cs="Times New Roman"/>
          <w:spacing w:val="-6"/>
          <w:sz w:val="24"/>
          <w:szCs w:val="24"/>
        </w:rPr>
        <w:t>ponuke</w:t>
      </w:r>
      <w:r w:rsidR="00181196" w:rsidRPr="005D4219">
        <w:rPr>
          <w:rFonts w:ascii="Times New Roman" w:hAnsi="Times New Roman" w:cs="Times New Roman"/>
          <w:spacing w:val="-6"/>
          <w:sz w:val="24"/>
          <w:szCs w:val="24"/>
        </w:rPr>
        <w:t>!</w:t>
      </w:r>
      <w:r w:rsidR="009F45D0" w:rsidRPr="005D4219">
        <w:rPr>
          <w:rFonts w:ascii="Times New Roman" w:hAnsi="Times New Roman" w:cs="Times New Roman"/>
          <w:spacing w:val="-6"/>
          <w:sz w:val="24"/>
          <w:szCs w:val="24"/>
        </w:rPr>
        <w:t xml:space="preserve"> </w:t>
      </w:r>
    </w:p>
    <w:p w:rsidR="009C58FE" w:rsidRDefault="009C58FE" w:rsidP="00497EA9">
      <w:pPr>
        <w:rPr>
          <w:rFonts w:ascii="Times New Roman" w:hAnsi="Times New Roman" w:cs="Times New Roman"/>
          <w:b/>
          <w:sz w:val="24"/>
          <w:szCs w:val="24"/>
        </w:rPr>
      </w:pPr>
    </w:p>
    <w:p w:rsidR="009C58FE" w:rsidRDefault="00551356" w:rsidP="009C58FE">
      <w:pPr>
        <w:rPr>
          <w:rFonts w:ascii="Times New Roman" w:hAnsi="Times New Roman" w:cs="Times New Roman"/>
          <w:b/>
          <w:sz w:val="24"/>
          <w:szCs w:val="24"/>
        </w:rPr>
      </w:pPr>
      <w:r w:rsidRPr="005D4219">
        <w:rPr>
          <w:rFonts w:ascii="Times New Roman" w:hAnsi="Times New Roman" w:cs="Times New Roman"/>
          <w:b/>
          <w:sz w:val="24"/>
          <w:szCs w:val="24"/>
        </w:rPr>
        <w:t>19. Spôsob predloženia ponúk</w:t>
      </w:r>
    </w:p>
    <w:p w:rsidR="00C50AE0" w:rsidRPr="009C58FE" w:rsidRDefault="006B0664" w:rsidP="009C58FE">
      <w:pPr>
        <w:rPr>
          <w:rFonts w:ascii="Times New Roman" w:hAnsi="Times New Roman" w:cs="Times New Roman"/>
          <w:b/>
          <w:sz w:val="24"/>
          <w:szCs w:val="24"/>
        </w:rPr>
      </w:pPr>
      <w:r w:rsidRPr="005D4219">
        <w:rPr>
          <w:rFonts w:ascii="Times New Roman" w:hAnsi="Times New Roman" w:cs="Times New Roman"/>
          <w:sz w:val="24"/>
          <w:szCs w:val="24"/>
        </w:rPr>
        <w:t>19.1.</w:t>
      </w:r>
      <w:r w:rsidRPr="005D4219">
        <w:rPr>
          <w:rFonts w:ascii="Times New Roman" w:hAnsi="Times New Roman" w:cs="Times New Roman"/>
          <w:sz w:val="24"/>
          <w:szCs w:val="24"/>
        </w:rPr>
        <w:tab/>
      </w:r>
      <w:r w:rsidR="00551356" w:rsidRPr="005D4219">
        <w:rPr>
          <w:rFonts w:ascii="Times New Roman" w:hAnsi="Times New Roman" w:cs="Times New Roman"/>
          <w:sz w:val="24"/>
          <w:szCs w:val="24"/>
        </w:rPr>
        <w:t xml:space="preserve">Uchádzač predloží ponuku </w:t>
      </w:r>
      <w:r w:rsidR="009F45D0" w:rsidRPr="005D4219">
        <w:rPr>
          <w:rFonts w:ascii="Times New Roman" w:hAnsi="Times New Roman" w:cs="Times New Roman"/>
          <w:sz w:val="24"/>
          <w:szCs w:val="24"/>
        </w:rPr>
        <w:t>písomne</w:t>
      </w:r>
      <w:r w:rsidR="00301E7E" w:rsidRPr="005D4219">
        <w:rPr>
          <w:rFonts w:ascii="Times New Roman" w:hAnsi="Times New Roman" w:cs="Times New Roman"/>
          <w:sz w:val="24"/>
          <w:szCs w:val="24"/>
        </w:rPr>
        <w:t xml:space="preserve"> v elektronickej forme prostredníctvom systému JOSEPHINE.</w:t>
      </w:r>
    </w:p>
    <w:p w:rsidR="006B0664" w:rsidRPr="005D4219" w:rsidRDefault="006B0664" w:rsidP="00301E7E">
      <w:pPr>
        <w:spacing w:after="0"/>
        <w:jc w:val="both"/>
        <w:rPr>
          <w:rFonts w:ascii="Times New Roman" w:hAnsi="Times New Roman" w:cs="Times New Roman"/>
          <w:sz w:val="24"/>
          <w:szCs w:val="24"/>
        </w:rPr>
      </w:pPr>
      <w:r w:rsidRPr="005D4219">
        <w:rPr>
          <w:rFonts w:ascii="Times New Roman" w:hAnsi="Times New Roman" w:cs="Times New Roman"/>
          <w:sz w:val="24"/>
          <w:szCs w:val="24"/>
        </w:rPr>
        <w:t>Počas lehoty na predkladanie ponúk môže uchádzač meniť svoju ponuku, resp. časť svojej ponuky v JOSEPHINE.</w:t>
      </w:r>
    </w:p>
    <w:p w:rsidR="006B0664" w:rsidRPr="005D4219" w:rsidRDefault="006B0664" w:rsidP="006B0664">
      <w:pPr>
        <w:spacing w:after="0"/>
        <w:jc w:val="both"/>
        <w:rPr>
          <w:rFonts w:ascii="Times New Roman" w:hAnsi="Times New Roman" w:cs="Times New Roman"/>
          <w:sz w:val="24"/>
          <w:szCs w:val="24"/>
        </w:rPr>
      </w:pPr>
      <w:r w:rsidRPr="005D4219">
        <w:rPr>
          <w:rFonts w:ascii="Times New Roman" w:hAnsi="Times New Roman" w:cs="Times New Roman"/>
          <w:sz w:val="24"/>
          <w:szCs w:val="24"/>
        </w:rPr>
        <w:t>19.2</w:t>
      </w:r>
      <w:r w:rsidRPr="005D4219">
        <w:rPr>
          <w:rFonts w:ascii="Times New Roman" w:hAnsi="Times New Roman" w:cs="Times New Roman"/>
          <w:sz w:val="24"/>
          <w:szCs w:val="24"/>
        </w:rPr>
        <w:tab/>
        <w:t xml:space="preserve">V prípade, že subjekt ešte nie je zaregistrovaný v privátnej zóne na portáli, pre účasť na elektronickom verejnom obstarávaní resp. komunikáciu v systéme JOSEPHINE a pre elektronické predkladanie ponuky prostredníctvom systému JOSEPHINE, je potrebné vykonať registráciu subjektu v privátnej zóne. V prípade predloženia ponuky alebo podania žiadosti o vysvetlenie súťažných podkladov a iných dokumentov k zákazke, záujemca pri konkrétnej zákazke kliknutím na jednu z možností („Predložiť ponuku“ alebo „Položiť otázku“) bude presmerovaný do privátnej zóny, kde po prihlásení sa do svojho užívateľského konta bude môcť predložiť ponuku alebo podať žiadosť o vysvetlenie k tejto konkrétnej zákazke.  </w:t>
      </w:r>
    </w:p>
    <w:p w:rsidR="006B0664" w:rsidRPr="005D4219" w:rsidRDefault="006B0664" w:rsidP="006B0664">
      <w:pPr>
        <w:spacing w:after="0"/>
        <w:jc w:val="both"/>
        <w:rPr>
          <w:rFonts w:ascii="Times New Roman" w:hAnsi="Times New Roman" w:cs="Times New Roman"/>
          <w:sz w:val="24"/>
          <w:szCs w:val="24"/>
        </w:rPr>
      </w:pPr>
      <w:r w:rsidRPr="005D4219">
        <w:rPr>
          <w:rFonts w:ascii="Times New Roman" w:hAnsi="Times New Roman" w:cs="Times New Roman"/>
          <w:sz w:val="24"/>
          <w:szCs w:val="24"/>
        </w:rPr>
        <w:lastRenderedPageBreak/>
        <w:t>19.3</w:t>
      </w:r>
      <w:r w:rsidRPr="005D4219">
        <w:rPr>
          <w:rFonts w:ascii="Times New Roman" w:hAnsi="Times New Roman" w:cs="Times New Roman"/>
          <w:sz w:val="24"/>
          <w:szCs w:val="24"/>
        </w:rPr>
        <w:tab/>
        <w:t>Uchádzačom môže byť fyzická alebo právnická osoba vystupujúca voči verejnému obstarávateľovi samostatne alebo skupina fyzických/právnických osôb vystupujúcich voči verejnému obstarávateľovi spoločne, pričom takáto osoba (v prípade skupiny osôb vedúci člen skupiny) musí byť zaregistrovaná a schválená pre zadávanie tejto zákazky v systéme JOSEPHINE.</w:t>
      </w:r>
    </w:p>
    <w:p w:rsidR="006B0664" w:rsidRPr="005D4219" w:rsidRDefault="006B0664" w:rsidP="006B0664">
      <w:pPr>
        <w:spacing w:after="0"/>
        <w:jc w:val="both"/>
        <w:rPr>
          <w:rFonts w:ascii="Times New Roman" w:hAnsi="Times New Roman" w:cs="Times New Roman"/>
          <w:sz w:val="24"/>
          <w:szCs w:val="24"/>
        </w:rPr>
      </w:pPr>
      <w:r w:rsidRPr="005D4219">
        <w:rPr>
          <w:rFonts w:ascii="Times New Roman" w:hAnsi="Times New Roman" w:cs="Times New Roman"/>
          <w:sz w:val="24"/>
          <w:szCs w:val="24"/>
        </w:rPr>
        <w:t>19.4</w:t>
      </w:r>
      <w:r w:rsidRPr="005D4219">
        <w:rPr>
          <w:rFonts w:ascii="Times New Roman" w:hAnsi="Times New Roman" w:cs="Times New Roman"/>
          <w:sz w:val="24"/>
          <w:szCs w:val="24"/>
        </w:rPr>
        <w:tab/>
        <w:t>Právnická osoba, ktorej zakladateľ, člen alebo spoločník je politická strana alebo politické hnutie, sa verejnej súťaže nesmie zúčastniť. Ak ponuku predloží takáto právnická osoba, nebude možné takúto ponuku zaradiť do vyhodnotenia a bude vylúčená z verejnej súťaže (Podľa § 17 ods. 3 zákona č. 424/1991 Zb. o združovaní v politických stranách a v politických hnutiach nesmie byť právnická osoba, ktorej zakladateľ, člen alebo spoločník je strana alebo hnutie, uchádzačom pri získavaní zákaziek vo verejnom obstarávaní).</w:t>
      </w:r>
    </w:p>
    <w:p w:rsidR="00551356" w:rsidRPr="005D4219" w:rsidRDefault="00551356" w:rsidP="008B0E56">
      <w:pPr>
        <w:spacing w:before="160" w:after="0"/>
        <w:rPr>
          <w:rFonts w:ascii="Times New Roman" w:hAnsi="Times New Roman" w:cs="Times New Roman"/>
          <w:b/>
          <w:sz w:val="24"/>
          <w:szCs w:val="24"/>
        </w:rPr>
      </w:pPr>
      <w:r w:rsidRPr="005D4219">
        <w:rPr>
          <w:rFonts w:ascii="Times New Roman" w:hAnsi="Times New Roman" w:cs="Times New Roman"/>
          <w:b/>
          <w:sz w:val="24"/>
          <w:szCs w:val="24"/>
        </w:rPr>
        <w:t>20. Obchodné podmienky</w:t>
      </w:r>
    </w:p>
    <w:p w:rsidR="00551356" w:rsidRPr="005D4219" w:rsidRDefault="00551356" w:rsidP="007F1F8D">
      <w:pPr>
        <w:spacing w:after="0"/>
        <w:rPr>
          <w:rFonts w:ascii="Times New Roman" w:hAnsi="Times New Roman" w:cs="Times New Roman"/>
          <w:sz w:val="24"/>
          <w:szCs w:val="24"/>
        </w:rPr>
      </w:pPr>
      <w:r w:rsidRPr="005D4219">
        <w:rPr>
          <w:rFonts w:ascii="Times New Roman" w:hAnsi="Times New Roman" w:cs="Times New Roman"/>
          <w:sz w:val="24"/>
          <w:szCs w:val="24"/>
        </w:rPr>
        <w:t>20.1. Miesto dodania predmetu zákazky – adresa sídla kupujúceho</w:t>
      </w:r>
    </w:p>
    <w:p w:rsidR="00551356" w:rsidRPr="005D4219" w:rsidRDefault="00551356" w:rsidP="007F1F8D">
      <w:pPr>
        <w:spacing w:after="0"/>
        <w:rPr>
          <w:rFonts w:ascii="Times New Roman" w:hAnsi="Times New Roman" w:cs="Times New Roman"/>
          <w:sz w:val="24"/>
          <w:szCs w:val="24"/>
        </w:rPr>
      </w:pPr>
      <w:r w:rsidRPr="005D4219">
        <w:rPr>
          <w:rFonts w:ascii="Times New Roman" w:hAnsi="Times New Roman" w:cs="Times New Roman"/>
          <w:sz w:val="24"/>
          <w:szCs w:val="24"/>
        </w:rPr>
        <w:t>20.2. Dodávka a fakturácia</w:t>
      </w:r>
    </w:p>
    <w:p w:rsidR="00551356" w:rsidRPr="005D4219" w:rsidRDefault="00551356" w:rsidP="007F1F8D">
      <w:pPr>
        <w:spacing w:after="0"/>
        <w:rPr>
          <w:rFonts w:ascii="Times New Roman" w:hAnsi="Times New Roman" w:cs="Times New Roman"/>
          <w:sz w:val="24"/>
          <w:szCs w:val="24"/>
        </w:rPr>
      </w:pPr>
      <w:r w:rsidRPr="005D4219">
        <w:rPr>
          <w:rFonts w:ascii="Times New Roman" w:hAnsi="Times New Roman" w:cs="Times New Roman"/>
          <w:sz w:val="24"/>
          <w:szCs w:val="24"/>
        </w:rPr>
        <w:t>a) Faktúra</w:t>
      </w:r>
    </w:p>
    <w:p w:rsidR="00551356" w:rsidRPr="005D4219" w:rsidRDefault="00551356" w:rsidP="007F1F8D">
      <w:pPr>
        <w:spacing w:after="0"/>
        <w:rPr>
          <w:rFonts w:ascii="Times New Roman" w:hAnsi="Times New Roman" w:cs="Times New Roman"/>
          <w:sz w:val="24"/>
          <w:szCs w:val="24"/>
        </w:rPr>
      </w:pPr>
      <w:r w:rsidRPr="005D4219">
        <w:rPr>
          <w:rFonts w:ascii="Times New Roman" w:hAnsi="Times New Roman" w:cs="Times New Roman"/>
          <w:sz w:val="24"/>
          <w:szCs w:val="24"/>
        </w:rPr>
        <w:t>- musí spĺňať náležitosti daňového dokladu;</w:t>
      </w:r>
    </w:p>
    <w:p w:rsidR="00551356" w:rsidRPr="005D4219" w:rsidRDefault="00551356" w:rsidP="007F1F8D">
      <w:pPr>
        <w:spacing w:after="0"/>
        <w:rPr>
          <w:rFonts w:ascii="Times New Roman" w:hAnsi="Times New Roman" w:cs="Times New Roman"/>
          <w:sz w:val="24"/>
          <w:szCs w:val="24"/>
        </w:rPr>
      </w:pPr>
      <w:r w:rsidRPr="005D4219">
        <w:rPr>
          <w:rFonts w:ascii="Times New Roman" w:hAnsi="Times New Roman" w:cs="Times New Roman"/>
          <w:sz w:val="24"/>
          <w:szCs w:val="24"/>
        </w:rPr>
        <w:t>- faktúra musí byť vystavená v mene euro;</w:t>
      </w:r>
    </w:p>
    <w:p w:rsidR="00551356" w:rsidRPr="005D4219" w:rsidRDefault="00551356" w:rsidP="007F1F8D">
      <w:pPr>
        <w:spacing w:after="0"/>
        <w:rPr>
          <w:rFonts w:ascii="Times New Roman" w:hAnsi="Times New Roman" w:cs="Times New Roman"/>
          <w:sz w:val="24"/>
          <w:szCs w:val="24"/>
        </w:rPr>
      </w:pPr>
      <w:r w:rsidRPr="005D4219">
        <w:rPr>
          <w:rFonts w:ascii="Times New Roman" w:hAnsi="Times New Roman" w:cs="Times New Roman"/>
          <w:sz w:val="24"/>
          <w:szCs w:val="24"/>
        </w:rPr>
        <w:t xml:space="preserve">- </w:t>
      </w:r>
      <w:r w:rsidRPr="005D4219">
        <w:rPr>
          <w:rFonts w:ascii="Times New Roman" w:hAnsi="Times New Roman" w:cs="Times New Roman"/>
          <w:spacing w:val="-6"/>
          <w:sz w:val="24"/>
          <w:szCs w:val="24"/>
        </w:rPr>
        <w:t>faktúru je potrebné doručiť na adresu sídla kupujúceho/objednávateľa</w:t>
      </w:r>
      <w:r w:rsidR="00364A59" w:rsidRPr="005D4219">
        <w:rPr>
          <w:rFonts w:ascii="Times New Roman" w:hAnsi="Times New Roman" w:cs="Times New Roman"/>
          <w:spacing w:val="-6"/>
          <w:sz w:val="24"/>
          <w:szCs w:val="24"/>
        </w:rPr>
        <w:t xml:space="preserve"> </w:t>
      </w:r>
      <w:r w:rsidRPr="005D4219">
        <w:rPr>
          <w:rFonts w:ascii="Times New Roman" w:hAnsi="Times New Roman" w:cs="Times New Roman"/>
          <w:spacing w:val="-6"/>
          <w:sz w:val="24"/>
          <w:szCs w:val="24"/>
        </w:rPr>
        <w:t>podľa bodu 1, tejto výzvy.</w:t>
      </w:r>
    </w:p>
    <w:p w:rsidR="00551356" w:rsidRPr="005D4219" w:rsidRDefault="00D776A8" w:rsidP="007F1F8D">
      <w:pPr>
        <w:spacing w:after="0"/>
        <w:rPr>
          <w:rFonts w:ascii="Times New Roman" w:hAnsi="Times New Roman" w:cs="Times New Roman"/>
          <w:sz w:val="24"/>
          <w:szCs w:val="24"/>
        </w:rPr>
      </w:pPr>
      <w:r>
        <w:rPr>
          <w:rFonts w:ascii="Times New Roman" w:hAnsi="Times New Roman" w:cs="Times New Roman"/>
          <w:sz w:val="24"/>
          <w:szCs w:val="24"/>
        </w:rPr>
        <w:t>b</w:t>
      </w:r>
      <w:r w:rsidR="00551356" w:rsidRPr="005D4219">
        <w:rPr>
          <w:rFonts w:ascii="Times New Roman" w:hAnsi="Times New Roman" w:cs="Times New Roman"/>
          <w:sz w:val="24"/>
          <w:szCs w:val="24"/>
        </w:rPr>
        <w:t>) Splatnosť faktúry – 30 dní, odo dňa doručenia druhej zmluvnej strane.</w:t>
      </w:r>
    </w:p>
    <w:p w:rsidR="00551356" w:rsidRPr="005D4219" w:rsidRDefault="00D776A8" w:rsidP="007F1F8D">
      <w:pPr>
        <w:spacing w:after="0"/>
        <w:rPr>
          <w:rFonts w:ascii="Times New Roman" w:hAnsi="Times New Roman" w:cs="Times New Roman"/>
          <w:sz w:val="24"/>
          <w:szCs w:val="24"/>
        </w:rPr>
      </w:pPr>
      <w:r>
        <w:rPr>
          <w:rFonts w:ascii="Times New Roman" w:hAnsi="Times New Roman" w:cs="Times New Roman"/>
          <w:sz w:val="24"/>
          <w:szCs w:val="24"/>
        </w:rPr>
        <w:t>c</w:t>
      </w:r>
      <w:r w:rsidR="00551356" w:rsidRPr="005D4219">
        <w:rPr>
          <w:rFonts w:ascii="Times New Roman" w:hAnsi="Times New Roman" w:cs="Times New Roman"/>
          <w:sz w:val="24"/>
          <w:szCs w:val="24"/>
        </w:rPr>
        <w:t>) Záruka a uplatňovanie reklamácií</w:t>
      </w:r>
    </w:p>
    <w:p w:rsidR="00AA3A61" w:rsidRDefault="00551356" w:rsidP="007F1F8D">
      <w:pPr>
        <w:spacing w:after="0"/>
        <w:jc w:val="both"/>
        <w:rPr>
          <w:rFonts w:ascii="Times New Roman" w:eastAsia="Times New Roman" w:hAnsi="Times New Roman" w:cs="Times New Roman"/>
          <w:bCs/>
          <w:sz w:val="24"/>
          <w:szCs w:val="24"/>
          <w:lang w:eastAsia="sk-SK"/>
        </w:rPr>
      </w:pPr>
      <w:r w:rsidRPr="005D4219">
        <w:rPr>
          <w:rFonts w:ascii="Times New Roman" w:eastAsia="Times New Roman" w:hAnsi="Times New Roman" w:cs="Times New Roman"/>
          <w:bCs/>
          <w:sz w:val="24"/>
          <w:szCs w:val="24"/>
          <w:lang w:eastAsia="sk-SK"/>
        </w:rPr>
        <w:t xml:space="preserve">Záruka na </w:t>
      </w:r>
      <w:r w:rsidRPr="005D4219">
        <w:rPr>
          <w:rFonts w:ascii="Times New Roman" w:hAnsi="Times New Roman" w:cs="Times New Roman"/>
          <w:sz w:val="24"/>
          <w:szCs w:val="24"/>
        </w:rPr>
        <w:t xml:space="preserve">poskytnuté služby </w:t>
      </w:r>
      <w:r w:rsidRPr="005D4219">
        <w:rPr>
          <w:rFonts w:ascii="Times New Roman" w:eastAsia="Times New Roman" w:hAnsi="Times New Roman" w:cs="Times New Roman"/>
          <w:bCs/>
          <w:sz w:val="24"/>
          <w:szCs w:val="24"/>
          <w:lang w:eastAsia="sk-SK"/>
        </w:rPr>
        <w:t xml:space="preserve">sa vyžaduje v súlade s platnými právnymi predpismi Slovenskej republiky, v rozsahu minimálne 24 mesiacov. </w:t>
      </w:r>
    </w:p>
    <w:p w:rsidR="00186A9E" w:rsidRDefault="00186A9E" w:rsidP="00186A9E">
      <w:pPr>
        <w:rPr>
          <w:rFonts w:ascii="Times New Roman" w:hAnsi="Times New Roman" w:cs="Times New Roman"/>
          <w:sz w:val="24"/>
          <w:szCs w:val="24"/>
        </w:rPr>
      </w:pPr>
      <w:r>
        <w:rPr>
          <w:rFonts w:ascii="Times New Roman" w:eastAsia="Times New Roman" w:hAnsi="Times New Roman" w:cs="Times New Roman"/>
          <w:bCs/>
          <w:sz w:val="24"/>
          <w:szCs w:val="24"/>
          <w:lang w:eastAsia="sk-SK"/>
        </w:rPr>
        <w:t xml:space="preserve">20.3. </w:t>
      </w:r>
      <w:r w:rsidRPr="00186A9E">
        <w:rPr>
          <w:rFonts w:ascii="Times New Roman" w:hAnsi="Times New Roman" w:cs="Times New Roman"/>
          <w:sz w:val="24"/>
          <w:szCs w:val="24"/>
        </w:rPr>
        <w:t>Návrh požadovaných zmluvných podmienok:</w:t>
      </w:r>
    </w:p>
    <w:p w:rsidR="00C25179" w:rsidRPr="0081667A" w:rsidRDefault="00642819" w:rsidP="00C25179">
      <w:pPr>
        <w:pStyle w:val="Odsekzoznamu"/>
        <w:numPr>
          <w:ilvl w:val="0"/>
          <w:numId w:val="45"/>
        </w:numPr>
        <w:spacing w:after="0" w:line="259" w:lineRule="auto"/>
        <w:rPr>
          <w:i/>
        </w:rPr>
      </w:pPr>
      <w:r>
        <w:rPr>
          <w:i/>
        </w:rPr>
        <w:t xml:space="preserve">záruka na servisné práce min. </w:t>
      </w:r>
      <w:r w:rsidR="00092CDB">
        <w:rPr>
          <w:i/>
        </w:rPr>
        <w:t>24</w:t>
      </w:r>
      <w:r w:rsidR="00C25179" w:rsidRPr="0081667A">
        <w:rPr>
          <w:i/>
        </w:rPr>
        <w:t xml:space="preserve"> mesiacov</w:t>
      </w:r>
      <w:r w:rsidR="00C25179">
        <w:rPr>
          <w:i/>
        </w:rPr>
        <w:t>,</w:t>
      </w:r>
    </w:p>
    <w:p w:rsidR="00C25179" w:rsidRDefault="00C25179" w:rsidP="00C25179">
      <w:pPr>
        <w:pStyle w:val="Odsekzoznamu"/>
        <w:numPr>
          <w:ilvl w:val="0"/>
          <w:numId w:val="45"/>
        </w:numPr>
        <w:spacing w:after="160" w:line="259" w:lineRule="auto"/>
        <w:rPr>
          <w:i/>
        </w:rPr>
      </w:pPr>
      <w:r>
        <w:rPr>
          <w:i/>
        </w:rPr>
        <w:t>servisný zásah do 2</w:t>
      </w:r>
      <w:r w:rsidRPr="0081667A">
        <w:rPr>
          <w:i/>
        </w:rPr>
        <w:t>4 hod. od nahlásenia poruchy</w:t>
      </w:r>
      <w:r>
        <w:rPr>
          <w:i/>
        </w:rPr>
        <w:t>,</w:t>
      </w:r>
    </w:p>
    <w:p w:rsidR="00C25179" w:rsidRDefault="00C25179" w:rsidP="00C25179">
      <w:pPr>
        <w:pStyle w:val="Odsekzoznamu"/>
        <w:numPr>
          <w:ilvl w:val="0"/>
          <w:numId w:val="45"/>
        </w:numPr>
        <w:spacing w:after="160" w:line="259" w:lineRule="auto"/>
        <w:rPr>
          <w:i/>
        </w:rPr>
      </w:pPr>
      <w:r>
        <w:rPr>
          <w:i/>
        </w:rPr>
        <w:t>v prípade dodávky náhradných dielov resp. spotrebného materiálu je dodávateľ oprávnený účtovať objednávateľovi cenu navýšenú maximálne o 5 % z preukázateľnej nadobúdacej ceny,</w:t>
      </w:r>
    </w:p>
    <w:p w:rsidR="00C25179" w:rsidRPr="00220A02" w:rsidRDefault="00C25179" w:rsidP="00C25179">
      <w:pPr>
        <w:pStyle w:val="Odsekzoznamu"/>
        <w:numPr>
          <w:ilvl w:val="0"/>
          <w:numId w:val="45"/>
        </w:numPr>
        <w:spacing w:after="160" w:line="259" w:lineRule="auto"/>
        <w:rPr>
          <w:i/>
        </w:rPr>
      </w:pPr>
      <w:r w:rsidRPr="00220A02">
        <w:rPr>
          <w:i/>
        </w:rPr>
        <w:t xml:space="preserve">potrebu dodavky </w:t>
      </w:r>
      <w:proofErr w:type="spellStart"/>
      <w:r w:rsidRPr="00220A02">
        <w:rPr>
          <w:i/>
        </w:rPr>
        <w:t>nahradných</w:t>
      </w:r>
      <w:proofErr w:type="spellEnd"/>
      <w:r w:rsidRPr="00220A02">
        <w:rPr>
          <w:i/>
        </w:rPr>
        <w:t xml:space="preserve"> dielcov vopred odsúhlasiť prostredníctvom emailu</w:t>
      </w:r>
    </w:p>
    <w:p w:rsidR="00C25179" w:rsidRDefault="00C25179" w:rsidP="00C25179">
      <w:pPr>
        <w:pStyle w:val="Odsekzoznamu"/>
        <w:numPr>
          <w:ilvl w:val="0"/>
          <w:numId w:val="45"/>
        </w:numPr>
        <w:spacing w:after="160" w:line="259" w:lineRule="auto"/>
        <w:rPr>
          <w:i/>
        </w:rPr>
      </w:pPr>
      <w:r>
        <w:rPr>
          <w:i/>
        </w:rPr>
        <w:t>súčasťou faktúr musí byť samostatne doložený  doklad, ktorý potvrdzuje, že došlo k dodaniu a prebratiu tovaru alebo poskytnutiu služby, prevzatie potvrdzuje oprávnený zástupca odberateľa,</w:t>
      </w:r>
    </w:p>
    <w:p w:rsidR="00C25179" w:rsidRDefault="00C25179" w:rsidP="00C25179">
      <w:pPr>
        <w:pStyle w:val="Odsekzoznamu"/>
        <w:numPr>
          <w:ilvl w:val="0"/>
          <w:numId w:val="45"/>
        </w:numPr>
        <w:spacing w:after="160" w:line="259" w:lineRule="auto"/>
        <w:rPr>
          <w:i/>
        </w:rPr>
      </w:pPr>
      <w:r>
        <w:rPr>
          <w:i/>
        </w:rPr>
        <w:t xml:space="preserve">v prípade oprávnenej reklamácie na vady tovaru je dodávateľ povinný vybaviť reklamáciu v lehote nie dlhšej ako 10  dní, </w:t>
      </w:r>
    </w:p>
    <w:p w:rsidR="00C25179" w:rsidRDefault="00C25179" w:rsidP="00C25179">
      <w:pPr>
        <w:pStyle w:val="Odsekzoznamu"/>
        <w:numPr>
          <w:ilvl w:val="0"/>
          <w:numId w:val="45"/>
        </w:numPr>
        <w:spacing w:after="160" w:line="259" w:lineRule="auto"/>
        <w:rPr>
          <w:i/>
        </w:rPr>
      </w:pPr>
      <w:r>
        <w:rPr>
          <w:i/>
        </w:rPr>
        <w:t xml:space="preserve">dodávateľ je povinný viesť evidenciu záručných a pozáručných opráv a túto priložiť k faktúram v nasledovnom rozsahu: typ, miesto umiestnenia </w:t>
      </w:r>
      <w:proofErr w:type="spellStart"/>
      <w:r>
        <w:rPr>
          <w:i/>
        </w:rPr>
        <w:t>klim</w:t>
      </w:r>
      <w:proofErr w:type="spellEnd"/>
      <w:r>
        <w:rPr>
          <w:i/>
        </w:rPr>
        <w:t xml:space="preserve">. jednotky, dátum prevedenia opravy, druh </w:t>
      </w:r>
      <w:proofErr w:type="spellStart"/>
      <w:r>
        <w:rPr>
          <w:i/>
        </w:rPr>
        <w:t>závady</w:t>
      </w:r>
      <w:proofErr w:type="spellEnd"/>
      <w:r>
        <w:rPr>
          <w:i/>
        </w:rPr>
        <w:t>, typ vymeneného náhradného dielu,</w:t>
      </w:r>
    </w:p>
    <w:p w:rsidR="00C25179" w:rsidRDefault="00C25179" w:rsidP="00C25179">
      <w:pPr>
        <w:pStyle w:val="Odsekzoznamu"/>
        <w:numPr>
          <w:ilvl w:val="0"/>
          <w:numId w:val="45"/>
        </w:numPr>
        <w:spacing w:after="160" w:line="259" w:lineRule="auto"/>
        <w:rPr>
          <w:i/>
        </w:rPr>
      </w:pPr>
      <w:r>
        <w:rPr>
          <w:i/>
        </w:rPr>
        <w:t xml:space="preserve">v prípade omeškania dodávateľa s dodávkou tovaru v súlade s ustanoveniami zmluvy je objednávateľ oprávnený účtovať predávajúcemu zmluvnú pokutu vo výške 0,05% z hodnoty nedodanej časti tovaru za každý, aj začatý deň omeškania, </w:t>
      </w:r>
    </w:p>
    <w:p w:rsidR="00C25179" w:rsidRDefault="00C25179" w:rsidP="00C25179">
      <w:pPr>
        <w:pStyle w:val="Odsekzoznamu"/>
        <w:numPr>
          <w:ilvl w:val="0"/>
          <w:numId w:val="45"/>
        </w:numPr>
        <w:spacing w:after="160" w:line="259" w:lineRule="auto"/>
        <w:rPr>
          <w:i/>
        </w:rPr>
      </w:pPr>
      <w:r>
        <w:rPr>
          <w:i/>
        </w:rPr>
        <w:t xml:space="preserve">Zmluva môže byť pred uplynutím doby na ktorú bola uzatvorená zrušená písomnou dohodou zmluvných strán alebo písomnou výpoveďou jednej alebo druhej zmluvnej strany aj bez uvedenia dôvodu, pričom výpovedná lehota je 1 mesiac a začína plynúť </w:t>
      </w:r>
      <w:r>
        <w:rPr>
          <w:i/>
        </w:rPr>
        <w:lastRenderedPageBreak/>
        <w:t xml:space="preserve">od prvého dňa mesiaca nasledujúceho po riadnom doručení písomnej výpovede druhej zmluvnej strane. </w:t>
      </w:r>
    </w:p>
    <w:p w:rsidR="00551356" w:rsidRPr="00801636" w:rsidRDefault="00551356" w:rsidP="00801636">
      <w:pPr>
        <w:jc w:val="both"/>
        <w:rPr>
          <w:rFonts w:ascii="Times New Roman" w:eastAsia="Times New Roman" w:hAnsi="Times New Roman" w:cs="Times New Roman"/>
          <w:bCs/>
          <w:sz w:val="24"/>
          <w:szCs w:val="24"/>
          <w:lang w:eastAsia="sk-SK"/>
        </w:rPr>
      </w:pPr>
      <w:r w:rsidRPr="005D4219">
        <w:rPr>
          <w:rFonts w:ascii="Times New Roman" w:hAnsi="Times New Roman" w:cs="Times New Roman"/>
          <w:b/>
          <w:sz w:val="24"/>
          <w:szCs w:val="24"/>
        </w:rPr>
        <w:t>21. Výsledok verejného obstarávania</w:t>
      </w:r>
      <w:r w:rsidRPr="005D4219">
        <w:rPr>
          <w:rFonts w:ascii="Times New Roman" w:hAnsi="Times New Roman" w:cs="Times New Roman"/>
          <w:sz w:val="24"/>
          <w:szCs w:val="24"/>
        </w:rPr>
        <w:t xml:space="preserve"> </w:t>
      </w:r>
    </w:p>
    <w:p w:rsidR="00551356" w:rsidRPr="005D4219" w:rsidRDefault="00551356" w:rsidP="007F1F8D">
      <w:pPr>
        <w:spacing w:after="0"/>
        <w:jc w:val="both"/>
        <w:rPr>
          <w:rFonts w:ascii="Times New Roman" w:hAnsi="Times New Roman" w:cs="Times New Roman"/>
          <w:sz w:val="24"/>
          <w:szCs w:val="24"/>
        </w:rPr>
      </w:pPr>
      <w:r w:rsidRPr="005D4219">
        <w:rPr>
          <w:rFonts w:ascii="Times New Roman" w:hAnsi="Times New Roman" w:cs="Times New Roman"/>
          <w:sz w:val="24"/>
          <w:szCs w:val="24"/>
        </w:rPr>
        <w:t xml:space="preserve">Verejný obstarávateľ si vyhradzuje právo zrušiť tento postup zadávania zákazky </w:t>
      </w:r>
      <w:r w:rsidR="0020048E" w:rsidRPr="005D4219">
        <w:rPr>
          <w:rFonts w:ascii="Times New Roman" w:hAnsi="Times New Roman" w:cs="Times New Roman"/>
          <w:sz w:val="24"/>
          <w:szCs w:val="24"/>
        </w:rPr>
        <w:t xml:space="preserve"> </w:t>
      </w:r>
      <w:r w:rsidRPr="005D4219">
        <w:rPr>
          <w:rFonts w:ascii="Times New Roman" w:hAnsi="Times New Roman" w:cs="Times New Roman"/>
          <w:sz w:val="24"/>
          <w:szCs w:val="24"/>
        </w:rPr>
        <w:t xml:space="preserve">v prípade, že úspešná ponuka </w:t>
      </w:r>
      <w:r w:rsidR="001C0FBE" w:rsidRPr="005D4219">
        <w:rPr>
          <w:rFonts w:ascii="Times New Roman" w:hAnsi="Times New Roman" w:cs="Times New Roman"/>
          <w:sz w:val="24"/>
          <w:szCs w:val="24"/>
        </w:rPr>
        <w:t xml:space="preserve">pre príslušnú časť </w:t>
      </w:r>
      <w:r w:rsidRPr="005D4219">
        <w:rPr>
          <w:rFonts w:ascii="Times New Roman" w:hAnsi="Times New Roman" w:cs="Times New Roman"/>
          <w:sz w:val="24"/>
          <w:szCs w:val="24"/>
        </w:rPr>
        <w:t>presiahne stanovený finančný limit pre zákazku podľa bodu 6. tejto výzvy a  príslušných ustanovení zákona</w:t>
      </w:r>
      <w:r w:rsidR="0020048E" w:rsidRPr="005D4219">
        <w:rPr>
          <w:rFonts w:ascii="Times New Roman" w:hAnsi="Times New Roman" w:cs="Times New Roman"/>
          <w:sz w:val="24"/>
          <w:szCs w:val="24"/>
        </w:rPr>
        <w:t>.</w:t>
      </w:r>
    </w:p>
    <w:p w:rsidR="00551356" w:rsidRPr="005D4219" w:rsidRDefault="00551356" w:rsidP="008B0E56">
      <w:pPr>
        <w:spacing w:before="160" w:after="0"/>
        <w:jc w:val="both"/>
        <w:rPr>
          <w:rFonts w:ascii="Times New Roman" w:hAnsi="Times New Roman" w:cs="Times New Roman"/>
          <w:sz w:val="24"/>
          <w:szCs w:val="24"/>
        </w:rPr>
      </w:pPr>
      <w:r w:rsidRPr="005D4219">
        <w:rPr>
          <w:rFonts w:ascii="Times New Roman" w:hAnsi="Times New Roman" w:cs="Times New Roman"/>
          <w:sz w:val="24"/>
          <w:szCs w:val="24"/>
        </w:rPr>
        <w:t xml:space="preserve">Verejný obstarávateľ si vyhradzuje právo tento postup zadávania zákazky zrušiť </w:t>
      </w:r>
      <w:r w:rsidR="008B0DDE" w:rsidRPr="005D4219">
        <w:rPr>
          <w:rFonts w:ascii="Times New Roman" w:hAnsi="Times New Roman" w:cs="Times New Roman"/>
          <w:sz w:val="24"/>
          <w:szCs w:val="24"/>
        </w:rPr>
        <w:t xml:space="preserve">aj v iných odôvodnených prípadoch </w:t>
      </w:r>
      <w:r w:rsidRPr="005D4219">
        <w:rPr>
          <w:rFonts w:ascii="Times New Roman" w:hAnsi="Times New Roman" w:cs="Times New Roman"/>
          <w:sz w:val="24"/>
          <w:szCs w:val="24"/>
        </w:rPr>
        <w:t>(napr. z dôvodu  neprijatia ani jednej ponuky, nepredloženia žiadnej ponuky</w:t>
      </w:r>
      <w:r w:rsidR="00C00F08" w:rsidRPr="005D4219">
        <w:rPr>
          <w:rFonts w:ascii="Times New Roman" w:hAnsi="Times New Roman" w:cs="Times New Roman"/>
          <w:sz w:val="24"/>
          <w:szCs w:val="24"/>
        </w:rPr>
        <w:t>, ak  ponuku</w:t>
      </w:r>
      <w:r w:rsidRPr="005D4219">
        <w:rPr>
          <w:rFonts w:ascii="Times New Roman" w:hAnsi="Times New Roman" w:cs="Times New Roman"/>
          <w:sz w:val="24"/>
          <w:szCs w:val="24"/>
        </w:rPr>
        <w:t xml:space="preserve"> </w:t>
      </w:r>
      <w:r w:rsidR="00C00F08" w:rsidRPr="005D4219">
        <w:rPr>
          <w:rFonts w:ascii="Times New Roman" w:hAnsi="Times New Roman" w:cs="Times New Roman"/>
          <w:sz w:val="24"/>
          <w:szCs w:val="24"/>
        </w:rPr>
        <w:t xml:space="preserve">predloží iba jeden uchádzač </w:t>
      </w:r>
      <w:r w:rsidRPr="005D4219">
        <w:rPr>
          <w:rFonts w:ascii="Times New Roman" w:hAnsi="Times New Roman" w:cs="Times New Roman"/>
          <w:sz w:val="24"/>
          <w:szCs w:val="24"/>
        </w:rPr>
        <w:t>a pod.) a vyhlásiť nový postup zadávania zákazky.</w:t>
      </w:r>
    </w:p>
    <w:p w:rsidR="00483BD9" w:rsidRPr="005D4219" w:rsidRDefault="00512750" w:rsidP="00483BD9">
      <w:pPr>
        <w:spacing w:after="0"/>
        <w:jc w:val="both"/>
        <w:rPr>
          <w:rFonts w:ascii="Times New Roman" w:hAnsi="Times New Roman" w:cs="Times New Roman"/>
          <w:sz w:val="24"/>
          <w:szCs w:val="24"/>
        </w:rPr>
      </w:pPr>
      <w:r w:rsidRPr="005D4219">
        <w:rPr>
          <w:rFonts w:ascii="Times New Roman" w:hAnsi="Times New Roman" w:cs="Times New Roman"/>
          <w:sz w:val="24"/>
          <w:szCs w:val="24"/>
        </w:rPr>
        <w:t xml:space="preserve">Všetci uchádzači, ktorí predložia ponuku budú informovaní o výsledku vyhodnotenia ponúk. </w:t>
      </w:r>
    </w:p>
    <w:p w:rsidR="00524EBA" w:rsidRPr="005D4219" w:rsidRDefault="00512750" w:rsidP="00483BD9">
      <w:pPr>
        <w:spacing w:after="0"/>
        <w:jc w:val="both"/>
        <w:rPr>
          <w:rFonts w:ascii="Times New Roman" w:hAnsi="Times New Roman" w:cs="Times New Roman"/>
          <w:sz w:val="24"/>
          <w:szCs w:val="24"/>
        </w:rPr>
      </w:pPr>
      <w:r w:rsidRPr="005D4219">
        <w:rPr>
          <w:rFonts w:ascii="Times New Roman" w:hAnsi="Times New Roman" w:cs="Times New Roman"/>
          <w:sz w:val="24"/>
          <w:szCs w:val="24"/>
        </w:rPr>
        <w:t xml:space="preserve">S úspešným uchádzačom, ktorý ponúkne najnižšiu cenu na celý predmet obstarávania pri </w:t>
      </w:r>
      <w:r w:rsidR="00792A56">
        <w:rPr>
          <w:rFonts w:ascii="Times New Roman" w:hAnsi="Times New Roman" w:cs="Times New Roman"/>
          <w:sz w:val="24"/>
          <w:szCs w:val="24"/>
        </w:rPr>
        <w:t> </w:t>
      </w:r>
      <w:r w:rsidRPr="005D4219">
        <w:rPr>
          <w:rFonts w:ascii="Times New Roman" w:hAnsi="Times New Roman" w:cs="Times New Roman"/>
          <w:sz w:val="24"/>
          <w:szCs w:val="24"/>
        </w:rPr>
        <w:t xml:space="preserve">dodržaní všetkých podmienok a požiadaviek verejného obstarávateľa, bude uzavretá </w:t>
      </w:r>
      <w:r w:rsidR="00C25179">
        <w:rPr>
          <w:rFonts w:ascii="Times New Roman" w:hAnsi="Times New Roman" w:cs="Times New Roman"/>
          <w:sz w:val="24"/>
          <w:szCs w:val="24"/>
        </w:rPr>
        <w:t>Servisná zmluva</w:t>
      </w:r>
      <w:r w:rsidR="001C0FBE" w:rsidRPr="005D4219">
        <w:rPr>
          <w:rFonts w:ascii="Times New Roman" w:hAnsi="Times New Roman" w:cs="Times New Roman"/>
          <w:sz w:val="24"/>
          <w:szCs w:val="24"/>
        </w:rPr>
        <w:t>.</w:t>
      </w:r>
    </w:p>
    <w:p w:rsidR="00512750" w:rsidRDefault="00512750" w:rsidP="008B0E56">
      <w:pPr>
        <w:spacing w:before="160" w:after="0"/>
        <w:jc w:val="both"/>
        <w:rPr>
          <w:rFonts w:ascii="Times New Roman" w:hAnsi="Times New Roman" w:cs="Times New Roman"/>
          <w:sz w:val="24"/>
          <w:szCs w:val="24"/>
        </w:rPr>
      </w:pPr>
    </w:p>
    <w:p w:rsidR="002A2402" w:rsidRPr="005D4219" w:rsidRDefault="002A2402" w:rsidP="008B0E56">
      <w:pPr>
        <w:spacing w:before="160" w:after="0"/>
        <w:jc w:val="both"/>
        <w:rPr>
          <w:rFonts w:ascii="Times New Roman" w:hAnsi="Times New Roman" w:cs="Times New Roman"/>
          <w:sz w:val="24"/>
          <w:szCs w:val="24"/>
        </w:rPr>
      </w:pPr>
    </w:p>
    <w:tbl>
      <w:tblPr>
        <w:tblpPr w:leftFromText="141" w:rightFromText="141" w:vertAnchor="text" w:horzAnchor="page" w:tblpX="6953" w:tblpY="609"/>
        <w:tblW w:w="0" w:type="auto"/>
        <w:tblCellMar>
          <w:left w:w="70" w:type="dxa"/>
          <w:right w:w="70" w:type="dxa"/>
        </w:tblCellMar>
        <w:tblLook w:val="0000" w:firstRow="0" w:lastRow="0" w:firstColumn="0" w:lastColumn="0" w:noHBand="0" w:noVBand="0"/>
      </w:tblPr>
      <w:tblGrid>
        <w:gridCol w:w="3049"/>
      </w:tblGrid>
      <w:tr w:rsidR="00524EBA" w:rsidRPr="005D4219" w:rsidTr="00031330">
        <w:tc>
          <w:tcPr>
            <w:tcW w:w="3049" w:type="dxa"/>
            <w:tcBorders>
              <w:top w:val="single" w:sz="4" w:space="0" w:color="auto"/>
            </w:tcBorders>
            <w:vAlign w:val="center"/>
          </w:tcPr>
          <w:p w:rsidR="00524EBA" w:rsidRPr="005D4219" w:rsidRDefault="00102F6C" w:rsidP="00102F6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Mgr. Pavol Vršanský</w:t>
            </w:r>
          </w:p>
        </w:tc>
      </w:tr>
      <w:tr w:rsidR="00524EBA" w:rsidRPr="005D4219" w:rsidTr="00483BD9">
        <w:tc>
          <w:tcPr>
            <w:tcW w:w="3049" w:type="dxa"/>
            <w:vAlign w:val="center"/>
          </w:tcPr>
          <w:p w:rsidR="00524EBA" w:rsidRPr="005D4219" w:rsidRDefault="00524EBA" w:rsidP="00483BD9">
            <w:pPr>
              <w:spacing w:after="0" w:line="240" w:lineRule="auto"/>
              <w:jc w:val="center"/>
              <w:rPr>
                <w:rFonts w:ascii="Times New Roman" w:hAnsi="Times New Roman" w:cs="Times New Roman"/>
                <w:sz w:val="24"/>
                <w:szCs w:val="24"/>
              </w:rPr>
            </w:pPr>
            <w:bookmarkStart w:id="0" w:name="_GoBack"/>
            <w:bookmarkEnd w:id="0"/>
            <w:r w:rsidRPr="005D4219">
              <w:rPr>
                <w:rFonts w:ascii="Times New Roman" w:hAnsi="Times New Roman" w:cs="Times New Roman"/>
                <w:color w:val="000000"/>
                <w:sz w:val="24"/>
                <w:szCs w:val="24"/>
              </w:rPr>
              <w:t xml:space="preserve"> riaditeľ </w:t>
            </w:r>
          </w:p>
        </w:tc>
      </w:tr>
    </w:tbl>
    <w:p w:rsidR="00524EBA" w:rsidRPr="005D4219" w:rsidRDefault="008B0E56">
      <w:pPr>
        <w:rPr>
          <w:rFonts w:ascii="Times New Roman" w:eastAsia="Times New Roman" w:hAnsi="Times New Roman" w:cs="Times New Roman"/>
          <w:iCs/>
          <w:sz w:val="24"/>
          <w:szCs w:val="24"/>
          <w:lang w:eastAsia="sk-SK"/>
        </w:rPr>
      </w:pPr>
      <w:r w:rsidRPr="005D4219">
        <w:rPr>
          <w:rFonts w:ascii="Times New Roman" w:eastAsia="Times New Roman" w:hAnsi="Times New Roman" w:cs="Times New Roman"/>
          <w:iCs/>
          <w:sz w:val="24"/>
          <w:szCs w:val="24"/>
          <w:lang w:eastAsia="sk-SK"/>
        </w:rPr>
        <w:br w:type="page"/>
      </w:r>
    </w:p>
    <w:p w:rsidR="006A3340" w:rsidRPr="005D4219" w:rsidRDefault="006E0255" w:rsidP="00B677B8">
      <w:pPr>
        <w:tabs>
          <w:tab w:val="num" w:pos="1276"/>
        </w:tabs>
        <w:spacing w:before="160" w:after="160"/>
        <w:ind w:left="1276" w:hanging="425"/>
        <w:jc w:val="right"/>
        <w:rPr>
          <w:rFonts w:ascii="Times New Roman" w:eastAsia="Times New Roman" w:hAnsi="Times New Roman" w:cs="Times New Roman"/>
          <w:iCs/>
          <w:sz w:val="24"/>
          <w:szCs w:val="24"/>
          <w:lang w:eastAsia="sk-SK"/>
        </w:rPr>
      </w:pPr>
      <w:r w:rsidRPr="005D4219">
        <w:rPr>
          <w:rFonts w:ascii="Times New Roman" w:eastAsia="Times New Roman" w:hAnsi="Times New Roman" w:cs="Times New Roman"/>
          <w:iCs/>
          <w:sz w:val="24"/>
          <w:szCs w:val="24"/>
          <w:lang w:eastAsia="sk-SK"/>
        </w:rPr>
        <w:lastRenderedPageBreak/>
        <w:t xml:space="preserve">Tabuľka č. 1 </w:t>
      </w:r>
    </w:p>
    <w:p w:rsidR="00257D52" w:rsidRPr="005D4219" w:rsidRDefault="00257D52" w:rsidP="00B677B8">
      <w:pPr>
        <w:tabs>
          <w:tab w:val="num" w:pos="1276"/>
        </w:tabs>
        <w:spacing w:after="0"/>
        <w:ind w:left="1276" w:hanging="425"/>
        <w:jc w:val="right"/>
        <w:rPr>
          <w:rFonts w:ascii="Times New Roman" w:eastAsia="Times New Roman" w:hAnsi="Times New Roman" w:cs="Times New Roman"/>
          <w:iCs/>
          <w:sz w:val="24"/>
          <w:szCs w:val="24"/>
          <w:lang w:eastAsia="sk-SK"/>
        </w:rPr>
      </w:pPr>
    </w:p>
    <w:p w:rsidR="00C923E7" w:rsidRPr="005D4219" w:rsidRDefault="00C923E7" w:rsidP="00B677B8">
      <w:pPr>
        <w:tabs>
          <w:tab w:val="num" w:pos="720"/>
        </w:tabs>
        <w:spacing w:after="0"/>
        <w:ind w:hanging="284"/>
        <w:rPr>
          <w:rFonts w:ascii="Times New Roman" w:eastAsia="Times New Roman" w:hAnsi="Times New Roman" w:cs="Times New Roman"/>
          <w:sz w:val="24"/>
          <w:szCs w:val="24"/>
          <w:lang w:eastAsia="sk-SK"/>
        </w:rPr>
      </w:pPr>
      <w:r w:rsidRPr="005D4219">
        <w:rPr>
          <w:rFonts w:ascii="Times New Roman" w:eastAsia="Times New Roman" w:hAnsi="Times New Roman" w:cs="Times New Roman"/>
          <w:sz w:val="24"/>
          <w:szCs w:val="24"/>
          <w:lang w:eastAsia="sk-SK"/>
        </w:rPr>
        <w:t>Návrh uchádzača na plnenie kritérií na hodnotenie ponúk je uvedený v nasledovnej tabuľke:</w:t>
      </w:r>
    </w:p>
    <w:p w:rsidR="00C923E7" w:rsidRPr="005D4219" w:rsidRDefault="00C923E7" w:rsidP="00B677B8">
      <w:pPr>
        <w:spacing w:after="0"/>
        <w:rPr>
          <w:rFonts w:ascii="Times New Roman" w:eastAsia="Times New Roman" w:hAnsi="Times New Roman" w:cs="Times New Roman"/>
          <w:b/>
          <w:bCs/>
          <w:noProof/>
          <w:sz w:val="24"/>
          <w:szCs w:val="24"/>
          <w:lang w:eastAsia="sk-SK"/>
        </w:rPr>
      </w:pPr>
    </w:p>
    <w:p w:rsidR="00C923E7" w:rsidRPr="005D4219" w:rsidRDefault="00C923E7" w:rsidP="00B677B8">
      <w:pPr>
        <w:spacing w:after="0"/>
        <w:jc w:val="center"/>
        <w:rPr>
          <w:rFonts w:ascii="Times New Roman" w:eastAsia="Times New Roman" w:hAnsi="Times New Roman" w:cs="Times New Roman"/>
          <w:b/>
          <w:bCs/>
          <w:noProof/>
          <w:color w:val="FF0000"/>
          <w:sz w:val="24"/>
          <w:szCs w:val="24"/>
          <w:lang w:eastAsia="sk-SK"/>
        </w:rPr>
      </w:pPr>
      <w:r w:rsidRPr="005D4219">
        <w:rPr>
          <w:rFonts w:ascii="Times New Roman" w:eastAsia="Times New Roman" w:hAnsi="Times New Roman" w:cs="Times New Roman"/>
          <w:b/>
          <w:bCs/>
          <w:noProof/>
          <w:sz w:val="24"/>
          <w:szCs w:val="24"/>
          <w:lang w:eastAsia="sk-SK"/>
        </w:rPr>
        <w:t>Cenová ponuka -</w:t>
      </w:r>
      <w:bookmarkStart w:id="1" w:name="_Toc242603127"/>
      <w:r w:rsidRPr="005D4219">
        <w:rPr>
          <w:rFonts w:ascii="Times New Roman" w:eastAsia="Times New Roman" w:hAnsi="Times New Roman" w:cs="Times New Roman"/>
          <w:b/>
          <w:bCs/>
          <w:noProof/>
          <w:sz w:val="24"/>
          <w:szCs w:val="24"/>
          <w:lang w:eastAsia="sk-SK"/>
        </w:rPr>
        <w:t xml:space="preserve"> návrh na plnenie kritérií</w:t>
      </w:r>
      <w:bookmarkEnd w:id="1"/>
    </w:p>
    <w:p w:rsidR="00C923E7" w:rsidRPr="005D4219" w:rsidRDefault="00C923E7" w:rsidP="00B677B8">
      <w:pPr>
        <w:pStyle w:val="Nadpis2"/>
        <w:tabs>
          <w:tab w:val="left" w:pos="284"/>
          <w:tab w:val="left" w:pos="426"/>
        </w:tabs>
        <w:spacing w:before="0" w:after="0" w:line="276" w:lineRule="auto"/>
        <w:jc w:val="center"/>
        <w:rPr>
          <w:rFonts w:ascii="Times New Roman" w:hAnsi="Times New Roman" w:cs="Times New Roman"/>
          <w:sz w:val="24"/>
          <w:szCs w:val="24"/>
        </w:rPr>
      </w:pPr>
    </w:p>
    <w:tbl>
      <w:tblPr>
        <w:tblStyle w:val="Mriekatabuky"/>
        <w:tblW w:w="0" w:type="auto"/>
        <w:tblLook w:val="04A0" w:firstRow="1" w:lastRow="0" w:firstColumn="1" w:lastColumn="0" w:noHBand="0" w:noVBand="1"/>
      </w:tblPr>
      <w:tblGrid>
        <w:gridCol w:w="3021"/>
        <w:gridCol w:w="433"/>
        <w:gridCol w:w="2589"/>
        <w:gridCol w:w="338"/>
        <w:gridCol w:w="2681"/>
      </w:tblGrid>
      <w:tr w:rsidR="00C923E7" w:rsidRPr="005D4219" w:rsidTr="00475BE7">
        <w:trPr>
          <w:trHeight w:val="680"/>
        </w:trPr>
        <w:tc>
          <w:tcPr>
            <w:tcW w:w="9062" w:type="dxa"/>
            <w:gridSpan w:val="5"/>
            <w:vAlign w:val="center"/>
          </w:tcPr>
          <w:p w:rsidR="00C923E7" w:rsidRPr="005D4219" w:rsidRDefault="00C923E7" w:rsidP="00B677B8">
            <w:pPr>
              <w:spacing w:line="276" w:lineRule="auto"/>
              <w:rPr>
                <w:rFonts w:ascii="Times New Roman" w:hAnsi="Times New Roman" w:cs="Times New Roman"/>
                <w:sz w:val="24"/>
                <w:szCs w:val="24"/>
                <w:lang w:eastAsia="sk-SK"/>
              </w:rPr>
            </w:pPr>
            <w:r w:rsidRPr="005D4219">
              <w:rPr>
                <w:rFonts w:ascii="Times New Roman" w:hAnsi="Times New Roman" w:cs="Times New Roman"/>
                <w:b/>
                <w:bCs/>
                <w:sz w:val="24"/>
                <w:szCs w:val="24"/>
              </w:rPr>
              <w:t>Návrh na hodnotenie ponúk</w:t>
            </w:r>
          </w:p>
        </w:tc>
      </w:tr>
      <w:tr w:rsidR="00C923E7" w:rsidRPr="005D4219" w:rsidTr="00475BE7">
        <w:trPr>
          <w:trHeight w:val="680"/>
        </w:trPr>
        <w:tc>
          <w:tcPr>
            <w:tcW w:w="9062" w:type="dxa"/>
            <w:gridSpan w:val="5"/>
            <w:vAlign w:val="center"/>
          </w:tcPr>
          <w:p w:rsidR="00C923E7" w:rsidRPr="005D4219" w:rsidRDefault="00C923E7" w:rsidP="00B677B8">
            <w:pPr>
              <w:pStyle w:val="Default"/>
              <w:spacing w:line="276" w:lineRule="auto"/>
              <w:rPr>
                <w:lang w:eastAsia="sk-SK"/>
              </w:rPr>
            </w:pPr>
            <w:r w:rsidRPr="005D4219">
              <w:rPr>
                <w:color w:val="auto"/>
              </w:rPr>
              <w:t xml:space="preserve">Obchodné meno uchádzača : </w:t>
            </w:r>
          </w:p>
        </w:tc>
      </w:tr>
      <w:tr w:rsidR="00C923E7" w:rsidRPr="005D4219" w:rsidTr="00475BE7">
        <w:trPr>
          <w:trHeight w:val="465"/>
        </w:trPr>
        <w:tc>
          <w:tcPr>
            <w:tcW w:w="9062" w:type="dxa"/>
            <w:gridSpan w:val="5"/>
            <w:vAlign w:val="center"/>
          </w:tcPr>
          <w:p w:rsidR="00C923E7" w:rsidRPr="005D4219" w:rsidRDefault="00C923E7" w:rsidP="00B677B8">
            <w:pPr>
              <w:spacing w:line="276" w:lineRule="auto"/>
              <w:rPr>
                <w:rFonts w:ascii="Times New Roman" w:hAnsi="Times New Roman" w:cs="Times New Roman"/>
                <w:sz w:val="24"/>
                <w:szCs w:val="24"/>
                <w:lang w:eastAsia="sk-SK"/>
              </w:rPr>
            </w:pPr>
            <w:r w:rsidRPr="005D4219">
              <w:rPr>
                <w:rFonts w:ascii="Times New Roman" w:hAnsi="Times New Roman" w:cs="Times New Roman"/>
                <w:sz w:val="24"/>
                <w:szCs w:val="24"/>
              </w:rPr>
              <w:t>Adresa uchádzača :</w:t>
            </w:r>
          </w:p>
        </w:tc>
      </w:tr>
      <w:tr w:rsidR="00C923E7" w:rsidRPr="005D4219" w:rsidTr="00475BE7">
        <w:trPr>
          <w:trHeight w:val="501"/>
        </w:trPr>
        <w:tc>
          <w:tcPr>
            <w:tcW w:w="3021" w:type="dxa"/>
            <w:vAlign w:val="center"/>
          </w:tcPr>
          <w:p w:rsidR="00C923E7" w:rsidRPr="005D4219" w:rsidRDefault="00C923E7" w:rsidP="00B677B8">
            <w:pPr>
              <w:spacing w:line="276" w:lineRule="auto"/>
              <w:rPr>
                <w:rFonts w:ascii="Times New Roman" w:hAnsi="Times New Roman" w:cs="Times New Roman"/>
                <w:sz w:val="24"/>
                <w:szCs w:val="24"/>
                <w:lang w:eastAsia="sk-SK"/>
              </w:rPr>
            </w:pPr>
            <w:r w:rsidRPr="005D4219">
              <w:rPr>
                <w:rFonts w:ascii="Times New Roman" w:hAnsi="Times New Roman" w:cs="Times New Roman"/>
                <w:sz w:val="24"/>
                <w:szCs w:val="24"/>
              </w:rPr>
              <w:t>IČO :</w:t>
            </w:r>
          </w:p>
        </w:tc>
        <w:tc>
          <w:tcPr>
            <w:tcW w:w="3022" w:type="dxa"/>
            <w:gridSpan w:val="2"/>
            <w:vAlign w:val="center"/>
          </w:tcPr>
          <w:p w:rsidR="00C923E7" w:rsidRPr="005D4219" w:rsidRDefault="00C923E7" w:rsidP="00B677B8">
            <w:pPr>
              <w:pStyle w:val="Default"/>
              <w:spacing w:line="276" w:lineRule="auto"/>
              <w:rPr>
                <w:lang w:eastAsia="sk-SK"/>
              </w:rPr>
            </w:pPr>
            <w:r w:rsidRPr="005D4219">
              <w:rPr>
                <w:color w:val="auto"/>
              </w:rPr>
              <w:t>DIČ :</w:t>
            </w:r>
          </w:p>
        </w:tc>
        <w:tc>
          <w:tcPr>
            <w:tcW w:w="3019" w:type="dxa"/>
            <w:gridSpan w:val="2"/>
            <w:vAlign w:val="center"/>
          </w:tcPr>
          <w:p w:rsidR="00C923E7" w:rsidRPr="005D4219" w:rsidRDefault="00C923E7" w:rsidP="00B677B8">
            <w:pPr>
              <w:spacing w:line="276" w:lineRule="auto"/>
              <w:rPr>
                <w:rFonts w:ascii="Times New Roman" w:hAnsi="Times New Roman" w:cs="Times New Roman"/>
                <w:sz w:val="24"/>
                <w:szCs w:val="24"/>
                <w:lang w:eastAsia="sk-SK"/>
              </w:rPr>
            </w:pPr>
            <w:r w:rsidRPr="005D4219">
              <w:rPr>
                <w:rFonts w:ascii="Times New Roman" w:hAnsi="Times New Roman" w:cs="Times New Roman"/>
                <w:sz w:val="24"/>
                <w:szCs w:val="24"/>
              </w:rPr>
              <w:t>IČ DPH:</w:t>
            </w:r>
          </w:p>
        </w:tc>
      </w:tr>
      <w:tr w:rsidR="00C923E7" w:rsidRPr="005D4219" w:rsidTr="00475BE7">
        <w:trPr>
          <w:trHeight w:val="680"/>
        </w:trPr>
        <w:tc>
          <w:tcPr>
            <w:tcW w:w="9062" w:type="dxa"/>
            <w:gridSpan w:val="5"/>
            <w:vAlign w:val="center"/>
          </w:tcPr>
          <w:p w:rsidR="00C923E7" w:rsidRPr="005D4219" w:rsidRDefault="00C923E7" w:rsidP="00B677B8">
            <w:pPr>
              <w:pStyle w:val="Default"/>
              <w:spacing w:line="276" w:lineRule="auto"/>
              <w:rPr>
                <w:lang w:eastAsia="sk-SK"/>
              </w:rPr>
            </w:pPr>
            <w:r w:rsidRPr="005D4219">
              <w:rPr>
                <w:color w:val="auto"/>
              </w:rPr>
              <w:t xml:space="preserve">Zapísaný v Obchodnom registri Okresného súdu ......., oddiel: ............, vložka: .............. </w:t>
            </w:r>
          </w:p>
        </w:tc>
      </w:tr>
      <w:tr w:rsidR="00C923E7" w:rsidRPr="005D4219" w:rsidTr="00475BE7">
        <w:trPr>
          <w:trHeight w:val="680"/>
        </w:trPr>
        <w:tc>
          <w:tcPr>
            <w:tcW w:w="9062" w:type="dxa"/>
            <w:gridSpan w:val="5"/>
            <w:vAlign w:val="center"/>
          </w:tcPr>
          <w:p w:rsidR="00C923E7" w:rsidRPr="005D4219" w:rsidRDefault="00C923E7" w:rsidP="00B677B8">
            <w:pPr>
              <w:pStyle w:val="Default"/>
              <w:spacing w:line="276" w:lineRule="auto"/>
              <w:rPr>
                <w:lang w:eastAsia="sk-SK"/>
              </w:rPr>
            </w:pPr>
            <w:r w:rsidRPr="005D4219">
              <w:rPr>
                <w:color w:val="auto"/>
              </w:rPr>
              <w:t xml:space="preserve">Štatutárni zástupca/ci podľa dokladu o oprávnení podnikať: </w:t>
            </w:r>
          </w:p>
        </w:tc>
      </w:tr>
      <w:tr w:rsidR="00C923E7" w:rsidRPr="005D4219" w:rsidTr="00475BE7">
        <w:trPr>
          <w:trHeight w:val="444"/>
        </w:trPr>
        <w:tc>
          <w:tcPr>
            <w:tcW w:w="3021" w:type="dxa"/>
            <w:vAlign w:val="center"/>
          </w:tcPr>
          <w:p w:rsidR="00C923E7" w:rsidRPr="005D4219" w:rsidRDefault="00C923E7" w:rsidP="00B677B8">
            <w:pPr>
              <w:pStyle w:val="Default"/>
              <w:spacing w:line="276" w:lineRule="auto"/>
              <w:rPr>
                <w:color w:val="auto"/>
              </w:rPr>
            </w:pPr>
            <w:r w:rsidRPr="005D4219">
              <w:rPr>
                <w:color w:val="auto"/>
              </w:rPr>
              <w:t xml:space="preserve">Tel: </w:t>
            </w:r>
          </w:p>
        </w:tc>
        <w:tc>
          <w:tcPr>
            <w:tcW w:w="6041" w:type="dxa"/>
            <w:gridSpan w:val="4"/>
            <w:vAlign w:val="center"/>
          </w:tcPr>
          <w:p w:rsidR="00C923E7" w:rsidRPr="005D4219" w:rsidRDefault="00C923E7" w:rsidP="00B677B8">
            <w:pPr>
              <w:pStyle w:val="Default"/>
              <w:spacing w:line="276" w:lineRule="auto"/>
              <w:rPr>
                <w:color w:val="auto"/>
              </w:rPr>
            </w:pPr>
          </w:p>
        </w:tc>
      </w:tr>
      <w:tr w:rsidR="00C923E7" w:rsidRPr="005D4219" w:rsidTr="00475BE7">
        <w:trPr>
          <w:trHeight w:val="550"/>
        </w:trPr>
        <w:tc>
          <w:tcPr>
            <w:tcW w:w="3021" w:type="dxa"/>
            <w:vAlign w:val="center"/>
          </w:tcPr>
          <w:p w:rsidR="00C923E7" w:rsidRPr="005D4219" w:rsidRDefault="00C923E7" w:rsidP="00B677B8">
            <w:pPr>
              <w:pStyle w:val="Default"/>
              <w:spacing w:line="276" w:lineRule="auto"/>
              <w:rPr>
                <w:color w:val="auto"/>
              </w:rPr>
            </w:pPr>
            <w:r w:rsidRPr="005D4219">
              <w:rPr>
                <w:color w:val="auto"/>
              </w:rPr>
              <w:t xml:space="preserve">e-mail : </w:t>
            </w:r>
          </w:p>
        </w:tc>
        <w:tc>
          <w:tcPr>
            <w:tcW w:w="6041" w:type="dxa"/>
            <w:gridSpan w:val="4"/>
            <w:vAlign w:val="center"/>
          </w:tcPr>
          <w:p w:rsidR="00C923E7" w:rsidRPr="005D4219" w:rsidRDefault="00C923E7" w:rsidP="00B677B8">
            <w:pPr>
              <w:pStyle w:val="Default"/>
              <w:spacing w:line="276" w:lineRule="auto"/>
              <w:rPr>
                <w:color w:val="auto"/>
              </w:rPr>
            </w:pPr>
          </w:p>
        </w:tc>
      </w:tr>
      <w:tr w:rsidR="00C923E7" w:rsidRPr="005D4219" w:rsidTr="00475BE7">
        <w:trPr>
          <w:trHeight w:val="557"/>
        </w:trPr>
        <w:tc>
          <w:tcPr>
            <w:tcW w:w="9062" w:type="dxa"/>
            <w:gridSpan w:val="5"/>
            <w:vAlign w:val="center"/>
          </w:tcPr>
          <w:p w:rsidR="00C923E7" w:rsidRPr="005D4219" w:rsidRDefault="00C923E7" w:rsidP="00B677B8">
            <w:pPr>
              <w:pStyle w:val="Default"/>
              <w:spacing w:line="276" w:lineRule="auto"/>
              <w:rPr>
                <w:color w:val="auto"/>
              </w:rPr>
            </w:pPr>
            <w:r w:rsidRPr="005D4219">
              <w:rPr>
                <w:color w:val="auto"/>
              </w:rPr>
              <w:t xml:space="preserve">Bankové spojenie : </w:t>
            </w:r>
          </w:p>
        </w:tc>
      </w:tr>
      <w:tr w:rsidR="00C923E7" w:rsidRPr="005D4219" w:rsidTr="00475BE7">
        <w:trPr>
          <w:trHeight w:val="552"/>
        </w:trPr>
        <w:tc>
          <w:tcPr>
            <w:tcW w:w="9062" w:type="dxa"/>
            <w:gridSpan w:val="5"/>
            <w:vAlign w:val="center"/>
          </w:tcPr>
          <w:p w:rsidR="00C923E7" w:rsidRPr="005D4219" w:rsidRDefault="00C923E7" w:rsidP="00B677B8">
            <w:pPr>
              <w:pStyle w:val="Default"/>
              <w:spacing w:line="276" w:lineRule="auto"/>
              <w:rPr>
                <w:color w:val="auto"/>
              </w:rPr>
            </w:pPr>
            <w:r w:rsidRPr="005D4219">
              <w:rPr>
                <w:color w:val="auto"/>
              </w:rPr>
              <w:t xml:space="preserve">IBAN : </w:t>
            </w:r>
          </w:p>
        </w:tc>
      </w:tr>
      <w:tr w:rsidR="00475BE7" w:rsidRPr="005D4219" w:rsidTr="00475BE7">
        <w:trPr>
          <w:trHeight w:val="1140"/>
        </w:trPr>
        <w:tc>
          <w:tcPr>
            <w:tcW w:w="3454" w:type="dxa"/>
            <w:gridSpan w:val="2"/>
            <w:vMerge w:val="restart"/>
            <w:vAlign w:val="center"/>
          </w:tcPr>
          <w:p w:rsidR="00475BE7" w:rsidRPr="005D4219" w:rsidRDefault="00475BE7" w:rsidP="001F200A">
            <w:pPr>
              <w:spacing w:line="276" w:lineRule="auto"/>
              <w:jc w:val="center"/>
              <w:rPr>
                <w:rFonts w:ascii="Times New Roman" w:hAnsi="Times New Roman" w:cs="Times New Roman"/>
                <w:sz w:val="24"/>
                <w:szCs w:val="24"/>
                <w:lang w:eastAsia="sk-SK"/>
              </w:rPr>
            </w:pPr>
            <w:r w:rsidRPr="005D4219">
              <w:rPr>
                <w:rFonts w:ascii="Times New Roman" w:hAnsi="Times New Roman" w:cs="Times New Roman"/>
                <w:b/>
                <w:bCs/>
                <w:sz w:val="24"/>
                <w:szCs w:val="24"/>
              </w:rPr>
              <w:t>Hodnotiace kritérium</w:t>
            </w:r>
          </w:p>
        </w:tc>
        <w:tc>
          <w:tcPr>
            <w:tcW w:w="2927" w:type="dxa"/>
            <w:gridSpan w:val="2"/>
            <w:vAlign w:val="center"/>
          </w:tcPr>
          <w:p w:rsidR="00475BE7" w:rsidRPr="005D4219" w:rsidRDefault="00475BE7" w:rsidP="001F200A">
            <w:pPr>
              <w:spacing w:line="276" w:lineRule="auto"/>
              <w:jc w:val="center"/>
              <w:rPr>
                <w:rFonts w:ascii="Times New Roman" w:hAnsi="Times New Roman" w:cs="Times New Roman"/>
                <w:sz w:val="24"/>
                <w:szCs w:val="24"/>
                <w:lang w:eastAsia="sk-SK"/>
              </w:rPr>
            </w:pPr>
            <w:r w:rsidRPr="005D4219">
              <w:rPr>
                <w:rFonts w:ascii="Times New Roman" w:hAnsi="Times New Roman" w:cs="Times New Roman"/>
                <w:b/>
                <w:bCs/>
                <w:sz w:val="24"/>
                <w:szCs w:val="24"/>
              </w:rPr>
              <w:t xml:space="preserve">Celková cena </w:t>
            </w:r>
            <w:r w:rsidR="00643963">
              <w:rPr>
                <w:rFonts w:ascii="Times New Roman" w:hAnsi="Times New Roman" w:cs="Times New Roman"/>
                <w:b/>
                <w:bCs/>
                <w:sz w:val="24"/>
                <w:szCs w:val="24"/>
              </w:rPr>
              <w:t xml:space="preserve">za 24 mes. </w:t>
            </w:r>
            <w:r w:rsidRPr="005D4219">
              <w:rPr>
                <w:rFonts w:ascii="Times New Roman" w:hAnsi="Times New Roman" w:cs="Times New Roman"/>
                <w:b/>
                <w:bCs/>
                <w:sz w:val="24"/>
                <w:szCs w:val="24"/>
              </w:rPr>
              <w:t>v EUR bez DPH</w:t>
            </w:r>
          </w:p>
        </w:tc>
        <w:tc>
          <w:tcPr>
            <w:tcW w:w="2681" w:type="dxa"/>
            <w:vAlign w:val="center"/>
          </w:tcPr>
          <w:p w:rsidR="00475BE7" w:rsidRPr="005D4219" w:rsidRDefault="00475BE7" w:rsidP="001F200A">
            <w:pPr>
              <w:spacing w:line="276" w:lineRule="auto"/>
              <w:jc w:val="center"/>
              <w:rPr>
                <w:rFonts w:ascii="Times New Roman" w:hAnsi="Times New Roman" w:cs="Times New Roman"/>
                <w:sz w:val="24"/>
                <w:szCs w:val="24"/>
                <w:lang w:eastAsia="sk-SK"/>
              </w:rPr>
            </w:pPr>
            <w:r w:rsidRPr="005D4219">
              <w:rPr>
                <w:rFonts w:ascii="Times New Roman" w:hAnsi="Times New Roman" w:cs="Times New Roman"/>
                <w:b/>
                <w:bCs/>
                <w:sz w:val="24"/>
                <w:szCs w:val="24"/>
              </w:rPr>
              <w:t xml:space="preserve">Celková cena </w:t>
            </w:r>
            <w:r w:rsidR="00643963">
              <w:rPr>
                <w:rFonts w:ascii="Times New Roman" w:hAnsi="Times New Roman" w:cs="Times New Roman"/>
                <w:b/>
                <w:bCs/>
                <w:sz w:val="24"/>
                <w:szCs w:val="24"/>
              </w:rPr>
              <w:t xml:space="preserve">za 24 mes. </w:t>
            </w:r>
            <w:r w:rsidRPr="005D4219">
              <w:rPr>
                <w:rFonts w:ascii="Times New Roman" w:hAnsi="Times New Roman" w:cs="Times New Roman"/>
                <w:b/>
                <w:bCs/>
                <w:sz w:val="24"/>
                <w:szCs w:val="24"/>
              </w:rPr>
              <w:t>v EUR s DPH</w:t>
            </w:r>
          </w:p>
        </w:tc>
      </w:tr>
      <w:tr w:rsidR="00475BE7" w:rsidRPr="005D4219" w:rsidTr="00475BE7">
        <w:trPr>
          <w:trHeight w:val="1140"/>
        </w:trPr>
        <w:tc>
          <w:tcPr>
            <w:tcW w:w="3454" w:type="dxa"/>
            <w:gridSpan w:val="2"/>
            <w:vMerge/>
            <w:vAlign w:val="center"/>
          </w:tcPr>
          <w:p w:rsidR="00475BE7" w:rsidRPr="005D4219" w:rsidRDefault="00475BE7" w:rsidP="001F200A">
            <w:pPr>
              <w:rPr>
                <w:rFonts w:ascii="Times New Roman" w:hAnsi="Times New Roman" w:cs="Times New Roman"/>
                <w:b/>
                <w:bCs/>
                <w:sz w:val="24"/>
                <w:szCs w:val="24"/>
              </w:rPr>
            </w:pPr>
          </w:p>
        </w:tc>
        <w:tc>
          <w:tcPr>
            <w:tcW w:w="2927" w:type="dxa"/>
            <w:gridSpan w:val="2"/>
            <w:vAlign w:val="center"/>
          </w:tcPr>
          <w:p w:rsidR="00475BE7" w:rsidRPr="005D4219" w:rsidRDefault="00475BE7" w:rsidP="00B677B8">
            <w:pPr>
              <w:rPr>
                <w:rFonts w:ascii="Times New Roman" w:hAnsi="Times New Roman" w:cs="Times New Roman"/>
                <w:sz w:val="24"/>
                <w:szCs w:val="24"/>
                <w:lang w:eastAsia="sk-SK"/>
              </w:rPr>
            </w:pPr>
          </w:p>
        </w:tc>
        <w:tc>
          <w:tcPr>
            <w:tcW w:w="2681" w:type="dxa"/>
          </w:tcPr>
          <w:p w:rsidR="00475BE7" w:rsidRPr="005D4219" w:rsidRDefault="00475BE7" w:rsidP="00B677B8">
            <w:pPr>
              <w:rPr>
                <w:rFonts w:ascii="Times New Roman" w:hAnsi="Times New Roman" w:cs="Times New Roman"/>
                <w:sz w:val="24"/>
                <w:szCs w:val="24"/>
                <w:lang w:eastAsia="sk-SK"/>
              </w:rPr>
            </w:pPr>
          </w:p>
        </w:tc>
      </w:tr>
    </w:tbl>
    <w:p w:rsidR="00230C95" w:rsidRDefault="00230C95" w:rsidP="00230C95">
      <w:pPr>
        <w:rPr>
          <w:rFonts w:ascii="Times New Roman" w:hAnsi="Times New Roman"/>
          <w:sz w:val="24"/>
          <w:szCs w:val="24"/>
          <w:lang w:eastAsia="sk-SK"/>
        </w:rPr>
      </w:pPr>
      <w:r w:rsidRPr="00230C95">
        <w:rPr>
          <w:rFonts w:ascii="Times New Roman" w:hAnsi="Times New Roman"/>
          <w:sz w:val="24"/>
          <w:szCs w:val="24"/>
          <w:lang w:eastAsia="sk-SK"/>
        </w:rPr>
        <w:t>*</w:t>
      </w:r>
      <w:r>
        <w:rPr>
          <w:rFonts w:ascii="Times New Roman" w:hAnsi="Times New Roman"/>
          <w:sz w:val="24"/>
          <w:szCs w:val="24"/>
          <w:lang w:eastAsia="sk-SK"/>
        </w:rPr>
        <w:t xml:space="preserve">Verejný obstarávateľ požaduje vyplniť detailnejšie </w:t>
      </w:r>
      <w:r w:rsidR="00606209" w:rsidRPr="00457936">
        <w:rPr>
          <w:rFonts w:ascii="Times New Roman" w:hAnsi="Times New Roman"/>
          <w:b/>
          <w:sz w:val="24"/>
          <w:szCs w:val="24"/>
          <w:lang w:eastAsia="sk-SK"/>
        </w:rPr>
        <w:t>prílohu č.4</w:t>
      </w:r>
      <w:r w:rsidRPr="00457936">
        <w:rPr>
          <w:rFonts w:ascii="Times New Roman" w:hAnsi="Times New Roman"/>
          <w:sz w:val="24"/>
          <w:szCs w:val="24"/>
          <w:lang w:eastAsia="sk-SK"/>
        </w:rPr>
        <w:t xml:space="preserve"> cenník služieb</w:t>
      </w:r>
    </w:p>
    <w:p w:rsidR="00E81B1E" w:rsidRPr="005D4219" w:rsidRDefault="00E81B1E" w:rsidP="00E81B1E">
      <w:pPr>
        <w:spacing w:after="0"/>
        <w:ind w:left="284"/>
        <w:rPr>
          <w:rFonts w:ascii="Times New Roman" w:hAnsi="Times New Roman" w:cs="Times New Roman"/>
          <w:color w:val="FF0000"/>
          <w:sz w:val="24"/>
          <w:szCs w:val="24"/>
          <w:lang w:eastAsia="sk-SK"/>
        </w:rPr>
      </w:pPr>
    </w:p>
    <w:p w:rsidR="00E81B1E" w:rsidRDefault="00E81B1E" w:rsidP="00E81B1E">
      <w:pPr>
        <w:spacing w:after="0"/>
        <w:rPr>
          <w:rFonts w:ascii="Times New Roman" w:hAnsi="Times New Roman" w:cs="Times New Roman"/>
          <w:color w:val="FF0000"/>
          <w:sz w:val="24"/>
          <w:szCs w:val="24"/>
          <w:lang w:eastAsia="sk-SK"/>
        </w:rPr>
      </w:pPr>
    </w:p>
    <w:p w:rsidR="00691061" w:rsidRPr="005D4219" w:rsidRDefault="00691061" w:rsidP="00E81B1E">
      <w:pPr>
        <w:spacing w:after="0"/>
        <w:rPr>
          <w:rFonts w:ascii="Times New Roman" w:hAnsi="Times New Roman" w:cs="Times New Roman"/>
          <w:color w:val="FF0000"/>
          <w:sz w:val="24"/>
          <w:szCs w:val="24"/>
          <w:lang w:eastAsia="sk-SK"/>
        </w:rPr>
      </w:pPr>
    </w:p>
    <w:p w:rsidR="00C923E7" w:rsidRPr="005D4219" w:rsidRDefault="00C923E7" w:rsidP="00B677B8">
      <w:pPr>
        <w:rPr>
          <w:rFonts w:ascii="Times New Roman" w:hAnsi="Times New Roman" w:cs="Times New Roman"/>
          <w:sz w:val="24"/>
          <w:szCs w:val="24"/>
          <w:lang w:eastAsia="sk-SK"/>
        </w:rPr>
      </w:pPr>
      <w:r w:rsidRPr="005D4219">
        <w:rPr>
          <w:rFonts w:ascii="Times New Roman" w:hAnsi="Times New Roman" w:cs="Times New Roman"/>
          <w:sz w:val="24"/>
          <w:szCs w:val="24"/>
          <w:lang w:eastAsia="sk-SK"/>
        </w:rPr>
        <w:t>V............................................ dňa .............................</w:t>
      </w:r>
      <w:r w:rsidRPr="005D4219">
        <w:rPr>
          <w:rFonts w:ascii="Times New Roman" w:hAnsi="Times New Roman" w:cs="Times New Roman"/>
          <w:sz w:val="24"/>
          <w:szCs w:val="24"/>
          <w:lang w:eastAsia="sk-SK"/>
        </w:rPr>
        <w:tab/>
        <w:t xml:space="preserve">                                   </w:t>
      </w:r>
    </w:p>
    <w:p w:rsidR="005351C2" w:rsidRDefault="00C923E7" w:rsidP="00B677B8">
      <w:pPr>
        <w:tabs>
          <w:tab w:val="left" w:pos="3825"/>
        </w:tabs>
        <w:rPr>
          <w:rFonts w:ascii="Times New Roman" w:hAnsi="Times New Roman" w:cs="Times New Roman"/>
          <w:sz w:val="24"/>
          <w:szCs w:val="24"/>
          <w:lang w:eastAsia="sk-SK"/>
        </w:rPr>
      </w:pPr>
      <w:r w:rsidRPr="005D4219">
        <w:rPr>
          <w:rFonts w:ascii="Times New Roman" w:hAnsi="Times New Roman" w:cs="Times New Roman"/>
          <w:sz w:val="24"/>
          <w:szCs w:val="24"/>
          <w:lang w:eastAsia="sk-SK"/>
        </w:rPr>
        <w:tab/>
      </w:r>
    </w:p>
    <w:p w:rsidR="00C923E7" w:rsidRPr="005D4219" w:rsidRDefault="005351C2" w:rsidP="00B677B8">
      <w:pPr>
        <w:tabs>
          <w:tab w:val="left" w:pos="3825"/>
        </w:tabs>
        <w:rPr>
          <w:rFonts w:ascii="Times New Roman" w:hAnsi="Times New Roman" w:cs="Times New Roman"/>
          <w:sz w:val="24"/>
          <w:szCs w:val="24"/>
          <w:lang w:eastAsia="sk-SK"/>
        </w:rPr>
      </w:pPr>
      <w:r>
        <w:rPr>
          <w:rFonts w:ascii="Times New Roman" w:hAnsi="Times New Roman" w:cs="Times New Roman"/>
          <w:sz w:val="24"/>
          <w:szCs w:val="24"/>
          <w:lang w:eastAsia="sk-SK"/>
        </w:rPr>
        <w:t xml:space="preserve">                                                               </w:t>
      </w:r>
      <w:r w:rsidR="00C923E7" w:rsidRPr="005D4219">
        <w:rPr>
          <w:rFonts w:ascii="Times New Roman" w:hAnsi="Times New Roman" w:cs="Times New Roman"/>
          <w:sz w:val="24"/>
          <w:szCs w:val="24"/>
          <w:lang w:eastAsia="sk-SK"/>
        </w:rPr>
        <w:t>..........................................................................</w:t>
      </w:r>
    </w:p>
    <w:p w:rsidR="00C25179" w:rsidRDefault="00C923E7" w:rsidP="00C25179">
      <w:pPr>
        <w:rPr>
          <w:rFonts w:ascii="Times New Roman" w:hAnsi="Times New Roman" w:cs="Times New Roman"/>
          <w:sz w:val="24"/>
          <w:szCs w:val="24"/>
          <w:lang w:eastAsia="sk-SK"/>
        </w:rPr>
      </w:pPr>
      <w:r w:rsidRPr="005D4219">
        <w:rPr>
          <w:rFonts w:ascii="Times New Roman" w:hAnsi="Times New Roman" w:cs="Times New Roman"/>
          <w:sz w:val="24"/>
          <w:szCs w:val="24"/>
          <w:lang w:eastAsia="sk-SK"/>
        </w:rPr>
        <w:tab/>
      </w:r>
      <w:r w:rsidRPr="005D4219">
        <w:rPr>
          <w:rFonts w:ascii="Times New Roman" w:hAnsi="Times New Roman" w:cs="Times New Roman"/>
          <w:sz w:val="24"/>
          <w:szCs w:val="24"/>
          <w:lang w:eastAsia="sk-SK"/>
        </w:rPr>
        <w:tab/>
        <w:t xml:space="preserve">                                 meno, priezvisko a podpis oprávnenej osoby uchádzača</w:t>
      </w:r>
    </w:p>
    <w:p w:rsidR="00A14916" w:rsidRPr="00C25179" w:rsidRDefault="00A14916" w:rsidP="00C25179">
      <w:pPr>
        <w:jc w:val="right"/>
        <w:rPr>
          <w:rFonts w:ascii="Times New Roman" w:hAnsi="Times New Roman" w:cs="Times New Roman"/>
          <w:sz w:val="24"/>
          <w:szCs w:val="24"/>
          <w:lang w:eastAsia="sk-SK"/>
        </w:rPr>
      </w:pPr>
      <w:r w:rsidRPr="005D4219">
        <w:rPr>
          <w:rFonts w:ascii="Times New Roman" w:hAnsi="Times New Roman" w:cs="Times New Roman"/>
          <w:b/>
          <w:sz w:val="24"/>
          <w:szCs w:val="24"/>
        </w:rPr>
        <w:lastRenderedPageBreak/>
        <w:t>Príloha č. 1</w:t>
      </w:r>
    </w:p>
    <w:p w:rsidR="00A14916" w:rsidRPr="005D4219" w:rsidRDefault="00A14916" w:rsidP="00B677B8">
      <w:pPr>
        <w:spacing w:after="0"/>
        <w:rPr>
          <w:rFonts w:ascii="Times New Roman" w:hAnsi="Times New Roman" w:cs="Times New Roman"/>
          <w:sz w:val="24"/>
          <w:szCs w:val="24"/>
        </w:rPr>
      </w:pPr>
    </w:p>
    <w:p w:rsidR="001122DE" w:rsidRDefault="0046577F" w:rsidP="00B677B8">
      <w:pPr>
        <w:jc w:val="center"/>
        <w:rPr>
          <w:rFonts w:ascii="Times New Roman" w:hAnsi="Times New Roman" w:cs="Times New Roman"/>
          <w:b/>
          <w:sz w:val="24"/>
          <w:szCs w:val="24"/>
        </w:rPr>
      </w:pPr>
      <w:r w:rsidRPr="005D4219">
        <w:rPr>
          <w:rFonts w:ascii="Times New Roman" w:hAnsi="Times New Roman" w:cs="Times New Roman"/>
          <w:b/>
          <w:sz w:val="24"/>
          <w:szCs w:val="24"/>
        </w:rPr>
        <w:t>Opis predmetu zákazky</w:t>
      </w:r>
    </w:p>
    <w:tbl>
      <w:tblPr>
        <w:tblW w:w="31605" w:type="dxa"/>
        <w:tblCellMar>
          <w:left w:w="70" w:type="dxa"/>
          <w:right w:w="70" w:type="dxa"/>
        </w:tblCellMar>
        <w:tblLook w:val="04A0" w:firstRow="1" w:lastRow="0" w:firstColumn="1" w:lastColumn="0" w:noHBand="0" w:noVBand="1"/>
      </w:tblPr>
      <w:tblGrid>
        <w:gridCol w:w="1668"/>
        <w:gridCol w:w="921"/>
        <w:gridCol w:w="2645"/>
        <w:gridCol w:w="1015"/>
        <w:gridCol w:w="1399"/>
        <w:gridCol w:w="1810"/>
        <w:gridCol w:w="3328"/>
        <w:gridCol w:w="4701"/>
        <w:gridCol w:w="4701"/>
        <w:gridCol w:w="4701"/>
        <w:gridCol w:w="4716"/>
      </w:tblGrid>
      <w:tr w:rsidR="009A0235" w:rsidRPr="00CC2CB7" w:rsidTr="00D57F06">
        <w:trPr>
          <w:gridAfter w:val="5"/>
          <w:wAfter w:w="22556" w:type="dxa"/>
          <w:trHeight w:val="1200"/>
        </w:trPr>
        <w:tc>
          <w:tcPr>
            <w:tcW w:w="1669"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9A0235" w:rsidRPr="00CC2CB7" w:rsidRDefault="009A0235" w:rsidP="009A0235">
            <w:pPr>
              <w:spacing w:after="0" w:line="240" w:lineRule="auto"/>
              <w:rPr>
                <w:rFonts w:ascii="Calibri" w:eastAsia="Times New Roman" w:hAnsi="Calibri" w:cs="Calibri"/>
                <w:b/>
                <w:bCs/>
                <w:i/>
                <w:iCs/>
              </w:rPr>
            </w:pPr>
            <w:r w:rsidRPr="00CC2CB7">
              <w:rPr>
                <w:rFonts w:ascii="Calibri" w:eastAsia="Times New Roman" w:hAnsi="Calibri" w:cs="Calibri"/>
                <w:b/>
                <w:bCs/>
                <w:i/>
                <w:iCs/>
              </w:rPr>
              <w:t>Umiestnenie</w:t>
            </w:r>
          </w:p>
        </w:tc>
        <w:tc>
          <w:tcPr>
            <w:tcW w:w="921" w:type="dxa"/>
            <w:tcBorders>
              <w:top w:val="single" w:sz="4" w:space="0" w:color="auto"/>
              <w:left w:val="nil"/>
              <w:bottom w:val="single" w:sz="4" w:space="0" w:color="auto"/>
              <w:right w:val="single" w:sz="4" w:space="0" w:color="auto"/>
            </w:tcBorders>
            <w:shd w:val="clear" w:color="000000" w:fill="D9D9D9"/>
            <w:vAlign w:val="center"/>
            <w:hideMark/>
          </w:tcPr>
          <w:p w:rsidR="009A0235" w:rsidRPr="00CC2CB7" w:rsidRDefault="009A0235" w:rsidP="009A0235">
            <w:pPr>
              <w:spacing w:after="0" w:line="240" w:lineRule="auto"/>
              <w:rPr>
                <w:rFonts w:ascii="Calibri" w:eastAsia="Times New Roman" w:hAnsi="Calibri" w:cs="Calibri"/>
                <w:b/>
                <w:bCs/>
                <w:i/>
                <w:iCs/>
              </w:rPr>
            </w:pPr>
            <w:r w:rsidRPr="00CC2CB7">
              <w:rPr>
                <w:rFonts w:ascii="Calibri" w:eastAsia="Times New Roman" w:hAnsi="Calibri" w:cs="Calibri"/>
                <w:b/>
                <w:bCs/>
                <w:i/>
                <w:iCs/>
              </w:rPr>
              <w:t>Perióda kontroly (jar-jeseň)</w:t>
            </w:r>
          </w:p>
        </w:tc>
        <w:tc>
          <w:tcPr>
            <w:tcW w:w="2646" w:type="dxa"/>
            <w:tcBorders>
              <w:top w:val="single" w:sz="4" w:space="0" w:color="auto"/>
              <w:left w:val="nil"/>
              <w:bottom w:val="single" w:sz="4" w:space="0" w:color="auto"/>
              <w:right w:val="single" w:sz="4" w:space="0" w:color="auto"/>
            </w:tcBorders>
            <w:shd w:val="clear" w:color="000000" w:fill="D9D9D9"/>
            <w:vAlign w:val="center"/>
            <w:hideMark/>
          </w:tcPr>
          <w:p w:rsidR="009A0235" w:rsidRPr="00CC2CB7" w:rsidRDefault="009A0235" w:rsidP="009A0235">
            <w:pPr>
              <w:spacing w:after="0" w:line="240" w:lineRule="auto"/>
              <w:rPr>
                <w:rFonts w:ascii="Calibri" w:eastAsia="Times New Roman" w:hAnsi="Calibri" w:cs="Calibri"/>
                <w:b/>
                <w:bCs/>
                <w:i/>
                <w:iCs/>
              </w:rPr>
            </w:pPr>
            <w:r w:rsidRPr="00CC2CB7">
              <w:rPr>
                <w:rFonts w:ascii="Calibri" w:eastAsia="Times New Roman" w:hAnsi="Calibri" w:cs="Calibri"/>
                <w:b/>
                <w:bCs/>
                <w:i/>
                <w:iCs/>
              </w:rPr>
              <w:t xml:space="preserve"> Typ vonkajšej klimatizácie</w:t>
            </w:r>
          </w:p>
        </w:tc>
        <w:tc>
          <w:tcPr>
            <w:tcW w:w="1015" w:type="dxa"/>
            <w:tcBorders>
              <w:top w:val="single" w:sz="4" w:space="0" w:color="auto"/>
              <w:left w:val="nil"/>
              <w:bottom w:val="single" w:sz="4" w:space="0" w:color="auto"/>
              <w:right w:val="single" w:sz="4" w:space="0" w:color="auto"/>
            </w:tcBorders>
            <w:shd w:val="clear" w:color="000000" w:fill="D9D9D9"/>
            <w:vAlign w:val="center"/>
            <w:hideMark/>
          </w:tcPr>
          <w:p w:rsidR="009A0235" w:rsidRPr="00CC2CB7" w:rsidRDefault="009A0235" w:rsidP="009A0235">
            <w:pPr>
              <w:spacing w:after="0" w:line="240" w:lineRule="auto"/>
              <w:rPr>
                <w:rFonts w:ascii="Calibri" w:eastAsia="Times New Roman" w:hAnsi="Calibri" w:cs="Calibri"/>
                <w:b/>
                <w:bCs/>
                <w:i/>
                <w:iCs/>
              </w:rPr>
            </w:pPr>
            <w:r w:rsidRPr="00CC2CB7">
              <w:rPr>
                <w:rFonts w:ascii="Calibri" w:eastAsia="Times New Roman" w:hAnsi="Calibri" w:cs="Calibri"/>
                <w:b/>
                <w:bCs/>
                <w:i/>
                <w:iCs/>
              </w:rPr>
              <w:t xml:space="preserve">Počet </w:t>
            </w:r>
            <w:proofErr w:type="spellStart"/>
            <w:r w:rsidRPr="00CC2CB7">
              <w:rPr>
                <w:rFonts w:ascii="Calibri" w:eastAsia="Times New Roman" w:hAnsi="Calibri" w:cs="Calibri"/>
                <w:b/>
                <w:bCs/>
                <w:i/>
                <w:iCs/>
              </w:rPr>
              <w:t>klim</w:t>
            </w:r>
            <w:proofErr w:type="spellEnd"/>
            <w:r w:rsidRPr="00CC2CB7">
              <w:rPr>
                <w:rFonts w:ascii="Calibri" w:eastAsia="Times New Roman" w:hAnsi="Calibri" w:cs="Calibri"/>
                <w:b/>
                <w:bCs/>
                <w:i/>
                <w:iCs/>
              </w:rPr>
              <w:t>. jednotiek</w:t>
            </w:r>
          </w:p>
        </w:tc>
        <w:tc>
          <w:tcPr>
            <w:tcW w:w="974" w:type="dxa"/>
            <w:tcBorders>
              <w:top w:val="single" w:sz="4" w:space="0" w:color="auto"/>
              <w:left w:val="nil"/>
              <w:bottom w:val="single" w:sz="4" w:space="0" w:color="auto"/>
              <w:right w:val="single" w:sz="4" w:space="0" w:color="auto"/>
            </w:tcBorders>
            <w:shd w:val="clear" w:color="000000" w:fill="D9D9D9"/>
            <w:vAlign w:val="center"/>
            <w:hideMark/>
          </w:tcPr>
          <w:p w:rsidR="009A0235" w:rsidRPr="00CC2CB7" w:rsidRDefault="009A0235" w:rsidP="009A0235">
            <w:pPr>
              <w:spacing w:after="0" w:line="240" w:lineRule="auto"/>
              <w:rPr>
                <w:rFonts w:ascii="Calibri" w:eastAsia="Times New Roman" w:hAnsi="Calibri" w:cs="Calibri"/>
                <w:b/>
                <w:bCs/>
                <w:i/>
                <w:iCs/>
              </w:rPr>
            </w:pPr>
            <w:r w:rsidRPr="00CC2CB7">
              <w:rPr>
                <w:rFonts w:ascii="Calibri" w:eastAsia="Times New Roman" w:hAnsi="Calibri" w:cs="Calibri"/>
                <w:b/>
                <w:bCs/>
                <w:i/>
                <w:iCs/>
              </w:rPr>
              <w:t>Typ vnútornej klimatizácie</w:t>
            </w:r>
          </w:p>
        </w:tc>
        <w:tc>
          <w:tcPr>
            <w:tcW w:w="1824" w:type="dxa"/>
            <w:tcBorders>
              <w:top w:val="single" w:sz="4" w:space="0" w:color="auto"/>
              <w:left w:val="nil"/>
              <w:bottom w:val="single" w:sz="4" w:space="0" w:color="auto"/>
              <w:right w:val="single" w:sz="4" w:space="0" w:color="auto"/>
            </w:tcBorders>
            <w:shd w:val="clear" w:color="000000" w:fill="D9D9D9"/>
            <w:vAlign w:val="center"/>
          </w:tcPr>
          <w:p w:rsidR="009A0235" w:rsidRPr="00CC2CB7" w:rsidRDefault="009A0235" w:rsidP="009A0235">
            <w:pPr>
              <w:spacing w:after="0" w:line="240" w:lineRule="auto"/>
              <w:rPr>
                <w:rFonts w:ascii="Calibri" w:eastAsia="Times New Roman" w:hAnsi="Calibri" w:cs="Calibri"/>
                <w:b/>
                <w:bCs/>
                <w:i/>
                <w:iCs/>
              </w:rPr>
            </w:pPr>
            <w:r w:rsidRPr="00CC2CB7">
              <w:rPr>
                <w:rFonts w:ascii="Calibri" w:eastAsia="Times New Roman" w:hAnsi="Calibri" w:cs="Calibri"/>
                <w:b/>
                <w:bCs/>
                <w:i/>
                <w:iCs/>
              </w:rPr>
              <w:t xml:space="preserve">Počet </w:t>
            </w:r>
            <w:proofErr w:type="spellStart"/>
            <w:r w:rsidRPr="00CC2CB7">
              <w:rPr>
                <w:rFonts w:ascii="Calibri" w:eastAsia="Times New Roman" w:hAnsi="Calibri" w:cs="Calibri"/>
                <w:b/>
                <w:bCs/>
                <w:i/>
                <w:iCs/>
              </w:rPr>
              <w:t>klim</w:t>
            </w:r>
            <w:proofErr w:type="spellEnd"/>
            <w:r w:rsidRPr="00CC2CB7">
              <w:rPr>
                <w:rFonts w:ascii="Calibri" w:eastAsia="Times New Roman" w:hAnsi="Calibri" w:cs="Calibri"/>
                <w:b/>
                <w:bCs/>
                <w:i/>
                <w:iCs/>
              </w:rPr>
              <w:t>. jednotiek</w:t>
            </w:r>
          </w:p>
        </w:tc>
      </w:tr>
      <w:tr w:rsidR="009A0235" w:rsidRPr="00CC2CB7" w:rsidTr="00D57F06">
        <w:trPr>
          <w:gridAfter w:val="5"/>
          <w:wAfter w:w="22556" w:type="dxa"/>
          <w:trHeight w:val="1403"/>
        </w:trPr>
        <w:tc>
          <w:tcPr>
            <w:tcW w:w="1669" w:type="dxa"/>
            <w:tcBorders>
              <w:top w:val="nil"/>
              <w:left w:val="single" w:sz="4" w:space="0" w:color="auto"/>
              <w:bottom w:val="single" w:sz="4" w:space="0" w:color="auto"/>
              <w:right w:val="single" w:sz="4" w:space="0" w:color="auto"/>
            </w:tcBorders>
            <w:shd w:val="clear" w:color="auto" w:fill="auto"/>
            <w:vAlign w:val="center"/>
            <w:hideMark/>
          </w:tcPr>
          <w:p w:rsidR="009A0235" w:rsidRPr="00CC2CB7" w:rsidRDefault="009A0235" w:rsidP="009A0235">
            <w:pPr>
              <w:spacing w:after="0" w:line="240" w:lineRule="auto"/>
              <w:rPr>
                <w:rFonts w:ascii="Calibri" w:eastAsia="Times New Roman" w:hAnsi="Calibri" w:cs="Calibri"/>
                <w:i/>
                <w:iCs/>
              </w:rPr>
            </w:pPr>
            <w:r w:rsidRPr="00CC2CB7">
              <w:rPr>
                <w:rFonts w:ascii="Calibri" w:eastAsia="Times New Roman" w:hAnsi="Calibri" w:cs="Calibri"/>
                <w:i/>
                <w:iCs/>
              </w:rPr>
              <w:t>1.poschodie suterén</w:t>
            </w:r>
            <w:r w:rsidRPr="00CC2CB7">
              <w:rPr>
                <w:rFonts w:ascii="Calibri" w:eastAsia="Times New Roman" w:hAnsi="Calibri" w:cs="Calibri"/>
                <w:i/>
                <w:iCs/>
              </w:rPr>
              <w:br/>
              <w:t>miestnosť č. -104</w:t>
            </w:r>
            <w:r w:rsidRPr="00CC2CB7">
              <w:rPr>
                <w:rFonts w:ascii="Calibri" w:eastAsia="Times New Roman" w:hAnsi="Calibri" w:cs="Calibri"/>
                <w:i/>
                <w:iCs/>
              </w:rPr>
              <w:br/>
              <w:t>akumulátorovňa</w:t>
            </w:r>
          </w:p>
        </w:tc>
        <w:tc>
          <w:tcPr>
            <w:tcW w:w="921" w:type="dxa"/>
            <w:tcBorders>
              <w:top w:val="nil"/>
              <w:left w:val="nil"/>
              <w:bottom w:val="single" w:sz="4" w:space="0" w:color="auto"/>
              <w:right w:val="single" w:sz="4" w:space="0" w:color="auto"/>
            </w:tcBorders>
            <w:shd w:val="clear" w:color="auto" w:fill="auto"/>
            <w:vAlign w:val="center"/>
            <w:hideMark/>
          </w:tcPr>
          <w:p w:rsidR="009A0235" w:rsidRPr="00CC2CB7" w:rsidRDefault="009A0235" w:rsidP="009A0235">
            <w:pPr>
              <w:spacing w:after="0" w:line="240" w:lineRule="auto"/>
              <w:rPr>
                <w:rFonts w:ascii="Calibri" w:eastAsia="Times New Roman" w:hAnsi="Calibri" w:cs="Calibri"/>
                <w:b/>
                <w:bCs/>
                <w:i/>
                <w:iCs/>
              </w:rPr>
            </w:pPr>
            <w:r w:rsidRPr="00CC2CB7">
              <w:rPr>
                <w:rFonts w:ascii="Calibri" w:eastAsia="Times New Roman" w:hAnsi="Calibri" w:cs="Calibri"/>
                <w:b/>
                <w:bCs/>
                <w:i/>
                <w:iCs/>
              </w:rPr>
              <w:t>2x ročne</w:t>
            </w:r>
          </w:p>
        </w:tc>
        <w:tc>
          <w:tcPr>
            <w:tcW w:w="2646" w:type="dxa"/>
            <w:tcBorders>
              <w:top w:val="nil"/>
              <w:left w:val="nil"/>
              <w:bottom w:val="single" w:sz="4" w:space="0" w:color="auto"/>
              <w:right w:val="single" w:sz="4" w:space="0" w:color="auto"/>
            </w:tcBorders>
            <w:shd w:val="clear" w:color="auto" w:fill="auto"/>
            <w:vAlign w:val="center"/>
            <w:hideMark/>
          </w:tcPr>
          <w:p w:rsidR="009A0235" w:rsidRPr="00CC2CB7" w:rsidRDefault="009A0235" w:rsidP="009A0235">
            <w:pPr>
              <w:spacing w:after="0" w:line="240" w:lineRule="auto"/>
              <w:rPr>
                <w:rFonts w:ascii="Calibri" w:eastAsia="Times New Roman" w:hAnsi="Calibri" w:cs="Calibri"/>
                <w:i/>
                <w:iCs/>
              </w:rPr>
            </w:pPr>
            <w:r w:rsidRPr="00CC2CB7">
              <w:rPr>
                <w:rFonts w:ascii="Calibri" w:eastAsia="Times New Roman" w:hAnsi="Calibri" w:cs="Calibri"/>
                <w:i/>
                <w:iCs/>
              </w:rPr>
              <w:t>TOSHIBA</w:t>
            </w:r>
            <w:r w:rsidRPr="00CC2CB7">
              <w:rPr>
                <w:rFonts w:ascii="Calibri" w:eastAsia="Times New Roman" w:hAnsi="Calibri" w:cs="Calibri"/>
                <w:i/>
                <w:iCs/>
              </w:rPr>
              <w:br/>
              <w:t>RAS-24S2AH-ES2</w:t>
            </w:r>
            <w:r w:rsidRPr="00CC2CB7">
              <w:rPr>
                <w:rFonts w:ascii="Calibri" w:eastAsia="Times New Roman" w:hAnsi="Calibri" w:cs="Calibri"/>
                <w:i/>
                <w:iCs/>
              </w:rPr>
              <w:br/>
              <w:t>6,8 kW</w:t>
            </w:r>
          </w:p>
        </w:tc>
        <w:tc>
          <w:tcPr>
            <w:tcW w:w="1015" w:type="dxa"/>
            <w:tcBorders>
              <w:top w:val="nil"/>
              <w:left w:val="nil"/>
              <w:bottom w:val="single" w:sz="4" w:space="0" w:color="auto"/>
              <w:right w:val="single" w:sz="4" w:space="0" w:color="auto"/>
            </w:tcBorders>
            <w:shd w:val="clear" w:color="auto" w:fill="auto"/>
            <w:vAlign w:val="center"/>
            <w:hideMark/>
          </w:tcPr>
          <w:p w:rsidR="009A0235" w:rsidRPr="00CC2CB7" w:rsidRDefault="009A0235" w:rsidP="009A0235">
            <w:pPr>
              <w:spacing w:after="0" w:line="240" w:lineRule="auto"/>
              <w:jc w:val="center"/>
              <w:rPr>
                <w:rFonts w:ascii="Calibri" w:eastAsia="Times New Roman" w:hAnsi="Calibri" w:cs="Calibri"/>
                <w:i/>
                <w:iCs/>
              </w:rPr>
            </w:pPr>
            <w:r w:rsidRPr="00CC2CB7">
              <w:rPr>
                <w:rFonts w:ascii="Calibri" w:eastAsia="Times New Roman" w:hAnsi="Calibri" w:cs="Calibri"/>
                <w:i/>
                <w:iCs/>
              </w:rPr>
              <w:t>1</w:t>
            </w:r>
          </w:p>
        </w:tc>
        <w:tc>
          <w:tcPr>
            <w:tcW w:w="974" w:type="dxa"/>
            <w:tcBorders>
              <w:top w:val="nil"/>
              <w:left w:val="nil"/>
              <w:bottom w:val="single" w:sz="4" w:space="0" w:color="auto"/>
              <w:right w:val="single" w:sz="4" w:space="0" w:color="auto"/>
            </w:tcBorders>
            <w:shd w:val="clear" w:color="auto" w:fill="auto"/>
            <w:vAlign w:val="center"/>
            <w:hideMark/>
          </w:tcPr>
          <w:p w:rsidR="009A0235" w:rsidRPr="00CC2CB7" w:rsidRDefault="009A0235" w:rsidP="009A0235">
            <w:pPr>
              <w:spacing w:after="0" w:line="240" w:lineRule="auto"/>
              <w:rPr>
                <w:rFonts w:ascii="Calibri" w:eastAsia="Times New Roman" w:hAnsi="Calibri" w:cs="Calibri"/>
                <w:i/>
                <w:iCs/>
              </w:rPr>
            </w:pPr>
            <w:r w:rsidRPr="00CC2CB7">
              <w:rPr>
                <w:rFonts w:ascii="Calibri" w:eastAsia="Times New Roman" w:hAnsi="Calibri" w:cs="Calibri"/>
                <w:i/>
                <w:iCs/>
              </w:rPr>
              <w:t>TOSHIBA</w:t>
            </w:r>
            <w:r w:rsidRPr="00CC2CB7">
              <w:rPr>
                <w:rFonts w:ascii="Calibri" w:eastAsia="Times New Roman" w:hAnsi="Calibri" w:cs="Calibri"/>
                <w:i/>
                <w:iCs/>
              </w:rPr>
              <w:br/>
              <w:t>RAS-24SKHP-ES2</w:t>
            </w:r>
            <w:r w:rsidRPr="00CC2CB7">
              <w:rPr>
                <w:rFonts w:ascii="Calibri" w:eastAsia="Times New Roman" w:hAnsi="Calibri" w:cs="Calibri"/>
                <w:i/>
                <w:iCs/>
              </w:rPr>
              <w:br/>
              <w:t>6,8 kW</w:t>
            </w:r>
          </w:p>
        </w:tc>
        <w:tc>
          <w:tcPr>
            <w:tcW w:w="1824" w:type="dxa"/>
            <w:tcBorders>
              <w:top w:val="nil"/>
              <w:left w:val="nil"/>
              <w:bottom w:val="single" w:sz="4" w:space="0" w:color="auto"/>
              <w:right w:val="single" w:sz="4" w:space="0" w:color="auto"/>
            </w:tcBorders>
            <w:vAlign w:val="center"/>
          </w:tcPr>
          <w:p w:rsidR="009A0235" w:rsidRPr="00CC2CB7" w:rsidRDefault="009A0235" w:rsidP="009A0235">
            <w:pPr>
              <w:spacing w:after="0" w:line="240" w:lineRule="auto"/>
              <w:jc w:val="center"/>
              <w:rPr>
                <w:rFonts w:ascii="Calibri" w:eastAsia="Times New Roman" w:hAnsi="Calibri" w:cs="Calibri"/>
                <w:i/>
                <w:iCs/>
              </w:rPr>
            </w:pPr>
            <w:r w:rsidRPr="00CC2CB7">
              <w:rPr>
                <w:rFonts w:ascii="Calibri" w:eastAsia="Times New Roman" w:hAnsi="Calibri" w:cs="Calibri"/>
                <w:i/>
                <w:iCs/>
              </w:rPr>
              <w:t>1</w:t>
            </w:r>
          </w:p>
        </w:tc>
      </w:tr>
      <w:tr w:rsidR="009A0235" w:rsidRPr="00CC2CB7" w:rsidTr="00D57F06">
        <w:trPr>
          <w:gridAfter w:val="5"/>
          <w:wAfter w:w="22556" w:type="dxa"/>
          <w:trHeight w:val="492"/>
        </w:trPr>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9A0235" w:rsidRPr="00CC2CB7" w:rsidRDefault="009A0235" w:rsidP="009A0235">
            <w:pPr>
              <w:spacing w:after="0" w:line="240" w:lineRule="auto"/>
              <w:rPr>
                <w:rFonts w:ascii="Calibri" w:eastAsia="Times New Roman" w:hAnsi="Calibri" w:cs="Calibri"/>
                <w:i/>
                <w:iCs/>
              </w:rPr>
            </w:pPr>
            <w:r w:rsidRPr="00CC2CB7">
              <w:rPr>
                <w:rFonts w:ascii="Calibri" w:eastAsia="Times New Roman" w:hAnsi="Calibri" w:cs="Calibri"/>
                <w:i/>
                <w:iCs/>
              </w:rPr>
              <w:t xml:space="preserve">1.poschodie  </w:t>
            </w:r>
            <w:r w:rsidRPr="00CC2CB7">
              <w:rPr>
                <w:rFonts w:ascii="Calibri" w:eastAsia="Times New Roman" w:hAnsi="Calibri" w:cs="Calibri"/>
                <w:i/>
                <w:iCs/>
              </w:rPr>
              <w:br/>
              <w:t>kancelária č. 112</w:t>
            </w:r>
          </w:p>
        </w:tc>
        <w:tc>
          <w:tcPr>
            <w:tcW w:w="921" w:type="dxa"/>
            <w:vMerge w:val="restart"/>
            <w:tcBorders>
              <w:top w:val="nil"/>
              <w:left w:val="single" w:sz="4" w:space="0" w:color="auto"/>
              <w:bottom w:val="single" w:sz="4" w:space="0" w:color="auto"/>
              <w:right w:val="single" w:sz="4" w:space="0" w:color="auto"/>
            </w:tcBorders>
            <w:shd w:val="clear" w:color="auto" w:fill="auto"/>
            <w:vAlign w:val="center"/>
            <w:hideMark/>
          </w:tcPr>
          <w:p w:rsidR="009A0235" w:rsidRPr="00CC2CB7" w:rsidRDefault="009A0235" w:rsidP="009A0235">
            <w:pPr>
              <w:spacing w:after="0" w:line="240" w:lineRule="auto"/>
              <w:rPr>
                <w:rFonts w:ascii="Calibri" w:eastAsia="Times New Roman" w:hAnsi="Calibri" w:cs="Calibri"/>
                <w:b/>
                <w:bCs/>
                <w:i/>
                <w:iCs/>
              </w:rPr>
            </w:pPr>
            <w:r w:rsidRPr="00CC2CB7">
              <w:rPr>
                <w:rFonts w:ascii="Calibri" w:eastAsia="Times New Roman" w:hAnsi="Calibri" w:cs="Calibri"/>
                <w:b/>
                <w:bCs/>
                <w:i/>
                <w:iCs/>
              </w:rPr>
              <w:t>2x ročne</w:t>
            </w:r>
          </w:p>
        </w:tc>
        <w:tc>
          <w:tcPr>
            <w:tcW w:w="2646" w:type="dxa"/>
            <w:vMerge w:val="restart"/>
            <w:tcBorders>
              <w:top w:val="nil"/>
              <w:left w:val="single" w:sz="4" w:space="0" w:color="auto"/>
              <w:bottom w:val="single" w:sz="4" w:space="0" w:color="auto"/>
              <w:right w:val="single" w:sz="4" w:space="0" w:color="auto"/>
            </w:tcBorders>
            <w:shd w:val="clear" w:color="auto" w:fill="auto"/>
            <w:vAlign w:val="center"/>
            <w:hideMark/>
          </w:tcPr>
          <w:p w:rsidR="009A0235" w:rsidRPr="00CC2CB7" w:rsidRDefault="009A0235" w:rsidP="009A0235">
            <w:pPr>
              <w:spacing w:after="0" w:line="240" w:lineRule="auto"/>
              <w:rPr>
                <w:rFonts w:ascii="Calibri" w:eastAsia="Times New Roman" w:hAnsi="Calibri" w:cs="Calibri"/>
                <w:i/>
                <w:iCs/>
              </w:rPr>
            </w:pPr>
            <w:r w:rsidRPr="00CC2CB7">
              <w:rPr>
                <w:rFonts w:ascii="Calibri" w:eastAsia="Times New Roman" w:hAnsi="Calibri" w:cs="Calibri"/>
                <w:i/>
                <w:iCs/>
              </w:rPr>
              <w:t>GREE</w:t>
            </w:r>
            <w:r w:rsidRPr="00CC2CB7">
              <w:rPr>
                <w:rFonts w:ascii="Calibri" w:eastAsia="Times New Roman" w:hAnsi="Calibri" w:cs="Calibri"/>
                <w:i/>
                <w:iCs/>
              </w:rPr>
              <w:br/>
              <w:t>GWHD(18)NK3FO</w:t>
            </w:r>
            <w:r w:rsidRPr="00CC2CB7">
              <w:rPr>
                <w:rFonts w:ascii="Calibri" w:eastAsia="Times New Roman" w:hAnsi="Calibri" w:cs="Calibri"/>
                <w:i/>
                <w:iCs/>
              </w:rPr>
              <w:br/>
              <w:t>5kW</w:t>
            </w:r>
            <w:r w:rsidRPr="00CC2CB7">
              <w:rPr>
                <w:rFonts w:ascii="Calibri" w:eastAsia="Times New Roman" w:hAnsi="Calibri" w:cs="Calibri"/>
                <w:i/>
                <w:iCs/>
              </w:rPr>
              <w:br/>
              <w:t>(</w:t>
            </w:r>
            <w:proofErr w:type="spellStart"/>
            <w:r w:rsidRPr="00CC2CB7">
              <w:rPr>
                <w:rFonts w:ascii="Calibri" w:eastAsia="Times New Roman" w:hAnsi="Calibri" w:cs="Calibri"/>
                <w:i/>
                <w:iCs/>
              </w:rPr>
              <w:t>split</w:t>
            </w:r>
            <w:proofErr w:type="spellEnd"/>
            <w:r w:rsidRPr="00CC2CB7">
              <w:rPr>
                <w:rFonts w:ascii="Calibri" w:eastAsia="Times New Roman" w:hAnsi="Calibri" w:cs="Calibri"/>
                <w:i/>
                <w:iCs/>
              </w:rPr>
              <w:t>)</w:t>
            </w:r>
          </w:p>
        </w:tc>
        <w:tc>
          <w:tcPr>
            <w:tcW w:w="1015" w:type="dxa"/>
            <w:vMerge w:val="restart"/>
            <w:tcBorders>
              <w:top w:val="nil"/>
              <w:left w:val="single" w:sz="4" w:space="0" w:color="auto"/>
              <w:bottom w:val="single" w:sz="4" w:space="0" w:color="auto"/>
              <w:right w:val="single" w:sz="4" w:space="0" w:color="auto"/>
            </w:tcBorders>
            <w:shd w:val="clear" w:color="auto" w:fill="auto"/>
            <w:vAlign w:val="center"/>
            <w:hideMark/>
          </w:tcPr>
          <w:p w:rsidR="009A0235" w:rsidRPr="00CC2CB7" w:rsidRDefault="009A0235" w:rsidP="009A0235">
            <w:pPr>
              <w:spacing w:after="0" w:line="240" w:lineRule="auto"/>
              <w:jc w:val="center"/>
              <w:rPr>
                <w:rFonts w:ascii="Calibri" w:eastAsia="Times New Roman" w:hAnsi="Calibri" w:cs="Calibri"/>
                <w:i/>
                <w:iCs/>
              </w:rPr>
            </w:pPr>
            <w:r w:rsidRPr="00CC2CB7">
              <w:rPr>
                <w:rFonts w:ascii="Calibri" w:eastAsia="Times New Roman" w:hAnsi="Calibri" w:cs="Calibri"/>
                <w:i/>
                <w:iCs/>
              </w:rPr>
              <w:t>1</w:t>
            </w:r>
          </w:p>
        </w:tc>
        <w:tc>
          <w:tcPr>
            <w:tcW w:w="974" w:type="dxa"/>
            <w:tcBorders>
              <w:top w:val="nil"/>
              <w:left w:val="nil"/>
              <w:bottom w:val="single" w:sz="4" w:space="0" w:color="auto"/>
              <w:right w:val="single" w:sz="4" w:space="0" w:color="auto"/>
            </w:tcBorders>
            <w:shd w:val="clear" w:color="auto" w:fill="auto"/>
            <w:vAlign w:val="center"/>
            <w:hideMark/>
          </w:tcPr>
          <w:p w:rsidR="009A0235" w:rsidRPr="00CC2CB7" w:rsidRDefault="009A0235" w:rsidP="009A0235">
            <w:pPr>
              <w:spacing w:after="0" w:line="240" w:lineRule="auto"/>
              <w:rPr>
                <w:rFonts w:ascii="Calibri" w:eastAsia="Times New Roman" w:hAnsi="Calibri" w:cs="Calibri"/>
                <w:i/>
                <w:iCs/>
              </w:rPr>
            </w:pPr>
            <w:r w:rsidRPr="00CC2CB7">
              <w:rPr>
                <w:rFonts w:ascii="Calibri" w:eastAsia="Times New Roman" w:hAnsi="Calibri" w:cs="Calibri"/>
                <w:i/>
                <w:iCs/>
              </w:rPr>
              <w:t> </w:t>
            </w:r>
          </w:p>
        </w:tc>
        <w:tc>
          <w:tcPr>
            <w:tcW w:w="1824" w:type="dxa"/>
            <w:tcBorders>
              <w:top w:val="nil"/>
              <w:left w:val="nil"/>
              <w:bottom w:val="single" w:sz="4" w:space="0" w:color="auto"/>
              <w:right w:val="single" w:sz="4" w:space="0" w:color="auto"/>
            </w:tcBorders>
            <w:vAlign w:val="center"/>
          </w:tcPr>
          <w:p w:rsidR="009A0235" w:rsidRPr="00CC2CB7" w:rsidRDefault="009A0235" w:rsidP="009A0235">
            <w:pPr>
              <w:spacing w:after="0" w:line="240" w:lineRule="auto"/>
              <w:jc w:val="center"/>
              <w:rPr>
                <w:rFonts w:ascii="Calibri" w:eastAsia="Times New Roman" w:hAnsi="Calibri" w:cs="Calibri"/>
                <w:i/>
                <w:iCs/>
              </w:rPr>
            </w:pPr>
            <w:r w:rsidRPr="00CC2CB7">
              <w:rPr>
                <w:rFonts w:ascii="Calibri" w:eastAsia="Times New Roman" w:hAnsi="Calibri" w:cs="Calibri"/>
                <w:i/>
                <w:iCs/>
              </w:rPr>
              <w:t>1* vonku</w:t>
            </w:r>
          </w:p>
        </w:tc>
      </w:tr>
      <w:tr w:rsidR="009A0235" w:rsidRPr="00CC2CB7" w:rsidTr="00D57F06">
        <w:trPr>
          <w:gridAfter w:val="5"/>
          <w:wAfter w:w="22556" w:type="dxa"/>
          <w:trHeight w:val="1238"/>
        </w:trPr>
        <w:tc>
          <w:tcPr>
            <w:tcW w:w="1669" w:type="dxa"/>
            <w:vMerge/>
            <w:tcBorders>
              <w:top w:val="nil"/>
              <w:left w:val="single" w:sz="4" w:space="0" w:color="auto"/>
              <w:bottom w:val="single" w:sz="4" w:space="0" w:color="auto"/>
              <w:right w:val="single" w:sz="4" w:space="0" w:color="auto"/>
            </w:tcBorders>
            <w:vAlign w:val="center"/>
            <w:hideMark/>
          </w:tcPr>
          <w:p w:rsidR="009A0235" w:rsidRPr="00CC2CB7" w:rsidRDefault="009A0235" w:rsidP="009A0235">
            <w:pPr>
              <w:spacing w:after="0" w:line="240" w:lineRule="auto"/>
              <w:rPr>
                <w:rFonts w:ascii="Calibri" w:eastAsia="Times New Roman" w:hAnsi="Calibri" w:cs="Calibri"/>
                <w:i/>
                <w:iCs/>
              </w:rPr>
            </w:pPr>
          </w:p>
        </w:tc>
        <w:tc>
          <w:tcPr>
            <w:tcW w:w="921" w:type="dxa"/>
            <w:vMerge/>
            <w:tcBorders>
              <w:top w:val="nil"/>
              <w:left w:val="single" w:sz="4" w:space="0" w:color="auto"/>
              <w:bottom w:val="single" w:sz="4" w:space="0" w:color="auto"/>
              <w:right w:val="single" w:sz="4" w:space="0" w:color="auto"/>
            </w:tcBorders>
            <w:vAlign w:val="center"/>
            <w:hideMark/>
          </w:tcPr>
          <w:p w:rsidR="009A0235" w:rsidRPr="00CC2CB7" w:rsidRDefault="009A0235" w:rsidP="009A0235">
            <w:pPr>
              <w:spacing w:after="0" w:line="240" w:lineRule="auto"/>
              <w:rPr>
                <w:rFonts w:ascii="Calibri" w:eastAsia="Times New Roman" w:hAnsi="Calibri" w:cs="Calibri"/>
                <w:b/>
                <w:bCs/>
                <w:i/>
                <w:iCs/>
              </w:rPr>
            </w:pPr>
          </w:p>
        </w:tc>
        <w:tc>
          <w:tcPr>
            <w:tcW w:w="2646" w:type="dxa"/>
            <w:vMerge/>
            <w:tcBorders>
              <w:top w:val="nil"/>
              <w:left w:val="single" w:sz="4" w:space="0" w:color="auto"/>
              <w:bottom w:val="single" w:sz="4" w:space="0" w:color="auto"/>
              <w:right w:val="single" w:sz="4" w:space="0" w:color="auto"/>
            </w:tcBorders>
            <w:vAlign w:val="center"/>
            <w:hideMark/>
          </w:tcPr>
          <w:p w:rsidR="009A0235" w:rsidRPr="00CC2CB7" w:rsidRDefault="009A0235" w:rsidP="009A0235">
            <w:pPr>
              <w:spacing w:after="0" w:line="240" w:lineRule="auto"/>
              <w:rPr>
                <w:rFonts w:ascii="Calibri" w:eastAsia="Times New Roman" w:hAnsi="Calibri" w:cs="Calibri"/>
                <w:i/>
                <w:iCs/>
              </w:rPr>
            </w:pPr>
          </w:p>
        </w:tc>
        <w:tc>
          <w:tcPr>
            <w:tcW w:w="1015" w:type="dxa"/>
            <w:vMerge/>
            <w:tcBorders>
              <w:top w:val="nil"/>
              <w:left w:val="single" w:sz="4" w:space="0" w:color="auto"/>
              <w:bottom w:val="single" w:sz="4" w:space="0" w:color="auto"/>
              <w:right w:val="single" w:sz="4" w:space="0" w:color="auto"/>
            </w:tcBorders>
            <w:vAlign w:val="center"/>
            <w:hideMark/>
          </w:tcPr>
          <w:p w:rsidR="009A0235" w:rsidRPr="00CC2CB7" w:rsidRDefault="009A0235" w:rsidP="009A0235">
            <w:pPr>
              <w:spacing w:after="0" w:line="240" w:lineRule="auto"/>
              <w:rPr>
                <w:rFonts w:ascii="Calibri" w:eastAsia="Times New Roman" w:hAnsi="Calibri" w:cs="Calibri"/>
                <w:i/>
                <w:iCs/>
              </w:rPr>
            </w:pPr>
          </w:p>
        </w:tc>
        <w:tc>
          <w:tcPr>
            <w:tcW w:w="974" w:type="dxa"/>
            <w:tcBorders>
              <w:top w:val="nil"/>
              <w:left w:val="nil"/>
              <w:bottom w:val="single" w:sz="4" w:space="0" w:color="auto"/>
              <w:right w:val="single" w:sz="4" w:space="0" w:color="auto"/>
            </w:tcBorders>
            <w:shd w:val="clear" w:color="auto" w:fill="auto"/>
            <w:vAlign w:val="center"/>
            <w:hideMark/>
          </w:tcPr>
          <w:p w:rsidR="009A0235" w:rsidRPr="00CC2CB7" w:rsidRDefault="009A0235" w:rsidP="009A0235">
            <w:pPr>
              <w:spacing w:after="0" w:line="240" w:lineRule="auto"/>
              <w:rPr>
                <w:rFonts w:ascii="Calibri" w:eastAsia="Times New Roman" w:hAnsi="Calibri" w:cs="Calibri"/>
                <w:i/>
                <w:iCs/>
              </w:rPr>
            </w:pPr>
            <w:r w:rsidRPr="00CC2CB7">
              <w:rPr>
                <w:rFonts w:ascii="Calibri" w:eastAsia="Times New Roman" w:hAnsi="Calibri" w:cs="Calibri"/>
                <w:i/>
                <w:iCs/>
              </w:rPr>
              <w:t>GREE</w:t>
            </w:r>
            <w:r w:rsidRPr="00CC2CB7">
              <w:rPr>
                <w:rFonts w:ascii="Calibri" w:eastAsia="Times New Roman" w:hAnsi="Calibri" w:cs="Calibri"/>
                <w:i/>
                <w:iCs/>
              </w:rPr>
              <w:br/>
              <w:t>GWH(09)KF-K3DNA6E/I</w:t>
            </w:r>
            <w:r w:rsidRPr="00CC2CB7">
              <w:rPr>
                <w:rFonts w:ascii="Calibri" w:eastAsia="Times New Roman" w:hAnsi="Calibri" w:cs="Calibri"/>
                <w:i/>
                <w:iCs/>
              </w:rPr>
              <w:br/>
              <w:t>2,6 kW</w:t>
            </w:r>
          </w:p>
        </w:tc>
        <w:tc>
          <w:tcPr>
            <w:tcW w:w="1824" w:type="dxa"/>
            <w:tcBorders>
              <w:top w:val="nil"/>
              <w:left w:val="nil"/>
              <w:bottom w:val="single" w:sz="4" w:space="0" w:color="auto"/>
              <w:right w:val="single" w:sz="4" w:space="0" w:color="auto"/>
            </w:tcBorders>
            <w:vAlign w:val="center"/>
          </w:tcPr>
          <w:p w:rsidR="009A0235" w:rsidRPr="00CC2CB7" w:rsidRDefault="009A0235" w:rsidP="009A0235">
            <w:pPr>
              <w:spacing w:after="0" w:line="240" w:lineRule="auto"/>
              <w:jc w:val="center"/>
              <w:rPr>
                <w:rFonts w:ascii="Calibri" w:eastAsia="Times New Roman" w:hAnsi="Calibri" w:cs="Calibri"/>
                <w:i/>
                <w:iCs/>
              </w:rPr>
            </w:pPr>
            <w:r w:rsidRPr="00CC2CB7">
              <w:rPr>
                <w:rFonts w:ascii="Calibri" w:eastAsia="Times New Roman" w:hAnsi="Calibri" w:cs="Calibri"/>
                <w:i/>
                <w:iCs/>
              </w:rPr>
              <w:t>1</w:t>
            </w:r>
          </w:p>
        </w:tc>
      </w:tr>
      <w:tr w:rsidR="009A0235" w:rsidRPr="00CC2CB7" w:rsidTr="00D57F06">
        <w:trPr>
          <w:gridAfter w:val="5"/>
          <w:wAfter w:w="22556" w:type="dxa"/>
          <w:trHeight w:val="1163"/>
        </w:trPr>
        <w:tc>
          <w:tcPr>
            <w:tcW w:w="1669" w:type="dxa"/>
            <w:tcBorders>
              <w:top w:val="nil"/>
              <w:left w:val="single" w:sz="4" w:space="0" w:color="auto"/>
              <w:bottom w:val="single" w:sz="4" w:space="0" w:color="auto"/>
              <w:right w:val="single" w:sz="4" w:space="0" w:color="auto"/>
            </w:tcBorders>
            <w:shd w:val="clear" w:color="auto" w:fill="auto"/>
            <w:vAlign w:val="center"/>
            <w:hideMark/>
          </w:tcPr>
          <w:p w:rsidR="009A0235" w:rsidRPr="00CC2CB7" w:rsidRDefault="009A0235" w:rsidP="009A0235">
            <w:pPr>
              <w:spacing w:after="0" w:line="240" w:lineRule="auto"/>
              <w:rPr>
                <w:rFonts w:ascii="Calibri" w:eastAsia="Times New Roman" w:hAnsi="Calibri" w:cs="Calibri"/>
                <w:i/>
                <w:iCs/>
              </w:rPr>
            </w:pPr>
            <w:r w:rsidRPr="00CC2CB7">
              <w:rPr>
                <w:rFonts w:ascii="Calibri" w:eastAsia="Times New Roman" w:hAnsi="Calibri" w:cs="Calibri"/>
                <w:i/>
                <w:iCs/>
              </w:rPr>
              <w:t xml:space="preserve">1.poschodie  </w:t>
            </w:r>
            <w:r w:rsidRPr="00CC2CB7">
              <w:rPr>
                <w:rFonts w:ascii="Calibri" w:eastAsia="Times New Roman" w:hAnsi="Calibri" w:cs="Calibri"/>
                <w:i/>
                <w:iCs/>
              </w:rPr>
              <w:br/>
              <w:t>kancelária č. 113</w:t>
            </w:r>
          </w:p>
        </w:tc>
        <w:tc>
          <w:tcPr>
            <w:tcW w:w="921" w:type="dxa"/>
            <w:tcBorders>
              <w:top w:val="nil"/>
              <w:left w:val="nil"/>
              <w:bottom w:val="single" w:sz="4" w:space="0" w:color="auto"/>
              <w:right w:val="single" w:sz="4" w:space="0" w:color="auto"/>
            </w:tcBorders>
            <w:shd w:val="clear" w:color="auto" w:fill="auto"/>
            <w:vAlign w:val="center"/>
            <w:hideMark/>
          </w:tcPr>
          <w:p w:rsidR="009A0235" w:rsidRPr="00CC2CB7" w:rsidRDefault="009A0235" w:rsidP="009A0235">
            <w:pPr>
              <w:spacing w:after="0" w:line="240" w:lineRule="auto"/>
              <w:rPr>
                <w:rFonts w:ascii="Calibri" w:eastAsia="Times New Roman" w:hAnsi="Calibri" w:cs="Calibri"/>
                <w:b/>
                <w:bCs/>
                <w:i/>
                <w:iCs/>
              </w:rPr>
            </w:pPr>
            <w:r w:rsidRPr="00CC2CB7">
              <w:rPr>
                <w:rFonts w:ascii="Calibri" w:eastAsia="Times New Roman" w:hAnsi="Calibri" w:cs="Calibri"/>
                <w:b/>
                <w:bCs/>
                <w:i/>
                <w:iCs/>
              </w:rPr>
              <w:t>2x ročne</w:t>
            </w:r>
          </w:p>
        </w:tc>
        <w:tc>
          <w:tcPr>
            <w:tcW w:w="2646" w:type="dxa"/>
            <w:vMerge/>
            <w:tcBorders>
              <w:top w:val="nil"/>
              <w:left w:val="single" w:sz="4" w:space="0" w:color="auto"/>
              <w:bottom w:val="single" w:sz="4" w:space="0" w:color="auto"/>
              <w:right w:val="single" w:sz="4" w:space="0" w:color="auto"/>
            </w:tcBorders>
            <w:vAlign w:val="center"/>
            <w:hideMark/>
          </w:tcPr>
          <w:p w:rsidR="009A0235" w:rsidRPr="00CC2CB7" w:rsidRDefault="009A0235" w:rsidP="009A0235">
            <w:pPr>
              <w:spacing w:after="0" w:line="240" w:lineRule="auto"/>
              <w:rPr>
                <w:rFonts w:ascii="Calibri" w:eastAsia="Times New Roman" w:hAnsi="Calibri" w:cs="Calibri"/>
                <w:i/>
                <w:iCs/>
              </w:rPr>
            </w:pPr>
          </w:p>
        </w:tc>
        <w:tc>
          <w:tcPr>
            <w:tcW w:w="1015" w:type="dxa"/>
            <w:vMerge/>
            <w:tcBorders>
              <w:top w:val="nil"/>
              <w:left w:val="single" w:sz="4" w:space="0" w:color="auto"/>
              <w:bottom w:val="single" w:sz="4" w:space="0" w:color="auto"/>
              <w:right w:val="single" w:sz="4" w:space="0" w:color="auto"/>
            </w:tcBorders>
            <w:vAlign w:val="center"/>
            <w:hideMark/>
          </w:tcPr>
          <w:p w:rsidR="009A0235" w:rsidRPr="00CC2CB7" w:rsidRDefault="009A0235" w:rsidP="009A0235">
            <w:pPr>
              <w:spacing w:after="0" w:line="240" w:lineRule="auto"/>
              <w:rPr>
                <w:rFonts w:ascii="Calibri" w:eastAsia="Times New Roman" w:hAnsi="Calibri" w:cs="Calibri"/>
                <w:i/>
                <w:iCs/>
              </w:rPr>
            </w:pPr>
          </w:p>
        </w:tc>
        <w:tc>
          <w:tcPr>
            <w:tcW w:w="974" w:type="dxa"/>
            <w:tcBorders>
              <w:top w:val="nil"/>
              <w:left w:val="nil"/>
              <w:bottom w:val="single" w:sz="4" w:space="0" w:color="auto"/>
              <w:right w:val="single" w:sz="4" w:space="0" w:color="auto"/>
            </w:tcBorders>
            <w:shd w:val="clear" w:color="000000" w:fill="FFFFFF"/>
            <w:vAlign w:val="center"/>
            <w:hideMark/>
          </w:tcPr>
          <w:p w:rsidR="009A0235" w:rsidRPr="00CC2CB7" w:rsidRDefault="009A0235" w:rsidP="009A0235">
            <w:pPr>
              <w:spacing w:after="0" w:line="240" w:lineRule="auto"/>
              <w:rPr>
                <w:rFonts w:ascii="Calibri" w:eastAsia="Times New Roman" w:hAnsi="Calibri" w:cs="Calibri"/>
                <w:i/>
                <w:iCs/>
              </w:rPr>
            </w:pPr>
            <w:r w:rsidRPr="00CC2CB7">
              <w:rPr>
                <w:rFonts w:ascii="Calibri" w:eastAsia="Times New Roman" w:hAnsi="Calibri" w:cs="Calibri"/>
                <w:i/>
                <w:iCs/>
              </w:rPr>
              <w:t>GREE</w:t>
            </w:r>
            <w:r w:rsidRPr="00CC2CB7">
              <w:rPr>
                <w:rFonts w:ascii="Calibri" w:eastAsia="Times New Roman" w:hAnsi="Calibri" w:cs="Calibri"/>
                <w:i/>
                <w:iCs/>
              </w:rPr>
              <w:br/>
              <w:t>GWH(12)KF-K3DNA6E/I</w:t>
            </w:r>
            <w:r w:rsidRPr="00CC2CB7">
              <w:rPr>
                <w:rFonts w:ascii="Calibri" w:eastAsia="Times New Roman" w:hAnsi="Calibri" w:cs="Calibri"/>
                <w:i/>
                <w:iCs/>
              </w:rPr>
              <w:br/>
              <w:t>3,5 kW</w:t>
            </w:r>
          </w:p>
        </w:tc>
        <w:tc>
          <w:tcPr>
            <w:tcW w:w="1824" w:type="dxa"/>
            <w:tcBorders>
              <w:top w:val="nil"/>
              <w:left w:val="nil"/>
              <w:bottom w:val="single" w:sz="4" w:space="0" w:color="auto"/>
              <w:right w:val="single" w:sz="4" w:space="0" w:color="auto"/>
            </w:tcBorders>
            <w:shd w:val="clear" w:color="000000" w:fill="FFFFFF"/>
            <w:vAlign w:val="center"/>
          </w:tcPr>
          <w:p w:rsidR="009A0235" w:rsidRPr="00CC2CB7" w:rsidRDefault="009A0235" w:rsidP="009A0235">
            <w:pPr>
              <w:spacing w:after="0" w:line="240" w:lineRule="auto"/>
              <w:jc w:val="center"/>
              <w:rPr>
                <w:rFonts w:ascii="Calibri" w:eastAsia="Times New Roman" w:hAnsi="Calibri" w:cs="Calibri"/>
                <w:i/>
                <w:iCs/>
              </w:rPr>
            </w:pPr>
            <w:r w:rsidRPr="00CC2CB7">
              <w:rPr>
                <w:rFonts w:ascii="Calibri" w:eastAsia="Times New Roman" w:hAnsi="Calibri" w:cs="Calibri"/>
                <w:i/>
                <w:iCs/>
              </w:rPr>
              <w:t>1</w:t>
            </w:r>
          </w:p>
        </w:tc>
      </w:tr>
      <w:tr w:rsidR="009A0235" w:rsidRPr="00CC2CB7" w:rsidTr="00D57F06">
        <w:trPr>
          <w:gridAfter w:val="5"/>
          <w:wAfter w:w="22556" w:type="dxa"/>
          <w:trHeight w:val="1380"/>
        </w:trPr>
        <w:tc>
          <w:tcPr>
            <w:tcW w:w="1669" w:type="dxa"/>
            <w:tcBorders>
              <w:top w:val="nil"/>
              <w:left w:val="single" w:sz="4" w:space="0" w:color="auto"/>
              <w:bottom w:val="single" w:sz="4" w:space="0" w:color="auto"/>
              <w:right w:val="single" w:sz="4" w:space="0" w:color="auto"/>
            </w:tcBorders>
            <w:shd w:val="clear" w:color="auto" w:fill="auto"/>
            <w:vAlign w:val="center"/>
            <w:hideMark/>
          </w:tcPr>
          <w:p w:rsidR="009A0235" w:rsidRPr="00CC2CB7" w:rsidRDefault="009A0235" w:rsidP="009A0235">
            <w:pPr>
              <w:spacing w:after="0" w:line="240" w:lineRule="auto"/>
              <w:rPr>
                <w:rFonts w:ascii="Calibri" w:eastAsia="Times New Roman" w:hAnsi="Calibri" w:cs="Calibri"/>
                <w:i/>
                <w:iCs/>
              </w:rPr>
            </w:pPr>
            <w:r w:rsidRPr="00CC2CB7">
              <w:rPr>
                <w:rFonts w:ascii="Calibri" w:eastAsia="Times New Roman" w:hAnsi="Calibri" w:cs="Calibri"/>
                <w:i/>
                <w:iCs/>
              </w:rPr>
              <w:t>2.poschodie      kancelária č. 214</w:t>
            </w:r>
          </w:p>
        </w:tc>
        <w:tc>
          <w:tcPr>
            <w:tcW w:w="921" w:type="dxa"/>
            <w:tcBorders>
              <w:top w:val="nil"/>
              <w:left w:val="nil"/>
              <w:bottom w:val="single" w:sz="4" w:space="0" w:color="auto"/>
              <w:right w:val="single" w:sz="4" w:space="0" w:color="auto"/>
            </w:tcBorders>
            <w:shd w:val="clear" w:color="auto" w:fill="auto"/>
            <w:vAlign w:val="center"/>
            <w:hideMark/>
          </w:tcPr>
          <w:p w:rsidR="009A0235" w:rsidRPr="00CC2CB7" w:rsidRDefault="009A0235" w:rsidP="009A0235">
            <w:pPr>
              <w:spacing w:after="0" w:line="240" w:lineRule="auto"/>
              <w:rPr>
                <w:rFonts w:ascii="Calibri" w:eastAsia="Times New Roman" w:hAnsi="Calibri" w:cs="Calibri"/>
                <w:b/>
                <w:bCs/>
                <w:i/>
                <w:iCs/>
              </w:rPr>
            </w:pPr>
            <w:r w:rsidRPr="00CC2CB7">
              <w:rPr>
                <w:rFonts w:ascii="Calibri" w:eastAsia="Times New Roman" w:hAnsi="Calibri" w:cs="Calibri"/>
                <w:b/>
                <w:bCs/>
                <w:i/>
                <w:iCs/>
              </w:rPr>
              <w:t>2x ročne</w:t>
            </w:r>
          </w:p>
        </w:tc>
        <w:tc>
          <w:tcPr>
            <w:tcW w:w="2646" w:type="dxa"/>
            <w:tcBorders>
              <w:top w:val="nil"/>
              <w:left w:val="nil"/>
              <w:bottom w:val="single" w:sz="4" w:space="0" w:color="auto"/>
              <w:right w:val="single" w:sz="4" w:space="0" w:color="auto"/>
            </w:tcBorders>
            <w:shd w:val="clear" w:color="auto" w:fill="auto"/>
            <w:vAlign w:val="center"/>
            <w:hideMark/>
          </w:tcPr>
          <w:p w:rsidR="009A0235" w:rsidRPr="00CC2CB7" w:rsidRDefault="009A0235" w:rsidP="009A0235">
            <w:pPr>
              <w:spacing w:after="0" w:line="240" w:lineRule="auto"/>
              <w:rPr>
                <w:rFonts w:ascii="Calibri" w:eastAsia="Times New Roman" w:hAnsi="Calibri" w:cs="Calibri"/>
                <w:i/>
                <w:iCs/>
              </w:rPr>
            </w:pPr>
            <w:r w:rsidRPr="00CC2CB7">
              <w:rPr>
                <w:rFonts w:ascii="Calibri" w:eastAsia="Times New Roman" w:hAnsi="Calibri" w:cs="Calibri"/>
                <w:i/>
                <w:iCs/>
              </w:rPr>
              <w:t xml:space="preserve">Whirlpool </w:t>
            </w:r>
            <w:r w:rsidRPr="00CC2CB7">
              <w:rPr>
                <w:rFonts w:ascii="Calibri" w:eastAsia="Times New Roman" w:hAnsi="Calibri" w:cs="Calibri"/>
                <w:i/>
                <w:iCs/>
              </w:rPr>
              <w:br/>
              <w:t>AMC 993</w:t>
            </w:r>
            <w:r w:rsidRPr="00CC2CB7">
              <w:rPr>
                <w:rFonts w:ascii="Calibri" w:eastAsia="Times New Roman" w:hAnsi="Calibri" w:cs="Calibri"/>
                <w:i/>
                <w:iCs/>
              </w:rPr>
              <w:br/>
              <w:t xml:space="preserve">AC 18K CH-2 </w:t>
            </w:r>
            <w:r w:rsidRPr="00CC2CB7">
              <w:rPr>
                <w:rFonts w:ascii="Calibri" w:eastAsia="Times New Roman" w:hAnsi="Calibri" w:cs="Calibri"/>
                <w:i/>
                <w:iCs/>
              </w:rPr>
              <w:br/>
              <w:t>1,7 kW</w:t>
            </w:r>
          </w:p>
        </w:tc>
        <w:tc>
          <w:tcPr>
            <w:tcW w:w="1015" w:type="dxa"/>
            <w:tcBorders>
              <w:top w:val="nil"/>
              <w:left w:val="nil"/>
              <w:bottom w:val="single" w:sz="4" w:space="0" w:color="auto"/>
              <w:right w:val="single" w:sz="4" w:space="0" w:color="auto"/>
            </w:tcBorders>
            <w:shd w:val="clear" w:color="auto" w:fill="auto"/>
            <w:vAlign w:val="center"/>
            <w:hideMark/>
          </w:tcPr>
          <w:p w:rsidR="009A0235" w:rsidRPr="00CC2CB7" w:rsidRDefault="009A0235" w:rsidP="009A0235">
            <w:pPr>
              <w:spacing w:after="0" w:line="240" w:lineRule="auto"/>
              <w:jc w:val="center"/>
              <w:rPr>
                <w:rFonts w:ascii="Calibri" w:eastAsia="Times New Roman" w:hAnsi="Calibri" w:cs="Calibri"/>
                <w:i/>
                <w:iCs/>
              </w:rPr>
            </w:pPr>
            <w:r w:rsidRPr="00CC2CB7">
              <w:rPr>
                <w:rFonts w:ascii="Calibri" w:eastAsia="Times New Roman" w:hAnsi="Calibri" w:cs="Calibri"/>
                <w:i/>
                <w:iCs/>
              </w:rPr>
              <w:t>1</w:t>
            </w:r>
          </w:p>
        </w:tc>
        <w:tc>
          <w:tcPr>
            <w:tcW w:w="974" w:type="dxa"/>
            <w:tcBorders>
              <w:top w:val="nil"/>
              <w:left w:val="nil"/>
              <w:bottom w:val="single" w:sz="4" w:space="0" w:color="auto"/>
              <w:right w:val="single" w:sz="4" w:space="0" w:color="auto"/>
            </w:tcBorders>
            <w:shd w:val="clear" w:color="000000" w:fill="FFFFFF"/>
            <w:vAlign w:val="center"/>
            <w:hideMark/>
          </w:tcPr>
          <w:p w:rsidR="009A0235" w:rsidRPr="00CC2CB7" w:rsidRDefault="009A0235" w:rsidP="009A0235">
            <w:pPr>
              <w:spacing w:after="0" w:line="240" w:lineRule="auto"/>
              <w:rPr>
                <w:rFonts w:ascii="Calibri" w:eastAsia="Times New Roman" w:hAnsi="Calibri" w:cs="Calibri"/>
                <w:i/>
                <w:iCs/>
              </w:rPr>
            </w:pPr>
            <w:r w:rsidRPr="00CC2CB7">
              <w:rPr>
                <w:rFonts w:ascii="Calibri" w:eastAsia="Times New Roman" w:hAnsi="Calibri" w:cs="Calibri"/>
                <w:i/>
                <w:iCs/>
              </w:rPr>
              <w:t xml:space="preserve">Whirlpool </w:t>
            </w:r>
            <w:r w:rsidRPr="00CC2CB7">
              <w:rPr>
                <w:rFonts w:ascii="Calibri" w:eastAsia="Times New Roman" w:hAnsi="Calibri" w:cs="Calibri"/>
                <w:i/>
                <w:iCs/>
              </w:rPr>
              <w:br/>
              <w:t>AMC 993</w:t>
            </w:r>
            <w:r w:rsidRPr="00CC2CB7">
              <w:rPr>
                <w:rFonts w:ascii="Calibri" w:eastAsia="Times New Roman" w:hAnsi="Calibri" w:cs="Calibri"/>
                <w:i/>
                <w:iCs/>
              </w:rPr>
              <w:br/>
              <w:t xml:space="preserve">AC 18K CH-2 </w:t>
            </w:r>
            <w:r w:rsidRPr="00CC2CB7">
              <w:rPr>
                <w:rFonts w:ascii="Calibri" w:eastAsia="Times New Roman" w:hAnsi="Calibri" w:cs="Calibri"/>
                <w:i/>
                <w:iCs/>
              </w:rPr>
              <w:br/>
              <w:t>1,7 kW</w:t>
            </w:r>
          </w:p>
        </w:tc>
        <w:tc>
          <w:tcPr>
            <w:tcW w:w="1824" w:type="dxa"/>
            <w:tcBorders>
              <w:top w:val="nil"/>
              <w:left w:val="nil"/>
              <w:bottom w:val="single" w:sz="4" w:space="0" w:color="auto"/>
              <w:right w:val="single" w:sz="4" w:space="0" w:color="auto"/>
            </w:tcBorders>
            <w:shd w:val="clear" w:color="000000" w:fill="FFFFFF"/>
            <w:vAlign w:val="center"/>
          </w:tcPr>
          <w:p w:rsidR="009A0235" w:rsidRPr="00CC2CB7" w:rsidRDefault="009A0235" w:rsidP="009A0235">
            <w:pPr>
              <w:spacing w:after="0" w:line="240" w:lineRule="auto"/>
              <w:jc w:val="center"/>
              <w:rPr>
                <w:rFonts w:ascii="Calibri" w:eastAsia="Times New Roman" w:hAnsi="Calibri" w:cs="Calibri"/>
                <w:i/>
                <w:iCs/>
              </w:rPr>
            </w:pPr>
            <w:r w:rsidRPr="00CC2CB7">
              <w:rPr>
                <w:rFonts w:ascii="Calibri" w:eastAsia="Times New Roman" w:hAnsi="Calibri" w:cs="Calibri"/>
                <w:i/>
                <w:iCs/>
              </w:rPr>
              <w:t>1</w:t>
            </w:r>
          </w:p>
        </w:tc>
      </w:tr>
      <w:tr w:rsidR="009A0235" w:rsidRPr="00CC2CB7" w:rsidTr="00D57F06">
        <w:trPr>
          <w:gridAfter w:val="5"/>
          <w:wAfter w:w="22556" w:type="dxa"/>
          <w:trHeight w:val="1163"/>
        </w:trPr>
        <w:tc>
          <w:tcPr>
            <w:tcW w:w="1669" w:type="dxa"/>
            <w:tcBorders>
              <w:top w:val="nil"/>
              <w:left w:val="single" w:sz="4" w:space="0" w:color="auto"/>
              <w:bottom w:val="single" w:sz="4" w:space="0" w:color="auto"/>
              <w:right w:val="single" w:sz="4" w:space="0" w:color="auto"/>
            </w:tcBorders>
            <w:shd w:val="clear" w:color="auto" w:fill="auto"/>
            <w:vAlign w:val="center"/>
            <w:hideMark/>
          </w:tcPr>
          <w:p w:rsidR="009A0235" w:rsidRPr="00CC2CB7" w:rsidRDefault="009A0235" w:rsidP="009A0235">
            <w:pPr>
              <w:spacing w:after="0" w:line="240" w:lineRule="auto"/>
              <w:rPr>
                <w:rFonts w:ascii="Calibri" w:eastAsia="Times New Roman" w:hAnsi="Calibri" w:cs="Calibri"/>
                <w:i/>
                <w:iCs/>
              </w:rPr>
            </w:pPr>
            <w:r w:rsidRPr="00CC2CB7">
              <w:rPr>
                <w:rFonts w:ascii="Calibri" w:eastAsia="Times New Roman" w:hAnsi="Calibri" w:cs="Calibri"/>
                <w:i/>
                <w:iCs/>
              </w:rPr>
              <w:t xml:space="preserve"> 2.poschodie   serverovňa</w:t>
            </w:r>
          </w:p>
        </w:tc>
        <w:tc>
          <w:tcPr>
            <w:tcW w:w="921" w:type="dxa"/>
            <w:tcBorders>
              <w:top w:val="nil"/>
              <w:left w:val="nil"/>
              <w:bottom w:val="single" w:sz="4" w:space="0" w:color="auto"/>
              <w:right w:val="single" w:sz="4" w:space="0" w:color="auto"/>
            </w:tcBorders>
            <w:shd w:val="clear" w:color="auto" w:fill="auto"/>
            <w:vAlign w:val="center"/>
            <w:hideMark/>
          </w:tcPr>
          <w:p w:rsidR="009A0235" w:rsidRPr="00CC2CB7" w:rsidRDefault="009A0235" w:rsidP="009A0235">
            <w:pPr>
              <w:spacing w:after="0" w:line="240" w:lineRule="auto"/>
              <w:rPr>
                <w:rFonts w:ascii="Calibri" w:eastAsia="Times New Roman" w:hAnsi="Calibri" w:cs="Calibri"/>
                <w:b/>
                <w:bCs/>
                <w:i/>
                <w:iCs/>
              </w:rPr>
            </w:pPr>
            <w:r w:rsidRPr="00CC2CB7">
              <w:rPr>
                <w:rFonts w:ascii="Calibri" w:eastAsia="Times New Roman" w:hAnsi="Calibri" w:cs="Calibri"/>
                <w:b/>
                <w:bCs/>
                <w:i/>
                <w:iCs/>
              </w:rPr>
              <w:t>2x ročne</w:t>
            </w:r>
          </w:p>
        </w:tc>
        <w:tc>
          <w:tcPr>
            <w:tcW w:w="2646" w:type="dxa"/>
            <w:tcBorders>
              <w:top w:val="nil"/>
              <w:left w:val="nil"/>
              <w:bottom w:val="single" w:sz="4" w:space="0" w:color="auto"/>
              <w:right w:val="single" w:sz="4" w:space="0" w:color="auto"/>
            </w:tcBorders>
            <w:shd w:val="clear" w:color="auto" w:fill="auto"/>
            <w:vAlign w:val="center"/>
            <w:hideMark/>
          </w:tcPr>
          <w:p w:rsidR="009A0235" w:rsidRPr="00CC2CB7" w:rsidRDefault="009A0235" w:rsidP="009A0235">
            <w:pPr>
              <w:spacing w:after="0" w:line="240" w:lineRule="auto"/>
              <w:rPr>
                <w:rFonts w:ascii="Calibri" w:eastAsia="Times New Roman" w:hAnsi="Calibri" w:cs="Calibri"/>
                <w:i/>
                <w:iCs/>
              </w:rPr>
            </w:pPr>
            <w:r w:rsidRPr="00CC2CB7">
              <w:rPr>
                <w:rFonts w:ascii="Calibri" w:eastAsia="Times New Roman" w:hAnsi="Calibri" w:cs="Calibri"/>
                <w:i/>
                <w:iCs/>
              </w:rPr>
              <w:t>LU-VE CONTARDO</w:t>
            </w:r>
            <w:r w:rsidRPr="00CC2CB7">
              <w:rPr>
                <w:rFonts w:ascii="Calibri" w:eastAsia="Times New Roman" w:hAnsi="Calibri" w:cs="Calibri"/>
                <w:i/>
                <w:iCs/>
              </w:rPr>
              <w:br/>
              <w:t>SVHS 36-/0</w:t>
            </w:r>
          </w:p>
        </w:tc>
        <w:tc>
          <w:tcPr>
            <w:tcW w:w="1015" w:type="dxa"/>
            <w:tcBorders>
              <w:top w:val="nil"/>
              <w:left w:val="nil"/>
              <w:bottom w:val="single" w:sz="4" w:space="0" w:color="auto"/>
              <w:right w:val="single" w:sz="4" w:space="0" w:color="auto"/>
            </w:tcBorders>
            <w:shd w:val="clear" w:color="auto" w:fill="auto"/>
            <w:vAlign w:val="center"/>
            <w:hideMark/>
          </w:tcPr>
          <w:p w:rsidR="009A0235" w:rsidRPr="00CC2CB7" w:rsidRDefault="009A0235" w:rsidP="009A0235">
            <w:pPr>
              <w:spacing w:after="0" w:line="240" w:lineRule="auto"/>
              <w:jc w:val="center"/>
              <w:rPr>
                <w:rFonts w:ascii="Calibri" w:eastAsia="Times New Roman" w:hAnsi="Calibri" w:cs="Calibri"/>
                <w:i/>
                <w:iCs/>
              </w:rPr>
            </w:pPr>
            <w:r w:rsidRPr="00CC2CB7">
              <w:rPr>
                <w:rFonts w:ascii="Calibri" w:eastAsia="Times New Roman" w:hAnsi="Calibri" w:cs="Calibri"/>
                <w:i/>
                <w:iCs/>
              </w:rPr>
              <w:t>5</w:t>
            </w:r>
          </w:p>
        </w:tc>
        <w:tc>
          <w:tcPr>
            <w:tcW w:w="974" w:type="dxa"/>
            <w:tcBorders>
              <w:top w:val="nil"/>
              <w:left w:val="nil"/>
              <w:bottom w:val="single" w:sz="4" w:space="0" w:color="auto"/>
              <w:right w:val="single" w:sz="4" w:space="0" w:color="auto"/>
            </w:tcBorders>
            <w:shd w:val="clear" w:color="000000" w:fill="D0CECE"/>
            <w:vAlign w:val="center"/>
            <w:hideMark/>
          </w:tcPr>
          <w:p w:rsidR="009A0235" w:rsidRPr="00CC2CB7" w:rsidRDefault="009A0235" w:rsidP="009A0235">
            <w:pPr>
              <w:spacing w:after="0" w:line="240" w:lineRule="auto"/>
              <w:rPr>
                <w:rFonts w:ascii="Calibri" w:eastAsia="Times New Roman" w:hAnsi="Calibri" w:cs="Calibri"/>
                <w:i/>
                <w:iCs/>
              </w:rPr>
            </w:pPr>
            <w:r w:rsidRPr="00CC2CB7">
              <w:rPr>
                <w:rFonts w:ascii="Calibri" w:eastAsia="Times New Roman" w:hAnsi="Calibri" w:cs="Calibri"/>
                <w:i/>
                <w:iCs/>
              </w:rPr>
              <w:t xml:space="preserve">LENOX </w:t>
            </w:r>
            <w:r w:rsidRPr="00CC2CB7">
              <w:rPr>
                <w:rFonts w:ascii="Calibri" w:eastAsia="Times New Roman" w:hAnsi="Calibri" w:cs="Calibri"/>
                <w:i/>
                <w:iCs/>
              </w:rPr>
              <w:br/>
              <w:t>DHADC0205</w:t>
            </w:r>
            <w:r w:rsidRPr="00CC2CB7">
              <w:rPr>
                <w:rFonts w:ascii="Calibri" w:eastAsia="Times New Roman" w:hAnsi="Calibri" w:cs="Calibri"/>
                <w:i/>
                <w:iCs/>
              </w:rPr>
              <w:br/>
              <w:t>19,9 kW</w:t>
            </w:r>
          </w:p>
        </w:tc>
        <w:tc>
          <w:tcPr>
            <w:tcW w:w="1824" w:type="dxa"/>
            <w:tcBorders>
              <w:top w:val="nil"/>
              <w:left w:val="nil"/>
              <w:bottom w:val="single" w:sz="4" w:space="0" w:color="auto"/>
              <w:right w:val="single" w:sz="4" w:space="0" w:color="auto"/>
            </w:tcBorders>
            <w:shd w:val="clear" w:color="000000" w:fill="D0CECE"/>
            <w:vAlign w:val="center"/>
          </w:tcPr>
          <w:p w:rsidR="009A0235" w:rsidRPr="00CC2CB7" w:rsidRDefault="009A0235" w:rsidP="009A0235">
            <w:pPr>
              <w:spacing w:after="0" w:line="240" w:lineRule="auto"/>
              <w:jc w:val="center"/>
              <w:rPr>
                <w:rFonts w:ascii="Calibri" w:eastAsia="Times New Roman" w:hAnsi="Calibri" w:cs="Calibri"/>
                <w:i/>
                <w:iCs/>
              </w:rPr>
            </w:pPr>
            <w:r w:rsidRPr="00CC2CB7">
              <w:rPr>
                <w:rFonts w:ascii="Calibri" w:eastAsia="Times New Roman" w:hAnsi="Calibri" w:cs="Calibri"/>
                <w:i/>
                <w:iCs/>
              </w:rPr>
              <w:t>5</w:t>
            </w:r>
          </w:p>
        </w:tc>
      </w:tr>
      <w:tr w:rsidR="009A0235" w:rsidRPr="00CC2CB7" w:rsidTr="00D57F06">
        <w:trPr>
          <w:gridAfter w:val="5"/>
          <w:wAfter w:w="22556" w:type="dxa"/>
          <w:trHeight w:val="1163"/>
        </w:trPr>
        <w:tc>
          <w:tcPr>
            <w:tcW w:w="1669" w:type="dxa"/>
            <w:tcBorders>
              <w:top w:val="nil"/>
              <w:left w:val="single" w:sz="4" w:space="0" w:color="auto"/>
              <w:bottom w:val="single" w:sz="4" w:space="0" w:color="auto"/>
              <w:right w:val="single" w:sz="4" w:space="0" w:color="auto"/>
            </w:tcBorders>
            <w:shd w:val="clear" w:color="auto" w:fill="auto"/>
            <w:vAlign w:val="center"/>
            <w:hideMark/>
          </w:tcPr>
          <w:p w:rsidR="009A0235" w:rsidRPr="00CC2CB7" w:rsidRDefault="009A0235" w:rsidP="009A0235">
            <w:pPr>
              <w:spacing w:after="0" w:line="240" w:lineRule="auto"/>
              <w:rPr>
                <w:rFonts w:ascii="Calibri" w:eastAsia="Times New Roman" w:hAnsi="Calibri" w:cs="Calibri"/>
                <w:i/>
                <w:iCs/>
              </w:rPr>
            </w:pPr>
            <w:r w:rsidRPr="00CC2CB7">
              <w:rPr>
                <w:rFonts w:ascii="Calibri" w:eastAsia="Times New Roman" w:hAnsi="Calibri" w:cs="Calibri"/>
                <w:i/>
                <w:iCs/>
              </w:rPr>
              <w:t>3.poschodie      kancelária č. 309</w:t>
            </w:r>
          </w:p>
        </w:tc>
        <w:tc>
          <w:tcPr>
            <w:tcW w:w="921" w:type="dxa"/>
            <w:tcBorders>
              <w:top w:val="nil"/>
              <w:left w:val="nil"/>
              <w:bottom w:val="single" w:sz="4" w:space="0" w:color="auto"/>
              <w:right w:val="single" w:sz="4" w:space="0" w:color="auto"/>
            </w:tcBorders>
            <w:shd w:val="clear" w:color="auto" w:fill="auto"/>
            <w:vAlign w:val="center"/>
            <w:hideMark/>
          </w:tcPr>
          <w:p w:rsidR="009A0235" w:rsidRPr="00CC2CB7" w:rsidRDefault="009A0235" w:rsidP="009A0235">
            <w:pPr>
              <w:spacing w:after="0" w:line="240" w:lineRule="auto"/>
              <w:rPr>
                <w:rFonts w:ascii="Calibri" w:eastAsia="Times New Roman" w:hAnsi="Calibri" w:cs="Calibri"/>
                <w:b/>
                <w:bCs/>
                <w:i/>
                <w:iCs/>
              </w:rPr>
            </w:pPr>
            <w:r w:rsidRPr="00CC2CB7">
              <w:rPr>
                <w:rFonts w:ascii="Calibri" w:eastAsia="Times New Roman" w:hAnsi="Calibri" w:cs="Calibri"/>
                <w:b/>
                <w:bCs/>
                <w:i/>
                <w:iCs/>
              </w:rPr>
              <w:t>2x ročne</w:t>
            </w:r>
          </w:p>
        </w:tc>
        <w:tc>
          <w:tcPr>
            <w:tcW w:w="2646" w:type="dxa"/>
            <w:tcBorders>
              <w:top w:val="nil"/>
              <w:left w:val="nil"/>
              <w:bottom w:val="single" w:sz="4" w:space="0" w:color="auto"/>
              <w:right w:val="single" w:sz="4" w:space="0" w:color="auto"/>
            </w:tcBorders>
            <w:shd w:val="clear" w:color="auto" w:fill="auto"/>
            <w:vAlign w:val="center"/>
            <w:hideMark/>
          </w:tcPr>
          <w:p w:rsidR="009A0235" w:rsidRPr="00CC2CB7" w:rsidRDefault="009A0235" w:rsidP="009A0235">
            <w:pPr>
              <w:spacing w:after="0" w:line="240" w:lineRule="auto"/>
              <w:rPr>
                <w:rFonts w:ascii="Calibri" w:eastAsia="Times New Roman" w:hAnsi="Calibri" w:cs="Calibri"/>
                <w:i/>
                <w:iCs/>
              </w:rPr>
            </w:pPr>
            <w:r w:rsidRPr="00CC2CB7">
              <w:rPr>
                <w:rFonts w:ascii="Calibri" w:eastAsia="Times New Roman" w:hAnsi="Calibri" w:cs="Calibri"/>
                <w:i/>
                <w:iCs/>
              </w:rPr>
              <w:t xml:space="preserve">SINCLAIR </w:t>
            </w:r>
            <w:r w:rsidRPr="00CC2CB7">
              <w:rPr>
                <w:rFonts w:ascii="Calibri" w:eastAsia="Times New Roman" w:hAnsi="Calibri" w:cs="Calibri"/>
                <w:i/>
                <w:iCs/>
              </w:rPr>
              <w:br/>
              <w:t>ASH-12AP</w:t>
            </w:r>
            <w:r w:rsidRPr="00CC2CB7">
              <w:rPr>
                <w:rFonts w:ascii="Calibri" w:eastAsia="Times New Roman" w:hAnsi="Calibri" w:cs="Calibri"/>
                <w:i/>
                <w:iCs/>
              </w:rPr>
              <w:br/>
              <w:t>3,2 kW</w:t>
            </w:r>
          </w:p>
        </w:tc>
        <w:tc>
          <w:tcPr>
            <w:tcW w:w="1015" w:type="dxa"/>
            <w:tcBorders>
              <w:top w:val="nil"/>
              <w:left w:val="nil"/>
              <w:bottom w:val="single" w:sz="4" w:space="0" w:color="auto"/>
              <w:right w:val="single" w:sz="4" w:space="0" w:color="auto"/>
            </w:tcBorders>
            <w:shd w:val="clear" w:color="auto" w:fill="auto"/>
            <w:vAlign w:val="center"/>
            <w:hideMark/>
          </w:tcPr>
          <w:p w:rsidR="009A0235" w:rsidRPr="00CC2CB7" w:rsidRDefault="009A0235" w:rsidP="009A0235">
            <w:pPr>
              <w:spacing w:after="0" w:line="240" w:lineRule="auto"/>
              <w:jc w:val="center"/>
              <w:rPr>
                <w:rFonts w:ascii="Calibri" w:eastAsia="Times New Roman" w:hAnsi="Calibri" w:cs="Calibri"/>
                <w:i/>
                <w:iCs/>
              </w:rPr>
            </w:pPr>
            <w:r w:rsidRPr="00CC2CB7">
              <w:rPr>
                <w:rFonts w:ascii="Calibri" w:eastAsia="Times New Roman" w:hAnsi="Calibri" w:cs="Calibri"/>
                <w:i/>
                <w:iCs/>
              </w:rPr>
              <w:t>1</w:t>
            </w:r>
          </w:p>
        </w:tc>
        <w:tc>
          <w:tcPr>
            <w:tcW w:w="974" w:type="dxa"/>
            <w:tcBorders>
              <w:top w:val="nil"/>
              <w:left w:val="nil"/>
              <w:bottom w:val="single" w:sz="4" w:space="0" w:color="auto"/>
              <w:right w:val="single" w:sz="4" w:space="0" w:color="auto"/>
            </w:tcBorders>
            <w:shd w:val="clear" w:color="000000" w:fill="FFFFFF"/>
            <w:vAlign w:val="center"/>
            <w:hideMark/>
          </w:tcPr>
          <w:p w:rsidR="009A0235" w:rsidRPr="00CC2CB7" w:rsidRDefault="009A0235" w:rsidP="009A0235">
            <w:pPr>
              <w:spacing w:after="0" w:line="240" w:lineRule="auto"/>
              <w:rPr>
                <w:rFonts w:ascii="Calibri" w:eastAsia="Times New Roman" w:hAnsi="Calibri" w:cs="Calibri"/>
                <w:i/>
                <w:iCs/>
              </w:rPr>
            </w:pPr>
            <w:r w:rsidRPr="00CC2CB7">
              <w:rPr>
                <w:rFonts w:ascii="Calibri" w:eastAsia="Times New Roman" w:hAnsi="Calibri" w:cs="Calibri"/>
                <w:i/>
                <w:iCs/>
              </w:rPr>
              <w:t xml:space="preserve">SINCLAIR </w:t>
            </w:r>
            <w:r w:rsidRPr="00CC2CB7">
              <w:rPr>
                <w:rFonts w:ascii="Calibri" w:eastAsia="Times New Roman" w:hAnsi="Calibri" w:cs="Calibri"/>
                <w:i/>
                <w:iCs/>
              </w:rPr>
              <w:br/>
              <w:t>ASH-12AP</w:t>
            </w:r>
            <w:r w:rsidRPr="00CC2CB7">
              <w:rPr>
                <w:rFonts w:ascii="Calibri" w:eastAsia="Times New Roman" w:hAnsi="Calibri" w:cs="Calibri"/>
                <w:i/>
                <w:iCs/>
              </w:rPr>
              <w:br/>
              <w:t>3,2 kW</w:t>
            </w:r>
          </w:p>
        </w:tc>
        <w:tc>
          <w:tcPr>
            <w:tcW w:w="1824" w:type="dxa"/>
            <w:tcBorders>
              <w:top w:val="nil"/>
              <w:left w:val="nil"/>
              <w:bottom w:val="single" w:sz="4" w:space="0" w:color="auto"/>
              <w:right w:val="single" w:sz="4" w:space="0" w:color="auto"/>
            </w:tcBorders>
            <w:shd w:val="clear" w:color="000000" w:fill="FFFFFF"/>
            <w:vAlign w:val="center"/>
          </w:tcPr>
          <w:p w:rsidR="009A0235" w:rsidRPr="00CC2CB7" w:rsidRDefault="009A0235" w:rsidP="009A0235">
            <w:pPr>
              <w:spacing w:after="0" w:line="240" w:lineRule="auto"/>
              <w:jc w:val="center"/>
              <w:rPr>
                <w:rFonts w:ascii="Calibri" w:eastAsia="Times New Roman" w:hAnsi="Calibri" w:cs="Calibri"/>
                <w:i/>
                <w:iCs/>
              </w:rPr>
            </w:pPr>
            <w:r w:rsidRPr="00CC2CB7">
              <w:rPr>
                <w:rFonts w:ascii="Calibri" w:eastAsia="Times New Roman" w:hAnsi="Calibri" w:cs="Calibri"/>
                <w:i/>
                <w:iCs/>
              </w:rPr>
              <w:t>1</w:t>
            </w:r>
          </w:p>
        </w:tc>
      </w:tr>
      <w:tr w:rsidR="009A0235" w:rsidRPr="00CC2CB7" w:rsidTr="00D57F06">
        <w:trPr>
          <w:gridAfter w:val="5"/>
          <w:wAfter w:w="22556" w:type="dxa"/>
          <w:trHeight w:val="1163"/>
        </w:trPr>
        <w:tc>
          <w:tcPr>
            <w:tcW w:w="1669" w:type="dxa"/>
            <w:tcBorders>
              <w:top w:val="nil"/>
              <w:left w:val="single" w:sz="4" w:space="0" w:color="auto"/>
              <w:bottom w:val="single" w:sz="4" w:space="0" w:color="auto"/>
              <w:right w:val="single" w:sz="4" w:space="0" w:color="auto"/>
            </w:tcBorders>
            <w:shd w:val="clear" w:color="auto" w:fill="auto"/>
            <w:vAlign w:val="center"/>
            <w:hideMark/>
          </w:tcPr>
          <w:p w:rsidR="009A0235" w:rsidRPr="00CC2CB7" w:rsidRDefault="009A0235" w:rsidP="009A0235">
            <w:pPr>
              <w:spacing w:after="0" w:line="240" w:lineRule="auto"/>
              <w:rPr>
                <w:rFonts w:ascii="Calibri" w:eastAsia="Times New Roman" w:hAnsi="Calibri" w:cs="Calibri"/>
                <w:i/>
                <w:iCs/>
              </w:rPr>
            </w:pPr>
            <w:r w:rsidRPr="00CC2CB7">
              <w:rPr>
                <w:rFonts w:ascii="Calibri" w:eastAsia="Times New Roman" w:hAnsi="Calibri" w:cs="Calibri"/>
                <w:i/>
                <w:iCs/>
              </w:rPr>
              <w:t>3.poschodie      kancelária č. 310</w:t>
            </w:r>
          </w:p>
        </w:tc>
        <w:tc>
          <w:tcPr>
            <w:tcW w:w="921" w:type="dxa"/>
            <w:tcBorders>
              <w:top w:val="nil"/>
              <w:left w:val="nil"/>
              <w:bottom w:val="single" w:sz="4" w:space="0" w:color="auto"/>
              <w:right w:val="single" w:sz="4" w:space="0" w:color="auto"/>
            </w:tcBorders>
            <w:shd w:val="clear" w:color="auto" w:fill="auto"/>
            <w:vAlign w:val="center"/>
            <w:hideMark/>
          </w:tcPr>
          <w:p w:rsidR="009A0235" w:rsidRPr="00CC2CB7" w:rsidRDefault="009A0235" w:rsidP="009A0235">
            <w:pPr>
              <w:spacing w:after="0" w:line="240" w:lineRule="auto"/>
              <w:rPr>
                <w:rFonts w:ascii="Calibri" w:eastAsia="Times New Roman" w:hAnsi="Calibri" w:cs="Calibri"/>
                <w:b/>
                <w:bCs/>
                <w:i/>
                <w:iCs/>
              </w:rPr>
            </w:pPr>
            <w:r w:rsidRPr="00CC2CB7">
              <w:rPr>
                <w:rFonts w:ascii="Calibri" w:eastAsia="Times New Roman" w:hAnsi="Calibri" w:cs="Calibri"/>
                <w:b/>
                <w:bCs/>
                <w:i/>
                <w:iCs/>
              </w:rPr>
              <w:t>2x ročne</w:t>
            </w:r>
          </w:p>
        </w:tc>
        <w:tc>
          <w:tcPr>
            <w:tcW w:w="2646" w:type="dxa"/>
            <w:tcBorders>
              <w:top w:val="nil"/>
              <w:left w:val="nil"/>
              <w:bottom w:val="single" w:sz="4" w:space="0" w:color="auto"/>
              <w:right w:val="single" w:sz="4" w:space="0" w:color="auto"/>
            </w:tcBorders>
            <w:shd w:val="clear" w:color="auto" w:fill="auto"/>
            <w:vAlign w:val="center"/>
            <w:hideMark/>
          </w:tcPr>
          <w:p w:rsidR="009A0235" w:rsidRPr="00CC2CB7" w:rsidRDefault="009A0235" w:rsidP="009A0235">
            <w:pPr>
              <w:spacing w:after="0" w:line="240" w:lineRule="auto"/>
              <w:rPr>
                <w:rFonts w:ascii="Calibri" w:eastAsia="Times New Roman" w:hAnsi="Calibri" w:cs="Calibri"/>
                <w:i/>
                <w:iCs/>
              </w:rPr>
            </w:pPr>
            <w:r w:rsidRPr="00CC2CB7">
              <w:rPr>
                <w:rFonts w:ascii="Calibri" w:eastAsia="Times New Roman" w:hAnsi="Calibri" w:cs="Calibri"/>
                <w:i/>
                <w:iCs/>
              </w:rPr>
              <w:t xml:space="preserve">SINCLAIR </w:t>
            </w:r>
            <w:r w:rsidRPr="00CC2CB7">
              <w:rPr>
                <w:rFonts w:ascii="Calibri" w:eastAsia="Times New Roman" w:hAnsi="Calibri" w:cs="Calibri"/>
                <w:i/>
                <w:iCs/>
              </w:rPr>
              <w:br/>
              <w:t>ASH-12AP</w:t>
            </w:r>
            <w:r w:rsidRPr="00CC2CB7">
              <w:rPr>
                <w:rFonts w:ascii="Calibri" w:eastAsia="Times New Roman" w:hAnsi="Calibri" w:cs="Calibri"/>
                <w:i/>
                <w:iCs/>
              </w:rPr>
              <w:br/>
              <w:t>3,2 kW</w:t>
            </w:r>
          </w:p>
        </w:tc>
        <w:tc>
          <w:tcPr>
            <w:tcW w:w="1015" w:type="dxa"/>
            <w:tcBorders>
              <w:top w:val="nil"/>
              <w:left w:val="nil"/>
              <w:bottom w:val="single" w:sz="4" w:space="0" w:color="auto"/>
              <w:right w:val="single" w:sz="4" w:space="0" w:color="auto"/>
            </w:tcBorders>
            <w:shd w:val="clear" w:color="auto" w:fill="auto"/>
            <w:vAlign w:val="center"/>
            <w:hideMark/>
          </w:tcPr>
          <w:p w:rsidR="009A0235" w:rsidRPr="00CC2CB7" w:rsidRDefault="009A0235" w:rsidP="009A0235">
            <w:pPr>
              <w:spacing w:after="0" w:line="240" w:lineRule="auto"/>
              <w:jc w:val="center"/>
              <w:rPr>
                <w:rFonts w:ascii="Calibri" w:eastAsia="Times New Roman" w:hAnsi="Calibri" w:cs="Calibri"/>
                <w:i/>
                <w:iCs/>
              </w:rPr>
            </w:pPr>
            <w:r w:rsidRPr="00CC2CB7">
              <w:rPr>
                <w:rFonts w:ascii="Calibri" w:eastAsia="Times New Roman" w:hAnsi="Calibri" w:cs="Calibri"/>
                <w:i/>
                <w:iCs/>
              </w:rPr>
              <w:t>1</w:t>
            </w:r>
          </w:p>
        </w:tc>
        <w:tc>
          <w:tcPr>
            <w:tcW w:w="974" w:type="dxa"/>
            <w:tcBorders>
              <w:top w:val="nil"/>
              <w:left w:val="nil"/>
              <w:bottom w:val="single" w:sz="4" w:space="0" w:color="auto"/>
              <w:right w:val="single" w:sz="4" w:space="0" w:color="auto"/>
            </w:tcBorders>
            <w:shd w:val="clear" w:color="000000" w:fill="FFFFFF"/>
            <w:vAlign w:val="center"/>
            <w:hideMark/>
          </w:tcPr>
          <w:p w:rsidR="009A0235" w:rsidRPr="00CC2CB7" w:rsidRDefault="009A0235" w:rsidP="009A0235">
            <w:pPr>
              <w:spacing w:after="0" w:line="240" w:lineRule="auto"/>
              <w:rPr>
                <w:rFonts w:ascii="Calibri" w:eastAsia="Times New Roman" w:hAnsi="Calibri" w:cs="Calibri"/>
                <w:i/>
                <w:iCs/>
              </w:rPr>
            </w:pPr>
            <w:r w:rsidRPr="00CC2CB7">
              <w:rPr>
                <w:rFonts w:ascii="Calibri" w:eastAsia="Times New Roman" w:hAnsi="Calibri" w:cs="Calibri"/>
                <w:i/>
                <w:iCs/>
              </w:rPr>
              <w:t xml:space="preserve">SINCLAIR </w:t>
            </w:r>
            <w:r w:rsidRPr="00CC2CB7">
              <w:rPr>
                <w:rFonts w:ascii="Calibri" w:eastAsia="Times New Roman" w:hAnsi="Calibri" w:cs="Calibri"/>
                <w:i/>
                <w:iCs/>
              </w:rPr>
              <w:br/>
              <w:t>ASH-12AP</w:t>
            </w:r>
            <w:r w:rsidRPr="00CC2CB7">
              <w:rPr>
                <w:rFonts w:ascii="Calibri" w:eastAsia="Times New Roman" w:hAnsi="Calibri" w:cs="Calibri"/>
                <w:i/>
                <w:iCs/>
              </w:rPr>
              <w:br/>
              <w:t>3,2 kW</w:t>
            </w:r>
          </w:p>
        </w:tc>
        <w:tc>
          <w:tcPr>
            <w:tcW w:w="1824" w:type="dxa"/>
            <w:tcBorders>
              <w:top w:val="nil"/>
              <w:left w:val="nil"/>
              <w:bottom w:val="single" w:sz="4" w:space="0" w:color="auto"/>
              <w:right w:val="single" w:sz="4" w:space="0" w:color="auto"/>
            </w:tcBorders>
            <w:shd w:val="clear" w:color="000000" w:fill="FFFFFF"/>
            <w:vAlign w:val="center"/>
          </w:tcPr>
          <w:p w:rsidR="009A0235" w:rsidRPr="00CC2CB7" w:rsidRDefault="009A0235" w:rsidP="009A0235">
            <w:pPr>
              <w:spacing w:after="0" w:line="240" w:lineRule="auto"/>
              <w:jc w:val="center"/>
              <w:rPr>
                <w:rFonts w:ascii="Calibri" w:eastAsia="Times New Roman" w:hAnsi="Calibri" w:cs="Calibri"/>
                <w:i/>
                <w:iCs/>
              </w:rPr>
            </w:pPr>
            <w:r w:rsidRPr="00CC2CB7">
              <w:rPr>
                <w:rFonts w:ascii="Calibri" w:eastAsia="Times New Roman" w:hAnsi="Calibri" w:cs="Calibri"/>
                <w:i/>
                <w:iCs/>
              </w:rPr>
              <w:t>1</w:t>
            </w:r>
          </w:p>
        </w:tc>
      </w:tr>
      <w:tr w:rsidR="009A0235" w:rsidRPr="00CC2CB7" w:rsidTr="00D57F06">
        <w:trPr>
          <w:gridAfter w:val="5"/>
          <w:wAfter w:w="22556" w:type="dxa"/>
          <w:trHeight w:val="2292"/>
        </w:trPr>
        <w:tc>
          <w:tcPr>
            <w:tcW w:w="1669" w:type="dxa"/>
            <w:tcBorders>
              <w:top w:val="nil"/>
              <w:left w:val="single" w:sz="4" w:space="0" w:color="auto"/>
              <w:bottom w:val="single" w:sz="4" w:space="0" w:color="auto"/>
              <w:right w:val="single" w:sz="4" w:space="0" w:color="auto"/>
            </w:tcBorders>
            <w:shd w:val="clear" w:color="auto" w:fill="auto"/>
            <w:vAlign w:val="center"/>
            <w:hideMark/>
          </w:tcPr>
          <w:p w:rsidR="009A0235" w:rsidRPr="00CC2CB7" w:rsidRDefault="009A0235" w:rsidP="009A0235">
            <w:pPr>
              <w:spacing w:after="0" w:line="240" w:lineRule="auto"/>
              <w:rPr>
                <w:rFonts w:ascii="Calibri" w:eastAsia="Times New Roman" w:hAnsi="Calibri" w:cs="Calibri"/>
                <w:i/>
                <w:iCs/>
              </w:rPr>
            </w:pPr>
            <w:r w:rsidRPr="00CC2CB7">
              <w:rPr>
                <w:rFonts w:ascii="Calibri" w:eastAsia="Times New Roman" w:hAnsi="Calibri" w:cs="Calibri"/>
                <w:i/>
                <w:iCs/>
              </w:rPr>
              <w:lastRenderedPageBreak/>
              <w:t xml:space="preserve"> 3.poschodie    kancelária č. 311</w:t>
            </w:r>
          </w:p>
        </w:tc>
        <w:tc>
          <w:tcPr>
            <w:tcW w:w="921" w:type="dxa"/>
            <w:tcBorders>
              <w:top w:val="nil"/>
              <w:left w:val="nil"/>
              <w:bottom w:val="single" w:sz="4" w:space="0" w:color="auto"/>
              <w:right w:val="single" w:sz="4" w:space="0" w:color="auto"/>
            </w:tcBorders>
            <w:shd w:val="clear" w:color="auto" w:fill="auto"/>
            <w:vAlign w:val="center"/>
            <w:hideMark/>
          </w:tcPr>
          <w:p w:rsidR="009A0235" w:rsidRPr="00CC2CB7" w:rsidRDefault="009A0235" w:rsidP="009A0235">
            <w:pPr>
              <w:spacing w:after="0" w:line="240" w:lineRule="auto"/>
              <w:rPr>
                <w:rFonts w:ascii="Calibri" w:eastAsia="Times New Roman" w:hAnsi="Calibri" w:cs="Calibri"/>
                <w:b/>
                <w:bCs/>
                <w:i/>
                <w:iCs/>
              </w:rPr>
            </w:pPr>
            <w:r w:rsidRPr="00CC2CB7">
              <w:rPr>
                <w:rFonts w:ascii="Calibri" w:eastAsia="Times New Roman" w:hAnsi="Calibri" w:cs="Calibri"/>
                <w:b/>
                <w:bCs/>
                <w:i/>
                <w:iCs/>
              </w:rPr>
              <w:t>2x ročne</w:t>
            </w:r>
          </w:p>
        </w:tc>
        <w:tc>
          <w:tcPr>
            <w:tcW w:w="2646" w:type="dxa"/>
            <w:tcBorders>
              <w:top w:val="nil"/>
              <w:left w:val="nil"/>
              <w:bottom w:val="single" w:sz="4" w:space="0" w:color="auto"/>
              <w:right w:val="single" w:sz="4" w:space="0" w:color="auto"/>
            </w:tcBorders>
            <w:shd w:val="clear" w:color="auto" w:fill="auto"/>
            <w:vAlign w:val="center"/>
            <w:hideMark/>
          </w:tcPr>
          <w:p w:rsidR="009A0235" w:rsidRPr="00CC2CB7" w:rsidRDefault="009A0235" w:rsidP="009A0235">
            <w:pPr>
              <w:spacing w:after="0" w:line="240" w:lineRule="auto"/>
              <w:rPr>
                <w:rFonts w:ascii="Calibri" w:eastAsia="Times New Roman" w:hAnsi="Calibri" w:cs="Calibri"/>
                <w:i/>
                <w:iCs/>
              </w:rPr>
            </w:pPr>
            <w:r w:rsidRPr="00CC2CB7">
              <w:rPr>
                <w:rFonts w:ascii="Calibri" w:eastAsia="Times New Roman" w:hAnsi="Calibri" w:cs="Calibri"/>
                <w:i/>
                <w:iCs/>
              </w:rPr>
              <w:t xml:space="preserve">SINCLAIR </w:t>
            </w:r>
            <w:r w:rsidRPr="00CC2CB7">
              <w:rPr>
                <w:rFonts w:ascii="Calibri" w:eastAsia="Times New Roman" w:hAnsi="Calibri" w:cs="Calibri"/>
                <w:i/>
                <w:iCs/>
              </w:rPr>
              <w:br/>
              <w:t>ASH-12AP</w:t>
            </w:r>
            <w:r w:rsidRPr="00CC2CB7">
              <w:rPr>
                <w:rFonts w:ascii="Calibri" w:eastAsia="Times New Roman" w:hAnsi="Calibri" w:cs="Calibri"/>
                <w:i/>
                <w:iCs/>
              </w:rPr>
              <w:br/>
              <w:t xml:space="preserve">3,2 kW   </w:t>
            </w:r>
            <w:r w:rsidRPr="00CC2CB7">
              <w:rPr>
                <w:rFonts w:ascii="Calibri" w:eastAsia="Times New Roman" w:hAnsi="Calibri" w:cs="Calibri"/>
                <w:i/>
                <w:iCs/>
              </w:rPr>
              <w:br/>
              <w:t xml:space="preserve">                    </w:t>
            </w:r>
            <w:r w:rsidRPr="00CC2CB7">
              <w:rPr>
                <w:rFonts w:ascii="Calibri" w:eastAsia="Times New Roman" w:hAnsi="Calibri" w:cs="Calibri"/>
                <w:i/>
                <w:iCs/>
              </w:rPr>
              <w:br/>
              <w:t>SINCLAIR</w:t>
            </w:r>
            <w:r w:rsidRPr="00CC2CB7">
              <w:rPr>
                <w:rFonts w:ascii="Calibri" w:eastAsia="Times New Roman" w:hAnsi="Calibri" w:cs="Calibri"/>
                <w:i/>
                <w:iCs/>
              </w:rPr>
              <w:br/>
              <w:t xml:space="preserve">ASH-09AP </w:t>
            </w:r>
            <w:r w:rsidRPr="00CC2CB7">
              <w:rPr>
                <w:rFonts w:ascii="Calibri" w:eastAsia="Times New Roman" w:hAnsi="Calibri" w:cs="Calibri"/>
                <w:i/>
                <w:iCs/>
              </w:rPr>
              <w:br/>
              <w:t>2,65 kW</w:t>
            </w:r>
          </w:p>
        </w:tc>
        <w:tc>
          <w:tcPr>
            <w:tcW w:w="1015" w:type="dxa"/>
            <w:tcBorders>
              <w:top w:val="nil"/>
              <w:left w:val="nil"/>
              <w:bottom w:val="single" w:sz="4" w:space="0" w:color="auto"/>
              <w:right w:val="single" w:sz="4" w:space="0" w:color="auto"/>
            </w:tcBorders>
            <w:shd w:val="clear" w:color="auto" w:fill="auto"/>
            <w:vAlign w:val="center"/>
            <w:hideMark/>
          </w:tcPr>
          <w:p w:rsidR="009A0235" w:rsidRPr="00CC2CB7" w:rsidRDefault="009A0235" w:rsidP="009A0235">
            <w:pPr>
              <w:spacing w:after="0" w:line="240" w:lineRule="auto"/>
              <w:jc w:val="center"/>
              <w:rPr>
                <w:rFonts w:ascii="Calibri" w:eastAsia="Times New Roman" w:hAnsi="Calibri" w:cs="Calibri"/>
                <w:i/>
                <w:iCs/>
              </w:rPr>
            </w:pPr>
            <w:r w:rsidRPr="00CC2CB7">
              <w:rPr>
                <w:rFonts w:ascii="Calibri" w:eastAsia="Times New Roman" w:hAnsi="Calibri" w:cs="Calibri"/>
                <w:i/>
                <w:iCs/>
              </w:rPr>
              <w:t>2</w:t>
            </w:r>
          </w:p>
        </w:tc>
        <w:tc>
          <w:tcPr>
            <w:tcW w:w="974" w:type="dxa"/>
            <w:tcBorders>
              <w:top w:val="nil"/>
              <w:left w:val="nil"/>
              <w:bottom w:val="single" w:sz="4" w:space="0" w:color="auto"/>
              <w:right w:val="single" w:sz="4" w:space="0" w:color="auto"/>
            </w:tcBorders>
            <w:shd w:val="clear" w:color="auto" w:fill="auto"/>
            <w:vAlign w:val="center"/>
            <w:hideMark/>
          </w:tcPr>
          <w:p w:rsidR="009A0235" w:rsidRPr="00CC2CB7" w:rsidRDefault="009A0235" w:rsidP="009A0235">
            <w:pPr>
              <w:spacing w:after="0" w:line="240" w:lineRule="auto"/>
              <w:rPr>
                <w:rFonts w:ascii="Calibri" w:eastAsia="Times New Roman" w:hAnsi="Calibri" w:cs="Calibri"/>
                <w:i/>
                <w:iCs/>
              </w:rPr>
            </w:pPr>
            <w:r w:rsidRPr="00CC2CB7">
              <w:rPr>
                <w:rFonts w:ascii="Calibri" w:eastAsia="Times New Roman" w:hAnsi="Calibri" w:cs="Calibri"/>
                <w:i/>
                <w:iCs/>
              </w:rPr>
              <w:br/>
              <w:t xml:space="preserve">SINCLAIR </w:t>
            </w:r>
            <w:r w:rsidRPr="00CC2CB7">
              <w:rPr>
                <w:rFonts w:ascii="Calibri" w:eastAsia="Times New Roman" w:hAnsi="Calibri" w:cs="Calibri"/>
                <w:i/>
                <w:iCs/>
              </w:rPr>
              <w:br/>
              <w:t>ASH-12AP</w:t>
            </w:r>
            <w:r w:rsidRPr="00CC2CB7">
              <w:rPr>
                <w:rFonts w:ascii="Calibri" w:eastAsia="Times New Roman" w:hAnsi="Calibri" w:cs="Calibri"/>
                <w:i/>
                <w:iCs/>
              </w:rPr>
              <w:br/>
              <w:t xml:space="preserve">3,2 kW </w:t>
            </w:r>
            <w:r w:rsidRPr="00CC2CB7">
              <w:rPr>
                <w:rFonts w:ascii="Calibri" w:eastAsia="Times New Roman" w:hAnsi="Calibri" w:cs="Calibri"/>
                <w:i/>
                <w:iCs/>
              </w:rPr>
              <w:br/>
            </w:r>
            <w:r w:rsidRPr="00CC2CB7">
              <w:rPr>
                <w:rFonts w:ascii="Calibri" w:eastAsia="Times New Roman" w:hAnsi="Calibri" w:cs="Calibri"/>
                <w:i/>
                <w:iCs/>
              </w:rPr>
              <w:br/>
              <w:t>SINCLAIR</w:t>
            </w:r>
            <w:r w:rsidRPr="00CC2CB7">
              <w:rPr>
                <w:rFonts w:ascii="Calibri" w:eastAsia="Times New Roman" w:hAnsi="Calibri" w:cs="Calibri"/>
                <w:i/>
                <w:iCs/>
              </w:rPr>
              <w:br/>
              <w:t xml:space="preserve">ASH-09AP </w:t>
            </w:r>
            <w:r w:rsidRPr="00CC2CB7">
              <w:rPr>
                <w:rFonts w:ascii="Calibri" w:eastAsia="Times New Roman" w:hAnsi="Calibri" w:cs="Calibri"/>
                <w:i/>
                <w:iCs/>
              </w:rPr>
              <w:br/>
              <w:t>2,65 kW</w:t>
            </w:r>
          </w:p>
        </w:tc>
        <w:tc>
          <w:tcPr>
            <w:tcW w:w="1824" w:type="dxa"/>
            <w:tcBorders>
              <w:top w:val="nil"/>
              <w:left w:val="nil"/>
              <w:bottom w:val="single" w:sz="4" w:space="0" w:color="auto"/>
              <w:right w:val="single" w:sz="4" w:space="0" w:color="auto"/>
            </w:tcBorders>
            <w:vAlign w:val="center"/>
          </w:tcPr>
          <w:p w:rsidR="009A0235" w:rsidRPr="00CC2CB7" w:rsidRDefault="009A0235" w:rsidP="009A0235">
            <w:pPr>
              <w:spacing w:after="0" w:line="240" w:lineRule="auto"/>
              <w:jc w:val="center"/>
              <w:rPr>
                <w:rFonts w:ascii="Calibri" w:eastAsia="Times New Roman" w:hAnsi="Calibri" w:cs="Calibri"/>
                <w:i/>
                <w:iCs/>
              </w:rPr>
            </w:pPr>
            <w:r w:rsidRPr="00CC2CB7">
              <w:rPr>
                <w:rFonts w:ascii="Calibri" w:eastAsia="Times New Roman" w:hAnsi="Calibri" w:cs="Calibri"/>
                <w:i/>
                <w:iCs/>
              </w:rPr>
              <w:t>2</w:t>
            </w:r>
          </w:p>
        </w:tc>
      </w:tr>
      <w:tr w:rsidR="009A0235" w:rsidRPr="00CC2CB7" w:rsidTr="00D57F06">
        <w:trPr>
          <w:gridAfter w:val="5"/>
          <w:wAfter w:w="22556" w:type="dxa"/>
          <w:trHeight w:val="900"/>
        </w:trPr>
        <w:tc>
          <w:tcPr>
            <w:tcW w:w="1669" w:type="dxa"/>
            <w:tcBorders>
              <w:top w:val="nil"/>
              <w:left w:val="single" w:sz="4" w:space="0" w:color="auto"/>
              <w:bottom w:val="single" w:sz="4" w:space="0" w:color="auto"/>
              <w:right w:val="single" w:sz="4" w:space="0" w:color="auto"/>
            </w:tcBorders>
            <w:shd w:val="clear" w:color="auto" w:fill="auto"/>
            <w:vAlign w:val="center"/>
            <w:hideMark/>
          </w:tcPr>
          <w:p w:rsidR="009A0235" w:rsidRPr="00CC2CB7" w:rsidRDefault="009A0235" w:rsidP="009A0235">
            <w:pPr>
              <w:spacing w:after="0" w:line="240" w:lineRule="auto"/>
              <w:rPr>
                <w:rFonts w:ascii="Calibri" w:eastAsia="Times New Roman" w:hAnsi="Calibri" w:cs="Calibri"/>
                <w:i/>
                <w:iCs/>
              </w:rPr>
            </w:pPr>
            <w:r w:rsidRPr="00CC2CB7">
              <w:rPr>
                <w:rFonts w:ascii="Calibri" w:eastAsia="Times New Roman" w:hAnsi="Calibri" w:cs="Calibri"/>
                <w:i/>
                <w:iCs/>
              </w:rPr>
              <w:t xml:space="preserve"> 3.poschodie    kancelária č. 312</w:t>
            </w:r>
          </w:p>
        </w:tc>
        <w:tc>
          <w:tcPr>
            <w:tcW w:w="921" w:type="dxa"/>
            <w:tcBorders>
              <w:top w:val="nil"/>
              <w:left w:val="nil"/>
              <w:bottom w:val="single" w:sz="4" w:space="0" w:color="auto"/>
              <w:right w:val="single" w:sz="4" w:space="0" w:color="auto"/>
            </w:tcBorders>
            <w:shd w:val="clear" w:color="auto" w:fill="auto"/>
            <w:vAlign w:val="center"/>
            <w:hideMark/>
          </w:tcPr>
          <w:p w:rsidR="009A0235" w:rsidRPr="00CC2CB7" w:rsidRDefault="009A0235" w:rsidP="009A0235">
            <w:pPr>
              <w:spacing w:after="0" w:line="240" w:lineRule="auto"/>
              <w:rPr>
                <w:rFonts w:ascii="Calibri" w:eastAsia="Times New Roman" w:hAnsi="Calibri" w:cs="Calibri"/>
                <w:b/>
                <w:bCs/>
                <w:i/>
                <w:iCs/>
              </w:rPr>
            </w:pPr>
            <w:r w:rsidRPr="00CC2CB7">
              <w:rPr>
                <w:rFonts w:ascii="Calibri" w:eastAsia="Times New Roman" w:hAnsi="Calibri" w:cs="Calibri"/>
                <w:b/>
                <w:bCs/>
                <w:i/>
                <w:iCs/>
              </w:rPr>
              <w:t>2x ročne</w:t>
            </w:r>
          </w:p>
        </w:tc>
        <w:tc>
          <w:tcPr>
            <w:tcW w:w="2646" w:type="dxa"/>
            <w:tcBorders>
              <w:top w:val="nil"/>
              <w:left w:val="nil"/>
              <w:bottom w:val="single" w:sz="4" w:space="0" w:color="auto"/>
              <w:right w:val="single" w:sz="4" w:space="0" w:color="auto"/>
            </w:tcBorders>
            <w:shd w:val="clear" w:color="auto" w:fill="auto"/>
            <w:vAlign w:val="center"/>
            <w:hideMark/>
          </w:tcPr>
          <w:p w:rsidR="009A0235" w:rsidRPr="00CC2CB7" w:rsidRDefault="009A0235" w:rsidP="009A0235">
            <w:pPr>
              <w:spacing w:after="0" w:line="240" w:lineRule="auto"/>
              <w:rPr>
                <w:rFonts w:ascii="Calibri" w:eastAsia="Times New Roman" w:hAnsi="Calibri" w:cs="Calibri"/>
                <w:i/>
                <w:iCs/>
              </w:rPr>
            </w:pPr>
            <w:r w:rsidRPr="00CC2CB7">
              <w:rPr>
                <w:rFonts w:ascii="Calibri" w:eastAsia="Times New Roman" w:hAnsi="Calibri" w:cs="Calibri"/>
                <w:i/>
                <w:iCs/>
              </w:rPr>
              <w:t>SINCLAIR</w:t>
            </w:r>
            <w:r w:rsidRPr="00CC2CB7">
              <w:rPr>
                <w:rFonts w:ascii="Calibri" w:eastAsia="Times New Roman" w:hAnsi="Calibri" w:cs="Calibri"/>
                <w:i/>
                <w:iCs/>
              </w:rPr>
              <w:br/>
              <w:t xml:space="preserve">ASH-09AP </w:t>
            </w:r>
            <w:r w:rsidRPr="00CC2CB7">
              <w:rPr>
                <w:rFonts w:ascii="Calibri" w:eastAsia="Times New Roman" w:hAnsi="Calibri" w:cs="Calibri"/>
                <w:i/>
                <w:iCs/>
              </w:rPr>
              <w:br/>
              <w:t>2,65 kW</w:t>
            </w:r>
          </w:p>
        </w:tc>
        <w:tc>
          <w:tcPr>
            <w:tcW w:w="1015" w:type="dxa"/>
            <w:tcBorders>
              <w:top w:val="nil"/>
              <w:left w:val="nil"/>
              <w:bottom w:val="single" w:sz="4" w:space="0" w:color="auto"/>
              <w:right w:val="single" w:sz="4" w:space="0" w:color="auto"/>
            </w:tcBorders>
            <w:shd w:val="clear" w:color="auto" w:fill="auto"/>
            <w:vAlign w:val="center"/>
            <w:hideMark/>
          </w:tcPr>
          <w:p w:rsidR="009A0235" w:rsidRPr="00CC2CB7" w:rsidRDefault="009A0235" w:rsidP="009A0235">
            <w:pPr>
              <w:spacing w:after="0" w:line="240" w:lineRule="auto"/>
              <w:jc w:val="center"/>
              <w:rPr>
                <w:rFonts w:ascii="Calibri" w:eastAsia="Times New Roman" w:hAnsi="Calibri" w:cs="Calibri"/>
                <w:i/>
                <w:iCs/>
              </w:rPr>
            </w:pPr>
            <w:r w:rsidRPr="00CC2CB7">
              <w:rPr>
                <w:rFonts w:ascii="Calibri" w:eastAsia="Times New Roman" w:hAnsi="Calibri" w:cs="Calibri"/>
                <w:i/>
                <w:iCs/>
              </w:rPr>
              <w:t>1</w:t>
            </w:r>
          </w:p>
        </w:tc>
        <w:tc>
          <w:tcPr>
            <w:tcW w:w="974" w:type="dxa"/>
            <w:tcBorders>
              <w:top w:val="nil"/>
              <w:left w:val="nil"/>
              <w:bottom w:val="single" w:sz="4" w:space="0" w:color="auto"/>
              <w:right w:val="single" w:sz="4" w:space="0" w:color="auto"/>
            </w:tcBorders>
            <w:shd w:val="clear" w:color="auto" w:fill="auto"/>
            <w:vAlign w:val="center"/>
            <w:hideMark/>
          </w:tcPr>
          <w:p w:rsidR="009A0235" w:rsidRPr="00CC2CB7" w:rsidRDefault="009A0235" w:rsidP="009A0235">
            <w:pPr>
              <w:spacing w:after="0" w:line="240" w:lineRule="auto"/>
              <w:rPr>
                <w:rFonts w:ascii="Calibri" w:eastAsia="Times New Roman" w:hAnsi="Calibri" w:cs="Calibri"/>
                <w:i/>
                <w:iCs/>
              </w:rPr>
            </w:pPr>
            <w:r w:rsidRPr="00CC2CB7">
              <w:rPr>
                <w:rFonts w:ascii="Calibri" w:eastAsia="Times New Roman" w:hAnsi="Calibri" w:cs="Calibri"/>
                <w:i/>
                <w:iCs/>
              </w:rPr>
              <w:t>SINCLAIR</w:t>
            </w:r>
            <w:r w:rsidRPr="00CC2CB7">
              <w:rPr>
                <w:rFonts w:ascii="Calibri" w:eastAsia="Times New Roman" w:hAnsi="Calibri" w:cs="Calibri"/>
                <w:i/>
                <w:iCs/>
              </w:rPr>
              <w:br/>
              <w:t xml:space="preserve">ASH-09AP </w:t>
            </w:r>
            <w:r w:rsidRPr="00CC2CB7">
              <w:rPr>
                <w:rFonts w:ascii="Calibri" w:eastAsia="Times New Roman" w:hAnsi="Calibri" w:cs="Calibri"/>
                <w:i/>
                <w:iCs/>
              </w:rPr>
              <w:br/>
              <w:t>2,65 kW</w:t>
            </w:r>
          </w:p>
        </w:tc>
        <w:tc>
          <w:tcPr>
            <w:tcW w:w="1824" w:type="dxa"/>
            <w:tcBorders>
              <w:top w:val="nil"/>
              <w:left w:val="nil"/>
              <w:bottom w:val="single" w:sz="4" w:space="0" w:color="auto"/>
              <w:right w:val="single" w:sz="4" w:space="0" w:color="auto"/>
            </w:tcBorders>
            <w:vAlign w:val="center"/>
          </w:tcPr>
          <w:p w:rsidR="009A0235" w:rsidRPr="00CC2CB7" w:rsidRDefault="009A0235" w:rsidP="009A0235">
            <w:pPr>
              <w:spacing w:after="0" w:line="240" w:lineRule="auto"/>
              <w:jc w:val="center"/>
              <w:rPr>
                <w:rFonts w:ascii="Calibri" w:eastAsia="Times New Roman" w:hAnsi="Calibri" w:cs="Calibri"/>
                <w:i/>
                <w:iCs/>
              </w:rPr>
            </w:pPr>
            <w:r w:rsidRPr="00CC2CB7">
              <w:rPr>
                <w:rFonts w:ascii="Calibri" w:eastAsia="Times New Roman" w:hAnsi="Calibri" w:cs="Calibri"/>
                <w:i/>
                <w:iCs/>
              </w:rPr>
              <w:t>1</w:t>
            </w:r>
          </w:p>
        </w:tc>
      </w:tr>
      <w:tr w:rsidR="009A0235" w:rsidRPr="00CC2CB7" w:rsidTr="00D57F06">
        <w:trPr>
          <w:gridAfter w:val="5"/>
          <w:wAfter w:w="22556" w:type="dxa"/>
          <w:trHeight w:val="1500"/>
        </w:trPr>
        <w:tc>
          <w:tcPr>
            <w:tcW w:w="1669" w:type="dxa"/>
            <w:tcBorders>
              <w:top w:val="nil"/>
              <w:left w:val="single" w:sz="4" w:space="0" w:color="auto"/>
              <w:bottom w:val="single" w:sz="4" w:space="0" w:color="auto"/>
              <w:right w:val="single" w:sz="4" w:space="0" w:color="auto"/>
            </w:tcBorders>
            <w:shd w:val="clear" w:color="auto" w:fill="auto"/>
            <w:vAlign w:val="center"/>
            <w:hideMark/>
          </w:tcPr>
          <w:p w:rsidR="009A0235" w:rsidRPr="00CC2CB7" w:rsidRDefault="009A0235" w:rsidP="009A0235">
            <w:pPr>
              <w:spacing w:after="0" w:line="240" w:lineRule="auto"/>
              <w:rPr>
                <w:rFonts w:ascii="Calibri" w:eastAsia="Times New Roman" w:hAnsi="Calibri" w:cs="Calibri"/>
                <w:i/>
                <w:iCs/>
              </w:rPr>
            </w:pPr>
            <w:r w:rsidRPr="00CC2CB7">
              <w:rPr>
                <w:rFonts w:ascii="Calibri" w:eastAsia="Times New Roman" w:hAnsi="Calibri" w:cs="Calibri"/>
                <w:i/>
                <w:iCs/>
              </w:rPr>
              <w:t>4.poschodie     kancelária č. 409</w:t>
            </w:r>
          </w:p>
        </w:tc>
        <w:tc>
          <w:tcPr>
            <w:tcW w:w="921" w:type="dxa"/>
            <w:tcBorders>
              <w:top w:val="nil"/>
              <w:left w:val="nil"/>
              <w:bottom w:val="single" w:sz="4" w:space="0" w:color="auto"/>
              <w:right w:val="single" w:sz="4" w:space="0" w:color="auto"/>
            </w:tcBorders>
            <w:shd w:val="clear" w:color="auto" w:fill="auto"/>
            <w:vAlign w:val="center"/>
            <w:hideMark/>
          </w:tcPr>
          <w:p w:rsidR="009A0235" w:rsidRPr="00CC2CB7" w:rsidRDefault="009A0235" w:rsidP="009A0235">
            <w:pPr>
              <w:spacing w:after="0" w:line="240" w:lineRule="auto"/>
              <w:rPr>
                <w:rFonts w:ascii="Calibri" w:eastAsia="Times New Roman" w:hAnsi="Calibri" w:cs="Calibri"/>
                <w:b/>
                <w:bCs/>
                <w:i/>
                <w:iCs/>
              </w:rPr>
            </w:pPr>
            <w:r w:rsidRPr="00CC2CB7">
              <w:rPr>
                <w:rFonts w:ascii="Calibri" w:eastAsia="Times New Roman" w:hAnsi="Calibri" w:cs="Calibri"/>
                <w:b/>
                <w:bCs/>
                <w:i/>
                <w:iCs/>
              </w:rPr>
              <w:t>2x ročne</w:t>
            </w:r>
          </w:p>
        </w:tc>
        <w:tc>
          <w:tcPr>
            <w:tcW w:w="2646" w:type="dxa"/>
            <w:tcBorders>
              <w:top w:val="nil"/>
              <w:left w:val="nil"/>
              <w:bottom w:val="single" w:sz="4" w:space="0" w:color="auto"/>
              <w:right w:val="single" w:sz="4" w:space="0" w:color="auto"/>
            </w:tcBorders>
            <w:shd w:val="clear" w:color="auto" w:fill="auto"/>
            <w:vAlign w:val="center"/>
            <w:hideMark/>
          </w:tcPr>
          <w:p w:rsidR="009A0235" w:rsidRPr="00CC2CB7" w:rsidRDefault="009A0235" w:rsidP="009A0235">
            <w:pPr>
              <w:spacing w:after="0" w:line="240" w:lineRule="auto"/>
              <w:rPr>
                <w:rFonts w:ascii="Calibri" w:eastAsia="Times New Roman" w:hAnsi="Calibri" w:cs="Calibri"/>
                <w:i/>
                <w:iCs/>
              </w:rPr>
            </w:pPr>
            <w:r w:rsidRPr="00CC2CB7">
              <w:rPr>
                <w:rFonts w:ascii="Calibri" w:eastAsia="Times New Roman" w:hAnsi="Calibri" w:cs="Calibri"/>
                <w:i/>
                <w:iCs/>
              </w:rPr>
              <w:t>GREE</w:t>
            </w:r>
            <w:r w:rsidRPr="00CC2CB7">
              <w:rPr>
                <w:rFonts w:ascii="Calibri" w:eastAsia="Times New Roman" w:hAnsi="Calibri" w:cs="Calibri"/>
                <w:i/>
                <w:iCs/>
              </w:rPr>
              <w:br/>
              <w:t>GWH12KF-K3DNA5J/0</w:t>
            </w:r>
            <w:r w:rsidRPr="00CC2CB7">
              <w:rPr>
                <w:rFonts w:ascii="Calibri" w:eastAsia="Times New Roman" w:hAnsi="Calibri" w:cs="Calibri"/>
                <w:i/>
                <w:iCs/>
              </w:rPr>
              <w:br/>
              <w:t>3,5 kW</w:t>
            </w:r>
          </w:p>
        </w:tc>
        <w:tc>
          <w:tcPr>
            <w:tcW w:w="1015" w:type="dxa"/>
            <w:tcBorders>
              <w:top w:val="nil"/>
              <w:left w:val="nil"/>
              <w:bottom w:val="single" w:sz="4" w:space="0" w:color="auto"/>
              <w:right w:val="single" w:sz="4" w:space="0" w:color="auto"/>
            </w:tcBorders>
            <w:shd w:val="clear" w:color="auto" w:fill="auto"/>
            <w:vAlign w:val="center"/>
            <w:hideMark/>
          </w:tcPr>
          <w:p w:rsidR="009A0235" w:rsidRPr="00CC2CB7" w:rsidRDefault="009A0235" w:rsidP="009A0235">
            <w:pPr>
              <w:spacing w:after="0" w:line="240" w:lineRule="auto"/>
              <w:jc w:val="center"/>
              <w:rPr>
                <w:rFonts w:ascii="Calibri" w:eastAsia="Times New Roman" w:hAnsi="Calibri" w:cs="Calibri"/>
                <w:i/>
                <w:iCs/>
              </w:rPr>
            </w:pPr>
            <w:r w:rsidRPr="00CC2CB7">
              <w:rPr>
                <w:rFonts w:ascii="Calibri" w:eastAsia="Times New Roman" w:hAnsi="Calibri" w:cs="Calibri"/>
                <w:i/>
                <w:iCs/>
              </w:rPr>
              <w:t>1</w:t>
            </w:r>
          </w:p>
        </w:tc>
        <w:tc>
          <w:tcPr>
            <w:tcW w:w="974" w:type="dxa"/>
            <w:tcBorders>
              <w:top w:val="nil"/>
              <w:left w:val="nil"/>
              <w:bottom w:val="single" w:sz="4" w:space="0" w:color="auto"/>
              <w:right w:val="single" w:sz="4" w:space="0" w:color="auto"/>
            </w:tcBorders>
            <w:shd w:val="clear" w:color="auto" w:fill="auto"/>
            <w:vAlign w:val="center"/>
            <w:hideMark/>
          </w:tcPr>
          <w:p w:rsidR="009A0235" w:rsidRPr="00CC2CB7" w:rsidRDefault="009A0235" w:rsidP="009A0235">
            <w:pPr>
              <w:spacing w:after="0" w:line="240" w:lineRule="auto"/>
              <w:rPr>
                <w:rFonts w:ascii="Calibri" w:eastAsia="Times New Roman" w:hAnsi="Calibri" w:cs="Calibri"/>
                <w:i/>
                <w:iCs/>
              </w:rPr>
            </w:pPr>
            <w:r w:rsidRPr="00CC2CB7">
              <w:rPr>
                <w:rFonts w:ascii="Calibri" w:eastAsia="Times New Roman" w:hAnsi="Calibri" w:cs="Calibri"/>
                <w:i/>
                <w:iCs/>
              </w:rPr>
              <w:t>GREE</w:t>
            </w:r>
            <w:r w:rsidRPr="00CC2CB7">
              <w:rPr>
                <w:rFonts w:ascii="Calibri" w:eastAsia="Times New Roman" w:hAnsi="Calibri" w:cs="Calibri"/>
                <w:i/>
                <w:iCs/>
              </w:rPr>
              <w:br/>
              <w:t>GWH12KF-K3DNBIJ/I</w:t>
            </w:r>
            <w:r w:rsidRPr="00CC2CB7">
              <w:rPr>
                <w:rFonts w:ascii="Calibri" w:eastAsia="Times New Roman" w:hAnsi="Calibri" w:cs="Calibri"/>
                <w:i/>
                <w:iCs/>
              </w:rPr>
              <w:br/>
              <w:t>3,5 kW</w:t>
            </w:r>
          </w:p>
        </w:tc>
        <w:tc>
          <w:tcPr>
            <w:tcW w:w="1824" w:type="dxa"/>
            <w:tcBorders>
              <w:top w:val="nil"/>
              <w:left w:val="nil"/>
              <w:bottom w:val="single" w:sz="4" w:space="0" w:color="auto"/>
              <w:right w:val="single" w:sz="4" w:space="0" w:color="auto"/>
            </w:tcBorders>
            <w:vAlign w:val="center"/>
          </w:tcPr>
          <w:p w:rsidR="009A0235" w:rsidRPr="00CC2CB7" w:rsidRDefault="009A0235" w:rsidP="009A0235">
            <w:pPr>
              <w:spacing w:after="0" w:line="240" w:lineRule="auto"/>
              <w:jc w:val="center"/>
              <w:rPr>
                <w:rFonts w:ascii="Calibri" w:eastAsia="Times New Roman" w:hAnsi="Calibri" w:cs="Calibri"/>
                <w:i/>
                <w:iCs/>
              </w:rPr>
            </w:pPr>
            <w:r w:rsidRPr="00CC2CB7">
              <w:rPr>
                <w:rFonts w:ascii="Calibri" w:eastAsia="Times New Roman" w:hAnsi="Calibri" w:cs="Calibri"/>
                <w:i/>
                <w:iCs/>
              </w:rPr>
              <w:t>1</w:t>
            </w:r>
          </w:p>
        </w:tc>
      </w:tr>
      <w:tr w:rsidR="009A0235" w:rsidRPr="00CC2CB7" w:rsidTr="00D57F06">
        <w:trPr>
          <w:gridAfter w:val="5"/>
          <w:wAfter w:w="22556" w:type="dxa"/>
          <w:trHeight w:val="300"/>
        </w:trPr>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9A0235" w:rsidRPr="00CC2CB7" w:rsidRDefault="009A0235" w:rsidP="009A0235">
            <w:pPr>
              <w:spacing w:after="0" w:line="240" w:lineRule="auto"/>
              <w:rPr>
                <w:rFonts w:ascii="Calibri" w:eastAsia="Times New Roman" w:hAnsi="Calibri" w:cs="Calibri"/>
              </w:rPr>
            </w:pPr>
            <w:r w:rsidRPr="00CC2CB7">
              <w:rPr>
                <w:rFonts w:ascii="Calibri" w:eastAsia="Times New Roman" w:hAnsi="Calibri" w:cs="Calibri"/>
              </w:rPr>
              <w:t>5.poschodie     kancelária č. 502</w:t>
            </w:r>
          </w:p>
        </w:tc>
        <w:tc>
          <w:tcPr>
            <w:tcW w:w="921" w:type="dxa"/>
            <w:vMerge w:val="restart"/>
            <w:tcBorders>
              <w:top w:val="nil"/>
              <w:left w:val="single" w:sz="4" w:space="0" w:color="auto"/>
              <w:bottom w:val="single" w:sz="4" w:space="0" w:color="auto"/>
              <w:right w:val="single" w:sz="4" w:space="0" w:color="auto"/>
            </w:tcBorders>
            <w:shd w:val="clear" w:color="auto" w:fill="auto"/>
            <w:vAlign w:val="center"/>
            <w:hideMark/>
          </w:tcPr>
          <w:p w:rsidR="009A0235" w:rsidRPr="00CC2CB7" w:rsidRDefault="009A0235" w:rsidP="009A0235">
            <w:pPr>
              <w:spacing w:after="0" w:line="240" w:lineRule="auto"/>
              <w:rPr>
                <w:rFonts w:ascii="Calibri" w:eastAsia="Times New Roman" w:hAnsi="Calibri" w:cs="Calibri"/>
                <w:b/>
                <w:bCs/>
                <w:i/>
                <w:iCs/>
              </w:rPr>
            </w:pPr>
            <w:r w:rsidRPr="00CC2CB7">
              <w:rPr>
                <w:rFonts w:ascii="Calibri" w:eastAsia="Times New Roman" w:hAnsi="Calibri" w:cs="Calibri"/>
                <w:b/>
                <w:bCs/>
                <w:i/>
                <w:iCs/>
              </w:rPr>
              <w:t>2x ročne</w:t>
            </w:r>
          </w:p>
        </w:tc>
        <w:tc>
          <w:tcPr>
            <w:tcW w:w="2646" w:type="dxa"/>
            <w:vMerge w:val="restart"/>
            <w:tcBorders>
              <w:top w:val="nil"/>
              <w:left w:val="single" w:sz="4" w:space="0" w:color="auto"/>
              <w:bottom w:val="single" w:sz="4" w:space="0" w:color="auto"/>
              <w:right w:val="single" w:sz="4" w:space="0" w:color="auto"/>
            </w:tcBorders>
            <w:shd w:val="clear" w:color="000000" w:fill="D0CECE"/>
            <w:vAlign w:val="center"/>
            <w:hideMark/>
          </w:tcPr>
          <w:p w:rsidR="009A0235" w:rsidRPr="00CC2CB7" w:rsidRDefault="009A0235" w:rsidP="009A0235">
            <w:pPr>
              <w:spacing w:after="0" w:line="240" w:lineRule="auto"/>
              <w:rPr>
                <w:rFonts w:ascii="Calibri" w:eastAsia="Times New Roman" w:hAnsi="Calibri" w:cs="Calibri"/>
                <w:i/>
                <w:iCs/>
              </w:rPr>
            </w:pPr>
            <w:r w:rsidRPr="00CC2CB7">
              <w:rPr>
                <w:rFonts w:ascii="Calibri" w:eastAsia="Times New Roman" w:hAnsi="Calibri" w:cs="Calibri"/>
                <w:i/>
                <w:iCs/>
              </w:rPr>
              <w:t>GREE</w:t>
            </w:r>
            <w:r w:rsidRPr="00CC2CB7">
              <w:rPr>
                <w:rFonts w:ascii="Calibri" w:eastAsia="Times New Roman" w:hAnsi="Calibri" w:cs="Calibri"/>
                <w:i/>
                <w:iCs/>
              </w:rPr>
              <w:br w:type="page"/>
              <w:t>GWHD(56S)NM3CO</w:t>
            </w:r>
            <w:r w:rsidRPr="00CC2CB7">
              <w:rPr>
                <w:rFonts w:ascii="Calibri" w:eastAsia="Times New Roman" w:hAnsi="Calibri" w:cs="Calibri"/>
                <w:i/>
                <w:iCs/>
              </w:rPr>
              <w:br w:type="page"/>
              <w:t>16 kW</w:t>
            </w:r>
            <w:r w:rsidRPr="00CC2CB7">
              <w:rPr>
                <w:rFonts w:ascii="Calibri" w:eastAsia="Times New Roman" w:hAnsi="Calibri" w:cs="Calibri"/>
                <w:i/>
                <w:iCs/>
              </w:rPr>
              <w:br w:type="page"/>
            </w:r>
          </w:p>
        </w:tc>
        <w:tc>
          <w:tcPr>
            <w:tcW w:w="1015" w:type="dxa"/>
            <w:vMerge w:val="restart"/>
            <w:tcBorders>
              <w:top w:val="nil"/>
              <w:left w:val="single" w:sz="4" w:space="0" w:color="auto"/>
              <w:bottom w:val="single" w:sz="4" w:space="0" w:color="auto"/>
              <w:right w:val="single" w:sz="4" w:space="0" w:color="auto"/>
            </w:tcBorders>
            <w:shd w:val="clear" w:color="auto" w:fill="auto"/>
            <w:vAlign w:val="center"/>
            <w:hideMark/>
          </w:tcPr>
          <w:p w:rsidR="009A0235" w:rsidRPr="00CC2CB7" w:rsidRDefault="009A0235" w:rsidP="009A0235">
            <w:pPr>
              <w:spacing w:after="0" w:line="240" w:lineRule="auto"/>
              <w:jc w:val="center"/>
              <w:rPr>
                <w:rFonts w:ascii="Calibri" w:eastAsia="Times New Roman" w:hAnsi="Calibri" w:cs="Calibri"/>
                <w:i/>
                <w:iCs/>
              </w:rPr>
            </w:pPr>
            <w:r w:rsidRPr="00CC2CB7">
              <w:rPr>
                <w:rFonts w:ascii="Calibri" w:eastAsia="Times New Roman" w:hAnsi="Calibri" w:cs="Calibri"/>
                <w:i/>
                <w:iCs/>
              </w:rPr>
              <w:t>1</w:t>
            </w:r>
          </w:p>
        </w:tc>
        <w:tc>
          <w:tcPr>
            <w:tcW w:w="974" w:type="dxa"/>
            <w:tcBorders>
              <w:top w:val="nil"/>
              <w:left w:val="nil"/>
              <w:bottom w:val="single" w:sz="4" w:space="0" w:color="auto"/>
              <w:right w:val="single" w:sz="4" w:space="0" w:color="auto"/>
            </w:tcBorders>
            <w:shd w:val="clear" w:color="auto" w:fill="auto"/>
            <w:vAlign w:val="center"/>
            <w:hideMark/>
          </w:tcPr>
          <w:p w:rsidR="009A0235" w:rsidRPr="00CC2CB7" w:rsidRDefault="009A0235" w:rsidP="009A0235">
            <w:pPr>
              <w:spacing w:after="0" w:line="240" w:lineRule="auto"/>
              <w:rPr>
                <w:rFonts w:ascii="Calibri" w:eastAsia="Times New Roman" w:hAnsi="Calibri" w:cs="Calibri"/>
                <w:i/>
                <w:iCs/>
              </w:rPr>
            </w:pPr>
            <w:r w:rsidRPr="00CC2CB7">
              <w:rPr>
                <w:rFonts w:ascii="Calibri" w:eastAsia="Times New Roman" w:hAnsi="Calibri" w:cs="Calibri"/>
                <w:i/>
                <w:iCs/>
              </w:rPr>
              <w:t> </w:t>
            </w:r>
          </w:p>
        </w:tc>
        <w:tc>
          <w:tcPr>
            <w:tcW w:w="1824" w:type="dxa"/>
            <w:tcBorders>
              <w:top w:val="nil"/>
              <w:left w:val="nil"/>
              <w:bottom w:val="single" w:sz="4" w:space="0" w:color="auto"/>
              <w:right w:val="single" w:sz="4" w:space="0" w:color="auto"/>
            </w:tcBorders>
            <w:vAlign w:val="center"/>
          </w:tcPr>
          <w:p w:rsidR="009A0235" w:rsidRPr="00CC2CB7" w:rsidRDefault="009A0235" w:rsidP="009A0235">
            <w:pPr>
              <w:spacing w:after="0" w:line="240" w:lineRule="auto"/>
              <w:jc w:val="center"/>
              <w:rPr>
                <w:rFonts w:ascii="Calibri" w:eastAsia="Times New Roman" w:hAnsi="Calibri" w:cs="Calibri"/>
                <w:i/>
                <w:iCs/>
              </w:rPr>
            </w:pPr>
            <w:r w:rsidRPr="00CC2CB7">
              <w:rPr>
                <w:rFonts w:ascii="Calibri" w:eastAsia="Times New Roman" w:hAnsi="Calibri" w:cs="Calibri"/>
                <w:i/>
                <w:iCs/>
              </w:rPr>
              <w:t>1* vonku</w:t>
            </w:r>
          </w:p>
        </w:tc>
      </w:tr>
      <w:tr w:rsidR="009A0235" w:rsidRPr="00CC2CB7" w:rsidTr="00D57F06">
        <w:trPr>
          <w:gridAfter w:val="5"/>
          <w:wAfter w:w="22556" w:type="dxa"/>
          <w:trHeight w:val="1152"/>
        </w:trPr>
        <w:tc>
          <w:tcPr>
            <w:tcW w:w="1669" w:type="dxa"/>
            <w:vMerge/>
            <w:tcBorders>
              <w:top w:val="nil"/>
              <w:left w:val="single" w:sz="4" w:space="0" w:color="auto"/>
              <w:bottom w:val="single" w:sz="4" w:space="0" w:color="auto"/>
              <w:right w:val="single" w:sz="4" w:space="0" w:color="auto"/>
            </w:tcBorders>
            <w:vAlign w:val="center"/>
            <w:hideMark/>
          </w:tcPr>
          <w:p w:rsidR="009A0235" w:rsidRPr="00CC2CB7" w:rsidRDefault="009A0235" w:rsidP="009A0235">
            <w:pPr>
              <w:spacing w:after="0" w:line="240" w:lineRule="auto"/>
              <w:rPr>
                <w:rFonts w:ascii="Calibri" w:eastAsia="Times New Roman" w:hAnsi="Calibri" w:cs="Calibri"/>
              </w:rPr>
            </w:pPr>
          </w:p>
        </w:tc>
        <w:tc>
          <w:tcPr>
            <w:tcW w:w="921" w:type="dxa"/>
            <w:vMerge/>
            <w:tcBorders>
              <w:top w:val="nil"/>
              <w:left w:val="single" w:sz="4" w:space="0" w:color="auto"/>
              <w:bottom w:val="single" w:sz="4" w:space="0" w:color="auto"/>
              <w:right w:val="single" w:sz="4" w:space="0" w:color="auto"/>
            </w:tcBorders>
            <w:vAlign w:val="center"/>
            <w:hideMark/>
          </w:tcPr>
          <w:p w:rsidR="009A0235" w:rsidRPr="00CC2CB7" w:rsidRDefault="009A0235" w:rsidP="009A0235">
            <w:pPr>
              <w:spacing w:after="0" w:line="240" w:lineRule="auto"/>
              <w:rPr>
                <w:rFonts w:ascii="Calibri" w:eastAsia="Times New Roman" w:hAnsi="Calibri" w:cs="Calibri"/>
                <w:b/>
                <w:bCs/>
                <w:i/>
                <w:iCs/>
              </w:rPr>
            </w:pPr>
          </w:p>
        </w:tc>
        <w:tc>
          <w:tcPr>
            <w:tcW w:w="2646" w:type="dxa"/>
            <w:vMerge/>
            <w:tcBorders>
              <w:top w:val="nil"/>
              <w:left w:val="single" w:sz="4" w:space="0" w:color="auto"/>
              <w:bottom w:val="single" w:sz="4" w:space="0" w:color="auto"/>
              <w:right w:val="single" w:sz="4" w:space="0" w:color="auto"/>
            </w:tcBorders>
            <w:vAlign w:val="center"/>
            <w:hideMark/>
          </w:tcPr>
          <w:p w:rsidR="009A0235" w:rsidRPr="00CC2CB7" w:rsidRDefault="009A0235" w:rsidP="009A0235">
            <w:pPr>
              <w:spacing w:after="0" w:line="240" w:lineRule="auto"/>
              <w:rPr>
                <w:rFonts w:ascii="Calibri" w:eastAsia="Times New Roman" w:hAnsi="Calibri" w:cs="Calibri"/>
                <w:i/>
                <w:iCs/>
              </w:rPr>
            </w:pPr>
          </w:p>
        </w:tc>
        <w:tc>
          <w:tcPr>
            <w:tcW w:w="1015" w:type="dxa"/>
            <w:vMerge/>
            <w:tcBorders>
              <w:top w:val="nil"/>
              <w:left w:val="single" w:sz="4" w:space="0" w:color="auto"/>
              <w:bottom w:val="single" w:sz="4" w:space="0" w:color="auto"/>
              <w:right w:val="single" w:sz="4" w:space="0" w:color="auto"/>
            </w:tcBorders>
            <w:vAlign w:val="center"/>
            <w:hideMark/>
          </w:tcPr>
          <w:p w:rsidR="009A0235" w:rsidRPr="00CC2CB7" w:rsidRDefault="009A0235" w:rsidP="009A0235">
            <w:pPr>
              <w:spacing w:after="0" w:line="240" w:lineRule="auto"/>
              <w:rPr>
                <w:rFonts w:ascii="Calibri" w:eastAsia="Times New Roman" w:hAnsi="Calibri" w:cs="Calibri"/>
                <w:i/>
                <w:iCs/>
              </w:rPr>
            </w:pPr>
          </w:p>
        </w:tc>
        <w:tc>
          <w:tcPr>
            <w:tcW w:w="974" w:type="dxa"/>
            <w:tcBorders>
              <w:top w:val="nil"/>
              <w:left w:val="nil"/>
              <w:bottom w:val="single" w:sz="4" w:space="0" w:color="auto"/>
              <w:right w:val="single" w:sz="4" w:space="0" w:color="auto"/>
            </w:tcBorders>
            <w:shd w:val="clear" w:color="auto" w:fill="auto"/>
            <w:vAlign w:val="center"/>
            <w:hideMark/>
          </w:tcPr>
          <w:p w:rsidR="009A0235" w:rsidRPr="00CC2CB7" w:rsidRDefault="009A0235" w:rsidP="009A0235">
            <w:pPr>
              <w:spacing w:after="0" w:line="240" w:lineRule="auto"/>
              <w:rPr>
                <w:rFonts w:ascii="Calibri" w:eastAsia="Times New Roman" w:hAnsi="Calibri" w:cs="Calibri"/>
                <w:i/>
                <w:iCs/>
              </w:rPr>
            </w:pPr>
            <w:r w:rsidRPr="00CC2CB7">
              <w:rPr>
                <w:rFonts w:ascii="Calibri" w:eastAsia="Times New Roman" w:hAnsi="Calibri" w:cs="Calibri"/>
                <w:i/>
                <w:iCs/>
              </w:rPr>
              <w:t>GREE</w:t>
            </w:r>
            <w:r w:rsidRPr="00CC2CB7">
              <w:rPr>
                <w:rFonts w:ascii="Calibri" w:eastAsia="Times New Roman" w:hAnsi="Calibri" w:cs="Calibri"/>
                <w:i/>
                <w:iCs/>
              </w:rPr>
              <w:br/>
              <w:t>GWH (09)KF-K3DNA6E/I</w:t>
            </w:r>
            <w:r w:rsidRPr="00CC2CB7">
              <w:rPr>
                <w:rFonts w:ascii="Calibri" w:eastAsia="Times New Roman" w:hAnsi="Calibri" w:cs="Calibri"/>
                <w:i/>
                <w:iCs/>
              </w:rPr>
              <w:br/>
              <w:t>2,6 kW</w:t>
            </w:r>
          </w:p>
        </w:tc>
        <w:tc>
          <w:tcPr>
            <w:tcW w:w="1824" w:type="dxa"/>
            <w:tcBorders>
              <w:top w:val="nil"/>
              <w:left w:val="nil"/>
              <w:bottom w:val="single" w:sz="4" w:space="0" w:color="auto"/>
              <w:right w:val="single" w:sz="4" w:space="0" w:color="auto"/>
            </w:tcBorders>
            <w:vAlign w:val="center"/>
          </w:tcPr>
          <w:p w:rsidR="009A0235" w:rsidRPr="00CC2CB7" w:rsidRDefault="009A0235" w:rsidP="009A0235">
            <w:pPr>
              <w:spacing w:after="0" w:line="240" w:lineRule="auto"/>
              <w:jc w:val="center"/>
              <w:rPr>
                <w:rFonts w:ascii="Calibri" w:eastAsia="Times New Roman" w:hAnsi="Calibri" w:cs="Calibri"/>
                <w:i/>
                <w:iCs/>
              </w:rPr>
            </w:pPr>
            <w:r w:rsidRPr="00CC2CB7">
              <w:rPr>
                <w:rFonts w:ascii="Calibri" w:eastAsia="Times New Roman" w:hAnsi="Calibri" w:cs="Calibri"/>
                <w:i/>
                <w:iCs/>
              </w:rPr>
              <w:t>1</w:t>
            </w:r>
          </w:p>
        </w:tc>
      </w:tr>
      <w:tr w:rsidR="009A0235" w:rsidRPr="00CC2CB7" w:rsidTr="00D57F06">
        <w:trPr>
          <w:gridAfter w:val="5"/>
          <w:wAfter w:w="22556" w:type="dxa"/>
          <w:trHeight w:val="1200"/>
        </w:trPr>
        <w:tc>
          <w:tcPr>
            <w:tcW w:w="1669" w:type="dxa"/>
            <w:tcBorders>
              <w:top w:val="nil"/>
              <w:left w:val="single" w:sz="4" w:space="0" w:color="auto"/>
              <w:bottom w:val="single" w:sz="4" w:space="0" w:color="auto"/>
              <w:right w:val="single" w:sz="4" w:space="0" w:color="auto"/>
            </w:tcBorders>
            <w:shd w:val="clear" w:color="auto" w:fill="auto"/>
            <w:vAlign w:val="center"/>
            <w:hideMark/>
          </w:tcPr>
          <w:p w:rsidR="009A0235" w:rsidRPr="00CC2CB7" w:rsidRDefault="009A0235" w:rsidP="009A0235">
            <w:pPr>
              <w:spacing w:after="0" w:line="240" w:lineRule="auto"/>
              <w:rPr>
                <w:rFonts w:ascii="Calibri" w:eastAsia="Times New Roman" w:hAnsi="Calibri" w:cs="Calibri"/>
                <w:i/>
                <w:iCs/>
              </w:rPr>
            </w:pPr>
            <w:r w:rsidRPr="00CC2CB7">
              <w:rPr>
                <w:rFonts w:ascii="Calibri" w:eastAsia="Times New Roman" w:hAnsi="Calibri" w:cs="Calibri"/>
                <w:i/>
                <w:iCs/>
              </w:rPr>
              <w:t>5.poschodie     kancelária č. 503</w:t>
            </w:r>
          </w:p>
        </w:tc>
        <w:tc>
          <w:tcPr>
            <w:tcW w:w="921" w:type="dxa"/>
            <w:tcBorders>
              <w:top w:val="nil"/>
              <w:left w:val="nil"/>
              <w:bottom w:val="single" w:sz="4" w:space="0" w:color="auto"/>
              <w:right w:val="single" w:sz="4" w:space="0" w:color="auto"/>
            </w:tcBorders>
            <w:shd w:val="clear" w:color="auto" w:fill="auto"/>
            <w:vAlign w:val="center"/>
            <w:hideMark/>
          </w:tcPr>
          <w:p w:rsidR="009A0235" w:rsidRPr="00CC2CB7" w:rsidRDefault="009A0235" w:rsidP="009A0235">
            <w:pPr>
              <w:spacing w:after="0" w:line="240" w:lineRule="auto"/>
              <w:rPr>
                <w:rFonts w:ascii="Calibri" w:eastAsia="Times New Roman" w:hAnsi="Calibri" w:cs="Calibri"/>
                <w:b/>
                <w:bCs/>
                <w:i/>
                <w:iCs/>
              </w:rPr>
            </w:pPr>
            <w:r w:rsidRPr="00CC2CB7">
              <w:rPr>
                <w:rFonts w:ascii="Calibri" w:eastAsia="Times New Roman" w:hAnsi="Calibri" w:cs="Calibri"/>
                <w:b/>
                <w:bCs/>
                <w:i/>
                <w:iCs/>
              </w:rPr>
              <w:t>2x ročne</w:t>
            </w:r>
          </w:p>
        </w:tc>
        <w:tc>
          <w:tcPr>
            <w:tcW w:w="2646" w:type="dxa"/>
            <w:vMerge/>
            <w:tcBorders>
              <w:top w:val="nil"/>
              <w:left w:val="single" w:sz="4" w:space="0" w:color="auto"/>
              <w:bottom w:val="single" w:sz="4" w:space="0" w:color="auto"/>
              <w:right w:val="single" w:sz="4" w:space="0" w:color="auto"/>
            </w:tcBorders>
            <w:vAlign w:val="center"/>
            <w:hideMark/>
          </w:tcPr>
          <w:p w:rsidR="009A0235" w:rsidRPr="00CC2CB7" w:rsidRDefault="009A0235" w:rsidP="009A0235">
            <w:pPr>
              <w:spacing w:after="0" w:line="240" w:lineRule="auto"/>
              <w:rPr>
                <w:rFonts w:ascii="Calibri" w:eastAsia="Times New Roman" w:hAnsi="Calibri" w:cs="Calibri"/>
                <w:i/>
                <w:iCs/>
              </w:rPr>
            </w:pPr>
          </w:p>
        </w:tc>
        <w:tc>
          <w:tcPr>
            <w:tcW w:w="1015" w:type="dxa"/>
            <w:vMerge/>
            <w:tcBorders>
              <w:top w:val="nil"/>
              <w:left w:val="single" w:sz="4" w:space="0" w:color="auto"/>
              <w:bottom w:val="single" w:sz="4" w:space="0" w:color="auto"/>
              <w:right w:val="single" w:sz="4" w:space="0" w:color="auto"/>
            </w:tcBorders>
            <w:vAlign w:val="center"/>
            <w:hideMark/>
          </w:tcPr>
          <w:p w:rsidR="009A0235" w:rsidRPr="00CC2CB7" w:rsidRDefault="009A0235" w:rsidP="009A0235">
            <w:pPr>
              <w:spacing w:after="0" w:line="240" w:lineRule="auto"/>
              <w:rPr>
                <w:rFonts w:ascii="Calibri" w:eastAsia="Times New Roman" w:hAnsi="Calibri" w:cs="Calibri"/>
                <w:i/>
                <w:iCs/>
              </w:rPr>
            </w:pPr>
          </w:p>
        </w:tc>
        <w:tc>
          <w:tcPr>
            <w:tcW w:w="974" w:type="dxa"/>
            <w:tcBorders>
              <w:top w:val="nil"/>
              <w:left w:val="nil"/>
              <w:bottom w:val="single" w:sz="4" w:space="0" w:color="auto"/>
              <w:right w:val="single" w:sz="4" w:space="0" w:color="auto"/>
            </w:tcBorders>
            <w:shd w:val="clear" w:color="auto" w:fill="auto"/>
            <w:vAlign w:val="center"/>
            <w:hideMark/>
          </w:tcPr>
          <w:p w:rsidR="009A0235" w:rsidRPr="00CC2CB7" w:rsidRDefault="009A0235" w:rsidP="009A0235">
            <w:pPr>
              <w:spacing w:after="0" w:line="240" w:lineRule="auto"/>
              <w:rPr>
                <w:rFonts w:ascii="Calibri" w:eastAsia="Times New Roman" w:hAnsi="Calibri" w:cs="Calibri"/>
                <w:i/>
                <w:iCs/>
              </w:rPr>
            </w:pPr>
            <w:r w:rsidRPr="00CC2CB7">
              <w:rPr>
                <w:rFonts w:ascii="Calibri" w:eastAsia="Times New Roman" w:hAnsi="Calibri" w:cs="Calibri"/>
                <w:i/>
                <w:iCs/>
              </w:rPr>
              <w:t>GREE</w:t>
            </w:r>
            <w:r w:rsidRPr="00CC2CB7">
              <w:rPr>
                <w:rFonts w:ascii="Calibri" w:eastAsia="Times New Roman" w:hAnsi="Calibri" w:cs="Calibri"/>
                <w:i/>
                <w:iCs/>
              </w:rPr>
              <w:br/>
              <w:t>GWH (09)KF-K3DNA6E/I</w:t>
            </w:r>
            <w:r w:rsidRPr="00CC2CB7">
              <w:rPr>
                <w:rFonts w:ascii="Calibri" w:eastAsia="Times New Roman" w:hAnsi="Calibri" w:cs="Calibri"/>
                <w:i/>
                <w:iCs/>
              </w:rPr>
              <w:br/>
              <w:t>2,6 kW</w:t>
            </w:r>
          </w:p>
        </w:tc>
        <w:tc>
          <w:tcPr>
            <w:tcW w:w="1824" w:type="dxa"/>
            <w:tcBorders>
              <w:top w:val="nil"/>
              <w:left w:val="nil"/>
              <w:bottom w:val="single" w:sz="4" w:space="0" w:color="auto"/>
              <w:right w:val="single" w:sz="4" w:space="0" w:color="auto"/>
            </w:tcBorders>
            <w:vAlign w:val="center"/>
          </w:tcPr>
          <w:p w:rsidR="009A0235" w:rsidRPr="00CC2CB7" w:rsidRDefault="009A0235" w:rsidP="009A0235">
            <w:pPr>
              <w:spacing w:after="0" w:line="240" w:lineRule="auto"/>
              <w:jc w:val="center"/>
              <w:rPr>
                <w:rFonts w:ascii="Calibri" w:eastAsia="Times New Roman" w:hAnsi="Calibri" w:cs="Calibri"/>
                <w:i/>
                <w:iCs/>
              </w:rPr>
            </w:pPr>
            <w:r w:rsidRPr="00CC2CB7">
              <w:rPr>
                <w:rFonts w:ascii="Calibri" w:eastAsia="Times New Roman" w:hAnsi="Calibri" w:cs="Calibri"/>
                <w:i/>
                <w:iCs/>
              </w:rPr>
              <w:t>1</w:t>
            </w:r>
          </w:p>
        </w:tc>
      </w:tr>
      <w:tr w:rsidR="009A0235" w:rsidRPr="00CC2CB7" w:rsidTr="00D57F06">
        <w:trPr>
          <w:gridAfter w:val="5"/>
          <w:wAfter w:w="22556" w:type="dxa"/>
          <w:trHeight w:val="1200"/>
        </w:trPr>
        <w:tc>
          <w:tcPr>
            <w:tcW w:w="1669" w:type="dxa"/>
            <w:tcBorders>
              <w:top w:val="nil"/>
              <w:left w:val="single" w:sz="4" w:space="0" w:color="auto"/>
              <w:bottom w:val="single" w:sz="4" w:space="0" w:color="auto"/>
              <w:right w:val="single" w:sz="4" w:space="0" w:color="auto"/>
            </w:tcBorders>
            <w:shd w:val="clear" w:color="auto" w:fill="auto"/>
            <w:vAlign w:val="center"/>
            <w:hideMark/>
          </w:tcPr>
          <w:p w:rsidR="009A0235" w:rsidRPr="00CC2CB7" w:rsidRDefault="009A0235" w:rsidP="009A0235">
            <w:pPr>
              <w:spacing w:after="0" w:line="240" w:lineRule="auto"/>
              <w:rPr>
                <w:rFonts w:ascii="Calibri" w:eastAsia="Times New Roman" w:hAnsi="Calibri" w:cs="Calibri"/>
                <w:i/>
                <w:iCs/>
              </w:rPr>
            </w:pPr>
            <w:r w:rsidRPr="00CC2CB7">
              <w:rPr>
                <w:rFonts w:ascii="Calibri" w:eastAsia="Times New Roman" w:hAnsi="Calibri" w:cs="Calibri"/>
                <w:i/>
                <w:iCs/>
              </w:rPr>
              <w:t xml:space="preserve"> 5.poschodie   kancelária č. 504</w:t>
            </w:r>
          </w:p>
        </w:tc>
        <w:tc>
          <w:tcPr>
            <w:tcW w:w="921" w:type="dxa"/>
            <w:tcBorders>
              <w:top w:val="nil"/>
              <w:left w:val="nil"/>
              <w:bottom w:val="single" w:sz="4" w:space="0" w:color="auto"/>
              <w:right w:val="single" w:sz="4" w:space="0" w:color="auto"/>
            </w:tcBorders>
            <w:shd w:val="clear" w:color="auto" w:fill="auto"/>
            <w:vAlign w:val="center"/>
            <w:hideMark/>
          </w:tcPr>
          <w:p w:rsidR="009A0235" w:rsidRPr="00CC2CB7" w:rsidRDefault="009A0235" w:rsidP="009A0235">
            <w:pPr>
              <w:spacing w:after="0" w:line="240" w:lineRule="auto"/>
              <w:rPr>
                <w:rFonts w:ascii="Calibri" w:eastAsia="Times New Roman" w:hAnsi="Calibri" w:cs="Calibri"/>
                <w:b/>
                <w:bCs/>
                <w:i/>
                <w:iCs/>
              </w:rPr>
            </w:pPr>
            <w:r w:rsidRPr="00CC2CB7">
              <w:rPr>
                <w:rFonts w:ascii="Calibri" w:eastAsia="Times New Roman" w:hAnsi="Calibri" w:cs="Calibri"/>
                <w:b/>
                <w:bCs/>
                <w:i/>
                <w:iCs/>
              </w:rPr>
              <w:t>2x ročne</w:t>
            </w:r>
          </w:p>
        </w:tc>
        <w:tc>
          <w:tcPr>
            <w:tcW w:w="2646" w:type="dxa"/>
            <w:vMerge/>
            <w:tcBorders>
              <w:top w:val="nil"/>
              <w:left w:val="single" w:sz="4" w:space="0" w:color="auto"/>
              <w:bottom w:val="single" w:sz="4" w:space="0" w:color="auto"/>
              <w:right w:val="single" w:sz="4" w:space="0" w:color="auto"/>
            </w:tcBorders>
            <w:vAlign w:val="center"/>
            <w:hideMark/>
          </w:tcPr>
          <w:p w:rsidR="009A0235" w:rsidRPr="00CC2CB7" w:rsidRDefault="009A0235" w:rsidP="009A0235">
            <w:pPr>
              <w:spacing w:after="0" w:line="240" w:lineRule="auto"/>
              <w:rPr>
                <w:rFonts w:ascii="Calibri" w:eastAsia="Times New Roman" w:hAnsi="Calibri" w:cs="Calibri"/>
                <w:i/>
                <w:iCs/>
              </w:rPr>
            </w:pPr>
          </w:p>
        </w:tc>
        <w:tc>
          <w:tcPr>
            <w:tcW w:w="1015" w:type="dxa"/>
            <w:vMerge/>
            <w:tcBorders>
              <w:top w:val="nil"/>
              <w:left w:val="single" w:sz="4" w:space="0" w:color="auto"/>
              <w:bottom w:val="single" w:sz="4" w:space="0" w:color="auto"/>
              <w:right w:val="single" w:sz="4" w:space="0" w:color="auto"/>
            </w:tcBorders>
            <w:vAlign w:val="center"/>
            <w:hideMark/>
          </w:tcPr>
          <w:p w:rsidR="009A0235" w:rsidRPr="00CC2CB7" w:rsidRDefault="009A0235" w:rsidP="009A0235">
            <w:pPr>
              <w:spacing w:after="0" w:line="240" w:lineRule="auto"/>
              <w:rPr>
                <w:rFonts w:ascii="Calibri" w:eastAsia="Times New Roman" w:hAnsi="Calibri" w:cs="Calibri"/>
                <w:i/>
                <w:iCs/>
              </w:rPr>
            </w:pPr>
          </w:p>
        </w:tc>
        <w:tc>
          <w:tcPr>
            <w:tcW w:w="974" w:type="dxa"/>
            <w:tcBorders>
              <w:top w:val="nil"/>
              <w:left w:val="nil"/>
              <w:bottom w:val="single" w:sz="4" w:space="0" w:color="auto"/>
              <w:right w:val="single" w:sz="4" w:space="0" w:color="auto"/>
            </w:tcBorders>
            <w:shd w:val="clear" w:color="auto" w:fill="auto"/>
            <w:vAlign w:val="center"/>
            <w:hideMark/>
          </w:tcPr>
          <w:p w:rsidR="009A0235" w:rsidRPr="00CC2CB7" w:rsidRDefault="009A0235" w:rsidP="009A0235">
            <w:pPr>
              <w:spacing w:after="0" w:line="240" w:lineRule="auto"/>
              <w:rPr>
                <w:rFonts w:ascii="Calibri" w:eastAsia="Times New Roman" w:hAnsi="Calibri" w:cs="Calibri"/>
                <w:i/>
                <w:iCs/>
              </w:rPr>
            </w:pPr>
            <w:r w:rsidRPr="00CC2CB7">
              <w:rPr>
                <w:rFonts w:ascii="Calibri" w:eastAsia="Times New Roman" w:hAnsi="Calibri" w:cs="Calibri"/>
                <w:i/>
                <w:iCs/>
              </w:rPr>
              <w:t>GREE</w:t>
            </w:r>
            <w:r w:rsidRPr="00CC2CB7">
              <w:rPr>
                <w:rFonts w:ascii="Calibri" w:eastAsia="Times New Roman" w:hAnsi="Calibri" w:cs="Calibri"/>
                <w:i/>
                <w:iCs/>
              </w:rPr>
              <w:br/>
              <w:t>GWH (07)KF-K3DNA6E/I</w:t>
            </w:r>
            <w:r w:rsidRPr="00CC2CB7">
              <w:rPr>
                <w:rFonts w:ascii="Calibri" w:eastAsia="Times New Roman" w:hAnsi="Calibri" w:cs="Calibri"/>
                <w:i/>
                <w:iCs/>
              </w:rPr>
              <w:br/>
              <w:t>2,1 kW</w:t>
            </w:r>
          </w:p>
        </w:tc>
        <w:tc>
          <w:tcPr>
            <w:tcW w:w="1824" w:type="dxa"/>
            <w:tcBorders>
              <w:top w:val="nil"/>
              <w:left w:val="nil"/>
              <w:bottom w:val="single" w:sz="4" w:space="0" w:color="auto"/>
              <w:right w:val="single" w:sz="4" w:space="0" w:color="auto"/>
            </w:tcBorders>
            <w:vAlign w:val="center"/>
          </w:tcPr>
          <w:p w:rsidR="009A0235" w:rsidRPr="00CC2CB7" w:rsidRDefault="009A0235" w:rsidP="009A0235">
            <w:pPr>
              <w:spacing w:after="0" w:line="240" w:lineRule="auto"/>
              <w:jc w:val="center"/>
              <w:rPr>
                <w:rFonts w:ascii="Calibri" w:eastAsia="Times New Roman" w:hAnsi="Calibri" w:cs="Calibri"/>
                <w:i/>
                <w:iCs/>
              </w:rPr>
            </w:pPr>
            <w:r w:rsidRPr="00CC2CB7">
              <w:rPr>
                <w:rFonts w:ascii="Calibri" w:eastAsia="Times New Roman" w:hAnsi="Calibri" w:cs="Calibri"/>
                <w:i/>
                <w:iCs/>
              </w:rPr>
              <w:t>1</w:t>
            </w:r>
          </w:p>
        </w:tc>
      </w:tr>
      <w:tr w:rsidR="009A0235" w:rsidRPr="00CC2CB7" w:rsidTr="00D57F06">
        <w:trPr>
          <w:gridAfter w:val="5"/>
          <w:wAfter w:w="22556" w:type="dxa"/>
          <w:trHeight w:val="1200"/>
        </w:trPr>
        <w:tc>
          <w:tcPr>
            <w:tcW w:w="1669" w:type="dxa"/>
            <w:tcBorders>
              <w:top w:val="nil"/>
              <w:left w:val="single" w:sz="4" w:space="0" w:color="auto"/>
              <w:bottom w:val="single" w:sz="4" w:space="0" w:color="auto"/>
              <w:right w:val="single" w:sz="4" w:space="0" w:color="auto"/>
            </w:tcBorders>
            <w:shd w:val="clear" w:color="auto" w:fill="auto"/>
            <w:vAlign w:val="center"/>
            <w:hideMark/>
          </w:tcPr>
          <w:p w:rsidR="009A0235" w:rsidRPr="00CC2CB7" w:rsidRDefault="009A0235" w:rsidP="009A0235">
            <w:pPr>
              <w:spacing w:after="0" w:line="240" w:lineRule="auto"/>
              <w:rPr>
                <w:rFonts w:ascii="Calibri" w:eastAsia="Times New Roman" w:hAnsi="Calibri" w:cs="Calibri"/>
              </w:rPr>
            </w:pPr>
            <w:r w:rsidRPr="00CC2CB7">
              <w:rPr>
                <w:rFonts w:ascii="Calibri" w:eastAsia="Times New Roman" w:hAnsi="Calibri" w:cs="Calibri"/>
              </w:rPr>
              <w:t>5.poschodie    kancelária č. 505</w:t>
            </w:r>
          </w:p>
        </w:tc>
        <w:tc>
          <w:tcPr>
            <w:tcW w:w="921" w:type="dxa"/>
            <w:tcBorders>
              <w:top w:val="nil"/>
              <w:left w:val="nil"/>
              <w:bottom w:val="single" w:sz="4" w:space="0" w:color="auto"/>
              <w:right w:val="single" w:sz="4" w:space="0" w:color="auto"/>
            </w:tcBorders>
            <w:shd w:val="clear" w:color="auto" w:fill="auto"/>
            <w:vAlign w:val="center"/>
            <w:hideMark/>
          </w:tcPr>
          <w:p w:rsidR="009A0235" w:rsidRPr="00CC2CB7" w:rsidRDefault="009A0235" w:rsidP="009A0235">
            <w:pPr>
              <w:spacing w:after="0" w:line="240" w:lineRule="auto"/>
              <w:rPr>
                <w:rFonts w:ascii="Calibri" w:eastAsia="Times New Roman" w:hAnsi="Calibri" w:cs="Calibri"/>
                <w:b/>
                <w:bCs/>
                <w:i/>
                <w:iCs/>
              </w:rPr>
            </w:pPr>
            <w:r w:rsidRPr="00CC2CB7">
              <w:rPr>
                <w:rFonts w:ascii="Calibri" w:eastAsia="Times New Roman" w:hAnsi="Calibri" w:cs="Calibri"/>
                <w:b/>
                <w:bCs/>
                <w:i/>
                <w:iCs/>
              </w:rPr>
              <w:t>2x ročne</w:t>
            </w:r>
          </w:p>
        </w:tc>
        <w:tc>
          <w:tcPr>
            <w:tcW w:w="2646" w:type="dxa"/>
            <w:vMerge/>
            <w:tcBorders>
              <w:top w:val="nil"/>
              <w:left w:val="single" w:sz="4" w:space="0" w:color="auto"/>
              <w:bottom w:val="single" w:sz="4" w:space="0" w:color="auto"/>
              <w:right w:val="single" w:sz="4" w:space="0" w:color="auto"/>
            </w:tcBorders>
            <w:vAlign w:val="center"/>
            <w:hideMark/>
          </w:tcPr>
          <w:p w:rsidR="009A0235" w:rsidRPr="00CC2CB7" w:rsidRDefault="009A0235" w:rsidP="009A0235">
            <w:pPr>
              <w:spacing w:after="0" w:line="240" w:lineRule="auto"/>
              <w:rPr>
                <w:rFonts w:ascii="Calibri" w:eastAsia="Times New Roman" w:hAnsi="Calibri" w:cs="Calibri"/>
                <w:i/>
                <w:iCs/>
              </w:rPr>
            </w:pPr>
          </w:p>
        </w:tc>
        <w:tc>
          <w:tcPr>
            <w:tcW w:w="1015" w:type="dxa"/>
            <w:vMerge/>
            <w:tcBorders>
              <w:top w:val="nil"/>
              <w:left w:val="single" w:sz="4" w:space="0" w:color="auto"/>
              <w:bottom w:val="single" w:sz="4" w:space="0" w:color="auto"/>
              <w:right w:val="single" w:sz="4" w:space="0" w:color="auto"/>
            </w:tcBorders>
            <w:vAlign w:val="center"/>
            <w:hideMark/>
          </w:tcPr>
          <w:p w:rsidR="009A0235" w:rsidRPr="00CC2CB7" w:rsidRDefault="009A0235" w:rsidP="009A0235">
            <w:pPr>
              <w:spacing w:after="0" w:line="240" w:lineRule="auto"/>
              <w:rPr>
                <w:rFonts w:ascii="Calibri" w:eastAsia="Times New Roman" w:hAnsi="Calibri" w:cs="Calibri"/>
                <w:i/>
                <w:iCs/>
              </w:rPr>
            </w:pPr>
          </w:p>
        </w:tc>
        <w:tc>
          <w:tcPr>
            <w:tcW w:w="974" w:type="dxa"/>
            <w:tcBorders>
              <w:top w:val="nil"/>
              <w:left w:val="nil"/>
              <w:bottom w:val="single" w:sz="4" w:space="0" w:color="auto"/>
              <w:right w:val="single" w:sz="4" w:space="0" w:color="auto"/>
            </w:tcBorders>
            <w:shd w:val="clear" w:color="auto" w:fill="auto"/>
            <w:vAlign w:val="center"/>
            <w:hideMark/>
          </w:tcPr>
          <w:p w:rsidR="009A0235" w:rsidRPr="00CC2CB7" w:rsidRDefault="009A0235" w:rsidP="009A0235">
            <w:pPr>
              <w:spacing w:after="0" w:line="240" w:lineRule="auto"/>
              <w:rPr>
                <w:rFonts w:ascii="Calibri" w:eastAsia="Times New Roman" w:hAnsi="Calibri" w:cs="Calibri"/>
                <w:i/>
                <w:iCs/>
              </w:rPr>
            </w:pPr>
            <w:r w:rsidRPr="00CC2CB7">
              <w:rPr>
                <w:rFonts w:ascii="Calibri" w:eastAsia="Times New Roman" w:hAnsi="Calibri" w:cs="Calibri"/>
                <w:i/>
                <w:iCs/>
              </w:rPr>
              <w:t>GREE</w:t>
            </w:r>
            <w:r w:rsidRPr="00CC2CB7">
              <w:rPr>
                <w:rFonts w:ascii="Calibri" w:eastAsia="Times New Roman" w:hAnsi="Calibri" w:cs="Calibri"/>
                <w:i/>
                <w:iCs/>
              </w:rPr>
              <w:br/>
              <w:t>GWH (09)KF-K3DNA6E/I</w:t>
            </w:r>
            <w:r w:rsidRPr="00CC2CB7">
              <w:rPr>
                <w:rFonts w:ascii="Calibri" w:eastAsia="Times New Roman" w:hAnsi="Calibri" w:cs="Calibri"/>
                <w:i/>
                <w:iCs/>
              </w:rPr>
              <w:br/>
              <w:t>2,6 kW</w:t>
            </w:r>
          </w:p>
        </w:tc>
        <w:tc>
          <w:tcPr>
            <w:tcW w:w="1824" w:type="dxa"/>
            <w:tcBorders>
              <w:top w:val="nil"/>
              <w:left w:val="nil"/>
              <w:bottom w:val="single" w:sz="4" w:space="0" w:color="auto"/>
              <w:right w:val="single" w:sz="4" w:space="0" w:color="auto"/>
            </w:tcBorders>
            <w:vAlign w:val="center"/>
          </w:tcPr>
          <w:p w:rsidR="009A0235" w:rsidRPr="00CC2CB7" w:rsidRDefault="009A0235" w:rsidP="009A0235">
            <w:pPr>
              <w:spacing w:after="0" w:line="240" w:lineRule="auto"/>
              <w:jc w:val="center"/>
              <w:rPr>
                <w:rFonts w:ascii="Calibri" w:eastAsia="Times New Roman" w:hAnsi="Calibri" w:cs="Calibri"/>
                <w:i/>
                <w:iCs/>
              </w:rPr>
            </w:pPr>
            <w:r w:rsidRPr="00CC2CB7">
              <w:rPr>
                <w:rFonts w:ascii="Calibri" w:eastAsia="Times New Roman" w:hAnsi="Calibri" w:cs="Calibri"/>
                <w:i/>
                <w:iCs/>
              </w:rPr>
              <w:t>1</w:t>
            </w:r>
          </w:p>
        </w:tc>
      </w:tr>
      <w:tr w:rsidR="009A0235" w:rsidRPr="00CC2CB7" w:rsidTr="00D57F06">
        <w:trPr>
          <w:gridAfter w:val="5"/>
          <w:wAfter w:w="22556" w:type="dxa"/>
          <w:trHeight w:val="1200"/>
        </w:trPr>
        <w:tc>
          <w:tcPr>
            <w:tcW w:w="1669" w:type="dxa"/>
            <w:tcBorders>
              <w:top w:val="nil"/>
              <w:left w:val="single" w:sz="4" w:space="0" w:color="auto"/>
              <w:bottom w:val="single" w:sz="4" w:space="0" w:color="auto"/>
              <w:right w:val="single" w:sz="4" w:space="0" w:color="auto"/>
            </w:tcBorders>
            <w:shd w:val="clear" w:color="auto" w:fill="auto"/>
            <w:vAlign w:val="center"/>
            <w:hideMark/>
          </w:tcPr>
          <w:p w:rsidR="009A0235" w:rsidRPr="00CC2CB7" w:rsidRDefault="009A0235" w:rsidP="009A0235">
            <w:pPr>
              <w:spacing w:after="0" w:line="240" w:lineRule="auto"/>
              <w:rPr>
                <w:rFonts w:ascii="Calibri" w:eastAsia="Times New Roman" w:hAnsi="Calibri" w:cs="Calibri"/>
              </w:rPr>
            </w:pPr>
            <w:r w:rsidRPr="00CC2CB7">
              <w:rPr>
                <w:rFonts w:ascii="Calibri" w:eastAsia="Times New Roman" w:hAnsi="Calibri" w:cs="Calibri"/>
              </w:rPr>
              <w:t>5.poschodie    kancelária č. 506</w:t>
            </w:r>
          </w:p>
        </w:tc>
        <w:tc>
          <w:tcPr>
            <w:tcW w:w="921" w:type="dxa"/>
            <w:tcBorders>
              <w:top w:val="nil"/>
              <w:left w:val="nil"/>
              <w:bottom w:val="single" w:sz="4" w:space="0" w:color="auto"/>
              <w:right w:val="single" w:sz="4" w:space="0" w:color="auto"/>
            </w:tcBorders>
            <w:shd w:val="clear" w:color="auto" w:fill="auto"/>
            <w:vAlign w:val="center"/>
            <w:hideMark/>
          </w:tcPr>
          <w:p w:rsidR="009A0235" w:rsidRPr="00CC2CB7" w:rsidRDefault="009A0235" w:rsidP="009A0235">
            <w:pPr>
              <w:spacing w:after="0" w:line="240" w:lineRule="auto"/>
              <w:rPr>
                <w:rFonts w:ascii="Calibri" w:eastAsia="Times New Roman" w:hAnsi="Calibri" w:cs="Calibri"/>
                <w:b/>
                <w:bCs/>
                <w:i/>
                <w:iCs/>
              </w:rPr>
            </w:pPr>
            <w:r w:rsidRPr="00CC2CB7">
              <w:rPr>
                <w:rFonts w:ascii="Calibri" w:eastAsia="Times New Roman" w:hAnsi="Calibri" w:cs="Calibri"/>
                <w:b/>
                <w:bCs/>
                <w:i/>
                <w:iCs/>
              </w:rPr>
              <w:t>2x ročne</w:t>
            </w:r>
          </w:p>
        </w:tc>
        <w:tc>
          <w:tcPr>
            <w:tcW w:w="2646" w:type="dxa"/>
            <w:vMerge/>
            <w:tcBorders>
              <w:top w:val="nil"/>
              <w:left w:val="single" w:sz="4" w:space="0" w:color="auto"/>
              <w:bottom w:val="single" w:sz="4" w:space="0" w:color="auto"/>
              <w:right w:val="single" w:sz="4" w:space="0" w:color="auto"/>
            </w:tcBorders>
            <w:vAlign w:val="center"/>
            <w:hideMark/>
          </w:tcPr>
          <w:p w:rsidR="009A0235" w:rsidRPr="00CC2CB7" w:rsidRDefault="009A0235" w:rsidP="009A0235">
            <w:pPr>
              <w:spacing w:after="0" w:line="240" w:lineRule="auto"/>
              <w:rPr>
                <w:rFonts w:ascii="Calibri" w:eastAsia="Times New Roman" w:hAnsi="Calibri" w:cs="Calibri"/>
                <w:i/>
                <w:iCs/>
              </w:rPr>
            </w:pPr>
          </w:p>
        </w:tc>
        <w:tc>
          <w:tcPr>
            <w:tcW w:w="1015" w:type="dxa"/>
            <w:vMerge/>
            <w:tcBorders>
              <w:top w:val="nil"/>
              <w:left w:val="single" w:sz="4" w:space="0" w:color="auto"/>
              <w:bottom w:val="single" w:sz="4" w:space="0" w:color="auto"/>
              <w:right w:val="single" w:sz="4" w:space="0" w:color="auto"/>
            </w:tcBorders>
            <w:vAlign w:val="center"/>
            <w:hideMark/>
          </w:tcPr>
          <w:p w:rsidR="009A0235" w:rsidRPr="00CC2CB7" w:rsidRDefault="009A0235" w:rsidP="009A0235">
            <w:pPr>
              <w:spacing w:after="0" w:line="240" w:lineRule="auto"/>
              <w:rPr>
                <w:rFonts w:ascii="Calibri" w:eastAsia="Times New Roman" w:hAnsi="Calibri" w:cs="Calibri"/>
                <w:i/>
                <w:iCs/>
              </w:rPr>
            </w:pPr>
          </w:p>
        </w:tc>
        <w:tc>
          <w:tcPr>
            <w:tcW w:w="974" w:type="dxa"/>
            <w:tcBorders>
              <w:top w:val="nil"/>
              <w:left w:val="nil"/>
              <w:bottom w:val="single" w:sz="4" w:space="0" w:color="auto"/>
              <w:right w:val="single" w:sz="4" w:space="0" w:color="auto"/>
            </w:tcBorders>
            <w:shd w:val="clear" w:color="auto" w:fill="auto"/>
            <w:vAlign w:val="center"/>
            <w:hideMark/>
          </w:tcPr>
          <w:p w:rsidR="009A0235" w:rsidRPr="00CC2CB7" w:rsidRDefault="009A0235" w:rsidP="009A0235">
            <w:pPr>
              <w:spacing w:after="0" w:line="240" w:lineRule="auto"/>
              <w:rPr>
                <w:rFonts w:ascii="Calibri" w:eastAsia="Times New Roman" w:hAnsi="Calibri" w:cs="Calibri"/>
                <w:i/>
                <w:iCs/>
              </w:rPr>
            </w:pPr>
            <w:r w:rsidRPr="00CC2CB7">
              <w:rPr>
                <w:rFonts w:ascii="Calibri" w:eastAsia="Times New Roman" w:hAnsi="Calibri" w:cs="Calibri"/>
                <w:i/>
                <w:iCs/>
              </w:rPr>
              <w:t>GREE</w:t>
            </w:r>
            <w:r w:rsidRPr="00CC2CB7">
              <w:rPr>
                <w:rFonts w:ascii="Calibri" w:eastAsia="Times New Roman" w:hAnsi="Calibri" w:cs="Calibri"/>
                <w:i/>
                <w:iCs/>
              </w:rPr>
              <w:br/>
              <w:t>GWH (09)KF-K3DNA6E/I</w:t>
            </w:r>
            <w:r w:rsidRPr="00CC2CB7">
              <w:rPr>
                <w:rFonts w:ascii="Calibri" w:eastAsia="Times New Roman" w:hAnsi="Calibri" w:cs="Calibri"/>
                <w:i/>
                <w:iCs/>
              </w:rPr>
              <w:br/>
              <w:t>2,6 kW</w:t>
            </w:r>
          </w:p>
        </w:tc>
        <w:tc>
          <w:tcPr>
            <w:tcW w:w="1824" w:type="dxa"/>
            <w:tcBorders>
              <w:top w:val="nil"/>
              <w:left w:val="nil"/>
              <w:bottom w:val="single" w:sz="4" w:space="0" w:color="auto"/>
              <w:right w:val="single" w:sz="4" w:space="0" w:color="auto"/>
            </w:tcBorders>
            <w:vAlign w:val="center"/>
          </w:tcPr>
          <w:p w:rsidR="009A0235" w:rsidRPr="00CC2CB7" w:rsidRDefault="009A0235" w:rsidP="009A0235">
            <w:pPr>
              <w:spacing w:after="0" w:line="240" w:lineRule="auto"/>
              <w:jc w:val="center"/>
              <w:rPr>
                <w:rFonts w:ascii="Calibri" w:eastAsia="Times New Roman" w:hAnsi="Calibri" w:cs="Calibri"/>
                <w:i/>
                <w:iCs/>
              </w:rPr>
            </w:pPr>
            <w:r w:rsidRPr="00CC2CB7">
              <w:rPr>
                <w:rFonts w:ascii="Calibri" w:eastAsia="Times New Roman" w:hAnsi="Calibri" w:cs="Calibri"/>
                <w:i/>
                <w:iCs/>
              </w:rPr>
              <w:t>1</w:t>
            </w:r>
          </w:p>
        </w:tc>
      </w:tr>
      <w:tr w:rsidR="009A0235" w:rsidRPr="00CC2CB7" w:rsidTr="00D57F06">
        <w:trPr>
          <w:gridAfter w:val="5"/>
          <w:wAfter w:w="22556" w:type="dxa"/>
          <w:trHeight w:val="1200"/>
        </w:trPr>
        <w:tc>
          <w:tcPr>
            <w:tcW w:w="1669" w:type="dxa"/>
            <w:tcBorders>
              <w:top w:val="nil"/>
              <w:left w:val="single" w:sz="4" w:space="0" w:color="auto"/>
              <w:bottom w:val="single" w:sz="4" w:space="0" w:color="auto"/>
              <w:right w:val="single" w:sz="4" w:space="0" w:color="auto"/>
            </w:tcBorders>
            <w:shd w:val="clear" w:color="auto" w:fill="auto"/>
            <w:vAlign w:val="center"/>
            <w:hideMark/>
          </w:tcPr>
          <w:p w:rsidR="009A0235" w:rsidRPr="00CC2CB7" w:rsidRDefault="009A0235" w:rsidP="009A0235">
            <w:pPr>
              <w:spacing w:after="0" w:line="240" w:lineRule="auto"/>
              <w:rPr>
                <w:rFonts w:ascii="Calibri" w:eastAsia="Times New Roman" w:hAnsi="Calibri" w:cs="Calibri"/>
              </w:rPr>
            </w:pPr>
            <w:r w:rsidRPr="00CC2CB7">
              <w:rPr>
                <w:rFonts w:ascii="Calibri" w:eastAsia="Times New Roman" w:hAnsi="Calibri" w:cs="Calibri"/>
              </w:rPr>
              <w:t>5.poschodie      kancelária č. 507</w:t>
            </w:r>
          </w:p>
        </w:tc>
        <w:tc>
          <w:tcPr>
            <w:tcW w:w="921" w:type="dxa"/>
            <w:tcBorders>
              <w:top w:val="nil"/>
              <w:left w:val="nil"/>
              <w:bottom w:val="single" w:sz="4" w:space="0" w:color="auto"/>
              <w:right w:val="single" w:sz="4" w:space="0" w:color="auto"/>
            </w:tcBorders>
            <w:shd w:val="clear" w:color="auto" w:fill="auto"/>
            <w:vAlign w:val="center"/>
            <w:hideMark/>
          </w:tcPr>
          <w:p w:rsidR="009A0235" w:rsidRPr="00CC2CB7" w:rsidRDefault="009A0235" w:rsidP="009A0235">
            <w:pPr>
              <w:spacing w:after="0" w:line="240" w:lineRule="auto"/>
              <w:rPr>
                <w:rFonts w:ascii="Calibri" w:eastAsia="Times New Roman" w:hAnsi="Calibri" w:cs="Calibri"/>
                <w:b/>
                <w:bCs/>
                <w:i/>
                <w:iCs/>
              </w:rPr>
            </w:pPr>
            <w:r w:rsidRPr="00CC2CB7">
              <w:rPr>
                <w:rFonts w:ascii="Calibri" w:eastAsia="Times New Roman" w:hAnsi="Calibri" w:cs="Calibri"/>
                <w:b/>
                <w:bCs/>
                <w:i/>
                <w:iCs/>
              </w:rPr>
              <w:t>2x ročne</w:t>
            </w:r>
          </w:p>
        </w:tc>
        <w:tc>
          <w:tcPr>
            <w:tcW w:w="2646" w:type="dxa"/>
            <w:vMerge/>
            <w:tcBorders>
              <w:top w:val="nil"/>
              <w:left w:val="single" w:sz="4" w:space="0" w:color="auto"/>
              <w:bottom w:val="single" w:sz="4" w:space="0" w:color="auto"/>
              <w:right w:val="single" w:sz="4" w:space="0" w:color="auto"/>
            </w:tcBorders>
            <w:vAlign w:val="center"/>
            <w:hideMark/>
          </w:tcPr>
          <w:p w:rsidR="009A0235" w:rsidRPr="00CC2CB7" w:rsidRDefault="009A0235" w:rsidP="009A0235">
            <w:pPr>
              <w:spacing w:after="0" w:line="240" w:lineRule="auto"/>
              <w:rPr>
                <w:rFonts w:ascii="Calibri" w:eastAsia="Times New Roman" w:hAnsi="Calibri" w:cs="Calibri"/>
                <w:i/>
                <w:iCs/>
              </w:rPr>
            </w:pPr>
          </w:p>
        </w:tc>
        <w:tc>
          <w:tcPr>
            <w:tcW w:w="1015" w:type="dxa"/>
            <w:vMerge/>
            <w:tcBorders>
              <w:top w:val="nil"/>
              <w:left w:val="single" w:sz="4" w:space="0" w:color="auto"/>
              <w:bottom w:val="single" w:sz="4" w:space="0" w:color="auto"/>
              <w:right w:val="single" w:sz="4" w:space="0" w:color="auto"/>
            </w:tcBorders>
            <w:vAlign w:val="center"/>
            <w:hideMark/>
          </w:tcPr>
          <w:p w:rsidR="009A0235" w:rsidRPr="00CC2CB7" w:rsidRDefault="009A0235" w:rsidP="009A0235">
            <w:pPr>
              <w:spacing w:after="0" w:line="240" w:lineRule="auto"/>
              <w:rPr>
                <w:rFonts w:ascii="Calibri" w:eastAsia="Times New Roman" w:hAnsi="Calibri" w:cs="Calibri"/>
                <w:i/>
                <w:iCs/>
              </w:rPr>
            </w:pPr>
          </w:p>
        </w:tc>
        <w:tc>
          <w:tcPr>
            <w:tcW w:w="974" w:type="dxa"/>
            <w:tcBorders>
              <w:top w:val="nil"/>
              <w:left w:val="nil"/>
              <w:bottom w:val="single" w:sz="4" w:space="0" w:color="auto"/>
              <w:right w:val="single" w:sz="4" w:space="0" w:color="auto"/>
            </w:tcBorders>
            <w:shd w:val="clear" w:color="auto" w:fill="auto"/>
            <w:vAlign w:val="center"/>
            <w:hideMark/>
          </w:tcPr>
          <w:p w:rsidR="009A0235" w:rsidRPr="00CC2CB7" w:rsidRDefault="009A0235" w:rsidP="009A0235">
            <w:pPr>
              <w:spacing w:after="0" w:line="240" w:lineRule="auto"/>
              <w:rPr>
                <w:rFonts w:ascii="Calibri" w:eastAsia="Times New Roman" w:hAnsi="Calibri" w:cs="Calibri"/>
                <w:i/>
                <w:iCs/>
              </w:rPr>
            </w:pPr>
            <w:r w:rsidRPr="00CC2CB7">
              <w:rPr>
                <w:rFonts w:ascii="Calibri" w:eastAsia="Times New Roman" w:hAnsi="Calibri" w:cs="Calibri"/>
                <w:i/>
                <w:iCs/>
              </w:rPr>
              <w:t>GREE</w:t>
            </w:r>
            <w:r w:rsidRPr="00CC2CB7">
              <w:rPr>
                <w:rFonts w:ascii="Calibri" w:eastAsia="Times New Roman" w:hAnsi="Calibri" w:cs="Calibri"/>
                <w:i/>
                <w:iCs/>
              </w:rPr>
              <w:br/>
              <w:t>GWH (18)KG-K3DNA6E/I</w:t>
            </w:r>
            <w:r w:rsidRPr="00CC2CB7">
              <w:rPr>
                <w:rFonts w:ascii="Calibri" w:eastAsia="Times New Roman" w:hAnsi="Calibri" w:cs="Calibri"/>
                <w:i/>
                <w:iCs/>
              </w:rPr>
              <w:br/>
              <w:t>5,3 kW</w:t>
            </w:r>
          </w:p>
        </w:tc>
        <w:tc>
          <w:tcPr>
            <w:tcW w:w="1824" w:type="dxa"/>
            <w:tcBorders>
              <w:top w:val="nil"/>
              <w:left w:val="nil"/>
              <w:bottom w:val="single" w:sz="4" w:space="0" w:color="auto"/>
              <w:right w:val="single" w:sz="4" w:space="0" w:color="auto"/>
            </w:tcBorders>
            <w:vAlign w:val="center"/>
          </w:tcPr>
          <w:p w:rsidR="009A0235" w:rsidRPr="00CC2CB7" w:rsidRDefault="009A0235" w:rsidP="009A0235">
            <w:pPr>
              <w:spacing w:after="0" w:line="240" w:lineRule="auto"/>
              <w:jc w:val="center"/>
              <w:rPr>
                <w:rFonts w:ascii="Calibri" w:eastAsia="Times New Roman" w:hAnsi="Calibri" w:cs="Calibri"/>
                <w:i/>
                <w:iCs/>
              </w:rPr>
            </w:pPr>
            <w:r w:rsidRPr="00CC2CB7">
              <w:rPr>
                <w:rFonts w:ascii="Calibri" w:eastAsia="Times New Roman" w:hAnsi="Calibri" w:cs="Calibri"/>
                <w:i/>
                <w:iCs/>
              </w:rPr>
              <w:t>2</w:t>
            </w:r>
          </w:p>
        </w:tc>
      </w:tr>
      <w:tr w:rsidR="009A0235" w:rsidRPr="00CC2CB7" w:rsidTr="00D57F06">
        <w:trPr>
          <w:gridAfter w:val="5"/>
          <w:wAfter w:w="22556" w:type="dxa"/>
          <w:trHeight w:val="312"/>
        </w:trPr>
        <w:tc>
          <w:tcPr>
            <w:tcW w:w="1669" w:type="dxa"/>
            <w:vMerge w:val="restart"/>
            <w:tcBorders>
              <w:top w:val="nil"/>
              <w:left w:val="single" w:sz="4" w:space="0" w:color="auto"/>
              <w:bottom w:val="single" w:sz="4" w:space="0" w:color="auto"/>
              <w:right w:val="single" w:sz="4" w:space="0" w:color="auto"/>
            </w:tcBorders>
            <w:shd w:val="clear" w:color="auto" w:fill="auto"/>
            <w:vAlign w:val="center"/>
            <w:hideMark/>
          </w:tcPr>
          <w:p w:rsidR="009A0235" w:rsidRPr="00CC2CB7" w:rsidRDefault="009A0235" w:rsidP="009A0235">
            <w:pPr>
              <w:spacing w:after="0" w:line="240" w:lineRule="auto"/>
              <w:rPr>
                <w:rFonts w:ascii="Calibri" w:eastAsia="Times New Roman" w:hAnsi="Calibri" w:cs="Calibri"/>
                <w:i/>
                <w:iCs/>
              </w:rPr>
            </w:pPr>
            <w:r w:rsidRPr="00CC2CB7">
              <w:rPr>
                <w:rFonts w:ascii="Calibri" w:eastAsia="Times New Roman" w:hAnsi="Calibri" w:cs="Calibri"/>
                <w:i/>
                <w:iCs/>
              </w:rPr>
              <w:t>5.poschodie      kancelária č. 508a</w:t>
            </w:r>
          </w:p>
        </w:tc>
        <w:tc>
          <w:tcPr>
            <w:tcW w:w="921" w:type="dxa"/>
            <w:vMerge w:val="restart"/>
            <w:tcBorders>
              <w:top w:val="nil"/>
              <w:left w:val="single" w:sz="4" w:space="0" w:color="auto"/>
              <w:bottom w:val="single" w:sz="4" w:space="0" w:color="auto"/>
              <w:right w:val="single" w:sz="4" w:space="0" w:color="auto"/>
            </w:tcBorders>
            <w:shd w:val="clear" w:color="auto" w:fill="auto"/>
            <w:vAlign w:val="center"/>
            <w:hideMark/>
          </w:tcPr>
          <w:p w:rsidR="009A0235" w:rsidRPr="00CC2CB7" w:rsidRDefault="009A0235" w:rsidP="009A0235">
            <w:pPr>
              <w:spacing w:after="0" w:line="240" w:lineRule="auto"/>
              <w:rPr>
                <w:rFonts w:ascii="Calibri" w:eastAsia="Times New Roman" w:hAnsi="Calibri" w:cs="Calibri"/>
                <w:b/>
                <w:bCs/>
                <w:i/>
                <w:iCs/>
              </w:rPr>
            </w:pPr>
            <w:r w:rsidRPr="00CC2CB7">
              <w:rPr>
                <w:rFonts w:ascii="Calibri" w:eastAsia="Times New Roman" w:hAnsi="Calibri" w:cs="Calibri"/>
                <w:b/>
                <w:bCs/>
                <w:i/>
                <w:iCs/>
              </w:rPr>
              <w:t>2x ročne</w:t>
            </w:r>
          </w:p>
        </w:tc>
        <w:tc>
          <w:tcPr>
            <w:tcW w:w="2646" w:type="dxa"/>
            <w:vMerge w:val="restart"/>
            <w:tcBorders>
              <w:top w:val="nil"/>
              <w:left w:val="single" w:sz="4" w:space="0" w:color="auto"/>
              <w:bottom w:val="single" w:sz="4" w:space="0" w:color="auto"/>
              <w:right w:val="single" w:sz="4" w:space="0" w:color="auto"/>
            </w:tcBorders>
            <w:shd w:val="clear" w:color="000000" w:fill="D0CECE"/>
            <w:vAlign w:val="center"/>
            <w:hideMark/>
          </w:tcPr>
          <w:p w:rsidR="009A0235" w:rsidRPr="00CC2CB7" w:rsidRDefault="009A0235" w:rsidP="009A0235">
            <w:pPr>
              <w:spacing w:after="0" w:line="240" w:lineRule="auto"/>
              <w:rPr>
                <w:rFonts w:ascii="Calibri" w:eastAsia="Times New Roman" w:hAnsi="Calibri" w:cs="Calibri"/>
                <w:i/>
                <w:iCs/>
              </w:rPr>
            </w:pPr>
            <w:r w:rsidRPr="00CC2CB7">
              <w:rPr>
                <w:rFonts w:ascii="Calibri" w:eastAsia="Times New Roman" w:hAnsi="Calibri" w:cs="Calibri"/>
                <w:i/>
                <w:iCs/>
              </w:rPr>
              <w:t>GREE</w:t>
            </w:r>
            <w:r w:rsidRPr="00CC2CB7">
              <w:rPr>
                <w:rFonts w:ascii="Calibri" w:eastAsia="Times New Roman" w:hAnsi="Calibri" w:cs="Calibri"/>
                <w:i/>
                <w:iCs/>
              </w:rPr>
              <w:br/>
              <w:t>GWHD(56S)NM3CO</w:t>
            </w:r>
            <w:r w:rsidRPr="00CC2CB7">
              <w:rPr>
                <w:rFonts w:ascii="Calibri" w:eastAsia="Times New Roman" w:hAnsi="Calibri" w:cs="Calibri"/>
                <w:i/>
                <w:iCs/>
              </w:rPr>
              <w:br/>
              <w:t>16 kW</w:t>
            </w:r>
          </w:p>
        </w:tc>
        <w:tc>
          <w:tcPr>
            <w:tcW w:w="1015" w:type="dxa"/>
            <w:vMerge w:val="restart"/>
            <w:tcBorders>
              <w:top w:val="nil"/>
              <w:left w:val="single" w:sz="4" w:space="0" w:color="auto"/>
              <w:bottom w:val="single" w:sz="4" w:space="0" w:color="auto"/>
              <w:right w:val="single" w:sz="4" w:space="0" w:color="auto"/>
            </w:tcBorders>
            <w:shd w:val="clear" w:color="auto" w:fill="auto"/>
            <w:vAlign w:val="center"/>
            <w:hideMark/>
          </w:tcPr>
          <w:p w:rsidR="009A0235" w:rsidRPr="00CC2CB7" w:rsidRDefault="009A0235" w:rsidP="009A0235">
            <w:pPr>
              <w:spacing w:after="0" w:line="240" w:lineRule="auto"/>
              <w:jc w:val="center"/>
              <w:rPr>
                <w:rFonts w:ascii="Calibri" w:eastAsia="Times New Roman" w:hAnsi="Calibri" w:cs="Calibri"/>
                <w:i/>
                <w:iCs/>
              </w:rPr>
            </w:pPr>
            <w:r w:rsidRPr="00CC2CB7">
              <w:rPr>
                <w:rFonts w:ascii="Calibri" w:eastAsia="Times New Roman" w:hAnsi="Calibri" w:cs="Calibri"/>
                <w:i/>
                <w:iCs/>
              </w:rPr>
              <w:t>1</w:t>
            </w:r>
          </w:p>
        </w:tc>
        <w:tc>
          <w:tcPr>
            <w:tcW w:w="974" w:type="dxa"/>
            <w:tcBorders>
              <w:top w:val="nil"/>
              <w:left w:val="nil"/>
              <w:bottom w:val="single" w:sz="4" w:space="0" w:color="auto"/>
              <w:right w:val="single" w:sz="4" w:space="0" w:color="auto"/>
            </w:tcBorders>
            <w:shd w:val="clear" w:color="auto" w:fill="auto"/>
            <w:vAlign w:val="center"/>
            <w:hideMark/>
          </w:tcPr>
          <w:p w:rsidR="009A0235" w:rsidRPr="00CC2CB7" w:rsidRDefault="009A0235" w:rsidP="009A0235">
            <w:pPr>
              <w:spacing w:after="0" w:line="240" w:lineRule="auto"/>
              <w:rPr>
                <w:rFonts w:ascii="Calibri" w:eastAsia="Times New Roman" w:hAnsi="Calibri" w:cs="Calibri"/>
                <w:i/>
                <w:iCs/>
              </w:rPr>
            </w:pPr>
            <w:r w:rsidRPr="00CC2CB7">
              <w:rPr>
                <w:rFonts w:ascii="Calibri" w:eastAsia="Times New Roman" w:hAnsi="Calibri" w:cs="Calibri"/>
                <w:i/>
                <w:iCs/>
              </w:rPr>
              <w:t> </w:t>
            </w:r>
          </w:p>
        </w:tc>
        <w:tc>
          <w:tcPr>
            <w:tcW w:w="1824" w:type="dxa"/>
            <w:tcBorders>
              <w:top w:val="nil"/>
              <w:left w:val="nil"/>
              <w:bottom w:val="single" w:sz="4" w:space="0" w:color="auto"/>
              <w:right w:val="single" w:sz="4" w:space="0" w:color="auto"/>
            </w:tcBorders>
            <w:vAlign w:val="center"/>
          </w:tcPr>
          <w:p w:rsidR="009A0235" w:rsidRPr="00CC2CB7" w:rsidRDefault="009A0235" w:rsidP="009A0235">
            <w:pPr>
              <w:spacing w:after="0" w:line="240" w:lineRule="auto"/>
              <w:jc w:val="center"/>
              <w:rPr>
                <w:rFonts w:ascii="Calibri" w:eastAsia="Times New Roman" w:hAnsi="Calibri" w:cs="Calibri"/>
                <w:i/>
                <w:iCs/>
              </w:rPr>
            </w:pPr>
            <w:r w:rsidRPr="00CC2CB7">
              <w:rPr>
                <w:rFonts w:ascii="Calibri" w:eastAsia="Times New Roman" w:hAnsi="Calibri" w:cs="Calibri"/>
                <w:i/>
                <w:iCs/>
              </w:rPr>
              <w:t>1* vonku</w:t>
            </w:r>
          </w:p>
        </w:tc>
      </w:tr>
      <w:tr w:rsidR="009A0235" w:rsidRPr="00CC2CB7" w:rsidTr="00D57F06">
        <w:trPr>
          <w:gridAfter w:val="5"/>
          <w:wAfter w:w="22556" w:type="dxa"/>
          <w:trHeight w:val="1152"/>
        </w:trPr>
        <w:tc>
          <w:tcPr>
            <w:tcW w:w="1669" w:type="dxa"/>
            <w:vMerge/>
            <w:tcBorders>
              <w:top w:val="nil"/>
              <w:left w:val="single" w:sz="4" w:space="0" w:color="auto"/>
              <w:bottom w:val="single" w:sz="4" w:space="0" w:color="auto"/>
              <w:right w:val="single" w:sz="4" w:space="0" w:color="auto"/>
            </w:tcBorders>
            <w:vAlign w:val="center"/>
            <w:hideMark/>
          </w:tcPr>
          <w:p w:rsidR="009A0235" w:rsidRPr="00CC2CB7" w:rsidRDefault="009A0235" w:rsidP="009A0235">
            <w:pPr>
              <w:spacing w:after="0" w:line="240" w:lineRule="auto"/>
              <w:rPr>
                <w:rFonts w:ascii="Calibri" w:eastAsia="Times New Roman" w:hAnsi="Calibri" w:cs="Calibri"/>
                <w:i/>
                <w:iCs/>
              </w:rPr>
            </w:pPr>
          </w:p>
        </w:tc>
        <w:tc>
          <w:tcPr>
            <w:tcW w:w="921" w:type="dxa"/>
            <w:vMerge/>
            <w:tcBorders>
              <w:top w:val="nil"/>
              <w:left w:val="single" w:sz="4" w:space="0" w:color="auto"/>
              <w:bottom w:val="single" w:sz="4" w:space="0" w:color="auto"/>
              <w:right w:val="single" w:sz="4" w:space="0" w:color="auto"/>
            </w:tcBorders>
            <w:vAlign w:val="center"/>
            <w:hideMark/>
          </w:tcPr>
          <w:p w:rsidR="009A0235" w:rsidRPr="00CC2CB7" w:rsidRDefault="009A0235" w:rsidP="009A0235">
            <w:pPr>
              <w:spacing w:after="0" w:line="240" w:lineRule="auto"/>
              <w:rPr>
                <w:rFonts w:ascii="Calibri" w:eastAsia="Times New Roman" w:hAnsi="Calibri" w:cs="Calibri"/>
                <w:b/>
                <w:bCs/>
                <w:i/>
                <w:iCs/>
              </w:rPr>
            </w:pPr>
          </w:p>
        </w:tc>
        <w:tc>
          <w:tcPr>
            <w:tcW w:w="2646" w:type="dxa"/>
            <w:vMerge/>
            <w:tcBorders>
              <w:top w:val="nil"/>
              <w:left w:val="single" w:sz="4" w:space="0" w:color="auto"/>
              <w:bottom w:val="single" w:sz="4" w:space="0" w:color="auto"/>
              <w:right w:val="single" w:sz="4" w:space="0" w:color="auto"/>
            </w:tcBorders>
            <w:vAlign w:val="center"/>
            <w:hideMark/>
          </w:tcPr>
          <w:p w:rsidR="009A0235" w:rsidRPr="00CC2CB7" w:rsidRDefault="009A0235" w:rsidP="009A0235">
            <w:pPr>
              <w:spacing w:after="0" w:line="240" w:lineRule="auto"/>
              <w:rPr>
                <w:rFonts w:ascii="Calibri" w:eastAsia="Times New Roman" w:hAnsi="Calibri" w:cs="Calibri"/>
                <w:i/>
                <w:iCs/>
              </w:rPr>
            </w:pPr>
          </w:p>
        </w:tc>
        <w:tc>
          <w:tcPr>
            <w:tcW w:w="1015" w:type="dxa"/>
            <w:vMerge/>
            <w:tcBorders>
              <w:top w:val="nil"/>
              <w:left w:val="single" w:sz="4" w:space="0" w:color="auto"/>
              <w:bottom w:val="single" w:sz="4" w:space="0" w:color="auto"/>
              <w:right w:val="single" w:sz="4" w:space="0" w:color="auto"/>
            </w:tcBorders>
            <w:vAlign w:val="center"/>
            <w:hideMark/>
          </w:tcPr>
          <w:p w:rsidR="009A0235" w:rsidRPr="00CC2CB7" w:rsidRDefault="009A0235" w:rsidP="009A0235">
            <w:pPr>
              <w:spacing w:after="0" w:line="240" w:lineRule="auto"/>
              <w:rPr>
                <w:rFonts w:ascii="Calibri" w:eastAsia="Times New Roman" w:hAnsi="Calibri" w:cs="Calibri"/>
                <w:i/>
                <w:iCs/>
              </w:rPr>
            </w:pPr>
          </w:p>
        </w:tc>
        <w:tc>
          <w:tcPr>
            <w:tcW w:w="974" w:type="dxa"/>
            <w:tcBorders>
              <w:top w:val="nil"/>
              <w:left w:val="nil"/>
              <w:bottom w:val="single" w:sz="4" w:space="0" w:color="auto"/>
              <w:right w:val="single" w:sz="4" w:space="0" w:color="auto"/>
            </w:tcBorders>
            <w:shd w:val="clear" w:color="auto" w:fill="auto"/>
            <w:vAlign w:val="center"/>
            <w:hideMark/>
          </w:tcPr>
          <w:p w:rsidR="009A0235" w:rsidRPr="00CC2CB7" w:rsidRDefault="009A0235" w:rsidP="009A0235">
            <w:pPr>
              <w:spacing w:after="0" w:line="240" w:lineRule="auto"/>
              <w:rPr>
                <w:rFonts w:ascii="Calibri" w:eastAsia="Times New Roman" w:hAnsi="Calibri" w:cs="Calibri"/>
                <w:i/>
                <w:iCs/>
              </w:rPr>
            </w:pPr>
            <w:r w:rsidRPr="00CC2CB7">
              <w:rPr>
                <w:rFonts w:ascii="Calibri" w:eastAsia="Times New Roman" w:hAnsi="Calibri" w:cs="Calibri"/>
                <w:i/>
                <w:iCs/>
              </w:rPr>
              <w:t>GREE</w:t>
            </w:r>
            <w:r w:rsidRPr="00CC2CB7">
              <w:rPr>
                <w:rFonts w:ascii="Calibri" w:eastAsia="Times New Roman" w:hAnsi="Calibri" w:cs="Calibri"/>
                <w:i/>
                <w:iCs/>
              </w:rPr>
              <w:br/>
              <w:t>GWH (09)KF-K3DNA6E/I</w:t>
            </w:r>
            <w:r w:rsidRPr="00CC2CB7">
              <w:rPr>
                <w:rFonts w:ascii="Calibri" w:eastAsia="Times New Roman" w:hAnsi="Calibri" w:cs="Calibri"/>
                <w:i/>
                <w:iCs/>
              </w:rPr>
              <w:br/>
              <w:t>2,6 kW</w:t>
            </w:r>
          </w:p>
        </w:tc>
        <w:tc>
          <w:tcPr>
            <w:tcW w:w="1824" w:type="dxa"/>
            <w:tcBorders>
              <w:top w:val="nil"/>
              <w:left w:val="nil"/>
              <w:bottom w:val="single" w:sz="4" w:space="0" w:color="auto"/>
              <w:right w:val="single" w:sz="4" w:space="0" w:color="auto"/>
            </w:tcBorders>
            <w:vAlign w:val="center"/>
          </w:tcPr>
          <w:p w:rsidR="009A0235" w:rsidRPr="00CC2CB7" w:rsidRDefault="009A0235" w:rsidP="009A0235">
            <w:pPr>
              <w:spacing w:after="0" w:line="240" w:lineRule="auto"/>
              <w:jc w:val="center"/>
              <w:rPr>
                <w:rFonts w:ascii="Calibri" w:eastAsia="Times New Roman" w:hAnsi="Calibri" w:cs="Calibri"/>
                <w:i/>
                <w:iCs/>
              </w:rPr>
            </w:pPr>
            <w:r w:rsidRPr="00CC2CB7">
              <w:rPr>
                <w:rFonts w:ascii="Calibri" w:eastAsia="Times New Roman" w:hAnsi="Calibri" w:cs="Calibri"/>
                <w:i/>
                <w:iCs/>
              </w:rPr>
              <w:t>1</w:t>
            </w:r>
          </w:p>
        </w:tc>
      </w:tr>
      <w:tr w:rsidR="009A0235" w:rsidRPr="00CC2CB7" w:rsidTr="00D57F06">
        <w:trPr>
          <w:gridAfter w:val="5"/>
          <w:wAfter w:w="22556" w:type="dxa"/>
          <w:trHeight w:val="1200"/>
        </w:trPr>
        <w:tc>
          <w:tcPr>
            <w:tcW w:w="1669" w:type="dxa"/>
            <w:tcBorders>
              <w:top w:val="nil"/>
              <w:left w:val="single" w:sz="4" w:space="0" w:color="auto"/>
              <w:bottom w:val="single" w:sz="4" w:space="0" w:color="auto"/>
              <w:right w:val="single" w:sz="4" w:space="0" w:color="auto"/>
            </w:tcBorders>
            <w:shd w:val="clear" w:color="auto" w:fill="auto"/>
            <w:vAlign w:val="center"/>
            <w:hideMark/>
          </w:tcPr>
          <w:p w:rsidR="009A0235" w:rsidRPr="00CC2CB7" w:rsidRDefault="009A0235" w:rsidP="009A0235">
            <w:pPr>
              <w:spacing w:after="0" w:line="240" w:lineRule="auto"/>
              <w:rPr>
                <w:rFonts w:ascii="Calibri" w:eastAsia="Times New Roman" w:hAnsi="Calibri" w:cs="Calibri"/>
                <w:i/>
                <w:iCs/>
              </w:rPr>
            </w:pPr>
            <w:r w:rsidRPr="00CC2CB7">
              <w:rPr>
                <w:rFonts w:ascii="Calibri" w:eastAsia="Times New Roman" w:hAnsi="Calibri" w:cs="Calibri"/>
                <w:i/>
                <w:iCs/>
              </w:rPr>
              <w:lastRenderedPageBreak/>
              <w:t xml:space="preserve"> 5.poschodie    kancelária č. 508b</w:t>
            </w:r>
          </w:p>
        </w:tc>
        <w:tc>
          <w:tcPr>
            <w:tcW w:w="921" w:type="dxa"/>
            <w:tcBorders>
              <w:top w:val="nil"/>
              <w:left w:val="nil"/>
              <w:bottom w:val="single" w:sz="4" w:space="0" w:color="auto"/>
              <w:right w:val="single" w:sz="4" w:space="0" w:color="auto"/>
            </w:tcBorders>
            <w:shd w:val="clear" w:color="auto" w:fill="auto"/>
            <w:vAlign w:val="center"/>
            <w:hideMark/>
          </w:tcPr>
          <w:p w:rsidR="009A0235" w:rsidRPr="00CC2CB7" w:rsidRDefault="009A0235" w:rsidP="009A0235">
            <w:pPr>
              <w:spacing w:after="0" w:line="240" w:lineRule="auto"/>
              <w:rPr>
                <w:rFonts w:ascii="Calibri" w:eastAsia="Times New Roman" w:hAnsi="Calibri" w:cs="Calibri"/>
                <w:b/>
                <w:bCs/>
                <w:i/>
                <w:iCs/>
              </w:rPr>
            </w:pPr>
            <w:r w:rsidRPr="00CC2CB7">
              <w:rPr>
                <w:rFonts w:ascii="Calibri" w:eastAsia="Times New Roman" w:hAnsi="Calibri" w:cs="Calibri"/>
                <w:b/>
                <w:bCs/>
                <w:i/>
                <w:iCs/>
              </w:rPr>
              <w:t>2x ročne</w:t>
            </w:r>
          </w:p>
        </w:tc>
        <w:tc>
          <w:tcPr>
            <w:tcW w:w="2646" w:type="dxa"/>
            <w:vMerge/>
            <w:tcBorders>
              <w:top w:val="nil"/>
              <w:left w:val="single" w:sz="4" w:space="0" w:color="auto"/>
              <w:bottom w:val="single" w:sz="4" w:space="0" w:color="auto"/>
              <w:right w:val="single" w:sz="4" w:space="0" w:color="auto"/>
            </w:tcBorders>
            <w:vAlign w:val="center"/>
            <w:hideMark/>
          </w:tcPr>
          <w:p w:rsidR="009A0235" w:rsidRPr="00CC2CB7" w:rsidRDefault="009A0235" w:rsidP="009A0235">
            <w:pPr>
              <w:spacing w:after="0" w:line="240" w:lineRule="auto"/>
              <w:rPr>
                <w:rFonts w:ascii="Calibri" w:eastAsia="Times New Roman" w:hAnsi="Calibri" w:cs="Calibri"/>
                <w:i/>
                <w:iCs/>
              </w:rPr>
            </w:pPr>
          </w:p>
        </w:tc>
        <w:tc>
          <w:tcPr>
            <w:tcW w:w="1015" w:type="dxa"/>
            <w:vMerge/>
            <w:tcBorders>
              <w:top w:val="nil"/>
              <w:left w:val="single" w:sz="4" w:space="0" w:color="auto"/>
              <w:bottom w:val="single" w:sz="4" w:space="0" w:color="auto"/>
              <w:right w:val="single" w:sz="4" w:space="0" w:color="auto"/>
            </w:tcBorders>
            <w:vAlign w:val="center"/>
            <w:hideMark/>
          </w:tcPr>
          <w:p w:rsidR="009A0235" w:rsidRPr="00CC2CB7" w:rsidRDefault="009A0235" w:rsidP="009A0235">
            <w:pPr>
              <w:spacing w:after="0" w:line="240" w:lineRule="auto"/>
              <w:rPr>
                <w:rFonts w:ascii="Calibri" w:eastAsia="Times New Roman" w:hAnsi="Calibri" w:cs="Calibri"/>
                <w:i/>
                <w:iCs/>
              </w:rPr>
            </w:pPr>
          </w:p>
        </w:tc>
        <w:tc>
          <w:tcPr>
            <w:tcW w:w="974" w:type="dxa"/>
            <w:tcBorders>
              <w:top w:val="nil"/>
              <w:left w:val="nil"/>
              <w:bottom w:val="single" w:sz="4" w:space="0" w:color="auto"/>
              <w:right w:val="single" w:sz="4" w:space="0" w:color="auto"/>
            </w:tcBorders>
            <w:shd w:val="clear" w:color="auto" w:fill="auto"/>
            <w:vAlign w:val="center"/>
            <w:hideMark/>
          </w:tcPr>
          <w:p w:rsidR="009A0235" w:rsidRPr="00CC2CB7" w:rsidRDefault="009A0235" w:rsidP="009A0235">
            <w:pPr>
              <w:spacing w:after="0" w:line="240" w:lineRule="auto"/>
              <w:rPr>
                <w:rFonts w:ascii="Calibri" w:eastAsia="Times New Roman" w:hAnsi="Calibri" w:cs="Calibri"/>
                <w:i/>
                <w:iCs/>
              </w:rPr>
            </w:pPr>
            <w:r w:rsidRPr="00CC2CB7">
              <w:rPr>
                <w:rFonts w:ascii="Calibri" w:eastAsia="Times New Roman" w:hAnsi="Calibri" w:cs="Calibri"/>
                <w:i/>
                <w:iCs/>
              </w:rPr>
              <w:t>GREE</w:t>
            </w:r>
            <w:r w:rsidRPr="00CC2CB7">
              <w:rPr>
                <w:rFonts w:ascii="Calibri" w:eastAsia="Times New Roman" w:hAnsi="Calibri" w:cs="Calibri"/>
                <w:i/>
                <w:iCs/>
              </w:rPr>
              <w:br/>
              <w:t>GWH (09)KF-K3DNA6E/I</w:t>
            </w:r>
            <w:r w:rsidRPr="00CC2CB7">
              <w:rPr>
                <w:rFonts w:ascii="Calibri" w:eastAsia="Times New Roman" w:hAnsi="Calibri" w:cs="Calibri"/>
                <w:i/>
                <w:iCs/>
              </w:rPr>
              <w:br/>
              <w:t>2,6 kW</w:t>
            </w:r>
          </w:p>
        </w:tc>
        <w:tc>
          <w:tcPr>
            <w:tcW w:w="1824" w:type="dxa"/>
            <w:tcBorders>
              <w:top w:val="nil"/>
              <w:left w:val="nil"/>
              <w:bottom w:val="single" w:sz="4" w:space="0" w:color="auto"/>
              <w:right w:val="single" w:sz="4" w:space="0" w:color="auto"/>
            </w:tcBorders>
            <w:vAlign w:val="center"/>
          </w:tcPr>
          <w:p w:rsidR="009A0235" w:rsidRPr="00CC2CB7" w:rsidRDefault="009A0235" w:rsidP="009A0235">
            <w:pPr>
              <w:spacing w:after="0" w:line="240" w:lineRule="auto"/>
              <w:jc w:val="center"/>
              <w:rPr>
                <w:rFonts w:ascii="Calibri" w:eastAsia="Times New Roman" w:hAnsi="Calibri" w:cs="Calibri"/>
                <w:i/>
                <w:iCs/>
              </w:rPr>
            </w:pPr>
            <w:r w:rsidRPr="00CC2CB7">
              <w:rPr>
                <w:rFonts w:ascii="Calibri" w:eastAsia="Times New Roman" w:hAnsi="Calibri" w:cs="Calibri"/>
                <w:i/>
                <w:iCs/>
              </w:rPr>
              <w:t>1</w:t>
            </w:r>
          </w:p>
        </w:tc>
      </w:tr>
      <w:tr w:rsidR="009A0235" w:rsidRPr="00CC2CB7" w:rsidTr="00D57F06">
        <w:trPr>
          <w:gridAfter w:val="5"/>
          <w:wAfter w:w="22556" w:type="dxa"/>
          <w:trHeight w:val="1200"/>
        </w:trPr>
        <w:tc>
          <w:tcPr>
            <w:tcW w:w="1669" w:type="dxa"/>
            <w:tcBorders>
              <w:top w:val="nil"/>
              <w:left w:val="single" w:sz="4" w:space="0" w:color="auto"/>
              <w:bottom w:val="single" w:sz="4" w:space="0" w:color="auto"/>
              <w:right w:val="single" w:sz="4" w:space="0" w:color="auto"/>
            </w:tcBorders>
            <w:shd w:val="clear" w:color="auto" w:fill="auto"/>
            <w:vAlign w:val="center"/>
            <w:hideMark/>
          </w:tcPr>
          <w:p w:rsidR="009A0235" w:rsidRPr="00CC2CB7" w:rsidRDefault="009A0235" w:rsidP="009A0235">
            <w:pPr>
              <w:spacing w:after="0" w:line="240" w:lineRule="auto"/>
              <w:rPr>
                <w:rFonts w:ascii="Calibri" w:eastAsia="Times New Roman" w:hAnsi="Calibri" w:cs="Calibri"/>
              </w:rPr>
            </w:pPr>
            <w:r w:rsidRPr="00CC2CB7">
              <w:rPr>
                <w:rFonts w:ascii="Calibri" w:eastAsia="Times New Roman" w:hAnsi="Calibri" w:cs="Calibri"/>
              </w:rPr>
              <w:t>5.poschodie     kancelária č. 509</w:t>
            </w:r>
          </w:p>
        </w:tc>
        <w:tc>
          <w:tcPr>
            <w:tcW w:w="921" w:type="dxa"/>
            <w:tcBorders>
              <w:top w:val="nil"/>
              <w:left w:val="nil"/>
              <w:bottom w:val="single" w:sz="4" w:space="0" w:color="auto"/>
              <w:right w:val="single" w:sz="4" w:space="0" w:color="auto"/>
            </w:tcBorders>
            <w:shd w:val="clear" w:color="auto" w:fill="auto"/>
            <w:vAlign w:val="center"/>
            <w:hideMark/>
          </w:tcPr>
          <w:p w:rsidR="009A0235" w:rsidRPr="00CC2CB7" w:rsidRDefault="009A0235" w:rsidP="009A0235">
            <w:pPr>
              <w:spacing w:after="0" w:line="240" w:lineRule="auto"/>
              <w:rPr>
                <w:rFonts w:ascii="Calibri" w:eastAsia="Times New Roman" w:hAnsi="Calibri" w:cs="Calibri"/>
                <w:b/>
                <w:bCs/>
                <w:i/>
                <w:iCs/>
              </w:rPr>
            </w:pPr>
            <w:r w:rsidRPr="00CC2CB7">
              <w:rPr>
                <w:rFonts w:ascii="Calibri" w:eastAsia="Times New Roman" w:hAnsi="Calibri" w:cs="Calibri"/>
                <w:b/>
                <w:bCs/>
                <w:i/>
                <w:iCs/>
              </w:rPr>
              <w:t>2x ročne</w:t>
            </w:r>
          </w:p>
        </w:tc>
        <w:tc>
          <w:tcPr>
            <w:tcW w:w="2646" w:type="dxa"/>
            <w:vMerge/>
            <w:tcBorders>
              <w:top w:val="nil"/>
              <w:left w:val="single" w:sz="4" w:space="0" w:color="auto"/>
              <w:bottom w:val="single" w:sz="4" w:space="0" w:color="auto"/>
              <w:right w:val="single" w:sz="4" w:space="0" w:color="auto"/>
            </w:tcBorders>
            <w:vAlign w:val="center"/>
            <w:hideMark/>
          </w:tcPr>
          <w:p w:rsidR="009A0235" w:rsidRPr="00CC2CB7" w:rsidRDefault="009A0235" w:rsidP="009A0235">
            <w:pPr>
              <w:spacing w:after="0" w:line="240" w:lineRule="auto"/>
              <w:rPr>
                <w:rFonts w:ascii="Calibri" w:eastAsia="Times New Roman" w:hAnsi="Calibri" w:cs="Calibri"/>
                <w:i/>
                <w:iCs/>
              </w:rPr>
            </w:pPr>
          </w:p>
        </w:tc>
        <w:tc>
          <w:tcPr>
            <w:tcW w:w="1015" w:type="dxa"/>
            <w:vMerge/>
            <w:tcBorders>
              <w:top w:val="nil"/>
              <w:left w:val="single" w:sz="4" w:space="0" w:color="auto"/>
              <w:bottom w:val="single" w:sz="4" w:space="0" w:color="auto"/>
              <w:right w:val="single" w:sz="4" w:space="0" w:color="auto"/>
            </w:tcBorders>
            <w:vAlign w:val="center"/>
            <w:hideMark/>
          </w:tcPr>
          <w:p w:rsidR="009A0235" w:rsidRPr="00CC2CB7" w:rsidRDefault="009A0235" w:rsidP="009A0235">
            <w:pPr>
              <w:spacing w:after="0" w:line="240" w:lineRule="auto"/>
              <w:rPr>
                <w:rFonts w:ascii="Calibri" w:eastAsia="Times New Roman" w:hAnsi="Calibri" w:cs="Calibri"/>
                <w:i/>
                <w:iCs/>
              </w:rPr>
            </w:pPr>
          </w:p>
        </w:tc>
        <w:tc>
          <w:tcPr>
            <w:tcW w:w="974" w:type="dxa"/>
            <w:tcBorders>
              <w:top w:val="nil"/>
              <w:left w:val="nil"/>
              <w:bottom w:val="single" w:sz="4" w:space="0" w:color="auto"/>
              <w:right w:val="single" w:sz="4" w:space="0" w:color="auto"/>
            </w:tcBorders>
            <w:shd w:val="clear" w:color="auto" w:fill="auto"/>
            <w:vAlign w:val="center"/>
            <w:hideMark/>
          </w:tcPr>
          <w:p w:rsidR="009A0235" w:rsidRPr="00CC2CB7" w:rsidRDefault="009A0235" w:rsidP="009A0235">
            <w:pPr>
              <w:spacing w:after="0" w:line="240" w:lineRule="auto"/>
              <w:rPr>
                <w:rFonts w:ascii="Calibri" w:eastAsia="Times New Roman" w:hAnsi="Calibri" w:cs="Calibri"/>
                <w:i/>
                <w:iCs/>
              </w:rPr>
            </w:pPr>
            <w:r w:rsidRPr="00CC2CB7">
              <w:rPr>
                <w:rFonts w:ascii="Calibri" w:eastAsia="Times New Roman" w:hAnsi="Calibri" w:cs="Calibri"/>
                <w:i/>
                <w:iCs/>
              </w:rPr>
              <w:t>GREE</w:t>
            </w:r>
            <w:r w:rsidRPr="00CC2CB7">
              <w:rPr>
                <w:rFonts w:ascii="Calibri" w:eastAsia="Times New Roman" w:hAnsi="Calibri" w:cs="Calibri"/>
                <w:i/>
                <w:iCs/>
              </w:rPr>
              <w:br/>
              <w:t>GWH (09)KF-K3DNA6E/I</w:t>
            </w:r>
            <w:r w:rsidRPr="00CC2CB7">
              <w:rPr>
                <w:rFonts w:ascii="Calibri" w:eastAsia="Times New Roman" w:hAnsi="Calibri" w:cs="Calibri"/>
                <w:i/>
                <w:iCs/>
              </w:rPr>
              <w:br/>
              <w:t>2,6 kW</w:t>
            </w:r>
          </w:p>
        </w:tc>
        <w:tc>
          <w:tcPr>
            <w:tcW w:w="1824" w:type="dxa"/>
            <w:tcBorders>
              <w:top w:val="nil"/>
              <w:left w:val="nil"/>
              <w:bottom w:val="single" w:sz="4" w:space="0" w:color="auto"/>
              <w:right w:val="single" w:sz="4" w:space="0" w:color="auto"/>
            </w:tcBorders>
            <w:vAlign w:val="center"/>
          </w:tcPr>
          <w:p w:rsidR="009A0235" w:rsidRPr="00CC2CB7" w:rsidRDefault="009A0235" w:rsidP="009A0235">
            <w:pPr>
              <w:spacing w:after="0" w:line="240" w:lineRule="auto"/>
              <w:jc w:val="center"/>
              <w:rPr>
                <w:rFonts w:ascii="Calibri" w:eastAsia="Times New Roman" w:hAnsi="Calibri" w:cs="Calibri"/>
                <w:i/>
                <w:iCs/>
              </w:rPr>
            </w:pPr>
            <w:r w:rsidRPr="00CC2CB7">
              <w:rPr>
                <w:rFonts w:ascii="Calibri" w:eastAsia="Times New Roman" w:hAnsi="Calibri" w:cs="Calibri"/>
                <w:i/>
                <w:iCs/>
              </w:rPr>
              <w:t>1</w:t>
            </w:r>
          </w:p>
        </w:tc>
      </w:tr>
      <w:tr w:rsidR="009A0235" w:rsidRPr="00CC2CB7" w:rsidTr="00D57F06">
        <w:trPr>
          <w:gridAfter w:val="5"/>
          <w:wAfter w:w="22556" w:type="dxa"/>
          <w:trHeight w:val="900"/>
        </w:trPr>
        <w:tc>
          <w:tcPr>
            <w:tcW w:w="1669" w:type="dxa"/>
            <w:tcBorders>
              <w:top w:val="nil"/>
              <w:left w:val="single" w:sz="4" w:space="0" w:color="auto"/>
              <w:bottom w:val="single" w:sz="4" w:space="0" w:color="auto"/>
              <w:right w:val="single" w:sz="4" w:space="0" w:color="auto"/>
            </w:tcBorders>
            <w:shd w:val="clear" w:color="auto" w:fill="auto"/>
            <w:vAlign w:val="center"/>
            <w:hideMark/>
          </w:tcPr>
          <w:p w:rsidR="009A0235" w:rsidRPr="00CC2CB7" w:rsidRDefault="009A0235" w:rsidP="009A0235">
            <w:pPr>
              <w:spacing w:after="0" w:line="240" w:lineRule="auto"/>
              <w:rPr>
                <w:rFonts w:ascii="Calibri" w:eastAsia="Times New Roman" w:hAnsi="Calibri" w:cs="Calibri"/>
              </w:rPr>
            </w:pPr>
            <w:r w:rsidRPr="00CC2CB7">
              <w:rPr>
                <w:rFonts w:ascii="Calibri" w:eastAsia="Times New Roman" w:hAnsi="Calibri" w:cs="Calibri"/>
              </w:rPr>
              <w:t>5.poschodie      kancelária č. 510</w:t>
            </w:r>
          </w:p>
        </w:tc>
        <w:tc>
          <w:tcPr>
            <w:tcW w:w="921" w:type="dxa"/>
            <w:tcBorders>
              <w:top w:val="nil"/>
              <w:left w:val="nil"/>
              <w:bottom w:val="single" w:sz="4" w:space="0" w:color="auto"/>
              <w:right w:val="single" w:sz="4" w:space="0" w:color="auto"/>
            </w:tcBorders>
            <w:shd w:val="clear" w:color="auto" w:fill="auto"/>
            <w:vAlign w:val="center"/>
            <w:hideMark/>
          </w:tcPr>
          <w:p w:rsidR="009A0235" w:rsidRPr="00CC2CB7" w:rsidRDefault="009A0235" w:rsidP="009A0235">
            <w:pPr>
              <w:spacing w:after="0" w:line="240" w:lineRule="auto"/>
              <w:rPr>
                <w:rFonts w:ascii="Calibri" w:eastAsia="Times New Roman" w:hAnsi="Calibri" w:cs="Calibri"/>
                <w:b/>
                <w:bCs/>
                <w:i/>
                <w:iCs/>
              </w:rPr>
            </w:pPr>
            <w:r w:rsidRPr="00CC2CB7">
              <w:rPr>
                <w:rFonts w:ascii="Calibri" w:eastAsia="Times New Roman" w:hAnsi="Calibri" w:cs="Calibri"/>
                <w:b/>
                <w:bCs/>
                <w:i/>
                <w:iCs/>
              </w:rPr>
              <w:t>2x ročne</w:t>
            </w:r>
          </w:p>
        </w:tc>
        <w:tc>
          <w:tcPr>
            <w:tcW w:w="2646" w:type="dxa"/>
            <w:vMerge/>
            <w:tcBorders>
              <w:top w:val="nil"/>
              <w:left w:val="single" w:sz="4" w:space="0" w:color="auto"/>
              <w:bottom w:val="single" w:sz="4" w:space="0" w:color="auto"/>
              <w:right w:val="single" w:sz="4" w:space="0" w:color="auto"/>
            </w:tcBorders>
            <w:vAlign w:val="center"/>
            <w:hideMark/>
          </w:tcPr>
          <w:p w:rsidR="009A0235" w:rsidRPr="00CC2CB7" w:rsidRDefault="009A0235" w:rsidP="009A0235">
            <w:pPr>
              <w:spacing w:after="0" w:line="240" w:lineRule="auto"/>
              <w:rPr>
                <w:rFonts w:ascii="Calibri" w:eastAsia="Times New Roman" w:hAnsi="Calibri" w:cs="Calibri"/>
                <w:i/>
                <w:iCs/>
              </w:rPr>
            </w:pPr>
          </w:p>
        </w:tc>
        <w:tc>
          <w:tcPr>
            <w:tcW w:w="1015" w:type="dxa"/>
            <w:vMerge/>
            <w:tcBorders>
              <w:top w:val="nil"/>
              <w:left w:val="single" w:sz="4" w:space="0" w:color="auto"/>
              <w:bottom w:val="single" w:sz="4" w:space="0" w:color="auto"/>
              <w:right w:val="single" w:sz="4" w:space="0" w:color="auto"/>
            </w:tcBorders>
            <w:vAlign w:val="center"/>
            <w:hideMark/>
          </w:tcPr>
          <w:p w:rsidR="009A0235" w:rsidRPr="00CC2CB7" w:rsidRDefault="009A0235" w:rsidP="009A0235">
            <w:pPr>
              <w:spacing w:after="0" w:line="240" w:lineRule="auto"/>
              <w:rPr>
                <w:rFonts w:ascii="Calibri" w:eastAsia="Times New Roman" w:hAnsi="Calibri" w:cs="Calibri"/>
                <w:i/>
                <w:iCs/>
              </w:rPr>
            </w:pPr>
          </w:p>
        </w:tc>
        <w:tc>
          <w:tcPr>
            <w:tcW w:w="974" w:type="dxa"/>
            <w:tcBorders>
              <w:top w:val="nil"/>
              <w:left w:val="nil"/>
              <w:bottom w:val="single" w:sz="4" w:space="0" w:color="auto"/>
              <w:right w:val="single" w:sz="4" w:space="0" w:color="auto"/>
            </w:tcBorders>
            <w:shd w:val="clear" w:color="auto" w:fill="auto"/>
            <w:vAlign w:val="center"/>
            <w:hideMark/>
          </w:tcPr>
          <w:p w:rsidR="009A0235" w:rsidRPr="00CC2CB7" w:rsidRDefault="009A0235" w:rsidP="009A0235">
            <w:pPr>
              <w:spacing w:after="0" w:line="240" w:lineRule="auto"/>
              <w:rPr>
                <w:rFonts w:ascii="Calibri" w:eastAsia="Times New Roman" w:hAnsi="Calibri" w:cs="Calibri"/>
                <w:i/>
                <w:iCs/>
              </w:rPr>
            </w:pPr>
            <w:r w:rsidRPr="00CC2CB7">
              <w:rPr>
                <w:rFonts w:ascii="Calibri" w:eastAsia="Times New Roman" w:hAnsi="Calibri" w:cs="Calibri"/>
                <w:i/>
                <w:iCs/>
              </w:rPr>
              <w:t>GWH (09)KF-K3DNA6E/I</w:t>
            </w:r>
            <w:r w:rsidRPr="00CC2CB7">
              <w:rPr>
                <w:rFonts w:ascii="Calibri" w:eastAsia="Times New Roman" w:hAnsi="Calibri" w:cs="Calibri"/>
                <w:i/>
                <w:iCs/>
              </w:rPr>
              <w:br/>
              <w:t>2,6 kW</w:t>
            </w:r>
          </w:p>
        </w:tc>
        <w:tc>
          <w:tcPr>
            <w:tcW w:w="1824" w:type="dxa"/>
            <w:tcBorders>
              <w:top w:val="nil"/>
              <w:left w:val="nil"/>
              <w:bottom w:val="single" w:sz="4" w:space="0" w:color="auto"/>
              <w:right w:val="single" w:sz="4" w:space="0" w:color="auto"/>
            </w:tcBorders>
            <w:vAlign w:val="center"/>
          </w:tcPr>
          <w:p w:rsidR="009A0235" w:rsidRPr="00CC2CB7" w:rsidRDefault="009A0235" w:rsidP="009A0235">
            <w:pPr>
              <w:spacing w:after="0" w:line="240" w:lineRule="auto"/>
              <w:jc w:val="center"/>
              <w:rPr>
                <w:rFonts w:ascii="Calibri" w:eastAsia="Times New Roman" w:hAnsi="Calibri" w:cs="Calibri"/>
                <w:i/>
                <w:iCs/>
              </w:rPr>
            </w:pPr>
            <w:r w:rsidRPr="00CC2CB7">
              <w:rPr>
                <w:rFonts w:ascii="Calibri" w:eastAsia="Times New Roman" w:hAnsi="Calibri" w:cs="Calibri"/>
                <w:i/>
                <w:iCs/>
              </w:rPr>
              <w:t>1</w:t>
            </w:r>
          </w:p>
        </w:tc>
      </w:tr>
      <w:tr w:rsidR="009A0235" w:rsidRPr="00CC2CB7" w:rsidTr="00D57F06">
        <w:trPr>
          <w:gridAfter w:val="5"/>
          <w:wAfter w:w="22556" w:type="dxa"/>
          <w:trHeight w:val="1200"/>
        </w:trPr>
        <w:tc>
          <w:tcPr>
            <w:tcW w:w="1669" w:type="dxa"/>
            <w:tcBorders>
              <w:top w:val="nil"/>
              <w:left w:val="single" w:sz="4" w:space="0" w:color="auto"/>
              <w:bottom w:val="single" w:sz="4" w:space="0" w:color="auto"/>
              <w:right w:val="single" w:sz="4" w:space="0" w:color="auto"/>
            </w:tcBorders>
            <w:shd w:val="clear" w:color="auto" w:fill="auto"/>
            <w:vAlign w:val="center"/>
            <w:hideMark/>
          </w:tcPr>
          <w:p w:rsidR="009A0235" w:rsidRPr="00CC2CB7" w:rsidRDefault="009A0235" w:rsidP="009A0235">
            <w:pPr>
              <w:spacing w:after="0" w:line="240" w:lineRule="auto"/>
              <w:rPr>
                <w:rFonts w:ascii="Calibri" w:eastAsia="Times New Roman" w:hAnsi="Calibri" w:cs="Calibri"/>
                <w:i/>
                <w:iCs/>
              </w:rPr>
            </w:pPr>
            <w:r w:rsidRPr="00CC2CB7">
              <w:rPr>
                <w:rFonts w:ascii="Calibri" w:eastAsia="Times New Roman" w:hAnsi="Calibri" w:cs="Calibri"/>
                <w:i/>
                <w:iCs/>
              </w:rPr>
              <w:t>5.poschodie      miestnosť č. 511</w:t>
            </w:r>
            <w:r w:rsidRPr="00CC2CB7">
              <w:rPr>
                <w:rFonts w:ascii="Calibri" w:eastAsia="Times New Roman" w:hAnsi="Calibri" w:cs="Calibri"/>
                <w:i/>
                <w:iCs/>
              </w:rPr>
              <w:br/>
              <w:t>serverovňa</w:t>
            </w:r>
          </w:p>
        </w:tc>
        <w:tc>
          <w:tcPr>
            <w:tcW w:w="921" w:type="dxa"/>
            <w:tcBorders>
              <w:top w:val="nil"/>
              <w:left w:val="nil"/>
              <w:bottom w:val="single" w:sz="4" w:space="0" w:color="auto"/>
              <w:right w:val="single" w:sz="4" w:space="0" w:color="auto"/>
            </w:tcBorders>
            <w:shd w:val="clear" w:color="auto" w:fill="auto"/>
            <w:vAlign w:val="center"/>
            <w:hideMark/>
          </w:tcPr>
          <w:p w:rsidR="009A0235" w:rsidRPr="00CC2CB7" w:rsidRDefault="009A0235" w:rsidP="009A0235">
            <w:pPr>
              <w:spacing w:after="0" w:line="240" w:lineRule="auto"/>
              <w:rPr>
                <w:rFonts w:ascii="Calibri" w:eastAsia="Times New Roman" w:hAnsi="Calibri" w:cs="Calibri"/>
                <w:b/>
                <w:bCs/>
                <w:i/>
                <w:iCs/>
              </w:rPr>
            </w:pPr>
            <w:r w:rsidRPr="00CC2CB7">
              <w:rPr>
                <w:rFonts w:ascii="Calibri" w:eastAsia="Times New Roman" w:hAnsi="Calibri" w:cs="Calibri"/>
                <w:b/>
                <w:bCs/>
                <w:i/>
                <w:iCs/>
              </w:rPr>
              <w:t>2x ročne</w:t>
            </w:r>
          </w:p>
        </w:tc>
        <w:tc>
          <w:tcPr>
            <w:tcW w:w="2646" w:type="dxa"/>
            <w:tcBorders>
              <w:top w:val="nil"/>
              <w:left w:val="nil"/>
              <w:bottom w:val="single" w:sz="4" w:space="0" w:color="auto"/>
              <w:right w:val="single" w:sz="4" w:space="0" w:color="auto"/>
            </w:tcBorders>
            <w:shd w:val="clear" w:color="auto" w:fill="auto"/>
            <w:vAlign w:val="center"/>
            <w:hideMark/>
          </w:tcPr>
          <w:p w:rsidR="009A0235" w:rsidRPr="00CC2CB7" w:rsidRDefault="009A0235" w:rsidP="009A0235">
            <w:pPr>
              <w:spacing w:after="0" w:line="240" w:lineRule="auto"/>
              <w:rPr>
                <w:rFonts w:ascii="Calibri" w:eastAsia="Times New Roman" w:hAnsi="Calibri" w:cs="Calibri"/>
              </w:rPr>
            </w:pPr>
            <w:r w:rsidRPr="00CC2CB7">
              <w:rPr>
                <w:rFonts w:ascii="Calibri" w:eastAsia="Times New Roman" w:hAnsi="Calibri" w:cs="Calibri"/>
              </w:rPr>
              <w:t>CIAT STELLA</w:t>
            </w:r>
            <w:r w:rsidRPr="00CC2CB7">
              <w:rPr>
                <w:rFonts w:ascii="Calibri" w:eastAsia="Times New Roman" w:hAnsi="Calibri" w:cs="Calibri"/>
              </w:rPr>
              <w:br/>
              <w:t>24B K 7040001</w:t>
            </w:r>
          </w:p>
        </w:tc>
        <w:tc>
          <w:tcPr>
            <w:tcW w:w="1015" w:type="dxa"/>
            <w:tcBorders>
              <w:top w:val="nil"/>
              <w:left w:val="nil"/>
              <w:bottom w:val="single" w:sz="4" w:space="0" w:color="auto"/>
              <w:right w:val="single" w:sz="4" w:space="0" w:color="auto"/>
            </w:tcBorders>
            <w:shd w:val="clear" w:color="auto" w:fill="auto"/>
            <w:vAlign w:val="center"/>
            <w:hideMark/>
          </w:tcPr>
          <w:p w:rsidR="009A0235" w:rsidRPr="00CC2CB7" w:rsidRDefault="009A0235" w:rsidP="009A0235">
            <w:pPr>
              <w:spacing w:after="0" w:line="240" w:lineRule="auto"/>
              <w:jc w:val="center"/>
              <w:rPr>
                <w:rFonts w:ascii="Calibri" w:eastAsia="Times New Roman" w:hAnsi="Calibri" w:cs="Calibri"/>
                <w:i/>
                <w:iCs/>
              </w:rPr>
            </w:pPr>
            <w:r w:rsidRPr="00CC2CB7">
              <w:rPr>
                <w:rFonts w:ascii="Calibri" w:eastAsia="Times New Roman" w:hAnsi="Calibri" w:cs="Calibri"/>
                <w:i/>
                <w:iCs/>
              </w:rPr>
              <w:t>2</w:t>
            </w:r>
          </w:p>
        </w:tc>
        <w:tc>
          <w:tcPr>
            <w:tcW w:w="974" w:type="dxa"/>
            <w:tcBorders>
              <w:top w:val="nil"/>
              <w:left w:val="nil"/>
              <w:bottom w:val="single" w:sz="4" w:space="0" w:color="auto"/>
              <w:right w:val="single" w:sz="4" w:space="0" w:color="auto"/>
            </w:tcBorders>
            <w:shd w:val="clear" w:color="auto" w:fill="auto"/>
            <w:vAlign w:val="center"/>
            <w:hideMark/>
          </w:tcPr>
          <w:p w:rsidR="009A0235" w:rsidRPr="00CC2CB7" w:rsidRDefault="009A0235" w:rsidP="009A0235">
            <w:pPr>
              <w:spacing w:after="0" w:line="240" w:lineRule="auto"/>
              <w:rPr>
                <w:rFonts w:ascii="Calibri" w:eastAsia="Times New Roman" w:hAnsi="Calibri" w:cs="Calibri"/>
                <w:i/>
                <w:iCs/>
              </w:rPr>
            </w:pPr>
            <w:r w:rsidRPr="00CC2CB7">
              <w:rPr>
                <w:rFonts w:ascii="Calibri" w:eastAsia="Times New Roman" w:hAnsi="Calibri" w:cs="Calibri"/>
                <w:i/>
                <w:iCs/>
              </w:rPr>
              <w:t>CIAT STELLA</w:t>
            </w:r>
            <w:r w:rsidRPr="00CC2CB7">
              <w:rPr>
                <w:rFonts w:ascii="Calibri" w:eastAsia="Times New Roman" w:hAnsi="Calibri" w:cs="Calibri"/>
                <w:i/>
                <w:iCs/>
              </w:rPr>
              <w:br/>
              <w:t>24BD7039977</w:t>
            </w:r>
          </w:p>
        </w:tc>
        <w:tc>
          <w:tcPr>
            <w:tcW w:w="1824" w:type="dxa"/>
            <w:tcBorders>
              <w:top w:val="nil"/>
              <w:left w:val="nil"/>
              <w:bottom w:val="single" w:sz="4" w:space="0" w:color="auto"/>
              <w:right w:val="single" w:sz="4" w:space="0" w:color="auto"/>
            </w:tcBorders>
            <w:vAlign w:val="center"/>
          </w:tcPr>
          <w:p w:rsidR="009A0235" w:rsidRPr="00CC2CB7" w:rsidRDefault="009A0235" w:rsidP="009A0235">
            <w:pPr>
              <w:spacing w:after="0" w:line="240" w:lineRule="auto"/>
              <w:jc w:val="center"/>
              <w:rPr>
                <w:rFonts w:ascii="Calibri" w:eastAsia="Times New Roman" w:hAnsi="Calibri" w:cs="Calibri"/>
                <w:i/>
                <w:iCs/>
              </w:rPr>
            </w:pPr>
            <w:r w:rsidRPr="00CC2CB7">
              <w:rPr>
                <w:rFonts w:ascii="Calibri" w:eastAsia="Times New Roman" w:hAnsi="Calibri" w:cs="Calibri"/>
                <w:i/>
                <w:iCs/>
              </w:rPr>
              <w:t>2</w:t>
            </w:r>
          </w:p>
        </w:tc>
      </w:tr>
      <w:tr w:rsidR="009A0235" w:rsidRPr="00CC2CB7" w:rsidTr="00D57F06">
        <w:trPr>
          <w:trHeight w:val="885"/>
        </w:trPr>
        <w:tc>
          <w:tcPr>
            <w:tcW w:w="7225" w:type="dxa"/>
            <w:gridSpan w:val="5"/>
            <w:tcBorders>
              <w:top w:val="nil"/>
              <w:left w:val="single" w:sz="8" w:space="0" w:color="auto"/>
              <w:bottom w:val="single" w:sz="4" w:space="0" w:color="auto"/>
              <w:right w:val="single" w:sz="4" w:space="0" w:color="auto"/>
            </w:tcBorders>
            <w:shd w:val="clear" w:color="auto" w:fill="auto"/>
            <w:vAlign w:val="center"/>
            <w:hideMark/>
          </w:tcPr>
          <w:p w:rsidR="009A0235" w:rsidRPr="00CC2CB7" w:rsidRDefault="009A0235" w:rsidP="009A0235">
            <w:pPr>
              <w:spacing w:after="0" w:line="240" w:lineRule="auto"/>
              <w:rPr>
                <w:rFonts w:ascii="Calibri" w:eastAsia="Times New Roman" w:hAnsi="Calibri" w:cs="Calibri"/>
                <w:i/>
                <w:iCs/>
              </w:rPr>
            </w:pPr>
            <w:r w:rsidRPr="00CC2CB7">
              <w:rPr>
                <w:rFonts w:ascii="Calibri" w:eastAsia="Times New Roman" w:hAnsi="Calibri" w:cs="Calibri"/>
                <w:i/>
                <w:iCs/>
              </w:rPr>
              <w:t> </w:t>
            </w:r>
          </w:p>
        </w:tc>
        <w:tc>
          <w:tcPr>
            <w:tcW w:w="5216" w:type="dxa"/>
            <w:gridSpan w:val="2"/>
            <w:tcBorders>
              <w:top w:val="nil"/>
              <w:left w:val="single" w:sz="8" w:space="0" w:color="auto"/>
              <w:bottom w:val="single" w:sz="4" w:space="0" w:color="auto"/>
              <w:right w:val="single" w:sz="4" w:space="0" w:color="auto"/>
            </w:tcBorders>
          </w:tcPr>
          <w:p w:rsidR="00D57F06" w:rsidRDefault="00D57F06" w:rsidP="009A0235">
            <w:pPr>
              <w:spacing w:after="0" w:line="240" w:lineRule="auto"/>
              <w:rPr>
                <w:rFonts w:ascii="Calibri" w:eastAsia="Times New Roman" w:hAnsi="Calibri" w:cs="Calibri"/>
                <w:i/>
                <w:iCs/>
              </w:rPr>
            </w:pPr>
            <w:r>
              <w:rPr>
                <w:rFonts w:ascii="Calibri" w:eastAsia="Times New Roman" w:hAnsi="Calibri" w:cs="Calibri"/>
                <w:i/>
                <w:iCs/>
              </w:rPr>
              <w:t xml:space="preserve">(zariadenia nad </w:t>
            </w:r>
          </w:p>
          <w:p w:rsidR="009A0235" w:rsidRPr="00CC2CB7" w:rsidRDefault="00D57F06" w:rsidP="009A0235">
            <w:pPr>
              <w:spacing w:after="0" w:line="240" w:lineRule="auto"/>
              <w:rPr>
                <w:rFonts w:ascii="Calibri" w:eastAsia="Times New Roman" w:hAnsi="Calibri" w:cs="Calibri"/>
                <w:i/>
                <w:iCs/>
              </w:rPr>
            </w:pPr>
            <w:r>
              <w:rPr>
                <w:rFonts w:ascii="Calibri" w:eastAsia="Times New Roman" w:hAnsi="Calibri" w:cs="Calibri"/>
                <w:i/>
                <w:iCs/>
              </w:rPr>
              <w:t>12 kW)</w:t>
            </w:r>
          </w:p>
        </w:tc>
        <w:tc>
          <w:tcPr>
            <w:tcW w:w="4791" w:type="dxa"/>
            <w:tcBorders>
              <w:top w:val="nil"/>
              <w:left w:val="single" w:sz="8" w:space="0" w:color="auto"/>
              <w:bottom w:val="single" w:sz="4" w:space="0" w:color="auto"/>
              <w:right w:val="single" w:sz="4" w:space="0" w:color="auto"/>
            </w:tcBorders>
          </w:tcPr>
          <w:p w:rsidR="009A0235" w:rsidRPr="00CC2CB7" w:rsidRDefault="009A0235" w:rsidP="009A0235">
            <w:pPr>
              <w:spacing w:after="0" w:line="240" w:lineRule="auto"/>
              <w:rPr>
                <w:rFonts w:ascii="Calibri" w:eastAsia="Times New Roman" w:hAnsi="Calibri" w:cs="Calibri"/>
                <w:i/>
                <w:iCs/>
              </w:rPr>
            </w:pPr>
          </w:p>
        </w:tc>
        <w:tc>
          <w:tcPr>
            <w:tcW w:w="4791" w:type="dxa"/>
            <w:tcBorders>
              <w:top w:val="nil"/>
              <w:left w:val="single" w:sz="8" w:space="0" w:color="auto"/>
              <w:bottom w:val="single" w:sz="4" w:space="0" w:color="auto"/>
              <w:right w:val="single" w:sz="4" w:space="0" w:color="auto"/>
            </w:tcBorders>
          </w:tcPr>
          <w:p w:rsidR="009A0235" w:rsidRPr="00CC2CB7" w:rsidRDefault="009A0235" w:rsidP="009A0235">
            <w:pPr>
              <w:spacing w:after="0" w:line="240" w:lineRule="auto"/>
              <w:rPr>
                <w:rFonts w:ascii="Calibri" w:eastAsia="Times New Roman" w:hAnsi="Calibri" w:cs="Calibri"/>
                <w:i/>
                <w:iCs/>
              </w:rPr>
            </w:pPr>
          </w:p>
        </w:tc>
        <w:tc>
          <w:tcPr>
            <w:tcW w:w="4791" w:type="dxa"/>
            <w:tcBorders>
              <w:top w:val="nil"/>
              <w:left w:val="single" w:sz="8" w:space="0" w:color="auto"/>
              <w:bottom w:val="single" w:sz="4" w:space="0" w:color="auto"/>
              <w:right w:val="single" w:sz="4" w:space="0" w:color="auto"/>
            </w:tcBorders>
          </w:tcPr>
          <w:p w:rsidR="009A0235" w:rsidRPr="00CC2CB7" w:rsidRDefault="009A0235" w:rsidP="009A0235">
            <w:pPr>
              <w:spacing w:after="0" w:line="240" w:lineRule="auto"/>
              <w:rPr>
                <w:rFonts w:ascii="Calibri" w:eastAsia="Times New Roman" w:hAnsi="Calibri" w:cs="Calibri"/>
                <w:i/>
                <w:iCs/>
              </w:rPr>
            </w:pPr>
          </w:p>
        </w:tc>
        <w:tc>
          <w:tcPr>
            <w:tcW w:w="4791" w:type="dxa"/>
            <w:tcBorders>
              <w:top w:val="nil"/>
              <w:left w:val="single" w:sz="8" w:space="0" w:color="auto"/>
              <w:bottom w:val="single" w:sz="4" w:space="0" w:color="auto"/>
              <w:right w:val="single" w:sz="4" w:space="0" w:color="auto"/>
            </w:tcBorders>
            <w:vAlign w:val="center"/>
          </w:tcPr>
          <w:p w:rsidR="009A0235" w:rsidRPr="00CC2CB7" w:rsidRDefault="009A0235" w:rsidP="009A0235">
            <w:pPr>
              <w:spacing w:after="0" w:line="240" w:lineRule="auto"/>
              <w:rPr>
                <w:rFonts w:ascii="Calibri" w:eastAsia="Times New Roman" w:hAnsi="Calibri" w:cs="Calibri"/>
                <w:i/>
                <w:iCs/>
              </w:rPr>
            </w:pPr>
            <w:r w:rsidRPr="00CC2CB7">
              <w:rPr>
                <w:rFonts w:ascii="Calibri" w:eastAsia="Times New Roman" w:hAnsi="Calibri" w:cs="Calibri"/>
                <w:i/>
                <w:iCs/>
              </w:rPr>
              <w:t>(</w:t>
            </w:r>
            <w:proofErr w:type="spellStart"/>
            <w:r w:rsidRPr="00CC2CB7">
              <w:rPr>
                <w:rFonts w:ascii="Calibri" w:eastAsia="Times New Roman" w:hAnsi="Calibri" w:cs="Calibri"/>
                <w:i/>
                <w:iCs/>
              </w:rPr>
              <w:t>zariade</w:t>
            </w:r>
            <w:proofErr w:type="spellEnd"/>
            <w:r w:rsidRPr="00CC2CB7">
              <w:rPr>
                <w:rFonts w:ascii="Calibri" w:eastAsia="Times New Roman" w:hAnsi="Calibri" w:cs="Calibri"/>
                <w:i/>
                <w:iCs/>
              </w:rPr>
              <w:t xml:space="preserve">-    </w:t>
            </w:r>
            <w:proofErr w:type="spellStart"/>
            <w:r w:rsidRPr="00CC2CB7">
              <w:rPr>
                <w:rFonts w:ascii="Calibri" w:eastAsia="Times New Roman" w:hAnsi="Calibri" w:cs="Calibri"/>
                <w:i/>
                <w:iCs/>
              </w:rPr>
              <w:t>nia</w:t>
            </w:r>
            <w:proofErr w:type="spellEnd"/>
            <w:r w:rsidRPr="00CC2CB7">
              <w:rPr>
                <w:rFonts w:ascii="Calibri" w:eastAsia="Times New Roman" w:hAnsi="Calibri" w:cs="Calibri"/>
                <w:i/>
                <w:iCs/>
              </w:rPr>
              <w:t xml:space="preserve"> nad 12 kW)</w:t>
            </w:r>
          </w:p>
        </w:tc>
      </w:tr>
    </w:tbl>
    <w:p w:rsidR="00C25179" w:rsidRPr="00C25179" w:rsidRDefault="00C25179" w:rsidP="00C25179">
      <w:pPr>
        <w:widowControl w:val="0"/>
        <w:suppressAutoHyphens/>
        <w:spacing w:after="60" w:line="360" w:lineRule="auto"/>
        <w:rPr>
          <w:bCs/>
          <w:color w:val="000000"/>
        </w:rPr>
      </w:pPr>
      <w:r>
        <w:rPr>
          <w:rFonts w:ascii="Times New Roman" w:eastAsia="Times New Roman" w:hAnsi="Times New Roman" w:cs="Times New Roman"/>
          <w:sz w:val="24"/>
          <w:szCs w:val="24"/>
        </w:rPr>
        <w:t xml:space="preserve">     -  </w:t>
      </w:r>
      <w:r w:rsidRPr="00C25179">
        <w:rPr>
          <w:bCs/>
          <w:color w:val="000000"/>
        </w:rPr>
        <w:t>Vykonanie servisného zásahu do 24 hod. od telefonického resp. e-mailového nahlásenia poruchy</w:t>
      </w:r>
    </w:p>
    <w:p w:rsidR="00001AE3" w:rsidRDefault="00001AE3" w:rsidP="007B7247">
      <w:pPr>
        <w:rPr>
          <w:rFonts w:ascii="Times New Roman" w:eastAsia="Times New Roman" w:hAnsi="Times New Roman" w:cs="Times New Roman"/>
          <w:sz w:val="24"/>
          <w:szCs w:val="24"/>
        </w:rPr>
      </w:pPr>
    </w:p>
    <w:p w:rsidR="00001AE3" w:rsidRDefault="00001AE3" w:rsidP="007B7247">
      <w:pPr>
        <w:rPr>
          <w:rFonts w:ascii="Times New Roman" w:eastAsia="Times New Roman" w:hAnsi="Times New Roman" w:cs="Times New Roman"/>
          <w:sz w:val="24"/>
          <w:szCs w:val="24"/>
        </w:rPr>
      </w:pPr>
    </w:p>
    <w:p w:rsidR="00001AE3" w:rsidRDefault="00001AE3" w:rsidP="007B7247">
      <w:pPr>
        <w:rPr>
          <w:rFonts w:ascii="Times New Roman" w:eastAsia="Times New Roman" w:hAnsi="Times New Roman" w:cs="Times New Roman"/>
          <w:sz w:val="24"/>
          <w:szCs w:val="24"/>
        </w:rPr>
      </w:pPr>
    </w:p>
    <w:p w:rsidR="00001AE3" w:rsidRDefault="00001AE3" w:rsidP="007B7247">
      <w:pPr>
        <w:rPr>
          <w:rFonts w:ascii="Times New Roman" w:eastAsia="Times New Roman" w:hAnsi="Times New Roman" w:cs="Times New Roman"/>
          <w:sz w:val="24"/>
          <w:szCs w:val="24"/>
        </w:rPr>
      </w:pPr>
    </w:p>
    <w:p w:rsidR="00001AE3" w:rsidRDefault="00001AE3" w:rsidP="007B7247">
      <w:pPr>
        <w:rPr>
          <w:rFonts w:ascii="Times New Roman" w:eastAsia="Times New Roman" w:hAnsi="Times New Roman" w:cs="Times New Roman"/>
          <w:sz w:val="24"/>
          <w:szCs w:val="24"/>
        </w:rPr>
      </w:pPr>
    </w:p>
    <w:p w:rsidR="00001AE3" w:rsidRDefault="00001AE3" w:rsidP="007B7247">
      <w:pPr>
        <w:rPr>
          <w:rFonts w:ascii="Times New Roman" w:eastAsia="Times New Roman" w:hAnsi="Times New Roman" w:cs="Times New Roman"/>
          <w:sz w:val="24"/>
          <w:szCs w:val="24"/>
        </w:rPr>
      </w:pPr>
    </w:p>
    <w:p w:rsidR="00001AE3" w:rsidRDefault="00001AE3" w:rsidP="007B7247">
      <w:pPr>
        <w:rPr>
          <w:rFonts w:ascii="Times New Roman" w:eastAsia="Times New Roman" w:hAnsi="Times New Roman" w:cs="Times New Roman"/>
          <w:sz w:val="24"/>
          <w:szCs w:val="24"/>
        </w:rPr>
      </w:pPr>
    </w:p>
    <w:p w:rsidR="00001AE3" w:rsidRDefault="00001AE3" w:rsidP="007B7247">
      <w:pPr>
        <w:rPr>
          <w:rFonts w:ascii="Times New Roman" w:eastAsia="Times New Roman" w:hAnsi="Times New Roman" w:cs="Times New Roman"/>
          <w:sz w:val="24"/>
          <w:szCs w:val="24"/>
        </w:rPr>
      </w:pPr>
    </w:p>
    <w:p w:rsidR="00001AE3" w:rsidRDefault="00001AE3" w:rsidP="007B7247">
      <w:pPr>
        <w:rPr>
          <w:rFonts w:ascii="Times New Roman" w:eastAsia="Times New Roman" w:hAnsi="Times New Roman" w:cs="Times New Roman"/>
          <w:sz w:val="24"/>
          <w:szCs w:val="24"/>
        </w:rPr>
      </w:pPr>
    </w:p>
    <w:p w:rsidR="00001AE3" w:rsidRDefault="00001AE3" w:rsidP="007B7247">
      <w:pPr>
        <w:rPr>
          <w:rFonts w:ascii="Times New Roman" w:eastAsia="Times New Roman" w:hAnsi="Times New Roman" w:cs="Times New Roman"/>
          <w:sz w:val="24"/>
          <w:szCs w:val="24"/>
        </w:rPr>
      </w:pPr>
    </w:p>
    <w:p w:rsidR="00001AE3" w:rsidRDefault="00001AE3" w:rsidP="007B7247">
      <w:pPr>
        <w:rPr>
          <w:rFonts w:ascii="Times New Roman" w:eastAsia="Times New Roman" w:hAnsi="Times New Roman" w:cs="Times New Roman"/>
          <w:sz w:val="24"/>
          <w:szCs w:val="24"/>
        </w:rPr>
      </w:pPr>
    </w:p>
    <w:p w:rsidR="00001AE3" w:rsidRDefault="00001AE3" w:rsidP="007B7247">
      <w:pPr>
        <w:rPr>
          <w:rFonts w:ascii="Times New Roman" w:eastAsia="Times New Roman" w:hAnsi="Times New Roman" w:cs="Times New Roman"/>
          <w:sz w:val="24"/>
          <w:szCs w:val="24"/>
        </w:rPr>
      </w:pPr>
    </w:p>
    <w:p w:rsidR="00001AE3" w:rsidRDefault="00001AE3" w:rsidP="007B7247">
      <w:pPr>
        <w:rPr>
          <w:rFonts w:ascii="Times New Roman" w:eastAsia="Times New Roman" w:hAnsi="Times New Roman" w:cs="Times New Roman"/>
          <w:sz w:val="24"/>
          <w:szCs w:val="24"/>
        </w:rPr>
      </w:pPr>
    </w:p>
    <w:p w:rsidR="00001AE3" w:rsidRDefault="00001AE3" w:rsidP="007B7247">
      <w:pPr>
        <w:rPr>
          <w:rFonts w:ascii="Times New Roman" w:eastAsia="Times New Roman" w:hAnsi="Times New Roman" w:cs="Times New Roman"/>
          <w:sz w:val="24"/>
          <w:szCs w:val="24"/>
        </w:rPr>
      </w:pPr>
    </w:p>
    <w:p w:rsidR="00001AE3" w:rsidRPr="005D4219" w:rsidRDefault="00001AE3" w:rsidP="007B7247">
      <w:pPr>
        <w:rPr>
          <w:rFonts w:ascii="Times New Roman" w:eastAsia="Times New Roman" w:hAnsi="Times New Roman" w:cs="Times New Roman"/>
          <w:sz w:val="24"/>
          <w:szCs w:val="24"/>
        </w:rPr>
      </w:pPr>
    </w:p>
    <w:p w:rsidR="008A4758" w:rsidRPr="005D4219" w:rsidRDefault="008A4758" w:rsidP="008A4758">
      <w:pPr>
        <w:spacing w:after="0"/>
        <w:jc w:val="right"/>
        <w:rPr>
          <w:rFonts w:ascii="Times New Roman" w:hAnsi="Times New Roman" w:cs="Times New Roman"/>
          <w:b/>
          <w:sz w:val="24"/>
          <w:szCs w:val="24"/>
        </w:rPr>
      </w:pPr>
      <w:r w:rsidRPr="005D4219">
        <w:rPr>
          <w:rFonts w:ascii="Times New Roman" w:hAnsi="Times New Roman" w:cs="Times New Roman"/>
          <w:b/>
          <w:sz w:val="24"/>
          <w:szCs w:val="24"/>
        </w:rPr>
        <w:lastRenderedPageBreak/>
        <w:t>Príloha č. 2</w:t>
      </w:r>
    </w:p>
    <w:p w:rsidR="0011571B" w:rsidRPr="005D4219" w:rsidRDefault="0011571B" w:rsidP="0011571B">
      <w:pPr>
        <w:spacing w:before="40" w:after="80"/>
        <w:ind w:left="3402"/>
        <w:rPr>
          <w:rFonts w:ascii="Times New Roman" w:hAnsi="Times New Roman" w:cs="Times New Roman"/>
          <w:b/>
          <w:color w:val="000000"/>
          <w:sz w:val="24"/>
          <w:lang w:eastAsia="sk-SK"/>
        </w:rPr>
      </w:pPr>
      <w:r w:rsidRPr="005D4219">
        <w:rPr>
          <w:rFonts w:ascii="Times New Roman" w:hAnsi="Times New Roman" w:cs="Times New Roman"/>
          <w:b/>
          <w:color w:val="000000"/>
          <w:sz w:val="24"/>
          <w:lang w:eastAsia="sk-SK"/>
        </w:rPr>
        <w:t>ČESTNÉ VYHLÁSENIE</w:t>
      </w:r>
    </w:p>
    <w:p w:rsidR="0011571B" w:rsidRPr="005D4219" w:rsidRDefault="0011571B" w:rsidP="0011571B">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 </w:t>
      </w:r>
    </w:p>
    <w:p w:rsidR="0011571B" w:rsidRPr="005D4219" w:rsidRDefault="005E2033" w:rsidP="0011571B">
      <w:pPr>
        <w:spacing w:before="120" w:after="12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Predmet zákazky:</w:t>
      </w:r>
    </w:p>
    <w:p w:rsidR="005E2033" w:rsidRPr="005D4219" w:rsidRDefault="005E2033" w:rsidP="005E2033">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w:t>
      </w:r>
    </w:p>
    <w:p w:rsidR="005E2033" w:rsidRPr="005D4219" w:rsidRDefault="005E2033" w:rsidP="005E2033">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w:t>
      </w:r>
    </w:p>
    <w:p w:rsidR="0011571B" w:rsidRPr="005D4219" w:rsidRDefault="0011571B" w:rsidP="0011571B">
      <w:pPr>
        <w:spacing w:before="40" w:after="80"/>
        <w:rPr>
          <w:rFonts w:ascii="Times New Roman" w:hAnsi="Times New Roman" w:cs="Times New Roman"/>
          <w:color w:val="000000"/>
          <w:sz w:val="24"/>
          <w:lang w:eastAsia="sk-SK"/>
        </w:rPr>
      </w:pPr>
    </w:p>
    <w:p w:rsidR="0011571B" w:rsidRPr="005D4219" w:rsidRDefault="0011571B" w:rsidP="0011571B">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 xml:space="preserve">Identifikácia uchádzača (obchodné meno, IČO, miesto podnikania): </w:t>
      </w:r>
    </w:p>
    <w:p w:rsidR="0011571B" w:rsidRPr="005D4219" w:rsidRDefault="0011571B" w:rsidP="0011571B">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w:t>
      </w:r>
    </w:p>
    <w:p w:rsidR="0011571B" w:rsidRPr="005D4219" w:rsidRDefault="0011571B" w:rsidP="0011571B">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w:t>
      </w:r>
    </w:p>
    <w:p w:rsidR="003D6257" w:rsidRPr="005D4219" w:rsidRDefault="003D6257" w:rsidP="0011571B">
      <w:pPr>
        <w:spacing w:before="40" w:after="80"/>
        <w:jc w:val="both"/>
        <w:rPr>
          <w:rFonts w:ascii="Times New Roman" w:hAnsi="Times New Roman" w:cs="Times New Roman"/>
          <w:color w:val="000000"/>
          <w:sz w:val="24"/>
          <w:lang w:eastAsia="sk-SK"/>
        </w:rPr>
      </w:pPr>
    </w:p>
    <w:p w:rsidR="003D6257" w:rsidRPr="005D4219" w:rsidRDefault="003D6257" w:rsidP="003D6257">
      <w:pPr>
        <w:pStyle w:val="Nzov"/>
        <w:spacing w:before="40" w:after="80"/>
        <w:jc w:val="both"/>
        <w:rPr>
          <w:b w:val="0"/>
        </w:rPr>
      </w:pPr>
      <w:r w:rsidRPr="005D4219">
        <w:rPr>
          <w:b w:val="0"/>
        </w:rPr>
        <w:t xml:space="preserve">Ako uchádzač v predmetnom postupe zadávania zákazky týmto čestne vyhlasujem, že </w:t>
      </w:r>
      <w:r w:rsidRPr="005D4219">
        <w:t>som oprávnený</w:t>
      </w:r>
      <w:r w:rsidRPr="005D4219">
        <w:rPr>
          <w:b w:val="0"/>
        </w:rPr>
        <w:t xml:space="preserve"> poskytovať služby, ktoré sú predmetom zákazky a </w:t>
      </w:r>
      <w:r w:rsidRPr="005D4219">
        <w:t>nemám uložený zákaz účasti</w:t>
      </w:r>
      <w:r w:rsidRPr="005D4219">
        <w:rPr>
          <w:b w:val="0"/>
        </w:rPr>
        <w:t xml:space="preserve"> vo verejnom obstarávaní potvrdený konečným rozhodnutím v Slovenskej republike alebo v štáte sídla, miesta podnikania alebo obvyklého pobytu.</w:t>
      </w:r>
    </w:p>
    <w:p w:rsidR="003D6257" w:rsidRPr="005D4219" w:rsidRDefault="003D6257" w:rsidP="0011571B">
      <w:pPr>
        <w:spacing w:before="40" w:after="80"/>
        <w:jc w:val="both"/>
        <w:rPr>
          <w:rFonts w:ascii="Times New Roman" w:hAnsi="Times New Roman" w:cs="Times New Roman"/>
          <w:color w:val="000000"/>
          <w:sz w:val="24"/>
          <w:lang w:eastAsia="sk-SK"/>
        </w:rPr>
      </w:pPr>
    </w:p>
    <w:p w:rsidR="0011571B" w:rsidRPr="005D4219" w:rsidRDefault="0011571B" w:rsidP="0011571B">
      <w:pPr>
        <w:spacing w:before="40" w:after="80"/>
        <w:jc w:val="both"/>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 </w:t>
      </w:r>
    </w:p>
    <w:p w:rsidR="0011571B" w:rsidRPr="005D4219" w:rsidRDefault="0011571B" w:rsidP="0011571B">
      <w:pPr>
        <w:spacing w:before="40" w:after="80"/>
        <w:jc w:val="both"/>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Zároveň ako uchádzač v predmetnom postupe zadávania zákazky vyhlasujem, že v prípade, ak ako uchádzač nezabezpečujem plnenie predmetu zákazky prostredníctvom vlastných kapacít (</w:t>
      </w:r>
      <w:proofErr w:type="spellStart"/>
      <w:r w:rsidRPr="005D4219">
        <w:rPr>
          <w:rFonts w:ascii="Times New Roman" w:hAnsi="Times New Roman" w:cs="Times New Roman"/>
          <w:color w:val="000000"/>
          <w:sz w:val="24"/>
          <w:lang w:eastAsia="sk-SK"/>
        </w:rPr>
        <w:t>t.j</w:t>
      </w:r>
      <w:proofErr w:type="spellEnd"/>
      <w:r w:rsidRPr="005D4219">
        <w:rPr>
          <w:rFonts w:ascii="Times New Roman" w:hAnsi="Times New Roman" w:cs="Times New Roman"/>
          <w:color w:val="000000"/>
          <w:sz w:val="24"/>
          <w:lang w:eastAsia="sk-SK"/>
        </w:rPr>
        <w:t>. zamestnancami uchádzača, osobami vykonávajúcimi činnosť pre uchádzača na základe dohôd v zmysle Zákonníka práce), osoby, ktorých kapacity využijem, budú k dispozícii počas celého trvania zmluvného vzťahu a tieto osoby sú oprávnené poskytovať službu vo vzťahu k tej časti zákazky, na ktorú boli kapacity uchádzačovi poskytnuté a tieto osoby nemajú uložený zákaz účasti vo verejnom obstarávaní potvrdený konečným rozhodnutím v Slovenskej republike alebo v štáte sídla, miesta podnikania alebo obvyklého pobytu.</w:t>
      </w:r>
    </w:p>
    <w:p w:rsidR="0011571B" w:rsidRPr="005D4219" w:rsidRDefault="0011571B" w:rsidP="0011571B">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 </w:t>
      </w:r>
    </w:p>
    <w:p w:rsidR="0011571B" w:rsidRPr="005D4219" w:rsidRDefault="0011571B" w:rsidP="0011571B">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 </w:t>
      </w:r>
    </w:p>
    <w:p w:rsidR="0011571B" w:rsidRPr="005D4219" w:rsidRDefault="0011571B" w:rsidP="0011571B">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 </w:t>
      </w:r>
    </w:p>
    <w:p w:rsidR="0011571B" w:rsidRPr="005D4219" w:rsidRDefault="0011571B" w:rsidP="0011571B">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 </w:t>
      </w:r>
    </w:p>
    <w:p w:rsidR="0011571B" w:rsidRPr="005D4219" w:rsidRDefault="0011571B" w:rsidP="0011571B">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V ......................................, dňa ...........................................</w:t>
      </w:r>
    </w:p>
    <w:p w:rsidR="0011571B" w:rsidRPr="005D4219" w:rsidRDefault="0011571B" w:rsidP="0011571B">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 </w:t>
      </w:r>
    </w:p>
    <w:p w:rsidR="0011571B" w:rsidRPr="005D4219" w:rsidRDefault="0011571B" w:rsidP="0011571B">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 </w:t>
      </w:r>
    </w:p>
    <w:p w:rsidR="0011571B" w:rsidRPr="005D4219" w:rsidRDefault="0011571B" w:rsidP="0011571B">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 </w:t>
      </w:r>
    </w:p>
    <w:p w:rsidR="0011571B" w:rsidRPr="005D4219" w:rsidRDefault="0011571B" w:rsidP="006103CC">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w:t>
      </w:r>
    </w:p>
    <w:p w:rsidR="009E407F" w:rsidRDefault="0011571B" w:rsidP="006103CC">
      <w:pPr>
        <w:spacing w:line="288" w:lineRule="auto"/>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podpis štatutárneho orgánu/osoby oprávnenej konať za uchádzača</w:t>
      </w:r>
    </w:p>
    <w:p w:rsidR="0011571B" w:rsidRPr="005D4219" w:rsidRDefault="0011571B" w:rsidP="008A4758">
      <w:pPr>
        <w:spacing w:line="288" w:lineRule="auto"/>
        <w:rPr>
          <w:rFonts w:ascii="Times New Roman" w:hAnsi="Times New Roman" w:cs="Times New Roman"/>
          <w:sz w:val="24"/>
          <w:szCs w:val="24"/>
        </w:rPr>
      </w:pPr>
      <w:r w:rsidRPr="005D4219">
        <w:rPr>
          <w:rFonts w:ascii="Times New Roman" w:hAnsi="Times New Roman" w:cs="Times New Roman"/>
          <w:sz w:val="24"/>
          <w:szCs w:val="24"/>
        </w:rPr>
        <w:br w:type="page"/>
      </w:r>
    </w:p>
    <w:p w:rsidR="008A4758" w:rsidRPr="005D4219" w:rsidRDefault="008A4758" w:rsidP="008A4758">
      <w:pPr>
        <w:spacing w:after="0"/>
        <w:jc w:val="right"/>
        <w:rPr>
          <w:rFonts w:ascii="Times New Roman" w:hAnsi="Times New Roman" w:cs="Times New Roman"/>
          <w:b/>
          <w:sz w:val="24"/>
          <w:szCs w:val="24"/>
        </w:rPr>
      </w:pPr>
      <w:r w:rsidRPr="005D4219">
        <w:rPr>
          <w:rFonts w:ascii="Times New Roman" w:hAnsi="Times New Roman" w:cs="Times New Roman"/>
          <w:b/>
          <w:sz w:val="24"/>
          <w:szCs w:val="24"/>
        </w:rPr>
        <w:lastRenderedPageBreak/>
        <w:t xml:space="preserve">Príloha č. </w:t>
      </w:r>
      <w:r w:rsidR="00E01E3D" w:rsidRPr="005D4219">
        <w:rPr>
          <w:rFonts w:ascii="Times New Roman" w:hAnsi="Times New Roman" w:cs="Times New Roman"/>
          <w:b/>
          <w:sz w:val="24"/>
          <w:szCs w:val="24"/>
        </w:rPr>
        <w:t>3</w:t>
      </w:r>
    </w:p>
    <w:p w:rsidR="00BB0F5E" w:rsidRPr="005D4219" w:rsidRDefault="00BB0F5E" w:rsidP="00BB0F5E">
      <w:pPr>
        <w:jc w:val="center"/>
        <w:rPr>
          <w:rFonts w:ascii="Times New Roman" w:hAnsi="Times New Roman" w:cs="Times New Roman"/>
          <w:sz w:val="24"/>
          <w:szCs w:val="24"/>
        </w:rPr>
      </w:pPr>
      <w:r w:rsidRPr="005D4219">
        <w:rPr>
          <w:rFonts w:ascii="Times New Roman" w:hAnsi="Times New Roman" w:cs="Times New Roman"/>
          <w:b/>
          <w:bCs/>
          <w:sz w:val="24"/>
          <w:szCs w:val="24"/>
        </w:rPr>
        <w:t>ČE</w:t>
      </w:r>
      <w:r w:rsidRPr="005D4219">
        <w:rPr>
          <w:rFonts w:ascii="Times New Roman" w:hAnsi="Times New Roman" w:cs="Times New Roman"/>
          <w:b/>
          <w:bCs/>
          <w:spacing w:val="-1"/>
          <w:sz w:val="24"/>
          <w:szCs w:val="24"/>
        </w:rPr>
        <w:t>S</w:t>
      </w:r>
      <w:r w:rsidRPr="005D4219">
        <w:rPr>
          <w:rFonts w:ascii="Times New Roman" w:hAnsi="Times New Roman" w:cs="Times New Roman"/>
          <w:b/>
          <w:bCs/>
          <w:sz w:val="24"/>
          <w:szCs w:val="24"/>
        </w:rPr>
        <w:t>T</w:t>
      </w:r>
      <w:r w:rsidRPr="005D4219">
        <w:rPr>
          <w:rFonts w:ascii="Times New Roman" w:hAnsi="Times New Roman" w:cs="Times New Roman"/>
          <w:b/>
          <w:bCs/>
          <w:spacing w:val="2"/>
          <w:sz w:val="24"/>
          <w:szCs w:val="24"/>
        </w:rPr>
        <w:t>N</w:t>
      </w:r>
      <w:r w:rsidRPr="005D4219">
        <w:rPr>
          <w:rFonts w:ascii="Times New Roman" w:hAnsi="Times New Roman" w:cs="Times New Roman"/>
          <w:b/>
          <w:bCs/>
          <w:sz w:val="24"/>
          <w:szCs w:val="24"/>
        </w:rPr>
        <w:t>É</w:t>
      </w:r>
      <w:r w:rsidRPr="005D4219">
        <w:rPr>
          <w:rFonts w:ascii="Times New Roman" w:hAnsi="Times New Roman" w:cs="Times New Roman"/>
          <w:b/>
          <w:bCs/>
          <w:spacing w:val="-8"/>
          <w:sz w:val="24"/>
          <w:szCs w:val="24"/>
        </w:rPr>
        <w:t xml:space="preserve"> </w:t>
      </w:r>
      <w:r w:rsidRPr="005D4219">
        <w:rPr>
          <w:rFonts w:ascii="Times New Roman" w:hAnsi="Times New Roman" w:cs="Times New Roman"/>
          <w:b/>
          <w:bCs/>
          <w:spacing w:val="2"/>
          <w:w w:val="99"/>
          <w:sz w:val="24"/>
          <w:szCs w:val="24"/>
        </w:rPr>
        <w:t>V</w:t>
      </w:r>
      <w:r w:rsidRPr="005D4219">
        <w:rPr>
          <w:rFonts w:ascii="Times New Roman" w:hAnsi="Times New Roman" w:cs="Times New Roman"/>
          <w:b/>
          <w:bCs/>
          <w:spacing w:val="1"/>
          <w:w w:val="99"/>
          <w:sz w:val="24"/>
          <w:szCs w:val="24"/>
        </w:rPr>
        <w:t>Y</w:t>
      </w:r>
      <w:r w:rsidRPr="005D4219">
        <w:rPr>
          <w:rFonts w:ascii="Times New Roman" w:hAnsi="Times New Roman" w:cs="Times New Roman"/>
          <w:b/>
          <w:bCs/>
          <w:spacing w:val="-1"/>
          <w:w w:val="99"/>
          <w:sz w:val="24"/>
          <w:szCs w:val="24"/>
        </w:rPr>
        <w:t>H</w:t>
      </w:r>
      <w:r w:rsidRPr="005D4219">
        <w:rPr>
          <w:rFonts w:ascii="Times New Roman" w:hAnsi="Times New Roman" w:cs="Times New Roman"/>
          <w:b/>
          <w:bCs/>
          <w:spacing w:val="1"/>
          <w:w w:val="99"/>
          <w:sz w:val="24"/>
          <w:szCs w:val="24"/>
        </w:rPr>
        <w:t>L</w:t>
      </w:r>
      <w:r w:rsidRPr="005D4219">
        <w:rPr>
          <w:rFonts w:ascii="Times New Roman" w:hAnsi="Times New Roman" w:cs="Times New Roman"/>
          <w:b/>
          <w:bCs/>
          <w:spacing w:val="-1"/>
          <w:w w:val="99"/>
          <w:sz w:val="24"/>
          <w:szCs w:val="24"/>
        </w:rPr>
        <w:t>Á</w:t>
      </w:r>
      <w:r w:rsidRPr="005D4219">
        <w:rPr>
          <w:rFonts w:ascii="Times New Roman" w:hAnsi="Times New Roman" w:cs="Times New Roman"/>
          <w:b/>
          <w:bCs/>
          <w:spacing w:val="2"/>
          <w:w w:val="99"/>
          <w:sz w:val="24"/>
          <w:szCs w:val="24"/>
        </w:rPr>
        <w:t>S</w:t>
      </w:r>
      <w:r w:rsidRPr="005D4219">
        <w:rPr>
          <w:rFonts w:ascii="Times New Roman" w:hAnsi="Times New Roman" w:cs="Times New Roman"/>
          <w:b/>
          <w:bCs/>
          <w:w w:val="99"/>
          <w:sz w:val="24"/>
          <w:szCs w:val="24"/>
        </w:rPr>
        <w:t>E</w:t>
      </w:r>
      <w:r w:rsidRPr="005D4219">
        <w:rPr>
          <w:rFonts w:ascii="Times New Roman" w:hAnsi="Times New Roman" w:cs="Times New Roman"/>
          <w:b/>
          <w:bCs/>
          <w:spacing w:val="1"/>
          <w:w w:val="99"/>
          <w:sz w:val="24"/>
          <w:szCs w:val="24"/>
        </w:rPr>
        <w:t>N</w:t>
      </w:r>
      <w:r w:rsidRPr="005D4219">
        <w:rPr>
          <w:rFonts w:ascii="Times New Roman" w:hAnsi="Times New Roman" w:cs="Times New Roman"/>
          <w:b/>
          <w:bCs/>
          <w:w w:val="99"/>
          <w:sz w:val="24"/>
          <w:szCs w:val="24"/>
        </w:rPr>
        <w:t>IE</w:t>
      </w:r>
    </w:p>
    <w:p w:rsidR="00BB0F5E" w:rsidRPr="005D4219" w:rsidRDefault="00BB0F5E" w:rsidP="00BB0F5E">
      <w:pPr>
        <w:ind w:left="2509" w:right="2573"/>
        <w:jc w:val="center"/>
        <w:rPr>
          <w:rFonts w:ascii="Times New Roman" w:hAnsi="Times New Roman" w:cs="Times New Roman"/>
          <w:sz w:val="24"/>
          <w:szCs w:val="24"/>
        </w:rPr>
      </w:pPr>
      <w:r w:rsidRPr="005D4219">
        <w:rPr>
          <w:rFonts w:ascii="Times New Roman" w:hAnsi="Times New Roman" w:cs="Times New Roman"/>
          <w:b/>
          <w:bCs/>
          <w:sz w:val="24"/>
          <w:szCs w:val="24"/>
        </w:rPr>
        <w:t>o</w:t>
      </w:r>
      <w:r w:rsidRPr="005D4219">
        <w:rPr>
          <w:rFonts w:ascii="Times New Roman" w:hAnsi="Times New Roman" w:cs="Times New Roman"/>
          <w:b/>
          <w:bCs/>
          <w:spacing w:val="-1"/>
          <w:sz w:val="24"/>
          <w:szCs w:val="24"/>
        </w:rPr>
        <w:t xml:space="preserve"> </w:t>
      </w:r>
      <w:r w:rsidRPr="005D4219">
        <w:rPr>
          <w:rFonts w:ascii="Times New Roman" w:hAnsi="Times New Roman" w:cs="Times New Roman"/>
          <w:b/>
          <w:bCs/>
          <w:sz w:val="24"/>
          <w:szCs w:val="24"/>
        </w:rPr>
        <w:t>ne</w:t>
      </w:r>
      <w:r w:rsidRPr="005D4219">
        <w:rPr>
          <w:rFonts w:ascii="Times New Roman" w:hAnsi="Times New Roman" w:cs="Times New Roman"/>
          <w:b/>
          <w:bCs/>
          <w:spacing w:val="1"/>
          <w:sz w:val="24"/>
          <w:szCs w:val="24"/>
        </w:rPr>
        <w:t>pr</w:t>
      </w:r>
      <w:r w:rsidRPr="005D4219">
        <w:rPr>
          <w:rFonts w:ascii="Times New Roman" w:hAnsi="Times New Roman" w:cs="Times New Roman"/>
          <w:b/>
          <w:bCs/>
          <w:sz w:val="24"/>
          <w:szCs w:val="24"/>
        </w:rPr>
        <w:t>ítom</w:t>
      </w:r>
      <w:r w:rsidRPr="005D4219">
        <w:rPr>
          <w:rFonts w:ascii="Times New Roman" w:hAnsi="Times New Roman" w:cs="Times New Roman"/>
          <w:b/>
          <w:bCs/>
          <w:spacing w:val="3"/>
          <w:sz w:val="24"/>
          <w:szCs w:val="24"/>
        </w:rPr>
        <w:t>n</w:t>
      </w:r>
      <w:r w:rsidRPr="005D4219">
        <w:rPr>
          <w:rFonts w:ascii="Times New Roman" w:hAnsi="Times New Roman" w:cs="Times New Roman"/>
          <w:b/>
          <w:bCs/>
          <w:sz w:val="24"/>
          <w:szCs w:val="24"/>
        </w:rPr>
        <w:t>o</w:t>
      </w:r>
      <w:r w:rsidRPr="005D4219">
        <w:rPr>
          <w:rFonts w:ascii="Times New Roman" w:hAnsi="Times New Roman" w:cs="Times New Roman"/>
          <w:b/>
          <w:bCs/>
          <w:spacing w:val="1"/>
          <w:sz w:val="24"/>
          <w:szCs w:val="24"/>
        </w:rPr>
        <w:t>s</w:t>
      </w:r>
      <w:r w:rsidRPr="005D4219">
        <w:rPr>
          <w:rFonts w:ascii="Times New Roman" w:hAnsi="Times New Roman" w:cs="Times New Roman"/>
          <w:b/>
          <w:bCs/>
          <w:sz w:val="24"/>
          <w:szCs w:val="24"/>
        </w:rPr>
        <w:t>ti</w:t>
      </w:r>
      <w:r w:rsidRPr="005D4219">
        <w:rPr>
          <w:rFonts w:ascii="Times New Roman" w:hAnsi="Times New Roman" w:cs="Times New Roman"/>
          <w:b/>
          <w:bCs/>
          <w:spacing w:val="-13"/>
          <w:sz w:val="24"/>
          <w:szCs w:val="24"/>
        </w:rPr>
        <w:t xml:space="preserve"> </w:t>
      </w:r>
      <w:r w:rsidRPr="005D4219">
        <w:rPr>
          <w:rFonts w:ascii="Times New Roman" w:hAnsi="Times New Roman" w:cs="Times New Roman"/>
          <w:b/>
          <w:bCs/>
          <w:sz w:val="24"/>
          <w:szCs w:val="24"/>
        </w:rPr>
        <w:t>k</w:t>
      </w:r>
      <w:r w:rsidRPr="005D4219">
        <w:rPr>
          <w:rFonts w:ascii="Times New Roman" w:hAnsi="Times New Roman" w:cs="Times New Roman"/>
          <w:b/>
          <w:bCs/>
          <w:spacing w:val="-1"/>
          <w:sz w:val="24"/>
          <w:szCs w:val="24"/>
        </w:rPr>
        <w:t>o</w:t>
      </w:r>
      <w:r w:rsidRPr="005D4219">
        <w:rPr>
          <w:rFonts w:ascii="Times New Roman" w:hAnsi="Times New Roman" w:cs="Times New Roman"/>
          <w:b/>
          <w:bCs/>
          <w:spacing w:val="3"/>
          <w:sz w:val="24"/>
          <w:szCs w:val="24"/>
        </w:rPr>
        <w:t>n</w:t>
      </w:r>
      <w:r w:rsidRPr="005D4219">
        <w:rPr>
          <w:rFonts w:ascii="Times New Roman" w:hAnsi="Times New Roman" w:cs="Times New Roman"/>
          <w:b/>
          <w:bCs/>
          <w:sz w:val="24"/>
          <w:szCs w:val="24"/>
        </w:rPr>
        <w:t>fliktu</w:t>
      </w:r>
      <w:r w:rsidRPr="005D4219">
        <w:rPr>
          <w:rFonts w:ascii="Times New Roman" w:hAnsi="Times New Roman" w:cs="Times New Roman"/>
          <w:b/>
          <w:bCs/>
          <w:spacing w:val="-6"/>
          <w:sz w:val="24"/>
          <w:szCs w:val="24"/>
        </w:rPr>
        <w:t xml:space="preserve"> </w:t>
      </w:r>
      <w:r w:rsidRPr="005D4219">
        <w:rPr>
          <w:rFonts w:ascii="Times New Roman" w:hAnsi="Times New Roman" w:cs="Times New Roman"/>
          <w:b/>
          <w:bCs/>
          <w:sz w:val="24"/>
          <w:szCs w:val="24"/>
        </w:rPr>
        <w:t>záu</w:t>
      </w:r>
      <w:r w:rsidRPr="005D4219">
        <w:rPr>
          <w:rFonts w:ascii="Times New Roman" w:hAnsi="Times New Roman" w:cs="Times New Roman"/>
          <w:b/>
          <w:bCs/>
          <w:spacing w:val="1"/>
          <w:sz w:val="24"/>
          <w:szCs w:val="24"/>
        </w:rPr>
        <w:t>j</w:t>
      </w:r>
      <w:r w:rsidRPr="005D4219">
        <w:rPr>
          <w:rFonts w:ascii="Times New Roman" w:hAnsi="Times New Roman" w:cs="Times New Roman"/>
          <w:b/>
          <w:bCs/>
          <w:sz w:val="24"/>
          <w:szCs w:val="24"/>
        </w:rPr>
        <w:t>mov</w:t>
      </w:r>
      <w:r w:rsidRPr="005D4219">
        <w:rPr>
          <w:rFonts w:ascii="Times New Roman" w:hAnsi="Times New Roman" w:cs="Times New Roman"/>
          <w:b/>
          <w:bCs/>
          <w:spacing w:val="-6"/>
          <w:sz w:val="24"/>
          <w:szCs w:val="24"/>
        </w:rPr>
        <w:t xml:space="preserve"> </w:t>
      </w:r>
      <w:r w:rsidRPr="005D4219">
        <w:rPr>
          <w:rFonts w:ascii="Times New Roman" w:hAnsi="Times New Roman" w:cs="Times New Roman"/>
          <w:b/>
          <w:bCs/>
          <w:w w:val="99"/>
          <w:sz w:val="24"/>
          <w:szCs w:val="24"/>
        </w:rPr>
        <w:t>záujemca/uchádzača</w:t>
      </w:r>
    </w:p>
    <w:p w:rsidR="00BB0F5E" w:rsidRPr="005D4219" w:rsidRDefault="00BB0F5E" w:rsidP="00BB0F5E">
      <w:pPr>
        <w:spacing w:before="5" w:line="240" w:lineRule="exact"/>
        <w:rPr>
          <w:rFonts w:ascii="Times New Roman" w:hAnsi="Times New Roman" w:cs="Times New Roman"/>
          <w:sz w:val="24"/>
          <w:szCs w:val="24"/>
        </w:rPr>
      </w:pPr>
    </w:p>
    <w:p w:rsidR="00CF3D34" w:rsidRPr="005D4219" w:rsidRDefault="00CF3D34" w:rsidP="00CF3D34">
      <w:pPr>
        <w:spacing w:before="120" w:after="120"/>
        <w:rPr>
          <w:rFonts w:ascii="Times New Roman" w:hAnsi="Times New Roman" w:cs="Times New Roman"/>
          <w:color w:val="000000"/>
          <w:sz w:val="24"/>
          <w:szCs w:val="24"/>
          <w:lang w:eastAsia="sk-SK"/>
        </w:rPr>
      </w:pPr>
      <w:r w:rsidRPr="005D4219">
        <w:rPr>
          <w:rFonts w:ascii="Times New Roman" w:hAnsi="Times New Roman" w:cs="Times New Roman"/>
          <w:color w:val="000000"/>
          <w:sz w:val="24"/>
          <w:szCs w:val="24"/>
          <w:lang w:eastAsia="sk-SK"/>
        </w:rPr>
        <w:t>Predmet zákazky:</w:t>
      </w:r>
    </w:p>
    <w:p w:rsidR="00CF3D34" w:rsidRPr="005D4219" w:rsidRDefault="00CF3D34" w:rsidP="00CF3D34">
      <w:pPr>
        <w:spacing w:before="40" w:after="80"/>
        <w:rPr>
          <w:rFonts w:ascii="Times New Roman" w:hAnsi="Times New Roman" w:cs="Times New Roman"/>
          <w:color w:val="000000"/>
          <w:sz w:val="24"/>
          <w:szCs w:val="24"/>
          <w:lang w:eastAsia="sk-SK"/>
        </w:rPr>
      </w:pPr>
      <w:r w:rsidRPr="005D4219">
        <w:rPr>
          <w:rFonts w:ascii="Times New Roman" w:hAnsi="Times New Roman" w:cs="Times New Roman"/>
          <w:color w:val="000000"/>
          <w:sz w:val="24"/>
          <w:szCs w:val="24"/>
          <w:lang w:eastAsia="sk-SK"/>
        </w:rPr>
        <w:t>......................................................................................................................................................</w:t>
      </w:r>
    </w:p>
    <w:p w:rsidR="00CF3D34" w:rsidRPr="005D4219" w:rsidRDefault="00CF3D34" w:rsidP="00CF3D34">
      <w:pPr>
        <w:spacing w:before="40" w:after="80"/>
        <w:rPr>
          <w:rFonts w:ascii="Times New Roman" w:hAnsi="Times New Roman" w:cs="Times New Roman"/>
          <w:color w:val="000000"/>
          <w:sz w:val="24"/>
          <w:szCs w:val="24"/>
          <w:lang w:eastAsia="sk-SK"/>
        </w:rPr>
      </w:pPr>
      <w:r w:rsidRPr="005D4219">
        <w:rPr>
          <w:rFonts w:ascii="Times New Roman" w:hAnsi="Times New Roman" w:cs="Times New Roman"/>
          <w:color w:val="000000"/>
          <w:sz w:val="24"/>
          <w:szCs w:val="24"/>
          <w:lang w:eastAsia="sk-SK"/>
        </w:rPr>
        <w:t>......................................................................................................................................................</w:t>
      </w:r>
    </w:p>
    <w:p w:rsidR="00CF3D34" w:rsidRPr="005D4219" w:rsidRDefault="00CF3D34" w:rsidP="00CF3D34">
      <w:pPr>
        <w:spacing w:before="40" w:after="80"/>
        <w:rPr>
          <w:rFonts w:ascii="Times New Roman" w:hAnsi="Times New Roman" w:cs="Times New Roman"/>
          <w:color w:val="000000"/>
          <w:sz w:val="24"/>
          <w:szCs w:val="24"/>
          <w:lang w:eastAsia="sk-SK"/>
        </w:rPr>
      </w:pPr>
    </w:p>
    <w:p w:rsidR="00CF3D34" w:rsidRPr="005D4219" w:rsidRDefault="00CF3D34" w:rsidP="00CF3D34">
      <w:pPr>
        <w:spacing w:before="40" w:after="80"/>
        <w:rPr>
          <w:rFonts w:ascii="Times New Roman" w:hAnsi="Times New Roman" w:cs="Times New Roman"/>
          <w:color w:val="000000"/>
          <w:sz w:val="24"/>
          <w:szCs w:val="24"/>
          <w:lang w:eastAsia="sk-SK"/>
        </w:rPr>
      </w:pPr>
      <w:r w:rsidRPr="005D4219">
        <w:rPr>
          <w:rFonts w:ascii="Times New Roman" w:hAnsi="Times New Roman" w:cs="Times New Roman"/>
          <w:color w:val="000000"/>
          <w:sz w:val="24"/>
          <w:szCs w:val="24"/>
          <w:lang w:eastAsia="sk-SK"/>
        </w:rPr>
        <w:t xml:space="preserve">Identifikácia uchádzača (obchodné meno, IČO, miesto podnikania): </w:t>
      </w:r>
    </w:p>
    <w:p w:rsidR="00CF3D34" w:rsidRPr="005D4219" w:rsidRDefault="00CF3D34" w:rsidP="00CF3D34">
      <w:pPr>
        <w:spacing w:before="40" w:after="80"/>
        <w:rPr>
          <w:rFonts w:ascii="Times New Roman" w:hAnsi="Times New Roman" w:cs="Times New Roman"/>
          <w:color w:val="000000"/>
          <w:sz w:val="24"/>
          <w:szCs w:val="24"/>
          <w:lang w:eastAsia="sk-SK"/>
        </w:rPr>
      </w:pPr>
      <w:r w:rsidRPr="005D4219">
        <w:rPr>
          <w:rFonts w:ascii="Times New Roman" w:hAnsi="Times New Roman" w:cs="Times New Roman"/>
          <w:color w:val="000000"/>
          <w:sz w:val="24"/>
          <w:szCs w:val="24"/>
          <w:lang w:eastAsia="sk-SK"/>
        </w:rPr>
        <w:t>......................................................................................................................................................</w:t>
      </w:r>
    </w:p>
    <w:p w:rsidR="00CF3D34" w:rsidRPr="005D4219" w:rsidRDefault="00CF3D34" w:rsidP="00CF3D34">
      <w:pPr>
        <w:spacing w:before="40" w:after="80"/>
        <w:rPr>
          <w:rFonts w:ascii="Times New Roman" w:hAnsi="Times New Roman" w:cs="Times New Roman"/>
          <w:color w:val="000000"/>
          <w:sz w:val="24"/>
          <w:szCs w:val="24"/>
          <w:lang w:eastAsia="sk-SK"/>
        </w:rPr>
      </w:pPr>
      <w:r w:rsidRPr="005D4219">
        <w:rPr>
          <w:rFonts w:ascii="Times New Roman" w:hAnsi="Times New Roman" w:cs="Times New Roman"/>
          <w:color w:val="000000"/>
          <w:sz w:val="24"/>
          <w:szCs w:val="24"/>
          <w:lang w:eastAsia="sk-SK"/>
        </w:rPr>
        <w:t>......................................................................................................................................................</w:t>
      </w:r>
    </w:p>
    <w:p w:rsidR="00BB0F5E" w:rsidRPr="005D4219" w:rsidRDefault="00BB0F5E" w:rsidP="00BB0F5E">
      <w:pPr>
        <w:spacing w:before="240" w:after="240"/>
        <w:jc w:val="center"/>
        <w:rPr>
          <w:rFonts w:ascii="Times New Roman" w:hAnsi="Times New Roman" w:cs="Times New Roman"/>
          <w:sz w:val="24"/>
          <w:szCs w:val="24"/>
        </w:rPr>
      </w:pPr>
      <w:r w:rsidRPr="005D4219">
        <w:rPr>
          <w:rFonts w:ascii="Times New Roman" w:hAnsi="Times New Roman" w:cs="Times New Roman"/>
          <w:b/>
          <w:bCs/>
          <w:sz w:val="24"/>
          <w:szCs w:val="24"/>
        </w:rPr>
        <w:t>Č</w:t>
      </w:r>
      <w:r w:rsidRPr="005D4219">
        <w:rPr>
          <w:rFonts w:ascii="Times New Roman" w:hAnsi="Times New Roman" w:cs="Times New Roman"/>
          <w:b/>
          <w:bCs/>
          <w:spacing w:val="1"/>
          <w:sz w:val="24"/>
          <w:szCs w:val="24"/>
        </w:rPr>
        <w:t>E</w:t>
      </w:r>
      <w:r w:rsidRPr="005D4219">
        <w:rPr>
          <w:rFonts w:ascii="Times New Roman" w:hAnsi="Times New Roman" w:cs="Times New Roman"/>
          <w:b/>
          <w:bCs/>
          <w:spacing w:val="-2"/>
          <w:sz w:val="24"/>
          <w:szCs w:val="24"/>
        </w:rPr>
        <w:t>S</w:t>
      </w:r>
      <w:r w:rsidRPr="005D4219">
        <w:rPr>
          <w:rFonts w:ascii="Times New Roman" w:hAnsi="Times New Roman" w:cs="Times New Roman"/>
          <w:b/>
          <w:bCs/>
          <w:spacing w:val="1"/>
          <w:sz w:val="24"/>
          <w:szCs w:val="24"/>
        </w:rPr>
        <w:t>T</w:t>
      </w:r>
      <w:r w:rsidRPr="005D4219">
        <w:rPr>
          <w:rFonts w:ascii="Times New Roman" w:hAnsi="Times New Roman" w:cs="Times New Roman"/>
          <w:b/>
          <w:bCs/>
          <w:sz w:val="24"/>
          <w:szCs w:val="24"/>
        </w:rPr>
        <w:t>NE</w:t>
      </w:r>
      <w:r w:rsidRPr="005D4219">
        <w:rPr>
          <w:rFonts w:ascii="Times New Roman" w:hAnsi="Times New Roman" w:cs="Times New Roman"/>
          <w:b/>
          <w:bCs/>
          <w:spacing w:val="-2"/>
          <w:sz w:val="24"/>
          <w:szCs w:val="24"/>
        </w:rPr>
        <w:t xml:space="preserve"> </w:t>
      </w:r>
      <w:r w:rsidRPr="005D4219">
        <w:rPr>
          <w:rFonts w:ascii="Times New Roman" w:hAnsi="Times New Roman" w:cs="Times New Roman"/>
          <w:b/>
          <w:bCs/>
          <w:sz w:val="24"/>
          <w:szCs w:val="24"/>
        </w:rPr>
        <w:t>VYHL</w:t>
      </w:r>
      <w:r w:rsidRPr="005D4219">
        <w:rPr>
          <w:rFonts w:ascii="Times New Roman" w:hAnsi="Times New Roman" w:cs="Times New Roman"/>
          <w:b/>
          <w:bCs/>
          <w:spacing w:val="-1"/>
          <w:sz w:val="24"/>
          <w:szCs w:val="24"/>
        </w:rPr>
        <w:t>A</w:t>
      </w:r>
      <w:r w:rsidRPr="005D4219">
        <w:rPr>
          <w:rFonts w:ascii="Times New Roman" w:hAnsi="Times New Roman" w:cs="Times New Roman"/>
          <w:b/>
          <w:bCs/>
          <w:spacing w:val="-2"/>
          <w:sz w:val="24"/>
          <w:szCs w:val="24"/>
        </w:rPr>
        <w:t>S</w:t>
      </w:r>
      <w:r w:rsidRPr="005D4219">
        <w:rPr>
          <w:rFonts w:ascii="Times New Roman" w:hAnsi="Times New Roman" w:cs="Times New Roman"/>
          <w:b/>
          <w:bCs/>
          <w:sz w:val="24"/>
          <w:szCs w:val="24"/>
        </w:rPr>
        <w:t>UJE</w:t>
      </w:r>
      <w:r w:rsidRPr="005D4219">
        <w:rPr>
          <w:rFonts w:ascii="Times New Roman" w:hAnsi="Times New Roman" w:cs="Times New Roman"/>
          <w:b/>
          <w:bCs/>
          <w:spacing w:val="-1"/>
          <w:sz w:val="24"/>
          <w:szCs w:val="24"/>
        </w:rPr>
        <w:t>M</w:t>
      </w:r>
    </w:p>
    <w:p w:rsidR="00BB0F5E" w:rsidRPr="005D4219" w:rsidRDefault="00BB0F5E" w:rsidP="00CF3D34">
      <w:pPr>
        <w:rPr>
          <w:rFonts w:ascii="Times New Roman" w:hAnsi="Times New Roman" w:cs="Times New Roman"/>
          <w:sz w:val="24"/>
          <w:szCs w:val="24"/>
        </w:rPr>
      </w:pPr>
      <w:r w:rsidRPr="005D4219">
        <w:rPr>
          <w:rFonts w:ascii="Times New Roman" w:hAnsi="Times New Roman" w:cs="Times New Roman"/>
          <w:sz w:val="24"/>
          <w:szCs w:val="24"/>
        </w:rPr>
        <w:t>v</w:t>
      </w:r>
      <w:r w:rsidRPr="005D4219">
        <w:rPr>
          <w:rFonts w:ascii="Times New Roman" w:hAnsi="Times New Roman" w:cs="Times New Roman"/>
          <w:spacing w:val="-1"/>
          <w:sz w:val="24"/>
          <w:szCs w:val="24"/>
        </w:rPr>
        <w:t xml:space="preserve"> </w:t>
      </w:r>
      <w:r w:rsidRPr="005D4219">
        <w:rPr>
          <w:rFonts w:ascii="Times New Roman" w:hAnsi="Times New Roman" w:cs="Times New Roman"/>
          <w:sz w:val="24"/>
          <w:szCs w:val="24"/>
        </w:rPr>
        <w:t>s</w:t>
      </w:r>
      <w:r w:rsidRPr="005D4219">
        <w:rPr>
          <w:rFonts w:ascii="Times New Roman" w:hAnsi="Times New Roman" w:cs="Times New Roman"/>
          <w:spacing w:val="-2"/>
          <w:sz w:val="24"/>
          <w:szCs w:val="24"/>
        </w:rPr>
        <w:t>ú</w:t>
      </w:r>
      <w:r w:rsidRPr="005D4219">
        <w:rPr>
          <w:rFonts w:ascii="Times New Roman" w:hAnsi="Times New Roman" w:cs="Times New Roman"/>
          <w:sz w:val="24"/>
          <w:szCs w:val="24"/>
        </w:rPr>
        <w:t>v</w:t>
      </w:r>
      <w:r w:rsidRPr="005D4219">
        <w:rPr>
          <w:rFonts w:ascii="Times New Roman" w:hAnsi="Times New Roman" w:cs="Times New Roman"/>
          <w:spacing w:val="1"/>
          <w:sz w:val="24"/>
          <w:szCs w:val="24"/>
        </w:rPr>
        <w:t>i</w:t>
      </w:r>
      <w:r w:rsidRPr="005D4219">
        <w:rPr>
          <w:rFonts w:ascii="Times New Roman" w:hAnsi="Times New Roman" w:cs="Times New Roman"/>
          <w:sz w:val="24"/>
          <w:szCs w:val="24"/>
        </w:rPr>
        <w:t>s</w:t>
      </w:r>
      <w:r w:rsidRPr="005D4219">
        <w:rPr>
          <w:rFonts w:ascii="Times New Roman" w:hAnsi="Times New Roman" w:cs="Times New Roman"/>
          <w:spacing w:val="3"/>
          <w:sz w:val="24"/>
          <w:szCs w:val="24"/>
        </w:rPr>
        <w:t>l</w:t>
      </w:r>
      <w:r w:rsidRPr="005D4219">
        <w:rPr>
          <w:rFonts w:ascii="Times New Roman" w:hAnsi="Times New Roman" w:cs="Times New Roman"/>
          <w:spacing w:val="-1"/>
          <w:sz w:val="24"/>
          <w:szCs w:val="24"/>
        </w:rPr>
        <w:t>o</w:t>
      </w:r>
      <w:r w:rsidRPr="005D4219">
        <w:rPr>
          <w:rFonts w:ascii="Times New Roman" w:hAnsi="Times New Roman" w:cs="Times New Roman"/>
          <w:sz w:val="24"/>
          <w:szCs w:val="24"/>
        </w:rPr>
        <w:t>s</w:t>
      </w:r>
      <w:r w:rsidRPr="005D4219">
        <w:rPr>
          <w:rFonts w:ascii="Times New Roman" w:hAnsi="Times New Roman" w:cs="Times New Roman"/>
          <w:spacing w:val="1"/>
          <w:sz w:val="24"/>
          <w:szCs w:val="24"/>
        </w:rPr>
        <w:t>t</w:t>
      </w:r>
      <w:r w:rsidRPr="005D4219">
        <w:rPr>
          <w:rFonts w:ascii="Times New Roman" w:hAnsi="Times New Roman" w:cs="Times New Roman"/>
          <w:sz w:val="24"/>
          <w:szCs w:val="24"/>
        </w:rPr>
        <w:t>i</w:t>
      </w:r>
      <w:r w:rsidRPr="005D4219">
        <w:rPr>
          <w:rFonts w:ascii="Times New Roman" w:hAnsi="Times New Roman" w:cs="Times New Roman"/>
          <w:spacing w:val="-7"/>
          <w:sz w:val="24"/>
          <w:szCs w:val="24"/>
        </w:rPr>
        <w:t xml:space="preserve"> </w:t>
      </w:r>
      <w:r w:rsidRPr="005D4219">
        <w:rPr>
          <w:rFonts w:ascii="Times New Roman" w:hAnsi="Times New Roman" w:cs="Times New Roman"/>
          <w:sz w:val="24"/>
          <w:szCs w:val="24"/>
        </w:rPr>
        <w:t>s</w:t>
      </w:r>
      <w:r w:rsidRPr="005D4219">
        <w:rPr>
          <w:rFonts w:ascii="Times New Roman" w:hAnsi="Times New Roman" w:cs="Times New Roman"/>
          <w:spacing w:val="-1"/>
          <w:sz w:val="24"/>
          <w:szCs w:val="24"/>
        </w:rPr>
        <w:t xml:space="preserve"> </w:t>
      </w:r>
      <w:r w:rsidRPr="005D4219">
        <w:rPr>
          <w:rFonts w:ascii="Times New Roman" w:hAnsi="Times New Roman" w:cs="Times New Roman"/>
          <w:spacing w:val="-2"/>
          <w:sz w:val="24"/>
          <w:szCs w:val="24"/>
        </w:rPr>
        <w:t>u</w:t>
      </w:r>
      <w:r w:rsidRPr="005D4219">
        <w:rPr>
          <w:rFonts w:ascii="Times New Roman" w:hAnsi="Times New Roman" w:cs="Times New Roman"/>
          <w:spacing w:val="2"/>
          <w:sz w:val="24"/>
          <w:szCs w:val="24"/>
        </w:rPr>
        <w:t>v</w:t>
      </w:r>
      <w:r w:rsidRPr="005D4219">
        <w:rPr>
          <w:rFonts w:ascii="Times New Roman" w:hAnsi="Times New Roman" w:cs="Times New Roman"/>
          <w:sz w:val="24"/>
          <w:szCs w:val="24"/>
        </w:rPr>
        <w:t>e</w:t>
      </w:r>
      <w:r w:rsidRPr="005D4219">
        <w:rPr>
          <w:rFonts w:ascii="Times New Roman" w:hAnsi="Times New Roman" w:cs="Times New Roman"/>
          <w:spacing w:val="1"/>
          <w:sz w:val="24"/>
          <w:szCs w:val="24"/>
        </w:rPr>
        <w:t>d</w:t>
      </w:r>
      <w:r w:rsidRPr="005D4219">
        <w:rPr>
          <w:rFonts w:ascii="Times New Roman" w:hAnsi="Times New Roman" w:cs="Times New Roman"/>
          <w:sz w:val="24"/>
          <w:szCs w:val="24"/>
        </w:rPr>
        <w:t>e</w:t>
      </w:r>
      <w:r w:rsidRPr="005D4219">
        <w:rPr>
          <w:rFonts w:ascii="Times New Roman" w:hAnsi="Times New Roman" w:cs="Times New Roman"/>
          <w:spacing w:val="1"/>
          <w:sz w:val="24"/>
          <w:szCs w:val="24"/>
        </w:rPr>
        <w:t>n</w:t>
      </w:r>
      <w:r w:rsidRPr="005D4219">
        <w:rPr>
          <w:rFonts w:ascii="Times New Roman" w:hAnsi="Times New Roman" w:cs="Times New Roman"/>
          <w:spacing w:val="-1"/>
          <w:sz w:val="24"/>
          <w:szCs w:val="24"/>
        </w:rPr>
        <w:t>ý</w:t>
      </w:r>
      <w:r w:rsidRPr="005D4219">
        <w:rPr>
          <w:rFonts w:ascii="Times New Roman" w:hAnsi="Times New Roman" w:cs="Times New Roman"/>
          <w:sz w:val="24"/>
          <w:szCs w:val="24"/>
        </w:rPr>
        <w:t>m</w:t>
      </w:r>
      <w:r w:rsidRPr="005D4219">
        <w:rPr>
          <w:rFonts w:ascii="Times New Roman" w:hAnsi="Times New Roman" w:cs="Times New Roman"/>
          <w:spacing w:val="-8"/>
          <w:sz w:val="24"/>
          <w:szCs w:val="24"/>
        </w:rPr>
        <w:t xml:space="preserve"> </w:t>
      </w:r>
      <w:r w:rsidRPr="005D4219">
        <w:rPr>
          <w:rFonts w:ascii="Times New Roman" w:hAnsi="Times New Roman" w:cs="Times New Roman"/>
          <w:spacing w:val="1"/>
          <w:sz w:val="24"/>
          <w:szCs w:val="24"/>
        </w:rPr>
        <w:t>p</w:t>
      </w:r>
      <w:r w:rsidRPr="005D4219">
        <w:rPr>
          <w:rFonts w:ascii="Times New Roman" w:hAnsi="Times New Roman" w:cs="Times New Roman"/>
          <w:spacing w:val="-1"/>
          <w:sz w:val="24"/>
          <w:szCs w:val="24"/>
        </w:rPr>
        <w:t>o</w:t>
      </w:r>
      <w:r w:rsidRPr="005D4219">
        <w:rPr>
          <w:rFonts w:ascii="Times New Roman" w:hAnsi="Times New Roman" w:cs="Times New Roman"/>
          <w:sz w:val="24"/>
          <w:szCs w:val="24"/>
        </w:rPr>
        <w:t>s</w:t>
      </w:r>
      <w:r w:rsidRPr="005D4219">
        <w:rPr>
          <w:rFonts w:ascii="Times New Roman" w:hAnsi="Times New Roman" w:cs="Times New Roman"/>
          <w:spacing w:val="1"/>
          <w:sz w:val="24"/>
          <w:szCs w:val="24"/>
        </w:rPr>
        <w:t>t</w:t>
      </w:r>
      <w:r w:rsidRPr="005D4219">
        <w:rPr>
          <w:rFonts w:ascii="Times New Roman" w:hAnsi="Times New Roman" w:cs="Times New Roman"/>
          <w:spacing w:val="-1"/>
          <w:sz w:val="24"/>
          <w:szCs w:val="24"/>
        </w:rPr>
        <w:t>u</w:t>
      </w:r>
      <w:r w:rsidRPr="005D4219">
        <w:rPr>
          <w:rFonts w:ascii="Times New Roman" w:hAnsi="Times New Roman" w:cs="Times New Roman"/>
          <w:spacing w:val="1"/>
          <w:sz w:val="24"/>
          <w:szCs w:val="24"/>
        </w:rPr>
        <w:t>p</w:t>
      </w:r>
      <w:r w:rsidRPr="005D4219">
        <w:rPr>
          <w:rFonts w:ascii="Times New Roman" w:hAnsi="Times New Roman" w:cs="Times New Roman"/>
          <w:spacing w:val="-1"/>
          <w:sz w:val="24"/>
          <w:szCs w:val="24"/>
        </w:rPr>
        <w:t>o</w:t>
      </w:r>
      <w:r w:rsidRPr="005D4219">
        <w:rPr>
          <w:rFonts w:ascii="Times New Roman" w:hAnsi="Times New Roman" w:cs="Times New Roman"/>
          <w:sz w:val="24"/>
          <w:szCs w:val="24"/>
        </w:rPr>
        <w:t>m zadávania</w:t>
      </w:r>
      <w:r w:rsidR="00CF3D34" w:rsidRPr="005D4219">
        <w:rPr>
          <w:rFonts w:ascii="Times New Roman" w:hAnsi="Times New Roman" w:cs="Times New Roman"/>
          <w:sz w:val="24"/>
          <w:szCs w:val="24"/>
        </w:rPr>
        <w:t xml:space="preserve"> vyššie uvedenej zákazky:</w:t>
      </w:r>
    </w:p>
    <w:p w:rsidR="00BB0F5E" w:rsidRPr="005D4219" w:rsidRDefault="00BB0F5E" w:rsidP="00BB0F5E">
      <w:pPr>
        <w:pStyle w:val="Odsekzoznamu"/>
        <w:numPr>
          <w:ilvl w:val="0"/>
          <w:numId w:val="44"/>
        </w:numPr>
        <w:spacing w:before="120" w:after="40" w:line="240" w:lineRule="auto"/>
        <w:ind w:left="935" w:right="238" w:hanging="357"/>
        <w:contextualSpacing w:val="0"/>
        <w:jc w:val="both"/>
        <w:rPr>
          <w:rFonts w:ascii="Times New Roman" w:hAnsi="Times New Roman" w:cs="Times New Roman"/>
          <w:sz w:val="24"/>
          <w:szCs w:val="24"/>
        </w:rPr>
      </w:pPr>
      <w:r w:rsidRPr="005D4219">
        <w:rPr>
          <w:rFonts w:ascii="Times New Roman" w:hAnsi="Times New Roman" w:cs="Times New Roman"/>
          <w:spacing w:val="2"/>
          <w:sz w:val="24"/>
          <w:szCs w:val="24"/>
        </w:rPr>
        <w:t>s</w:t>
      </w:r>
      <w:r w:rsidRPr="005D4219">
        <w:rPr>
          <w:rFonts w:ascii="Times New Roman" w:hAnsi="Times New Roman" w:cs="Times New Roman"/>
          <w:spacing w:val="-1"/>
          <w:sz w:val="24"/>
          <w:szCs w:val="24"/>
        </w:rPr>
        <w:t>o</w:t>
      </w:r>
      <w:r w:rsidRPr="005D4219">
        <w:rPr>
          <w:rFonts w:ascii="Times New Roman" w:hAnsi="Times New Roman" w:cs="Times New Roman"/>
          <w:sz w:val="24"/>
          <w:szCs w:val="24"/>
        </w:rPr>
        <w:t>m</w:t>
      </w:r>
      <w:r w:rsidRPr="005D4219">
        <w:rPr>
          <w:rFonts w:ascii="Times New Roman" w:hAnsi="Times New Roman" w:cs="Times New Roman"/>
          <w:spacing w:val="7"/>
          <w:sz w:val="24"/>
          <w:szCs w:val="24"/>
        </w:rPr>
        <w:t xml:space="preserve"> </w:t>
      </w:r>
      <w:r w:rsidRPr="005D4219">
        <w:rPr>
          <w:rFonts w:ascii="Times New Roman" w:hAnsi="Times New Roman" w:cs="Times New Roman"/>
          <w:spacing w:val="1"/>
          <w:sz w:val="24"/>
          <w:szCs w:val="24"/>
        </w:rPr>
        <w:t>n</w:t>
      </w:r>
      <w:r w:rsidRPr="005D4219">
        <w:rPr>
          <w:rFonts w:ascii="Times New Roman" w:hAnsi="Times New Roman" w:cs="Times New Roman"/>
          <w:sz w:val="24"/>
          <w:szCs w:val="24"/>
        </w:rPr>
        <w:t>e</w:t>
      </w:r>
      <w:r w:rsidRPr="005D4219">
        <w:rPr>
          <w:rFonts w:ascii="Times New Roman" w:hAnsi="Times New Roman" w:cs="Times New Roman"/>
          <w:spacing w:val="2"/>
          <w:sz w:val="24"/>
          <w:szCs w:val="24"/>
        </w:rPr>
        <w:t>v</w:t>
      </w:r>
      <w:r w:rsidRPr="005D4219">
        <w:rPr>
          <w:rFonts w:ascii="Times New Roman" w:hAnsi="Times New Roman" w:cs="Times New Roman"/>
          <w:spacing w:val="-1"/>
          <w:sz w:val="24"/>
          <w:szCs w:val="24"/>
        </w:rPr>
        <w:t>y</w:t>
      </w:r>
      <w:r w:rsidRPr="005D4219">
        <w:rPr>
          <w:rFonts w:ascii="Times New Roman" w:hAnsi="Times New Roman" w:cs="Times New Roman"/>
          <w:sz w:val="24"/>
          <w:szCs w:val="24"/>
        </w:rPr>
        <w:t>v</w:t>
      </w:r>
      <w:r w:rsidRPr="005D4219">
        <w:rPr>
          <w:rFonts w:ascii="Times New Roman" w:hAnsi="Times New Roman" w:cs="Times New Roman"/>
          <w:spacing w:val="1"/>
          <w:sz w:val="24"/>
          <w:szCs w:val="24"/>
        </w:rPr>
        <w:t>í</w:t>
      </w:r>
      <w:r w:rsidRPr="005D4219">
        <w:rPr>
          <w:rFonts w:ascii="Times New Roman" w:hAnsi="Times New Roman" w:cs="Times New Roman"/>
          <w:sz w:val="24"/>
          <w:szCs w:val="24"/>
        </w:rPr>
        <w:t>j</w:t>
      </w:r>
      <w:r w:rsidRPr="005D4219">
        <w:rPr>
          <w:rFonts w:ascii="Times New Roman" w:hAnsi="Times New Roman" w:cs="Times New Roman"/>
          <w:spacing w:val="1"/>
          <w:sz w:val="24"/>
          <w:szCs w:val="24"/>
        </w:rPr>
        <w:t>a</w:t>
      </w:r>
      <w:r w:rsidRPr="005D4219">
        <w:rPr>
          <w:rFonts w:ascii="Times New Roman" w:hAnsi="Times New Roman" w:cs="Times New Roman"/>
          <w:sz w:val="24"/>
          <w:szCs w:val="24"/>
        </w:rPr>
        <w:t>l</w:t>
      </w:r>
      <w:r w:rsidRPr="005D4219">
        <w:rPr>
          <w:rFonts w:ascii="Times New Roman" w:hAnsi="Times New Roman" w:cs="Times New Roman"/>
          <w:spacing w:val="2"/>
          <w:sz w:val="24"/>
          <w:szCs w:val="24"/>
        </w:rPr>
        <w:t xml:space="preserve"> </w:t>
      </w:r>
      <w:r w:rsidRPr="005D4219">
        <w:rPr>
          <w:rFonts w:ascii="Times New Roman" w:hAnsi="Times New Roman" w:cs="Times New Roman"/>
          <w:sz w:val="24"/>
          <w:szCs w:val="24"/>
        </w:rPr>
        <w:t>a</w:t>
      </w:r>
      <w:r w:rsidRPr="005D4219">
        <w:rPr>
          <w:rFonts w:ascii="Times New Roman" w:hAnsi="Times New Roman" w:cs="Times New Roman"/>
          <w:spacing w:val="9"/>
          <w:sz w:val="24"/>
          <w:szCs w:val="24"/>
        </w:rPr>
        <w:t xml:space="preserve"> </w:t>
      </w:r>
      <w:r w:rsidRPr="005D4219">
        <w:rPr>
          <w:rFonts w:ascii="Times New Roman" w:hAnsi="Times New Roman" w:cs="Times New Roman"/>
          <w:spacing w:val="1"/>
          <w:sz w:val="24"/>
          <w:szCs w:val="24"/>
        </w:rPr>
        <w:t>n</w:t>
      </w:r>
      <w:r w:rsidRPr="005D4219">
        <w:rPr>
          <w:rFonts w:ascii="Times New Roman" w:hAnsi="Times New Roman" w:cs="Times New Roman"/>
          <w:sz w:val="24"/>
          <w:szCs w:val="24"/>
        </w:rPr>
        <w:t>e</w:t>
      </w:r>
      <w:r w:rsidRPr="005D4219">
        <w:rPr>
          <w:rFonts w:ascii="Times New Roman" w:hAnsi="Times New Roman" w:cs="Times New Roman"/>
          <w:spacing w:val="1"/>
          <w:sz w:val="24"/>
          <w:szCs w:val="24"/>
        </w:rPr>
        <w:t>b</w:t>
      </w:r>
      <w:r w:rsidRPr="005D4219">
        <w:rPr>
          <w:rFonts w:ascii="Times New Roman" w:hAnsi="Times New Roman" w:cs="Times New Roman"/>
          <w:spacing w:val="-1"/>
          <w:sz w:val="24"/>
          <w:szCs w:val="24"/>
        </w:rPr>
        <w:t>u</w:t>
      </w:r>
      <w:r w:rsidRPr="005D4219">
        <w:rPr>
          <w:rFonts w:ascii="Times New Roman" w:hAnsi="Times New Roman" w:cs="Times New Roman"/>
          <w:sz w:val="24"/>
          <w:szCs w:val="24"/>
        </w:rPr>
        <w:t>dem</w:t>
      </w:r>
      <w:r w:rsidRPr="005D4219">
        <w:rPr>
          <w:rFonts w:ascii="Times New Roman" w:hAnsi="Times New Roman" w:cs="Times New Roman"/>
          <w:spacing w:val="1"/>
          <w:sz w:val="24"/>
          <w:szCs w:val="24"/>
        </w:rPr>
        <w:t xml:space="preserve"> </w:t>
      </w:r>
      <w:r w:rsidRPr="005D4219">
        <w:rPr>
          <w:rFonts w:ascii="Times New Roman" w:hAnsi="Times New Roman" w:cs="Times New Roman"/>
          <w:sz w:val="24"/>
          <w:szCs w:val="24"/>
        </w:rPr>
        <w:t>v</w:t>
      </w:r>
      <w:r w:rsidRPr="005D4219">
        <w:rPr>
          <w:rFonts w:ascii="Times New Roman" w:hAnsi="Times New Roman" w:cs="Times New Roman"/>
          <w:spacing w:val="-1"/>
          <w:sz w:val="24"/>
          <w:szCs w:val="24"/>
        </w:rPr>
        <w:t>y</w:t>
      </w:r>
      <w:r w:rsidRPr="005D4219">
        <w:rPr>
          <w:rFonts w:ascii="Times New Roman" w:hAnsi="Times New Roman" w:cs="Times New Roman"/>
          <w:sz w:val="24"/>
          <w:szCs w:val="24"/>
        </w:rPr>
        <w:t>v</w:t>
      </w:r>
      <w:r w:rsidRPr="005D4219">
        <w:rPr>
          <w:rFonts w:ascii="Times New Roman" w:hAnsi="Times New Roman" w:cs="Times New Roman"/>
          <w:spacing w:val="1"/>
          <w:sz w:val="24"/>
          <w:szCs w:val="24"/>
        </w:rPr>
        <w:t>í</w:t>
      </w:r>
      <w:r w:rsidRPr="005D4219">
        <w:rPr>
          <w:rFonts w:ascii="Times New Roman" w:hAnsi="Times New Roman" w:cs="Times New Roman"/>
          <w:sz w:val="24"/>
          <w:szCs w:val="24"/>
        </w:rPr>
        <w:t>j</w:t>
      </w:r>
      <w:r w:rsidRPr="005D4219">
        <w:rPr>
          <w:rFonts w:ascii="Times New Roman" w:hAnsi="Times New Roman" w:cs="Times New Roman"/>
          <w:spacing w:val="1"/>
          <w:sz w:val="24"/>
          <w:szCs w:val="24"/>
        </w:rPr>
        <w:t>a</w:t>
      </w:r>
      <w:r w:rsidRPr="005D4219">
        <w:rPr>
          <w:rFonts w:ascii="Times New Roman" w:hAnsi="Times New Roman" w:cs="Times New Roman"/>
          <w:sz w:val="24"/>
          <w:szCs w:val="24"/>
        </w:rPr>
        <w:t>ť</w:t>
      </w:r>
      <w:r w:rsidRPr="005D4219">
        <w:rPr>
          <w:rFonts w:ascii="Times New Roman" w:hAnsi="Times New Roman" w:cs="Times New Roman"/>
          <w:spacing w:val="6"/>
          <w:sz w:val="24"/>
          <w:szCs w:val="24"/>
        </w:rPr>
        <w:t xml:space="preserve"> </w:t>
      </w:r>
      <w:r w:rsidRPr="005D4219">
        <w:rPr>
          <w:rFonts w:ascii="Times New Roman" w:hAnsi="Times New Roman" w:cs="Times New Roman"/>
          <w:sz w:val="24"/>
          <w:szCs w:val="24"/>
        </w:rPr>
        <w:t>v</w:t>
      </w:r>
      <w:r w:rsidRPr="005D4219">
        <w:rPr>
          <w:rFonts w:ascii="Times New Roman" w:hAnsi="Times New Roman" w:cs="Times New Roman"/>
          <w:spacing w:val="-1"/>
          <w:sz w:val="24"/>
          <w:szCs w:val="24"/>
        </w:rPr>
        <w:t>o</w:t>
      </w:r>
      <w:r w:rsidRPr="005D4219">
        <w:rPr>
          <w:rFonts w:ascii="Times New Roman" w:hAnsi="Times New Roman" w:cs="Times New Roman"/>
          <w:spacing w:val="1"/>
          <w:sz w:val="24"/>
          <w:szCs w:val="24"/>
        </w:rPr>
        <w:t>č</w:t>
      </w:r>
      <w:r w:rsidRPr="005D4219">
        <w:rPr>
          <w:rFonts w:ascii="Times New Roman" w:hAnsi="Times New Roman" w:cs="Times New Roman"/>
          <w:sz w:val="24"/>
          <w:szCs w:val="24"/>
        </w:rPr>
        <w:t>i</w:t>
      </w:r>
      <w:r w:rsidRPr="005D4219">
        <w:rPr>
          <w:rFonts w:ascii="Times New Roman" w:hAnsi="Times New Roman" w:cs="Times New Roman"/>
          <w:spacing w:val="7"/>
          <w:sz w:val="24"/>
          <w:szCs w:val="24"/>
        </w:rPr>
        <w:t xml:space="preserve"> </w:t>
      </w:r>
      <w:r w:rsidRPr="005D4219">
        <w:rPr>
          <w:rFonts w:ascii="Times New Roman" w:hAnsi="Times New Roman" w:cs="Times New Roman"/>
          <w:spacing w:val="-1"/>
          <w:sz w:val="24"/>
          <w:szCs w:val="24"/>
        </w:rPr>
        <w:t>ž</w:t>
      </w:r>
      <w:r w:rsidRPr="005D4219">
        <w:rPr>
          <w:rFonts w:ascii="Times New Roman" w:hAnsi="Times New Roman" w:cs="Times New Roman"/>
          <w:spacing w:val="1"/>
          <w:sz w:val="24"/>
          <w:szCs w:val="24"/>
        </w:rPr>
        <w:t>ia</w:t>
      </w:r>
      <w:r w:rsidRPr="005D4219">
        <w:rPr>
          <w:rFonts w:ascii="Times New Roman" w:hAnsi="Times New Roman" w:cs="Times New Roman"/>
          <w:sz w:val="24"/>
          <w:szCs w:val="24"/>
        </w:rPr>
        <w:t>d</w:t>
      </w:r>
      <w:r w:rsidRPr="005D4219">
        <w:rPr>
          <w:rFonts w:ascii="Times New Roman" w:hAnsi="Times New Roman" w:cs="Times New Roman"/>
          <w:spacing w:val="1"/>
          <w:sz w:val="24"/>
          <w:szCs w:val="24"/>
        </w:rPr>
        <w:t>n</w:t>
      </w:r>
      <w:r w:rsidRPr="005D4219">
        <w:rPr>
          <w:rFonts w:ascii="Times New Roman" w:hAnsi="Times New Roman" w:cs="Times New Roman"/>
          <w:sz w:val="24"/>
          <w:szCs w:val="24"/>
        </w:rPr>
        <w:t>ej</w:t>
      </w:r>
      <w:r w:rsidRPr="005D4219">
        <w:rPr>
          <w:rFonts w:ascii="Times New Roman" w:hAnsi="Times New Roman" w:cs="Times New Roman"/>
          <w:spacing w:val="6"/>
          <w:sz w:val="24"/>
          <w:szCs w:val="24"/>
        </w:rPr>
        <w:t xml:space="preserve"> </w:t>
      </w:r>
      <w:r w:rsidRPr="005D4219">
        <w:rPr>
          <w:rFonts w:ascii="Times New Roman" w:hAnsi="Times New Roman" w:cs="Times New Roman"/>
          <w:spacing w:val="-1"/>
          <w:sz w:val="24"/>
          <w:szCs w:val="24"/>
        </w:rPr>
        <w:t>o</w:t>
      </w:r>
      <w:r w:rsidRPr="005D4219">
        <w:rPr>
          <w:rFonts w:ascii="Times New Roman" w:hAnsi="Times New Roman" w:cs="Times New Roman"/>
          <w:sz w:val="24"/>
          <w:szCs w:val="24"/>
        </w:rPr>
        <w:t>s</w:t>
      </w:r>
      <w:r w:rsidRPr="005D4219">
        <w:rPr>
          <w:rFonts w:ascii="Times New Roman" w:hAnsi="Times New Roman" w:cs="Times New Roman"/>
          <w:spacing w:val="-1"/>
          <w:sz w:val="24"/>
          <w:szCs w:val="24"/>
        </w:rPr>
        <w:t>o</w:t>
      </w:r>
      <w:r w:rsidRPr="005D4219">
        <w:rPr>
          <w:rFonts w:ascii="Times New Roman" w:hAnsi="Times New Roman" w:cs="Times New Roman"/>
          <w:spacing w:val="1"/>
          <w:sz w:val="24"/>
          <w:szCs w:val="24"/>
        </w:rPr>
        <w:t>b</w:t>
      </w:r>
      <w:r w:rsidRPr="005D4219">
        <w:rPr>
          <w:rFonts w:ascii="Times New Roman" w:hAnsi="Times New Roman" w:cs="Times New Roman"/>
          <w:sz w:val="24"/>
          <w:szCs w:val="24"/>
        </w:rPr>
        <w:t>e</w:t>
      </w:r>
      <w:r w:rsidRPr="005D4219">
        <w:rPr>
          <w:rFonts w:ascii="Times New Roman" w:hAnsi="Times New Roman" w:cs="Times New Roman"/>
          <w:spacing w:val="5"/>
          <w:sz w:val="24"/>
          <w:szCs w:val="24"/>
        </w:rPr>
        <w:t xml:space="preserve"> </w:t>
      </w:r>
      <w:r w:rsidRPr="005D4219">
        <w:rPr>
          <w:rFonts w:ascii="Times New Roman" w:hAnsi="Times New Roman" w:cs="Times New Roman"/>
          <w:spacing w:val="1"/>
          <w:sz w:val="24"/>
          <w:szCs w:val="24"/>
        </w:rPr>
        <w:t>n</w:t>
      </w:r>
      <w:r w:rsidRPr="005D4219">
        <w:rPr>
          <w:rFonts w:ascii="Times New Roman" w:hAnsi="Times New Roman" w:cs="Times New Roman"/>
          <w:sz w:val="24"/>
          <w:szCs w:val="24"/>
        </w:rPr>
        <w:t>a</w:t>
      </w:r>
      <w:r w:rsidRPr="005D4219">
        <w:rPr>
          <w:rFonts w:ascii="Times New Roman" w:hAnsi="Times New Roman" w:cs="Times New Roman"/>
          <w:spacing w:val="11"/>
          <w:sz w:val="24"/>
          <w:szCs w:val="24"/>
        </w:rPr>
        <w:t xml:space="preserve"> </w:t>
      </w:r>
      <w:r w:rsidRPr="005D4219">
        <w:rPr>
          <w:rFonts w:ascii="Times New Roman" w:hAnsi="Times New Roman" w:cs="Times New Roman"/>
          <w:sz w:val="24"/>
          <w:szCs w:val="24"/>
        </w:rPr>
        <w:t>s</w:t>
      </w:r>
      <w:r w:rsidRPr="005D4219">
        <w:rPr>
          <w:rFonts w:ascii="Times New Roman" w:hAnsi="Times New Roman" w:cs="Times New Roman"/>
          <w:spacing w:val="1"/>
          <w:sz w:val="24"/>
          <w:szCs w:val="24"/>
        </w:rPr>
        <w:t>t</w:t>
      </w:r>
      <w:r w:rsidRPr="005D4219">
        <w:rPr>
          <w:rFonts w:ascii="Times New Roman" w:hAnsi="Times New Roman" w:cs="Times New Roman"/>
          <w:sz w:val="24"/>
          <w:szCs w:val="24"/>
        </w:rPr>
        <w:t>r</w:t>
      </w:r>
      <w:r w:rsidRPr="005D4219">
        <w:rPr>
          <w:rFonts w:ascii="Times New Roman" w:hAnsi="Times New Roman" w:cs="Times New Roman"/>
          <w:spacing w:val="1"/>
          <w:sz w:val="24"/>
          <w:szCs w:val="24"/>
        </w:rPr>
        <w:t>an</w:t>
      </w:r>
      <w:r w:rsidRPr="005D4219">
        <w:rPr>
          <w:rFonts w:ascii="Times New Roman" w:hAnsi="Times New Roman" w:cs="Times New Roman"/>
          <w:sz w:val="24"/>
          <w:szCs w:val="24"/>
        </w:rPr>
        <w:t>e</w:t>
      </w:r>
      <w:r w:rsidRPr="005D4219">
        <w:rPr>
          <w:rFonts w:ascii="Times New Roman" w:hAnsi="Times New Roman" w:cs="Times New Roman"/>
          <w:spacing w:val="5"/>
          <w:sz w:val="24"/>
          <w:szCs w:val="24"/>
        </w:rPr>
        <w:t xml:space="preserve"> </w:t>
      </w:r>
      <w:r w:rsidRPr="005D4219">
        <w:rPr>
          <w:rFonts w:ascii="Times New Roman" w:hAnsi="Times New Roman" w:cs="Times New Roman"/>
          <w:sz w:val="24"/>
          <w:szCs w:val="24"/>
        </w:rPr>
        <w:t>verej</w:t>
      </w:r>
      <w:r w:rsidRPr="005D4219">
        <w:rPr>
          <w:rFonts w:ascii="Times New Roman" w:hAnsi="Times New Roman" w:cs="Times New Roman"/>
          <w:spacing w:val="1"/>
          <w:sz w:val="24"/>
          <w:szCs w:val="24"/>
        </w:rPr>
        <w:t>n</w:t>
      </w:r>
      <w:r w:rsidRPr="005D4219">
        <w:rPr>
          <w:rFonts w:ascii="Times New Roman" w:hAnsi="Times New Roman" w:cs="Times New Roman"/>
          <w:sz w:val="24"/>
          <w:szCs w:val="24"/>
        </w:rPr>
        <w:t>é</w:t>
      </w:r>
      <w:r w:rsidRPr="005D4219">
        <w:rPr>
          <w:rFonts w:ascii="Times New Roman" w:hAnsi="Times New Roman" w:cs="Times New Roman"/>
          <w:spacing w:val="1"/>
          <w:sz w:val="24"/>
          <w:szCs w:val="24"/>
        </w:rPr>
        <w:t>h</w:t>
      </w:r>
      <w:r w:rsidRPr="005D4219">
        <w:rPr>
          <w:rFonts w:ascii="Times New Roman" w:hAnsi="Times New Roman" w:cs="Times New Roman"/>
          <w:sz w:val="24"/>
          <w:szCs w:val="24"/>
        </w:rPr>
        <w:t xml:space="preserve">o </w:t>
      </w:r>
      <w:r w:rsidRPr="005D4219">
        <w:rPr>
          <w:rFonts w:ascii="Times New Roman" w:hAnsi="Times New Roman" w:cs="Times New Roman"/>
          <w:spacing w:val="-1"/>
          <w:sz w:val="24"/>
          <w:szCs w:val="24"/>
        </w:rPr>
        <w:t>o</w:t>
      </w:r>
      <w:r w:rsidRPr="005D4219">
        <w:rPr>
          <w:rFonts w:ascii="Times New Roman" w:hAnsi="Times New Roman" w:cs="Times New Roman"/>
          <w:spacing w:val="1"/>
          <w:sz w:val="24"/>
          <w:szCs w:val="24"/>
        </w:rPr>
        <w:t>b</w:t>
      </w:r>
      <w:r w:rsidRPr="005D4219">
        <w:rPr>
          <w:rFonts w:ascii="Times New Roman" w:hAnsi="Times New Roman" w:cs="Times New Roman"/>
          <w:sz w:val="24"/>
          <w:szCs w:val="24"/>
        </w:rPr>
        <w:t>s</w:t>
      </w:r>
      <w:r w:rsidRPr="005D4219">
        <w:rPr>
          <w:rFonts w:ascii="Times New Roman" w:hAnsi="Times New Roman" w:cs="Times New Roman"/>
          <w:spacing w:val="1"/>
          <w:sz w:val="24"/>
          <w:szCs w:val="24"/>
        </w:rPr>
        <w:t>ta</w:t>
      </w:r>
      <w:r w:rsidRPr="005D4219">
        <w:rPr>
          <w:rFonts w:ascii="Times New Roman" w:hAnsi="Times New Roman" w:cs="Times New Roman"/>
          <w:sz w:val="24"/>
          <w:szCs w:val="24"/>
        </w:rPr>
        <w:t>r</w:t>
      </w:r>
      <w:r w:rsidRPr="005D4219">
        <w:rPr>
          <w:rFonts w:ascii="Times New Roman" w:hAnsi="Times New Roman" w:cs="Times New Roman"/>
          <w:spacing w:val="1"/>
          <w:sz w:val="24"/>
          <w:szCs w:val="24"/>
        </w:rPr>
        <w:t>á</w:t>
      </w:r>
      <w:r w:rsidRPr="005D4219">
        <w:rPr>
          <w:rFonts w:ascii="Times New Roman" w:hAnsi="Times New Roman" w:cs="Times New Roman"/>
          <w:sz w:val="24"/>
          <w:szCs w:val="24"/>
        </w:rPr>
        <w:t>v</w:t>
      </w:r>
      <w:r w:rsidRPr="005D4219">
        <w:rPr>
          <w:rFonts w:ascii="Times New Roman" w:hAnsi="Times New Roman" w:cs="Times New Roman"/>
          <w:spacing w:val="1"/>
          <w:sz w:val="24"/>
          <w:szCs w:val="24"/>
        </w:rPr>
        <w:t>a</w:t>
      </w:r>
      <w:r w:rsidRPr="005D4219">
        <w:rPr>
          <w:rFonts w:ascii="Times New Roman" w:hAnsi="Times New Roman" w:cs="Times New Roman"/>
          <w:spacing w:val="2"/>
          <w:sz w:val="24"/>
          <w:szCs w:val="24"/>
        </w:rPr>
        <w:t>t</w:t>
      </w:r>
      <w:r w:rsidRPr="005D4219">
        <w:rPr>
          <w:rFonts w:ascii="Times New Roman" w:hAnsi="Times New Roman" w:cs="Times New Roman"/>
          <w:sz w:val="24"/>
          <w:szCs w:val="24"/>
        </w:rPr>
        <w:t xml:space="preserve">eľa, </w:t>
      </w:r>
      <w:r w:rsidRPr="005D4219">
        <w:rPr>
          <w:rFonts w:ascii="Times New Roman" w:hAnsi="Times New Roman" w:cs="Times New Roman"/>
          <w:spacing w:val="1"/>
          <w:sz w:val="24"/>
          <w:szCs w:val="24"/>
        </w:rPr>
        <w:t>k</w:t>
      </w:r>
      <w:r w:rsidRPr="005D4219">
        <w:rPr>
          <w:rFonts w:ascii="Times New Roman" w:hAnsi="Times New Roman" w:cs="Times New Roman"/>
          <w:spacing w:val="2"/>
          <w:sz w:val="24"/>
          <w:szCs w:val="24"/>
        </w:rPr>
        <w:t>t</w:t>
      </w:r>
      <w:r w:rsidRPr="005D4219">
        <w:rPr>
          <w:rFonts w:ascii="Times New Roman" w:hAnsi="Times New Roman" w:cs="Times New Roman"/>
          <w:spacing w:val="-1"/>
          <w:sz w:val="24"/>
          <w:szCs w:val="24"/>
        </w:rPr>
        <w:t>o</w:t>
      </w:r>
      <w:r w:rsidRPr="005D4219">
        <w:rPr>
          <w:rFonts w:ascii="Times New Roman" w:hAnsi="Times New Roman" w:cs="Times New Roman"/>
          <w:sz w:val="24"/>
          <w:szCs w:val="24"/>
        </w:rPr>
        <w:t>rá</w:t>
      </w:r>
      <w:r w:rsidRPr="005D4219">
        <w:rPr>
          <w:rFonts w:ascii="Times New Roman" w:hAnsi="Times New Roman" w:cs="Times New Roman"/>
          <w:spacing w:val="10"/>
          <w:sz w:val="24"/>
          <w:szCs w:val="24"/>
        </w:rPr>
        <w:t xml:space="preserve"> </w:t>
      </w:r>
      <w:r w:rsidRPr="005D4219">
        <w:rPr>
          <w:rFonts w:ascii="Times New Roman" w:hAnsi="Times New Roman" w:cs="Times New Roman"/>
          <w:sz w:val="24"/>
          <w:szCs w:val="24"/>
        </w:rPr>
        <w:t>je</w:t>
      </w:r>
      <w:r w:rsidRPr="005D4219">
        <w:rPr>
          <w:rFonts w:ascii="Times New Roman" w:hAnsi="Times New Roman" w:cs="Times New Roman"/>
          <w:spacing w:val="13"/>
          <w:sz w:val="24"/>
          <w:szCs w:val="24"/>
        </w:rPr>
        <w:t xml:space="preserve"> </w:t>
      </w:r>
      <w:r w:rsidRPr="005D4219">
        <w:rPr>
          <w:rFonts w:ascii="Times New Roman" w:hAnsi="Times New Roman" w:cs="Times New Roman"/>
          <w:spacing w:val="1"/>
          <w:sz w:val="24"/>
          <w:szCs w:val="24"/>
        </w:rPr>
        <w:t>al</w:t>
      </w:r>
      <w:r w:rsidRPr="005D4219">
        <w:rPr>
          <w:rFonts w:ascii="Times New Roman" w:hAnsi="Times New Roman" w:cs="Times New Roman"/>
          <w:sz w:val="24"/>
          <w:szCs w:val="24"/>
        </w:rPr>
        <w:t>e</w:t>
      </w:r>
      <w:r w:rsidRPr="005D4219">
        <w:rPr>
          <w:rFonts w:ascii="Times New Roman" w:hAnsi="Times New Roman" w:cs="Times New Roman"/>
          <w:spacing w:val="1"/>
          <w:sz w:val="24"/>
          <w:szCs w:val="24"/>
        </w:rPr>
        <w:t>b</w:t>
      </w:r>
      <w:r w:rsidRPr="005D4219">
        <w:rPr>
          <w:rFonts w:ascii="Times New Roman" w:hAnsi="Times New Roman" w:cs="Times New Roman"/>
          <w:sz w:val="24"/>
          <w:szCs w:val="24"/>
        </w:rPr>
        <w:t>o</w:t>
      </w:r>
      <w:r w:rsidRPr="005D4219">
        <w:rPr>
          <w:rFonts w:ascii="Times New Roman" w:hAnsi="Times New Roman" w:cs="Times New Roman"/>
          <w:spacing w:val="8"/>
          <w:sz w:val="24"/>
          <w:szCs w:val="24"/>
        </w:rPr>
        <w:t xml:space="preserve"> </w:t>
      </w:r>
      <w:r w:rsidRPr="005D4219">
        <w:rPr>
          <w:rFonts w:ascii="Times New Roman" w:hAnsi="Times New Roman" w:cs="Times New Roman"/>
          <w:spacing w:val="1"/>
          <w:sz w:val="24"/>
          <w:szCs w:val="24"/>
        </w:rPr>
        <w:t>b</w:t>
      </w:r>
      <w:r w:rsidRPr="005D4219">
        <w:rPr>
          <w:rFonts w:ascii="Times New Roman" w:hAnsi="Times New Roman" w:cs="Times New Roman"/>
          <w:sz w:val="24"/>
          <w:szCs w:val="24"/>
        </w:rPr>
        <w:t>y</w:t>
      </w:r>
      <w:r w:rsidRPr="005D4219">
        <w:rPr>
          <w:rFonts w:ascii="Times New Roman" w:hAnsi="Times New Roman" w:cs="Times New Roman"/>
          <w:spacing w:val="14"/>
          <w:sz w:val="24"/>
          <w:szCs w:val="24"/>
        </w:rPr>
        <w:t xml:space="preserve"> </w:t>
      </w:r>
      <w:r w:rsidRPr="005D4219">
        <w:rPr>
          <w:rFonts w:ascii="Times New Roman" w:hAnsi="Times New Roman" w:cs="Times New Roman"/>
          <w:spacing w:val="3"/>
          <w:sz w:val="24"/>
          <w:szCs w:val="24"/>
        </w:rPr>
        <w:t>m</w:t>
      </w:r>
      <w:r w:rsidRPr="005D4219">
        <w:rPr>
          <w:rFonts w:ascii="Times New Roman" w:hAnsi="Times New Roman" w:cs="Times New Roman"/>
          <w:spacing w:val="-1"/>
          <w:sz w:val="24"/>
          <w:szCs w:val="24"/>
        </w:rPr>
        <w:t>o</w:t>
      </w:r>
      <w:r w:rsidRPr="005D4219">
        <w:rPr>
          <w:rFonts w:ascii="Times New Roman" w:hAnsi="Times New Roman" w:cs="Times New Roman"/>
          <w:spacing w:val="1"/>
          <w:sz w:val="24"/>
          <w:szCs w:val="24"/>
        </w:rPr>
        <w:t>hl</w:t>
      </w:r>
      <w:r w:rsidRPr="005D4219">
        <w:rPr>
          <w:rFonts w:ascii="Times New Roman" w:hAnsi="Times New Roman" w:cs="Times New Roman"/>
          <w:sz w:val="24"/>
          <w:szCs w:val="24"/>
        </w:rPr>
        <w:t>a</w:t>
      </w:r>
      <w:r w:rsidRPr="005D4219">
        <w:rPr>
          <w:rFonts w:ascii="Times New Roman" w:hAnsi="Times New Roman" w:cs="Times New Roman"/>
          <w:spacing w:val="9"/>
          <w:sz w:val="24"/>
          <w:szCs w:val="24"/>
        </w:rPr>
        <w:t xml:space="preserve"> </w:t>
      </w:r>
      <w:r w:rsidRPr="005D4219">
        <w:rPr>
          <w:rFonts w:ascii="Times New Roman" w:hAnsi="Times New Roman" w:cs="Times New Roman"/>
          <w:spacing w:val="1"/>
          <w:sz w:val="24"/>
          <w:szCs w:val="24"/>
        </w:rPr>
        <w:t>b</w:t>
      </w:r>
      <w:r w:rsidRPr="005D4219">
        <w:rPr>
          <w:rFonts w:ascii="Times New Roman" w:hAnsi="Times New Roman" w:cs="Times New Roman"/>
          <w:spacing w:val="-1"/>
          <w:sz w:val="24"/>
          <w:szCs w:val="24"/>
        </w:rPr>
        <w:t>y</w:t>
      </w:r>
      <w:r w:rsidRPr="005D4219">
        <w:rPr>
          <w:rFonts w:ascii="Times New Roman" w:hAnsi="Times New Roman" w:cs="Times New Roman"/>
          <w:sz w:val="24"/>
          <w:szCs w:val="24"/>
        </w:rPr>
        <w:t>ť</w:t>
      </w:r>
      <w:r w:rsidRPr="005D4219">
        <w:rPr>
          <w:rFonts w:ascii="Times New Roman" w:hAnsi="Times New Roman" w:cs="Times New Roman"/>
          <w:spacing w:val="13"/>
          <w:sz w:val="24"/>
          <w:szCs w:val="24"/>
        </w:rPr>
        <w:t xml:space="preserve"> </w:t>
      </w:r>
      <w:r w:rsidRPr="005D4219">
        <w:rPr>
          <w:rFonts w:ascii="Times New Roman" w:hAnsi="Times New Roman" w:cs="Times New Roman"/>
          <w:spacing w:val="-1"/>
          <w:sz w:val="24"/>
          <w:szCs w:val="24"/>
        </w:rPr>
        <w:t>z</w:t>
      </w:r>
      <w:r w:rsidRPr="005D4219">
        <w:rPr>
          <w:rFonts w:ascii="Times New Roman" w:hAnsi="Times New Roman" w:cs="Times New Roman"/>
          <w:spacing w:val="1"/>
          <w:sz w:val="24"/>
          <w:szCs w:val="24"/>
        </w:rPr>
        <w:t>ain</w:t>
      </w:r>
      <w:r w:rsidRPr="005D4219">
        <w:rPr>
          <w:rFonts w:ascii="Times New Roman" w:hAnsi="Times New Roman" w:cs="Times New Roman"/>
          <w:spacing w:val="2"/>
          <w:sz w:val="24"/>
          <w:szCs w:val="24"/>
        </w:rPr>
        <w:t>t</w:t>
      </w:r>
      <w:r w:rsidRPr="005D4219">
        <w:rPr>
          <w:rFonts w:ascii="Times New Roman" w:hAnsi="Times New Roman" w:cs="Times New Roman"/>
          <w:sz w:val="24"/>
          <w:szCs w:val="24"/>
        </w:rPr>
        <w:t>eres</w:t>
      </w:r>
      <w:r w:rsidRPr="005D4219">
        <w:rPr>
          <w:rFonts w:ascii="Times New Roman" w:hAnsi="Times New Roman" w:cs="Times New Roman"/>
          <w:spacing w:val="-1"/>
          <w:sz w:val="24"/>
          <w:szCs w:val="24"/>
        </w:rPr>
        <w:t>o</w:t>
      </w:r>
      <w:r w:rsidRPr="005D4219">
        <w:rPr>
          <w:rFonts w:ascii="Times New Roman" w:hAnsi="Times New Roman" w:cs="Times New Roman"/>
          <w:sz w:val="24"/>
          <w:szCs w:val="24"/>
        </w:rPr>
        <w:t>v</w:t>
      </w:r>
      <w:r w:rsidRPr="005D4219">
        <w:rPr>
          <w:rFonts w:ascii="Times New Roman" w:hAnsi="Times New Roman" w:cs="Times New Roman"/>
          <w:spacing w:val="1"/>
          <w:sz w:val="24"/>
          <w:szCs w:val="24"/>
        </w:rPr>
        <w:t>ano</w:t>
      </w:r>
      <w:r w:rsidRPr="005D4219">
        <w:rPr>
          <w:rFonts w:ascii="Times New Roman" w:hAnsi="Times New Roman" w:cs="Times New Roman"/>
          <w:sz w:val="24"/>
          <w:szCs w:val="24"/>
        </w:rPr>
        <w:t xml:space="preserve">u </w:t>
      </w:r>
      <w:r w:rsidRPr="005D4219">
        <w:rPr>
          <w:rFonts w:ascii="Times New Roman" w:hAnsi="Times New Roman" w:cs="Times New Roman"/>
          <w:spacing w:val="-1"/>
          <w:sz w:val="24"/>
          <w:szCs w:val="24"/>
        </w:rPr>
        <w:t>o</w:t>
      </w:r>
      <w:r w:rsidRPr="005D4219">
        <w:rPr>
          <w:rFonts w:ascii="Times New Roman" w:hAnsi="Times New Roman" w:cs="Times New Roman"/>
          <w:spacing w:val="2"/>
          <w:sz w:val="24"/>
          <w:szCs w:val="24"/>
        </w:rPr>
        <w:t>s</w:t>
      </w:r>
      <w:r w:rsidRPr="005D4219">
        <w:rPr>
          <w:rFonts w:ascii="Times New Roman" w:hAnsi="Times New Roman" w:cs="Times New Roman"/>
          <w:spacing w:val="-1"/>
          <w:sz w:val="24"/>
          <w:szCs w:val="24"/>
        </w:rPr>
        <w:t>o</w:t>
      </w:r>
      <w:r w:rsidRPr="005D4219">
        <w:rPr>
          <w:rFonts w:ascii="Times New Roman" w:hAnsi="Times New Roman" w:cs="Times New Roman"/>
          <w:spacing w:val="1"/>
          <w:sz w:val="24"/>
          <w:szCs w:val="24"/>
        </w:rPr>
        <w:t>bo</w:t>
      </w:r>
      <w:r w:rsidRPr="005D4219">
        <w:rPr>
          <w:rFonts w:ascii="Times New Roman" w:hAnsi="Times New Roman" w:cs="Times New Roman"/>
          <w:sz w:val="24"/>
          <w:szCs w:val="24"/>
        </w:rPr>
        <w:t>u</w:t>
      </w:r>
      <w:r w:rsidRPr="005D4219">
        <w:rPr>
          <w:rFonts w:ascii="Times New Roman" w:hAnsi="Times New Roman" w:cs="Times New Roman"/>
          <w:spacing w:val="7"/>
          <w:sz w:val="24"/>
          <w:szCs w:val="24"/>
        </w:rPr>
        <w:t xml:space="preserve"> </w:t>
      </w:r>
      <w:r w:rsidRPr="005D4219">
        <w:rPr>
          <w:rFonts w:ascii="Times New Roman" w:hAnsi="Times New Roman" w:cs="Times New Roman"/>
          <w:sz w:val="24"/>
          <w:szCs w:val="24"/>
        </w:rPr>
        <w:t>v</w:t>
      </w:r>
      <w:r w:rsidRPr="005D4219">
        <w:rPr>
          <w:rFonts w:ascii="Times New Roman" w:hAnsi="Times New Roman" w:cs="Times New Roman"/>
          <w:spacing w:val="16"/>
          <w:sz w:val="24"/>
          <w:szCs w:val="24"/>
        </w:rPr>
        <w:t xml:space="preserve"> </w:t>
      </w:r>
      <w:r w:rsidRPr="005D4219">
        <w:rPr>
          <w:rFonts w:ascii="Times New Roman" w:hAnsi="Times New Roman" w:cs="Times New Roman"/>
          <w:spacing w:val="-1"/>
          <w:sz w:val="24"/>
          <w:szCs w:val="24"/>
        </w:rPr>
        <w:t>z</w:t>
      </w:r>
      <w:r w:rsidRPr="005D4219">
        <w:rPr>
          <w:rFonts w:ascii="Times New Roman" w:hAnsi="Times New Roman" w:cs="Times New Roman"/>
          <w:spacing w:val="3"/>
          <w:sz w:val="24"/>
          <w:szCs w:val="24"/>
        </w:rPr>
        <w:t>m</w:t>
      </w:r>
      <w:r w:rsidRPr="005D4219">
        <w:rPr>
          <w:rFonts w:ascii="Times New Roman" w:hAnsi="Times New Roman" w:cs="Times New Roman"/>
          <w:spacing w:val="-1"/>
          <w:sz w:val="24"/>
          <w:szCs w:val="24"/>
        </w:rPr>
        <w:t>y</w:t>
      </w:r>
      <w:r w:rsidRPr="005D4219">
        <w:rPr>
          <w:rFonts w:ascii="Times New Roman" w:hAnsi="Times New Roman" w:cs="Times New Roman"/>
          <w:sz w:val="24"/>
          <w:szCs w:val="24"/>
        </w:rPr>
        <w:t>sle</w:t>
      </w:r>
      <w:r w:rsidRPr="005D4219">
        <w:rPr>
          <w:rFonts w:ascii="Times New Roman" w:hAnsi="Times New Roman" w:cs="Times New Roman"/>
          <w:spacing w:val="12"/>
          <w:sz w:val="24"/>
          <w:szCs w:val="24"/>
        </w:rPr>
        <w:t xml:space="preserve"> </w:t>
      </w:r>
      <w:r w:rsidRPr="005D4219">
        <w:rPr>
          <w:rFonts w:ascii="Times New Roman" w:hAnsi="Times New Roman" w:cs="Times New Roman"/>
          <w:spacing w:val="-1"/>
          <w:sz w:val="24"/>
          <w:szCs w:val="24"/>
        </w:rPr>
        <w:t>u</w:t>
      </w:r>
      <w:r w:rsidRPr="005D4219">
        <w:rPr>
          <w:rFonts w:ascii="Times New Roman" w:hAnsi="Times New Roman" w:cs="Times New Roman"/>
          <w:sz w:val="24"/>
          <w:szCs w:val="24"/>
        </w:rPr>
        <w:t>s</w:t>
      </w:r>
      <w:r w:rsidRPr="005D4219">
        <w:rPr>
          <w:rFonts w:ascii="Times New Roman" w:hAnsi="Times New Roman" w:cs="Times New Roman"/>
          <w:spacing w:val="1"/>
          <w:sz w:val="24"/>
          <w:szCs w:val="24"/>
        </w:rPr>
        <w:t>tan</w:t>
      </w:r>
      <w:r w:rsidRPr="005D4219">
        <w:rPr>
          <w:rFonts w:ascii="Times New Roman" w:hAnsi="Times New Roman" w:cs="Times New Roman"/>
          <w:spacing w:val="-1"/>
          <w:sz w:val="24"/>
          <w:szCs w:val="24"/>
        </w:rPr>
        <w:t>o</w:t>
      </w:r>
      <w:r w:rsidRPr="005D4219">
        <w:rPr>
          <w:rFonts w:ascii="Times New Roman" w:hAnsi="Times New Roman" w:cs="Times New Roman"/>
          <w:sz w:val="24"/>
          <w:szCs w:val="24"/>
        </w:rPr>
        <w:t>v</w:t>
      </w:r>
      <w:r w:rsidRPr="005D4219">
        <w:rPr>
          <w:rFonts w:ascii="Times New Roman" w:hAnsi="Times New Roman" w:cs="Times New Roman"/>
          <w:spacing w:val="2"/>
          <w:sz w:val="24"/>
          <w:szCs w:val="24"/>
        </w:rPr>
        <w:t>e</w:t>
      </w:r>
      <w:r w:rsidRPr="005D4219">
        <w:rPr>
          <w:rFonts w:ascii="Times New Roman" w:hAnsi="Times New Roman" w:cs="Times New Roman"/>
          <w:spacing w:val="1"/>
          <w:sz w:val="24"/>
          <w:szCs w:val="24"/>
        </w:rPr>
        <w:t>ni</w:t>
      </w:r>
      <w:r w:rsidRPr="005D4219">
        <w:rPr>
          <w:rFonts w:ascii="Times New Roman" w:hAnsi="Times New Roman" w:cs="Times New Roman"/>
          <w:sz w:val="24"/>
          <w:szCs w:val="24"/>
        </w:rPr>
        <w:t>a</w:t>
      </w:r>
      <w:r w:rsidRPr="005D4219">
        <w:rPr>
          <w:rFonts w:ascii="Times New Roman" w:hAnsi="Times New Roman" w:cs="Times New Roman"/>
          <w:spacing w:val="3"/>
          <w:sz w:val="24"/>
          <w:szCs w:val="24"/>
        </w:rPr>
        <w:t xml:space="preserve"> </w:t>
      </w:r>
      <w:r w:rsidRPr="005D4219">
        <w:rPr>
          <w:rFonts w:ascii="Times New Roman" w:hAnsi="Times New Roman" w:cs="Times New Roman"/>
          <w:sz w:val="24"/>
          <w:szCs w:val="24"/>
        </w:rPr>
        <w:t>§</w:t>
      </w:r>
      <w:r w:rsidRPr="005D4219">
        <w:rPr>
          <w:rFonts w:ascii="Times New Roman" w:hAnsi="Times New Roman" w:cs="Times New Roman"/>
          <w:spacing w:val="14"/>
          <w:sz w:val="24"/>
          <w:szCs w:val="24"/>
        </w:rPr>
        <w:t xml:space="preserve"> </w:t>
      </w:r>
      <w:r w:rsidRPr="005D4219">
        <w:rPr>
          <w:rFonts w:ascii="Times New Roman" w:hAnsi="Times New Roman" w:cs="Times New Roman"/>
          <w:spacing w:val="10"/>
          <w:sz w:val="24"/>
          <w:szCs w:val="24"/>
        </w:rPr>
        <w:t>2</w:t>
      </w:r>
      <w:r w:rsidRPr="005D4219">
        <w:rPr>
          <w:rFonts w:ascii="Times New Roman" w:hAnsi="Times New Roman" w:cs="Times New Roman"/>
          <w:sz w:val="24"/>
          <w:szCs w:val="24"/>
        </w:rPr>
        <w:t>3</w:t>
      </w:r>
      <w:r w:rsidRPr="005D4219">
        <w:rPr>
          <w:rFonts w:ascii="Times New Roman" w:hAnsi="Times New Roman" w:cs="Times New Roman"/>
          <w:spacing w:val="15"/>
          <w:sz w:val="24"/>
          <w:szCs w:val="24"/>
        </w:rPr>
        <w:t xml:space="preserve"> </w:t>
      </w:r>
      <w:r w:rsidRPr="005D4219">
        <w:rPr>
          <w:rFonts w:ascii="Times New Roman" w:hAnsi="Times New Roman" w:cs="Times New Roman"/>
          <w:spacing w:val="-1"/>
          <w:sz w:val="24"/>
          <w:szCs w:val="24"/>
        </w:rPr>
        <w:t>o</w:t>
      </w:r>
      <w:r w:rsidRPr="005D4219">
        <w:rPr>
          <w:rFonts w:ascii="Times New Roman" w:hAnsi="Times New Roman" w:cs="Times New Roman"/>
          <w:sz w:val="24"/>
          <w:szCs w:val="24"/>
        </w:rPr>
        <w:t>d</w:t>
      </w:r>
      <w:r w:rsidRPr="005D4219">
        <w:rPr>
          <w:rFonts w:ascii="Times New Roman" w:hAnsi="Times New Roman" w:cs="Times New Roman"/>
          <w:spacing w:val="2"/>
          <w:sz w:val="24"/>
          <w:szCs w:val="24"/>
        </w:rPr>
        <w:t>s</w:t>
      </w:r>
      <w:r w:rsidRPr="005D4219">
        <w:rPr>
          <w:rFonts w:ascii="Times New Roman" w:hAnsi="Times New Roman" w:cs="Times New Roman"/>
          <w:sz w:val="24"/>
          <w:szCs w:val="24"/>
        </w:rPr>
        <w:t>.</w:t>
      </w:r>
      <w:r w:rsidRPr="005D4219">
        <w:rPr>
          <w:rFonts w:ascii="Times New Roman" w:hAnsi="Times New Roman" w:cs="Times New Roman"/>
          <w:spacing w:val="11"/>
          <w:sz w:val="24"/>
          <w:szCs w:val="24"/>
        </w:rPr>
        <w:t xml:space="preserve"> </w:t>
      </w:r>
      <w:r w:rsidRPr="005D4219">
        <w:rPr>
          <w:rFonts w:ascii="Times New Roman" w:hAnsi="Times New Roman" w:cs="Times New Roman"/>
          <w:sz w:val="24"/>
          <w:szCs w:val="24"/>
        </w:rPr>
        <w:t>3</w:t>
      </w:r>
      <w:r w:rsidRPr="005D4219">
        <w:rPr>
          <w:rFonts w:ascii="Times New Roman" w:hAnsi="Times New Roman" w:cs="Times New Roman"/>
          <w:spacing w:val="14"/>
          <w:sz w:val="24"/>
          <w:szCs w:val="24"/>
        </w:rPr>
        <w:t xml:space="preserve"> </w:t>
      </w:r>
      <w:r w:rsidRPr="005D4219">
        <w:rPr>
          <w:rFonts w:ascii="Times New Roman" w:hAnsi="Times New Roman" w:cs="Times New Roman"/>
          <w:sz w:val="24"/>
          <w:szCs w:val="24"/>
        </w:rPr>
        <w:t>Z</w:t>
      </w:r>
      <w:r w:rsidRPr="005D4219">
        <w:rPr>
          <w:rFonts w:ascii="Times New Roman" w:hAnsi="Times New Roman" w:cs="Times New Roman"/>
          <w:spacing w:val="2"/>
          <w:sz w:val="24"/>
          <w:szCs w:val="24"/>
        </w:rPr>
        <w:t>V</w:t>
      </w:r>
      <w:r w:rsidRPr="005D4219">
        <w:rPr>
          <w:rFonts w:ascii="Times New Roman" w:hAnsi="Times New Roman" w:cs="Times New Roman"/>
          <w:sz w:val="24"/>
          <w:szCs w:val="24"/>
        </w:rPr>
        <w:t xml:space="preserve">O </w:t>
      </w:r>
      <w:r w:rsidRPr="005D4219">
        <w:rPr>
          <w:rFonts w:ascii="Times New Roman" w:hAnsi="Times New Roman" w:cs="Times New Roman"/>
          <w:spacing w:val="1"/>
          <w:sz w:val="24"/>
          <w:szCs w:val="24"/>
        </w:rPr>
        <w:t>ak</w:t>
      </w:r>
      <w:r w:rsidRPr="005D4219">
        <w:rPr>
          <w:rFonts w:ascii="Times New Roman" w:hAnsi="Times New Roman" w:cs="Times New Roman"/>
          <w:sz w:val="24"/>
          <w:szCs w:val="24"/>
        </w:rPr>
        <w:t>é</w:t>
      </w:r>
      <w:r w:rsidRPr="005D4219">
        <w:rPr>
          <w:rFonts w:ascii="Times New Roman" w:hAnsi="Times New Roman" w:cs="Times New Roman"/>
          <w:spacing w:val="1"/>
          <w:sz w:val="24"/>
          <w:szCs w:val="24"/>
        </w:rPr>
        <w:t>k</w:t>
      </w:r>
      <w:r w:rsidRPr="005D4219">
        <w:rPr>
          <w:rFonts w:ascii="Times New Roman" w:hAnsi="Times New Roman" w:cs="Times New Roman"/>
          <w:spacing w:val="-1"/>
          <w:sz w:val="24"/>
          <w:szCs w:val="24"/>
        </w:rPr>
        <w:t>o</w:t>
      </w:r>
      <w:r w:rsidRPr="005D4219">
        <w:rPr>
          <w:rFonts w:ascii="Times New Roman" w:hAnsi="Times New Roman" w:cs="Times New Roman"/>
          <w:sz w:val="24"/>
          <w:szCs w:val="24"/>
        </w:rPr>
        <w:t>ľvek</w:t>
      </w:r>
      <w:r w:rsidRPr="005D4219">
        <w:rPr>
          <w:rFonts w:ascii="Times New Roman" w:hAnsi="Times New Roman" w:cs="Times New Roman"/>
          <w:spacing w:val="4"/>
          <w:sz w:val="24"/>
          <w:szCs w:val="24"/>
        </w:rPr>
        <w:t xml:space="preserve"> </w:t>
      </w:r>
      <w:r w:rsidRPr="005D4219">
        <w:rPr>
          <w:rFonts w:ascii="Times New Roman" w:hAnsi="Times New Roman" w:cs="Times New Roman"/>
          <w:spacing w:val="1"/>
          <w:sz w:val="24"/>
          <w:szCs w:val="24"/>
        </w:rPr>
        <w:t>ak</w:t>
      </w:r>
      <w:r w:rsidRPr="005D4219">
        <w:rPr>
          <w:rFonts w:ascii="Times New Roman" w:hAnsi="Times New Roman" w:cs="Times New Roman"/>
          <w:spacing w:val="2"/>
          <w:sz w:val="24"/>
          <w:szCs w:val="24"/>
        </w:rPr>
        <w:t>t</w:t>
      </w:r>
      <w:r w:rsidRPr="005D4219">
        <w:rPr>
          <w:rFonts w:ascii="Times New Roman" w:hAnsi="Times New Roman" w:cs="Times New Roman"/>
          <w:spacing w:val="1"/>
          <w:sz w:val="24"/>
          <w:szCs w:val="24"/>
        </w:rPr>
        <w:t>i</w:t>
      </w:r>
      <w:r w:rsidRPr="005D4219">
        <w:rPr>
          <w:rFonts w:ascii="Times New Roman" w:hAnsi="Times New Roman" w:cs="Times New Roman"/>
          <w:sz w:val="24"/>
          <w:szCs w:val="24"/>
        </w:rPr>
        <w:t>v</w:t>
      </w:r>
      <w:r w:rsidRPr="005D4219">
        <w:rPr>
          <w:rFonts w:ascii="Times New Roman" w:hAnsi="Times New Roman" w:cs="Times New Roman"/>
          <w:spacing w:val="1"/>
          <w:sz w:val="24"/>
          <w:szCs w:val="24"/>
        </w:rPr>
        <w:t>i</w:t>
      </w:r>
      <w:r w:rsidRPr="005D4219">
        <w:rPr>
          <w:rFonts w:ascii="Times New Roman" w:hAnsi="Times New Roman" w:cs="Times New Roman"/>
          <w:spacing w:val="2"/>
          <w:sz w:val="24"/>
          <w:szCs w:val="24"/>
        </w:rPr>
        <w:t>t</w:t>
      </w:r>
      <w:r w:rsidRPr="005D4219">
        <w:rPr>
          <w:rFonts w:ascii="Times New Roman" w:hAnsi="Times New Roman" w:cs="Times New Roman"/>
          <w:spacing w:val="-1"/>
          <w:sz w:val="24"/>
          <w:szCs w:val="24"/>
        </w:rPr>
        <w:t>y</w:t>
      </w:r>
      <w:r w:rsidRPr="005D4219">
        <w:rPr>
          <w:rFonts w:ascii="Times New Roman" w:hAnsi="Times New Roman" w:cs="Times New Roman"/>
          <w:sz w:val="24"/>
          <w:szCs w:val="24"/>
        </w:rPr>
        <w:t>,</w:t>
      </w:r>
      <w:r w:rsidRPr="005D4219">
        <w:rPr>
          <w:rFonts w:ascii="Times New Roman" w:hAnsi="Times New Roman" w:cs="Times New Roman"/>
          <w:spacing w:val="4"/>
          <w:sz w:val="24"/>
          <w:szCs w:val="24"/>
        </w:rPr>
        <w:t xml:space="preserve"> </w:t>
      </w:r>
      <w:r w:rsidRPr="005D4219">
        <w:rPr>
          <w:rFonts w:ascii="Times New Roman" w:hAnsi="Times New Roman" w:cs="Times New Roman"/>
          <w:spacing w:val="1"/>
          <w:sz w:val="24"/>
          <w:szCs w:val="24"/>
        </w:rPr>
        <w:t>k</w:t>
      </w:r>
      <w:r w:rsidRPr="005D4219">
        <w:rPr>
          <w:rFonts w:ascii="Times New Roman" w:hAnsi="Times New Roman" w:cs="Times New Roman"/>
          <w:spacing w:val="2"/>
          <w:sz w:val="24"/>
          <w:szCs w:val="24"/>
        </w:rPr>
        <w:t>t</w:t>
      </w:r>
      <w:r w:rsidRPr="005D4219">
        <w:rPr>
          <w:rFonts w:ascii="Times New Roman" w:hAnsi="Times New Roman" w:cs="Times New Roman"/>
          <w:spacing w:val="-1"/>
          <w:sz w:val="24"/>
          <w:szCs w:val="24"/>
        </w:rPr>
        <w:t>o</w:t>
      </w:r>
      <w:r w:rsidRPr="005D4219">
        <w:rPr>
          <w:rFonts w:ascii="Times New Roman" w:hAnsi="Times New Roman" w:cs="Times New Roman"/>
          <w:sz w:val="24"/>
          <w:szCs w:val="24"/>
        </w:rPr>
        <w:t>ré</w:t>
      </w:r>
      <w:r w:rsidRPr="005D4219">
        <w:rPr>
          <w:rFonts w:ascii="Times New Roman" w:hAnsi="Times New Roman" w:cs="Times New Roman"/>
          <w:spacing w:val="11"/>
          <w:sz w:val="24"/>
          <w:szCs w:val="24"/>
        </w:rPr>
        <w:t xml:space="preserve"> </w:t>
      </w:r>
      <w:r w:rsidRPr="005D4219">
        <w:rPr>
          <w:rFonts w:ascii="Times New Roman" w:hAnsi="Times New Roman" w:cs="Times New Roman"/>
          <w:spacing w:val="1"/>
          <w:sz w:val="24"/>
          <w:szCs w:val="24"/>
        </w:rPr>
        <w:t>b</w:t>
      </w:r>
      <w:r w:rsidRPr="005D4219">
        <w:rPr>
          <w:rFonts w:ascii="Times New Roman" w:hAnsi="Times New Roman" w:cs="Times New Roman"/>
          <w:sz w:val="24"/>
          <w:szCs w:val="24"/>
        </w:rPr>
        <w:t>y</w:t>
      </w:r>
      <w:r w:rsidRPr="005D4219">
        <w:rPr>
          <w:rFonts w:ascii="Times New Roman" w:hAnsi="Times New Roman" w:cs="Times New Roman"/>
          <w:spacing w:val="10"/>
          <w:sz w:val="24"/>
          <w:szCs w:val="24"/>
        </w:rPr>
        <w:t xml:space="preserve"> </w:t>
      </w:r>
      <w:r w:rsidRPr="005D4219">
        <w:rPr>
          <w:rFonts w:ascii="Times New Roman" w:hAnsi="Times New Roman" w:cs="Times New Roman"/>
          <w:spacing w:val="3"/>
          <w:sz w:val="24"/>
          <w:szCs w:val="24"/>
        </w:rPr>
        <w:t>m</w:t>
      </w:r>
      <w:r w:rsidRPr="005D4219">
        <w:rPr>
          <w:rFonts w:ascii="Times New Roman" w:hAnsi="Times New Roman" w:cs="Times New Roman"/>
          <w:spacing w:val="-1"/>
          <w:sz w:val="24"/>
          <w:szCs w:val="24"/>
        </w:rPr>
        <w:t>o</w:t>
      </w:r>
      <w:r w:rsidRPr="005D4219">
        <w:rPr>
          <w:rFonts w:ascii="Times New Roman" w:hAnsi="Times New Roman" w:cs="Times New Roman"/>
          <w:spacing w:val="1"/>
          <w:sz w:val="24"/>
          <w:szCs w:val="24"/>
        </w:rPr>
        <w:t>hl</w:t>
      </w:r>
      <w:r w:rsidRPr="005D4219">
        <w:rPr>
          <w:rFonts w:ascii="Times New Roman" w:hAnsi="Times New Roman" w:cs="Times New Roman"/>
          <w:sz w:val="24"/>
          <w:szCs w:val="24"/>
        </w:rPr>
        <w:t>i</w:t>
      </w:r>
      <w:r w:rsidRPr="005D4219">
        <w:rPr>
          <w:rFonts w:ascii="Times New Roman" w:hAnsi="Times New Roman" w:cs="Times New Roman"/>
          <w:spacing w:val="9"/>
          <w:sz w:val="24"/>
          <w:szCs w:val="24"/>
        </w:rPr>
        <w:t xml:space="preserve"> </w:t>
      </w:r>
      <w:r w:rsidRPr="005D4219">
        <w:rPr>
          <w:rFonts w:ascii="Times New Roman" w:hAnsi="Times New Roman" w:cs="Times New Roman"/>
          <w:sz w:val="24"/>
          <w:szCs w:val="24"/>
        </w:rPr>
        <w:t>v</w:t>
      </w:r>
      <w:r w:rsidRPr="005D4219">
        <w:rPr>
          <w:rFonts w:ascii="Times New Roman" w:hAnsi="Times New Roman" w:cs="Times New Roman"/>
          <w:spacing w:val="1"/>
          <w:sz w:val="24"/>
          <w:szCs w:val="24"/>
        </w:rPr>
        <w:t>i</w:t>
      </w:r>
      <w:r w:rsidRPr="005D4219">
        <w:rPr>
          <w:rFonts w:ascii="Times New Roman" w:hAnsi="Times New Roman" w:cs="Times New Roman"/>
          <w:sz w:val="24"/>
          <w:szCs w:val="24"/>
        </w:rPr>
        <w:t>esť</w:t>
      </w:r>
      <w:r w:rsidRPr="005D4219">
        <w:rPr>
          <w:rFonts w:ascii="Times New Roman" w:hAnsi="Times New Roman" w:cs="Times New Roman"/>
          <w:spacing w:val="11"/>
          <w:sz w:val="24"/>
          <w:szCs w:val="24"/>
        </w:rPr>
        <w:t xml:space="preserve"> </w:t>
      </w:r>
      <w:r w:rsidRPr="005D4219">
        <w:rPr>
          <w:rFonts w:ascii="Times New Roman" w:hAnsi="Times New Roman" w:cs="Times New Roman"/>
          <w:sz w:val="24"/>
          <w:szCs w:val="24"/>
        </w:rPr>
        <w:t>k</w:t>
      </w:r>
      <w:r w:rsidRPr="005D4219">
        <w:rPr>
          <w:rFonts w:ascii="Times New Roman" w:hAnsi="Times New Roman" w:cs="Times New Roman"/>
          <w:spacing w:val="13"/>
          <w:sz w:val="24"/>
          <w:szCs w:val="24"/>
        </w:rPr>
        <w:t xml:space="preserve"> </w:t>
      </w:r>
      <w:r w:rsidRPr="005D4219">
        <w:rPr>
          <w:rFonts w:ascii="Times New Roman" w:hAnsi="Times New Roman" w:cs="Times New Roman"/>
          <w:spacing w:val="-1"/>
          <w:sz w:val="24"/>
          <w:szCs w:val="24"/>
        </w:rPr>
        <w:t>z</w:t>
      </w:r>
      <w:r w:rsidRPr="005D4219">
        <w:rPr>
          <w:rFonts w:ascii="Times New Roman" w:hAnsi="Times New Roman" w:cs="Times New Roman"/>
          <w:spacing w:val="2"/>
          <w:sz w:val="24"/>
          <w:szCs w:val="24"/>
        </w:rPr>
        <w:t>v</w:t>
      </w:r>
      <w:r w:rsidRPr="005D4219">
        <w:rPr>
          <w:rFonts w:ascii="Times New Roman" w:hAnsi="Times New Roman" w:cs="Times New Roman"/>
          <w:spacing w:val="-1"/>
          <w:sz w:val="24"/>
          <w:szCs w:val="24"/>
        </w:rPr>
        <w:t>ý</w:t>
      </w:r>
      <w:r w:rsidRPr="005D4219">
        <w:rPr>
          <w:rFonts w:ascii="Times New Roman" w:hAnsi="Times New Roman" w:cs="Times New Roman"/>
          <w:spacing w:val="1"/>
          <w:sz w:val="24"/>
          <w:szCs w:val="24"/>
        </w:rPr>
        <w:t>ho</w:t>
      </w:r>
      <w:r w:rsidRPr="005D4219">
        <w:rPr>
          <w:rFonts w:ascii="Times New Roman" w:hAnsi="Times New Roman" w:cs="Times New Roman"/>
          <w:sz w:val="24"/>
          <w:szCs w:val="24"/>
        </w:rPr>
        <w:t>d</w:t>
      </w:r>
      <w:r w:rsidRPr="005D4219">
        <w:rPr>
          <w:rFonts w:ascii="Times New Roman" w:hAnsi="Times New Roman" w:cs="Times New Roman"/>
          <w:spacing w:val="1"/>
          <w:sz w:val="24"/>
          <w:szCs w:val="24"/>
        </w:rPr>
        <w:t>n</w:t>
      </w:r>
      <w:r w:rsidRPr="005D4219">
        <w:rPr>
          <w:rFonts w:ascii="Times New Roman" w:hAnsi="Times New Roman" w:cs="Times New Roman"/>
          <w:sz w:val="24"/>
          <w:szCs w:val="24"/>
        </w:rPr>
        <w:t>e</w:t>
      </w:r>
      <w:r w:rsidRPr="005D4219">
        <w:rPr>
          <w:rFonts w:ascii="Times New Roman" w:hAnsi="Times New Roman" w:cs="Times New Roman"/>
          <w:spacing w:val="1"/>
          <w:sz w:val="24"/>
          <w:szCs w:val="24"/>
        </w:rPr>
        <w:t>ni</w:t>
      </w:r>
      <w:r w:rsidRPr="005D4219">
        <w:rPr>
          <w:rFonts w:ascii="Times New Roman" w:hAnsi="Times New Roman" w:cs="Times New Roman"/>
          <w:sz w:val="24"/>
          <w:szCs w:val="24"/>
        </w:rPr>
        <w:t xml:space="preserve">u </w:t>
      </w:r>
      <w:r w:rsidRPr="005D4219">
        <w:rPr>
          <w:rFonts w:ascii="Times New Roman" w:hAnsi="Times New Roman" w:cs="Times New Roman"/>
          <w:spacing w:val="1"/>
          <w:sz w:val="24"/>
          <w:szCs w:val="24"/>
        </w:rPr>
        <w:t>ná</w:t>
      </w:r>
      <w:r w:rsidRPr="005D4219">
        <w:rPr>
          <w:rFonts w:ascii="Times New Roman" w:hAnsi="Times New Roman" w:cs="Times New Roman"/>
          <w:sz w:val="24"/>
          <w:szCs w:val="24"/>
        </w:rPr>
        <w:t>šho</w:t>
      </w:r>
      <w:r w:rsidRPr="005D4219">
        <w:rPr>
          <w:rFonts w:ascii="Times New Roman" w:hAnsi="Times New Roman" w:cs="Times New Roman"/>
          <w:spacing w:val="7"/>
          <w:sz w:val="24"/>
          <w:szCs w:val="24"/>
        </w:rPr>
        <w:t xml:space="preserve"> </w:t>
      </w:r>
      <w:r w:rsidRPr="005D4219">
        <w:rPr>
          <w:rFonts w:ascii="Times New Roman" w:hAnsi="Times New Roman" w:cs="Times New Roman"/>
          <w:spacing w:val="3"/>
          <w:sz w:val="24"/>
          <w:szCs w:val="24"/>
        </w:rPr>
        <w:t>p</w:t>
      </w:r>
      <w:r w:rsidRPr="005D4219">
        <w:rPr>
          <w:rFonts w:ascii="Times New Roman" w:hAnsi="Times New Roman" w:cs="Times New Roman"/>
          <w:spacing w:val="-1"/>
          <w:sz w:val="24"/>
          <w:szCs w:val="24"/>
        </w:rPr>
        <w:t>o</w:t>
      </w:r>
      <w:r w:rsidRPr="005D4219">
        <w:rPr>
          <w:rFonts w:ascii="Times New Roman" w:hAnsi="Times New Roman" w:cs="Times New Roman"/>
          <w:sz w:val="24"/>
          <w:szCs w:val="24"/>
        </w:rPr>
        <w:t>s</w:t>
      </w:r>
      <w:r w:rsidRPr="005D4219">
        <w:rPr>
          <w:rFonts w:ascii="Times New Roman" w:hAnsi="Times New Roman" w:cs="Times New Roman"/>
          <w:spacing w:val="1"/>
          <w:sz w:val="24"/>
          <w:szCs w:val="24"/>
        </w:rPr>
        <w:t>ta</w:t>
      </w:r>
      <w:r w:rsidRPr="005D4219">
        <w:rPr>
          <w:rFonts w:ascii="Times New Roman" w:hAnsi="Times New Roman" w:cs="Times New Roman"/>
          <w:sz w:val="24"/>
          <w:szCs w:val="24"/>
        </w:rPr>
        <w:t>ve</w:t>
      </w:r>
      <w:r w:rsidRPr="005D4219">
        <w:rPr>
          <w:rFonts w:ascii="Times New Roman" w:hAnsi="Times New Roman" w:cs="Times New Roman"/>
          <w:spacing w:val="1"/>
          <w:sz w:val="24"/>
          <w:szCs w:val="24"/>
        </w:rPr>
        <w:t>ni</w:t>
      </w:r>
      <w:r w:rsidRPr="005D4219">
        <w:rPr>
          <w:rFonts w:ascii="Times New Roman" w:hAnsi="Times New Roman" w:cs="Times New Roman"/>
          <w:sz w:val="24"/>
          <w:szCs w:val="24"/>
        </w:rPr>
        <w:t>a</w:t>
      </w:r>
      <w:r w:rsidRPr="005D4219">
        <w:rPr>
          <w:rFonts w:ascii="Times New Roman" w:hAnsi="Times New Roman" w:cs="Times New Roman"/>
          <w:spacing w:val="3"/>
          <w:sz w:val="24"/>
          <w:szCs w:val="24"/>
        </w:rPr>
        <w:t xml:space="preserve"> </w:t>
      </w:r>
      <w:r w:rsidRPr="005D4219">
        <w:rPr>
          <w:rFonts w:ascii="Times New Roman" w:hAnsi="Times New Roman" w:cs="Times New Roman"/>
          <w:sz w:val="24"/>
          <w:szCs w:val="24"/>
        </w:rPr>
        <w:t>v</w:t>
      </w:r>
      <w:r w:rsidRPr="005D4219">
        <w:rPr>
          <w:rFonts w:ascii="Times New Roman" w:hAnsi="Times New Roman" w:cs="Times New Roman"/>
          <w:spacing w:val="12"/>
          <w:sz w:val="24"/>
          <w:szCs w:val="24"/>
        </w:rPr>
        <w:t xml:space="preserve"> </w:t>
      </w:r>
      <w:r w:rsidRPr="005D4219">
        <w:rPr>
          <w:rFonts w:ascii="Times New Roman" w:hAnsi="Times New Roman" w:cs="Times New Roman"/>
          <w:spacing w:val="1"/>
          <w:sz w:val="24"/>
          <w:szCs w:val="24"/>
        </w:rPr>
        <w:t>po</w:t>
      </w:r>
      <w:r w:rsidRPr="005D4219">
        <w:rPr>
          <w:rFonts w:ascii="Times New Roman" w:hAnsi="Times New Roman" w:cs="Times New Roman"/>
          <w:sz w:val="24"/>
          <w:szCs w:val="24"/>
        </w:rPr>
        <w:t>s</w:t>
      </w:r>
      <w:r w:rsidRPr="005D4219">
        <w:rPr>
          <w:rFonts w:ascii="Times New Roman" w:hAnsi="Times New Roman" w:cs="Times New Roman"/>
          <w:spacing w:val="1"/>
          <w:sz w:val="24"/>
          <w:szCs w:val="24"/>
        </w:rPr>
        <w:t>t</w:t>
      </w:r>
      <w:r w:rsidRPr="005D4219">
        <w:rPr>
          <w:rFonts w:ascii="Times New Roman" w:hAnsi="Times New Roman" w:cs="Times New Roman"/>
          <w:spacing w:val="-1"/>
          <w:sz w:val="24"/>
          <w:szCs w:val="24"/>
        </w:rPr>
        <w:t>u</w:t>
      </w:r>
      <w:r w:rsidRPr="005D4219">
        <w:rPr>
          <w:rFonts w:ascii="Times New Roman" w:hAnsi="Times New Roman" w:cs="Times New Roman"/>
          <w:spacing w:val="12"/>
          <w:sz w:val="24"/>
          <w:szCs w:val="24"/>
        </w:rPr>
        <w:t>p</w:t>
      </w:r>
      <w:r w:rsidRPr="005D4219">
        <w:rPr>
          <w:rFonts w:ascii="Times New Roman" w:hAnsi="Times New Roman" w:cs="Times New Roman"/>
          <w:sz w:val="24"/>
          <w:szCs w:val="24"/>
        </w:rPr>
        <w:t>e</w:t>
      </w:r>
      <w:r w:rsidRPr="005D4219">
        <w:rPr>
          <w:rFonts w:ascii="Times New Roman" w:hAnsi="Times New Roman" w:cs="Times New Roman"/>
          <w:spacing w:val="5"/>
          <w:sz w:val="24"/>
          <w:szCs w:val="24"/>
        </w:rPr>
        <w:t xml:space="preserve"> </w:t>
      </w:r>
      <w:r w:rsidRPr="005D4219">
        <w:rPr>
          <w:rFonts w:ascii="Times New Roman" w:hAnsi="Times New Roman" w:cs="Times New Roman"/>
          <w:spacing w:val="2"/>
          <w:sz w:val="24"/>
          <w:szCs w:val="24"/>
        </w:rPr>
        <w:t>t</w:t>
      </w:r>
      <w:r w:rsidRPr="005D4219">
        <w:rPr>
          <w:rFonts w:ascii="Times New Roman" w:hAnsi="Times New Roman" w:cs="Times New Roman"/>
          <w:spacing w:val="-1"/>
          <w:sz w:val="24"/>
          <w:szCs w:val="24"/>
        </w:rPr>
        <w:t>o</w:t>
      </w:r>
      <w:r w:rsidRPr="005D4219">
        <w:rPr>
          <w:rFonts w:ascii="Times New Roman" w:hAnsi="Times New Roman" w:cs="Times New Roman"/>
          <w:spacing w:val="1"/>
          <w:sz w:val="24"/>
          <w:szCs w:val="24"/>
        </w:rPr>
        <w:t>h</w:t>
      </w:r>
      <w:r w:rsidRPr="005D4219">
        <w:rPr>
          <w:rFonts w:ascii="Times New Roman" w:hAnsi="Times New Roman" w:cs="Times New Roman"/>
          <w:spacing w:val="2"/>
          <w:sz w:val="24"/>
          <w:szCs w:val="24"/>
        </w:rPr>
        <w:t>t</w:t>
      </w:r>
      <w:r w:rsidRPr="005D4219">
        <w:rPr>
          <w:rFonts w:ascii="Times New Roman" w:hAnsi="Times New Roman" w:cs="Times New Roman"/>
          <w:sz w:val="24"/>
          <w:szCs w:val="24"/>
        </w:rPr>
        <w:t>o verej</w:t>
      </w:r>
      <w:r w:rsidRPr="005D4219">
        <w:rPr>
          <w:rFonts w:ascii="Times New Roman" w:hAnsi="Times New Roman" w:cs="Times New Roman"/>
          <w:spacing w:val="1"/>
          <w:sz w:val="24"/>
          <w:szCs w:val="24"/>
        </w:rPr>
        <w:t>n</w:t>
      </w:r>
      <w:r w:rsidRPr="005D4219">
        <w:rPr>
          <w:rFonts w:ascii="Times New Roman" w:hAnsi="Times New Roman" w:cs="Times New Roman"/>
          <w:sz w:val="24"/>
          <w:szCs w:val="24"/>
        </w:rPr>
        <w:t>é</w:t>
      </w:r>
      <w:r w:rsidRPr="005D4219">
        <w:rPr>
          <w:rFonts w:ascii="Times New Roman" w:hAnsi="Times New Roman" w:cs="Times New Roman"/>
          <w:spacing w:val="1"/>
          <w:sz w:val="24"/>
          <w:szCs w:val="24"/>
        </w:rPr>
        <w:t>h</w:t>
      </w:r>
      <w:r w:rsidRPr="005D4219">
        <w:rPr>
          <w:rFonts w:ascii="Times New Roman" w:hAnsi="Times New Roman" w:cs="Times New Roman"/>
          <w:sz w:val="24"/>
          <w:szCs w:val="24"/>
        </w:rPr>
        <w:t>o</w:t>
      </w:r>
      <w:r w:rsidRPr="005D4219">
        <w:rPr>
          <w:rFonts w:ascii="Times New Roman" w:hAnsi="Times New Roman" w:cs="Times New Roman"/>
          <w:spacing w:val="-9"/>
          <w:sz w:val="24"/>
          <w:szCs w:val="24"/>
        </w:rPr>
        <w:t xml:space="preserve"> </w:t>
      </w:r>
      <w:r w:rsidRPr="005D4219">
        <w:rPr>
          <w:rFonts w:ascii="Times New Roman" w:hAnsi="Times New Roman" w:cs="Times New Roman"/>
          <w:spacing w:val="-1"/>
          <w:sz w:val="24"/>
          <w:szCs w:val="24"/>
        </w:rPr>
        <w:t>o</w:t>
      </w:r>
      <w:r w:rsidRPr="005D4219">
        <w:rPr>
          <w:rFonts w:ascii="Times New Roman" w:hAnsi="Times New Roman" w:cs="Times New Roman"/>
          <w:spacing w:val="1"/>
          <w:sz w:val="24"/>
          <w:szCs w:val="24"/>
        </w:rPr>
        <w:t>b</w:t>
      </w:r>
      <w:r w:rsidRPr="005D4219">
        <w:rPr>
          <w:rFonts w:ascii="Times New Roman" w:hAnsi="Times New Roman" w:cs="Times New Roman"/>
          <w:sz w:val="24"/>
          <w:szCs w:val="24"/>
        </w:rPr>
        <w:t>s</w:t>
      </w:r>
      <w:r w:rsidRPr="005D4219">
        <w:rPr>
          <w:rFonts w:ascii="Times New Roman" w:hAnsi="Times New Roman" w:cs="Times New Roman"/>
          <w:spacing w:val="1"/>
          <w:sz w:val="24"/>
          <w:szCs w:val="24"/>
        </w:rPr>
        <w:t>ta</w:t>
      </w:r>
      <w:r w:rsidRPr="005D4219">
        <w:rPr>
          <w:rFonts w:ascii="Times New Roman" w:hAnsi="Times New Roman" w:cs="Times New Roman"/>
          <w:sz w:val="24"/>
          <w:szCs w:val="24"/>
        </w:rPr>
        <w:t>r</w:t>
      </w:r>
      <w:r w:rsidRPr="005D4219">
        <w:rPr>
          <w:rFonts w:ascii="Times New Roman" w:hAnsi="Times New Roman" w:cs="Times New Roman"/>
          <w:spacing w:val="1"/>
          <w:sz w:val="24"/>
          <w:szCs w:val="24"/>
        </w:rPr>
        <w:t>á</w:t>
      </w:r>
      <w:r w:rsidRPr="005D4219">
        <w:rPr>
          <w:rFonts w:ascii="Times New Roman" w:hAnsi="Times New Roman" w:cs="Times New Roman"/>
          <w:sz w:val="24"/>
          <w:szCs w:val="24"/>
        </w:rPr>
        <w:t>v</w:t>
      </w:r>
      <w:r w:rsidRPr="005D4219">
        <w:rPr>
          <w:rFonts w:ascii="Times New Roman" w:hAnsi="Times New Roman" w:cs="Times New Roman"/>
          <w:spacing w:val="1"/>
          <w:sz w:val="24"/>
          <w:szCs w:val="24"/>
        </w:rPr>
        <w:t>ania</w:t>
      </w:r>
      <w:r w:rsidRPr="005D4219">
        <w:rPr>
          <w:rFonts w:ascii="Times New Roman" w:hAnsi="Times New Roman" w:cs="Times New Roman"/>
          <w:sz w:val="24"/>
          <w:szCs w:val="24"/>
        </w:rPr>
        <w:t>,</w:t>
      </w:r>
    </w:p>
    <w:p w:rsidR="00BB0F5E" w:rsidRPr="005D4219" w:rsidRDefault="00BB0F5E" w:rsidP="00BB0F5E">
      <w:pPr>
        <w:pStyle w:val="Odsekzoznamu"/>
        <w:numPr>
          <w:ilvl w:val="0"/>
          <w:numId w:val="44"/>
        </w:numPr>
        <w:spacing w:before="120" w:after="40" w:line="240" w:lineRule="auto"/>
        <w:ind w:left="935" w:right="238" w:hanging="357"/>
        <w:contextualSpacing w:val="0"/>
        <w:jc w:val="both"/>
        <w:rPr>
          <w:rFonts w:ascii="Times New Roman" w:hAnsi="Times New Roman" w:cs="Times New Roman"/>
          <w:spacing w:val="2"/>
          <w:sz w:val="24"/>
          <w:szCs w:val="24"/>
        </w:rPr>
      </w:pPr>
      <w:r w:rsidRPr="005D4219">
        <w:rPr>
          <w:rFonts w:ascii="Times New Roman" w:hAnsi="Times New Roman" w:cs="Times New Roman"/>
          <w:spacing w:val="2"/>
          <w:sz w:val="24"/>
          <w:szCs w:val="24"/>
        </w:rPr>
        <w:t>neposkytol som a neposkytnem akejkoľvek čo i len potenciálne zainteresovanej osobe priamo alebo nepriamo akúkoľvek finančnú alebo vecnú výhodu ako motiváciu alebo odmenu súvisiacu so zadaním tejto zákazky,</w:t>
      </w:r>
    </w:p>
    <w:p w:rsidR="00BB0F5E" w:rsidRPr="005D4219" w:rsidRDefault="00BB0F5E" w:rsidP="00BB0F5E">
      <w:pPr>
        <w:pStyle w:val="Odsekzoznamu"/>
        <w:numPr>
          <w:ilvl w:val="0"/>
          <w:numId w:val="44"/>
        </w:numPr>
        <w:spacing w:before="120" w:after="40" w:line="240" w:lineRule="auto"/>
        <w:ind w:left="935" w:right="238" w:hanging="357"/>
        <w:contextualSpacing w:val="0"/>
        <w:jc w:val="both"/>
        <w:rPr>
          <w:rFonts w:ascii="Times New Roman" w:hAnsi="Times New Roman" w:cs="Times New Roman"/>
          <w:spacing w:val="2"/>
          <w:sz w:val="24"/>
          <w:szCs w:val="24"/>
        </w:rPr>
      </w:pPr>
      <w:r w:rsidRPr="005D4219">
        <w:rPr>
          <w:rFonts w:ascii="Times New Roman" w:hAnsi="Times New Roman" w:cs="Times New Roman"/>
          <w:spacing w:val="2"/>
          <w:sz w:val="24"/>
          <w:szCs w:val="24"/>
        </w:rPr>
        <w:t>budem bezodkladne informovať verejného obstarávateľa o akejkoľvek situácii, ktorá je považovaná za konflikt záujmov alebo ktorá by mohla viesť ku konfliktu záujmov kedykoľvek v priebehu procesu verejného obstarávania,</w:t>
      </w:r>
    </w:p>
    <w:p w:rsidR="00BB0F5E" w:rsidRPr="005D4219" w:rsidRDefault="00BB0F5E" w:rsidP="00BB0F5E">
      <w:pPr>
        <w:pStyle w:val="Odsekzoznamu"/>
        <w:numPr>
          <w:ilvl w:val="0"/>
          <w:numId w:val="44"/>
        </w:numPr>
        <w:spacing w:before="120" w:after="40" w:line="240" w:lineRule="auto"/>
        <w:ind w:left="935" w:right="238" w:hanging="357"/>
        <w:contextualSpacing w:val="0"/>
        <w:jc w:val="both"/>
        <w:rPr>
          <w:rFonts w:ascii="Times New Roman" w:hAnsi="Times New Roman" w:cs="Times New Roman"/>
          <w:spacing w:val="2"/>
          <w:sz w:val="24"/>
          <w:szCs w:val="24"/>
        </w:rPr>
      </w:pPr>
      <w:r w:rsidRPr="005D4219">
        <w:rPr>
          <w:rFonts w:ascii="Times New Roman" w:hAnsi="Times New Roman" w:cs="Times New Roman"/>
          <w:spacing w:val="2"/>
          <w:sz w:val="24"/>
          <w:szCs w:val="24"/>
        </w:rPr>
        <w:t>poskytnem verejnému obstarávateľovi v postupe tohto verejného obstarávania presné, pravdivé a úplné informácie.</w:t>
      </w:r>
    </w:p>
    <w:p w:rsidR="00504364" w:rsidRPr="005D4219" w:rsidRDefault="00504364" w:rsidP="0011571B">
      <w:pPr>
        <w:jc w:val="both"/>
        <w:rPr>
          <w:rFonts w:ascii="Times New Roman" w:hAnsi="Times New Roman" w:cs="Times New Roman"/>
          <w:sz w:val="24"/>
          <w:szCs w:val="24"/>
        </w:rPr>
      </w:pPr>
    </w:p>
    <w:p w:rsidR="00BE41E6" w:rsidRDefault="00BE41E6" w:rsidP="00504364">
      <w:pPr>
        <w:spacing w:before="40" w:after="80"/>
        <w:rPr>
          <w:rFonts w:ascii="Times New Roman" w:hAnsi="Times New Roman" w:cs="Times New Roman"/>
          <w:color w:val="000000"/>
          <w:sz w:val="24"/>
          <w:szCs w:val="24"/>
          <w:lang w:eastAsia="sk-SK"/>
        </w:rPr>
      </w:pPr>
    </w:p>
    <w:p w:rsidR="00BE41E6" w:rsidRDefault="00BE41E6" w:rsidP="00504364">
      <w:pPr>
        <w:spacing w:before="40" w:after="80"/>
        <w:rPr>
          <w:rFonts w:ascii="Times New Roman" w:hAnsi="Times New Roman" w:cs="Times New Roman"/>
          <w:color w:val="000000"/>
          <w:sz w:val="24"/>
          <w:szCs w:val="24"/>
          <w:lang w:eastAsia="sk-SK"/>
        </w:rPr>
      </w:pPr>
    </w:p>
    <w:p w:rsidR="00504364" w:rsidRPr="005D4219" w:rsidRDefault="00504364" w:rsidP="00504364">
      <w:pPr>
        <w:spacing w:before="40" w:after="80"/>
        <w:rPr>
          <w:rFonts w:ascii="Times New Roman" w:hAnsi="Times New Roman" w:cs="Times New Roman"/>
          <w:color w:val="000000"/>
          <w:sz w:val="24"/>
          <w:szCs w:val="24"/>
          <w:lang w:eastAsia="sk-SK"/>
        </w:rPr>
      </w:pPr>
      <w:r w:rsidRPr="005D4219">
        <w:rPr>
          <w:rFonts w:ascii="Times New Roman" w:hAnsi="Times New Roman" w:cs="Times New Roman"/>
          <w:color w:val="000000"/>
          <w:sz w:val="24"/>
          <w:szCs w:val="24"/>
          <w:lang w:eastAsia="sk-SK"/>
        </w:rPr>
        <w:t>V ......................................, dňa ...........................................</w:t>
      </w:r>
    </w:p>
    <w:p w:rsidR="00504364" w:rsidRPr="005D4219" w:rsidRDefault="00504364" w:rsidP="00504364">
      <w:pPr>
        <w:spacing w:before="40" w:after="80"/>
        <w:rPr>
          <w:rFonts w:ascii="Times New Roman" w:hAnsi="Times New Roman" w:cs="Times New Roman"/>
          <w:color w:val="000000"/>
          <w:sz w:val="24"/>
          <w:szCs w:val="24"/>
          <w:lang w:eastAsia="sk-SK"/>
        </w:rPr>
      </w:pPr>
      <w:r w:rsidRPr="005D4219">
        <w:rPr>
          <w:rFonts w:ascii="Times New Roman" w:hAnsi="Times New Roman" w:cs="Times New Roman"/>
          <w:color w:val="000000"/>
          <w:sz w:val="24"/>
          <w:szCs w:val="24"/>
          <w:lang w:eastAsia="sk-SK"/>
        </w:rPr>
        <w:t> </w:t>
      </w:r>
    </w:p>
    <w:p w:rsidR="00504364" w:rsidRPr="005D4219" w:rsidRDefault="00504364" w:rsidP="00504364">
      <w:pPr>
        <w:spacing w:before="40" w:after="80"/>
        <w:rPr>
          <w:rFonts w:ascii="Times New Roman" w:hAnsi="Times New Roman" w:cs="Times New Roman"/>
          <w:color w:val="000000"/>
          <w:sz w:val="24"/>
          <w:szCs w:val="24"/>
          <w:lang w:eastAsia="sk-SK"/>
        </w:rPr>
      </w:pPr>
      <w:r w:rsidRPr="005D4219">
        <w:rPr>
          <w:rFonts w:ascii="Times New Roman" w:hAnsi="Times New Roman" w:cs="Times New Roman"/>
          <w:color w:val="000000"/>
          <w:sz w:val="24"/>
          <w:szCs w:val="24"/>
          <w:lang w:eastAsia="sk-SK"/>
        </w:rPr>
        <w:t> </w:t>
      </w:r>
    </w:p>
    <w:p w:rsidR="00504364" w:rsidRPr="005D4219" w:rsidRDefault="00504364" w:rsidP="006103CC">
      <w:pPr>
        <w:spacing w:before="40" w:after="80"/>
        <w:rPr>
          <w:rFonts w:ascii="Times New Roman" w:hAnsi="Times New Roman" w:cs="Times New Roman"/>
          <w:color w:val="000000"/>
          <w:sz w:val="24"/>
          <w:szCs w:val="24"/>
          <w:lang w:eastAsia="sk-SK"/>
        </w:rPr>
      </w:pPr>
      <w:r w:rsidRPr="005D4219">
        <w:rPr>
          <w:rFonts w:ascii="Times New Roman" w:hAnsi="Times New Roman" w:cs="Times New Roman"/>
          <w:color w:val="000000"/>
          <w:sz w:val="24"/>
          <w:szCs w:val="24"/>
          <w:lang w:eastAsia="sk-SK"/>
        </w:rPr>
        <w:t> </w:t>
      </w:r>
    </w:p>
    <w:p w:rsidR="00504364" w:rsidRPr="005D4219" w:rsidRDefault="00504364" w:rsidP="006103CC">
      <w:pPr>
        <w:spacing w:before="40" w:after="80"/>
        <w:rPr>
          <w:rFonts w:ascii="Times New Roman" w:hAnsi="Times New Roman" w:cs="Times New Roman"/>
          <w:color w:val="000000"/>
          <w:sz w:val="24"/>
          <w:szCs w:val="24"/>
          <w:lang w:eastAsia="sk-SK"/>
        </w:rPr>
      </w:pPr>
      <w:r w:rsidRPr="005D4219">
        <w:rPr>
          <w:rFonts w:ascii="Times New Roman" w:hAnsi="Times New Roman" w:cs="Times New Roman"/>
          <w:color w:val="000000"/>
          <w:sz w:val="24"/>
          <w:szCs w:val="24"/>
          <w:lang w:eastAsia="sk-SK"/>
        </w:rPr>
        <w:t>............................................</w:t>
      </w:r>
    </w:p>
    <w:p w:rsidR="00504364" w:rsidRPr="005D4219" w:rsidRDefault="00504364" w:rsidP="006103CC">
      <w:pPr>
        <w:spacing w:line="288" w:lineRule="auto"/>
        <w:rPr>
          <w:rFonts w:ascii="Times New Roman" w:hAnsi="Times New Roman" w:cs="Times New Roman"/>
          <w:sz w:val="24"/>
          <w:szCs w:val="24"/>
        </w:rPr>
      </w:pPr>
      <w:r w:rsidRPr="005D4219">
        <w:rPr>
          <w:rFonts w:ascii="Times New Roman" w:hAnsi="Times New Roman" w:cs="Times New Roman"/>
          <w:color w:val="000000"/>
          <w:sz w:val="24"/>
          <w:szCs w:val="24"/>
          <w:lang w:eastAsia="sk-SK"/>
        </w:rPr>
        <w:t>podpis štatutárneho orgánu/osoby oprávnenej konať za uchádzača</w:t>
      </w:r>
    </w:p>
    <w:sectPr w:rsidR="00504364" w:rsidRPr="005D42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2" type="#_x0000_t75" style="width:3in;height:3in" o:bullet="t"/>
    </w:pict>
  </w:numPicBullet>
  <w:numPicBullet w:numPicBulletId="1">
    <w:pict>
      <v:shape id="_x0000_i1093" type="#_x0000_t75" style="width:3in;height:3in" o:bullet="t"/>
    </w:pict>
  </w:numPicBullet>
  <w:abstractNum w:abstractNumId="0" w15:restartNumberingAfterBreak="0">
    <w:nsid w:val="02082351"/>
    <w:multiLevelType w:val="hybridMultilevel"/>
    <w:tmpl w:val="0538A182"/>
    <w:lvl w:ilvl="0" w:tplc="16DA0004">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6895F6C"/>
    <w:multiLevelType w:val="hybridMultilevel"/>
    <w:tmpl w:val="16FE5AE2"/>
    <w:lvl w:ilvl="0" w:tplc="4EF46A9A">
      <w:start w:val="1"/>
      <w:numFmt w:val="lowerRoman"/>
      <w:lvlText w:val="(%1)"/>
      <w:lvlJc w:val="left"/>
      <w:pPr>
        <w:ind w:left="1440" w:hanging="360"/>
      </w:pPr>
      <w:rPr>
        <w:rFonts w:ascii="Tahoma" w:eastAsia="Times New Roman" w:hAnsi="Tahoma" w:cs="Tahoma"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6F6412D"/>
    <w:multiLevelType w:val="hybridMultilevel"/>
    <w:tmpl w:val="3BA0B4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0C781105"/>
    <w:multiLevelType w:val="hybridMultilevel"/>
    <w:tmpl w:val="2796141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D907A19"/>
    <w:multiLevelType w:val="hybridMultilevel"/>
    <w:tmpl w:val="A93C174C"/>
    <w:lvl w:ilvl="0" w:tplc="66C055BA">
      <w:start w:val="1"/>
      <w:numFmt w:val="lowerRoman"/>
      <w:lvlText w:val="(%1)"/>
      <w:lvlJc w:val="left"/>
      <w:pPr>
        <w:ind w:left="1070" w:hanging="360"/>
      </w:pPr>
      <w:rPr>
        <w:rFonts w:ascii="Times New Roman" w:eastAsia="Times New Roman" w:hAnsi="Times New Roman" w:cs="Times New Roman" w:hint="default"/>
        <w:sz w:val="24"/>
        <w:szCs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0DCA1F48"/>
    <w:multiLevelType w:val="hybridMultilevel"/>
    <w:tmpl w:val="D83853E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F891DB6"/>
    <w:multiLevelType w:val="hybridMultilevel"/>
    <w:tmpl w:val="EC9A60AE"/>
    <w:lvl w:ilvl="0" w:tplc="E35E3686">
      <w:start w:val="1"/>
      <w:numFmt w:val="lowerRoman"/>
      <w:lvlText w:val="(%1)"/>
      <w:lvlJc w:val="left"/>
      <w:pPr>
        <w:ind w:left="1440" w:hanging="360"/>
      </w:pPr>
      <w:rPr>
        <w:rFonts w:ascii="Tahoma" w:eastAsia="Times New Roman" w:hAnsi="Tahoma" w:cs="Tahoma"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0FBE1402"/>
    <w:multiLevelType w:val="hybridMultilevel"/>
    <w:tmpl w:val="A6E8A31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1D425F2"/>
    <w:multiLevelType w:val="multilevel"/>
    <w:tmpl w:val="FC6091D6"/>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933EE4"/>
    <w:multiLevelType w:val="hybridMultilevel"/>
    <w:tmpl w:val="E77044B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0" w15:restartNumberingAfterBreak="0">
    <w:nsid w:val="1311142B"/>
    <w:multiLevelType w:val="hybridMultilevel"/>
    <w:tmpl w:val="A5368092"/>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18407653"/>
    <w:multiLevelType w:val="hybridMultilevel"/>
    <w:tmpl w:val="34E48AA4"/>
    <w:lvl w:ilvl="0" w:tplc="594C3DCC">
      <w:start w:val="1"/>
      <w:numFmt w:val="lowerRoman"/>
      <w:lvlText w:val="(%1)"/>
      <w:lvlJc w:val="left"/>
      <w:pPr>
        <w:ind w:left="1440" w:hanging="360"/>
      </w:pPr>
      <w:rPr>
        <w:rFonts w:ascii="Tahoma" w:eastAsia="Times New Roman" w:hAnsi="Tahoma" w:cs="Tahoma"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288B1694"/>
    <w:multiLevelType w:val="hybridMultilevel"/>
    <w:tmpl w:val="0720C3D4"/>
    <w:lvl w:ilvl="0" w:tplc="2B081E76">
      <w:start w:val="1"/>
      <w:numFmt w:val="lowerRoman"/>
      <w:lvlText w:val="(%1)"/>
      <w:lvlJc w:val="left"/>
      <w:pPr>
        <w:ind w:left="1068" w:hanging="360"/>
      </w:pPr>
      <w:rPr>
        <w:rFonts w:ascii="Tahoma" w:eastAsia="Times New Roman" w:hAnsi="Tahoma" w:cs="Tahoma"/>
      </w:rPr>
    </w:lvl>
    <w:lvl w:ilvl="1" w:tplc="041B0003" w:tentative="1">
      <w:start w:val="1"/>
      <w:numFmt w:val="bullet"/>
      <w:lvlText w:val="o"/>
      <w:lvlJc w:val="left"/>
      <w:pPr>
        <w:ind w:left="1788" w:hanging="360"/>
      </w:pPr>
      <w:rPr>
        <w:rFonts w:ascii="Courier New" w:hAnsi="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3" w15:restartNumberingAfterBreak="0">
    <w:nsid w:val="29932720"/>
    <w:multiLevelType w:val="hybridMultilevel"/>
    <w:tmpl w:val="8240334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4" w15:restartNumberingAfterBreak="0">
    <w:nsid w:val="2AF120D6"/>
    <w:multiLevelType w:val="hybridMultilevel"/>
    <w:tmpl w:val="3E801BE6"/>
    <w:lvl w:ilvl="0" w:tplc="ABEE5752">
      <w:start w:val="1"/>
      <w:numFmt w:val="decimal"/>
      <w:lvlText w:val="%1."/>
      <w:lvlJc w:val="left"/>
      <w:pPr>
        <w:ind w:left="360" w:hanging="360"/>
      </w:pPr>
      <w:rPr>
        <w:color w:val="auto"/>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2BC01E26"/>
    <w:multiLevelType w:val="hybridMultilevel"/>
    <w:tmpl w:val="93824E06"/>
    <w:lvl w:ilvl="0" w:tplc="04090017">
      <w:start w:val="1"/>
      <w:numFmt w:val="lowerLetter"/>
      <w:lvlText w:val="%1)"/>
      <w:lvlJc w:val="left"/>
      <w:pPr>
        <w:ind w:left="936" w:hanging="360"/>
      </w:pPr>
      <w:rPr>
        <w:rFonts w:cs="Times New Roman"/>
      </w:rPr>
    </w:lvl>
    <w:lvl w:ilvl="1" w:tplc="041B0019" w:tentative="1">
      <w:start w:val="1"/>
      <w:numFmt w:val="lowerLetter"/>
      <w:lvlText w:val="%2."/>
      <w:lvlJc w:val="left"/>
      <w:pPr>
        <w:ind w:left="1656" w:hanging="360"/>
      </w:pPr>
      <w:rPr>
        <w:rFonts w:cs="Times New Roman"/>
      </w:rPr>
    </w:lvl>
    <w:lvl w:ilvl="2" w:tplc="041B001B" w:tentative="1">
      <w:start w:val="1"/>
      <w:numFmt w:val="lowerRoman"/>
      <w:lvlText w:val="%3."/>
      <w:lvlJc w:val="right"/>
      <w:pPr>
        <w:ind w:left="2376" w:hanging="180"/>
      </w:pPr>
      <w:rPr>
        <w:rFonts w:cs="Times New Roman"/>
      </w:rPr>
    </w:lvl>
    <w:lvl w:ilvl="3" w:tplc="041B000F" w:tentative="1">
      <w:start w:val="1"/>
      <w:numFmt w:val="decimal"/>
      <w:lvlText w:val="%4."/>
      <w:lvlJc w:val="left"/>
      <w:pPr>
        <w:ind w:left="3096" w:hanging="360"/>
      </w:pPr>
      <w:rPr>
        <w:rFonts w:cs="Times New Roman"/>
      </w:rPr>
    </w:lvl>
    <w:lvl w:ilvl="4" w:tplc="041B0019" w:tentative="1">
      <w:start w:val="1"/>
      <w:numFmt w:val="lowerLetter"/>
      <w:lvlText w:val="%5."/>
      <w:lvlJc w:val="left"/>
      <w:pPr>
        <w:ind w:left="3816" w:hanging="360"/>
      </w:pPr>
      <w:rPr>
        <w:rFonts w:cs="Times New Roman"/>
      </w:rPr>
    </w:lvl>
    <w:lvl w:ilvl="5" w:tplc="041B001B" w:tentative="1">
      <w:start w:val="1"/>
      <w:numFmt w:val="lowerRoman"/>
      <w:lvlText w:val="%6."/>
      <w:lvlJc w:val="right"/>
      <w:pPr>
        <w:ind w:left="4536" w:hanging="180"/>
      </w:pPr>
      <w:rPr>
        <w:rFonts w:cs="Times New Roman"/>
      </w:rPr>
    </w:lvl>
    <w:lvl w:ilvl="6" w:tplc="041B000F" w:tentative="1">
      <w:start w:val="1"/>
      <w:numFmt w:val="decimal"/>
      <w:lvlText w:val="%7."/>
      <w:lvlJc w:val="left"/>
      <w:pPr>
        <w:ind w:left="5256" w:hanging="360"/>
      </w:pPr>
      <w:rPr>
        <w:rFonts w:cs="Times New Roman"/>
      </w:rPr>
    </w:lvl>
    <w:lvl w:ilvl="7" w:tplc="041B0019" w:tentative="1">
      <w:start w:val="1"/>
      <w:numFmt w:val="lowerLetter"/>
      <w:lvlText w:val="%8."/>
      <w:lvlJc w:val="left"/>
      <w:pPr>
        <w:ind w:left="5976" w:hanging="360"/>
      </w:pPr>
      <w:rPr>
        <w:rFonts w:cs="Times New Roman"/>
      </w:rPr>
    </w:lvl>
    <w:lvl w:ilvl="8" w:tplc="041B001B" w:tentative="1">
      <w:start w:val="1"/>
      <w:numFmt w:val="lowerRoman"/>
      <w:lvlText w:val="%9."/>
      <w:lvlJc w:val="right"/>
      <w:pPr>
        <w:ind w:left="6696" w:hanging="180"/>
      </w:pPr>
      <w:rPr>
        <w:rFonts w:cs="Times New Roman"/>
      </w:rPr>
    </w:lvl>
  </w:abstractNum>
  <w:abstractNum w:abstractNumId="16" w15:restartNumberingAfterBreak="0">
    <w:nsid w:val="30A15D63"/>
    <w:multiLevelType w:val="hybridMultilevel"/>
    <w:tmpl w:val="EB5A5EB2"/>
    <w:lvl w:ilvl="0" w:tplc="041B000F">
      <w:start w:val="1"/>
      <w:numFmt w:val="decimal"/>
      <w:lvlText w:val="%1."/>
      <w:lvlJc w:val="left"/>
      <w:pPr>
        <w:ind w:left="720" w:hanging="360"/>
      </w:pPr>
      <w:rPr>
        <w:rFonts w:hint="default"/>
      </w:rPr>
    </w:lvl>
    <w:lvl w:ilvl="1" w:tplc="F23A27CC">
      <w:start w:val="1"/>
      <w:numFmt w:val="decimal"/>
      <w:lvlText w:val="%2."/>
      <w:lvlJc w:val="left"/>
      <w:pPr>
        <w:ind w:left="1440" w:hanging="360"/>
      </w:pPr>
      <w:rPr>
        <w:rFonts w:ascii="Arial" w:hAnsi="Arial" w:cs="Arial" w:hint="default"/>
        <w:sz w:val="22"/>
        <w:szCs w:val="22"/>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73F1ED9"/>
    <w:multiLevelType w:val="hybridMultilevel"/>
    <w:tmpl w:val="383A55D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99A0757"/>
    <w:multiLevelType w:val="hybridMultilevel"/>
    <w:tmpl w:val="D2D6E902"/>
    <w:lvl w:ilvl="0" w:tplc="041B0001">
      <w:start w:val="1"/>
      <w:numFmt w:val="bullet"/>
      <w:lvlText w:val=""/>
      <w:lvlJc w:val="left"/>
      <w:pPr>
        <w:tabs>
          <w:tab w:val="num" w:pos="1080"/>
        </w:tabs>
        <w:ind w:left="1080" w:hanging="360"/>
      </w:pPr>
      <w:rPr>
        <w:rFonts w:ascii="Symbol" w:hAnsi="Symbol" w:hint="default"/>
      </w:rPr>
    </w:lvl>
    <w:lvl w:ilvl="1" w:tplc="041B000F">
      <w:start w:val="1"/>
      <w:numFmt w:val="decimal"/>
      <w:lvlText w:val="%2."/>
      <w:lvlJc w:val="left"/>
      <w:pPr>
        <w:tabs>
          <w:tab w:val="num" w:pos="1800"/>
        </w:tabs>
        <w:ind w:left="1800" w:hanging="360"/>
      </w:pPr>
      <w:rPr>
        <w:rFonts w:cs="Times New Roman"/>
      </w:rPr>
    </w:lvl>
    <w:lvl w:ilvl="2" w:tplc="041B0005">
      <w:start w:val="1"/>
      <w:numFmt w:val="bullet"/>
      <w:lvlText w:val=""/>
      <w:lvlJc w:val="left"/>
      <w:pPr>
        <w:tabs>
          <w:tab w:val="num" w:pos="2520"/>
        </w:tabs>
        <w:ind w:left="2520" w:hanging="360"/>
      </w:pPr>
      <w:rPr>
        <w:rFonts w:ascii="Wingdings" w:hAnsi="Wingdings" w:hint="default"/>
      </w:rPr>
    </w:lvl>
    <w:lvl w:ilvl="3" w:tplc="041B0001">
      <w:start w:val="1"/>
      <w:numFmt w:val="bullet"/>
      <w:lvlText w:val=""/>
      <w:lvlJc w:val="left"/>
      <w:pPr>
        <w:tabs>
          <w:tab w:val="num" w:pos="3240"/>
        </w:tabs>
        <w:ind w:left="3240" w:hanging="360"/>
      </w:pPr>
      <w:rPr>
        <w:rFonts w:ascii="Symbol" w:hAnsi="Symbol" w:hint="default"/>
      </w:rPr>
    </w:lvl>
    <w:lvl w:ilvl="4" w:tplc="041B0003">
      <w:start w:val="1"/>
      <w:numFmt w:val="bullet"/>
      <w:lvlText w:val="o"/>
      <w:lvlJc w:val="left"/>
      <w:pPr>
        <w:tabs>
          <w:tab w:val="num" w:pos="3960"/>
        </w:tabs>
        <w:ind w:left="3960" w:hanging="360"/>
      </w:pPr>
      <w:rPr>
        <w:rFonts w:ascii="Courier New" w:hAnsi="Courier New" w:hint="default"/>
      </w:rPr>
    </w:lvl>
    <w:lvl w:ilvl="5" w:tplc="041B0005">
      <w:start w:val="1"/>
      <w:numFmt w:val="bullet"/>
      <w:lvlText w:val=""/>
      <w:lvlJc w:val="left"/>
      <w:pPr>
        <w:tabs>
          <w:tab w:val="num" w:pos="4680"/>
        </w:tabs>
        <w:ind w:left="4680" w:hanging="360"/>
      </w:pPr>
      <w:rPr>
        <w:rFonts w:ascii="Wingdings" w:hAnsi="Wingdings" w:hint="default"/>
      </w:rPr>
    </w:lvl>
    <w:lvl w:ilvl="6" w:tplc="041B0001">
      <w:start w:val="1"/>
      <w:numFmt w:val="bullet"/>
      <w:lvlText w:val=""/>
      <w:lvlJc w:val="left"/>
      <w:pPr>
        <w:tabs>
          <w:tab w:val="num" w:pos="5400"/>
        </w:tabs>
        <w:ind w:left="5400" w:hanging="360"/>
      </w:pPr>
      <w:rPr>
        <w:rFonts w:ascii="Symbol" w:hAnsi="Symbol" w:hint="default"/>
      </w:rPr>
    </w:lvl>
    <w:lvl w:ilvl="7" w:tplc="041B0003">
      <w:start w:val="1"/>
      <w:numFmt w:val="bullet"/>
      <w:lvlText w:val="o"/>
      <w:lvlJc w:val="left"/>
      <w:pPr>
        <w:tabs>
          <w:tab w:val="num" w:pos="6120"/>
        </w:tabs>
        <w:ind w:left="6120" w:hanging="360"/>
      </w:pPr>
      <w:rPr>
        <w:rFonts w:ascii="Courier New" w:hAnsi="Courier New" w:hint="default"/>
      </w:rPr>
    </w:lvl>
    <w:lvl w:ilvl="8" w:tplc="041B0005">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3A44744D"/>
    <w:multiLevelType w:val="hybridMultilevel"/>
    <w:tmpl w:val="B54A59D4"/>
    <w:lvl w:ilvl="0" w:tplc="041B000F">
      <w:start w:val="1"/>
      <w:numFmt w:val="decimal"/>
      <w:lvlText w:val="%1."/>
      <w:lvlJc w:val="left"/>
      <w:pPr>
        <w:ind w:left="360" w:hanging="360"/>
      </w:pPr>
    </w:lvl>
    <w:lvl w:ilvl="1" w:tplc="A718DEFA">
      <w:start w:val="1"/>
      <w:numFmt w:val="lowerLetter"/>
      <w:lvlText w:val="%2)"/>
      <w:lvlJc w:val="left"/>
      <w:pPr>
        <w:ind w:left="108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3B2718B7"/>
    <w:multiLevelType w:val="hybridMultilevel"/>
    <w:tmpl w:val="3EA49410"/>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3EA15DEC"/>
    <w:multiLevelType w:val="hybridMultilevel"/>
    <w:tmpl w:val="0AA0DFE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ED77C8B"/>
    <w:multiLevelType w:val="hybridMultilevel"/>
    <w:tmpl w:val="5D2A8E20"/>
    <w:lvl w:ilvl="0" w:tplc="041B000F">
      <w:start w:val="1"/>
      <w:numFmt w:val="decimal"/>
      <w:lvlText w:val="%1."/>
      <w:lvlJc w:val="left"/>
      <w:pPr>
        <w:ind w:left="720" w:hanging="360"/>
      </w:pPr>
      <w:rPr>
        <w:rFonts w:cs="Times New Roman" w:hint="default"/>
      </w:rPr>
    </w:lvl>
    <w:lvl w:ilvl="1" w:tplc="E2021278">
      <w:start w:val="1"/>
      <w:numFmt w:val="lowerLetter"/>
      <w:lvlText w:val="(%2)"/>
      <w:lvlJc w:val="left"/>
      <w:pPr>
        <w:ind w:left="1785" w:hanging="705"/>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415E65D7"/>
    <w:multiLevelType w:val="multilevel"/>
    <w:tmpl w:val="4F9C719E"/>
    <w:lvl w:ilvl="0">
      <w:start w:val="1"/>
      <w:numFmt w:val="decimal"/>
      <w:lvlText w:val="(%1) "/>
      <w:legacy w:legacy="1" w:legacySpace="0" w:legacyIndent="283"/>
      <w:lvlJc w:val="left"/>
      <w:pPr>
        <w:ind w:left="6946" w:hanging="283"/>
      </w:pPr>
      <w:rPr>
        <w:rFonts w:ascii="Arial" w:hAnsi="Arial" w:cs="Arial" w:hint="default"/>
        <w:b w:val="0"/>
        <w:i/>
        <w:sz w:val="20"/>
        <w:szCs w:val="20"/>
        <w:u w:val="none"/>
      </w:rPr>
    </w:lvl>
    <w:lvl w:ilvl="1">
      <w:start w:val="1"/>
      <w:numFmt w:val="decimal"/>
      <w:lvlText w:val="(%2)"/>
      <w:lvlJc w:val="left"/>
      <w:pPr>
        <w:ind w:left="1298" w:hanging="360"/>
      </w:pPr>
      <w:rPr>
        <w:rFonts w:hint="default"/>
        <w:sz w:val="20"/>
        <w:szCs w:val="20"/>
      </w:rPr>
    </w:lvl>
    <w:lvl w:ilvl="2">
      <w:start w:val="1"/>
      <w:numFmt w:val="upperRoman"/>
      <w:lvlText w:val="%3."/>
      <w:lvlJc w:val="left"/>
      <w:pPr>
        <w:ind w:left="2558" w:hanging="720"/>
      </w:pPr>
      <w:rPr>
        <w:rFonts w:eastAsia="MS Gothic" w:hint="default"/>
      </w:rPr>
    </w:lvl>
    <w:lvl w:ilvl="3">
      <w:start w:val="22"/>
      <w:numFmt w:val="bullet"/>
      <w:lvlText w:val="-"/>
      <w:lvlJc w:val="left"/>
      <w:pPr>
        <w:ind w:left="2738" w:hanging="360"/>
      </w:pPr>
      <w:rPr>
        <w:rFonts w:ascii="Calibri" w:eastAsia="Times New Roman" w:hAnsi="Calibri" w:cs="Calibri" w:hint="default"/>
      </w:rPr>
    </w:lvl>
    <w:lvl w:ilvl="4">
      <w:start w:val="5"/>
      <w:numFmt w:val="upperLetter"/>
      <w:lvlText w:val="%5."/>
      <w:lvlJc w:val="left"/>
      <w:pPr>
        <w:ind w:left="3458" w:hanging="360"/>
      </w:pPr>
      <w:rPr>
        <w:rFonts w:hint="default"/>
      </w:rPr>
    </w:lvl>
    <w:lvl w:ilvl="5">
      <w:start w:val="1"/>
      <w:numFmt w:val="decimal"/>
      <w:lvlText w:val="%6."/>
      <w:lvlJc w:val="left"/>
      <w:pPr>
        <w:ind w:left="4358" w:hanging="360"/>
      </w:pPr>
      <w:rPr>
        <w:rFonts w:hint="default"/>
      </w:rPr>
    </w:lvl>
    <w:lvl w:ilvl="6">
      <w:start w:val="1"/>
      <w:numFmt w:val="lowerLetter"/>
      <w:lvlText w:val="%7)"/>
      <w:lvlJc w:val="left"/>
      <w:pPr>
        <w:ind w:left="4898" w:hanging="360"/>
      </w:pPr>
      <w:rPr>
        <w:rFonts w:hint="default"/>
        <w:color w:val="auto"/>
      </w:rPr>
    </w:lvl>
    <w:lvl w:ilvl="7" w:tentative="1">
      <w:start w:val="1"/>
      <w:numFmt w:val="lowerLetter"/>
      <w:lvlText w:val="%8."/>
      <w:lvlJc w:val="left"/>
      <w:pPr>
        <w:tabs>
          <w:tab w:val="num" w:pos="5618"/>
        </w:tabs>
        <w:ind w:left="5618" w:hanging="360"/>
      </w:pPr>
      <w:rPr>
        <w:rFonts w:cs="Times New Roman"/>
      </w:rPr>
    </w:lvl>
    <w:lvl w:ilvl="8" w:tentative="1">
      <w:start w:val="1"/>
      <w:numFmt w:val="lowerRoman"/>
      <w:lvlText w:val="%9."/>
      <w:lvlJc w:val="right"/>
      <w:pPr>
        <w:tabs>
          <w:tab w:val="num" w:pos="6338"/>
        </w:tabs>
        <w:ind w:left="6338" w:hanging="180"/>
      </w:pPr>
      <w:rPr>
        <w:rFonts w:cs="Times New Roman"/>
      </w:rPr>
    </w:lvl>
  </w:abstractNum>
  <w:abstractNum w:abstractNumId="24" w15:restartNumberingAfterBreak="0">
    <w:nsid w:val="484425B8"/>
    <w:multiLevelType w:val="hybridMultilevel"/>
    <w:tmpl w:val="CD364A68"/>
    <w:lvl w:ilvl="0" w:tplc="041B0017">
      <w:start w:val="1"/>
      <w:numFmt w:val="lowerLetter"/>
      <w:lvlText w:val="%1)"/>
      <w:lvlJc w:val="left"/>
      <w:pPr>
        <w:ind w:left="360" w:hanging="360"/>
      </w:pPr>
      <w:rPr>
        <w:rFonts w:hint="default"/>
      </w:rPr>
    </w:lvl>
    <w:lvl w:ilvl="1" w:tplc="041B000F">
      <w:start w:val="1"/>
      <w:numFmt w:val="decimal"/>
      <w:lvlText w:val="%2."/>
      <w:lvlJc w:val="left"/>
      <w:pPr>
        <w:ind w:left="108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48967998"/>
    <w:multiLevelType w:val="hybridMultilevel"/>
    <w:tmpl w:val="FA785E1E"/>
    <w:lvl w:ilvl="0" w:tplc="ACA4C4E2">
      <w:start w:val="1"/>
      <w:numFmt w:val="lowerRoman"/>
      <w:lvlText w:val="(%1)"/>
      <w:lvlJc w:val="left"/>
      <w:pPr>
        <w:ind w:left="1908" w:hanging="72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6" w15:restartNumberingAfterBreak="0">
    <w:nsid w:val="4A596DEE"/>
    <w:multiLevelType w:val="hybridMultilevel"/>
    <w:tmpl w:val="C352C920"/>
    <w:lvl w:ilvl="0" w:tplc="60C6E43E">
      <w:start w:val="1"/>
      <w:numFmt w:val="decimal"/>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27" w15:restartNumberingAfterBreak="0">
    <w:nsid w:val="4D381A41"/>
    <w:multiLevelType w:val="hybridMultilevel"/>
    <w:tmpl w:val="7EFE37B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4F1761D1"/>
    <w:multiLevelType w:val="hybridMultilevel"/>
    <w:tmpl w:val="272039D6"/>
    <w:lvl w:ilvl="0" w:tplc="041B0001">
      <w:start w:val="1"/>
      <w:numFmt w:val="bullet"/>
      <w:lvlText w:val=""/>
      <w:lvlJc w:val="left"/>
      <w:pPr>
        <w:ind w:left="1440" w:hanging="360"/>
      </w:pPr>
      <w:rPr>
        <w:rFonts w:ascii="Symbol" w:hAnsi="Symbol"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9" w15:restartNumberingAfterBreak="0">
    <w:nsid w:val="59141A05"/>
    <w:multiLevelType w:val="hybridMultilevel"/>
    <w:tmpl w:val="7EFE37B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0" w15:restartNumberingAfterBreak="0">
    <w:nsid w:val="5ACB6BBE"/>
    <w:multiLevelType w:val="hybridMultilevel"/>
    <w:tmpl w:val="4FB09098"/>
    <w:lvl w:ilvl="0" w:tplc="7B1A077C">
      <w:start w:val="1"/>
      <w:numFmt w:val="bullet"/>
      <w:lvlText w:val="-"/>
      <w:lvlJc w:val="left"/>
      <w:pPr>
        <w:ind w:left="720" w:hanging="360"/>
      </w:pPr>
      <w:rPr>
        <w:rFonts w:ascii="Courier New" w:hAnsi="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5B33082C"/>
    <w:multiLevelType w:val="hybridMultilevel"/>
    <w:tmpl w:val="5EDA2D4E"/>
    <w:lvl w:ilvl="0" w:tplc="673E2DAA">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C0C1269"/>
    <w:multiLevelType w:val="hybridMultilevel"/>
    <w:tmpl w:val="D17AD86E"/>
    <w:lvl w:ilvl="0" w:tplc="B5C4BE48">
      <w:start w:val="1"/>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5D52560F"/>
    <w:multiLevelType w:val="hybridMultilevel"/>
    <w:tmpl w:val="2F3C59D0"/>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601F4605"/>
    <w:multiLevelType w:val="hybridMultilevel"/>
    <w:tmpl w:val="E31EA89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0E3308D"/>
    <w:multiLevelType w:val="multilevel"/>
    <w:tmpl w:val="86D6317A"/>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10F400E"/>
    <w:multiLevelType w:val="hybridMultilevel"/>
    <w:tmpl w:val="C7FC810C"/>
    <w:lvl w:ilvl="0" w:tplc="13806080">
      <w:start w:val="1"/>
      <w:numFmt w:val="decimal"/>
      <w:lvlText w:val="%1."/>
      <w:lvlJc w:val="left"/>
      <w:pPr>
        <w:ind w:left="720" w:hanging="360"/>
      </w:pPr>
      <w:rPr>
        <w:rFonts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62FA4FC9"/>
    <w:multiLevelType w:val="hybridMultilevel"/>
    <w:tmpl w:val="179C3E90"/>
    <w:lvl w:ilvl="0" w:tplc="041B0001">
      <w:start w:val="1"/>
      <w:numFmt w:val="bullet"/>
      <w:lvlText w:val=""/>
      <w:lvlJc w:val="left"/>
      <w:pPr>
        <w:ind w:left="720" w:hanging="360"/>
      </w:pPr>
      <w:rPr>
        <w:rFonts w:ascii="Symbol" w:hAnsi="Symbol"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8" w15:restartNumberingAfterBreak="0">
    <w:nsid w:val="633959D5"/>
    <w:multiLevelType w:val="hybridMultilevel"/>
    <w:tmpl w:val="29421A22"/>
    <w:lvl w:ilvl="0" w:tplc="C540D158">
      <w:start w:val="1"/>
      <w:numFmt w:val="decimal"/>
      <w:lvlText w:val="%1."/>
      <w:lvlJc w:val="left"/>
      <w:rPr>
        <w:rFonts w:ascii="Tahoma" w:hAnsi="Tahoma" w:cs="Tahoma"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15:restartNumberingAfterBreak="0">
    <w:nsid w:val="648338E5"/>
    <w:multiLevelType w:val="hybridMultilevel"/>
    <w:tmpl w:val="EB5A5EB2"/>
    <w:lvl w:ilvl="0" w:tplc="041B000F">
      <w:start w:val="1"/>
      <w:numFmt w:val="decimal"/>
      <w:lvlText w:val="%1."/>
      <w:lvlJc w:val="left"/>
      <w:pPr>
        <w:ind w:left="720" w:hanging="360"/>
      </w:pPr>
      <w:rPr>
        <w:rFonts w:hint="default"/>
      </w:rPr>
    </w:lvl>
    <w:lvl w:ilvl="1" w:tplc="F23A27CC">
      <w:start w:val="1"/>
      <w:numFmt w:val="decimal"/>
      <w:lvlText w:val="%2."/>
      <w:lvlJc w:val="left"/>
      <w:pPr>
        <w:ind w:left="1440" w:hanging="360"/>
      </w:pPr>
      <w:rPr>
        <w:rFonts w:ascii="Arial" w:hAnsi="Arial" w:cs="Arial" w:hint="default"/>
        <w:sz w:val="22"/>
        <w:szCs w:val="22"/>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6A6F75FA"/>
    <w:multiLevelType w:val="hybridMultilevel"/>
    <w:tmpl w:val="A4586790"/>
    <w:lvl w:ilvl="0" w:tplc="19FE85A0">
      <w:start w:val="1"/>
      <w:numFmt w:val="lowerRoman"/>
      <w:lvlText w:val="(%1)"/>
      <w:lvlJc w:val="left"/>
      <w:pPr>
        <w:ind w:left="1440" w:hanging="360"/>
      </w:pPr>
      <w:rPr>
        <w:rFonts w:ascii="Tahoma" w:eastAsia="Times New Roman" w:hAnsi="Tahoma" w:cs="Tahoma"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15:restartNumberingAfterBreak="0">
    <w:nsid w:val="6BD230C5"/>
    <w:multiLevelType w:val="hybridMultilevel"/>
    <w:tmpl w:val="5FF8372E"/>
    <w:lvl w:ilvl="0" w:tplc="1BC49954">
      <w:start w:val="1"/>
      <w:numFmt w:val="decimal"/>
      <w:lvlText w:val="%1."/>
      <w:lvlJc w:val="left"/>
      <w:rPr>
        <w:rFonts w:ascii="Tahoma" w:hAnsi="Tahoma" w:cs="Tahoma"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15:restartNumberingAfterBreak="0">
    <w:nsid w:val="734B51AF"/>
    <w:multiLevelType w:val="hybridMultilevel"/>
    <w:tmpl w:val="C398441C"/>
    <w:lvl w:ilvl="0" w:tplc="2342E6F4">
      <w:start w:val="3"/>
      <w:numFmt w:val="bullet"/>
      <w:lvlText w:val="-"/>
      <w:lvlJc w:val="left"/>
      <w:pPr>
        <w:ind w:left="1428" w:hanging="360"/>
      </w:pPr>
      <w:rPr>
        <w:rFonts w:ascii="Times New Roman" w:eastAsia="Calibri" w:hAnsi="Times New Roman" w:cs="Times New Roman" w:hint="default"/>
        <w:sz w:val="24"/>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43" w15:restartNumberingAfterBreak="0">
    <w:nsid w:val="7596482A"/>
    <w:multiLevelType w:val="hybridMultilevel"/>
    <w:tmpl w:val="660EA1A8"/>
    <w:lvl w:ilvl="0" w:tplc="BF1AE454">
      <w:start w:val="1"/>
      <w:numFmt w:val="lowerRoman"/>
      <w:lvlText w:val="(%1)"/>
      <w:lvlJc w:val="left"/>
      <w:pPr>
        <w:ind w:left="1908" w:hanging="72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4" w15:restartNumberingAfterBreak="0">
    <w:nsid w:val="78581184"/>
    <w:multiLevelType w:val="multilevel"/>
    <w:tmpl w:val="DF2E9616"/>
    <w:lvl w:ilvl="0">
      <w:start w:val="1"/>
      <w:numFmt w:val="decimal"/>
      <w:lvlText w:val="%1."/>
      <w:lvlJc w:val="left"/>
      <w:pPr>
        <w:ind w:left="360" w:hanging="360"/>
      </w:pPr>
      <w:rPr>
        <w:rFonts w:hint="default"/>
        <w:i w:val="0"/>
      </w:rPr>
    </w:lvl>
    <w:lvl w:ilvl="1">
      <w:start w:val="1"/>
      <w:numFmt w:val="decimal"/>
      <w:lvlText w:val="%2."/>
      <w:lvlJc w:val="left"/>
      <w:pPr>
        <w:ind w:left="792" w:hanging="432"/>
      </w:pPr>
      <w:rPr>
        <w:rFonts w:ascii="Arial" w:eastAsiaTheme="minorHAnsi" w:hAnsi="Arial" w:cs="Aria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C3B475A"/>
    <w:multiLevelType w:val="multilevel"/>
    <w:tmpl w:val="8B2EFE94"/>
    <w:lvl w:ilvl="0">
      <w:start w:val="1"/>
      <w:numFmt w:val="decimal"/>
      <w:lvlText w:val="%1."/>
      <w:lvlJc w:val="left"/>
      <w:pPr>
        <w:ind w:left="720" w:hanging="360"/>
      </w:pPr>
      <w:rPr>
        <w:rFonts w:hint="default"/>
      </w:rPr>
    </w:lvl>
    <w:lvl w:ilvl="1">
      <w:start w:val="3"/>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7EB11E5E"/>
    <w:multiLevelType w:val="multilevel"/>
    <w:tmpl w:val="6B7609DC"/>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5"/>
  </w:num>
  <w:num w:numId="2">
    <w:abstractNumId w:val="7"/>
  </w:num>
  <w:num w:numId="3">
    <w:abstractNumId w:val="20"/>
  </w:num>
  <w:num w:numId="4">
    <w:abstractNumId w:val="19"/>
  </w:num>
  <w:num w:numId="5">
    <w:abstractNumId w:val="14"/>
  </w:num>
  <w:num w:numId="6">
    <w:abstractNumId w:val="37"/>
  </w:num>
  <w:num w:numId="7">
    <w:abstractNumId w:val="33"/>
  </w:num>
  <w:num w:numId="8">
    <w:abstractNumId w:val="27"/>
  </w:num>
  <w:num w:numId="9">
    <w:abstractNumId w:val="46"/>
  </w:num>
  <w:num w:numId="10">
    <w:abstractNumId w:val="8"/>
  </w:num>
  <w:num w:numId="11">
    <w:abstractNumId w:val="10"/>
  </w:num>
  <w:num w:numId="12">
    <w:abstractNumId w:val="44"/>
  </w:num>
  <w:num w:numId="13">
    <w:abstractNumId w:val="21"/>
  </w:num>
  <w:num w:numId="14">
    <w:abstractNumId w:val="29"/>
  </w:num>
  <w:num w:numId="15">
    <w:abstractNumId w:val="17"/>
  </w:num>
  <w:num w:numId="16">
    <w:abstractNumId w:val="24"/>
  </w:num>
  <w:num w:numId="17">
    <w:abstractNumId w:val="16"/>
  </w:num>
  <w:num w:numId="18">
    <w:abstractNumId w:val="39"/>
  </w:num>
  <w:num w:numId="19">
    <w:abstractNumId w:val="18"/>
  </w:num>
  <w:num w:numId="20">
    <w:abstractNumId w:val="12"/>
  </w:num>
  <w:num w:numId="21">
    <w:abstractNumId w:val="2"/>
  </w:num>
  <w:num w:numId="22">
    <w:abstractNumId w:val="22"/>
  </w:num>
  <w:num w:numId="23">
    <w:abstractNumId w:val="40"/>
  </w:num>
  <w:num w:numId="24">
    <w:abstractNumId w:val="11"/>
  </w:num>
  <w:num w:numId="25">
    <w:abstractNumId w:val="1"/>
  </w:num>
  <w:num w:numId="26">
    <w:abstractNumId w:val="38"/>
  </w:num>
  <w:num w:numId="27">
    <w:abstractNumId w:val="41"/>
  </w:num>
  <w:num w:numId="28">
    <w:abstractNumId w:val="25"/>
  </w:num>
  <w:num w:numId="29">
    <w:abstractNumId w:val="43"/>
  </w:num>
  <w:num w:numId="30">
    <w:abstractNumId w:val="6"/>
  </w:num>
  <w:num w:numId="31">
    <w:abstractNumId w:val="42"/>
  </w:num>
  <w:num w:numId="32">
    <w:abstractNumId w:val="32"/>
  </w:num>
  <w:num w:numId="33">
    <w:abstractNumId w:val="13"/>
  </w:num>
  <w:num w:numId="34">
    <w:abstractNumId w:val="9"/>
  </w:num>
  <w:num w:numId="35">
    <w:abstractNumId w:val="26"/>
  </w:num>
  <w:num w:numId="36">
    <w:abstractNumId w:val="36"/>
  </w:num>
  <w:num w:numId="37">
    <w:abstractNumId w:val="3"/>
  </w:num>
  <w:num w:numId="38">
    <w:abstractNumId w:val="34"/>
  </w:num>
  <w:num w:numId="39">
    <w:abstractNumId w:val="5"/>
  </w:num>
  <w:num w:numId="40">
    <w:abstractNumId w:val="0"/>
  </w:num>
  <w:num w:numId="41">
    <w:abstractNumId w:val="4"/>
  </w:num>
  <w:num w:numId="42">
    <w:abstractNumId w:val="23"/>
  </w:num>
  <w:num w:numId="43">
    <w:abstractNumId w:val="35"/>
  </w:num>
  <w:num w:numId="44">
    <w:abstractNumId w:val="15"/>
  </w:num>
  <w:num w:numId="45">
    <w:abstractNumId w:val="28"/>
  </w:num>
  <w:num w:numId="46">
    <w:abstractNumId w:val="30"/>
  </w:num>
  <w:num w:numId="47">
    <w:abstractNumId w:val="3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11B"/>
    <w:rsid w:val="00001AE3"/>
    <w:rsid w:val="00022E6E"/>
    <w:rsid w:val="00026CA3"/>
    <w:rsid w:val="00031330"/>
    <w:rsid w:val="000332CC"/>
    <w:rsid w:val="00047259"/>
    <w:rsid w:val="000570E8"/>
    <w:rsid w:val="000620E5"/>
    <w:rsid w:val="00066032"/>
    <w:rsid w:val="00074EAC"/>
    <w:rsid w:val="00080990"/>
    <w:rsid w:val="000836BB"/>
    <w:rsid w:val="00092CDB"/>
    <w:rsid w:val="00097D93"/>
    <w:rsid w:val="000A4D5F"/>
    <w:rsid w:val="000A555C"/>
    <w:rsid w:val="000B6A90"/>
    <w:rsid w:val="000C2B49"/>
    <w:rsid w:val="000D24FA"/>
    <w:rsid w:val="000D301E"/>
    <w:rsid w:val="000E1F45"/>
    <w:rsid w:val="000E2DE7"/>
    <w:rsid w:val="000E4256"/>
    <w:rsid w:val="00102D8A"/>
    <w:rsid w:val="00102F6C"/>
    <w:rsid w:val="001063DC"/>
    <w:rsid w:val="00107692"/>
    <w:rsid w:val="001122DE"/>
    <w:rsid w:val="0011571B"/>
    <w:rsid w:val="00132747"/>
    <w:rsid w:val="001649C0"/>
    <w:rsid w:val="0017424C"/>
    <w:rsid w:val="00181196"/>
    <w:rsid w:val="00186A9E"/>
    <w:rsid w:val="00187343"/>
    <w:rsid w:val="00197482"/>
    <w:rsid w:val="00197765"/>
    <w:rsid w:val="001A02A0"/>
    <w:rsid w:val="001B2FF3"/>
    <w:rsid w:val="001B3FE2"/>
    <w:rsid w:val="001C0FBE"/>
    <w:rsid w:val="001D25BC"/>
    <w:rsid w:val="001F200A"/>
    <w:rsid w:val="001F7202"/>
    <w:rsid w:val="0020048E"/>
    <w:rsid w:val="002130F7"/>
    <w:rsid w:val="002159CD"/>
    <w:rsid w:val="00224AB0"/>
    <w:rsid w:val="002275D5"/>
    <w:rsid w:val="00230C95"/>
    <w:rsid w:val="002319AE"/>
    <w:rsid w:val="002553F2"/>
    <w:rsid w:val="00257D52"/>
    <w:rsid w:val="00263B50"/>
    <w:rsid w:val="00266158"/>
    <w:rsid w:val="00275285"/>
    <w:rsid w:val="0028690A"/>
    <w:rsid w:val="00293ACF"/>
    <w:rsid w:val="002A2402"/>
    <w:rsid w:val="002A30DE"/>
    <w:rsid w:val="002B662B"/>
    <w:rsid w:val="002C56D2"/>
    <w:rsid w:val="002C774D"/>
    <w:rsid w:val="002C7BED"/>
    <w:rsid w:val="002D21B5"/>
    <w:rsid w:val="002F3D17"/>
    <w:rsid w:val="00301E7E"/>
    <w:rsid w:val="00326D12"/>
    <w:rsid w:val="003376C0"/>
    <w:rsid w:val="00341FAD"/>
    <w:rsid w:val="00364A59"/>
    <w:rsid w:val="00377436"/>
    <w:rsid w:val="0037781B"/>
    <w:rsid w:val="00394F80"/>
    <w:rsid w:val="00395077"/>
    <w:rsid w:val="003B0098"/>
    <w:rsid w:val="003B22F5"/>
    <w:rsid w:val="003D6257"/>
    <w:rsid w:val="003F0C30"/>
    <w:rsid w:val="003F7B0D"/>
    <w:rsid w:val="0040628F"/>
    <w:rsid w:val="00421E25"/>
    <w:rsid w:val="00423558"/>
    <w:rsid w:val="00432000"/>
    <w:rsid w:val="00440DF8"/>
    <w:rsid w:val="00454529"/>
    <w:rsid w:val="00457936"/>
    <w:rsid w:val="0046577F"/>
    <w:rsid w:val="00475BE7"/>
    <w:rsid w:val="00476EC0"/>
    <w:rsid w:val="004826B1"/>
    <w:rsid w:val="00483BD9"/>
    <w:rsid w:val="0048569D"/>
    <w:rsid w:val="00497EA9"/>
    <w:rsid w:val="004A5EFC"/>
    <w:rsid w:val="004C0005"/>
    <w:rsid w:val="004C13A2"/>
    <w:rsid w:val="004F04B3"/>
    <w:rsid w:val="004F5E4E"/>
    <w:rsid w:val="004F79EE"/>
    <w:rsid w:val="0050407E"/>
    <w:rsid w:val="00504364"/>
    <w:rsid w:val="00512750"/>
    <w:rsid w:val="005231CE"/>
    <w:rsid w:val="00524EBA"/>
    <w:rsid w:val="005345A0"/>
    <w:rsid w:val="005351C2"/>
    <w:rsid w:val="00550E01"/>
    <w:rsid w:val="005512FC"/>
    <w:rsid w:val="00551356"/>
    <w:rsid w:val="00551F78"/>
    <w:rsid w:val="0055248F"/>
    <w:rsid w:val="005550FE"/>
    <w:rsid w:val="00560316"/>
    <w:rsid w:val="00565D04"/>
    <w:rsid w:val="00572096"/>
    <w:rsid w:val="005749DD"/>
    <w:rsid w:val="005758C3"/>
    <w:rsid w:val="00584F11"/>
    <w:rsid w:val="00587630"/>
    <w:rsid w:val="00595D64"/>
    <w:rsid w:val="005A490E"/>
    <w:rsid w:val="005A69B4"/>
    <w:rsid w:val="005B3C04"/>
    <w:rsid w:val="005B752E"/>
    <w:rsid w:val="005C0F70"/>
    <w:rsid w:val="005D4219"/>
    <w:rsid w:val="005D4D32"/>
    <w:rsid w:val="005E0CC2"/>
    <w:rsid w:val="005E13E8"/>
    <w:rsid w:val="005E2033"/>
    <w:rsid w:val="005E7902"/>
    <w:rsid w:val="0060236C"/>
    <w:rsid w:val="00606209"/>
    <w:rsid w:val="006103CC"/>
    <w:rsid w:val="00615EDF"/>
    <w:rsid w:val="00616394"/>
    <w:rsid w:val="00632AA3"/>
    <w:rsid w:val="00642819"/>
    <w:rsid w:val="00643963"/>
    <w:rsid w:val="006450E5"/>
    <w:rsid w:val="00650945"/>
    <w:rsid w:val="006529A8"/>
    <w:rsid w:val="006541FC"/>
    <w:rsid w:val="00672EAD"/>
    <w:rsid w:val="00691061"/>
    <w:rsid w:val="006942B2"/>
    <w:rsid w:val="006A2C90"/>
    <w:rsid w:val="006A3340"/>
    <w:rsid w:val="006B0664"/>
    <w:rsid w:val="006C290D"/>
    <w:rsid w:val="006E0255"/>
    <w:rsid w:val="006F0333"/>
    <w:rsid w:val="0070027F"/>
    <w:rsid w:val="00715FA9"/>
    <w:rsid w:val="00726C6D"/>
    <w:rsid w:val="00735C9C"/>
    <w:rsid w:val="00745FFE"/>
    <w:rsid w:val="00747758"/>
    <w:rsid w:val="007527FF"/>
    <w:rsid w:val="00756AB3"/>
    <w:rsid w:val="00781913"/>
    <w:rsid w:val="00784ACB"/>
    <w:rsid w:val="00792A56"/>
    <w:rsid w:val="007A1D0C"/>
    <w:rsid w:val="007A3841"/>
    <w:rsid w:val="007A5BE9"/>
    <w:rsid w:val="007B5C9D"/>
    <w:rsid w:val="007B7247"/>
    <w:rsid w:val="007C561B"/>
    <w:rsid w:val="007C5956"/>
    <w:rsid w:val="007D097C"/>
    <w:rsid w:val="007D16A4"/>
    <w:rsid w:val="007E4C53"/>
    <w:rsid w:val="007E53BE"/>
    <w:rsid w:val="007F1F8D"/>
    <w:rsid w:val="00801636"/>
    <w:rsid w:val="00803416"/>
    <w:rsid w:val="008072AD"/>
    <w:rsid w:val="008075A8"/>
    <w:rsid w:val="00823B60"/>
    <w:rsid w:val="00825FD9"/>
    <w:rsid w:val="00831736"/>
    <w:rsid w:val="00837498"/>
    <w:rsid w:val="00851C6D"/>
    <w:rsid w:val="00880624"/>
    <w:rsid w:val="0088672D"/>
    <w:rsid w:val="00887FD0"/>
    <w:rsid w:val="00894618"/>
    <w:rsid w:val="008A4758"/>
    <w:rsid w:val="008B0DDE"/>
    <w:rsid w:val="008B0E56"/>
    <w:rsid w:val="008B4FCA"/>
    <w:rsid w:val="008C4249"/>
    <w:rsid w:val="008D6858"/>
    <w:rsid w:val="008E6145"/>
    <w:rsid w:val="008E6D5A"/>
    <w:rsid w:val="008F0619"/>
    <w:rsid w:val="008F4EF6"/>
    <w:rsid w:val="00913605"/>
    <w:rsid w:val="0092152D"/>
    <w:rsid w:val="009304BD"/>
    <w:rsid w:val="00952CA9"/>
    <w:rsid w:val="009547F6"/>
    <w:rsid w:val="00976FC1"/>
    <w:rsid w:val="009857F0"/>
    <w:rsid w:val="0098690C"/>
    <w:rsid w:val="009A0235"/>
    <w:rsid w:val="009C4583"/>
    <w:rsid w:val="009C58FE"/>
    <w:rsid w:val="009D2A7E"/>
    <w:rsid w:val="009E407F"/>
    <w:rsid w:val="009E6BFF"/>
    <w:rsid w:val="009F3EA6"/>
    <w:rsid w:val="009F45D0"/>
    <w:rsid w:val="00A04664"/>
    <w:rsid w:val="00A10462"/>
    <w:rsid w:val="00A14916"/>
    <w:rsid w:val="00A42A21"/>
    <w:rsid w:val="00A46B92"/>
    <w:rsid w:val="00A5572D"/>
    <w:rsid w:val="00A62989"/>
    <w:rsid w:val="00A84C18"/>
    <w:rsid w:val="00A978EC"/>
    <w:rsid w:val="00AA3A61"/>
    <w:rsid w:val="00AB0274"/>
    <w:rsid w:val="00AB049C"/>
    <w:rsid w:val="00AB0BCD"/>
    <w:rsid w:val="00AC1006"/>
    <w:rsid w:val="00AC7880"/>
    <w:rsid w:val="00AD0F52"/>
    <w:rsid w:val="00AE1372"/>
    <w:rsid w:val="00AE3DC9"/>
    <w:rsid w:val="00AE6E61"/>
    <w:rsid w:val="00AE7A7B"/>
    <w:rsid w:val="00AF4DCA"/>
    <w:rsid w:val="00AF7384"/>
    <w:rsid w:val="00B15664"/>
    <w:rsid w:val="00B317FB"/>
    <w:rsid w:val="00B32192"/>
    <w:rsid w:val="00B345FF"/>
    <w:rsid w:val="00B368BF"/>
    <w:rsid w:val="00B46FF1"/>
    <w:rsid w:val="00B63198"/>
    <w:rsid w:val="00B677B8"/>
    <w:rsid w:val="00B95BCC"/>
    <w:rsid w:val="00B95E32"/>
    <w:rsid w:val="00BA501E"/>
    <w:rsid w:val="00BB0D03"/>
    <w:rsid w:val="00BB0F5E"/>
    <w:rsid w:val="00BC4AC7"/>
    <w:rsid w:val="00BD66D5"/>
    <w:rsid w:val="00BE0736"/>
    <w:rsid w:val="00BE2586"/>
    <w:rsid w:val="00BE41E6"/>
    <w:rsid w:val="00BE6EA5"/>
    <w:rsid w:val="00BF0718"/>
    <w:rsid w:val="00BF1DB8"/>
    <w:rsid w:val="00C00F08"/>
    <w:rsid w:val="00C16B63"/>
    <w:rsid w:val="00C2449F"/>
    <w:rsid w:val="00C25179"/>
    <w:rsid w:val="00C32238"/>
    <w:rsid w:val="00C501B9"/>
    <w:rsid w:val="00C50AE0"/>
    <w:rsid w:val="00C53822"/>
    <w:rsid w:val="00C635D2"/>
    <w:rsid w:val="00C6711B"/>
    <w:rsid w:val="00C77D74"/>
    <w:rsid w:val="00C81C69"/>
    <w:rsid w:val="00C923E7"/>
    <w:rsid w:val="00C9718E"/>
    <w:rsid w:val="00CC1763"/>
    <w:rsid w:val="00CC6B6B"/>
    <w:rsid w:val="00CF3D34"/>
    <w:rsid w:val="00D220C6"/>
    <w:rsid w:val="00D37D5A"/>
    <w:rsid w:val="00D54E3E"/>
    <w:rsid w:val="00D56CE1"/>
    <w:rsid w:val="00D57966"/>
    <w:rsid w:val="00D57F06"/>
    <w:rsid w:val="00D776A8"/>
    <w:rsid w:val="00D845FD"/>
    <w:rsid w:val="00D85FE2"/>
    <w:rsid w:val="00DA4DE4"/>
    <w:rsid w:val="00DB4BCC"/>
    <w:rsid w:val="00DC1C5E"/>
    <w:rsid w:val="00DC2D70"/>
    <w:rsid w:val="00DC3572"/>
    <w:rsid w:val="00DD1239"/>
    <w:rsid w:val="00DD2624"/>
    <w:rsid w:val="00E01E3D"/>
    <w:rsid w:val="00E03F54"/>
    <w:rsid w:val="00E06DFB"/>
    <w:rsid w:val="00E1234C"/>
    <w:rsid w:val="00E2257D"/>
    <w:rsid w:val="00E444B5"/>
    <w:rsid w:val="00E53022"/>
    <w:rsid w:val="00E53FE3"/>
    <w:rsid w:val="00E54F99"/>
    <w:rsid w:val="00E56475"/>
    <w:rsid w:val="00E6221D"/>
    <w:rsid w:val="00E7105C"/>
    <w:rsid w:val="00E81B1E"/>
    <w:rsid w:val="00E845DE"/>
    <w:rsid w:val="00E94D22"/>
    <w:rsid w:val="00EA3014"/>
    <w:rsid w:val="00EB5AEE"/>
    <w:rsid w:val="00EB6FF4"/>
    <w:rsid w:val="00ED23A4"/>
    <w:rsid w:val="00EE0B7E"/>
    <w:rsid w:val="00EE1220"/>
    <w:rsid w:val="00F0697A"/>
    <w:rsid w:val="00F33A6E"/>
    <w:rsid w:val="00F40A4E"/>
    <w:rsid w:val="00F43BC6"/>
    <w:rsid w:val="00F52688"/>
    <w:rsid w:val="00F57624"/>
    <w:rsid w:val="00F6059A"/>
    <w:rsid w:val="00F67FBE"/>
    <w:rsid w:val="00F70D70"/>
    <w:rsid w:val="00F95082"/>
    <w:rsid w:val="00F97C33"/>
    <w:rsid w:val="00FA1BF2"/>
    <w:rsid w:val="00FA2086"/>
    <w:rsid w:val="00FA2118"/>
    <w:rsid w:val="00FA2A66"/>
    <w:rsid w:val="00FB513D"/>
    <w:rsid w:val="00FD5648"/>
    <w:rsid w:val="00FD7785"/>
    <w:rsid w:val="00FE3CE4"/>
    <w:rsid w:val="00FE67BD"/>
    <w:rsid w:val="00FE6C69"/>
    <w:rsid w:val="00FF2E7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4EC8C"/>
  <w15:docId w15:val="{36C1ECC6-2715-43A9-ACDD-4534A13F1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2">
    <w:name w:val="heading 2"/>
    <w:basedOn w:val="Normlny"/>
    <w:next w:val="Normlny"/>
    <w:link w:val="Nadpis2Char"/>
    <w:qFormat/>
    <w:rsid w:val="00C00F08"/>
    <w:pPr>
      <w:keepNext/>
      <w:spacing w:before="240" w:after="60" w:line="240" w:lineRule="auto"/>
      <w:outlineLvl w:val="1"/>
    </w:pPr>
    <w:rPr>
      <w:rFonts w:ascii="Arial" w:eastAsia="Times New Roman" w:hAnsi="Arial" w:cs="Arial"/>
      <w:b/>
      <w:bCs/>
      <w:i/>
      <w:iCs/>
      <w:sz w:val="28"/>
      <w:szCs w:val="28"/>
      <w:lang w:eastAsia="sk-SK"/>
    </w:rPr>
  </w:style>
  <w:style w:type="paragraph" w:styleId="Nadpis3">
    <w:name w:val="heading 3"/>
    <w:basedOn w:val="Normlny"/>
    <w:next w:val="Normlny"/>
    <w:link w:val="Nadpis3Char"/>
    <w:uiPriority w:val="9"/>
    <w:unhideWhenUsed/>
    <w:qFormat/>
    <w:rsid w:val="00C00F0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uiPriority w:val="9"/>
    <w:semiHidden/>
    <w:unhideWhenUsed/>
    <w:qFormat/>
    <w:rsid w:val="00C00F0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C6711B"/>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y"/>
    <w:link w:val="TextbublinyChar"/>
    <w:uiPriority w:val="99"/>
    <w:semiHidden/>
    <w:unhideWhenUsed/>
    <w:rsid w:val="00EE1220"/>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EE1220"/>
    <w:rPr>
      <w:rFonts w:ascii="Tahoma" w:hAnsi="Tahoma" w:cs="Tahoma"/>
      <w:sz w:val="16"/>
      <w:szCs w:val="16"/>
    </w:rPr>
  </w:style>
  <w:style w:type="paragraph" w:styleId="Odsekzoznamu">
    <w:name w:val="List Paragraph"/>
    <w:aliases w:val="body,Odsek zoznamu2,ODRAZKY PRVA UROVEN"/>
    <w:basedOn w:val="Normlny"/>
    <w:link w:val="OdsekzoznamuChar"/>
    <w:uiPriority w:val="34"/>
    <w:qFormat/>
    <w:rsid w:val="007527FF"/>
    <w:pPr>
      <w:ind w:left="720"/>
      <w:contextualSpacing/>
    </w:pPr>
  </w:style>
  <w:style w:type="table" w:styleId="Mriekatabuky">
    <w:name w:val="Table Grid"/>
    <w:basedOn w:val="Normlnatabuka"/>
    <w:uiPriority w:val="59"/>
    <w:rsid w:val="00E530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551356"/>
    <w:rPr>
      <w:color w:val="0000FF" w:themeColor="hyperlink"/>
      <w:u w:val="single"/>
    </w:rPr>
  </w:style>
  <w:style w:type="character" w:customStyle="1" w:styleId="Nadpis2Char">
    <w:name w:val="Nadpis 2 Char"/>
    <w:basedOn w:val="Predvolenpsmoodseku"/>
    <w:link w:val="Nadpis2"/>
    <w:rsid w:val="00C00F08"/>
    <w:rPr>
      <w:rFonts w:ascii="Arial" w:eastAsia="Times New Roman" w:hAnsi="Arial" w:cs="Arial"/>
      <w:b/>
      <w:bCs/>
      <w:i/>
      <w:iCs/>
      <w:sz w:val="28"/>
      <w:szCs w:val="28"/>
      <w:lang w:eastAsia="sk-SK"/>
    </w:rPr>
  </w:style>
  <w:style w:type="character" w:customStyle="1" w:styleId="Nadpis3Char">
    <w:name w:val="Nadpis 3 Char"/>
    <w:basedOn w:val="Predvolenpsmoodseku"/>
    <w:link w:val="Nadpis3"/>
    <w:uiPriority w:val="9"/>
    <w:rsid w:val="00C00F08"/>
    <w:rPr>
      <w:rFonts w:asciiTheme="majorHAnsi" w:eastAsiaTheme="majorEastAsia" w:hAnsiTheme="majorHAnsi" w:cstheme="majorBidi"/>
      <w:color w:val="243F60" w:themeColor="accent1" w:themeShade="7F"/>
      <w:sz w:val="24"/>
      <w:szCs w:val="24"/>
    </w:rPr>
  </w:style>
  <w:style w:type="character" w:customStyle="1" w:styleId="Nadpis4Char">
    <w:name w:val="Nadpis 4 Char"/>
    <w:basedOn w:val="Predvolenpsmoodseku"/>
    <w:link w:val="Nadpis4"/>
    <w:uiPriority w:val="9"/>
    <w:semiHidden/>
    <w:rsid w:val="00C00F08"/>
    <w:rPr>
      <w:rFonts w:asciiTheme="majorHAnsi" w:eastAsiaTheme="majorEastAsia" w:hAnsiTheme="majorHAnsi" w:cstheme="majorBidi"/>
      <w:i/>
      <w:iCs/>
      <w:color w:val="365F91" w:themeColor="accent1" w:themeShade="BF"/>
    </w:rPr>
  </w:style>
  <w:style w:type="paragraph" w:styleId="Zkladntext">
    <w:name w:val="Body Text"/>
    <w:basedOn w:val="Normlny"/>
    <w:link w:val="ZkladntextChar"/>
    <w:rsid w:val="00C00F08"/>
    <w:pPr>
      <w:spacing w:after="120" w:line="240" w:lineRule="auto"/>
    </w:pPr>
    <w:rPr>
      <w:rFonts w:ascii="Times New Roman" w:eastAsia="Calibri" w:hAnsi="Times New Roman" w:cs="Times New Roman"/>
      <w:sz w:val="24"/>
      <w:szCs w:val="20"/>
      <w:lang w:val="cs-CZ" w:eastAsia="cs-CZ"/>
    </w:rPr>
  </w:style>
  <w:style w:type="character" w:customStyle="1" w:styleId="ZkladntextChar">
    <w:name w:val="Základný text Char"/>
    <w:basedOn w:val="Predvolenpsmoodseku"/>
    <w:link w:val="Zkladntext"/>
    <w:rsid w:val="00C00F08"/>
    <w:rPr>
      <w:rFonts w:ascii="Times New Roman" w:eastAsia="Calibri" w:hAnsi="Times New Roman" w:cs="Times New Roman"/>
      <w:sz w:val="24"/>
      <w:szCs w:val="20"/>
      <w:lang w:val="cs-CZ" w:eastAsia="cs-CZ"/>
    </w:rPr>
  </w:style>
  <w:style w:type="paragraph" w:styleId="Zarkazkladnhotextu2">
    <w:name w:val="Body Text Indent 2"/>
    <w:basedOn w:val="Normlny"/>
    <w:link w:val="Zarkazkladnhotextu2Char"/>
    <w:rsid w:val="00C00F08"/>
    <w:pPr>
      <w:spacing w:after="120" w:line="480" w:lineRule="auto"/>
      <w:ind w:left="283"/>
    </w:pPr>
    <w:rPr>
      <w:rFonts w:ascii="Times New Roman" w:eastAsia="Calibri" w:hAnsi="Times New Roman" w:cs="Times New Roman"/>
      <w:sz w:val="24"/>
      <w:szCs w:val="20"/>
      <w:lang w:val="cs-CZ" w:eastAsia="cs-CZ"/>
    </w:rPr>
  </w:style>
  <w:style w:type="character" w:customStyle="1" w:styleId="Zarkazkladnhotextu2Char">
    <w:name w:val="Zarážka základného textu 2 Char"/>
    <w:basedOn w:val="Predvolenpsmoodseku"/>
    <w:link w:val="Zarkazkladnhotextu2"/>
    <w:rsid w:val="00C00F08"/>
    <w:rPr>
      <w:rFonts w:ascii="Times New Roman" w:eastAsia="Calibri" w:hAnsi="Times New Roman" w:cs="Times New Roman"/>
      <w:sz w:val="24"/>
      <w:szCs w:val="20"/>
      <w:lang w:val="cs-CZ" w:eastAsia="cs-CZ"/>
    </w:rPr>
  </w:style>
  <w:style w:type="paragraph" w:customStyle="1" w:styleId="Odsekzoznamu1">
    <w:name w:val="Odsek zoznamu1"/>
    <w:basedOn w:val="Normlny"/>
    <w:rsid w:val="00C00F08"/>
    <w:pPr>
      <w:spacing w:after="0" w:line="240" w:lineRule="auto"/>
      <w:ind w:left="720"/>
      <w:contextualSpacing/>
    </w:pPr>
    <w:rPr>
      <w:rFonts w:ascii="Times New Roman" w:eastAsia="Calibri" w:hAnsi="Times New Roman" w:cs="Times New Roman"/>
      <w:sz w:val="24"/>
      <w:szCs w:val="24"/>
      <w:lang w:val="cs-CZ" w:eastAsia="cs-CZ"/>
    </w:rPr>
  </w:style>
  <w:style w:type="paragraph" w:customStyle="1" w:styleId="tl">
    <w:name w:val="Štýl"/>
    <w:rsid w:val="00C00F08"/>
    <w:pPr>
      <w:widowControl w:val="0"/>
      <w:autoSpaceDE w:val="0"/>
      <w:autoSpaceDN w:val="0"/>
      <w:adjustRightInd w:val="0"/>
      <w:spacing w:after="0" w:line="240" w:lineRule="auto"/>
    </w:pPr>
    <w:rPr>
      <w:rFonts w:ascii="Arial" w:eastAsia="Calibri" w:hAnsi="Arial" w:cs="Arial"/>
      <w:sz w:val="24"/>
      <w:szCs w:val="24"/>
      <w:lang w:eastAsia="sk-SK"/>
    </w:rPr>
  </w:style>
  <w:style w:type="paragraph" w:styleId="Zkladntext2">
    <w:name w:val="Body Text 2"/>
    <w:basedOn w:val="Normlny"/>
    <w:link w:val="Zkladntext2Char"/>
    <w:rsid w:val="00C00F08"/>
    <w:pPr>
      <w:spacing w:after="120" w:line="480" w:lineRule="auto"/>
    </w:pPr>
    <w:rPr>
      <w:rFonts w:ascii="Times New Roman" w:eastAsia="Calibri" w:hAnsi="Times New Roman" w:cs="Times New Roman"/>
      <w:sz w:val="24"/>
      <w:szCs w:val="20"/>
      <w:lang w:val="x-none" w:eastAsia="cs-CZ"/>
    </w:rPr>
  </w:style>
  <w:style w:type="character" w:customStyle="1" w:styleId="Zkladntext2Char">
    <w:name w:val="Základný text 2 Char"/>
    <w:basedOn w:val="Predvolenpsmoodseku"/>
    <w:link w:val="Zkladntext2"/>
    <w:rsid w:val="00C00F08"/>
    <w:rPr>
      <w:rFonts w:ascii="Times New Roman" w:eastAsia="Calibri" w:hAnsi="Times New Roman" w:cs="Times New Roman"/>
      <w:sz w:val="24"/>
      <w:szCs w:val="20"/>
      <w:lang w:val="x-none" w:eastAsia="cs-CZ"/>
    </w:rPr>
  </w:style>
  <w:style w:type="character" w:styleId="PsacstrojHTML">
    <w:name w:val="HTML Typewriter"/>
    <w:rsid w:val="00C00F08"/>
    <w:rPr>
      <w:rFonts w:ascii="Arial Unicode MS" w:eastAsia="Arial Unicode MS" w:hAnsi="Arial Unicode MS"/>
      <w:sz w:val="20"/>
    </w:rPr>
  </w:style>
  <w:style w:type="character" w:customStyle="1" w:styleId="OdsekzoznamuChar">
    <w:name w:val="Odsek zoznamu Char"/>
    <w:aliases w:val="body Char,Odsek zoznamu2 Char,ODRAZKY PRVA UROVEN Char"/>
    <w:basedOn w:val="Predvolenpsmoodseku"/>
    <w:link w:val="Odsekzoznamu"/>
    <w:uiPriority w:val="34"/>
    <w:qFormat/>
    <w:locked/>
    <w:rsid w:val="00E54F99"/>
  </w:style>
  <w:style w:type="paragraph" w:styleId="Bezriadkovania">
    <w:name w:val="No Spacing"/>
    <w:uiPriority w:val="1"/>
    <w:qFormat/>
    <w:rsid w:val="00C923E7"/>
    <w:pPr>
      <w:spacing w:after="0" w:line="240" w:lineRule="auto"/>
    </w:pPr>
  </w:style>
  <w:style w:type="paragraph" w:styleId="Obyajntext">
    <w:name w:val="Plain Text"/>
    <w:basedOn w:val="Normlny"/>
    <w:link w:val="ObyajntextChar"/>
    <w:uiPriority w:val="99"/>
    <w:semiHidden/>
    <w:unhideWhenUsed/>
    <w:rsid w:val="00C923E7"/>
    <w:pPr>
      <w:spacing w:after="0" w:line="240" w:lineRule="auto"/>
    </w:pPr>
    <w:rPr>
      <w:rFonts w:ascii="Calibri" w:hAnsi="Calibri"/>
      <w:szCs w:val="21"/>
      <w:lang w:val="en-US"/>
    </w:rPr>
  </w:style>
  <w:style w:type="character" w:customStyle="1" w:styleId="ObyajntextChar">
    <w:name w:val="Obyčajný text Char"/>
    <w:basedOn w:val="Predvolenpsmoodseku"/>
    <w:link w:val="Obyajntext"/>
    <w:uiPriority w:val="99"/>
    <w:semiHidden/>
    <w:rsid w:val="00C923E7"/>
    <w:rPr>
      <w:rFonts w:ascii="Calibri" w:hAnsi="Calibri"/>
      <w:szCs w:val="21"/>
      <w:lang w:val="en-US"/>
    </w:rPr>
  </w:style>
  <w:style w:type="paragraph" w:styleId="Nzov">
    <w:name w:val="Title"/>
    <w:basedOn w:val="Normlny"/>
    <w:link w:val="NzovChar"/>
    <w:qFormat/>
    <w:rsid w:val="0011571B"/>
    <w:pPr>
      <w:spacing w:after="0" w:line="240" w:lineRule="auto"/>
      <w:jc w:val="center"/>
    </w:pPr>
    <w:rPr>
      <w:rFonts w:ascii="Times New Roman" w:eastAsia="Times New Roman" w:hAnsi="Times New Roman" w:cs="Times New Roman"/>
      <w:b/>
      <w:bCs/>
      <w:sz w:val="24"/>
      <w:szCs w:val="24"/>
      <w:lang w:eastAsia="sk-SK"/>
    </w:rPr>
  </w:style>
  <w:style w:type="character" w:customStyle="1" w:styleId="NzovChar">
    <w:name w:val="Názov Char"/>
    <w:basedOn w:val="Predvolenpsmoodseku"/>
    <w:link w:val="Nzov"/>
    <w:rsid w:val="0011571B"/>
    <w:rPr>
      <w:rFonts w:ascii="Times New Roman" w:eastAsia="Times New Roman" w:hAnsi="Times New Roman" w:cs="Times New Roman"/>
      <w:b/>
      <w:bCs/>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84967">
      <w:bodyDiv w:val="1"/>
      <w:marLeft w:val="0"/>
      <w:marRight w:val="0"/>
      <w:marTop w:val="0"/>
      <w:marBottom w:val="0"/>
      <w:divBdr>
        <w:top w:val="none" w:sz="0" w:space="0" w:color="auto"/>
        <w:left w:val="none" w:sz="0" w:space="0" w:color="auto"/>
        <w:bottom w:val="none" w:sz="0" w:space="0" w:color="auto"/>
        <w:right w:val="none" w:sz="0" w:space="0" w:color="auto"/>
      </w:divBdr>
    </w:div>
    <w:div w:id="475805406">
      <w:bodyDiv w:val="1"/>
      <w:marLeft w:val="0"/>
      <w:marRight w:val="0"/>
      <w:marTop w:val="0"/>
      <w:marBottom w:val="0"/>
      <w:divBdr>
        <w:top w:val="none" w:sz="0" w:space="0" w:color="auto"/>
        <w:left w:val="none" w:sz="0" w:space="0" w:color="auto"/>
        <w:bottom w:val="none" w:sz="0" w:space="0" w:color="auto"/>
        <w:right w:val="none" w:sz="0" w:space="0" w:color="auto"/>
      </w:divBdr>
    </w:div>
    <w:div w:id="713849468">
      <w:bodyDiv w:val="1"/>
      <w:marLeft w:val="0"/>
      <w:marRight w:val="0"/>
      <w:marTop w:val="0"/>
      <w:marBottom w:val="0"/>
      <w:divBdr>
        <w:top w:val="none" w:sz="0" w:space="0" w:color="auto"/>
        <w:left w:val="none" w:sz="0" w:space="0" w:color="auto"/>
        <w:bottom w:val="none" w:sz="0" w:space="0" w:color="auto"/>
        <w:right w:val="none" w:sz="0" w:space="0" w:color="auto"/>
      </w:divBdr>
    </w:div>
    <w:div w:id="773790562">
      <w:bodyDiv w:val="1"/>
      <w:marLeft w:val="0"/>
      <w:marRight w:val="0"/>
      <w:marTop w:val="0"/>
      <w:marBottom w:val="0"/>
      <w:divBdr>
        <w:top w:val="none" w:sz="0" w:space="0" w:color="auto"/>
        <w:left w:val="none" w:sz="0" w:space="0" w:color="auto"/>
        <w:bottom w:val="none" w:sz="0" w:space="0" w:color="auto"/>
        <w:right w:val="none" w:sz="0" w:space="0" w:color="auto"/>
      </w:divBdr>
    </w:div>
    <w:div w:id="1270167122">
      <w:bodyDiv w:val="1"/>
      <w:marLeft w:val="0"/>
      <w:marRight w:val="0"/>
      <w:marTop w:val="0"/>
      <w:marBottom w:val="0"/>
      <w:divBdr>
        <w:top w:val="none" w:sz="0" w:space="0" w:color="auto"/>
        <w:left w:val="none" w:sz="0" w:space="0" w:color="auto"/>
        <w:bottom w:val="none" w:sz="0" w:space="0" w:color="auto"/>
        <w:right w:val="none" w:sz="0" w:space="0" w:color="auto"/>
      </w:divBdr>
    </w:div>
    <w:div w:id="1601645971">
      <w:bodyDiv w:val="1"/>
      <w:marLeft w:val="0"/>
      <w:marRight w:val="0"/>
      <w:marTop w:val="0"/>
      <w:marBottom w:val="0"/>
      <w:divBdr>
        <w:top w:val="none" w:sz="0" w:space="0" w:color="auto"/>
        <w:left w:val="none" w:sz="0" w:space="0" w:color="auto"/>
        <w:bottom w:val="none" w:sz="0" w:space="0" w:color="auto"/>
        <w:right w:val="none" w:sz="0" w:space="0" w:color="auto"/>
      </w:divBdr>
    </w:div>
    <w:div w:id="1838224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ana.mihalovicova@nczisk.s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1BA1BF-5486-41FA-91CD-DE0AB7EE5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11</Pages>
  <Words>2705</Words>
  <Characters>15421</Characters>
  <Application>Microsoft Office Word</Application>
  <DocSecurity>0</DocSecurity>
  <Lines>128</Lines>
  <Paragraphs>36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Kavčiaková Janka, Ing.</dc:creator>
  <cp:lastModifiedBy>Dubovcová Zuzana, Mgr.</cp:lastModifiedBy>
  <cp:revision>49</cp:revision>
  <cp:lastPrinted>2024-04-12T08:32:00Z</cp:lastPrinted>
  <dcterms:created xsi:type="dcterms:W3CDTF">2020-05-18T06:55:00Z</dcterms:created>
  <dcterms:modified xsi:type="dcterms:W3CDTF">2024-04-12T08:34:00Z</dcterms:modified>
</cp:coreProperties>
</file>