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E236D" w14:textId="58925CDD" w:rsidR="00D30810" w:rsidRPr="00460927" w:rsidRDefault="00D30810">
      <w:pPr>
        <w:widowControl/>
        <w:autoSpaceDE/>
        <w:autoSpaceDN/>
        <w:spacing w:after="160" w:line="259" w:lineRule="auto"/>
      </w:pPr>
      <w:bookmarkStart w:id="0" w:name="_Hlk160175107"/>
    </w:p>
    <w:tbl>
      <w:tblPr>
        <w:tblStyle w:val="TableNormal"/>
        <w:tblpPr w:leftFromText="141" w:rightFromText="141" w:vertAnchor="page" w:horzAnchor="page" w:tblpX="939" w:tblpY="8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2"/>
        <w:gridCol w:w="4337"/>
        <w:gridCol w:w="2526"/>
        <w:gridCol w:w="2775"/>
      </w:tblGrid>
      <w:tr w:rsidR="00C7108A" w:rsidRPr="00C42138" w14:paraId="167A475C" w14:textId="77777777" w:rsidTr="00CA73FE">
        <w:trPr>
          <w:trHeight w:val="274"/>
        </w:trPr>
        <w:tc>
          <w:tcPr>
            <w:tcW w:w="10200" w:type="dxa"/>
            <w:gridSpan w:val="4"/>
            <w:shd w:val="clear" w:color="auto" w:fill="FFC000"/>
          </w:tcPr>
          <w:p w14:paraId="0C3CE06C" w14:textId="03F36EA4" w:rsidR="00C7108A" w:rsidRPr="00C7108A" w:rsidRDefault="00C7108A" w:rsidP="00D30810">
            <w:pPr>
              <w:pStyle w:val="TableParagraph"/>
              <w:spacing w:before="33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  <w:r w:rsidRPr="00C7108A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lastRenderedPageBreak/>
              <w:t xml:space="preserve">Príloha č. 1 </w:t>
            </w:r>
            <w:r w:rsidR="001A31BE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>SP/Zmluvy</w:t>
            </w:r>
            <w:r w:rsidRPr="00C7108A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 xml:space="preserve"> – Opis </w:t>
            </w:r>
            <w:r w:rsidR="00386C98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 xml:space="preserve">servisných </w:t>
            </w:r>
            <w:r w:rsidRPr="00C7108A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>činnost</w:t>
            </w:r>
            <w:r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  <w:t>í</w:t>
            </w:r>
          </w:p>
        </w:tc>
      </w:tr>
      <w:tr w:rsidR="00C42138" w:rsidRPr="00C42138" w14:paraId="42E591B5" w14:textId="77777777" w:rsidTr="00C42138">
        <w:trPr>
          <w:trHeight w:val="1546"/>
        </w:trPr>
        <w:tc>
          <w:tcPr>
            <w:tcW w:w="562" w:type="dxa"/>
            <w:shd w:val="clear" w:color="auto" w:fill="FFC000"/>
          </w:tcPr>
          <w:p w14:paraId="5BD396E0" w14:textId="77777777" w:rsidR="00D30810" w:rsidRPr="00C7108A" w:rsidRDefault="00D30810" w:rsidP="00D30810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5F4FFFD7" w14:textId="77777777" w:rsidR="00D30810" w:rsidRPr="00C7108A" w:rsidRDefault="00D30810" w:rsidP="00D30810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1B16CD99" w14:textId="77777777" w:rsidR="00D30810" w:rsidRPr="00C7108A" w:rsidRDefault="00D30810" w:rsidP="00D30810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sk-SK"/>
              </w:rPr>
            </w:pPr>
          </w:p>
          <w:p w14:paraId="54DA2F09" w14:textId="77777777" w:rsidR="00D30810" w:rsidRPr="003C106F" w:rsidRDefault="00D30810" w:rsidP="00D30810">
            <w:pPr>
              <w:pStyle w:val="TableParagraph"/>
              <w:ind w:left="1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P.č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>.</w:t>
            </w:r>
          </w:p>
        </w:tc>
        <w:tc>
          <w:tcPr>
            <w:tcW w:w="4337" w:type="dxa"/>
            <w:shd w:val="clear" w:color="auto" w:fill="FFC000"/>
          </w:tcPr>
          <w:p w14:paraId="514B5EE9" w14:textId="77777777" w:rsidR="00D30810" w:rsidRPr="003C106F" w:rsidRDefault="00D30810" w:rsidP="00D30810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5384E709" w14:textId="77777777" w:rsidR="00D30810" w:rsidRPr="003C106F" w:rsidRDefault="00D30810" w:rsidP="00D30810">
            <w:pPr>
              <w:pStyle w:val="TableParagraph"/>
              <w:spacing w:before="32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0E3119A9" w14:textId="64D4B4CC" w:rsidR="00C42138" w:rsidRPr="003C106F" w:rsidRDefault="00D30810" w:rsidP="00C42138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Požiadavka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na</w:t>
            </w:r>
            <w:r w:rsidR="00C42138"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pozáručný servis</w:t>
            </w:r>
          </w:p>
          <w:p w14:paraId="2CA02EAB" w14:textId="4F28E0F5" w:rsidR="00D30810" w:rsidRPr="003C106F" w:rsidRDefault="00D30810" w:rsidP="00C42138">
            <w:pPr>
              <w:pStyle w:val="TableParagraph"/>
              <w:ind w:left="69" w:right="61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  <w:t>a pravidelnú údržbu</w:t>
            </w:r>
          </w:p>
        </w:tc>
        <w:tc>
          <w:tcPr>
            <w:tcW w:w="0" w:type="auto"/>
            <w:shd w:val="clear" w:color="auto" w:fill="FFC000"/>
          </w:tcPr>
          <w:p w14:paraId="182B2D44" w14:textId="77777777" w:rsidR="00D30810" w:rsidRPr="003C106F" w:rsidRDefault="00D30810" w:rsidP="00D30810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B7446B2" w14:textId="77777777" w:rsidR="00D30810" w:rsidRPr="003C106F" w:rsidRDefault="00D30810" w:rsidP="00D30810">
            <w:pPr>
              <w:pStyle w:val="TableParagrap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46C8EEF5" w14:textId="77777777" w:rsidR="00D30810" w:rsidRPr="003C106F" w:rsidRDefault="00D30810" w:rsidP="00D30810">
            <w:pPr>
              <w:pStyle w:val="TableParagraph"/>
              <w:spacing w:before="31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pt-PT"/>
              </w:rPr>
            </w:pPr>
          </w:p>
          <w:p w14:paraId="2584141B" w14:textId="77777777" w:rsidR="00D30810" w:rsidRPr="003C106F" w:rsidRDefault="00D30810" w:rsidP="00C42138">
            <w:pPr>
              <w:pStyle w:val="TableParagraph"/>
              <w:ind w:left="104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Požadovaná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hodnota</w:t>
            </w:r>
            <w:proofErr w:type="spellEnd"/>
          </w:p>
        </w:tc>
        <w:tc>
          <w:tcPr>
            <w:tcW w:w="0" w:type="auto"/>
            <w:shd w:val="clear" w:color="auto" w:fill="FFC000"/>
          </w:tcPr>
          <w:p w14:paraId="57042740" w14:textId="77777777" w:rsidR="00D30810" w:rsidRPr="003C106F" w:rsidRDefault="00D30810" w:rsidP="00D30810">
            <w:pPr>
              <w:pStyle w:val="TableParagraph"/>
              <w:spacing w:before="33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14:paraId="4C231ED9" w14:textId="77777777" w:rsidR="00C42138" w:rsidRPr="003C106F" w:rsidRDefault="00D30810" w:rsidP="00D30810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Požadujeme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uviesť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, </w:t>
            </w:r>
          </w:p>
          <w:p w14:paraId="55629B1D" w14:textId="6E4AF197" w:rsidR="00D30810" w:rsidRPr="003C106F" w:rsidRDefault="00D30810" w:rsidP="00D30810">
            <w:pPr>
              <w:pStyle w:val="TableParagraph"/>
              <w:ind w:left="107" w:right="95"/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či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požiadavku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spĺňa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áno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/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nie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-14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resp.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>uviesť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konkrétny</w:t>
            </w:r>
            <w:proofErr w:type="spellEnd"/>
            <w:r w:rsidRPr="003C106F">
              <w:rPr>
                <w:rFonts w:ascii="Verdana" w:hAnsi="Verdana"/>
                <w:b/>
                <w:bCs/>
                <w:i/>
                <w:iCs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bCs/>
                <w:i/>
                <w:iCs/>
                <w:spacing w:val="-2"/>
                <w:sz w:val="20"/>
                <w:szCs w:val="20"/>
              </w:rPr>
              <w:t>parameter</w:t>
            </w:r>
          </w:p>
        </w:tc>
      </w:tr>
      <w:tr w:rsidR="00D30810" w:rsidRPr="00C42138" w14:paraId="62D80EC0" w14:textId="77777777" w:rsidTr="00C42138">
        <w:trPr>
          <w:trHeight w:val="844"/>
        </w:trPr>
        <w:tc>
          <w:tcPr>
            <w:tcW w:w="562" w:type="dxa"/>
            <w:shd w:val="clear" w:color="auto" w:fill="92D050"/>
          </w:tcPr>
          <w:p w14:paraId="7C13B55A" w14:textId="77777777" w:rsidR="00D30810" w:rsidRPr="003C106F" w:rsidRDefault="00D30810" w:rsidP="00D30810">
            <w:pPr>
              <w:pStyle w:val="TableParagraph"/>
              <w:spacing w:before="176"/>
              <w:ind w:left="12"/>
              <w:jc w:val="center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r w:rsidRPr="003C106F">
              <w:rPr>
                <w:rFonts w:ascii="Verdana" w:hAnsi="Verdana"/>
                <w:b/>
                <w:i/>
                <w:iCs/>
                <w:spacing w:val="-10"/>
                <w:sz w:val="20"/>
                <w:szCs w:val="20"/>
              </w:rPr>
              <w:t>1</w:t>
            </w:r>
          </w:p>
        </w:tc>
        <w:tc>
          <w:tcPr>
            <w:tcW w:w="9638" w:type="dxa"/>
            <w:gridSpan w:val="3"/>
            <w:shd w:val="clear" w:color="auto" w:fill="92D050"/>
          </w:tcPr>
          <w:p w14:paraId="1B212D6A" w14:textId="77777777" w:rsidR="00D30810" w:rsidRPr="003C106F" w:rsidRDefault="00D30810" w:rsidP="00D30810">
            <w:pPr>
              <w:pStyle w:val="TableParagraph"/>
              <w:spacing w:before="176"/>
              <w:ind w:left="69"/>
              <w:rPr>
                <w:rFonts w:ascii="Verdana" w:hAnsi="Verdana"/>
                <w:b/>
                <w:i/>
                <w:iCs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Rozsah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servisných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úkonov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požadovaných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v</w:t>
            </w:r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rámci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pozáručného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servisu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a</w:t>
            </w:r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z w:val="20"/>
                <w:szCs w:val="20"/>
              </w:rPr>
              <w:t>pravidelnej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údržby</w:t>
            </w:r>
            <w:proofErr w:type="spellEnd"/>
            <w:r w:rsidRPr="003C106F">
              <w:rPr>
                <w:rFonts w:ascii="Verdana" w:hAnsi="Verdana"/>
                <w:b/>
                <w:i/>
                <w:iCs/>
                <w:spacing w:val="-2"/>
                <w:sz w:val="20"/>
                <w:szCs w:val="20"/>
              </w:rPr>
              <w:t>:</w:t>
            </w:r>
          </w:p>
        </w:tc>
      </w:tr>
      <w:tr w:rsidR="00C42138" w:rsidRPr="00C42138" w14:paraId="445CF379" w14:textId="77777777" w:rsidTr="00C42138">
        <w:trPr>
          <w:trHeight w:val="842"/>
        </w:trPr>
        <w:tc>
          <w:tcPr>
            <w:tcW w:w="562" w:type="dxa"/>
          </w:tcPr>
          <w:p w14:paraId="15BAD463" w14:textId="77777777" w:rsidR="00D30810" w:rsidRPr="003C106F" w:rsidRDefault="00D30810" w:rsidP="00D30810">
            <w:pPr>
              <w:pStyle w:val="TableParagraph"/>
              <w:spacing w:before="74"/>
              <w:rPr>
                <w:rFonts w:ascii="Verdana" w:hAnsi="Verdana"/>
                <w:sz w:val="20"/>
                <w:szCs w:val="20"/>
              </w:rPr>
            </w:pPr>
          </w:p>
          <w:p w14:paraId="3B729E60" w14:textId="77777777" w:rsidR="00D30810" w:rsidRPr="003C106F" w:rsidRDefault="00D30810" w:rsidP="00D30810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1.1</w:t>
            </w:r>
          </w:p>
        </w:tc>
        <w:tc>
          <w:tcPr>
            <w:tcW w:w="4337" w:type="dxa"/>
          </w:tcPr>
          <w:p w14:paraId="37329C7F" w14:textId="00CF8AA0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Vykonávanie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pravidelných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preventívnych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prehliadok</w:t>
            </w:r>
            <w:proofErr w:type="spellEnd"/>
            <w:r w:rsidR="00C42138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predpísaných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  <w:r w:rsidR="003C106F">
              <w:rPr>
                <w:rFonts w:ascii="Verdana" w:hAnsi="Verdana"/>
                <w:spacing w:val="-2"/>
                <w:sz w:val="20"/>
                <w:szCs w:val="20"/>
              </w:rPr>
              <w:t xml:space="preserve"> (PBTK)</w:t>
            </w:r>
          </w:p>
        </w:tc>
        <w:tc>
          <w:tcPr>
            <w:tcW w:w="0" w:type="auto"/>
          </w:tcPr>
          <w:p w14:paraId="2BAA82E3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6C14A2" w14:textId="05269FF5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="003C106F">
              <w:rPr>
                <w:rFonts w:ascii="Verdana" w:hAnsi="Verdana"/>
                <w:spacing w:val="-2"/>
                <w:sz w:val="20"/>
                <w:szCs w:val="20"/>
              </w:rPr>
              <w:t>1</w:t>
            </w:r>
            <w:r w:rsidRPr="003C106F">
              <w:rPr>
                <w:rFonts w:ascii="Verdana" w:hAnsi="Verdana"/>
                <w:sz w:val="20"/>
                <w:szCs w:val="20"/>
              </w:rPr>
              <w:t>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0" w:type="auto"/>
          </w:tcPr>
          <w:p w14:paraId="18606059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584E2492" w14:textId="77777777" w:rsidTr="00C42138">
        <w:trPr>
          <w:trHeight w:val="611"/>
        </w:trPr>
        <w:tc>
          <w:tcPr>
            <w:tcW w:w="562" w:type="dxa"/>
          </w:tcPr>
          <w:p w14:paraId="3CF54B30" w14:textId="77777777" w:rsidR="00D30810" w:rsidRPr="003C106F" w:rsidRDefault="00D30810" w:rsidP="00D30810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1.2</w:t>
            </w:r>
          </w:p>
        </w:tc>
        <w:tc>
          <w:tcPr>
            <w:tcW w:w="4337" w:type="dxa"/>
          </w:tcPr>
          <w:p w14:paraId="29524F4C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Kontrola</w:t>
            </w:r>
            <w:proofErr w:type="spellEnd"/>
            <w:r w:rsidRPr="003C106F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bezpečnosti</w:t>
            </w:r>
            <w:proofErr w:type="spellEnd"/>
            <w:r w:rsidRPr="003C106F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</w:p>
        </w:tc>
        <w:tc>
          <w:tcPr>
            <w:tcW w:w="0" w:type="auto"/>
          </w:tcPr>
          <w:p w14:paraId="55B8EECD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0" w:type="auto"/>
          </w:tcPr>
          <w:p w14:paraId="32AE004C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25769E89" w14:textId="77777777" w:rsidTr="00C42138">
        <w:trPr>
          <w:trHeight w:val="609"/>
        </w:trPr>
        <w:tc>
          <w:tcPr>
            <w:tcW w:w="562" w:type="dxa"/>
          </w:tcPr>
          <w:p w14:paraId="48DDE163" w14:textId="77777777" w:rsidR="00D30810" w:rsidRPr="003C106F" w:rsidRDefault="00D30810" w:rsidP="00D30810">
            <w:pPr>
              <w:pStyle w:val="TableParagraph"/>
              <w:spacing w:before="171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1.3</w:t>
            </w:r>
          </w:p>
        </w:tc>
        <w:tc>
          <w:tcPr>
            <w:tcW w:w="4337" w:type="dxa"/>
          </w:tcPr>
          <w:p w14:paraId="031C5F78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Služba telefonickej podpory s nepretržitou 24 hodinovou podporou</w:t>
            </w:r>
          </w:p>
        </w:tc>
        <w:tc>
          <w:tcPr>
            <w:tcW w:w="0" w:type="auto"/>
          </w:tcPr>
          <w:p w14:paraId="72874386" w14:textId="37AF0055" w:rsidR="00D30810" w:rsidRPr="003C106F" w:rsidRDefault="003C106F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4A367014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661763F" w14:textId="77777777" w:rsidTr="00C42138">
        <w:trPr>
          <w:trHeight w:val="609"/>
        </w:trPr>
        <w:tc>
          <w:tcPr>
            <w:tcW w:w="562" w:type="dxa"/>
          </w:tcPr>
          <w:p w14:paraId="52ACBD7E" w14:textId="77777777" w:rsidR="00D30810" w:rsidRPr="003C106F" w:rsidRDefault="00D30810" w:rsidP="00D30810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1.4</w:t>
            </w:r>
          </w:p>
        </w:tc>
        <w:tc>
          <w:tcPr>
            <w:tcW w:w="4337" w:type="dxa"/>
          </w:tcPr>
          <w:p w14:paraId="47EE6ECD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Pravidelná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kontrola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kvality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parametrov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obrazu</w:t>
            </w:r>
          </w:p>
        </w:tc>
        <w:tc>
          <w:tcPr>
            <w:tcW w:w="0" w:type="auto"/>
          </w:tcPr>
          <w:p w14:paraId="211D9B1F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0" w:type="auto"/>
          </w:tcPr>
          <w:p w14:paraId="07D4B647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3ECB97AB" w14:textId="77777777" w:rsidTr="00C42138">
        <w:trPr>
          <w:trHeight w:val="611"/>
        </w:trPr>
        <w:tc>
          <w:tcPr>
            <w:tcW w:w="562" w:type="dxa"/>
          </w:tcPr>
          <w:p w14:paraId="6402080E" w14:textId="77777777" w:rsidR="00D30810" w:rsidRPr="003C106F" w:rsidRDefault="00D30810" w:rsidP="00D30810">
            <w:pPr>
              <w:pStyle w:val="TableParagraph"/>
              <w:spacing w:before="173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1.5</w:t>
            </w:r>
          </w:p>
        </w:tc>
        <w:tc>
          <w:tcPr>
            <w:tcW w:w="4337" w:type="dxa"/>
          </w:tcPr>
          <w:p w14:paraId="3CFBF1A1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Prevedenie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zálohovania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SW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nastavenia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 údržba lokálnej DB</w:t>
            </w:r>
          </w:p>
        </w:tc>
        <w:tc>
          <w:tcPr>
            <w:tcW w:w="0" w:type="auto"/>
          </w:tcPr>
          <w:p w14:paraId="28718096" w14:textId="5EB9EAB4" w:rsidR="00D30810" w:rsidRPr="003C106F" w:rsidRDefault="003C106F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255EBED4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6E806837" w14:textId="77777777" w:rsidTr="00C42138">
        <w:trPr>
          <w:trHeight w:val="609"/>
        </w:trPr>
        <w:tc>
          <w:tcPr>
            <w:tcW w:w="562" w:type="dxa"/>
          </w:tcPr>
          <w:p w14:paraId="23864DFE" w14:textId="77777777" w:rsidR="00D30810" w:rsidRPr="003C106F" w:rsidRDefault="00D30810" w:rsidP="00D30810">
            <w:pPr>
              <w:pStyle w:val="TableParagraph"/>
              <w:spacing w:before="171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1.6</w:t>
            </w:r>
          </w:p>
        </w:tc>
        <w:tc>
          <w:tcPr>
            <w:tcW w:w="4337" w:type="dxa"/>
          </w:tcPr>
          <w:p w14:paraId="726ADF10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Opakovaná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skúška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elektrických</w:t>
            </w:r>
            <w:proofErr w:type="spellEnd"/>
            <w:r w:rsidRPr="003C106F">
              <w:rPr>
                <w:rFonts w:ascii="Verdana" w:hAnsi="Verdana"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prístrojov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(DER)</w:t>
            </w:r>
          </w:p>
        </w:tc>
        <w:tc>
          <w:tcPr>
            <w:tcW w:w="0" w:type="auto"/>
          </w:tcPr>
          <w:p w14:paraId="08FC6832" w14:textId="77777777" w:rsidR="00D30810" w:rsidRPr="003C106F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min.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1x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ročne</w:t>
            </w:r>
            <w:proofErr w:type="spellEnd"/>
          </w:p>
        </w:tc>
        <w:tc>
          <w:tcPr>
            <w:tcW w:w="0" w:type="auto"/>
          </w:tcPr>
          <w:p w14:paraId="5635F18C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57D8754E" w14:textId="77777777" w:rsidTr="00C42138">
        <w:trPr>
          <w:trHeight w:val="1230"/>
        </w:trPr>
        <w:tc>
          <w:tcPr>
            <w:tcW w:w="562" w:type="dxa"/>
          </w:tcPr>
          <w:p w14:paraId="4F2AF672" w14:textId="77777777" w:rsidR="00D30810" w:rsidRPr="003C106F" w:rsidRDefault="00D30810" w:rsidP="00D30810">
            <w:pPr>
              <w:pStyle w:val="TableParagraph"/>
              <w:spacing w:before="230"/>
              <w:rPr>
                <w:rFonts w:ascii="Verdana" w:hAnsi="Verdana"/>
                <w:sz w:val="20"/>
                <w:szCs w:val="20"/>
              </w:rPr>
            </w:pPr>
          </w:p>
          <w:p w14:paraId="3E3D65FB" w14:textId="77777777" w:rsidR="00D30810" w:rsidRPr="003C106F" w:rsidRDefault="00D30810" w:rsidP="00D30810">
            <w:pPr>
              <w:pStyle w:val="TableParagraph"/>
              <w:ind w:left="67"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1.7</w:t>
            </w:r>
          </w:p>
        </w:tc>
        <w:tc>
          <w:tcPr>
            <w:tcW w:w="4337" w:type="dxa"/>
          </w:tcPr>
          <w:p w14:paraId="547E1D9B" w14:textId="77777777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</w:p>
          <w:p w14:paraId="0542B1D5" w14:textId="58180DD4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Softwarové</w:t>
            </w:r>
            <w:proofErr w:type="spellEnd"/>
            <w:r w:rsidR="00C42138"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aktualizácie</w:t>
            </w:r>
            <w:proofErr w:type="spellEnd"/>
            <w:r w:rsidR="00C42138"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predpísané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zariadení</w:t>
            </w:r>
            <w:proofErr w:type="spellEnd"/>
          </w:p>
        </w:tc>
        <w:tc>
          <w:tcPr>
            <w:tcW w:w="0" w:type="auto"/>
          </w:tcPr>
          <w:p w14:paraId="426143C1" w14:textId="629AFD74" w:rsidR="00D30810" w:rsidRDefault="00D30810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aktualizácia</w:t>
            </w:r>
            <w:proofErr w:type="spellEnd"/>
            <w:r w:rsidRPr="003C106F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proofErr w:type="spellStart"/>
            <w:r w:rsidR="001B1A89"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="001B1A89" w:rsidRPr="003C106F">
              <w:rPr>
                <w:rFonts w:ascii="Verdana" w:hAnsi="Verdana"/>
                <w:spacing w:val="-14"/>
                <w:sz w:val="20"/>
                <w:szCs w:val="20"/>
              </w:rPr>
              <w:t xml:space="preserve"> </w:t>
            </w:r>
            <w:r w:rsidR="001B1A89" w:rsidRPr="003C106F">
              <w:rPr>
                <w:rFonts w:ascii="Verdana" w:hAnsi="Verdana"/>
                <w:sz w:val="20"/>
                <w:szCs w:val="20"/>
              </w:rPr>
              <w:t>update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C42138" w:rsidRPr="003C106F">
              <w:rPr>
                <w:rFonts w:ascii="Verdana" w:hAnsi="Verdana"/>
                <w:sz w:val="20"/>
                <w:szCs w:val="20"/>
              </w:rPr>
              <w:t>pokiaľ</w:t>
            </w:r>
            <w:proofErr w:type="spellEnd"/>
            <w:r w:rsidR="00C42138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42138" w:rsidRPr="003C106F">
              <w:rPr>
                <w:rFonts w:ascii="Verdana" w:hAnsi="Verdana"/>
                <w:sz w:val="20"/>
                <w:szCs w:val="20"/>
              </w:rPr>
              <w:t>sa</w:t>
            </w:r>
            <w:proofErr w:type="spellEnd"/>
            <w:r w:rsidR="00C42138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42138" w:rsidRPr="003C106F">
              <w:rPr>
                <w:rFonts w:ascii="Verdana" w:hAnsi="Verdana"/>
                <w:sz w:val="20"/>
                <w:szCs w:val="20"/>
              </w:rPr>
              <w:t>vyžaduje</w:t>
            </w:r>
            <w:proofErr w:type="spellEnd"/>
            <w:r w:rsidR="00C42138"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C42138" w:rsidRPr="003C106F">
              <w:rPr>
                <w:rFonts w:ascii="Verdana" w:hAnsi="Verdana"/>
                <w:sz w:val="20"/>
                <w:szCs w:val="20"/>
              </w:rPr>
              <w:t>výrobcom</w:t>
            </w:r>
            <w:proofErr w:type="spellEnd"/>
          </w:p>
          <w:p w14:paraId="6AACE8C8" w14:textId="775C20A5" w:rsidR="003C106F" w:rsidRPr="003C106F" w:rsidRDefault="003C106F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0" w:type="auto"/>
          </w:tcPr>
          <w:p w14:paraId="066B2789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90E1386" w14:textId="77777777" w:rsidTr="00C42138">
        <w:trPr>
          <w:trHeight w:val="692"/>
        </w:trPr>
        <w:tc>
          <w:tcPr>
            <w:tcW w:w="562" w:type="dxa"/>
          </w:tcPr>
          <w:p w14:paraId="26191691" w14:textId="77777777" w:rsidR="00D30810" w:rsidRPr="003C106F" w:rsidRDefault="00D30810" w:rsidP="00C42138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1.8</w:t>
            </w:r>
          </w:p>
        </w:tc>
        <w:tc>
          <w:tcPr>
            <w:tcW w:w="4337" w:type="dxa"/>
          </w:tcPr>
          <w:p w14:paraId="6E206B96" w14:textId="62D57D5F" w:rsidR="00D30810" w:rsidRPr="003C106F" w:rsidRDefault="00D30810" w:rsidP="003C106F">
            <w:pPr>
              <w:rPr>
                <w:rFonts w:ascii="Verdana" w:hAnsi="Verdana"/>
                <w:spacing w:val="-5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Služby</w:t>
            </w:r>
            <w:proofErr w:type="spellEnd"/>
            <w:r w:rsidRPr="003C106F">
              <w:rPr>
                <w:rFonts w:ascii="Verdana" w:hAnsi="Verdana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reaktívnej</w:t>
            </w:r>
            <w:proofErr w:type="spellEnd"/>
            <w:r w:rsidRPr="003C106F">
              <w:rPr>
                <w:rFonts w:ascii="Verdana" w:hAnsi="Verdana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podpory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-</w:t>
            </w:r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opravy</w:t>
            </w:r>
            <w:proofErr w:type="spellEnd"/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porúch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na</w:t>
            </w:r>
            <w:proofErr w:type="spellEnd"/>
            <w:r w:rsidR="00C42138" w:rsidRPr="003C106F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zariadení</w:t>
            </w:r>
            <w:proofErr w:type="spellEnd"/>
          </w:p>
        </w:tc>
        <w:tc>
          <w:tcPr>
            <w:tcW w:w="0" w:type="auto"/>
          </w:tcPr>
          <w:p w14:paraId="6CCC3A4C" w14:textId="2E2B3FBA" w:rsidR="00D30810" w:rsidRPr="003C106F" w:rsidRDefault="003C106F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71E56985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2503E29" w14:textId="77777777" w:rsidTr="00C42138">
        <w:trPr>
          <w:trHeight w:val="1230"/>
        </w:trPr>
        <w:tc>
          <w:tcPr>
            <w:tcW w:w="562" w:type="dxa"/>
          </w:tcPr>
          <w:p w14:paraId="7C0FA70F" w14:textId="77777777" w:rsidR="00D30810" w:rsidRPr="003C106F" w:rsidRDefault="00D30810" w:rsidP="00C42138">
            <w:pPr>
              <w:pStyle w:val="TableParagraph"/>
              <w:spacing w:before="230"/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1.9</w:t>
            </w:r>
          </w:p>
        </w:tc>
        <w:tc>
          <w:tcPr>
            <w:tcW w:w="4337" w:type="dxa"/>
          </w:tcPr>
          <w:p w14:paraId="7F88F12B" w14:textId="2C4E84E9" w:rsidR="00D30810" w:rsidRPr="003C106F" w:rsidRDefault="00D30810" w:rsidP="003C106F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zahrnuté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všetky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náklady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práce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spojené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s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opravami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vrátane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60927">
              <w:rPr>
                <w:rFonts w:ascii="Verdana" w:hAnsi="Verdana"/>
                <w:sz w:val="20"/>
                <w:szCs w:val="20"/>
              </w:rPr>
              <w:t>zásahov</w:t>
            </w:r>
            <w:proofErr w:type="spellEnd"/>
            <w:r w:rsidRPr="00460927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460927">
              <w:rPr>
                <w:rFonts w:ascii="Verdana" w:hAnsi="Verdana"/>
                <w:sz w:val="20"/>
                <w:szCs w:val="20"/>
              </w:rPr>
              <w:t>preventívnych</w:t>
            </w:r>
            <w:proofErr w:type="spellEnd"/>
            <w:r w:rsidRPr="00460927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460927">
              <w:rPr>
                <w:rFonts w:ascii="Verdana" w:hAnsi="Verdana"/>
                <w:sz w:val="20"/>
                <w:szCs w:val="20"/>
              </w:rPr>
              <w:t>prehliadok</w:t>
            </w:r>
            <w:proofErr w:type="spellEnd"/>
            <w:r w:rsidR="007E4623">
              <w:rPr>
                <w:rFonts w:ascii="Verdana" w:hAnsi="Verdana"/>
                <w:sz w:val="20"/>
                <w:szCs w:val="20"/>
              </w:rPr>
              <w:t>.</w:t>
            </w:r>
            <w:r w:rsidR="00460927" w:rsidRPr="0046092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E4623">
              <w:rPr>
                <w:rFonts w:ascii="Verdana" w:hAnsi="Verdana"/>
                <w:sz w:val="20"/>
                <w:szCs w:val="20"/>
              </w:rPr>
              <w:t>C</w:t>
            </w:r>
            <w:r w:rsidR="00386C98" w:rsidRPr="007E4623">
              <w:rPr>
                <w:rFonts w:ascii="Verdana" w:hAnsi="Verdana"/>
                <w:sz w:val="20"/>
                <w:szCs w:val="20"/>
              </w:rPr>
              <w:t xml:space="preserve">ena </w:t>
            </w:r>
            <w:proofErr w:type="spellStart"/>
            <w:r w:rsidR="00386C98" w:rsidRPr="007E4623">
              <w:rPr>
                <w:rFonts w:ascii="Verdana" w:hAnsi="Verdana"/>
                <w:sz w:val="20"/>
                <w:szCs w:val="20"/>
              </w:rPr>
              <w:t>nezahŕňa</w:t>
            </w:r>
            <w:proofErr w:type="spellEnd"/>
            <w:r w:rsidR="00386C98" w:rsidRPr="007E462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386C98" w:rsidRPr="007E4623">
              <w:rPr>
                <w:rFonts w:ascii="Verdana" w:hAnsi="Verdana"/>
                <w:sz w:val="20"/>
                <w:szCs w:val="20"/>
              </w:rPr>
              <w:t>použité</w:t>
            </w:r>
            <w:proofErr w:type="spellEnd"/>
            <w:r w:rsidR="00386C98" w:rsidRPr="007E462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386C98" w:rsidRPr="007E4623">
              <w:rPr>
                <w:rFonts w:ascii="Verdana" w:hAnsi="Verdana"/>
                <w:sz w:val="20"/>
                <w:szCs w:val="20"/>
              </w:rPr>
              <w:t>náhradné</w:t>
            </w:r>
            <w:proofErr w:type="spellEnd"/>
            <w:r w:rsidR="00386C98" w:rsidRPr="007E462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386C98" w:rsidRPr="007E4623">
              <w:rPr>
                <w:rFonts w:ascii="Verdana" w:hAnsi="Verdana"/>
                <w:sz w:val="20"/>
                <w:szCs w:val="20"/>
              </w:rPr>
              <w:t>diely</w:t>
            </w:r>
            <w:proofErr w:type="spellEnd"/>
            <w:r w:rsidR="007E4623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="007E4623">
              <w:rPr>
                <w:rFonts w:ascii="Verdana" w:hAnsi="Verdana"/>
                <w:sz w:val="20"/>
                <w:szCs w:val="20"/>
              </w:rPr>
              <w:t>spotrebný</w:t>
            </w:r>
            <w:proofErr w:type="spellEnd"/>
            <w:r w:rsidR="007E4623">
              <w:rPr>
                <w:rFonts w:ascii="Verdana" w:hAnsi="Verdana"/>
                <w:sz w:val="20"/>
                <w:szCs w:val="20"/>
              </w:rPr>
              <w:t xml:space="preserve"> material </w:t>
            </w:r>
            <w:r w:rsidR="007E4623">
              <w:rPr>
                <w:rFonts w:ascii="Aptos" w:hAnsi="Aptos"/>
                <w:color w:val="000000"/>
              </w:rPr>
              <w:t>(</w:t>
            </w:r>
            <w:proofErr w:type="spellStart"/>
            <w:r w:rsidR="007E4623">
              <w:rPr>
                <w:rFonts w:ascii="Aptos" w:hAnsi="Aptos"/>
                <w:color w:val="000000"/>
              </w:rPr>
              <w:t>hadice</w:t>
            </w:r>
            <w:proofErr w:type="spellEnd"/>
            <w:r w:rsidR="007E4623">
              <w:rPr>
                <w:rFonts w:ascii="Aptos" w:hAnsi="Aptos"/>
                <w:color w:val="000000"/>
              </w:rPr>
              <w:t xml:space="preserve">, </w:t>
            </w:r>
            <w:proofErr w:type="spellStart"/>
            <w:r w:rsidR="007E4623">
              <w:rPr>
                <w:rFonts w:ascii="Aptos" w:hAnsi="Aptos"/>
                <w:color w:val="000000"/>
              </w:rPr>
              <w:t>filtre</w:t>
            </w:r>
            <w:proofErr w:type="spellEnd"/>
            <w:r w:rsidR="007E4623">
              <w:rPr>
                <w:rFonts w:ascii="Aptos" w:hAnsi="Aptos"/>
                <w:color w:val="000000"/>
              </w:rPr>
              <w:t xml:space="preserve">, </w:t>
            </w:r>
            <w:proofErr w:type="spellStart"/>
            <w:r w:rsidR="007E4623">
              <w:rPr>
                <w:rFonts w:ascii="Aptos" w:hAnsi="Aptos"/>
                <w:color w:val="000000"/>
              </w:rPr>
              <w:t>senzory</w:t>
            </w:r>
            <w:proofErr w:type="spellEnd"/>
            <w:r w:rsidR="007E4623">
              <w:rPr>
                <w:rFonts w:ascii="Aptos" w:hAnsi="Aptos"/>
                <w:color w:val="000000"/>
              </w:rPr>
              <w:t xml:space="preserve">, </w:t>
            </w:r>
            <w:proofErr w:type="spellStart"/>
            <w:r w:rsidR="007E4623">
              <w:rPr>
                <w:rFonts w:ascii="Aptos" w:hAnsi="Aptos"/>
                <w:color w:val="000000"/>
              </w:rPr>
              <w:t>atď</w:t>
            </w:r>
            <w:proofErr w:type="spellEnd"/>
            <w:r w:rsidR="007E4623">
              <w:rPr>
                <w:rFonts w:ascii="Aptos" w:hAnsi="Aptos"/>
                <w:color w:val="000000"/>
              </w:rPr>
              <w:t xml:space="preserve">.) </w:t>
            </w:r>
            <w:r w:rsidR="007E4623">
              <w:rPr>
                <w:rFonts w:ascii="Verdana" w:hAnsi="Verdana"/>
                <w:sz w:val="20"/>
                <w:szCs w:val="20"/>
              </w:rPr>
              <w:t xml:space="preserve">a </w:t>
            </w:r>
            <w:proofErr w:type="spellStart"/>
            <w:r w:rsidR="007E4623">
              <w:rPr>
                <w:rFonts w:ascii="Verdana" w:hAnsi="Verdana"/>
                <w:sz w:val="20"/>
                <w:szCs w:val="20"/>
              </w:rPr>
              <w:t>použité</w:t>
            </w:r>
            <w:proofErr w:type="spellEnd"/>
            <w:r w:rsidR="007E462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7E4623">
              <w:rPr>
                <w:rFonts w:ascii="Verdana" w:hAnsi="Verdana"/>
                <w:sz w:val="20"/>
                <w:szCs w:val="20"/>
              </w:rPr>
              <w:t>kalibračné</w:t>
            </w:r>
            <w:proofErr w:type="spellEnd"/>
            <w:r w:rsidR="007E4623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="007E4623">
              <w:rPr>
                <w:rFonts w:ascii="Verdana" w:hAnsi="Verdana"/>
                <w:sz w:val="20"/>
                <w:szCs w:val="20"/>
              </w:rPr>
              <w:t>plyny</w:t>
            </w:r>
            <w:proofErr w:type="spellEnd"/>
            <w:r w:rsidR="007E462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E4623">
              <w:rPr>
                <w:rFonts w:ascii="Aptos" w:hAnsi="Aptos"/>
                <w:color w:val="000000"/>
              </w:rPr>
              <w:t xml:space="preserve">CO2, </w:t>
            </w:r>
            <w:proofErr w:type="spellStart"/>
            <w:r w:rsidR="007E4623">
              <w:rPr>
                <w:rFonts w:ascii="Aptos" w:hAnsi="Aptos"/>
                <w:color w:val="000000"/>
              </w:rPr>
              <w:t>Desfluran</w:t>
            </w:r>
            <w:proofErr w:type="spellEnd"/>
            <w:r w:rsidR="007E4623">
              <w:rPr>
                <w:rFonts w:ascii="Aptos" w:hAnsi="Aptos"/>
                <w:color w:val="000000"/>
              </w:rPr>
              <w:t>/</w:t>
            </w:r>
            <w:proofErr w:type="spellStart"/>
            <w:r w:rsidR="007E4623">
              <w:rPr>
                <w:rFonts w:ascii="Aptos" w:hAnsi="Aptos"/>
                <w:color w:val="000000"/>
              </w:rPr>
              <w:t>Isofluran</w:t>
            </w:r>
            <w:proofErr w:type="spellEnd"/>
          </w:p>
        </w:tc>
        <w:tc>
          <w:tcPr>
            <w:tcW w:w="0" w:type="auto"/>
          </w:tcPr>
          <w:p w14:paraId="178F9804" w14:textId="77777777" w:rsidR="007E4623" w:rsidRDefault="007E4623" w:rsidP="003C106F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  <w:p w14:paraId="520CFE19" w14:textId="77777777" w:rsidR="007E4623" w:rsidRDefault="007E4623" w:rsidP="003C106F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  <w:p w14:paraId="6FEAAE17" w14:textId="77777777" w:rsidR="007E4623" w:rsidRDefault="007E4623" w:rsidP="003C106F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  <w:p w14:paraId="4398EF3D" w14:textId="577CF5B3" w:rsidR="00D30810" w:rsidRPr="003C106F" w:rsidRDefault="003C106F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D30810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5D1ED14C" w14:textId="77777777" w:rsidR="00D30810" w:rsidRPr="00C42138" w:rsidRDefault="00D30810" w:rsidP="00D30810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C42138" w:rsidRPr="00C42138" w14:paraId="0D696E4D" w14:textId="77777777" w:rsidTr="00C42138">
        <w:trPr>
          <w:trHeight w:val="1230"/>
        </w:trPr>
        <w:tc>
          <w:tcPr>
            <w:tcW w:w="562" w:type="dxa"/>
          </w:tcPr>
          <w:p w14:paraId="5B6D4D6F" w14:textId="279A8047" w:rsidR="00C42138" w:rsidRPr="003C106F" w:rsidRDefault="00C42138" w:rsidP="00C42138">
            <w:pPr>
              <w:pStyle w:val="TableParagraph"/>
              <w:spacing w:before="230"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1.10</w:t>
            </w:r>
          </w:p>
        </w:tc>
        <w:tc>
          <w:tcPr>
            <w:tcW w:w="4337" w:type="dxa"/>
          </w:tcPr>
          <w:p w14:paraId="0B40916B" w14:textId="6D37DF95" w:rsidR="00C42138" w:rsidRPr="003C106F" w:rsidRDefault="00C42138" w:rsidP="003C106F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Výkon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pozáručného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pravidelnej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údržby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realizovaný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prostredníctvom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autorizované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technika</w:t>
            </w:r>
            <w:proofErr w:type="spellEnd"/>
          </w:p>
        </w:tc>
        <w:tc>
          <w:tcPr>
            <w:tcW w:w="0" w:type="auto"/>
          </w:tcPr>
          <w:p w14:paraId="13895563" w14:textId="77777777" w:rsidR="00C42138" w:rsidRPr="003C106F" w:rsidRDefault="00C42138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717642D" w14:textId="4590A8AE" w:rsidR="00C42138" w:rsidRPr="003C106F" w:rsidRDefault="003C106F" w:rsidP="003C106F">
            <w:pPr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C42138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676AF5ED" w14:textId="77777777" w:rsidR="00C42138" w:rsidRPr="00C42138" w:rsidRDefault="00C42138" w:rsidP="00C42138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3C106F" w:rsidRPr="00C42138" w14:paraId="22EC0C68" w14:textId="77777777" w:rsidTr="00C42138">
        <w:trPr>
          <w:trHeight w:val="1230"/>
        </w:trPr>
        <w:tc>
          <w:tcPr>
            <w:tcW w:w="562" w:type="dxa"/>
          </w:tcPr>
          <w:p w14:paraId="528C5681" w14:textId="72B7DDAE" w:rsidR="003C106F" w:rsidRPr="003C106F" w:rsidRDefault="003C106F" w:rsidP="001B1A89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1.11</w:t>
            </w:r>
          </w:p>
        </w:tc>
        <w:tc>
          <w:tcPr>
            <w:tcW w:w="4337" w:type="dxa"/>
          </w:tcPr>
          <w:p w14:paraId="6CDF6D39" w14:textId="12C05752" w:rsidR="003C106F" w:rsidRPr="003C106F" w:rsidRDefault="003C106F" w:rsidP="003C106F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zahrnuté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celkové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cestovné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náklady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výjazdu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miesto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určenia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späť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nebudú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dodatočne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účtované</w:t>
            </w:r>
            <w:proofErr w:type="spellEnd"/>
          </w:p>
        </w:tc>
        <w:tc>
          <w:tcPr>
            <w:tcW w:w="0" w:type="auto"/>
          </w:tcPr>
          <w:p w14:paraId="77E2A90C" w14:textId="77777777" w:rsidR="003C106F" w:rsidRPr="003C106F" w:rsidRDefault="003C106F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526E2628" w14:textId="7A5B107C" w:rsidR="003C106F" w:rsidRPr="003C106F" w:rsidRDefault="001B1A89" w:rsidP="003C106F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="003C106F"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0" w:type="auto"/>
          </w:tcPr>
          <w:p w14:paraId="66BAAF82" w14:textId="77777777" w:rsidR="003C106F" w:rsidRPr="00C42138" w:rsidRDefault="003C106F" w:rsidP="003C106F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3C106F" w:rsidRPr="00C42138" w14:paraId="0AFE1F8E" w14:textId="77777777" w:rsidTr="001B1A89">
        <w:trPr>
          <w:trHeight w:val="724"/>
        </w:trPr>
        <w:tc>
          <w:tcPr>
            <w:tcW w:w="562" w:type="dxa"/>
          </w:tcPr>
          <w:p w14:paraId="26790A5E" w14:textId="374A4094" w:rsidR="003C106F" w:rsidRPr="003C106F" w:rsidRDefault="003C106F" w:rsidP="001B1A89">
            <w:pPr>
              <w:pStyle w:val="TableParagraph"/>
              <w:spacing w:before="230"/>
              <w:jc w:val="center"/>
              <w:rPr>
                <w:rFonts w:ascii="Verdana" w:hAnsi="Verdana"/>
                <w:spacing w:val="-4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lastRenderedPageBreak/>
              <w:t>1.12</w:t>
            </w:r>
          </w:p>
        </w:tc>
        <w:tc>
          <w:tcPr>
            <w:tcW w:w="4337" w:type="dxa"/>
          </w:tcPr>
          <w:p w14:paraId="0C8F8CD2" w14:textId="369C4F79" w:rsidR="003C106F" w:rsidRPr="003C106F" w:rsidRDefault="003C106F" w:rsidP="003C106F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Elektrické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revízie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zariadenia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ab/>
            </w:r>
            <w:r>
              <w:rPr>
                <w:rFonts w:ascii="Verdana" w:hAnsi="Verdana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vykonávané oprávnenou osobou</w:t>
            </w:r>
          </w:p>
        </w:tc>
        <w:tc>
          <w:tcPr>
            <w:tcW w:w="0" w:type="auto"/>
          </w:tcPr>
          <w:p w14:paraId="7BEE5B2D" w14:textId="77777777" w:rsidR="003C106F" w:rsidRPr="003F7088" w:rsidRDefault="003C106F" w:rsidP="003C106F">
            <w:pPr>
              <w:jc w:val="center"/>
              <w:rPr>
                <w:rFonts w:ascii="Verdana" w:hAnsi="Verdana"/>
                <w:spacing w:val="-2"/>
                <w:sz w:val="20"/>
                <w:szCs w:val="20"/>
                <w:lang w:val="pt-PT"/>
              </w:rPr>
            </w:pPr>
            <w:r w:rsidRPr="003F7088">
              <w:rPr>
                <w:rFonts w:ascii="Verdana" w:hAnsi="Verdana"/>
                <w:sz w:val="20"/>
                <w:szCs w:val="20"/>
                <w:lang w:val="pt-PT"/>
              </w:rPr>
              <w:t>min.</w:t>
            </w:r>
            <w:r w:rsidRPr="003F7088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 xml:space="preserve"> </w:t>
            </w:r>
            <w:r w:rsidRPr="003F7088">
              <w:rPr>
                <w:rFonts w:ascii="Verdana" w:hAnsi="Verdana"/>
                <w:sz w:val="20"/>
                <w:szCs w:val="20"/>
                <w:lang w:val="pt-PT"/>
              </w:rPr>
              <w:t>1x</w:t>
            </w:r>
            <w:r w:rsidRPr="003F7088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 xml:space="preserve"> ročne</w:t>
            </w:r>
          </w:p>
          <w:p w14:paraId="7A1A1181" w14:textId="772B623B" w:rsidR="001B1A89" w:rsidRPr="003F7088" w:rsidRDefault="001B1A89" w:rsidP="003C106F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F7088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áno</w:t>
            </w:r>
          </w:p>
        </w:tc>
        <w:tc>
          <w:tcPr>
            <w:tcW w:w="0" w:type="auto"/>
          </w:tcPr>
          <w:p w14:paraId="551E6B10" w14:textId="77777777" w:rsidR="003C106F" w:rsidRPr="003F7088" w:rsidRDefault="003C106F" w:rsidP="003C106F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913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4215"/>
        <w:gridCol w:w="2957"/>
        <w:gridCol w:w="2503"/>
      </w:tblGrid>
      <w:tr w:rsidR="00A7017E" w:rsidRPr="00C42138" w14:paraId="53E65FD2" w14:textId="77777777" w:rsidTr="00A7017E">
        <w:trPr>
          <w:trHeight w:val="1228"/>
        </w:trPr>
        <w:tc>
          <w:tcPr>
            <w:tcW w:w="526" w:type="dxa"/>
          </w:tcPr>
          <w:p w14:paraId="4110F819" w14:textId="77777777" w:rsidR="00A7017E" w:rsidRPr="003F7088" w:rsidRDefault="00A7017E" w:rsidP="00A7017E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bookmarkStart w:id="1" w:name="_Hlk158713693"/>
          </w:p>
          <w:p w14:paraId="430AB8F0" w14:textId="77777777" w:rsidR="00A7017E" w:rsidRPr="003F7088" w:rsidRDefault="00A7017E" w:rsidP="00A7017E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0D65B192" w14:textId="77777777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pacing w:val="-4"/>
                <w:sz w:val="20"/>
                <w:szCs w:val="20"/>
              </w:rPr>
              <w:t>1.13</w:t>
            </w:r>
          </w:p>
        </w:tc>
        <w:tc>
          <w:tcPr>
            <w:tcW w:w="4215" w:type="dxa"/>
          </w:tcPr>
          <w:p w14:paraId="1159F47A" w14:textId="77777777" w:rsidR="00A7017E" w:rsidRPr="003C106F" w:rsidRDefault="00A7017E" w:rsidP="00A7017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Záväzok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mať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dispozícii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všetky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originálne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náhradné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diely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v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potrebnom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množstve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ktoré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budú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potrebné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prípadnej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oprave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údržbe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zariadenia</w:t>
            </w:r>
            <w:proofErr w:type="spellEnd"/>
          </w:p>
        </w:tc>
        <w:tc>
          <w:tcPr>
            <w:tcW w:w="2957" w:type="dxa"/>
          </w:tcPr>
          <w:p w14:paraId="430495E8" w14:textId="77777777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1F7B7DB" w14:textId="77777777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pacing w:val="-5"/>
                <w:sz w:val="20"/>
                <w:szCs w:val="20"/>
              </w:rPr>
              <w:t>á</w:t>
            </w:r>
            <w:r w:rsidRPr="003C106F">
              <w:rPr>
                <w:rFonts w:ascii="Verdana" w:hAnsi="Verdana"/>
                <w:spacing w:val="-5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2503" w:type="dxa"/>
          </w:tcPr>
          <w:p w14:paraId="3755067B" w14:textId="77777777" w:rsidR="00A7017E" w:rsidRPr="00C42138" w:rsidRDefault="00A7017E" w:rsidP="00A7017E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1"/>
      <w:tr w:rsidR="00A7017E" w:rsidRPr="00C42138" w14:paraId="17654EC8" w14:textId="77777777" w:rsidTr="00A7017E">
        <w:trPr>
          <w:trHeight w:val="611"/>
        </w:trPr>
        <w:tc>
          <w:tcPr>
            <w:tcW w:w="526" w:type="dxa"/>
            <w:shd w:val="clear" w:color="auto" w:fill="92D050"/>
          </w:tcPr>
          <w:p w14:paraId="47F6CB89" w14:textId="77777777" w:rsidR="00A7017E" w:rsidRPr="00C42138" w:rsidRDefault="00A7017E" w:rsidP="00A7017E">
            <w:pPr>
              <w:pStyle w:val="TableParagraph"/>
              <w:spacing w:before="178"/>
              <w:ind w:left="12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2138">
              <w:rPr>
                <w:rFonts w:ascii="Verdana" w:hAnsi="Verdana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9675" w:type="dxa"/>
            <w:gridSpan w:val="3"/>
            <w:shd w:val="clear" w:color="auto" w:fill="92D050"/>
          </w:tcPr>
          <w:p w14:paraId="61EB3536" w14:textId="77777777" w:rsidR="00A7017E" w:rsidRPr="00C42138" w:rsidRDefault="00A7017E" w:rsidP="00A7017E">
            <w:pPr>
              <w:pStyle w:val="TableParagraph"/>
              <w:spacing w:before="178"/>
              <w:ind w:left="69"/>
              <w:rPr>
                <w:rFonts w:ascii="Verdana" w:hAnsi="Verdana"/>
                <w:b/>
                <w:sz w:val="20"/>
                <w:szCs w:val="20"/>
                <w:lang w:val="pt-PT"/>
              </w:rPr>
            </w:pP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Podmienky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vykonávania</w:t>
            </w:r>
            <w:r w:rsidRPr="00C42138">
              <w:rPr>
                <w:rFonts w:ascii="Verdana" w:hAnsi="Verdana"/>
                <w:b/>
                <w:spacing w:val="-6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opráv</w:t>
            </w:r>
            <w:r w:rsidRPr="00C42138">
              <w:rPr>
                <w:rFonts w:ascii="Verdana" w:hAnsi="Verdana"/>
                <w:b/>
                <w:spacing w:val="-4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z w:val="20"/>
                <w:szCs w:val="20"/>
                <w:lang w:val="pt-PT"/>
              </w:rPr>
              <w:t>a</w:t>
            </w:r>
            <w:r w:rsidRPr="00C42138">
              <w:rPr>
                <w:rFonts w:ascii="Verdana" w:hAnsi="Verdana"/>
                <w:b/>
                <w:spacing w:val="-3"/>
                <w:sz w:val="20"/>
                <w:szCs w:val="20"/>
                <w:lang w:val="pt-PT"/>
              </w:rPr>
              <w:t xml:space="preserve"> </w:t>
            </w:r>
            <w:r w:rsidRPr="00C42138">
              <w:rPr>
                <w:rFonts w:ascii="Verdana" w:hAnsi="Verdana"/>
                <w:b/>
                <w:spacing w:val="-2"/>
                <w:sz w:val="20"/>
                <w:szCs w:val="20"/>
                <w:lang w:val="pt-PT"/>
              </w:rPr>
              <w:t>údržby:</w:t>
            </w:r>
          </w:p>
        </w:tc>
      </w:tr>
      <w:tr w:rsidR="00A7017E" w:rsidRPr="00C42138" w14:paraId="7E537825" w14:textId="77777777" w:rsidTr="00A7017E">
        <w:trPr>
          <w:trHeight w:val="609"/>
        </w:trPr>
        <w:tc>
          <w:tcPr>
            <w:tcW w:w="526" w:type="dxa"/>
          </w:tcPr>
          <w:p w14:paraId="5D20C00E" w14:textId="4F79202C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</w:t>
            </w:r>
            <w:r w:rsidR="002D0967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215" w:type="dxa"/>
          </w:tcPr>
          <w:p w14:paraId="4C74C0F0" w14:textId="77777777" w:rsidR="00A7017E" w:rsidRPr="003C106F" w:rsidRDefault="00A7017E" w:rsidP="00A7017E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Nástup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4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opravu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na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mieste</w:t>
            </w:r>
          </w:p>
        </w:tc>
        <w:tc>
          <w:tcPr>
            <w:tcW w:w="2957" w:type="dxa"/>
          </w:tcPr>
          <w:p w14:paraId="361A8796" w14:textId="77777777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24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9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2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2503" w:type="dxa"/>
          </w:tcPr>
          <w:p w14:paraId="32D05B83" w14:textId="77777777" w:rsidR="00A7017E" w:rsidRPr="00C42138" w:rsidRDefault="00A7017E" w:rsidP="00A7017E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A7017E" w:rsidRPr="00C42138" w14:paraId="3315760A" w14:textId="77777777" w:rsidTr="00A7017E">
        <w:trPr>
          <w:trHeight w:val="611"/>
        </w:trPr>
        <w:tc>
          <w:tcPr>
            <w:tcW w:w="526" w:type="dxa"/>
          </w:tcPr>
          <w:p w14:paraId="63350F30" w14:textId="085A8AB4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</w:t>
            </w:r>
            <w:r w:rsidR="002D0967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4215" w:type="dxa"/>
          </w:tcPr>
          <w:p w14:paraId="05948613" w14:textId="77777777" w:rsidR="00A7017E" w:rsidRPr="003C106F" w:rsidRDefault="00A7017E" w:rsidP="00A7017E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Doba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odstránenie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poruchy</w:t>
            </w:r>
            <w:proofErr w:type="spellEnd"/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bez</w:t>
            </w:r>
            <w:r w:rsidRPr="003C106F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použitia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náhradných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dielov</w:t>
            </w:r>
            <w:proofErr w:type="spellEnd"/>
          </w:p>
        </w:tc>
        <w:tc>
          <w:tcPr>
            <w:tcW w:w="2957" w:type="dxa"/>
          </w:tcPr>
          <w:p w14:paraId="2DE82E04" w14:textId="77777777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48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nástupu</w:t>
            </w:r>
          </w:p>
          <w:p w14:paraId="3F3A2240" w14:textId="77777777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-6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-4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-1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opravu</w:t>
            </w:r>
          </w:p>
        </w:tc>
        <w:tc>
          <w:tcPr>
            <w:tcW w:w="2503" w:type="dxa"/>
          </w:tcPr>
          <w:p w14:paraId="3440C013" w14:textId="77777777" w:rsidR="00A7017E" w:rsidRPr="00C42138" w:rsidRDefault="00A7017E" w:rsidP="00A7017E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A7017E" w:rsidRPr="00C42138" w14:paraId="426CA399" w14:textId="77777777" w:rsidTr="00A7017E">
        <w:trPr>
          <w:trHeight w:val="918"/>
        </w:trPr>
        <w:tc>
          <w:tcPr>
            <w:tcW w:w="526" w:type="dxa"/>
          </w:tcPr>
          <w:p w14:paraId="595E2F01" w14:textId="77777777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0D3E1D3F" w14:textId="3C1A49A9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</w:t>
            </w:r>
            <w:r w:rsidR="002D0967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4215" w:type="dxa"/>
          </w:tcPr>
          <w:p w14:paraId="22F4B23C" w14:textId="77777777" w:rsidR="00A7017E" w:rsidRPr="003C106F" w:rsidRDefault="00A7017E" w:rsidP="00A7017E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Doba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na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odstránenie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poruchy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použitím náhradných dielov</w:t>
            </w:r>
          </w:p>
        </w:tc>
        <w:tc>
          <w:tcPr>
            <w:tcW w:w="2957" w:type="dxa"/>
          </w:tcPr>
          <w:p w14:paraId="2066720E" w14:textId="77777777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 troch pracovných dni od nástupu</w:t>
            </w:r>
            <w:r w:rsidRPr="003C106F">
              <w:rPr>
                <w:rFonts w:ascii="Verdana" w:hAnsi="Verdana"/>
                <w:spacing w:val="-1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servisného</w:t>
            </w:r>
            <w:r w:rsidRPr="003C106F">
              <w:rPr>
                <w:rFonts w:ascii="Verdana" w:hAnsi="Verdana"/>
                <w:spacing w:val="-1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technika</w:t>
            </w:r>
            <w:r w:rsidRPr="003C106F">
              <w:rPr>
                <w:rFonts w:ascii="Verdana" w:hAnsi="Verdana"/>
                <w:spacing w:val="-13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na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opravu</w:t>
            </w:r>
          </w:p>
        </w:tc>
        <w:tc>
          <w:tcPr>
            <w:tcW w:w="2503" w:type="dxa"/>
          </w:tcPr>
          <w:p w14:paraId="153236CA" w14:textId="77777777" w:rsidR="00A7017E" w:rsidRPr="00C42138" w:rsidRDefault="00A7017E" w:rsidP="00A7017E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A7017E" w:rsidRPr="00C42138" w14:paraId="51CF4661" w14:textId="77777777" w:rsidTr="00A7017E">
        <w:trPr>
          <w:trHeight w:val="921"/>
        </w:trPr>
        <w:tc>
          <w:tcPr>
            <w:tcW w:w="526" w:type="dxa"/>
          </w:tcPr>
          <w:p w14:paraId="5CCCF19B" w14:textId="77777777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</w:p>
          <w:p w14:paraId="3D5DBD05" w14:textId="334FAC47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</w:t>
            </w:r>
            <w:r w:rsidR="002D0967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215" w:type="dxa"/>
          </w:tcPr>
          <w:p w14:paraId="5029505E" w14:textId="77777777" w:rsidR="00A7017E" w:rsidRPr="003C106F" w:rsidRDefault="00A7017E" w:rsidP="00A7017E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Služba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>-</w:t>
            </w:r>
            <w:r w:rsidRPr="003C106F">
              <w:rPr>
                <w:rFonts w:ascii="Verdana" w:hAnsi="Verdana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pripojenie</w:t>
            </w:r>
            <w:proofErr w:type="spellEnd"/>
            <w:r w:rsidRPr="003C106F">
              <w:rPr>
                <w:rFonts w:ascii="Verdana" w:hAnsi="Verdana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poskytovateľa</w:t>
            </w:r>
            <w:proofErr w:type="spellEnd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</w:rPr>
              <w:t xml:space="preserve">k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umožňuje</w:t>
            </w:r>
            <w:proofErr w:type="spellEnd"/>
          </w:p>
        </w:tc>
        <w:tc>
          <w:tcPr>
            <w:tcW w:w="2957" w:type="dxa"/>
          </w:tcPr>
          <w:p w14:paraId="5BFD0109" w14:textId="77777777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41D9CC6" w14:textId="77777777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3C106F">
              <w:rPr>
                <w:rFonts w:ascii="Verdana" w:hAnsi="Verdana"/>
                <w:spacing w:val="-2"/>
                <w:sz w:val="20"/>
                <w:szCs w:val="20"/>
              </w:rPr>
              <w:t>áno</w:t>
            </w:r>
            <w:proofErr w:type="spellEnd"/>
          </w:p>
        </w:tc>
        <w:tc>
          <w:tcPr>
            <w:tcW w:w="2503" w:type="dxa"/>
          </w:tcPr>
          <w:p w14:paraId="4F141DFD" w14:textId="77777777" w:rsidR="00A7017E" w:rsidRPr="00C42138" w:rsidRDefault="00A7017E" w:rsidP="00A7017E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A7017E" w:rsidRPr="00C42138" w14:paraId="372EE2B4" w14:textId="77777777" w:rsidTr="00A7017E">
        <w:trPr>
          <w:trHeight w:val="609"/>
        </w:trPr>
        <w:tc>
          <w:tcPr>
            <w:tcW w:w="526" w:type="dxa"/>
          </w:tcPr>
          <w:p w14:paraId="17CBDE6B" w14:textId="5EF38B74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</w:t>
            </w:r>
            <w:r w:rsidR="002D0967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215" w:type="dxa"/>
          </w:tcPr>
          <w:p w14:paraId="032066EC" w14:textId="77777777" w:rsidR="00A7017E" w:rsidRPr="003C106F" w:rsidRDefault="00A7017E" w:rsidP="00A7017E">
            <w:pPr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 xml:space="preserve">Doba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odozvy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servisného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technika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cez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službu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diaľku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ak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to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zariadenie</w:t>
            </w:r>
            <w:proofErr w:type="spellEnd"/>
            <w:r w:rsidRPr="003C106F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3C106F">
              <w:rPr>
                <w:rFonts w:ascii="Verdana" w:hAnsi="Verdana"/>
                <w:sz w:val="20"/>
                <w:szCs w:val="20"/>
              </w:rPr>
              <w:t>umožňuje</w:t>
            </w:r>
            <w:proofErr w:type="spellEnd"/>
          </w:p>
        </w:tc>
        <w:tc>
          <w:tcPr>
            <w:tcW w:w="2957" w:type="dxa"/>
          </w:tcPr>
          <w:p w14:paraId="0D191A1E" w14:textId="77777777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do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pt-PT"/>
              </w:rPr>
              <w:t>6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hodín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od</w:t>
            </w:r>
            <w:r w:rsidRPr="003C106F">
              <w:rPr>
                <w:rFonts w:ascii="Verdana" w:hAnsi="Verdana"/>
                <w:spacing w:val="-1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písomného nahlásenia poruchy</w:t>
            </w:r>
          </w:p>
        </w:tc>
        <w:tc>
          <w:tcPr>
            <w:tcW w:w="2503" w:type="dxa"/>
          </w:tcPr>
          <w:p w14:paraId="170BB517" w14:textId="77777777" w:rsidR="00A7017E" w:rsidRPr="00C42138" w:rsidRDefault="00A7017E" w:rsidP="00A7017E">
            <w:pPr>
              <w:pStyle w:val="TableParagraph"/>
              <w:rPr>
                <w:rFonts w:ascii="Verdana" w:hAnsi="Verdana"/>
                <w:sz w:val="20"/>
                <w:szCs w:val="20"/>
                <w:lang w:val="pt-PT"/>
              </w:rPr>
            </w:pPr>
          </w:p>
        </w:tc>
      </w:tr>
      <w:tr w:rsidR="00A7017E" w:rsidRPr="00C42138" w14:paraId="473DBEAB" w14:textId="77777777" w:rsidTr="00A7017E">
        <w:trPr>
          <w:trHeight w:val="611"/>
        </w:trPr>
        <w:tc>
          <w:tcPr>
            <w:tcW w:w="526" w:type="dxa"/>
          </w:tcPr>
          <w:p w14:paraId="1CBBD631" w14:textId="0353AF03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C106F">
              <w:rPr>
                <w:rFonts w:ascii="Verdana" w:hAnsi="Verdana"/>
                <w:sz w:val="20"/>
                <w:szCs w:val="20"/>
              </w:rPr>
              <w:t>2.</w:t>
            </w:r>
            <w:r w:rsidR="002D0967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4215" w:type="dxa"/>
          </w:tcPr>
          <w:p w14:paraId="6D14D9D5" w14:textId="77777777" w:rsidR="00A7017E" w:rsidRPr="003C106F" w:rsidRDefault="00A7017E" w:rsidP="00A7017E">
            <w:pPr>
              <w:rPr>
                <w:rFonts w:ascii="Verdana" w:hAnsi="Verdana"/>
                <w:sz w:val="20"/>
                <w:szCs w:val="20"/>
                <w:lang w:val="pt-PT"/>
              </w:rPr>
            </w:pP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Dĺžka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pozáručného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servisu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>a</w:t>
            </w:r>
            <w:r w:rsidRPr="003C106F">
              <w:rPr>
                <w:rFonts w:ascii="Verdana" w:hAnsi="Verdana"/>
                <w:spacing w:val="80"/>
                <w:sz w:val="20"/>
                <w:szCs w:val="20"/>
                <w:lang w:val="pt-PT"/>
              </w:rPr>
              <w:t xml:space="preserve"> </w:t>
            </w:r>
            <w:r w:rsidRPr="003C106F">
              <w:rPr>
                <w:rFonts w:ascii="Verdana" w:hAnsi="Verdana"/>
                <w:sz w:val="20"/>
                <w:szCs w:val="20"/>
                <w:lang w:val="pt-PT"/>
              </w:rPr>
              <w:t xml:space="preserve">pravidelnej </w:t>
            </w:r>
            <w:r w:rsidRPr="003C106F">
              <w:rPr>
                <w:rFonts w:ascii="Verdana" w:hAnsi="Verdana"/>
                <w:spacing w:val="-2"/>
                <w:sz w:val="20"/>
                <w:szCs w:val="20"/>
                <w:lang w:val="pt-PT"/>
              </w:rPr>
              <w:t>údržby</w:t>
            </w:r>
          </w:p>
        </w:tc>
        <w:tc>
          <w:tcPr>
            <w:tcW w:w="2957" w:type="dxa"/>
          </w:tcPr>
          <w:p w14:paraId="53F5BDE2" w14:textId="77777777" w:rsidR="00A7017E" w:rsidRPr="003C106F" w:rsidRDefault="00A7017E" w:rsidP="00A7017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A7017E">
              <w:rPr>
                <w:rFonts w:ascii="Verdana" w:hAnsi="Verdana"/>
                <w:sz w:val="20"/>
                <w:szCs w:val="20"/>
              </w:rPr>
              <w:t xml:space="preserve">24 </w:t>
            </w:r>
            <w:proofErr w:type="spellStart"/>
            <w:r w:rsidRPr="00A7017E">
              <w:rPr>
                <w:rFonts w:ascii="Verdana" w:hAnsi="Verdana"/>
                <w:spacing w:val="-2"/>
                <w:sz w:val="20"/>
                <w:szCs w:val="20"/>
              </w:rPr>
              <w:t>mesiacov</w:t>
            </w:r>
            <w:proofErr w:type="spellEnd"/>
          </w:p>
        </w:tc>
        <w:tc>
          <w:tcPr>
            <w:tcW w:w="2503" w:type="dxa"/>
          </w:tcPr>
          <w:p w14:paraId="15826A89" w14:textId="77777777" w:rsidR="00A7017E" w:rsidRPr="00C42138" w:rsidRDefault="00A7017E" w:rsidP="00A7017E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F660498" w14:textId="77777777" w:rsidR="00A7017E" w:rsidRDefault="00A7017E" w:rsidP="00A7017E">
      <w:pPr>
        <w:widowControl/>
        <w:autoSpaceDE/>
        <w:autoSpaceDN/>
        <w:spacing w:after="160" w:line="259" w:lineRule="auto"/>
        <w:rPr>
          <w:rFonts w:ascii="Verdana" w:hAnsi="Verdana"/>
        </w:rPr>
      </w:pPr>
    </w:p>
    <w:p w14:paraId="4B845736" w14:textId="77777777" w:rsidR="00A7017E" w:rsidRDefault="00D30810" w:rsidP="00A7017E">
      <w:pPr>
        <w:widowControl/>
        <w:autoSpaceDE/>
        <w:autoSpaceDN/>
        <w:spacing w:after="160" w:line="259" w:lineRule="auto"/>
        <w:rPr>
          <w:rFonts w:ascii="Verdana" w:hAnsi="Verdana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Obchodné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meno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uchádzača:</w:t>
      </w:r>
      <w:r w:rsidR="00501D6A">
        <w:rPr>
          <w:rFonts w:ascii="Verdana" w:hAnsi="Verdana"/>
          <w:bCs/>
          <w:i/>
          <w:iCs/>
          <w:spacing w:val="-2"/>
          <w:sz w:val="20"/>
          <w:szCs w:val="20"/>
        </w:rPr>
        <w:t>.........</w:t>
      </w:r>
      <w:r w:rsidR="00C7108A"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................................................................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 w:rsidR="001B1A89">
        <w:rPr>
          <w:rFonts w:ascii="Verdana" w:hAnsi="Verdana"/>
          <w:bCs/>
          <w:i/>
          <w:iCs/>
          <w:spacing w:val="-2"/>
          <w:sz w:val="20"/>
          <w:szCs w:val="20"/>
        </w:rPr>
        <w:t>)</w:t>
      </w:r>
    </w:p>
    <w:p w14:paraId="76470ECD" w14:textId="77777777" w:rsidR="00A7017E" w:rsidRDefault="00A7017E" w:rsidP="00A7017E">
      <w:pPr>
        <w:widowControl/>
        <w:autoSpaceDE/>
        <w:autoSpaceDN/>
        <w:spacing w:after="160" w:line="259" w:lineRule="auto"/>
        <w:rPr>
          <w:rFonts w:ascii="Verdana" w:hAnsi="Verdana"/>
        </w:rPr>
      </w:pPr>
    </w:p>
    <w:p w14:paraId="3FF1C0FE" w14:textId="77777777" w:rsidR="00A7017E" w:rsidRDefault="00D30810" w:rsidP="00A7017E">
      <w:pPr>
        <w:widowControl/>
        <w:autoSpaceDE/>
        <w:autoSpaceDN/>
        <w:spacing w:after="160" w:line="259" w:lineRule="auto"/>
        <w:rPr>
          <w:rFonts w:ascii="Verdana" w:hAnsi="Verdana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>Sídlo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alebo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miesto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podnikania</w:t>
      </w:r>
      <w:r w:rsidRPr="00C42138">
        <w:rPr>
          <w:rFonts w:ascii="Verdana" w:hAnsi="Verdana"/>
          <w:bCs/>
          <w:i/>
          <w:iCs/>
          <w:spacing w:val="-5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uchádzača</w:t>
      </w:r>
      <w:r w:rsidR="00501D6A">
        <w:rPr>
          <w:rFonts w:ascii="Verdana" w:hAnsi="Verdana"/>
          <w:bCs/>
          <w:i/>
          <w:iCs/>
          <w:spacing w:val="-2"/>
          <w:sz w:val="20"/>
          <w:szCs w:val="20"/>
        </w:rPr>
        <w:t>:...</w:t>
      </w:r>
      <w:r w:rsidR="00C7108A"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uchádzač)</w:t>
      </w:r>
    </w:p>
    <w:p w14:paraId="22AD9B15" w14:textId="3BB23D98" w:rsidR="00D30810" w:rsidRPr="00A7017E" w:rsidRDefault="00D30810" w:rsidP="00A7017E">
      <w:pPr>
        <w:widowControl/>
        <w:autoSpaceDE/>
        <w:autoSpaceDN/>
        <w:spacing w:after="160" w:line="259" w:lineRule="auto"/>
        <w:rPr>
          <w:rFonts w:ascii="Verdana" w:hAnsi="Verdana"/>
        </w:rPr>
      </w:pPr>
      <w:r w:rsidRPr="00C42138">
        <w:rPr>
          <w:rFonts w:ascii="Verdana" w:hAnsi="Verdana"/>
          <w:bCs/>
          <w:i/>
          <w:iCs/>
          <w:sz w:val="20"/>
          <w:szCs w:val="20"/>
        </w:rPr>
        <w:t xml:space="preserve">IČO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</w:t>
      </w:r>
      <w:r w:rsidR="00C7108A">
        <w:rPr>
          <w:rFonts w:ascii="Verdana" w:hAnsi="Verdana"/>
          <w:bCs/>
          <w:i/>
          <w:iCs/>
          <w:spacing w:val="-2"/>
          <w:sz w:val="20"/>
          <w:szCs w:val="20"/>
        </w:rPr>
        <w:t>.............................................................................................</w:t>
      </w:r>
      <w:r w:rsidR="001B1A89">
        <w:rPr>
          <w:rFonts w:ascii="Verdana" w:hAnsi="Verdana"/>
          <w:bCs/>
          <w:i/>
          <w:iCs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z w:val="20"/>
          <w:szCs w:val="20"/>
        </w:rPr>
        <w:t>(doplní</w:t>
      </w:r>
      <w:r w:rsidRPr="00C42138">
        <w:rPr>
          <w:rFonts w:ascii="Verdana" w:hAnsi="Verdana"/>
          <w:bCs/>
          <w:i/>
          <w:iCs/>
          <w:spacing w:val="-7"/>
          <w:sz w:val="20"/>
          <w:szCs w:val="20"/>
        </w:rPr>
        <w:t xml:space="preserve"> </w:t>
      </w:r>
      <w:r w:rsidRPr="00C42138">
        <w:rPr>
          <w:rFonts w:ascii="Verdana" w:hAnsi="Verdana"/>
          <w:bCs/>
          <w:i/>
          <w:iCs/>
          <w:spacing w:val="-2"/>
          <w:sz w:val="20"/>
          <w:szCs w:val="20"/>
        </w:rPr>
        <w:t>uchádzač)</w:t>
      </w:r>
    </w:p>
    <w:p w14:paraId="1881D88D" w14:textId="77777777" w:rsidR="00D30810" w:rsidRPr="00C42138" w:rsidRDefault="00D30810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iCs/>
          <w:spacing w:val="-2"/>
        </w:rPr>
      </w:pPr>
    </w:p>
    <w:p w14:paraId="344C566D" w14:textId="77777777" w:rsidR="001B1A89" w:rsidRDefault="001B1A89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489417BE" w14:textId="77777777" w:rsidR="001B1A89" w:rsidRPr="00C42138" w:rsidRDefault="001B1A89" w:rsidP="001B1A89">
      <w:pPr>
        <w:tabs>
          <w:tab w:val="left" w:leader="dot" w:pos="5946"/>
        </w:tabs>
        <w:spacing w:line="252" w:lineRule="exact"/>
        <w:ind w:left="142"/>
        <w:rPr>
          <w:rFonts w:ascii="Verdana" w:hAnsi="Verdana"/>
          <w:i/>
          <w:spacing w:val="-2"/>
        </w:rPr>
      </w:pPr>
    </w:p>
    <w:p w14:paraId="4250B2CA" w14:textId="77777777" w:rsidR="00D30810" w:rsidRPr="00C42138" w:rsidRDefault="00D30810" w:rsidP="001B1A89">
      <w:pPr>
        <w:pStyle w:val="Zkladntext"/>
        <w:spacing w:before="91"/>
        <w:ind w:left="142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z w:val="20"/>
          <w:szCs w:val="20"/>
        </w:rPr>
        <w:t>V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........................................,</w:t>
      </w:r>
      <w:r w:rsidRPr="00C42138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dňa</w:t>
      </w:r>
      <w:r w:rsidRPr="00C42138">
        <w:rPr>
          <w:rFonts w:ascii="Verdana" w:hAnsi="Verdana"/>
          <w:i/>
          <w:iCs/>
          <w:spacing w:val="-3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</w:t>
      </w:r>
    </w:p>
    <w:p w14:paraId="2CE7C39B" w14:textId="77777777" w:rsidR="00D30810" w:rsidRPr="00C42138" w:rsidRDefault="00D30810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924C287" w14:textId="77777777" w:rsidR="00C42138" w:rsidRDefault="00C42138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74C94D8" w14:textId="77777777" w:rsidR="001B1A89" w:rsidRDefault="001B1A89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3A158C5" w14:textId="77777777" w:rsidR="001B1A89" w:rsidRDefault="001B1A89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79C238E1" w14:textId="77777777" w:rsidR="00A7017E" w:rsidRPr="00C42138" w:rsidRDefault="00A7017E" w:rsidP="001B1A89">
      <w:pPr>
        <w:pStyle w:val="Zkladntext"/>
        <w:spacing w:before="91"/>
        <w:ind w:left="142"/>
        <w:rPr>
          <w:rFonts w:ascii="Verdana" w:hAnsi="Verdana"/>
          <w:i/>
          <w:iCs/>
          <w:sz w:val="20"/>
          <w:szCs w:val="20"/>
        </w:rPr>
      </w:pPr>
    </w:p>
    <w:p w14:paraId="5247CB14" w14:textId="77777777" w:rsidR="00D30810" w:rsidRPr="00C42138" w:rsidRDefault="00D30810" w:rsidP="001B1A89">
      <w:pPr>
        <w:tabs>
          <w:tab w:val="left" w:leader="dot" w:pos="5946"/>
        </w:tabs>
        <w:spacing w:line="252" w:lineRule="exact"/>
        <w:ind w:left="142" w:right="287"/>
        <w:jc w:val="right"/>
        <w:rPr>
          <w:rFonts w:ascii="Verdana" w:hAnsi="Verdana"/>
          <w:i/>
          <w:iCs/>
          <w:spacing w:val="-2"/>
          <w:sz w:val="20"/>
          <w:szCs w:val="20"/>
        </w:rPr>
      </w:pPr>
      <w:r w:rsidRPr="00C42138">
        <w:rPr>
          <w:rFonts w:ascii="Verdana" w:hAnsi="Verdana"/>
          <w:i/>
          <w:iCs/>
          <w:spacing w:val="-2"/>
          <w:sz w:val="20"/>
          <w:szCs w:val="20"/>
        </w:rPr>
        <w:t>.......................................................................................</w:t>
      </w:r>
    </w:p>
    <w:p w14:paraId="274699D4" w14:textId="2B0CFD5C" w:rsidR="00D30810" w:rsidRPr="00C42138" w:rsidRDefault="00D30810" w:rsidP="001B1A89">
      <w:pPr>
        <w:pStyle w:val="Zkladntext"/>
        <w:spacing w:before="2"/>
        <w:ind w:left="142" w:right="287"/>
        <w:jc w:val="right"/>
        <w:rPr>
          <w:rFonts w:ascii="Verdana" w:hAnsi="Verdana"/>
          <w:i/>
          <w:iCs/>
          <w:sz w:val="20"/>
          <w:szCs w:val="20"/>
        </w:rPr>
        <w:sectPr w:rsidR="00D30810" w:rsidRPr="00C42138" w:rsidSect="00040456">
          <w:pgSz w:w="11910" w:h="16840"/>
          <w:pgMar w:top="2060" w:right="740" w:bottom="1380" w:left="960" w:header="960" w:footer="283" w:gutter="0"/>
          <w:cols w:space="708"/>
          <w:docGrid w:linePitch="299"/>
        </w:sectPr>
      </w:pPr>
      <w:r w:rsidRPr="00C42138">
        <w:rPr>
          <w:rFonts w:ascii="Verdana" w:hAnsi="Verdana"/>
          <w:i/>
          <w:iCs/>
          <w:sz w:val="20"/>
          <w:szCs w:val="20"/>
        </w:rPr>
        <w:t>meno,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priezvisko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štatutárneho</w:t>
      </w:r>
      <w:r w:rsidRPr="00C42138">
        <w:rPr>
          <w:rFonts w:ascii="Verdana" w:hAnsi="Verdana"/>
          <w:i/>
          <w:iCs/>
          <w:spacing w:val="-11"/>
          <w:sz w:val="20"/>
          <w:szCs w:val="20"/>
        </w:rPr>
        <w:t xml:space="preserve"> </w:t>
      </w:r>
      <w:r w:rsidRPr="00C42138">
        <w:rPr>
          <w:rFonts w:ascii="Verdana" w:hAnsi="Verdana"/>
          <w:i/>
          <w:iCs/>
          <w:sz w:val="20"/>
          <w:szCs w:val="20"/>
        </w:rPr>
        <w:t>zástupcu podpis, pečiatka uchádza</w:t>
      </w:r>
      <w:r w:rsidR="006F1851">
        <w:rPr>
          <w:rFonts w:ascii="Verdana" w:hAnsi="Verdana"/>
          <w:i/>
          <w:iCs/>
          <w:sz w:val="20"/>
          <w:szCs w:val="20"/>
        </w:rPr>
        <w:t>č</w:t>
      </w:r>
    </w:p>
    <w:bookmarkEnd w:id="0"/>
    <w:p w14:paraId="34FE6814" w14:textId="77777777" w:rsidR="00D30810" w:rsidRDefault="00D30810"/>
    <w:sectPr w:rsidR="00D30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7B75D" w14:textId="77777777" w:rsidR="00040456" w:rsidRDefault="00040456" w:rsidP="001B1A89">
      <w:r>
        <w:separator/>
      </w:r>
    </w:p>
  </w:endnote>
  <w:endnote w:type="continuationSeparator" w:id="0">
    <w:p w14:paraId="6ECEBCF3" w14:textId="77777777" w:rsidR="00040456" w:rsidRDefault="00040456" w:rsidP="001B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81C68" w14:textId="77777777" w:rsidR="00040456" w:rsidRDefault="00040456" w:rsidP="001B1A89">
      <w:r>
        <w:separator/>
      </w:r>
    </w:p>
  </w:footnote>
  <w:footnote w:type="continuationSeparator" w:id="0">
    <w:p w14:paraId="56911FD4" w14:textId="77777777" w:rsidR="00040456" w:rsidRDefault="00040456" w:rsidP="001B1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0"/>
    <w:rsid w:val="00040456"/>
    <w:rsid w:val="00085D70"/>
    <w:rsid w:val="001A31BE"/>
    <w:rsid w:val="001B1A89"/>
    <w:rsid w:val="002D0967"/>
    <w:rsid w:val="00386C98"/>
    <w:rsid w:val="003C106F"/>
    <w:rsid w:val="003D5E40"/>
    <w:rsid w:val="003F7088"/>
    <w:rsid w:val="00460927"/>
    <w:rsid w:val="004E259D"/>
    <w:rsid w:val="00501D6A"/>
    <w:rsid w:val="006F1851"/>
    <w:rsid w:val="007E4623"/>
    <w:rsid w:val="00A7017E"/>
    <w:rsid w:val="00C42138"/>
    <w:rsid w:val="00C7108A"/>
    <w:rsid w:val="00D30810"/>
    <w:rsid w:val="00DA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4C27D"/>
  <w15:chartTrackingRefBased/>
  <w15:docId w15:val="{2578534A-3F1F-4B23-A24D-E359EDE4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08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308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308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308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308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308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308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308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308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08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308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308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308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308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308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308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308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308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081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308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308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308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308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308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3081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3081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3081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308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3081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308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081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810"/>
  </w:style>
  <w:style w:type="paragraph" w:styleId="Zkladntext">
    <w:name w:val="Body Text"/>
    <w:basedOn w:val="Normlny"/>
    <w:link w:val="ZkladntextChar"/>
    <w:uiPriority w:val="1"/>
    <w:qFormat/>
    <w:rsid w:val="00D30810"/>
  </w:style>
  <w:style w:type="character" w:customStyle="1" w:styleId="ZkladntextChar">
    <w:name w:val="Základný text Char"/>
    <w:basedOn w:val="Predvolenpsmoodseku"/>
    <w:link w:val="Zkladntext"/>
    <w:uiPriority w:val="1"/>
    <w:rsid w:val="00D30810"/>
    <w:rPr>
      <w:rFonts w:ascii="Times New Roman" w:eastAsia="Times New Roman" w:hAnsi="Times New Roman" w:cs="Times New Roman"/>
      <w:kern w:val="0"/>
      <w14:ligatures w14:val="none"/>
    </w:rPr>
  </w:style>
  <w:style w:type="paragraph" w:styleId="Bezriadkovania">
    <w:name w:val="No Spacing"/>
    <w:uiPriority w:val="1"/>
    <w:qFormat/>
    <w:rsid w:val="003C1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B1A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1A8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Bordovský Libor</dc:creator>
  <cp:keywords/>
  <dc:description/>
  <cp:lastModifiedBy>Fakultná nemocnica Trenčín</cp:lastModifiedBy>
  <cp:revision>11</cp:revision>
  <dcterms:created xsi:type="dcterms:W3CDTF">2024-02-15T11:51:00Z</dcterms:created>
  <dcterms:modified xsi:type="dcterms:W3CDTF">2024-03-13T07:49:00Z</dcterms:modified>
</cp:coreProperties>
</file>