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MINISTERSTVO VNÚTRA SLOVENSKEJ REPUBLIKY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Kollárova 31, 917 02  Trnava</w:t>
      </w:r>
    </w:p>
    <w:p w:rsidR="00B50945" w:rsidRDefault="00B50945" w:rsidP="00B50945">
      <w:pPr>
        <w:tabs>
          <w:tab w:val="left" w:leader="underscore" w:pos="8789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___________________________________________________________________________</w:t>
      </w:r>
    </w:p>
    <w:p w:rsidR="00B50945" w:rsidRDefault="00D14762" w:rsidP="00B50945">
      <w:pPr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CPTT-MP-202</w:t>
      </w:r>
      <w:r w:rsidR="001339F9">
        <w:rPr>
          <w:rFonts w:ascii="Times New Roman" w:hAnsi="Times New Roman"/>
          <w:sz w:val="24"/>
          <w:szCs w:val="24"/>
          <w:lang w:val="sk-SK"/>
        </w:rPr>
        <w:t>4</w:t>
      </w:r>
      <w:r>
        <w:rPr>
          <w:rFonts w:ascii="Times New Roman" w:hAnsi="Times New Roman"/>
          <w:sz w:val="24"/>
          <w:szCs w:val="24"/>
          <w:lang w:val="sk-SK"/>
        </w:rPr>
        <w:t>/</w:t>
      </w:r>
      <w:r w:rsidR="003523D1">
        <w:rPr>
          <w:rFonts w:ascii="Times New Roman" w:hAnsi="Times New Roman"/>
          <w:sz w:val="24"/>
          <w:szCs w:val="24"/>
          <w:lang w:val="sk-SK"/>
        </w:rPr>
        <w:t>002681-</w:t>
      </w:r>
      <w:r w:rsidR="00B265AA">
        <w:rPr>
          <w:rFonts w:ascii="Times New Roman" w:hAnsi="Times New Roman"/>
          <w:sz w:val="24"/>
          <w:szCs w:val="24"/>
          <w:lang w:val="sk-SK"/>
        </w:rPr>
        <w:t>010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Ministerstvo vnútra Slovenskej republiky realizuje prieskum trhu na predmet zákazky „</w:t>
      </w:r>
      <w:proofErr w:type="spellStart"/>
      <w:r w:rsidR="003523D1">
        <w:rPr>
          <w:rFonts w:ascii="Times New Roman" w:hAnsi="Times New Roman"/>
          <w:b w:val="0"/>
          <w:sz w:val="24"/>
          <w:szCs w:val="24"/>
          <w:lang w:val="sk-SK"/>
        </w:rPr>
        <w:t>Recirkulácia</w:t>
      </w:r>
      <w:proofErr w:type="spellEnd"/>
      <w:r w:rsidR="003523D1">
        <w:rPr>
          <w:rFonts w:ascii="Times New Roman" w:hAnsi="Times New Roman"/>
          <w:b w:val="0"/>
          <w:sz w:val="24"/>
          <w:szCs w:val="24"/>
          <w:lang w:val="sk-SK"/>
        </w:rPr>
        <w:t xml:space="preserve"> priesakových kvapalín</w:t>
      </w:r>
      <w:r>
        <w:rPr>
          <w:rFonts w:ascii="Times New Roman" w:hAnsi="Times New Roman"/>
          <w:b w:val="0"/>
          <w:sz w:val="24"/>
          <w:szCs w:val="24"/>
          <w:lang w:val="sk-SK"/>
        </w:rPr>
        <w:t>“.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dovoľujeme požiadať o predloženie cenovej ponuky prostredníctvom systému JOSEPHINE, v </w:t>
      </w:r>
      <w:r w:rsidRPr="00A57F21">
        <w:rPr>
          <w:rFonts w:ascii="Times New Roman" w:hAnsi="Times New Roman"/>
          <w:b w:val="0"/>
          <w:sz w:val="24"/>
          <w:szCs w:val="24"/>
          <w:lang w:val="sk-SK"/>
        </w:rPr>
        <w:t xml:space="preserve">termíne </w:t>
      </w:r>
      <w:r w:rsidRPr="00A57F21">
        <w:rPr>
          <w:rFonts w:ascii="Times New Roman" w:hAnsi="Times New Roman"/>
          <w:sz w:val="24"/>
          <w:szCs w:val="24"/>
          <w:lang w:val="sk-SK"/>
        </w:rPr>
        <w:t xml:space="preserve">do </w:t>
      </w:r>
      <w:r w:rsidR="00B265AA">
        <w:rPr>
          <w:rFonts w:ascii="Times New Roman" w:hAnsi="Times New Roman"/>
          <w:sz w:val="24"/>
          <w:szCs w:val="24"/>
          <w:lang w:val="sk-SK"/>
        </w:rPr>
        <w:t>31</w:t>
      </w:r>
      <w:r w:rsidR="003523D1" w:rsidRPr="00A57F21">
        <w:rPr>
          <w:rFonts w:ascii="Times New Roman" w:hAnsi="Times New Roman"/>
          <w:sz w:val="24"/>
          <w:szCs w:val="24"/>
          <w:lang w:val="sk-SK"/>
        </w:rPr>
        <w:t>.05.2024</w:t>
      </w:r>
      <w:r w:rsidRPr="00A57F21">
        <w:rPr>
          <w:rFonts w:ascii="Times New Roman" w:hAnsi="Times New Roman"/>
          <w:sz w:val="24"/>
          <w:szCs w:val="24"/>
          <w:lang w:val="sk-SK"/>
        </w:rPr>
        <w:t xml:space="preserve"> do </w:t>
      </w:r>
      <w:r w:rsidR="001339F9" w:rsidRPr="00A57F21">
        <w:rPr>
          <w:rFonts w:ascii="Times New Roman" w:hAnsi="Times New Roman"/>
          <w:sz w:val="24"/>
          <w:szCs w:val="24"/>
          <w:lang w:val="sk-SK"/>
        </w:rPr>
        <w:t>15</w:t>
      </w:r>
      <w:r w:rsidR="007E1B24" w:rsidRPr="00A57F21">
        <w:rPr>
          <w:rFonts w:ascii="Times New Roman" w:hAnsi="Times New Roman"/>
          <w:sz w:val="24"/>
          <w:szCs w:val="24"/>
          <w:lang w:val="sk-SK"/>
        </w:rPr>
        <w:t>:3</w:t>
      </w:r>
      <w:r w:rsidRPr="00A57F21">
        <w:rPr>
          <w:rFonts w:ascii="Times New Roman" w:hAnsi="Times New Roman"/>
          <w:sz w:val="24"/>
          <w:szCs w:val="24"/>
          <w:lang w:val="sk-SK"/>
        </w:rPr>
        <w:t>0 hod.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Ponuku predkladajte len prostredníctvom systému JOSEPHINE.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OPIS:</w:t>
      </w:r>
    </w:p>
    <w:p w:rsidR="00B50945" w:rsidRDefault="00B50945" w:rsidP="00D14762">
      <w:pPr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523D1">
        <w:rPr>
          <w:rFonts w:ascii="Times New Roman" w:hAnsi="Times New Roman"/>
          <w:b w:val="0"/>
          <w:sz w:val="24"/>
          <w:szCs w:val="24"/>
          <w:lang w:val="sk-SK"/>
        </w:rPr>
        <w:t>Recirkulácia</w:t>
      </w:r>
      <w:proofErr w:type="spellEnd"/>
      <w:r w:rsidR="003523D1">
        <w:rPr>
          <w:rFonts w:ascii="Times New Roman" w:hAnsi="Times New Roman"/>
          <w:b w:val="0"/>
          <w:sz w:val="24"/>
          <w:szCs w:val="24"/>
          <w:lang w:val="sk-SK"/>
        </w:rPr>
        <w:t xml:space="preserve"> priesakových kvapalín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Spoločný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obstarávania</w:t>
      </w:r>
      <w:proofErr w:type="spellEnd"/>
      <w:r>
        <w:rPr>
          <w:rFonts w:ascii="Times New Roman" w:hAnsi="Times New Roman"/>
          <w:sz w:val="24"/>
          <w:szCs w:val="24"/>
        </w:rPr>
        <w:t xml:space="preserve"> (CPV): </w:t>
      </w:r>
      <w:r w:rsidR="003523D1">
        <w:rPr>
          <w:rFonts w:ascii="Times New Roman" w:hAnsi="Times New Roman"/>
          <w:b w:val="0"/>
          <w:sz w:val="24"/>
          <w:szCs w:val="24"/>
        </w:rPr>
        <w:t xml:space="preserve">90721000-7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týkajúce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environmentálnej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bezpečnosti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rozdelený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časti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A57F21" w:rsidRDefault="00A57F21" w:rsidP="00A57F21">
      <w:pPr>
        <w:jc w:val="both"/>
        <w:rPr>
          <w:rFonts w:ascii="Times New Roman" w:hAnsi="Times New Roman"/>
          <w:sz w:val="24"/>
          <w:szCs w:val="24"/>
        </w:rPr>
      </w:pPr>
    </w:p>
    <w:p w:rsidR="00A57F21" w:rsidRPr="00674C9F" w:rsidRDefault="00B50945" w:rsidP="00A57F21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proofErr w:type="spellStart"/>
      <w:r>
        <w:rPr>
          <w:rFonts w:ascii="Times New Roman" w:hAnsi="Times New Roman"/>
          <w:sz w:val="24"/>
          <w:szCs w:val="24"/>
        </w:rPr>
        <w:t>Termín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splnenia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odo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účinnosti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zmluvy</w:t>
      </w:r>
      <w:proofErr w:type="spellEnd"/>
      <w:r w:rsidR="00332993">
        <w:rPr>
          <w:rFonts w:ascii="Times New Roman" w:hAnsi="Times New Roman"/>
          <w:b w:val="0"/>
          <w:sz w:val="24"/>
          <w:szCs w:val="24"/>
        </w:rPr>
        <w:t xml:space="preserve">, </w:t>
      </w:r>
      <w:r w:rsidR="003523D1">
        <w:rPr>
          <w:rFonts w:ascii="Times New Roman" w:hAnsi="Times New Roman"/>
          <w:b w:val="0"/>
          <w:sz w:val="24"/>
          <w:szCs w:val="24"/>
        </w:rPr>
        <w:t xml:space="preserve">do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finančných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prostriedkov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20 000,00 </w:t>
      </w:r>
      <w:proofErr w:type="spellStart"/>
      <w:r w:rsidR="003523D1">
        <w:rPr>
          <w:rFonts w:ascii="Times New Roman" w:hAnsi="Times New Roman"/>
          <w:b w:val="0"/>
          <w:sz w:val="24"/>
          <w:szCs w:val="24"/>
        </w:rPr>
        <w:t>Eur</w:t>
      </w:r>
      <w:proofErr w:type="spellEnd"/>
      <w:r w:rsidR="003523D1">
        <w:rPr>
          <w:rFonts w:ascii="Times New Roman" w:hAnsi="Times New Roman"/>
          <w:b w:val="0"/>
          <w:sz w:val="24"/>
          <w:szCs w:val="24"/>
        </w:rPr>
        <w:t xml:space="preserve"> bez DPH.</w:t>
      </w:r>
      <w:r w:rsidR="00A57F21">
        <w:rPr>
          <w:rFonts w:ascii="Times New Roman" w:hAnsi="Times New Roman"/>
          <w:b w:val="0"/>
          <w:sz w:val="24"/>
          <w:szCs w:val="24"/>
        </w:rPr>
        <w:t xml:space="preserve"> Ú</w:t>
      </w:r>
      <w:proofErr w:type="spellStart"/>
      <w:r w:rsidR="00A57F21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spešný</w:t>
      </w:r>
      <w:proofErr w:type="spellEnd"/>
      <w:r w:rsidR="00A57F21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uchádzač je povinný zabezpečiť </w:t>
      </w:r>
      <w:proofErr w:type="spellStart"/>
      <w:r w:rsidR="00A57F21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recirkuláciu</w:t>
      </w:r>
      <w:proofErr w:type="spellEnd"/>
      <w:r w:rsidR="00A57F21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priesakových kvapalín do 72 hodín od požiadavky Okresného úradu Hlohovec.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674C9F" w:rsidRPr="00674C9F" w:rsidRDefault="00674C9F" w:rsidP="00A57F21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V areáli odpadového hospodárstva Vlčie hory v k. ú. Hlohovec je potrebné zabezpečiť </w:t>
      </w:r>
      <w:proofErr w:type="spellStart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recirkuláciu</w:t>
      </w:r>
      <w:proofErr w:type="spellEnd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priesakových kvapalín z retenčnej nádrže pôdorysných rozmerov 58 x 26 m, hĺbky 3 m s úžitkovým objemom 1400 m³, ktorá sa nachádza na parcele č. 6777/13 na 2. etapu „Skládky odpadov na odpad, ktorý  nie je nebezpečný“ (ďalej  len „skládka  komunálneho  odpadu“ –  SO 01 II. etapa), ktorá je zabezpečená tesniacimi prvkami a nachádza sa na parcele č. 6777/1.</w:t>
      </w: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674C9F" w:rsidRPr="00674C9F" w:rsidRDefault="00674C9F" w:rsidP="00A57F21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Na zabezpečenie </w:t>
      </w:r>
      <w:proofErr w:type="spellStart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recirkulácie</w:t>
      </w:r>
      <w:proofErr w:type="spellEnd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priesakových kvapalín je potrebné, aby spoločnosť disponovala oprávnením (predmet činnosti podľa obchodného registra SR) na nakladanie s nebezpečnými odpadmi. Spoločnosť musí disponovať vodným čerpadlom takého výkonu, aby bolo možné odčerpávať priesakovú kvapalinu z retenčnej nádrže cez hadicu o dĺžke cca 350 metrov na vrch </w:t>
      </w: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lastRenderedPageBreak/>
        <w:t>skládky komunálneho odpadu, ktorá bude ukončená rozstrekovačom. Elektrická energia na vodné čerpadlo musí byť zabezpečená vhodným generátorom elektrickej energie.</w:t>
      </w:r>
      <w:r w:rsidR="00332993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</w:t>
      </w: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Areál odpadového hospodárstva Vlčie hory v k. ú. Hlohovec nie je monitorovaný strážnou službou a z uvedeného dôvodu nie je možné chrániť majetok spoločnosti, ktorý bude potrebný pri </w:t>
      </w:r>
      <w:proofErr w:type="spellStart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recirkulácii</w:t>
      </w:r>
      <w:proofErr w:type="spellEnd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priesakových kvapalín.</w:t>
      </w: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Z dôvodu nebezpečného prostredia, najmä na dýchacie orgány v areáli odpadového hospodárstva Vlčie hory sa odporúčajú pri dlhšom pobyte v danom areáli ochranné pracovné prostriedky so zreteľom na ochranu dýchacích orgánov, a to respirátorom vybaveným filtrom.</w:t>
      </w: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Predmet zákazky musí byť v súlade so zákonom č. 79/2015 Z. z. o odpadoch v znení jeho noviel, programom odpadového hospodárstva SR, s prioritami a cieľmi štátnej environmentálnej politiky, Národným environmentálnym akčným programom II, Akčným plánom pre životné prostredie a zdravie obyvateľov Slovenskej republiky IV (NEHAP IV). Taktiež musí byť v súlade s vyhláškou č. 372/2015 Z. z. o skládkovaní odpadov a dočasnom uskladnení kovovej ortuti a v znení jej neskorších noviel.</w:t>
      </w: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674C9F" w:rsidRPr="00674C9F" w:rsidRDefault="0085381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Okresný úrad Hlohovec, odbor starostlivosti o životné prostredie žiada</w:t>
      </w:r>
      <w:r w:rsidR="00674C9F"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o vypracovanie priebežnej správy o spôsobe </w:t>
      </w:r>
      <w:proofErr w:type="spellStart"/>
      <w:r w:rsidR="00674C9F"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recirkulácie</w:t>
      </w:r>
      <w:proofErr w:type="spellEnd"/>
      <w:r w:rsidR="00674C9F"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priesakových kvapalín mesačne, a to do 15. dňa nasl</w:t>
      </w:r>
      <w:r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edujúceho kalendárneho mesiaca, a</w:t>
      </w:r>
      <w:r w:rsidR="00674C9F"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 vypracovanie záverečnej správy do 15. dňa po ukončení prác a o jej predloženie Okresnému úradu Hlohovec, odboru starostlivosti o životné prostredie.</w:t>
      </w: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proofErr w:type="spellStart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Recirkuláciu</w:t>
      </w:r>
      <w:proofErr w:type="spellEnd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</w:t>
      </w:r>
      <w:r w:rsidR="0085381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Okresný úrad Hlohovec, odbor starostlivosti o životné prostredie </w:t>
      </w: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odporúča vykonávať v pracovných dňoch v čase od 08:00 hod. do 16:00 hod., v prípade daždivého počasia aj počas dní pracovného pokoja, prípadne podľa potreby alebo podľa zhodnotenia potreby na základe odborných znalostí odborne spôsobilej osoby.</w:t>
      </w: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674C9F" w:rsidRPr="00674C9F" w:rsidRDefault="00674C9F" w:rsidP="00674C9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Odhadované množstvo </w:t>
      </w:r>
      <w:proofErr w:type="spellStart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recirkulácie</w:t>
      </w:r>
      <w:proofErr w:type="spellEnd"/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priesakových kvapalín je priemerne 750 m³ za mesiac alebo v závislosti od počasia (počas prívalových dažďov alebo v prípade nadmerných zrážok je potrebné čerpať viac ako 750 m³ za mesiac, v prípade suchých mesiacov sa bude jednať o menšie objemy).</w:t>
      </w:r>
    </w:p>
    <w:p w:rsidR="00674C9F" w:rsidRPr="00674C9F" w:rsidRDefault="00674C9F" w:rsidP="00674C9F">
      <w:pPr>
        <w:spacing w:before="240" w:after="160" w:line="259" w:lineRule="auto"/>
        <w:jc w:val="both"/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</w:pPr>
      <w:r w:rsidRPr="00674C9F"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  <w:t>Druh odpadu – priesakové kvapaliny: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674C9F" w:rsidRPr="00674C9F" w:rsidTr="00EF60F7">
        <w:tc>
          <w:tcPr>
            <w:tcW w:w="1696" w:type="dxa"/>
          </w:tcPr>
          <w:p w:rsidR="00674C9F" w:rsidRPr="00674C9F" w:rsidRDefault="00674C9F" w:rsidP="00674C9F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sk-SK" w:eastAsia="en-US"/>
              </w:rPr>
            </w:pPr>
            <w:r w:rsidRPr="00674C9F"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sk-SK" w:eastAsia="en-US"/>
              </w:rPr>
              <w:t>Kód</w:t>
            </w:r>
          </w:p>
        </w:tc>
        <w:tc>
          <w:tcPr>
            <w:tcW w:w="5529" w:type="dxa"/>
          </w:tcPr>
          <w:p w:rsidR="00674C9F" w:rsidRPr="00674C9F" w:rsidRDefault="00674C9F" w:rsidP="00674C9F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sk-SK" w:eastAsia="en-US"/>
              </w:rPr>
            </w:pPr>
            <w:r w:rsidRPr="00674C9F"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sk-SK" w:eastAsia="en-US"/>
              </w:rPr>
              <w:t>Názov</w:t>
            </w:r>
          </w:p>
        </w:tc>
        <w:tc>
          <w:tcPr>
            <w:tcW w:w="1837" w:type="dxa"/>
          </w:tcPr>
          <w:p w:rsidR="00674C9F" w:rsidRPr="00674C9F" w:rsidRDefault="00674C9F" w:rsidP="00674C9F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sk-SK" w:eastAsia="en-US"/>
              </w:rPr>
            </w:pPr>
            <w:r w:rsidRPr="00674C9F"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sk-SK" w:eastAsia="en-US"/>
              </w:rPr>
              <w:t>Kategória</w:t>
            </w:r>
          </w:p>
        </w:tc>
      </w:tr>
      <w:tr w:rsidR="00674C9F" w:rsidRPr="00674C9F" w:rsidTr="00EF60F7">
        <w:trPr>
          <w:trHeight w:val="448"/>
        </w:trPr>
        <w:tc>
          <w:tcPr>
            <w:tcW w:w="1696" w:type="dxa"/>
          </w:tcPr>
          <w:p w:rsidR="00674C9F" w:rsidRPr="00674C9F" w:rsidRDefault="00674C9F" w:rsidP="00674C9F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 w:val="0"/>
                <w:sz w:val="24"/>
                <w:szCs w:val="24"/>
                <w:shd w:val="clear" w:color="auto" w:fill="FFFFFF"/>
                <w:lang w:val="sk-SK" w:eastAsia="en-US"/>
              </w:rPr>
            </w:pPr>
            <w:r w:rsidRPr="00674C9F">
              <w:rPr>
                <w:rFonts w:ascii="Times New Roman" w:eastAsiaTheme="minorHAnsi" w:hAnsi="Times New Roman" w:cstheme="minorBidi"/>
                <w:b w:val="0"/>
                <w:sz w:val="24"/>
                <w:szCs w:val="24"/>
                <w:shd w:val="clear" w:color="auto" w:fill="FFFFFF"/>
                <w:lang w:val="sk-SK" w:eastAsia="en-US"/>
              </w:rPr>
              <w:t>19 07 02</w:t>
            </w:r>
          </w:p>
        </w:tc>
        <w:tc>
          <w:tcPr>
            <w:tcW w:w="5529" w:type="dxa"/>
          </w:tcPr>
          <w:p w:rsidR="00674C9F" w:rsidRPr="00674C9F" w:rsidRDefault="00674C9F" w:rsidP="00674C9F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 w:val="0"/>
                <w:sz w:val="24"/>
                <w:szCs w:val="24"/>
                <w:shd w:val="clear" w:color="auto" w:fill="FFFFFF"/>
                <w:lang w:val="sk-SK" w:eastAsia="en-US"/>
              </w:rPr>
            </w:pPr>
            <w:r w:rsidRPr="00674C9F">
              <w:rPr>
                <w:rFonts w:ascii="Times New Roman" w:eastAsiaTheme="minorHAnsi" w:hAnsi="Times New Roman" w:cstheme="minorBidi"/>
                <w:b w:val="0"/>
                <w:sz w:val="24"/>
                <w:szCs w:val="24"/>
                <w:shd w:val="clear" w:color="auto" w:fill="FFFFFF"/>
                <w:lang w:val="sk-SK" w:eastAsia="en-US"/>
              </w:rPr>
              <w:t>Priesaková kvapalina zo skládky odpadov obsahujúca nebezpečné látky</w:t>
            </w:r>
          </w:p>
        </w:tc>
        <w:tc>
          <w:tcPr>
            <w:tcW w:w="1837" w:type="dxa"/>
          </w:tcPr>
          <w:p w:rsidR="00674C9F" w:rsidRPr="00674C9F" w:rsidRDefault="00674C9F" w:rsidP="00674C9F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 w:val="0"/>
                <w:sz w:val="24"/>
                <w:szCs w:val="24"/>
                <w:shd w:val="clear" w:color="auto" w:fill="FFFFFF"/>
                <w:lang w:val="sk-SK" w:eastAsia="en-US"/>
              </w:rPr>
            </w:pPr>
            <w:r w:rsidRPr="00674C9F">
              <w:rPr>
                <w:rFonts w:ascii="Times New Roman" w:eastAsiaTheme="minorHAnsi" w:hAnsi="Times New Roman" w:cstheme="minorBidi"/>
                <w:b w:val="0"/>
                <w:sz w:val="24"/>
                <w:szCs w:val="24"/>
                <w:shd w:val="clear" w:color="auto" w:fill="FFFFFF"/>
                <w:lang w:val="sk-SK" w:eastAsia="en-US"/>
              </w:rPr>
              <w:t xml:space="preserve">             N</w:t>
            </w:r>
          </w:p>
        </w:tc>
      </w:tr>
    </w:tbl>
    <w:p w:rsidR="00674C9F" w:rsidRPr="00674C9F" w:rsidRDefault="00674C9F" w:rsidP="00674C9F">
      <w:pPr>
        <w:spacing w:line="259" w:lineRule="auto"/>
        <w:jc w:val="both"/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</w:pPr>
    </w:p>
    <w:p w:rsidR="00674C9F" w:rsidRPr="00674C9F" w:rsidRDefault="00674C9F" w:rsidP="00674C9F">
      <w:pPr>
        <w:spacing w:after="160" w:line="259" w:lineRule="auto"/>
        <w:jc w:val="both"/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</w:pPr>
      <w:r w:rsidRPr="0085381F"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  <w:t xml:space="preserve">Verejné obstarávanie je vyhlásené na predkladanie ponúk za </w:t>
      </w:r>
      <w:proofErr w:type="spellStart"/>
      <w:r w:rsidRPr="0085381F"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  <w:t>recirkuláciu</w:t>
      </w:r>
      <w:proofErr w:type="spellEnd"/>
      <w:r w:rsidRPr="0085381F"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  <w:t xml:space="preserve"> 100 m</w:t>
      </w:r>
      <w:r w:rsidRPr="0085381F">
        <w:rPr>
          <w:rFonts w:ascii="Times New Roman" w:eastAsiaTheme="minorHAnsi" w:hAnsi="Times New Roman"/>
          <w:b w:val="0"/>
          <w:sz w:val="24"/>
          <w:szCs w:val="24"/>
          <w:shd w:val="clear" w:color="auto" w:fill="FFFFFF"/>
          <w:lang w:val="sk-SK" w:eastAsia="en-US"/>
        </w:rPr>
        <w:t>³</w:t>
      </w:r>
      <w:r w:rsidRPr="0085381F">
        <w:rPr>
          <w:rFonts w:ascii="Times New Roman" w:eastAsiaTheme="minorHAnsi" w:hAnsi="Times New Roman" w:cstheme="minorBidi"/>
          <w:b w:val="0"/>
          <w:sz w:val="24"/>
          <w:szCs w:val="24"/>
          <w:shd w:val="clear" w:color="auto" w:fill="FFFFFF"/>
          <w:lang w:val="sk-SK" w:eastAsia="en-US"/>
        </w:rPr>
        <w:t xml:space="preserve"> priesakovej kvapaliny.</w:t>
      </w:r>
    </w:p>
    <w:p w:rsidR="00A57F21" w:rsidRDefault="00674C9F" w:rsidP="0085381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  <w:r w:rsidRPr="00674C9F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Uchádzač v ponuke uvedie cenu za predmet zákazky v EUR bez DPH a v EUR s DPH. Ak uchádzač nie je platca DPH, na túto skutočnosť v ponuke upozorní. </w:t>
      </w:r>
    </w:p>
    <w:p w:rsidR="00A57F21" w:rsidRDefault="00A57F21" w:rsidP="0085381F">
      <w:pPr>
        <w:jc w:val="both"/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</w:pPr>
    </w:p>
    <w:p w:rsidR="0085381F" w:rsidRDefault="00B50945" w:rsidP="0085381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verejného obstarávania bude zmluva a objednávky na dodanie požadovaného množstva a predmetu zákazky.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Cena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musí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byť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počas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trvania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pevná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konečná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>.</w:t>
      </w:r>
      <w:r w:rsidR="0085381F" w:rsidRPr="0085381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57F21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Cena musí byť uve</w:t>
      </w:r>
      <w:r w:rsidR="00FA4C63" w:rsidRPr="00FA4C63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d</w:t>
      </w:r>
      <w:r w:rsidR="00A57F21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ená</w:t>
      </w:r>
      <w:r w:rsidR="00FA4C63" w:rsidRPr="00FA4C63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vrátane všetkých nákladov súvisiacich s poskytnutím služby (ako je doprava, manipulácia, odvoz, likvidácia,...).</w:t>
      </w:r>
      <w:r w:rsidR="00FA4C63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</w:t>
      </w:r>
      <w:r w:rsidR="0085381F">
        <w:rPr>
          <w:rFonts w:ascii="Times New Roman" w:hAnsi="Times New Roman"/>
          <w:b w:val="0"/>
          <w:sz w:val="24"/>
          <w:szCs w:val="24"/>
          <w:lang w:val="sk-SK"/>
        </w:rPr>
        <w:t xml:space="preserve">Úhrada za predmet zákazky bude realizovaná formou </w:t>
      </w:r>
      <w:r w:rsidR="0085381F">
        <w:rPr>
          <w:rFonts w:ascii="Times New Roman" w:hAnsi="Times New Roman"/>
          <w:b w:val="0"/>
          <w:sz w:val="24"/>
          <w:szCs w:val="24"/>
          <w:lang w:val="sk-SK"/>
        </w:rPr>
        <w:lastRenderedPageBreak/>
        <w:t xml:space="preserve">bezhotovostného platobného styku prostredníctvom finančného úradu verejného obstarávateľa po dodaní predmetu obstarávania na základe objednávky. Preddavok ani zálohová platba sa neposkytuje. </w:t>
      </w:r>
    </w:p>
    <w:p w:rsidR="0085381F" w:rsidRDefault="0085381F" w:rsidP="0085381F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ADMINISTRATÍVNE INFORMÁCIE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Komunikácia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B50945" w:rsidRDefault="00B50945" w:rsidP="00B50945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:rsidR="00B50945" w:rsidRPr="00790B3F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A57F21">
        <w:rPr>
          <w:rFonts w:ascii="Times New Roman" w:hAnsi="Times New Roman"/>
          <w:sz w:val="24"/>
          <w:szCs w:val="24"/>
          <w:lang w:val="sk-SK"/>
        </w:rPr>
        <w:t>Dátum:</w:t>
      </w:r>
      <w:r w:rsidR="00A57F21" w:rsidRPr="00A57F2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265AA" w:rsidRPr="00B265AA">
        <w:rPr>
          <w:rFonts w:ascii="Times New Roman" w:hAnsi="Times New Roman"/>
          <w:b w:val="0"/>
          <w:sz w:val="24"/>
          <w:szCs w:val="24"/>
          <w:lang w:val="sk-SK"/>
        </w:rPr>
        <w:t>31</w:t>
      </w:r>
      <w:r w:rsidRPr="00B265AA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="003523D1" w:rsidRPr="00A57F21">
        <w:rPr>
          <w:rFonts w:ascii="Times New Roman" w:hAnsi="Times New Roman"/>
          <w:b w:val="0"/>
          <w:sz w:val="24"/>
          <w:szCs w:val="24"/>
          <w:lang w:val="sk-SK"/>
        </w:rPr>
        <w:t>05.</w:t>
      </w:r>
      <w:r w:rsidRPr="00A57F21">
        <w:rPr>
          <w:rFonts w:ascii="Times New Roman" w:hAnsi="Times New Roman"/>
          <w:b w:val="0"/>
          <w:sz w:val="24"/>
          <w:szCs w:val="24"/>
          <w:lang w:val="sk-SK"/>
        </w:rPr>
        <w:t>202</w:t>
      </w:r>
      <w:r w:rsidR="001339F9" w:rsidRPr="00A57F21">
        <w:rPr>
          <w:rFonts w:ascii="Times New Roman" w:hAnsi="Times New Roman"/>
          <w:b w:val="0"/>
          <w:sz w:val="24"/>
          <w:szCs w:val="24"/>
          <w:lang w:val="sk-SK"/>
        </w:rPr>
        <w:t>4</w:t>
      </w: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7C3B7C">
        <w:rPr>
          <w:rFonts w:ascii="Times New Roman" w:hAnsi="Times New Roman"/>
          <w:sz w:val="24"/>
          <w:szCs w:val="24"/>
          <w:lang w:val="sk-SK"/>
        </w:rPr>
        <w:t>Čas: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 xml:space="preserve"> 1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5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7E1B24">
        <w:rPr>
          <w:rFonts w:ascii="Times New Roman" w:hAnsi="Times New Roman"/>
          <w:b w:val="0"/>
          <w:sz w:val="24"/>
          <w:szCs w:val="24"/>
          <w:lang w:val="sk-SK"/>
        </w:rPr>
        <w:t>3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>0 hod.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Spôsob predkladania ponúk: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Formou predloženia ponuky do predmetnej zákazky v elektronickej forme v systéme JOSEPHINE umiestnenom na webovej adrese </w:t>
      </w:r>
      <w:hyperlink r:id="rId5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</w:t>
        </w:r>
      </w:hyperlink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PODMIENKY ÚČASTI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predložiť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Vypracovaná cenová ponuka (príloha č. 1).</w:t>
      </w:r>
    </w:p>
    <w:p w:rsidR="00B50945" w:rsidRPr="006B3CC2" w:rsidRDefault="006B3CC2" w:rsidP="006B3CC2">
      <w:pPr>
        <w:ind w:left="284" w:hanging="284"/>
        <w:jc w:val="both"/>
        <w:rPr>
          <w:b w:val="0"/>
          <w:sz w:val="24"/>
          <w:szCs w:val="24"/>
        </w:rPr>
      </w:pPr>
      <w:r w:rsidRPr="006B3CC2">
        <w:rPr>
          <w:b w:val="0"/>
          <w:sz w:val="24"/>
          <w:szCs w:val="24"/>
        </w:rPr>
        <w:t xml:space="preserve">4. </w:t>
      </w:r>
      <w:proofErr w:type="spellStart"/>
      <w:r w:rsidR="00B50945" w:rsidRPr="006B3CC2">
        <w:rPr>
          <w:b w:val="0"/>
          <w:sz w:val="24"/>
          <w:szCs w:val="24"/>
        </w:rPr>
        <w:t>Súčasťou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ponuky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uchádzača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musí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byť</w:t>
      </w:r>
      <w:proofErr w:type="spellEnd"/>
      <w:r w:rsidR="00B50945" w:rsidRPr="006B3CC2">
        <w:rPr>
          <w:b w:val="0"/>
          <w:sz w:val="24"/>
          <w:szCs w:val="24"/>
        </w:rPr>
        <w:t xml:space="preserve"> v </w:t>
      </w:r>
      <w:proofErr w:type="spellStart"/>
      <w:r w:rsidR="00B50945" w:rsidRPr="006B3CC2">
        <w:rPr>
          <w:b w:val="0"/>
          <w:sz w:val="24"/>
          <w:szCs w:val="24"/>
        </w:rPr>
        <w:t>zmysle</w:t>
      </w:r>
      <w:proofErr w:type="spellEnd"/>
      <w:r w:rsidR="00B50945" w:rsidRPr="006B3CC2">
        <w:rPr>
          <w:b w:val="0"/>
          <w:sz w:val="24"/>
          <w:szCs w:val="24"/>
        </w:rPr>
        <w:t xml:space="preserve"> § 14 </w:t>
      </w:r>
      <w:proofErr w:type="spellStart"/>
      <w:r w:rsidR="00B50945" w:rsidRPr="006B3CC2">
        <w:rPr>
          <w:b w:val="0"/>
          <w:sz w:val="24"/>
          <w:szCs w:val="24"/>
        </w:rPr>
        <w:t>zákona</w:t>
      </w:r>
      <w:proofErr w:type="spellEnd"/>
      <w:r w:rsidR="00B50945" w:rsidRPr="006B3CC2">
        <w:rPr>
          <w:b w:val="0"/>
          <w:sz w:val="24"/>
          <w:szCs w:val="24"/>
        </w:rPr>
        <w:t xml:space="preserve"> č. 18/2018 Z. z. o </w:t>
      </w:r>
      <w:proofErr w:type="spellStart"/>
      <w:r w:rsidR="00B50945" w:rsidRPr="006B3CC2">
        <w:rPr>
          <w:b w:val="0"/>
          <w:sz w:val="24"/>
          <w:szCs w:val="24"/>
        </w:rPr>
        <w:t>ochrane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r w:rsidRPr="006B3CC2">
        <w:rPr>
          <w:b w:val="0"/>
          <w:sz w:val="24"/>
          <w:szCs w:val="24"/>
        </w:rPr>
        <w:t xml:space="preserve">  </w:t>
      </w:r>
      <w:proofErr w:type="spellStart"/>
      <w:r w:rsidR="00B50945" w:rsidRPr="006B3CC2">
        <w:rPr>
          <w:b w:val="0"/>
          <w:sz w:val="24"/>
          <w:szCs w:val="24"/>
        </w:rPr>
        <w:t>osobných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údajov</w:t>
      </w:r>
      <w:proofErr w:type="spellEnd"/>
      <w:r w:rsidR="00B50945" w:rsidRPr="006B3CC2">
        <w:rPr>
          <w:b w:val="0"/>
          <w:sz w:val="24"/>
          <w:szCs w:val="24"/>
        </w:rPr>
        <w:t xml:space="preserve"> a o </w:t>
      </w:r>
      <w:proofErr w:type="spellStart"/>
      <w:r w:rsidR="00B50945" w:rsidRPr="006B3CC2">
        <w:rPr>
          <w:b w:val="0"/>
          <w:sz w:val="24"/>
          <w:szCs w:val="24"/>
        </w:rPr>
        <w:t>zmene</w:t>
      </w:r>
      <w:proofErr w:type="spellEnd"/>
      <w:r w:rsidR="00B50945" w:rsidRPr="006B3CC2">
        <w:rPr>
          <w:b w:val="0"/>
          <w:sz w:val="24"/>
          <w:szCs w:val="24"/>
        </w:rPr>
        <w:t xml:space="preserve"> a </w:t>
      </w:r>
      <w:proofErr w:type="spellStart"/>
      <w:r w:rsidR="00B50945" w:rsidRPr="006B3CC2">
        <w:rPr>
          <w:b w:val="0"/>
          <w:sz w:val="24"/>
          <w:szCs w:val="24"/>
        </w:rPr>
        <w:t>doplnení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niektorých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zákonov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jeho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súhlas</w:t>
      </w:r>
      <w:proofErr w:type="spellEnd"/>
      <w:r w:rsidR="00B50945" w:rsidRPr="006B3CC2">
        <w:rPr>
          <w:b w:val="0"/>
          <w:sz w:val="24"/>
          <w:szCs w:val="24"/>
        </w:rPr>
        <w:t xml:space="preserve"> so </w:t>
      </w:r>
      <w:proofErr w:type="spellStart"/>
      <w:r w:rsidR="00B50945" w:rsidRPr="006B3CC2">
        <w:rPr>
          <w:b w:val="0"/>
          <w:sz w:val="24"/>
          <w:szCs w:val="24"/>
        </w:rPr>
        <w:t>spracúvaním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osobných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proofErr w:type="gramStart"/>
      <w:r w:rsidR="00B50945" w:rsidRPr="006B3CC2">
        <w:rPr>
          <w:b w:val="0"/>
          <w:sz w:val="24"/>
          <w:szCs w:val="24"/>
        </w:rPr>
        <w:t>údajov</w:t>
      </w:r>
      <w:proofErr w:type="spellEnd"/>
      <w:r w:rsidR="00B50945" w:rsidRPr="006B3CC2">
        <w:rPr>
          <w:b w:val="0"/>
          <w:sz w:val="24"/>
          <w:szCs w:val="24"/>
        </w:rPr>
        <w:t>.“</w:t>
      </w:r>
      <w:proofErr w:type="gramEnd"/>
      <w:r w:rsidR="00B50945" w:rsidRPr="006B3CC2">
        <w:rPr>
          <w:b w:val="0"/>
          <w:sz w:val="24"/>
          <w:szCs w:val="24"/>
        </w:rPr>
        <w:t xml:space="preserve"> (</w:t>
      </w:r>
      <w:proofErr w:type="spellStart"/>
      <w:r w:rsidR="00B50945" w:rsidRPr="006B3CC2">
        <w:rPr>
          <w:b w:val="0"/>
          <w:sz w:val="24"/>
          <w:szCs w:val="24"/>
        </w:rPr>
        <w:t>Príloha</w:t>
      </w:r>
      <w:proofErr w:type="spellEnd"/>
      <w:r w:rsidR="00B50945" w:rsidRPr="006B3CC2">
        <w:rPr>
          <w:b w:val="0"/>
          <w:sz w:val="24"/>
          <w:szCs w:val="24"/>
        </w:rPr>
        <w:t xml:space="preserve"> č. 2)</w:t>
      </w:r>
    </w:p>
    <w:p w:rsidR="00B50945" w:rsidRDefault="006B3CC2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B3CC2">
        <w:rPr>
          <w:rFonts w:ascii="Times New Roman" w:hAnsi="Times New Roman"/>
          <w:b w:val="0"/>
          <w:sz w:val="24"/>
          <w:szCs w:val="24"/>
        </w:rPr>
        <w:t>5</w:t>
      </w:r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nezákaze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účasti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príloha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č. 3)</w:t>
      </w:r>
    </w:p>
    <w:p w:rsidR="001339F9" w:rsidRPr="006B3CC2" w:rsidRDefault="001339F9" w:rsidP="00B5094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IV. KRITÉRIÁ VYHODNOTENIA PONÚK</w:t>
      </w:r>
    </w:p>
    <w:p w:rsidR="00B50945" w:rsidRDefault="00B50945" w:rsidP="00A57F21">
      <w:pPr>
        <w:tabs>
          <w:tab w:val="left" w:pos="54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bidi="en-US"/>
        </w:rPr>
        <w:t xml:space="preserve">Najnižšia cena.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Na základe vyhodnotenia ponúk bude určený úspešný uchádzač. Neúspešných uchádzačov bude verejný obstarávateľ informovať o výsledku vyhodnotenia ponúk.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V. PODMIENKY TÝKAJÚCE SA ZMLUVY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bude zmluva na dodanie požadovaného predmetu zákazky. Verejný obstarávateľ si vyhradzuje právo na základe výsledkov tohto postupu zadávania zákazky nevystaviť objednávku, resp. neuzavrieť zmluvu.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VI. DOPLŇUJÚCE INFORMÁCIE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Dôvody na zrušenie použitého postupu zadávania zákazky:</w:t>
      </w:r>
    </w:p>
    <w:p w:rsidR="00B50945" w:rsidRDefault="00B50945" w:rsidP="00B50945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nebude predložená ani jedna ponuka,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</w:t>
      </w:r>
      <w:r w:rsidR="006B3CC2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predkladanie ponúk,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ak sa zmenili okolnosti, za ktorých sa vyhlásilo toto verejné obstarávanie.  </w:t>
      </w:r>
    </w:p>
    <w:p w:rsidR="00B50945" w:rsidRDefault="00B50945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8006EA" w:rsidRDefault="008006EA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B50945" w:rsidRDefault="000077C1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Spracovala: 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Mgr. Danica Podhradská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Kollárova 31, 917 02 Trnava</w:t>
      </w:r>
    </w:p>
    <w:p w:rsidR="00B65952" w:rsidRDefault="00B65952" w:rsidP="00B65952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tel.: 0961105358</w:t>
      </w:r>
    </w:p>
    <w:p w:rsidR="00B50945" w:rsidRPr="00B65952" w:rsidRDefault="00B50945" w:rsidP="00B65952">
      <w:pPr>
        <w:rPr>
          <w:rStyle w:val="Hypertextovprepojenie"/>
          <w:b w:val="0"/>
          <w:color w:val="auto"/>
          <w:sz w:val="24"/>
          <w:szCs w:val="24"/>
          <w:u w:val="none"/>
          <w:lang w:val="sk-SK"/>
        </w:rPr>
      </w:pPr>
      <w:r w:rsidRPr="00B65952">
        <w:rPr>
          <w:rFonts w:ascii="Times New Roman" w:hAnsi="Times New Roman"/>
          <w:b w:val="0"/>
          <w:sz w:val="24"/>
          <w:szCs w:val="24"/>
        </w:rPr>
        <w:t xml:space="preserve">e-mail: </w:t>
      </w:r>
      <w:hyperlink r:id="rId6" w:history="1">
        <w:r w:rsidRPr="00B65952">
          <w:rPr>
            <w:rStyle w:val="Hypertextovprepojenie"/>
            <w:b w:val="0"/>
            <w:sz w:val="24"/>
            <w:szCs w:val="24"/>
          </w:rPr>
          <w:t>danica.podhradska@minv.sk</w:t>
        </w:r>
      </w:hyperlink>
    </w:p>
    <w:p w:rsidR="00B50945" w:rsidRDefault="00B50945" w:rsidP="00B50945">
      <w:pPr>
        <w:pStyle w:val="Podpise-mailu"/>
      </w:pPr>
    </w:p>
    <w:p w:rsidR="00D14762" w:rsidRDefault="00D14762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bookmarkStart w:id="0" w:name="_GoBack"/>
      <w:bookmarkEnd w:id="0"/>
    </w:p>
    <w:p w:rsidR="00D14762" w:rsidRDefault="00D14762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D14762" w:rsidRDefault="00B50945" w:rsidP="00B65952">
      <w:pPr>
        <w:pStyle w:val="Zkladntext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V Trnave, dňa </w:t>
      </w:r>
      <w:r w:rsidR="00B265AA">
        <w:rPr>
          <w:rFonts w:ascii="Times New Roman" w:hAnsi="Times New Roman"/>
          <w:b w:val="0"/>
          <w:iCs/>
          <w:sz w:val="24"/>
          <w:szCs w:val="24"/>
          <w:lang w:val="sk-SK"/>
        </w:rPr>
        <w:t>2</w:t>
      </w:r>
      <w:r w:rsidR="001935BC">
        <w:rPr>
          <w:rFonts w:ascii="Times New Roman" w:hAnsi="Times New Roman"/>
          <w:b w:val="0"/>
          <w:iCs/>
          <w:sz w:val="24"/>
          <w:szCs w:val="24"/>
          <w:lang w:val="sk-SK"/>
        </w:rPr>
        <w:t>1</w:t>
      </w:r>
      <w:r w:rsidR="001339F9">
        <w:rPr>
          <w:rFonts w:ascii="Times New Roman" w:hAnsi="Times New Roman"/>
          <w:b w:val="0"/>
          <w:iCs/>
          <w:sz w:val="24"/>
          <w:szCs w:val="24"/>
          <w:lang w:val="sk-SK"/>
        </w:rPr>
        <w:t>.0</w:t>
      </w:r>
      <w:r w:rsidR="00B265AA">
        <w:rPr>
          <w:rFonts w:ascii="Times New Roman" w:hAnsi="Times New Roman"/>
          <w:b w:val="0"/>
          <w:iCs/>
          <w:sz w:val="24"/>
          <w:szCs w:val="24"/>
          <w:lang w:val="sk-SK"/>
        </w:rPr>
        <w:t>5</w:t>
      </w:r>
      <w:r w:rsidR="001339F9">
        <w:rPr>
          <w:rFonts w:ascii="Times New Roman" w:hAnsi="Times New Roman"/>
          <w:b w:val="0"/>
          <w:iCs/>
          <w:sz w:val="24"/>
          <w:szCs w:val="24"/>
          <w:lang w:val="sk-SK"/>
        </w:rPr>
        <w:t>.</w:t>
      </w:r>
      <w:r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202</w:t>
      </w:r>
      <w:r w:rsidR="001339F9">
        <w:rPr>
          <w:rFonts w:ascii="Times New Roman" w:hAnsi="Times New Roman"/>
          <w:b w:val="0"/>
          <w:iCs/>
          <w:sz w:val="24"/>
          <w:szCs w:val="24"/>
          <w:lang w:val="sk-SK"/>
        </w:rPr>
        <w:t>4</w:t>
      </w:r>
    </w:p>
    <w:p w:rsidR="00D14762" w:rsidRDefault="00D14762"/>
    <w:p w:rsidR="001B6CFC" w:rsidRDefault="001B6CFC"/>
    <w:p w:rsidR="001B6CFC" w:rsidRDefault="001B6CFC"/>
    <w:p w:rsidR="001B6CFC" w:rsidRDefault="001B6CFC"/>
    <w:p w:rsidR="001B6CFC" w:rsidRDefault="001B6CFC"/>
    <w:p w:rsidR="001B6CFC" w:rsidRDefault="001B6CFC"/>
    <w:sectPr w:rsidR="001B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5"/>
    <w:rsid w:val="000077C1"/>
    <w:rsid w:val="000527B7"/>
    <w:rsid w:val="001339F9"/>
    <w:rsid w:val="00171E4E"/>
    <w:rsid w:val="001935BC"/>
    <w:rsid w:val="001B6CFC"/>
    <w:rsid w:val="00332993"/>
    <w:rsid w:val="003523D1"/>
    <w:rsid w:val="00397D96"/>
    <w:rsid w:val="003D1793"/>
    <w:rsid w:val="003E39C8"/>
    <w:rsid w:val="00653DA8"/>
    <w:rsid w:val="00674C9F"/>
    <w:rsid w:val="006B3CC2"/>
    <w:rsid w:val="006F40B6"/>
    <w:rsid w:val="00747C27"/>
    <w:rsid w:val="00790B3F"/>
    <w:rsid w:val="007A62C3"/>
    <w:rsid w:val="007C3B7C"/>
    <w:rsid w:val="007E1B24"/>
    <w:rsid w:val="008006EA"/>
    <w:rsid w:val="0085381F"/>
    <w:rsid w:val="008F3091"/>
    <w:rsid w:val="0091500B"/>
    <w:rsid w:val="00A57F21"/>
    <w:rsid w:val="00A77718"/>
    <w:rsid w:val="00AA42CC"/>
    <w:rsid w:val="00B265AA"/>
    <w:rsid w:val="00B50945"/>
    <w:rsid w:val="00B65952"/>
    <w:rsid w:val="00B83198"/>
    <w:rsid w:val="00B91F12"/>
    <w:rsid w:val="00C71EA1"/>
    <w:rsid w:val="00D011D0"/>
    <w:rsid w:val="00D13C19"/>
    <w:rsid w:val="00D14762"/>
    <w:rsid w:val="00D62920"/>
    <w:rsid w:val="00DE766D"/>
    <w:rsid w:val="00EB4BD4"/>
    <w:rsid w:val="00EE223A"/>
    <w:rsid w:val="00F60C2D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A5A8-133D-41D6-B115-159012A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94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50945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B50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5094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B5094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B5094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0945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table" w:styleId="Mriekatabuky">
    <w:name w:val="Table Grid"/>
    <w:basedOn w:val="Normlnatabuka"/>
    <w:rsid w:val="00D1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4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762"/>
    <w:rPr>
      <w:rFonts w:ascii="Segoe UI" w:eastAsia="Times New Roman" w:hAnsi="Segoe UI" w:cs="Segoe UI"/>
      <w:b/>
      <w:sz w:val="18"/>
      <w:szCs w:val="18"/>
      <w:lang w:val="en-GB" w:eastAsia="en-GB"/>
    </w:rPr>
  </w:style>
  <w:style w:type="table" w:customStyle="1" w:styleId="Mriekatabuky1">
    <w:name w:val="Mriežka tabuľky1"/>
    <w:basedOn w:val="Normlnatabuka"/>
    <w:next w:val="Mriekatabuky"/>
    <w:uiPriority w:val="39"/>
    <w:rsid w:val="0067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a.podhradska@minv.sk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46</cp:revision>
  <cp:lastPrinted>2024-05-20T12:59:00Z</cp:lastPrinted>
  <dcterms:created xsi:type="dcterms:W3CDTF">2023-09-07T06:43:00Z</dcterms:created>
  <dcterms:modified xsi:type="dcterms:W3CDTF">2024-05-21T09:07:00Z</dcterms:modified>
</cp:coreProperties>
</file>