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92E00" w14:textId="77777777" w:rsidR="008525DA" w:rsidRDefault="00A73C19" w:rsidP="008525DA">
      <w:pPr>
        <w:pBdr>
          <w:bottom w:val="single" w:sz="4" w:space="1" w:color="auto"/>
        </w:pBdr>
        <w:tabs>
          <w:tab w:val="left" w:pos="6096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73C19">
        <w:rPr>
          <w:rFonts w:asciiTheme="minorHAnsi" w:hAnsiTheme="minorHAnsi" w:cstheme="minorHAnsi"/>
          <w:sz w:val="22"/>
          <w:szCs w:val="22"/>
          <w:lang w:eastAsia="en-US"/>
        </w:rPr>
        <w:t xml:space="preserve">Identifikačné údaje obstarávateľa: </w:t>
      </w:r>
      <w:r w:rsidR="008525DA" w:rsidRPr="008525DA">
        <w:rPr>
          <w:rFonts w:asciiTheme="minorHAnsi" w:hAnsiTheme="minorHAnsi" w:cstheme="minorHAnsi"/>
          <w:sz w:val="22"/>
          <w:szCs w:val="22"/>
          <w:lang w:eastAsia="en-US"/>
        </w:rPr>
        <w:t xml:space="preserve">Poľnohospodár Nové Zámky </w:t>
      </w:r>
      <w:proofErr w:type="spellStart"/>
      <w:r w:rsidR="008525DA" w:rsidRPr="008525DA">
        <w:rPr>
          <w:rFonts w:asciiTheme="minorHAnsi" w:hAnsiTheme="minorHAnsi" w:cstheme="minorHAnsi"/>
          <w:sz w:val="22"/>
          <w:szCs w:val="22"/>
          <w:lang w:eastAsia="en-US"/>
        </w:rPr>
        <w:t>a.s</w:t>
      </w:r>
      <w:proofErr w:type="spellEnd"/>
      <w:r w:rsidR="008525DA" w:rsidRPr="008525DA"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</w:p>
    <w:p w14:paraId="68E37B26" w14:textId="3DB8234A" w:rsidR="00CF72A6" w:rsidRDefault="00A73C19" w:rsidP="008525DA">
      <w:pPr>
        <w:pBdr>
          <w:bottom w:val="single" w:sz="4" w:space="1" w:color="auto"/>
        </w:pBdr>
        <w:tabs>
          <w:tab w:val="left" w:pos="6096"/>
        </w:tabs>
        <w:jc w:val="both"/>
        <w:rPr>
          <w:rFonts w:ascii="Calibri" w:hAnsi="Calibri" w:cs="Calibri"/>
          <w:sz w:val="22"/>
          <w:szCs w:val="22"/>
        </w:rPr>
      </w:pPr>
      <w:r w:rsidRPr="00A73C19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8525DA" w:rsidRPr="008525DA">
        <w:rPr>
          <w:rFonts w:asciiTheme="minorHAnsi" w:hAnsiTheme="minorHAnsi" w:cstheme="minorHAnsi"/>
          <w:sz w:val="22"/>
          <w:szCs w:val="22"/>
          <w:lang w:eastAsia="en-US"/>
        </w:rPr>
        <w:t>31431160</w:t>
      </w:r>
    </w:p>
    <w:p w14:paraId="02E43C92" w14:textId="77777777" w:rsidR="00F31BEC" w:rsidRPr="00E0104C" w:rsidRDefault="00F31BEC" w:rsidP="003C1361">
      <w:pPr>
        <w:tabs>
          <w:tab w:val="left" w:pos="6096"/>
        </w:tabs>
        <w:jc w:val="both"/>
        <w:rPr>
          <w:rFonts w:ascii="Calibri" w:hAnsi="Calibri" w:cs="Calibri"/>
          <w:sz w:val="22"/>
          <w:szCs w:val="22"/>
        </w:rPr>
      </w:pPr>
    </w:p>
    <w:p w14:paraId="0FC2A69E" w14:textId="77777777" w:rsidR="00564FCB" w:rsidRPr="007853EB" w:rsidRDefault="00564FCB" w:rsidP="00564FCB">
      <w:pPr>
        <w:rPr>
          <w:rFonts w:ascii="Calibri" w:hAnsi="Calibri" w:cs="Calibri"/>
          <w:b/>
          <w:bCs/>
          <w:color w:val="000000"/>
        </w:rPr>
      </w:pPr>
      <w:r w:rsidRPr="007853EB">
        <w:rPr>
          <w:rFonts w:ascii="Calibri" w:hAnsi="Calibri" w:cs="Calibri"/>
          <w:b/>
          <w:bCs/>
          <w:color w:val="000000"/>
          <w:sz w:val="32"/>
        </w:rPr>
        <w:t>Súťažné podklady k výzve na predkladanie ponúk</w:t>
      </w:r>
    </w:p>
    <w:p w14:paraId="397EC5F4" w14:textId="77777777" w:rsidR="00564FCB" w:rsidRPr="007853EB" w:rsidRDefault="00564FCB" w:rsidP="00564FCB">
      <w:pPr>
        <w:rPr>
          <w:rFonts w:ascii="Calibri" w:hAnsi="Calibri" w:cs="Calibri"/>
          <w:color w:val="000000"/>
          <w:sz w:val="18"/>
          <w:szCs w:val="18"/>
        </w:rPr>
      </w:pPr>
      <w:r w:rsidRPr="007853EB">
        <w:rPr>
          <w:rFonts w:ascii="Calibri" w:hAnsi="Calibri" w:cs="Calibri"/>
          <w:color w:val="000000"/>
          <w:sz w:val="18"/>
          <w:szCs w:val="18"/>
        </w:rPr>
        <w:t>Obstarávateľ pri obstarávaní postupuje v súlade s Usmernením Pôdohospodárskej platobnej agentúry č. 8/2017</w:t>
      </w:r>
    </w:p>
    <w:p w14:paraId="4F7CF137" w14:textId="6C81E5C7" w:rsidR="00564FCB" w:rsidRPr="007853EB" w:rsidRDefault="00564FCB" w:rsidP="00564FCB">
      <w:pPr>
        <w:pStyle w:val="Default"/>
        <w:rPr>
          <w:rFonts w:ascii="Calibri" w:hAnsi="Calibri" w:cs="Calibri"/>
          <w:sz w:val="18"/>
          <w:szCs w:val="18"/>
        </w:rPr>
      </w:pPr>
      <w:r w:rsidRPr="007853EB">
        <w:rPr>
          <w:rFonts w:ascii="Calibri" w:hAnsi="Calibri" w:cs="Calibri"/>
          <w:sz w:val="18"/>
          <w:szCs w:val="18"/>
        </w:rPr>
        <w:t>v aktuálnom znení k obstarávaniu tovarov, stavebných prác a služieb financovaných z PRV SR  2014 – 2020. Obstarávanie sa uskutočňuje v súvislosti s predloženou žiadosťou o NFP v rámci výzvy č. 5</w:t>
      </w:r>
      <w:r>
        <w:rPr>
          <w:rFonts w:ascii="Calibri" w:hAnsi="Calibri" w:cs="Calibri"/>
          <w:sz w:val="18"/>
          <w:szCs w:val="18"/>
        </w:rPr>
        <w:t>2</w:t>
      </w:r>
      <w:r w:rsidRPr="007853EB">
        <w:rPr>
          <w:rFonts w:ascii="Calibri" w:hAnsi="Calibri" w:cs="Calibri"/>
          <w:sz w:val="18"/>
          <w:szCs w:val="18"/>
        </w:rPr>
        <w:t>/PRV/202</w:t>
      </w:r>
      <w:r w:rsidR="00A73C19">
        <w:rPr>
          <w:rFonts w:ascii="Calibri" w:hAnsi="Calibri" w:cs="Calibri"/>
          <w:sz w:val="18"/>
          <w:szCs w:val="18"/>
        </w:rPr>
        <w:t>2</w:t>
      </w:r>
      <w:r w:rsidRPr="007853EB">
        <w:rPr>
          <w:rFonts w:ascii="Calibri" w:hAnsi="Calibri" w:cs="Calibri"/>
          <w:sz w:val="18"/>
          <w:szCs w:val="18"/>
        </w:rPr>
        <w:t>.</w:t>
      </w:r>
    </w:p>
    <w:p w14:paraId="29505D50" w14:textId="77777777" w:rsidR="00CF72A6" w:rsidRPr="00CE14AF" w:rsidRDefault="00CF72A6" w:rsidP="003C1361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74663253" w14:textId="24974DC4" w:rsidR="00564FCB" w:rsidRPr="00301349" w:rsidRDefault="00CF72A6" w:rsidP="00564FCB">
      <w:pPr>
        <w:pStyle w:val="Odsekzoznamu"/>
        <w:numPr>
          <w:ilvl w:val="0"/>
          <w:numId w:val="6"/>
        </w:numPr>
        <w:jc w:val="both"/>
        <w:rPr>
          <w:rFonts w:ascii="Calibri" w:hAnsi="Calibri" w:cs="Calibri"/>
          <w:b/>
          <w:sz w:val="28"/>
          <w:szCs w:val="28"/>
        </w:rPr>
      </w:pPr>
      <w:bookmarkStart w:id="0" w:name="_Hlk512593210"/>
      <w:r w:rsidRPr="00301349">
        <w:rPr>
          <w:rFonts w:ascii="Calibri" w:hAnsi="Calibri" w:cs="Calibri"/>
          <w:b/>
          <w:sz w:val="28"/>
          <w:szCs w:val="28"/>
        </w:rPr>
        <w:t xml:space="preserve">Názov zákazky: </w:t>
      </w:r>
      <w:r w:rsidR="00A73C19" w:rsidRPr="00A73C19">
        <w:rPr>
          <w:rFonts w:ascii="Calibri" w:hAnsi="Calibri" w:cs="Calibri"/>
          <w:b/>
          <w:sz w:val="28"/>
          <w:szCs w:val="28"/>
        </w:rPr>
        <w:t>„</w:t>
      </w:r>
      <w:r w:rsidR="008525DA">
        <w:rPr>
          <w:rFonts w:ascii="Calibri" w:hAnsi="Calibri" w:cs="Calibri"/>
          <w:b/>
          <w:sz w:val="28"/>
          <w:szCs w:val="28"/>
        </w:rPr>
        <w:t>Hnojisko</w:t>
      </w:r>
      <w:r w:rsidR="00A73C19" w:rsidRPr="00A73C19">
        <w:rPr>
          <w:rFonts w:ascii="Calibri" w:hAnsi="Calibri" w:cs="Calibri"/>
          <w:b/>
          <w:sz w:val="28"/>
          <w:szCs w:val="28"/>
        </w:rPr>
        <w:t>“</w:t>
      </w:r>
    </w:p>
    <w:bookmarkEnd w:id="0"/>
    <w:p w14:paraId="48CCC8D5" w14:textId="77777777" w:rsidR="00CF72A6" w:rsidRPr="006C526D" w:rsidRDefault="00CF72A6" w:rsidP="003C1361">
      <w:pPr>
        <w:spacing w:line="259" w:lineRule="auto"/>
        <w:jc w:val="both"/>
        <w:rPr>
          <w:rFonts w:ascii="Calibri" w:hAnsi="Calibri" w:cs="Calibri"/>
          <w:b/>
          <w:sz w:val="28"/>
          <w:szCs w:val="28"/>
        </w:rPr>
      </w:pPr>
    </w:p>
    <w:p w14:paraId="73417F0C" w14:textId="176A393D" w:rsidR="00CF72A6" w:rsidRPr="003C1361" w:rsidRDefault="00CF72A6" w:rsidP="003C1361">
      <w:pPr>
        <w:pStyle w:val="Odsekzoznamu"/>
        <w:numPr>
          <w:ilvl w:val="0"/>
          <w:numId w:val="6"/>
        </w:numPr>
        <w:jc w:val="both"/>
        <w:rPr>
          <w:rFonts w:ascii="Calibri" w:hAnsi="Calibri" w:cs="Calibri"/>
          <w:b/>
          <w:sz w:val="24"/>
          <w:szCs w:val="24"/>
        </w:rPr>
      </w:pPr>
      <w:r w:rsidRPr="003C1361">
        <w:rPr>
          <w:rFonts w:ascii="Calibri" w:hAnsi="Calibri" w:cs="Calibri"/>
          <w:b/>
          <w:sz w:val="24"/>
          <w:szCs w:val="24"/>
        </w:rPr>
        <w:t>Vymedzenie predmetu zákazky:</w:t>
      </w:r>
    </w:p>
    <w:p w14:paraId="32B3F03D" w14:textId="77777777" w:rsidR="00CF72A6" w:rsidRPr="00033340" w:rsidRDefault="00CF72A6" w:rsidP="003C1361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3C1417D2" w14:textId="77777777" w:rsidR="00CF72A6" w:rsidRPr="00033340" w:rsidRDefault="00CF72A6" w:rsidP="003C1361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033340">
        <w:rPr>
          <w:rFonts w:ascii="Calibri" w:hAnsi="Calibri" w:cs="Calibri"/>
          <w:b/>
          <w:sz w:val="22"/>
          <w:szCs w:val="22"/>
        </w:rPr>
        <w:t xml:space="preserve">Opis predmetu zákazky: </w:t>
      </w:r>
    </w:p>
    <w:p w14:paraId="4157EB3B" w14:textId="1C443114" w:rsidR="00D75EC9" w:rsidRDefault="00682DD9" w:rsidP="003C1361">
      <w:pPr>
        <w:tabs>
          <w:tab w:val="left" w:pos="6096"/>
        </w:tabs>
        <w:jc w:val="both"/>
        <w:rPr>
          <w:rFonts w:ascii="Calibri" w:hAnsi="Calibri" w:cs="Calibri"/>
          <w:sz w:val="22"/>
          <w:szCs w:val="22"/>
        </w:rPr>
      </w:pPr>
      <w:r w:rsidRPr="004C7A29">
        <w:rPr>
          <w:rFonts w:ascii="Calibri" w:hAnsi="Calibri" w:cs="Calibri"/>
          <w:sz w:val="22"/>
          <w:szCs w:val="22"/>
        </w:rPr>
        <w:t>Predmetom zákazky sú stavebné práce</w:t>
      </w:r>
      <w:r w:rsidR="004A3DF2">
        <w:rPr>
          <w:rFonts w:ascii="Calibri" w:hAnsi="Calibri" w:cs="Calibri"/>
          <w:sz w:val="22"/>
          <w:szCs w:val="22"/>
        </w:rPr>
        <w:t xml:space="preserve"> </w:t>
      </w:r>
      <w:r w:rsidR="0077027E">
        <w:rPr>
          <w:rFonts w:ascii="Calibri" w:hAnsi="Calibri" w:cs="Calibri"/>
          <w:sz w:val="22"/>
          <w:szCs w:val="22"/>
        </w:rPr>
        <w:t>pri</w:t>
      </w:r>
      <w:r w:rsidR="00D75EC9" w:rsidRPr="001B67B6">
        <w:rPr>
          <w:rFonts w:ascii="Calibri" w:hAnsi="Calibri" w:cs="Calibri"/>
          <w:sz w:val="22"/>
          <w:szCs w:val="22"/>
        </w:rPr>
        <w:t xml:space="preserve"> </w:t>
      </w:r>
      <w:r w:rsidR="008525DA">
        <w:rPr>
          <w:rFonts w:ascii="Calibri" w:hAnsi="Calibri" w:cs="Calibri"/>
          <w:sz w:val="22"/>
          <w:szCs w:val="22"/>
        </w:rPr>
        <w:t xml:space="preserve">výstavbe hnojiska. </w:t>
      </w:r>
    </w:p>
    <w:p w14:paraId="3CEEE12E" w14:textId="77777777" w:rsidR="006C526D" w:rsidRDefault="006C526D" w:rsidP="003C1361">
      <w:pPr>
        <w:tabs>
          <w:tab w:val="left" w:pos="6096"/>
        </w:tabs>
        <w:jc w:val="both"/>
        <w:rPr>
          <w:rFonts w:ascii="Calibri" w:hAnsi="Calibri" w:cs="Calibri"/>
          <w:sz w:val="22"/>
          <w:szCs w:val="22"/>
        </w:rPr>
      </w:pPr>
    </w:p>
    <w:p w14:paraId="37D96034" w14:textId="48401EF4" w:rsidR="00682DD9" w:rsidRPr="00DC2549" w:rsidRDefault="00682DD9" w:rsidP="00682DD9">
      <w:pPr>
        <w:tabs>
          <w:tab w:val="left" w:pos="6096"/>
        </w:tabs>
        <w:jc w:val="both"/>
        <w:rPr>
          <w:rFonts w:ascii="Calibri" w:hAnsi="Calibri" w:cs="Calibri"/>
          <w:sz w:val="22"/>
          <w:szCs w:val="22"/>
        </w:rPr>
      </w:pPr>
      <w:r w:rsidRPr="00DA7530">
        <w:rPr>
          <w:rFonts w:ascii="Calibri" w:hAnsi="Calibri" w:cs="Calibri"/>
          <w:b/>
          <w:bCs/>
          <w:sz w:val="22"/>
          <w:szCs w:val="22"/>
        </w:rPr>
        <w:t>Požadovaná technická špecifikácia</w:t>
      </w:r>
      <w:r w:rsidR="005748EB" w:rsidRPr="00DA7530">
        <w:rPr>
          <w:rFonts w:ascii="Calibri" w:hAnsi="Calibri" w:cs="Calibri"/>
          <w:b/>
          <w:bCs/>
          <w:sz w:val="22"/>
          <w:szCs w:val="22"/>
        </w:rPr>
        <w:t xml:space="preserve"> stavebnej časti </w:t>
      </w:r>
      <w:r w:rsidRPr="00DA753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A7530">
        <w:rPr>
          <w:rFonts w:ascii="Calibri" w:hAnsi="Calibri" w:cs="Calibri"/>
          <w:sz w:val="22"/>
          <w:szCs w:val="22"/>
        </w:rPr>
        <w:t>je definovaná predloženou projektovou dokumentáciou a výkazom výmer.</w:t>
      </w:r>
    </w:p>
    <w:p w14:paraId="077FCB1A" w14:textId="77777777" w:rsidR="005748EB" w:rsidRDefault="005748EB" w:rsidP="00682DD9">
      <w:pPr>
        <w:spacing w:line="252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8FD20F" w14:textId="77777777" w:rsidR="0093049D" w:rsidRDefault="0093049D" w:rsidP="0093049D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V prípade uvedenia konkrétneho typu výrobku je tento považovaný za návrh a uchádzač môže v rámci cenovej ponuky predložiť cenu na ekvivalent výrobku, ktorý je z hľadiska materiálového vyhotovenia a dizajnu porovnateľný a spĺňa požadované parametre. </w:t>
      </w:r>
    </w:p>
    <w:p w14:paraId="05899E70" w14:textId="77777777" w:rsidR="0093049D" w:rsidRPr="00682DD9" w:rsidRDefault="0093049D" w:rsidP="00682DD9">
      <w:pPr>
        <w:rPr>
          <w:rFonts w:ascii="Calibri" w:hAnsi="Calibri"/>
          <w:sz w:val="22"/>
        </w:rPr>
      </w:pPr>
    </w:p>
    <w:p w14:paraId="052D5888" w14:textId="6228A4C3" w:rsidR="00CF72A6" w:rsidRPr="00AD3516" w:rsidRDefault="00CF72A6" w:rsidP="003C1361">
      <w:pPr>
        <w:tabs>
          <w:tab w:val="left" w:pos="6096"/>
        </w:tabs>
        <w:jc w:val="both"/>
        <w:rPr>
          <w:rFonts w:ascii="Calibri" w:hAnsi="Calibri" w:cs="Calibri"/>
          <w:sz w:val="22"/>
          <w:szCs w:val="22"/>
        </w:rPr>
      </w:pPr>
      <w:r w:rsidRPr="00033340">
        <w:rPr>
          <w:rFonts w:ascii="Calibri" w:hAnsi="Calibri" w:cs="Calibri"/>
          <w:b/>
          <w:bCs/>
          <w:sz w:val="22"/>
          <w:szCs w:val="22"/>
        </w:rPr>
        <w:t xml:space="preserve">Zákazka </w:t>
      </w:r>
      <w:r w:rsidR="005748EB">
        <w:rPr>
          <w:rFonts w:ascii="Calibri" w:hAnsi="Calibri" w:cs="Calibri"/>
          <w:b/>
          <w:bCs/>
          <w:sz w:val="22"/>
          <w:szCs w:val="22"/>
        </w:rPr>
        <w:t xml:space="preserve">nie </w:t>
      </w:r>
      <w:r w:rsidRPr="00033340">
        <w:rPr>
          <w:rFonts w:ascii="Calibri" w:hAnsi="Calibri" w:cs="Calibri"/>
          <w:b/>
          <w:bCs/>
          <w:sz w:val="22"/>
          <w:szCs w:val="22"/>
        </w:rPr>
        <w:t>je rozdelená na časti.</w:t>
      </w:r>
      <w:r w:rsidR="00AD3516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2B17CE4" w14:textId="77777777" w:rsidR="00496180" w:rsidRPr="00033340" w:rsidRDefault="00496180" w:rsidP="003C1361">
      <w:pPr>
        <w:tabs>
          <w:tab w:val="left" w:pos="6096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7AA022B" w14:textId="7E712D53" w:rsidR="00CF72A6" w:rsidRDefault="00CF72A6" w:rsidP="003C1361">
      <w:pPr>
        <w:jc w:val="both"/>
        <w:rPr>
          <w:rFonts w:ascii="Calibri" w:hAnsi="Calibri" w:cs="Calibri"/>
          <w:b/>
          <w:sz w:val="22"/>
          <w:szCs w:val="22"/>
        </w:rPr>
      </w:pPr>
      <w:r w:rsidRPr="003F3A2D">
        <w:rPr>
          <w:rFonts w:ascii="Calibri" w:hAnsi="Calibri" w:cs="Calibri"/>
          <w:b/>
          <w:sz w:val="22"/>
          <w:szCs w:val="22"/>
        </w:rPr>
        <w:t xml:space="preserve">Požadovaný termín odovzdania stavby: </w:t>
      </w:r>
      <w:r w:rsidR="00A73C19" w:rsidRPr="00D4106F">
        <w:rPr>
          <w:rFonts w:ascii="Calibri" w:hAnsi="Calibri" w:cs="Calibri"/>
          <w:bCs/>
          <w:sz w:val="22"/>
          <w:szCs w:val="22"/>
        </w:rPr>
        <w:t>najneskôr do 3</w:t>
      </w:r>
      <w:r w:rsidR="00D4106F" w:rsidRPr="00D4106F">
        <w:rPr>
          <w:rFonts w:ascii="Calibri" w:hAnsi="Calibri" w:cs="Calibri"/>
          <w:bCs/>
          <w:sz w:val="22"/>
          <w:szCs w:val="22"/>
        </w:rPr>
        <w:t>1</w:t>
      </w:r>
      <w:r w:rsidR="00A73C19" w:rsidRPr="00D4106F">
        <w:rPr>
          <w:rFonts w:ascii="Calibri" w:hAnsi="Calibri" w:cs="Calibri"/>
          <w:bCs/>
          <w:sz w:val="22"/>
          <w:szCs w:val="22"/>
        </w:rPr>
        <w:t>.</w:t>
      </w:r>
      <w:r w:rsidR="00D4106F" w:rsidRPr="00D4106F">
        <w:rPr>
          <w:rFonts w:ascii="Calibri" w:hAnsi="Calibri" w:cs="Calibri"/>
          <w:bCs/>
          <w:sz w:val="22"/>
          <w:szCs w:val="22"/>
        </w:rPr>
        <w:t>3</w:t>
      </w:r>
      <w:r w:rsidR="00A73C19" w:rsidRPr="00D4106F">
        <w:rPr>
          <w:rFonts w:ascii="Calibri" w:hAnsi="Calibri" w:cs="Calibri"/>
          <w:bCs/>
          <w:sz w:val="22"/>
          <w:szCs w:val="22"/>
        </w:rPr>
        <w:t>.2025</w:t>
      </w:r>
    </w:p>
    <w:p w14:paraId="261354AD" w14:textId="64F854DF" w:rsidR="00BC09CC" w:rsidRPr="00BC09CC" w:rsidRDefault="00CF72A6" w:rsidP="00BC09CC">
      <w:pPr>
        <w:pStyle w:val="Default"/>
        <w:jc w:val="both"/>
        <w:rPr>
          <w:rFonts w:ascii="Calibri" w:hAnsi="Calibri" w:cs="Calibri"/>
          <w:bCs/>
          <w:sz w:val="22"/>
          <w:szCs w:val="22"/>
        </w:rPr>
      </w:pPr>
      <w:r w:rsidRPr="00DC2549">
        <w:rPr>
          <w:rFonts w:ascii="Calibri" w:hAnsi="Calibri" w:cs="Calibri"/>
          <w:b/>
          <w:sz w:val="22"/>
          <w:szCs w:val="22"/>
        </w:rPr>
        <w:t xml:space="preserve">Miesto stavby: </w:t>
      </w:r>
      <w:r w:rsidR="00BC09CC" w:rsidRPr="00BC09CC">
        <w:rPr>
          <w:rFonts w:ascii="Calibri" w:hAnsi="Calibri" w:cs="Calibri"/>
          <w:bCs/>
          <w:sz w:val="22"/>
          <w:szCs w:val="22"/>
        </w:rPr>
        <w:t xml:space="preserve">Miesto stavby je stredisko </w:t>
      </w:r>
      <w:proofErr w:type="spellStart"/>
      <w:r w:rsidR="00BC09CC" w:rsidRPr="00BC09CC">
        <w:rPr>
          <w:rFonts w:ascii="Calibri" w:hAnsi="Calibri" w:cs="Calibri"/>
          <w:bCs/>
          <w:sz w:val="22"/>
          <w:szCs w:val="22"/>
        </w:rPr>
        <w:t>žv</w:t>
      </w:r>
      <w:proofErr w:type="spellEnd"/>
      <w:r w:rsidR="00BC09CC" w:rsidRPr="00BC09CC">
        <w:rPr>
          <w:rFonts w:ascii="Calibri" w:hAnsi="Calibri" w:cs="Calibri"/>
          <w:bCs/>
          <w:sz w:val="22"/>
          <w:szCs w:val="22"/>
        </w:rPr>
        <w:t xml:space="preserve"> Bánov a parcely </w:t>
      </w:r>
    </w:p>
    <w:p w14:paraId="4EA43E2C" w14:textId="77777777" w:rsidR="00BC09CC" w:rsidRPr="00BC09CC" w:rsidRDefault="00BC09CC" w:rsidP="00BC09CC">
      <w:pPr>
        <w:pStyle w:val="Default"/>
        <w:jc w:val="both"/>
        <w:rPr>
          <w:rFonts w:ascii="Calibri" w:hAnsi="Calibri" w:cs="Calibri"/>
          <w:bCs/>
          <w:sz w:val="22"/>
          <w:szCs w:val="22"/>
        </w:rPr>
      </w:pPr>
      <w:r w:rsidRPr="00BC09CC">
        <w:rPr>
          <w:rFonts w:ascii="Calibri" w:hAnsi="Calibri" w:cs="Calibri"/>
          <w:bCs/>
          <w:sz w:val="22"/>
          <w:szCs w:val="22"/>
        </w:rPr>
        <w:t>-</w:t>
      </w:r>
      <w:r w:rsidRPr="00BC09CC">
        <w:rPr>
          <w:rFonts w:ascii="Calibri" w:hAnsi="Calibri" w:cs="Calibri"/>
          <w:bCs/>
          <w:sz w:val="22"/>
          <w:szCs w:val="22"/>
        </w:rPr>
        <w:tab/>
        <w:t>CKN Bánov:</w:t>
      </w:r>
    </w:p>
    <w:p w14:paraId="0DF20936" w14:textId="77777777" w:rsidR="00BC09CC" w:rsidRPr="00BC09CC" w:rsidRDefault="00BC09CC" w:rsidP="00BC09CC">
      <w:pPr>
        <w:pStyle w:val="Default"/>
        <w:jc w:val="both"/>
        <w:rPr>
          <w:rFonts w:ascii="Calibri" w:hAnsi="Calibri" w:cs="Calibri"/>
          <w:bCs/>
          <w:sz w:val="22"/>
          <w:szCs w:val="22"/>
        </w:rPr>
      </w:pPr>
      <w:r w:rsidRPr="00BC09CC">
        <w:rPr>
          <w:rFonts w:ascii="Calibri" w:hAnsi="Calibri" w:cs="Calibri"/>
          <w:bCs/>
          <w:sz w:val="22"/>
          <w:szCs w:val="22"/>
        </w:rPr>
        <w:t>-</w:t>
      </w:r>
      <w:r w:rsidRPr="00BC09CC">
        <w:rPr>
          <w:rFonts w:ascii="Calibri" w:hAnsi="Calibri" w:cs="Calibri"/>
          <w:bCs/>
          <w:sz w:val="22"/>
          <w:szCs w:val="22"/>
        </w:rPr>
        <w:tab/>
        <w:t>771/1</w:t>
      </w:r>
    </w:p>
    <w:p w14:paraId="19580D53" w14:textId="77777777" w:rsidR="00BC09CC" w:rsidRPr="00BC09CC" w:rsidRDefault="00BC09CC" w:rsidP="00BC09CC">
      <w:pPr>
        <w:pStyle w:val="Default"/>
        <w:jc w:val="both"/>
        <w:rPr>
          <w:rFonts w:ascii="Calibri" w:hAnsi="Calibri" w:cs="Calibri"/>
          <w:bCs/>
          <w:sz w:val="22"/>
          <w:szCs w:val="22"/>
        </w:rPr>
      </w:pPr>
      <w:r w:rsidRPr="00BC09CC">
        <w:rPr>
          <w:rFonts w:ascii="Calibri" w:hAnsi="Calibri" w:cs="Calibri"/>
          <w:bCs/>
          <w:sz w:val="22"/>
          <w:szCs w:val="22"/>
        </w:rPr>
        <w:t>-</w:t>
      </w:r>
      <w:r w:rsidRPr="00BC09CC">
        <w:rPr>
          <w:rFonts w:ascii="Calibri" w:hAnsi="Calibri" w:cs="Calibri"/>
          <w:bCs/>
          <w:sz w:val="22"/>
          <w:szCs w:val="22"/>
        </w:rPr>
        <w:tab/>
        <w:t>771/2</w:t>
      </w:r>
    </w:p>
    <w:p w14:paraId="6203DF2D" w14:textId="77777777" w:rsidR="00BC09CC" w:rsidRPr="00BC09CC" w:rsidRDefault="00BC09CC" w:rsidP="00BC09CC">
      <w:pPr>
        <w:pStyle w:val="Default"/>
        <w:jc w:val="both"/>
        <w:rPr>
          <w:rFonts w:ascii="Calibri" w:hAnsi="Calibri" w:cs="Calibri"/>
          <w:bCs/>
          <w:sz w:val="22"/>
          <w:szCs w:val="22"/>
        </w:rPr>
      </w:pPr>
      <w:r w:rsidRPr="00BC09CC">
        <w:rPr>
          <w:rFonts w:ascii="Calibri" w:hAnsi="Calibri" w:cs="Calibri"/>
          <w:bCs/>
          <w:sz w:val="22"/>
          <w:szCs w:val="22"/>
        </w:rPr>
        <w:t>-</w:t>
      </w:r>
      <w:r w:rsidRPr="00BC09CC">
        <w:rPr>
          <w:rFonts w:ascii="Calibri" w:hAnsi="Calibri" w:cs="Calibri"/>
          <w:bCs/>
          <w:sz w:val="22"/>
          <w:szCs w:val="22"/>
        </w:rPr>
        <w:tab/>
        <w:t>752</w:t>
      </w:r>
    </w:p>
    <w:p w14:paraId="499599C3" w14:textId="77777777" w:rsidR="00BC09CC" w:rsidRPr="00BC09CC" w:rsidRDefault="00BC09CC" w:rsidP="00BC09CC">
      <w:pPr>
        <w:pStyle w:val="Default"/>
        <w:jc w:val="both"/>
        <w:rPr>
          <w:rFonts w:ascii="Calibri" w:hAnsi="Calibri" w:cs="Calibri"/>
          <w:bCs/>
          <w:sz w:val="22"/>
          <w:szCs w:val="22"/>
        </w:rPr>
      </w:pPr>
      <w:r w:rsidRPr="00BC09CC">
        <w:rPr>
          <w:rFonts w:ascii="Calibri" w:hAnsi="Calibri" w:cs="Calibri"/>
          <w:bCs/>
          <w:sz w:val="22"/>
          <w:szCs w:val="22"/>
        </w:rPr>
        <w:t>-</w:t>
      </w:r>
      <w:r w:rsidRPr="00BC09CC">
        <w:rPr>
          <w:rFonts w:ascii="Calibri" w:hAnsi="Calibri" w:cs="Calibri"/>
          <w:bCs/>
          <w:sz w:val="22"/>
          <w:szCs w:val="22"/>
        </w:rPr>
        <w:tab/>
        <w:t xml:space="preserve">CKN Malá </w:t>
      </w:r>
      <w:proofErr w:type="spellStart"/>
      <w:r w:rsidRPr="00BC09CC">
        <w:rPr>
          <w:rFonts w:ascii="Calibri" w:hAnsi="Calibri" w:cs="Calibri"/>
          <w:bCs/>
          <w:sz w:val="22"/>
          <w:szCs w:val="22"/>
        </w:rPr>
        <w:t>Kesa</w:t>
      </w:r>
      <w:proofErr w:type="spellEnd"/>
      <w:r w:rsidRPr="00BC09CC">
        <w:rPr>
          <w:rFonts w:ascii="Calibri" w:hAnsi="Calibri" w:cs="Calibri"/>
          <w:bCs/>
          <w:sz w:val="22"/>
          <w:szCs w:val="22"/>
        </w:rPr>
        <w:t>:</w:t>
      </w:r>
    </w:p>
    <w:p w14:paraId="0B38B492" w14:textId="77777777" w:rsidR="00BC09CC" w:rsidRPr="00BC09CC" w:rsidRDefault="00BC09CC" w:rsidP="00BC09CC">
      <w:pPr>
        <w:pStyle w:val="Default"/>
        <w:jc w:val="both"/>
        <w:rPr>
          <w:rFonts w:ascii="Calibri" w:hAnsi="Calibri" w:cs="Calibri"/>
          <w:bCs/>
          <w:sz w:val="22"/>
          <w:szCs w:val="22"/>
        </w:rPr>
      </w:pPr>
      <w:r w:rsidRPr="00BC09CC">
        <w:rPr>
          <w:rFonts w:ascii="Calibri" w:hAnsi="Calibri" w:cs="Calibri"/>
          <w:bCs/>
          <w:sz w:val="22"/>
          <w:szCs w:val="22"/>
        </w:rPr>
        <w:t>-</w:t>
      </w:r>
      <w:r w:rsidRPr="00BC09CC">
        <w:rPr>
          <w:rFonts w:ascii="Calibri" w:hAnsi="Calibri" w:cs="Calibri"/>
          <w:bCs/>
          <w:sz w:val="22"/>
          <w:szCs w:val="22"/>
        </w:rPr>
        <w:tab/>
        <w:t>131/1</w:t>
      </w:r>
    </w:p>
    <w:p w14:paraId="6D8709CB" w14:textId="1973F9A4" w:rsidR="00564FCB" w:rsidRDefault="00BC09CC" w:rsidP="00BC09CC">
      <w:pPr>
        <w:pStyle w:val="Default"/>
        <w:jc w:val="both"/>
        <w:rPr>
          <w:rFonts w:ascii="Calibri" w:eastAsia="Times New Roman" w:hAnsi="Calibri" w:cs="Calibri"/>
          <w:color w:val="auto"/>
          <w:sz w:val="22"/>
          <w:szCs w:val="22"/>
          <w:lang w:eastAsia="sk-SK"/>
        </w:rPr>
      </w:pPr>
      <w:r w:rsidRPr="00BC09CC">
        <w:rPr>
          <w:rFonts w:ascii="Calibri" w:hAnsi="Calibri" w:cs="Calibri"/>
          <w:bCs/>
          <w:sz w:val="22"/>
          <w:szCs w:val="22"/>
        </w:rPr>
        <w:t>-</w:t>
      </w:r>
      <w:r w:rsidRPr="00BC09CC">
        <w:rPr>
          <w:rFonts w:ascii="Calibri" w:hAnsi="Calibri" w:cs="Calibri"/>
          <w:bCs/>
          <w:sz w:val="22"/>
          <w:szCs w:val="22"/>
        </w:rPr>
        <w:tab/>
        <w:t>127/1</w:t>
      </w:r>
    </w:p>
    <w:p w14:paraId="12A60A0A" w14:textId="77777777" w:rsidR="005748EB" w:rsidRDefault="005748EB" w:rsidP="00564FCB">
      <w:pPr>
        <w:pStyle w:val="Default"/>
        <w:jc w:val="both"/>
        <w:rPr>
          <w:rFonts w:ascii="Calibri" w:hAnsi="Calibri" w:cs="Calibri"/>
          <w:b/>
          <w:u w:val="single"/>
        </w:rPr>
      </w:pPr>
    </w:p>
    <w:p w14:paraId="25353F05" w14:textId="3FE1C171" w:rsidR="00CF72A6" w:rsidRPr="003C1361" w:rsidRDefault="00CF72A6" w:rsidP="003C1361">
      <w:pPr>
        <w:pStyle w:val="Odsekzoznamu"/>
        <w:numPr>
          <w:ilvl w:val="0"/>
          <w:numId w:val="6"/>
        </w:numPr>
        <w:jc w:val="both"/>
        <w:rPr>
          <w:rFonts w:ascii="Calibri" w:hAnsi="Calibri" w:cs="Calibri"/>
          <w:b/>
          <w:sz w:val="24"/>
          <w:szCs w:val="24"/>
        </w:rPr>
      </w:pPr>
      <w:r w:rsidRPr="003C1361">
        <w:rPr>
          <w:rFonts w:ascii="Calibri" w:hAnsi="Calibri" w:cs="Calibri"/>
          <w:b/>
          <w:sz w:val="24"/>
          <w:szCs w:val="24"/>
        </w:rPr>
        <w:t>Cenová ponuka – spôsob predloženia a jej obsah:</w:t>
      </w:r>
    </w:p>
    <w:p w14:paraId="4622DE7A" w14:textId="77777777" w:rsidR="003C1361" w:rsidRDefault="003C1361" w:rsidP="003C1361">
      <w:pPr>
        <w:jc w:val="both"/>
        <w:rPr>
          <w:rFonts w:ascii="Calibri" w:hAnsi="Calibri" w:cs="Calibri"/>
          <w:sz w:val="22"/>
          <w:szCs w:val="22"/>
        </w:rPr>
      </w:pPr>
    </w:p>
    <w:p w14:paraId="06BF7372" w14:textId="2261A932" w:rsidR="00CF72A6" w:rsidRPr="000442E3" w:rsidRDefault="00CF72A6" w:rsidP="003C1361">
      <w:p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sz w:val="22"/>
          <w:szCs w:val="22"/>
        </w:rPr>
        <w:t>Cenov</w:t>
      </w:r>
      <w:r w:rsidR="003C1361">
        <w:rPr>
          <w:rFonts w:ascii="Calibri" w:hAnsi="Calibri" w:cs="Calibri"/>
          <w:sz w:val="22"/>
          <w:szCs w:val="22"/>
        </w:rPr>
        <w:t>á</w:t>
      </w:r>
      <w:r w:rsidRPr="000442E3">
        <w:rPr>
          <w:rFonts w:ascii="Calibri" w:hAnsi="Calibri" w:cs="Calibri"/>
          <w:sz w:val="22"/>
          <w:szCs w:val="22"/>
        </w:rPr>
        <w:t xml:space="preserve"> ponuk</w:t>
      </w:r>
      <w:r w:rsidR="003C1361">
        <w:rPr>
          <w:rFonts w:ascii="Calibri" w:hAnsi="Calibri" w:cs="Calibri"/>
          <w:sz w:val="22"/>
          <w:szCs w:val="22"/>
        </w:rPr>
        <w:t>a</w:t>
      </w:r>
      <w:r w:rsidRPr="000442E3">
        <w:rPr>
          <w:rFonts w:ascii="Calibri" w:hAnsi="Calibri" w:cs="Calibri"/>
          <w:sz w:val="22"/>
          <w:szCs w:val="22"/>
        </w:rPr>
        <w:t xml:space="preserve">, ako aj všetky doklady a dokumenty sa predkladajú v slovenskom alebo českom jazyku. Doklady predložené v inom, ako slovenskom alebo českom jazyku, musia byť predložené v pôvodnom jazyku a súčasne musia byť úradne preložené do slovenského jazyka, </w:t>
      </w:r>
      <w:proofErr w:type="spellStart"/>
      <w:r w:rsidRPr="000442E3">
        <w:rPr>
          <w:rFonts w:ascii="Calibri" w:hAnsi="Calibri" w:cs="Calibri"/>
          <w:sz w:val="22"/>
          <w:szCs w:val="22"/>
        </w:rPr>
        <w:t>t.j</w:t>
      </w:r>
      <w:proofErr w:type="spellEnd"/>
      <w:r w:rsidRPr="000442E3">
        <w:rPr>
          <w:rFonts w:ascii="Calibri" w:hAnsi="Calibri" w:cs="Calibri"/>
          <w:sz w:val="22"/>
          <w:szCs w:val="22"/>
        </w:rPr>
        <w:t>. musia byť vyhotovené úradnými prekladateľmi a musia byť opatrené úradnou  pečiatkou prekladateľa.</w:t>
      </w:r>
    </w:p>
    <w:p w14:paraId="79BC919C" w14:textId="77777777" w:rsidR="00CF72A6" w:rsidRPr="00082AF3" w:rsidRDefault="00CF72A6" w:rsidP="003C1361">
      <w:pPr>
        <w:jc w:val="both"/>
        <w:rPr>
          <w:rFonts w:ascii="Calibri" w:hAnsi="Calibri" w:cs="Calibri"/>
          <w:sz w:val="16"/>
          <w:szCs w:val="16"/>
          <w:highlight w:val="cyan"/>
        </w:rPr>
      </w:pPr>
    </w:p>
    <w:p w14:paraId="23A37BAE" w14:textId="77777777" w:rsidR="003C1361" w:rsidRDefault="00CF72A6" w:rsidP="003C1361">
      <w:pPr>
        <w:jc w:val="both"/>
        <w:rPr>
          <w:rFonts w:ascii="Calibri" w:hAnsi="Calibri" w:cs="Calibri"/>
          <w:sz w:val="22"/>
          <w:szCs w:val="22"/>
        </w:rPr>
      </w:pPr>
      <w:r w:rsidRPr="009F2DD9">
        <w:rPr>
          <w:rFonts w:ascii="Calibri" w:hAnsi="Calibri" w:cs="Calibri"/>
          <w:bCs/>
          <w:sz w:val="22"/>
          <w:szCs w:val="22"/>
        </w:rPr>
        <w:t>Cenová ponuka musí mať jednoznačne vymedzený predmet dodávky tovarov, stavebných prác</w:t>
      </w:r>
      <w:r w:rsidRPr="000442E3">
        <w:rPr>
          <w:rFonts w:ascii="Calibri" w:hAnsi="Calibri" w:cs="Calibri"/>
          <w:sz w:val="22"/>
          <w:szCs w:val="22"/>
        </w:rPr>
        <w:t xml:space="preserve"> a služieb. Predkladá sa výlučne elektronicky v systéme </w:t>
      </w:r>
      <w:proofErr w:type="spellStart"/>
      <w:r w:rsidRPr="000442E3">
        <w:rPr>
          <w:rFonts w:ascii="Calibri" w:hAnsi="Calibri" w:cs="Calibri"/>
          <w:sz w:val="22"/>
          <w:szCs w:val="22"/>
        </w:rPr>
        <w:t>josephine</w:t>
      </w:r>
      <w:proofErr w:type="spellEnd"/>
      <w:r w:rsidRPr="000442E3">
        <w:rPr>
          <w:rFonts w:ascii="Calibri" w:hAnsi="Calibri" w:cs="Calibri"/>
          <w:sz w:val="22"/>
          <w:szCs w:val="22"/>
        </w:rPr>
        <w:t>.</w:t>
      </w:r>
      <w:r w:rsidR="009F2DD9">
        <w:rPr>
          <w:rFonts w:ascii="Calibri" w:hAnsi="Calibri" w:cs="Calibri"/>
          <w:sz w:val="22"/>
          <w:szCs w:val="22"/>
        </w:rPr>
        <w:t xml:space="preserve"> </w:t>
      </w:r>
    </w:p>
    <w:p w14:paraId="310FD434" w14:textId="77777777" w:rsidR="003C1361" w:rsidRDefault="003C1361" w:rsidP="003C1361">
      <w:pPr>
        <w:jc w:val="both"/>
        <w:rPr>
          <w:rFonts w:ascii="Calibri" w:hAnsi="Calibri" w:cs="Calibri"/>
          <w:sz w:val="22"/>
          <w:szCs w:val="22"/>
        </w:rPr>
      </w:pPr>
    </w:p>
    <w:p w14:paraId="63A9D754" w14:textId="671C6D74" w:rsidR="003C1361" w:rsidRPr="00D33B63" w:rsidRDefault="004A3DF2" w:rsidP="003C1361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D33B63">
        <w:rPr>
          <w:rFonts w:ascii="Calibri" w:hAnsi="Calibri" w:cs="Calibri"/>
          <w:b/>
          <w:bCs/>
          <w:sz w:val="22"/>
          <w:szCs w:val="22"/>
          <w:u w:val="single"/>
        </w:rPr>
        <w:t>Požadovaný o</w:t>
      </w:r>
      <w:r w:rsidR="003C1361" w:rsidRPr="00D33B63">
        <w:rPr>
          <w:rFonts w:ascii="Calibri" w:hAnsi="Calibri" w:cs="Calibri"/>
          <w:b/>
          <w:bCs/>
          <w:sz w:val="22"/>
          <w:szCs w:val="22"/>
          <w:u w:val="single"/>
        </w:rPr>
        <w:t>bsah ponuky:</w:t>
      </w:r>
    </w:p>
    <w:p w14:paraId="2EB9646B" w14:textId="3A899C64" w:rsidR="003C1361" w:rsidRDefault="003C1361" w:rsidP="003C1361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Vyplnený výkaz výmer</w:t>
      </w:r>
      <w:r w:rsidR="005748E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="005748EB">
        <w:rPr>
          <w:rFonts w:ascii="Calibri" w:hAnsi="Calibri" w:cs="Calibri"/>
          <w:sz w:val="22"/>
          <w:szCs w:val="22"/>
        </w:rPr>
        <w:t>xls</w:t>
      </w:r>
      <w:proofErr w:type="spellEnd"/>
      <w:r w:rsidR="005748EB">
        <w:rPr>
          <w:rFonts w:ascii="Calibri" w:hAnsi="Calibri" w:cs="Calibri"/>
          <w:sz w:val="22"/>
          <w:szCs w:val="22"/>
        </w:rPr>
        <w:t xml:space="preserve"> a sken</w:t>
      </w:r>
    </w:p>
    <w:p w14:paraId="2CC5F4AF" w14:textId="6BE9BCA7" w:rsidR="003C1361" w:rsidRDefault="003C1361" w:rsidP="003C1361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Vyplnený formulár cenovej ponuky</w:t>
      </w:r>
      <w:r w:rsidR="005748E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="005748EB">
        <w:rPr>
          <w:rFonts w:ascii="Calibri" w:hAnsi="Calibri" w:cs="Calibri"/>
          <w:sz w:val="22"/>
          <w:szCs w:val="22"/>
        </w:rPr>
        <w:t>xls</w:t>
      </w:r>
      <w:proofErr w:type="spellEnd"/>
      <w:r w:rsidR="005748EB">
        <w:rPr>
          <w:rFonts w:ascii="Calibri" w:hAnsi="Calibri" w:cs="Calibri"/>
          <w:sz w:val="22"/>
          <w:szCs w:val="22"/>
        </w:rPr>
        <w:t xml:space="preserve"> a sken</w:t>
      </w:r>
    </w:p>
    <w:p w14:paraId="2F241BD5" w14:textId="43898BAF" w:rsidR="003C1361" w:rsidRDefault="003C1361" w:rsidP="003C1361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Vyplnený formulár „Informácie o subdodávateľoch“</w:t>
      </w:r>
      <w:r w:rsidR="005748EB">
        <w:rPr>
          <w:rFonts w:ascii="Calibri" w:hAnsi="Calibri" w:cs="Calibri"/>
          <w:sz w:val="22"/>
          <w:szCs w:val="22"/>
        </w:rPr>
        <w:t xml:space="preserve"> - sken</w:t>
      </w:r>
    </w:p>
    <w:p w14:paraId="36EF6105" w14:textId="59023FE0" w:rsidR="003C1361" w:rsidRPr="00D473F9" w:rsidRDefault="003C1361" w:rsidP="003C1361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473F9">
        <w:rPr>
          <w:rFonts w:ascii="Calibri" w:hAnsi="Calibri" w:cs="Calibri"/>
          <w:sz w:val="22"/>
          <w:szCs w:val="22"/>
        </w:rPr>
        <w:t>Doklad</w:t>
      </w:r>
      <w:r w:rsidR="005748EB" w:rsidRPr="00D473F9">
        <w:rPr>
          <w:rFonts w:ascii="Calibri" w:hAnsi="Calibri" w:cs="Calibri"/>
          <w:sz w:val="22"/>
          <w:szCs w:val="22"/>
        </w:rPr>
        <w:t>y</w:t>
      </w:r>
      <w:r w:rsidRPr="00D473F9">
        <w:rPr>
          <w:rFonts w:ascii="Calibri" w:hAnsi="Calibri" w:cs="Calibri"/>
          <w:sz w:val="22"/>
          <w:szCs w:val="22"/>
        </w:rPr>
        <w:t>, ktorým</w:t>
      </w:r>
      <w:r w:rsidR="005748EB" w:rsidRPr="00D473F9">
        <w:rPr>
          <w:rFonts w:ascii="Calibri" w:hAnsi="Calibri" w:cs="Calibri"/>
          <w:sz w:val="22"/>
          <w:szCs w:val="22"/>
        </w:rPr>
        <w:t>i</w:t>
      </w:r>
      <w:r w:rsidRPr="00D473F9">
        <w:rPr>
          <w:rFonts w:ascii="Calibri" w:hAnsi="Calibri" w:cs="Calibri"/>
          <w:sz w:val="22"/>
          <w:szCs w:val="22"/>
        </w:rPr>
        <w:t xml:space="preserve"> uchádzač preukáže plnenie požiadaviek </w:t>
      </w:r>
      <w:r w:rsidR="005748EB" w:rsidRPr="00D473F9">
        <w:rPr>
          <w:rFonts w:ascii="Calibri" w:hAnsi="Calibri" w:cs="Calibri"/>
          <w:sz w:val="22"/>
          <w:szCs w:val="22"/>
        </w:rPr>
        <w:t xml:space="preserve">podľa bodu 4. </w:t>
      </w:r>
      <w:r w:rsidRPr="00D473F9">
        <w:rPr>
          <w:rFonts w:ascii="Calibri" w:hAnsi="Calibri" w:cs="Calibri"/>
          <w:sz w:val="22"/>
          <w:szCs w:val="22"/>
        </w:rPr>
        <w:t>týkajúcich sa finančného a ekonomického postavenia a technickej alebo odbornej spôsobilosti</w:t>
      </w:r>
      <w:r w:rsidR="00C32027" w:rsidRPr="00D473F9">
        <w:rPr>
          <w:rFonts w:ascii="Calibri" w:hAnsi="Calibri" w:cs="Calibri"/>
          <w:sz w:val="22"/>
          <w:szCs w:val="22"/>
        </w:rPr>
        <w:t>, resp. čestné vyhlásenie</w:t>
      </w:r>
      <w:r w:rsidR="005748EB" w:rsidRPr="00D473F9">
        <w:rPr>
          <w:rFonts w:ascii="Calibri" w:hAnsi="Calibri" w:cs="Calibri"/>
          <w:sz w:val="22"/>
          <w:szCs w:val="22"/>
        </w:rPr>
        <w:t xml:space="preserve"> - sken</w:t>
      </w:r>
    </w:p>
    <w:p w14:paraId="2C782ADA" w14:textId="77777777" w:rsidR="003C1361" w:rsidRDefault="003C1361" w:rsidP="003C1361">
      <w:pPr>
        <w:jc w:val="both"/>
        <w:rPr>
          <w:rFonts w:ascii="Calibri" w:hAnsi="Calibri" w:cs="Calibri"/>
          <w:sz w:val="22"/>
          <w:szCs w:val="22"/>
        </w:rPr>
      </w:pPr>
    </w:p>
    <w:p w14:paraId="588C5E73" w14:textId="51CC7A2E" w:rsidR="00CF72A6" w:rsidRPr="000442E3" w:rsidRDefault="00CF72A6" w:rsidP="003C1361">
      <w:p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sz w:val="22"/>
          <w:szCs w:val="22"/>
        </w:rPr>
        <w:lastRenderedPageBreak/>
        <w:t>Uchádzač</w:t>
      </w:r>
      <w:r>
        <w:rPr>
          <w:rFonts w:ascii="Calibri" w:hAnsi="Calibri" w:cs="Calibri"/>
          <w:sz w:val="22"/>
          <w:szCs w:val="22"/>
        </w:rPr>
        <w:t>/potenciálny dodávateľ</w:t>
      </w:r>
      <w:r w:rsidRPr="000442E3">
        <w:rPr>
          <w:rFonts w:ascii="Calibri" w:hAnsi="Calibri" w:cs="Calibri"/>
          <w:sz w:val="22"/>
          <w:szCs w:val="22"/>
        </w:rPr>
        <w:t xml:space="preserve"> vyplní priložený </w:t>
      </w:r>
      <w:r>
        <w:rPr>
          <w:rFonts w:ascii="Calibri" w:hAnsi="Calibri" w:cs="Calibri"/>
          <w:sz w:val="22"/>
          <w:szCs w:val="22"/>
        </w:rPr>
        <w:t xml:space="preserve">výkaz výmer a výslednú cenu doplní do </w:t>
      </w:r>
      <w:r w:rsidRPr="000442E3">
        <w:rPr>
          <w:rFonts w:ascii="Calibri" w:hAnsi="Calibri" w:cs="Calibri"/>
          <w:sz w:val="22"/>
          <w:szCs w:val="22"/>
        </w:rPr>
        <w:t>formulár</w:t>
      </w:r>
      <w:r>
        <w:rPr>
          <w:rFonts w:ascii="Calibri" w:hAnsi="Calibri" w:cs="Calibri"/>
          <w:sz w:val="22"/>
          <w:szCs w:val="22"/>
        </w:rPr>
        <w:t xml:space="preserve">u </w:t>
      </w:r>
      <w:r w:rsidRPr="000442E3">
        <w:rPr>
          <w:rFonts w:ascii="Calibri" w:hAnsi="Calibri" w:cs="Calibri"/>
          <w:sz w:val="22"/>
          <w:szCs w:val="22"/>
        </w:rPr>
        <w:t>cenovej ponuky</w:t>
      </w:r>
      <w:r>
        <w:rPr>
          <w:rFonts w:ascii="Calibri" w:hAnsi="Calibri" w:cs="Calibri"/>
          <w:sz w:val="22"/>
          <w:szCs w:val="22"/>
        </w:rPr>
        <w:t>, kde u</w:t>
      </w:r>
      <w:r w:rsidRPr="000442E3">
        <w:rPr>
          <w:rFonts w:ascii="Calibri" w:hAnsi="Calibri" w:cs="Calibri"/>
          <w:sz w:val="22"/>
          <w:szCs w:val="22"/>
        </w:rPr>
        <w:t>vedie cenu v EUR bez DPH</w:t>
      </w:r>
      <w:r>
        <w:rPr>
          <w:rFonts w:ascii="Calibri" w:hAnsi="Calibri" w:cs="Calibri"/>
          <w:sz w:val="22"/>
          <w:szCs w:val="22"/>
        </w:rPr>
        <w:t xml:space="preserve">, výšku DPH a cenu s DPH </w:t>
      </w:r>
      <w:r w:rsidRPr="000442E3">
        <w:rPr>
          <w:rFonts w:ascii="Calibri" w:hAnsi="Calibri" w:cs="Calibri"/>
          <w:sz w:val="22"/>
          <w:szCs w:val="22"/>
        </w:rPr>
        <w:t>a vyplní svoje identifikačné údaje.</w:t>
      </w:r>
    </w:p>
    <w:p w14:paraId="1C103F97" w14:textId="77777777" w:rsidR="00CF72A6" w:rsidRPr="00082AF3" w:rsidRDefault="00CF72A6" w:rsidP="003C1361">
      <w:pPr>
        <w:jc w:val="both"/>
        <w:rPr>
          <w:rFonts w:ascii="Calibri" w:hAnsi="Calibri" w:cs="Calibri"/>
          <w:sz w:val="16"/>
          <w:szCs w:val="16"/>
          <w:highlight w:val="cyan"/>
        </w:rPr>
      </w:pPr>
    </w:p>
    <w:p w14:paraId="36644738" w14:textId="77777777" w:rsidR="00CF72A6" w:rsidRPr="000442E3" w:rsidRDefault="00CF72A6" w:rsidP="003C1361">
      <w:p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b/>
          <w:bCs/>
          <w:sz w:val="22"/>
          <w:szCs w:val="22"/>
        </w:rPr>
        <w:t xml:space="preserve">Vyplnený </w:t>
      </w:r>
      <w:r>
        <w:rPr>
          <w:rFonts w:ascii="Calibri" w:hAnsi="Calibri" w:cs="Calibri"/>
          <w:b/>
          <w:bCs/>
          <w:sz w:val="22"/>
          <w:szCs w:val="22"/>
        </w:rPr>
        <w:t>výkaz výmer</w:t>
      </w:r>
      <w:r w:rsidRPr="000442E3">
        <w:rPr>
          <w:rFonts w:ascii="Calibri" w:hAnsi="Calibri" w:cs="Calibri"/>
          <w:sz w:val="22"/>
          <w:szCs w:val="22"/>
        </w:rPr>
        <w:t xml:space="preserve"> uchádzač</w:t>
      </w:r>
      <w:r>
        <w:rPr>
          <w:rFonts w:ascii="Calibri" w:hAnsi="Calibri" w:cs="Calibri"/>
          <w:sz w:val="22"/>
          <w:szCs w:val="22"/>
        </w:rPr>
        <w:t>/potenciálny dodávateľ</w:t>
      </w:r>
      <w:r w:rsidRPr="000442E3">
        <w:rPr>
          <w:rFonts w:ascii="Calibri" w:hAnsi="Calibri" w:cs="Calibri"/>
          <w:sz w:val="22"/>
          <w:szCs w:val="22"/>
        </w:rPr>
        <w:t xml:space="preserve"> </w:t>
      </w:r>
      <w:r w:rsidRPr="000442E3">
        <w:rPr>
          <w:rFonts w:ascii="Calibri" w:hAnsi="Calibri" w:cs="Calibri"/>
          <w:b/>
          <w:bCs/>
          <w:sz w:val="22"/>
          <w:szCs w:val="22"/>
        </w:rPr>
        <w:t>predkladá ako dva osobité dokumenty</w:t>
      </w:r>
    </w:p>
    <w:p w14:paraId="400CEE22" w14:textId="77777777" w:rsidR="00CF72A6" w:rsidRPr="000442E3" w:rsidRDefault="00CF72A6" w:rsidP="003C136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sz w:val="22"/>
          <w:szCs w:val="22"/>
        </w:rPr>
        <w:t xml:space="preserve">elektronicky </w:t>
      </w:r>
      <w:r w:rsidRPr="000442E3">
        <w:rPr>
          <w:rFonts w:ascii="Calibri" w:hAnsi="Calibri" w:cs="Calibri"/>
          <w:b/>
          <w:bCs/>
          <w:sz w:val="22"/>
          <w:szCs w:val="22"/>
        </w:rPr>
        <w:t xml:space="preserve">vo formáte </w:t>
      </w:r>
      <w:proofErr w:type="spellStart"/>
      <w:r w:rsidRPr="000442E3">
        <w:rPr>
          <w:rFonts w:ascii="Calibri" w:hAnsi="Calibri" w:cs="Calibri"/>
          <w:b/>
          <w:bCs/>
          <w:sz w:val="22"/>
          <w:szCs w:val="22"/>
        </w:rPr>
        <w:t>excel</w:t>
      </w:r>
      <w:proofErr w:type="spellEnd"/>
      <w:r w:rsidRPr="000442E3">
        <w:rPr>
          <w:rFonts w:ascii="Calibri" w:hAnsi="Calibri" w:cs="Calibri"/>
          <w:sz w:val="22"/>
          <w:szCs w:val="22"/>
        </w:rPr>
        <w:t xml:space="preserve"> –</w:t>
      </w:r>
      <w:r>
        <w:rPr>
          <w:rFonts w:ascii="Calibri" w:hAnsi="Calibri" w:cs="Calibri"/>
          <w:sz w:val="22"/>
          <w:szCs w:val="22"/>
        </w:rPr>
        <w:t xml:space="preserve"> </w:t>
      </w:r>
      <w:r w:rsidRPr="000442E3">
        <w:rPr>
          <w:rFonts w:ascii="Calibri" w:hAnsi="Calibri" w:cs="Calibri"/>
          <w:sz w:val="22"/>
          <w:szCs w:val="22"/>
        </w:rPr>
        <w:t>bez podpisu</w:t>
      </w:r>
    </w:p>
    <w:p w14:paraId="4B18706F" w14:textId="77777777" w:rsidR="00CF72A6" w:rsidRPr="000442E3" w:rsidRDefault="00CF72A6" w:rsidP="003C136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b/>
          <w:bCs/>
          <w:sz w:val="22"/>
          <w:szCs w:val="22"/>
        </w:rPr>
        <w:t xml:space="preserve">a súčasne ako </w:t>
      </w:r>
      <w:proofErr w:type="spellStart"/>
      <w:r w:rsidRPr="000442E3">
        <w:rPr>
          <w:rFonts w:ascii="Calibri" w:hAnsi="Calibri" w:cs="Calibri"/>
          <w:b/>
          <w:bCs/>
          <w:sz w:val="22"/>
          <w:szCs w:val="22"/>
        </w:rPr>
        <w:t>scan</w:t>
      </w:r>
      <w:proofErr w:type="spellEnd"/>
      <w:r w:rsidRPr="000442E3">
        <w:rPr>
          <w:rFonts w:ascii="Calibri" w:hAnsi="Calibri" w:cs="Calibri"/>
          <w:sz w:val="22"/>
          <w:szCs w:val="22"/>
        </w:rPr>
        <w:t xml:space="preserve"> vo formáte PDF (alebo obdobnom) vrátane podpisu a pečiatky, ak je dodávateľ povinný ju používať.</w:t>
      </w:r>
    </w:p>
    <w:p w14:paraId="039E2340" w14:textId="77777777" w:rsidR="00CF72A6" w:rsidRDefault="00CF72A6" w:rsidP="003C136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sz w:val="22"/>
          <w:szCs w:val="22"/>
        </w:rPr>
        <w:t>Podpis a pečiatka musia byť na strane ponuky so sumárnou cenou.</w:t>
      </w:r>
    </w:p>
    <w:p w14:paraId="64BB0851" w14:textId="77777777" w:rsidR="00CF72A6" w:rsidRDefault="00CF72A6" w:rsidP="003C1361">
      <w:pPr>
        <w:jc w:val="both"/>
        <w:rPr>
          <w:rFonts w:ascii="Calibri" w:hAnsi="Calibri" w:cs="Calibri"/>
          <w:sz w:val="22"/>
          <w:szCs w:val="22"/>
        </w:rPr>
      </w:pPr>
    </w:p>
    <w:p w14:paraId="521BB3CE" w14:textId="77777777" w:rsidR="005748EB" w:rsidRPr="000442E3" w:rsidRDefault="00CF72A6" w:rsidP="005748EB">
      <w:pPr>
        <w:jc w:val="both"/>
        <w:rPr>
          <w:rFonts w:ascii="Calibri" w:hAnsi="Calibri" w:cs="Calibri"/>
          <w:sz w:val="22"/>
          <w:szCs w:val="22"/>
        </w:rPr>
      </w:pPr>
      <w:r w:rsidRPr="002C372B">
        <w:rPr>
          <w:rFonts w:ascii="Calibri" w:hAnsi="Calibri" w:cs="Calibri"/>
          <w:b/>
          <w:bCs/>
          <w:sz w:val="22"/>
          <w:szCs w:val="22"/>
        </w:rPr>
        <w:t>Vyplnený formulár cenovej ponuky</w:t>
      </w:r>
      <w:r>
        <w:rPr>
          <w:rFonts w:ascii="Calibri" w:hAnsi="Calibri" w:cs="Calibri"/>
          <w:sz w:val="22"/>
          <w:szCs w:val="22"/>
        </w:rPr>
        <w:t xml:space="preserve"> </w:t>
      </w:r>
      <w:r w:rsidR="005748EB" w:rsidRPr="000442E3">
        <w:rPr>
          <w:rFonts w:ascii="Calibri" w:hAnsi="Calibri" w:cs="Calibri"/>
          <w:sz w:val="22"/>
          <w:szCs w:val="22"/>
        </w:rPr>
        <w:t>uchádzač</w:t>
      </w:r>
      <w:r w:rsidR="005748EB">
        <w:rPr>
          <w:rFonts w:ascii="Calibri" w:hAnsi="Calibri" w:cs="Calibri"/>
          <w:sz w:val="22"/>
          <w:szCs w:val="22"/>
        </w:rPr>
        <w:t>/potenciálny dodávateľ</w:t>
      </w:r>
      <w:r w:rsidR="005748EB" w:rsidRPr="000442E3">
        <w:rPr>
          <w:rFonts w:ascii="Calibri" w:hAnsi="Calibri" w:cs="Calibri"/>
          <w:sz w:val="22"/>
          <w:szCs w:val="22"/>
        </w:rPr>
        <w:t xml:space="preserve"> </w:t>
      </w:r>
      <w:r w:rsidR="005748EB" w:rsidRPr="000442E3">
        <w:rPr>
          <w:rFonts w:ascii="Calibri" w:hAnsi="Calibri" w:cs="Calibri"/>
          <w:b/>
          <w:bCs/>
          <w:sz w:val="22"/>
          <w:szCs w:val="22"/>
        </w:rPr>
        <w:t>predkladá ako dva osobité dokumenty</w:t>
      </w:r>
    </w:p>
    <w:p w14:paraId="0BCDC5BF" w14:textId="77777777" w:rsidR="005748EB" w:rsidRPr="000442E3" w:rsidRDefault="005748EB" w:rsidP="005748EB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sz w:val="22"/>
          <w:szCs w:val="22"/>
        </w:rPr>
        <w:t xml:space="preserve">elektronicky </w:t>
      </w:r>
      <w:r w:rsidRPr="000442E3">
        <w:rPr>
          <w:rFonts w:ascii="Calibri" w:hAnsi="Calibri" w:cs="Calibri"/>
          <w:b/>
          <w:bCs/>
          <w:sz w:val="22"/>
          <w:szCs w:val="22"/>
        </w:rPr>
        <w:t xml:space="preserve">vo formáte </w:t>
      </w:r>
      <w:proofErr w:type="spellStart"/>
      <w:r w:rsidRPr="000442E3">
        <w:rPr>
          <w:rFonts w:ascii="Calibri" w:hAnsi="Calibri" w:cs="Calibri"/>
          <w:b/>
          <w:bCs/>
          <w:sz w:val="22"/>
          <w:szCs w:val="22"/>
        </w:rPr>
        <w:t>excel</w:t>
      </w:r>
      <w:proofErr w:type="spellEnd"/>
      <w:r w:rsidRPr="000442E3">
        <w:rPr>
          <w:rFonts w:ascii="Calibri" w:hAnsi="Calibri" w:cs="Calibri"/>
          <w:sz w:val="22"/>
          <w:szCs w:val="22"/>
        </w:rPr>
        <w:t xml:space="preserve"> –</w:t>
      </w:r>
      <w:r>
        <w:rPr>
          <w:rFonts w:ascii="Calibri" w:hAnsi="Calibri" w:cs="Calibri"/>
          <w:sz w:val="22"/>
          <w:szCs w:val="22"/>
        </w:rPr>
        <w:t xml:space="preserve"> </w:t>
      </w:r>
      <w:r w:rsidRPr="000442E3">
        <w:rPr>
          <w:rFonts w:ascii="Calibri" w:hAnsi="Calibri" w:cs="Calibri"/>
          <w:sz w:val="22"/>
          <w:szCs w:val="22"/>
        </w:rPr>
        <w:t>bez podpisu</w:t>
      </w:r>
    </w:p>
    <w:p w14:paraId="7027F70B" w14:textId="77777777" w:rsidR="005748EB" w:rsidRPr="000442E3" w:rsidRDefault="005748EB" w:rsidP="005748EB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b/>
          <w:bCs/>
          <w:sz w:val="22"/>
          <w:szCs w:val="22"/>
        </w:rPr>
        <w:t xml:space="preserve">a súčasne ako </w:t>
      </w:r>
      <w:proofErr w:type="spellStart"/>
      <w:r w:rsidRPr="000442E3">
        <w:rPr>
          <w:rFonts w:ascii="Calibri" w:hAnsi="Calibri" w:cs="Calibri"/>
          <w:b/>
          <w:bCs/>
          <w:sz w:val="22"/>
          <w:szCs w:val="22"/>
        </w:rPr>
        <w:t>scan</w:t>
      </w:r>
      <w:proofErr w:type="spellEnd"/>
      <w:r w:rsidRPr="000442E3">
        <w:rPr>
          <w:rFonts w:ascii="Calibri" w:hAnsi="Calibri" w:cs="Calibri"/>
          <w:sz w:val="22"/>
          <w:szCs w:val="22"/>
        </w:rPr>
        <w:t xml:space="preserve"> vo formáte PDF (alebo obdobnom) vrátane podpisu a pečiatky, ak je dodávateľ povinný ju používať.</w:t>
      </w:r>
    </w:p>
    <w:p w14:paraId="483D45D9" w14:textId="77777777" w:rsidR="005748EB" w:rsidRDefault="005748EB" w:rsidP="005748EB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sz w:val="22"/>
          <w:szCs w:val="22"/>
        </w:rPr>
        <w:t>Podpis a pečiatka musia byť na strane ponuky so sumárnou cenou.</w:t>
      </w:r>
    </w:p>
    <w:p w14:paraId="4DB99AF7" w14:textId="77777777" w:rsidR="003A6DEA" w:rsidRDefault="003A6DEA" w:rsidP="003C1361">
      <w:pPr>
        <w:jc w:val="both"/>
        <w:rPr>
          <w:rFonts w:ascii="Calibri" w:hAnsi="Calibri" w:cs="Calibri"/>
          <w:sz w:val="22"/>
          <w:szCs w:val="22"/>
        </w:rPr>
      </w:pPr>
    </w:p>
    <w:p w14:paraId="571DBE57" w14:textId="78F023A0" w:rsidR="003A6DEA" w:rsidRDefault="003A6DEA" w:rsidP="003C1361">
      <w:pPr>
        <w:jc w:val="both"/>
        <w:rPr>
          <w:rFonts w:ascii="Calibri" w:hAnsi="Calibri" w:cs="Calibri"/>
          <w:sz w:val="22"/>
          <w:szCs w:val="22"/>
        </w:rPr>
      </w:pPr>
      <w:r w:rsidRPr="003A6DEA">
        <w:rPr>
          <w:rFonts w:ascii="Calibri" w:hAnsi="Calibri" w:cs="Calibri"/>
          <w:b/>
          <w:bCs/>
          <w:sz w:val="22"/>
          <w:szCs w:val="22"/>
        </w:rPr>
        <w:t xml:space="preserve">Vyplnený formulár „Informácie o subdodávateľoch“ </w:t>
      </w:r>
      <w:r>
        <w:rPr>
          <w:rFonts w:ascii="Calibri" w:hAnsi="Calibri" w:cs="Calibri"/>
          <w:sz w:val="22"/>
          <w:szCs w:val="22"/>
        </w:rPr>
        <w:t xml:space="preserve">predloží </w:t>
      </w:r>
      <w:r w:rsidRPr="000442E3">
        <w:rPr>
          <w:rFonts w:ascii="Calibri" w:hAnsi="Calibri" w:cs="Calibri"/>
          <w:b/>
          <w:bCs/>
          <w:sz w:val="22"/>
          <w:szCs w:val="22"/>
        </w:rPr>
        <w:t xml:space="preserve">ako </w:t>
      </w:r>
      <w:proofErr w:type="spellStart"/>
      <w:r w:rsidRPr="000442E3">
        <w:rPr>
          <w:rFonts w:ascii="Calibri" w:hAnsi="Calibri" w:cs="Calibri"/>
          <w:b/>
          <w:bCs/>
          <w:sz w:val="22"/>
          <w:szCs w:val="22"/>
        </w:rPr>
        <w:t>scan</w:t>
      </w:r>
      <w:proofErr w:type="spellEnd"/>
      <w:r w:rsidRPr="000442E3">
        <w:rPr>
          <w:rFonts w:ascii="Calibri" w:hAnsi="Calibri" w:cs="Calibri"/>
          <w:sz w:val="22"/>
          <w:szCs w:val="22"/>
        </w:rPr>
        <w:t xml:space="preserve"> </w:t>
      </w:r>
      <w:r w:rsidR="005748EB">
        <w:rPr>
          <w:rFonts w:ascii="Calibri" w:hAnsi="Calibri" w:cs="Calibri"/>
          <w:sz w:val="22"/>
          <w:szCs w:val="22"/>
        </w:rPr>
        <w:t xml:space="preserve">podpísaného </w:t>
      </w:r>
      <w:r w:rsidRPr="000442E3">
        <w:rPr>
          <w:rFonts w:ascii="Calibri" w:hAnsi="Calibri" w:cs="Calibri"/>
          <w:sz w:val="22"/>
          <w:szCs w:val="22"/>
        </w:rPr>
        <w:t>vo formáte PDF (alebo obdobnom) vrátane podpisu a pečiatky, ak je dodávateľ povinný ju používať.</w:t>
      </w:r>
    </w:p>
    <w:p w14:paraId="6419764E" w14:textId="77777777" w:rsidR="00D22B50" w:rsidRDefault="00D22B50" w:rsidP="003C1361">
      <w:pPr>
        <w:jc w:val="both"/>
        <w:rPr>
          <w:rFonts w:ascii="Calibri" w:hAnsi="Calibri" w:cs="Calibri"/>
          <w:sz w:val="22"/>
          <w:szCs w:val="22"/>
        </w:rPr>
      </w:pPr>
    </w:p>
    <w:p w14:paraId="51C3AE30" w14:textId="12CBDBAD" w:rsidR="005748EB" w:rsidRDefault="00D22B50" w:rsidP="005748EB">
      <w:pPr>
        <w:jc w:val="both"/>
        <w:rPr>
          <w:rFonts w:ascii="Calibri" w:hAnsi="Calibri" w:cs="Calibri"/>
          <w:sz w:val="22"/>
          <w:szCs w:val="22"/>
        </w:rPr>
      </w:pPr>
      <w:r w:rsidRPr="00D473F9">
        <w:rPr>
          <w:rFonts w:ascii="Calibri" w:hAnsi="Calibri" w:cs="Calibri"/>
          <w:b/>
          <w:bCs/>
          <w:sz w:val="22"/>
          <w:szCs w:val="22"/>
        </w:rPr>
        <w:t>Dokumenty preukazujúce plnenie podmienok účasti</w:t>
      </w:r>
      <w:r w:rsidRPr="00D473F9">
        <w:rPr>
          <w:rFonts w:ascii="Calibri" w:hAnsi="Calibri" w:cs="Calibri"/>
          <w:sz w:val="22"/>
          <w:szCs w:val="22"/>
        </w:rPr>
        <w:t xml:space="preserve"> – požadované doklady, resp. čestné vyhlásenie</w:t>
      </w:r>
      <w:r w:rsidR="005748EB" w:rsidRPr="00D473F9">
        <w:rPr>
          <w:rFonts w:ascii="Calibri" w:hAnsi="Calibri" w:cs="Calibri"/>
          <w:sz w:val="22"/>
          <w:szCs w:val="22"/>
        </w:rPr>
        <w:t xml:space="preserve"> - predloží </w:t>
      </w:r>
      <w:r w:rsidR="005748EB" w:rsidRPr="00D473F9">
        <w:rPr>
          <w:rFonts w:ascii="Calibri" w:hAnsi="Calibri" w:cs="Calibri"/>
          <w:b/>
          <w:bCs/>
          <w:sz w:val="22"/>
          <w:szCs w:val="22"/>
        </w:rPr>
        <w:t xml:space="preserve">ako </w:t>
      </w:r>
      <w:proofErr w:type="spellStart"/>
      <w:r w:rsidR="005748EB" w:rsidRPr="00D473F9">
        <w:rPr>
          <w:rFonts w:ascii="Calibri" w:hAnsi="Calibri" w:cs="Calibri"/>
          <w:b/>
          <w:bCs/>
          <w:sz w:val="22"/>
          <w:szCs w:val="22"/>
        </w:rPr>
        <w:t>scan</w:t>
      </w:r>
      <w:proofErr w:type="spellEnd"/>
      <w:r w:rsidR="005748EB" w:rsidRPr="00D473F9">
        <w:rPr>
          <w:rFonts w:ascii="Calibri" w:hAnsi="Calibri" w:cs="Calibri"/>
          <w:sz w:val="22"/>
          <w:szCs w:val="22"/>
        </w:rPr>
        <w:t xml:space="preserve"> podpísaného</w:t>
      </w:r>
      <w:r w:rsidR="00C125EF">
        <w:rPr>
          <w:rFonts w:ascii="Calibri" w:hAnsi="Calibri" w:cs="Calibri"/>
          <w:sz w:val="22"/>
          <w:szCs w:val="22"/>
        </w:rPr>
        <w:t xml:space="preserve"> originálu</w:t>
      </w:r>
      <w:r w:rsidR="005748EB" w:rsidRPr="00D473F9">
        <w:rPr>
          <w:rFonts w:ascii="Calibri" w:hAnsi="Calibri" w:cs="Calibri"/>
          <w:sz w:val="22"/>
          <w:szCs w:val="22"/>
        </w:rPr>
        <w:t xml:space="preserve"> vo formáte PDF (alebo obdobnom) vrátane podpisu a pečiatky, ak je dodávateľ povinný ju používať.</w:t>
      </w:r>
    </w:p>
    <w:p w14:paraId="0778424C" w14:textId="5AFE367C" w:rsidR="00D22B50" w:rsidRPr="003A6DEA" w:rsidRDefault="00D22B50" w:rsidP="003C136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DB72627" w14:textId="77777777" w:rsidR="00CF72A6" w:rsidRPr="000442E3" w:rsidRDefault="00CF72A6" w:rsidP="003C1361">
      <w:pPr>
        <w:jc w:val="both"/>
        <w:rPr>
          <w:rFonts w:ascii="Calibri" w:hAnsi="Calibri" w:cs="Calibri"/>
          <w:bCs/>
          <w:sz w:val="22"/>
          <w:szCs w:val="22"/>
          <w:u w:val="single"/>
        </w:rPr>
      </w:pPr>
      <w:r w:rsidRPr="000442E3">
        <w:rPr>
          <w:rFonts w:ascii="Calibri" w:hAnsi="Calibri" w:cs="Calibri"/>
          <w:sz w:val="22"/>
          <w:szCs w:val="22"/>
          <w:u w:val="single"/>
        </w:rPr>
        <w:t xml:space="preserve">Ponuka musí byť potvrdená </w:t>
      </w:r>
      <w:r w:rsidRPr="000442E3">
        <w:rPr>
          <w:rFonts w:ascii="Calibri" w:hAnsi="Calibri" w:cs="Calibri"/>
          <w:sz w:val="22"/>
          <w:szCs w:val="22"/>
        </w:rPr>
        <w:t xml:space="preserve">podpisom oprávneného zástupcu potencionálneho dodávateľa,  tzn. </w:t>
      </w:r>
      <w:r w:rsidRPr="000442E3">
        <w:rPr>
          <w:rFonts w:ascii="Calibri" w:hAnsi="Calibri" w:cs="Calibri"/>
          <w:sz w:val="22"/>
          <w:szCs w:val="22"/>
          <w:u w:val="single"/>
        </w:rPr>
        <w:t>štatutárnym orgánom</w:t>
      </w:r>
      <w:r w:rsidRPr="000442E3">
        <w:rPr>
          <w:rFonts w:ascii="Calibri" w:hAnsi="Calibri" w:cs="Calibri"/>
          <w:sz w:val="22"/>
          <w:szCs w:val="22"/>
        </w:rPr>
        <w:t xml:space="preserve"> alebo </w:t>
      </w:r>
      <w:r w:rsidRPr="000442E3">
        <w:rPr>
          <w:rFonts w:ascii="Calibri" w:hAnsi="Calibri" w:cs="Calibri"/>
          <w:sz w:val="22"/>
          <w:szCs w:val="22"/>
          <w:u w:val="single"/>
        </w:rPr>
        <w:t>inou oprávnenou osobou</w:t>
      </w:r>
      <w:r w:rsidRPr="000442E3">
        <w:rPr>
          <w:rFonts w:ascii="Calibri" w:hAnsi="Calibri" w:cs="Calibri"/>
          <w:sz w:val="22"/>
          <w:szCs w:val="22"/>
        </w:rPr>
        <w:t>, ktorej oprávnenosť preukáže uchádzač</w:t>
      </w:r>
      <w:r>
        <w:rPr>
          <w:rFonts w:ascii="Calibri" w:hAnsi="Calibri" w:cs="Calibri"/>
          <w:sz w:val="22"/>
          <w:szCs w:val="22"/>
        </w:rPr>
        <w:t>/potenciálny dodávateľ</w:t>
      </w:r>
      <w:r w:rsidRPr="000442E3">
        <w:rPr>
          <w:rFonts w:ascii="Calibri" w:hAnsi="Calibri" w:cs="Calibri"/>
          <w:sz w:val="22"/>
          <w:szCs w:val="22"/>
        </w:rPr>
        <w:t xml:space="preserve"> </w:t>
      </w:r>
      <w:r w:rsidRPr="000442E3">
        <w:rPr>
          <w:rFonts w:ascii="Calibri" w:hAnsi="Calibri" w:cs="Calibri"/>
          <w:sz w:val="22"/>
          <w:szCs w:val="22"/>
          <w:u w:val="single"/>
        </w:rPr>
        <w:t>úradne overeným plnomocenstvom.</w:t>
      </w:r>
    </w:p>
    <w:p w14:paraId="7235B0CE" w14:textId="77777777" w:rsidR="00496180" w:rsidRPr="000442E3" w:rsidRDefault="00496180" w:rsidP="003C1361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2554A0CB" w14:textId="639A13D2" w:rsidR="00341BAB" w:rsidRPr="00341BAB" w:rsidRDefault="00341BAB" w:rsidP="00341BAB">
      <w:pPr>
        <w:pStyle w:val="Odsekzoznamu"/>
        <w:numPr>
          <w:ilvl w:val="0"/>
          <w:numId w:val="6"/>
        </w:numPr>
        <w:jc w:val="both"/>
        <w:rPr>
          <w:rFonts w:ascii="Calibri" w:hAnsi="Calibri" w:cs="Calibri"/>
          <w:b/>
          <w:sz w:val="24"/>
          <w:szCs w:val="24"/>
        </w:rPr>
      </w:pPr>
      <w:bookmarkStart w:id="1" w:name="_Hlk98932045"/>
      <w:bookmarkStart w:id="2" w:name="_Hlk148078615"/>
      <w:r>
        <w:rPr>
          <w:rFonts w:ascii="Calibri" w:hAnsi="Calibri" w:cs="Calibri"/>
          <w:b/>
          <w:sz w:val="24"/>
          <w:szCs w:val="24"/>
        </w:rPr>
        <w:t>Podmienky účasti</w:t>
      </w:r>
      <w:r w:rsidRPr="00341BAB">
        <w:rPr>
          <w:rFonts w:ascii="Calibri" w:hAnsi="Calibri" w:cs="Calibri"/>
          <w:b/>
          <w:sz w:val="24"/>
          <w:szCs w:val="24"/>
        </w:rPr>
        <w:t>:</w:t>
      </w:r>
    </w:p>
    <w:p w14:paraId="2E7226BD" w14:textId="77777777" w:rsidR="00341BAB" w:rsidRDefault="00341BAB" w:rsidP="003C1361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2B9A8FDC" w14:textId="2A6637A9" w:rsidR="00CF72A6" w:rsidRPr="00341BAB" w:rsidRDefault="00CF72A6" w:rsidP="003C1361">
      <w:pPr>
        <w:jc w:val="both"/>
        <w:rPr>
          <w:rFonts w:ascii="Calibri" w:hAnsi="Calibri" w:cs="Calibri"/>
          <w:b/>
          <w:sz w:val="22"/>
          <w:szCs w:val="22"/>
        </w:rPr>
      </w:pPr>
      <w:r w:rsidRPr="00341BAB">
        <w:rPr>
          <w:rFonts w:ascii="Calibri" w:hAnsi="Calibri" w:cs="Calibri"/>
          <w:b/>
          <w:sz w:val="22"/>
          <w:szCs w:val="22"/>
        </w:rPr>
        <w:t>Potenciálny dodávateľ musí spĺňať nasledovné podmienky osobnostného postavenia a finančného a ekonomického postavenia a technickej alebo odbornej spôsobilosti:</w:t>
      </w:r>
    </w:p>
    <w:p w14:paraId="638DB134" w14:textId="77777777" w:rsidR="00CF72A6" w:rsidRDefault="00CF72A6" w:rsidP="003C136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DD40044" w14:textId="77777777" w:rsidR="00CF72A6" w:rsidRPr="00CE55B6" w:rsidRDefault="00CF72A6" w:rsidP="003C1361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Osobnostné postavenie - podmienky:</w:t>
      </w:r>
    </w:p>
    <w:bookmarkEnd w:id="1"/>
    <w:p w14:paraId="591B0B84" w14:textId="77777777" w:rsidR="00CF72A6" w:rsidRPr="00CE55B6" w:rsidRDefault="00CF72A6" w:rsidP="003C1361">
      <w:pPr>
        <w:framePr w:hSpace="141" w:wrap="around" w:vAnchor="text" w:hAnchor="text" w:x="-5" w:y="1"/>
        <w:numPr>
          <w:ilvl w:val="0"/>
          <w:numId w:val="3"/>
        </w:numPr>
        <w:suppressOverlap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Potenciálny dodávateľ </w:t>
      </w:r>
      <w:r w:rsidRPr="00CE55B6">
        <w:rPr>
          <w:rFonts w:ascii="Calibri" w:hAnsi="Calibri" w:cs="Calibri"/>
          <w:sz w:val="22"/>
          <w:szCs w:val="22"/>
        </w:rPr>
        <w:t>je oprávnený dodávať tovar, uskutočňovať stavebné práce alebo poskytovať službu v rozsahu, ktorý zodpovedá predmetu  zákazky</w:t>
      </w:r>
    </w:p>
    <w:p w14:paraId="7D95A67C" w14:textId="77777777" w:rsidR="00CF72A6" w:rsidRDefault="00CF72A6" w:rsidP="003C136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Potenciálny dodávateľ </w:t>
      </w:r>
      <w:r w:rsidRPr="00CE55B6">
        <w:rPr>
          <w:rFonts w:ascii="Calibri" w:hAnsi="Calibri" w:cs="Calibri"/>
          <w:sz w:val="22"/>
          <w:szCs w:val="22"/>
        </w:rPr>
        <w:t>nemá uložený zákaz účasti vo verejnom obstarávaní potvrdený konečným rozhodnutím v Slovenskej republike a v štáte sídla, miesta podnikania alebo obvyklého pobytu</w:t>
      </w:r>
    </w:p>
    <w:p w14:paraId="7DAB039E" w14:textId="77777777" w:rsidR="00496180" w:rsidRPr="00CE55B6" w:rsidRDefault="00496180" w:rsidP="00496180">
      <w:pPr>
        <w:ind w:left="720"/>
        <w:jc w:val="both"/>
        <w:rPr>
          <w:rFonts w:ascii="Calibri" w:hAnsi="Calibri" w:cs="Calibri"/>
          <w:sz w:val="22"/>
          <w:szCs w:val="22"/>
        </w:rPr>
      </w:pPr>
    </w:p>
    <w:bookmarkEnd w:id="2"/>
    <w:p w14:paraId="13621B1B" w14:textId="77777777" w:rsidR="00CF72A6" w:rsidRPr="00896166" w:rsidRDefault="00CF72A6" w:rsidP="003C1361">
      <w:pPr>
        <w:jc w:val="both"/>
        <w:rPr>
          <w:rFonts w:ascii="Calibri" w:hAnsi="Calibri" w:cs="Calibri"/>
          <w:sz w:val="22"/>
          <w:szCs w:val="22"/>
        </w:rPr>
      </w:pPr>
      <w:r w:rsidRPr="00A87FF4">
        <w:rPr>
          <w:rFonts w:ascii="Calibri" w:hAnsi="Calibri" w:cs="Calibri"/>
          <w:sz w:val="22"/>
          <w:szCs w:val="22"/>
        </w:rPr>
        <w:t xml:space="preserve">Obstarávateľ nevyžaduje osobitné dokladovanie uvedených podmienok osobnostného postavenia, ak sú tieto informácie verejne dostupné v obchodnom alebo živnostenskom registri a zoznamoch na </w:t>
      </w:r>
      <w:hyperlink r:id="rId7" w:history="1">
        <w:r w:rsidRPr="00E0104C">
          <w:rPr>
            <w:rFonts w:ascii="Calibri" w:hAnsi="Calibri" w:cs="Calibri"/>
            <w:sz w:val="22"/>
            <w:szCs w:val="22"/>
          </w:rPr>
          <w:t>www.uvo.gov.sk</w:t>
        </w:r>
      </w:hyperlink>
      <w:r w:rsidRPr="00A87FF4">
        <w:rPr>
          <w:rFonts w:ascii="Calibri" w:hAnsi="Calibri" w:cs="Calibri"/>
          <w:sz w:val="22"/>
          <w:szCs w:val="22"/>
        </w:rPr>
        <w:t xml:space="preserve">. </w:t>
      </w:r>
      <w:r w:rsidRPr="00896166">
        <w:rPr>
          <w:rFonts w:ascii="Calibri" w:hAnsi="Calibri" w:cs="Calibri"/>
          <w:sz w:val="22"/>
          <w:szCs w:val="22"/>
        </w:rPr>
        <w:t>V prípade, že tieto informácie nie sú verejne dostupné, obstarávateľ počas vyhodnocovania ponúk požiada potenciálneho dodávateľa o predloženie dokladov, ktorými preukáže plnenie</w:t>
      </w:r>
      <w:r>
        <w:rPr>
          <w:rFonts w:ascii="Calibri" w:hAnsi="Calibri" w:cs="Calibri"/>
          <w:sz w:val="22"/>
          <w:szCs w:val="22"/>
        </w:rPr>
        <w:t>.</w:t>
      </w:r>
    </w:p>
    <w:p w14:paraId="35B686CB" w14:textId="77777777" w:rsidR="00CF72A6" w:rsidRDefault="00CF72A6" w:rsidP="003C136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5E1E804" w14:textId="0509821E" w:rsidR="009445CC" w:rsidRPr="006E0814" w:rsidRDefault="009445CC" w:rsidP="003C1361">
      <w:pPr>
        <w:jc w:val="both"/>
        <w:rPr>
          <w:rFonts w:ascii="Calibri" w:hAnsi="Calibri" w:cs="Calibri"/>
          <w:b/>
          <w:bCs/>
          <w:sz w:val="22"/>
          <w:szCs w:val="22"/>
        </w:rPr>
      </w:pPr>
      <w:bookmarkStart w:id="3" w:name="_Hlk98932307"/>
      <w:r w:rsidRPr="006E0814">
        <w:rPr>
          <w:rFonts w:ascii="Calibri" w:hAnsi="Calibri" w:cs="Calibri"/>
          <w:b/>
          <w:bCs/>
          <w:sz w:val="22"/>
          <w:szCs w:val="22"/>
        </w:rPr>
        <w:t>Uchádzač musí tiež preukázať plnenie požiadaviek týkajúcich sa finančného a ekonomického postavenia a technickej alebo odbornej spôsobilosti. Vyžaduje sa:</w:t>
      </w:r>
    </w:p>
    <w:p w14:paraId="1492E76F" w14:textId="77777777" w:rsidR="00D2245B" w:rsidRPr="006E0814" w:rsidRDefault="00564FCB" w:rsidP="00D2245B">
      <w:pPr>
        <w:numPr>
          <w:ilvl w:val="0"/>
          <w:numId w:val="3"/>
        </w:numPr>
        <w:spacing w:line="252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6E0814">
        <w:rPr>
          <w:rFonts w:ascii="Calibri" w:hAnsi="Calibri" w:cs="Calibri"/>
          <w:sz w:val="22"/>
          <w:szCs w:val="22"/>
        </w:rPr>
        <w:t xml:space="preserve">Uchádzač predloží zoznam dodávok a súvisiacich poskytnutých služieb za predchádzajúce tri roky pred vyhlásením zákazky, s uvedením cien, lehôt dodania a odberateľov a s uvedením kontaktu na odberateľa. </w:t>
      </w:r>
      <w:bookmarkStart w:id="4" w:name="_Hlk154043349"/>
      <w:r w:rsidR="00D2245B" w:rsidRPr="006E0814">
        <w:rPr>
          <w:rFonts w:ascii="Calibri" w:hAnsi="Calibri" w:cs="Calibri"/>
          <w:sz w:val="22"/>
          <w:szCs w:val="22"/>
        </w:rPr>
        <w:t xml:space="preserve">Vyžadujú sa </w:t>
      </w:r>
      <w:r w:rsidR="00D2245B" w:rsidRPr="006E0814">
        <w:rPr>
          <w:rFonts w:ascii="Calibri" w:hAnsi="Calibri" w:cs="Calibri"/>
          <w:b/>
          <w:bCs/>
          <w:sz w:val="22"/>
          <w:szCs w:val="22"/>
        </w:rPr>
        <w:t>minimálne tri dodávky rovnakého alebo obdobného charakteru. Za stavebné práce obdobného charakteru sa budú považovať všetky pozemné a inžinierske stavby.</w:t>
      </w:r>
    </w:p>
    <w:p w14:paraId="134BA73A" w14:textId="62C54DFC" w:rsidR="00D22B50" w:rsidRPr="006E0814" w:rsidRDefault="00D22B50" w:rsidP="00D2245B">
      <w:pPr>
        <w:spacing w:line="252" w:lineRule="auto"/>
        <w:ind w:left="720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39C4D519" w14:textId="6849E438" w:rsidR="009445CC" w:rsidRPr="007853EB" w:rsidRDefault="009445CC" w:rsidP="003C1361">
      <w:pPr>
        <w:jc w:val="both"/>
        <w:rPr>
          <w:rFonts w:ascii="Calibri" w:hAnsi="Calibri" w:cs="Calibri"/>
          <w:sz w:val="22"/>
          <w:szCs w:val="22"/>
        </w:rPr>
      </w:pPr>
      <w:r w:rsidRPr="006E0814">
        <w:rPr>
          <w:rFonts w:ascii="Calibri" w:hAnsi="Calibri" w:cs="Calibri"/>
          <w:b/>
          <w:bCs/>
          <w:sz w:val="22"/>
          <w:szCs w:val="22"/>
        </w:rPr>
        <w:lastRenderedPageBreak/>
        <w:t xml:space="preserve">Plnenie uvedených podmienok uchádzač preukáže </w:t>
      </w:r>
      <w:r w:rsidRPr="006E0814">
        <w:rPr>
          <w:rFonts w:ascii="Calibri" w:hAnsi="Calibri" w:cs="Calibri"/>
          <w:sz w:val="22"/>
          <w:szCs w:val="22"/>
        </w:rPr>
        <w:t xml:space="preserve">predložením požadovaného </w:t>
      </w:r>
      <w:r w:rsidR="00564FCB" w:rsidRPr="006E0814">
        <w:rPr>
          <w:rFonts w:ascii="Calibri" w:hAnsi="Calibri" w:cs="Calibri"/>
          <w:sz w:val="22"/>
          <w:szCs w:val="22"/>
        </w:rPr>
        <w:t>zoznamu</w:t>
      </w:r>
      <w:r w:rsidR="00D2245B" w:rsidRPr="006E0814">
        <w:rPr>
          <w:rFonts w:ascii="Calibri" w:hAnsi="Calibri" w:cs="Calibri"/>
          <w:sz w:val="22"/>
          <w:szCs w:val="22"/>
        </w:rPr>
        <w:t xml:space="preserve">. </w:t>
      </w:r>
      <w:r w:rsidRPr="006E0814">
        <w:rPr>
          <w:rFonts w:ascii="Calibri" w:hAnsi="Calibri" w:cs="Calibri"/>
          <w:sz w:val="22"/>
          <w:szCs w:val="22"/>
        </w:rPr>
        <w:t>Uchádzač môže predbežne nahradiť doklady na preukázanie splnenia podmienok účasti finančného a ekonomického postavenia, technickej spôsobilosti alebo odbornej spôsobilosti čestným vyhlásením, pričom na požiadanie poskytne prijímateľovi doklady, ktoré čestným vyhlásením nahradil.</w:t>
      </w:r>
      <w:r w:rsidR="00C32027" w:rsidRPr="006E0814">
        <w:rPr>
          <w:rFonts w:ascii="Calibri" w:hAnsi="Calibri" w:cs="Calibri"/>
          <w:sz w:val="22"/>
          <w:szCs w:val="22"/>
        </w:rPr>
        <w:t xml:space="preserve"> Vzor čestného vyhlásenia je prílohou k týmto súťažným podk</w:t>
      </w:r>
      <w:r w:rsidR="004A3DF2" w:rsidRPr="006E0814">
        <w:rPr>
          <w:rFonts w:ascii="Calibri" w:hAnsi="Calibri" w:cs="Calibri"/>
          <w:sz w:val="22"/>
          <w:szCs w:val="22"/>
        </w:rPr>
        <w:t>l</w:t>
      </w:r>
      <w:r w:rsidR="00C32027" w:rsidRPr="006E0814">
        <w:rPr>
          <w:rFonts w:ascii="Calibri" w:hAnsi="Calibri" w:cs="Calibri"/>
          <w:sz w:val="22"/>
          <w:szCs w:val="22"/>
        </w:rPr>
        <w:t>adom.</w:t>
      </w:r>
    </w:p>
    <w:bookmarkEnd w:id="4"/>
    <w:p w14:paraId="51EE5BB1" w14:textId="77777777" w:rsidR="00C3064D" w:rsidRDefault="00C3064D" w:rsidP="003C1361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19B14F12" w14:textId="77777777" w:rsidR="00C3064D" w:rsidRDefault="00C3064D" w:rsidP="003C1361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bookmarkEnd w:id="3"/>
    <w:p w14:paraId="42142DEE" w14:textId="68032623" w:rsidR="00CF72A6" w:rsidRPr="00341BAB" w:rsidRDefault="00CF72A6" w:rsidP="00341BAB">
      <w:pPr>
        <w:pStyle w:val="Odsekzoznamu"/>
        <w:numPr>
          <w:ilvl w:val="0"/>
          <w:numId w:val="6"/>
        </w:numPr>
        <w:spacing w:line="252" w:lineRule="auto"/>
        <w:jc w:val="both"/>
        <w:rPr>
          <w:rFonts w:ascii="Calibri" w:hAnsi="Calibri" w:cs="Calibri"/>
          <w:b/>
          <w:sz w:val="24"/>
          <w:szCs w:val="24"/>
        </w:rPr>
      </w:pPr>
      <w:r w:rsidRPr="00341BAB">
        <w:rPr>
          <w:rFonts w:ascii="Calibri" w:hAnsi="Calibri" w:cs="Calibri"/>
          <w:b/>
          <w:sz w:val="24"/>
          <w:szCs w:val="24"/>
        </w:rPr>
        <w:t>Spôsob vyhodnotenia cenových ponúk:</w:t>
      </w:r>
    </w:p>
    <w:p w14:paraId="351D6DEC" w14:textId="77777777" w:rsidR="00341BAB" w:rsidRDefault="00341BAB" w:rsidP="003C1361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B32D416" w14:textId="03176F82" w:rsidR="00CF72A6" w:rsidRDefault="00CF72A6" w:rsidP="003C1361">
      <w:pPr>
        <w:spacing w:line="252" w:lineRule="auto"/>
        <w:jc w:val="both"/>
        <w:rPr>
          <w:rFonts w:ascii="Calibri" w:hAnsi="Calibri" w:cs="Calibri"/>
          <w:b/>
          <w:sz w:val="22"/>
          <w:szCs w:val="22"/>
        </w:rPr>
      </w:pPr>
      <w:r w:rsidRPr="00A87FF4">
        <w:rPr>
          <w:rFonts w:ascii="Calibri" w:hAnsi="Calibri" w:cs="Calibri"/>
          <w:color w:val="000000"/>
          <w:sz w:val="22"/>
          <w:szCs w:val="22"/>
        </w:rPr>
        <w:t xml:space="preserve">Obstarávateľ pri obstarávaní postupuje v súlade s Usmernením Pôdohospodárskej platobnej agentúry č. 8/2017 </w:t>
      </w:r>
      <w:r w:rsidRPr="00A87FF4">
        <w:rPr>
          <w:rFonts w:ascii="Calibri" w:hAnsi="Calibri" w:cs="Calibri"/>
          <w:sz w:val="22"/>
          <w:szCs w:val="22"/>
        </w:rPr>
        <w:t>v aktuálnom znení k obstarávaniu tovarov, stavebných prác a služieb financovaných z PRV SR  2014 – 2020.</w:t>
      </w:r>
      <w:r w:rsidRPr="00A87FF4">
        <w:rPr>
          <w:rFonts w:ascii="Calibri" w:hAnsi="Calibri" w:cs="Calibri"/>
          <w:b/>
          <w:sz w:val="22"/>
          <w:szCs w:val="22"/>
        </w:rPr>
        <w:t xml:space="preserve"> </w:t>
      </w:r>
    </w:p>
    <w:p w14:paraId="5FC446C7" w14:textId="77777777" w:rsidR="00CF72A6" w:rsidRPr="00C95AD9" w:rsidRDefault="00CF72A6" w:rsidP="003C1361">
      <w:pPr>
        <w:spacing w:line="252" w:lineRule="auto"/>
        <w:jc w:val="both"/>
        <w:rPr>
          <w:rFonts w:ascii="Calibri" w:hAnsi="Calibri" w:cs="Calibri"/>
          <w:sz w:val="22"/>
          <w:szCs w:val="22"/>
        </w:rPr>
      </w:pPr>
      <w:r w:rsidRPr="00A87FF4">
        <w:rPr>
          <w:rFonts w:ascii="Calibri" w:hAnsi="Calibri" w:cs="Calibri"/>
          <w:b/>
          <w:sz w:val="22"/>
          <w:szCs w:val="22"/>
        </w:rPr>
        <w:t>Jediným kritériom na vyhodnotenie ponúk cena za dodávku predmetu zákazky</w:t>
      </w:r>
      <w:r>
        <w:rPr>
          <w:rFonts w:ascii="Calibri" w:hAnsi="Calibri" w:cs="Calibri"/>
          <w:b/>
          <w:sz w:val="22"/>
          <w:szCs w:val="22"/>
        </w:rPr>
        <w:t xml:space="preserve"> ako celok</w:t>
      </w:r>
      <w:r w:rsidRPr="00A87FF4">
        <w:rPr>
          <w:rFonts w:ascii="Calibri" w:hAnsi="Calibri" w:cs="Calibri"/>
          <w:b/>
          <w:sz w:val="22"/>
          <w:szCs w:val="22"/>
        </w:rPr>
        <w:t>, uvedená v EUR bez DPH.</w:t>
      </w:r>
    </w:p>
    <w:p w14:paraId="07DC2D2B" w14:textId="77777777" w:rsidR="00CF72A6" w:rsidRPr="00082AF3" w:rsidRDefault="00CF72A6" w:rsidP="003C1361">
      <w:pPr>
        <w:jc w:val="both"/>
        <w:rPr>
          <w:rFonts w:ascii="Calibri" w:hAnsi="Calibri" w:cs="Calibri"/>
          <w:b/>
          <w:sz w:val="22"/>
          <w:szCs w:val="22"/>
          <w:highlight w:val="cyan"/>
        </w:rPr>
      </w:pPr>
    </w:p>
    <w:p w14:paraId="24BD7B2D" w14:textId="35AD81AC" w:rsidR="00CF72A6" w:rsidRPr="00341BAB" w:rsidRDefault="00CF72A6" w:rsidP="00341BAB">
      <w:pPr>
        <w:pStyle w:val="Odsekzoznamu"/>
        <w:numPr>
          <w:ilvl w:val="0"/>
          <w:numId w:val="6"/>
        </w:numPr>
        <w:jc w:val="both"/>
        <w:rPr>
          <w:rFonts w:ascii="Calibri" w:hAnsi="Calibri" w:cs="Calibri"/>
          <w:b/>
          <w:sz w:val="24"/>
          <w:szCs w:val="24"/>
        </w:rPr>
      </w:pPr>
      <w:r w:rsidRPr="00341BAB">
        <w:rPr>
          <w:rFonts w:ascii="Calibri" w:hAnsi="Calibri" w:cs="Calibri"/>
          <w:b/>
          <w:sz w:val="24"/>
          <w:szCs w:val="24"/>
        </w:rPr>
        <w:t>Podmienky uzavretia zmluvy</w:t>
      </w:r>
    </w:p>
    <w:p w14:paraId="3772E573" w14:textId="77777777" w:rsidR="00341BAB" w:rsidRDefault="00341BAB" w:rsidP="00341BAB">
      <w:pPr>
        <w:spacing w:after="20"/>
        <w:ind w:left="426"/>
        <w:jc w:val="both"/>
        <w:rPr>
          <w:rFonts w:ascii="Calibri" w:hAnsi="Calibri" w:cs="Calibri"/>
          <w:sz w:val="22"/>
          <w:szCs w:val="22"/>
        </w:rPr>
      </w:pPr>
    </w:p>
    <w:p w14:paraId="142B3BCD" w14:textId="2A2DBB30" w:rsidR="00CF72A6" w:rsidRPr="00A87FF4" w:rsidRDefault="00CF72A6" w:rsidP="003C1361">
      <w:pPr>
        <w:numPr>
          <w:ilvl w:val="0"/>
          <w:numId w:val="4"/>
        </w:numPr>
        <w:spacing w:after="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87FF4">
        <w:rPr>
          <w:rFonts w:ascii="Calibri" w:hAnsi="Calibri" w:cs="Calibri"/>
          <w:sz w:val="22"/>
          <w:szCs w:val="22"/>
        </w:rPr>
        <w:t>Zmluva musí mať písomnú formu</w:t>
      </w:r>
      <w:r w:rsidR="003B7302">
        <w:rPr>
          <w:rFonts w:ascii="Calibri" w:hAnsi="Calibri" w:cs="Calibri"/>
          <w:sz w:val="22"/>
          <w:szCs w:val="22"/>
        </w:rPr>
        <w:t>, podľa návrhu zmluvy o dielo, ktorý je prílohou k týmto súťažným podkladom.</w:t>
      </w:r>
    </w:p>
    <w:p w14:paraId="325F022F" w14:textId="1533568A" w:rsidR="00CF72A6" w:rsidRDefault="00CF72A6" w:rsidP="003C1361">
      <w:pPr>
        <w:numPr>
          <w:ilvl w:val="0"/>
          <w:numId w:val="4"/>
        </w:numPr>
        <w:spacing w:after="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B7302">
        <w:rPr>
          <w:rFonts w:ascii="Calibri" w:hAnsi="Calibri" w:cs="Calibri"/>
          <w:sz w:val="22"/>
          <w:szCs w:val="22"/>
        </w:rPr>
        <w:t>Zmluva bude zodpovedať predloženej ponuke</w:t>
      </w:r>
      <w:r w:rsidR="003B7302">
        <w:rPr>
          <w:rFonts w:ascii="Calibri" w:hAnsi="Calibri" w:cs="Calibri"/>
          <w:sz w:val="22"/>
          <w:szCs w:val="22"/>
        </w:rPr>
        <w:t xml:space="preserve">, víťazný uchádzač bude vyzvaný na doplnenie označených </w:t>
      </w:r>
      <w:r w:rsidR="00341BAB">
        <w:rPr>
          <w:rFonts w:ascii="Calibri" w:hAnsi="Calibri" w:cs="Calibri"/>
          <w:sz w:val="22"/>
          <w:szCs w:val="22"/>
        </w:rPr>
        <w:t>údajov</w:t>
      </w:r>
      <w:r w:rsidR="003B7302">
        <w:rPr>
          <w:rFonts w:ascii="Calibri" w:hAnsi="Calibri" w:cs="Calibri"/>
          <w:sz w:val="22"/>
          <w:szCs w:val="22"/>
        </w:rPr>
        <w:t xml:space="preserve"> a</w:t>
      </w:r>
      <w:r w:rsidR="00341BAB">
        <w:rPr>
          <w:rFonts w:ascii="Calibri" w:hAnsi="Calibri" w:cs="Calibri"/>
          <w:sz w:val="22"/>
          <w:szCs w:val="22"/>
        </w:rPr>
        <w:t xml:space="preserve"> k </w:t>
      </w:r>
      <w:r w:rsidR="003B7302">
        <w:rPr>
          <w:rFonts w:ascii="Calibri" w:hAnsi="Calibri" w:cs="Calibri"/>
          <w:sz w:val="22"/>
          <w:szCs w:val="22"/>
        </w:rPr>
        <w:t>podpisu zmluvy.</w:t>
      </w:r>
    </w:p>
    <w:p w14:paraId="538230E2" w14:textId="167A3FFB" w:rsidR="00AD3516" w:rsidRDefault="00AD3516" w:rsidP="003C1361">
      <w:pPr>
        <w:numPr>
          <w:ilvl w:val="0"/>
          <w:numId w:val="4"/>
        </w:numPr>
        <w:spacing w:after="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Najneskôr pri podpise zmluvy bude zverejnený zoznam subdodávateľov.</w:t>
      </w:r>
    </w:p>
    <w:p w14:paraId="09439E3B" w14:textId="32F76D6F" w:rsidR="00AD3516" w:rsidRPr="00AD3516" w:rsidRDefault="00CF72A6" w:rsidP="00AD3516">
      <w:pPr>
        <w:numPr>
          <w:ilvl w:val="0"/>
          <w:numId w:val="4"/>
        </w:numPr>
        <w:spacing w:after="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87FF4">
        <w:rPr>
          <w:rFonts w:ascii="Calibri" w:hAnsi="Calibri" w:cs="Calibri"/>
          <w:sz w:val="22"/>
          <w:szCs w:val="22"/>
        </w:rPr>
        <w:t>Obstarávateľ nesmie uzavrieť zmluvu s dodávateľom, ktorý má povinnosť zapisovať sa do registra partnerov verejného sektora a nie je zapísaný v registri partnerov verejného sektora, alebo ktorých subdodávatelia, ktorí majú povinnosť zapisovať sa do registra partnerov verejného sektora a nie sú zapísaní v registri partnerov verejného sektora.</w:t>
      </w:r>
    </w:p>
    <w:p w14:paraId="784B94D9" w14:textId="2FAC8EA1" w:rsidR="00CF72A6" w:rsidRPr="00A67086" w:rsidRDefault="00CF72A6" w:rsidP="002419C7">
      <w:pPr>
        <w:numPr>
          <w:ilvl w:val="0"/>
          <w:numId w:val="4"/>
        </w:numPr>
        <w:spacing w:after="20"/>
        <w:ind w:left="426" w:hanging="426"/>
        <w:contextualSpacing/>
        <w:jc w:val="both"/>
        <w:rPr>
          <w:rFonts w:ascii="Calibri" w:hAnsi="Calibri" w:cs="Calibri"/>
          <w:bCs/>
          <w:sz w:val="22"/>
          <w:szCs w:val="22"/>
        </w:rPr>
      </w:pPr>
      <w:bookmarkStart w:id="5" w:name="_Hlk26537656"/>
      <w:r w:rsidRPr="00A87FF4">
        <w:rPr>
          <w:rFonts w:ascii="Calibri" w:hAnsi="Calibri" w:cs="Calibri"/>
          <w:sz w:val="22"/>
          <w:szCs w:val="22"/>
        </w:rPr>
        <w:t xml:space="preserve">Ak víťazný uchádzač plánuje realizovať zákazku alebo jej časť prostredníctvom subdodávateľov, najneskôr v čase uzavretia zmluvy uvedie v zmluve údaje o všetkých známych subdodávateľoch a  údaje o osobe oprávnenej konať za subdodávateľa v rozsahu meno a priezvisko, adresa pobytu, dátum narodenia, ak ide o subdodávateľa, ktorý má povinnosť zápisu do registra partnerov </w:t>
      </w:r>
      <w:bookmarkEnd w:id="5"/>
    </w:p>
    <w:p w14:paraId="069A3CFA" w14:textId="77777777" w:rsidR="00CF72A6" w:rsidRPr="00A67086" w:rsidRDefault="00CF72A6" w:rsidP="003C1361">
      <w:pPr>
        <w:jc w:val="both"/>
        <w:rPr>
          <w:rFonts w:ascii="Calibri" w:hAnsi="Calibri" w:cs="Calibri"/>
          <w:b/>
          <w:sz w:val="22"/>
          <w:szCs w:val="22"/>
        </w:rPr>
      </w:pPr>
    </w:p>
    <w:p w14:paraId="6621E4E9" w14:textId="4AC9F46C" w:rsidR="00CF72A6" w:rsidRPr="00A67086" w:rsidRDefault="00CF72A6" w:rsidP="003C1361">
      <w:pPr>
        <w:jc w:val="both"/>
        <w:rPr>
          <w:rFonts w:ascii="Calibri" w:hAnsi="Calibri" w:cs="Calibri"/>
          <w:sz w:val="22"/>
          <w:szCs w:val="22"/>
        </w:rPr>
      </w:pPr>
      <w:bookmarkStart w:id="6" w:name="_Hlk98933667"/>
      <w:r w:rsidRPr="00A67086">
        <w:rPr>
          <w:rFonts w:ascii="Calibri" w:hAnsi="Calibri" w:cs="Calibri"/>
          <w:sz w:val="22"/>
          <w:szCs w:val="22"/>
        </w:rPr>
        <w:t>V</w:t>
      </w:r>
      <w:r w:rsidR="00C3064D">
        <w:rPr>
          <w:rFonts w:ascii="Calibri" w:hAnsi="Calibri" w:cs="Calibri"/>
          <w:sz w:val="22"/>
          <w:szCs w:val="22"/>
        </w:rPr>
        <w:t> Nových Zámkoch</w:t>
      </w:r>
      <w:r w:rsidR="00ED1E00">
        <w:rPr>
          <w:rFonts w:ascii="Calibri" w:hAnsi="Calibri" w:cs="Calibri"/>
          <w:sz w:val="22"/>
          <w:szCs w:val="22"/>
        </w:rPr>
        <w:t>,</w:t>
      </w:r>
      <w:r w:rsidRPr="00A67086">
        <w:rPr>
          <w:rFonts w:ascii="Calibri" w:hAnsi="Calibri" w:cs="Calibri"/>
          <w:sz w:val="22"/>
          <w:szCs w:val="22"/>
        </w:rPr>
        <w:t xml:space="preserve"> </w:t>
      </w:r>
      <w:r w:rsidRPr="008D3BFC">
        <w:rPr>
          <w:rFonts w:ascii="Calibri" w:hAnsi="Calibri" w:cs="Calibri"/>
          <w:sz w:val="22"/>
          <w:szCs w:val="22"/>
        </w:rPr>
        <w:t>dňa</w:t>
      </w:r>
      <w:r w:rsidR="008D3BFC" w:rsidRPr="008D3BFC">
        <w:rPr>
          <w:rFonts w:ascii="Calibri" w:hAnsi="Calibri" w:cs="Calibri"/>
          <w:sz w:val="22"/>
          <w:szCs w:val="22"/>
        </w:rPr>
        <w:t xml:space="preserve"> 18.4.2024</w:t>
      </w:r>
    </w:p>
    <w:p w14:paraId="3D57B149" w14:textId="77777777" w:rsidR="00CF72A6" w:rsidRPr="00A67086" w:rsidRDefault="00CF72A6" w:rsidP="003C1361">
      <w:pPr>
        <w:jc w:val="both"/>
        <w:rPr>
          <w:rFonts w:ascii="Calibri" w:hAnsi="Calibri" w:cs="Calibri"/>
          <w:sz w:val="22"/>
          <w:szCs w:val="22"/>
        </w:rPr>
      </w:pPr>
    </w:p>
    <w:p w14:paraId="683913E9" w14:textId="77777777" w:rsidR="00CF72A6" w:rsidRDefault="00CF72A6" w:rsidP="003C1361">
      <w:pPr>
        <w:jc w:val="both"/>
        <w:rPr>
          <w:rFonts w:ascii="Calibri" w:hAnsi="Calibri" w:cs="Calibri"/>
          <w:sz w:val="22"/>
          <w:szCs w:val="22"/>
        </w:rPr>
      </w:pPr>
    </w:p>
    <w:p w14:paraId="214A2396" w14:textId="77777777" w:rsidR="00F31BEC" w:rsidRPr="00A67086" w:rsidRDefault="00F31BEC" w:rsidP="003C1361">
      <w:pPr>
        <w:jc w:val="both"/>
        <w:rPr>
          <w:rFonts w:ascii="Calibri" w:hAnsi="Calibri" w:cs="Calibri"/>
          <w:sz w:val="22"/>
          <w:szCs w:val="22"/>
        </w:rPr>
      </w:pPr>
    </w:p>
    <w:p w14:paraId="70BDBC0A" w14:textId="77777777" w:rsidR="00CF72A6" w:rsidRPr="00A67086" w:rsidRDefault="00CF72A6" w:rsidP="003C1361">
      <w:pPr>
        <w:jc w:val="both"/>
        <w:rPr>
          <w:rFonts w:ascii="Calibri" w:hAnsi="Calibri" w:cs="Calibri"/>
          <w:sz w:val="24"/>
          <w:szCs w:val="24"/>
        </w:rPr>
      </w:pPr>
    </w:p>
    <w:p w14:paraId="39E3C923" w14:textId="77777777" w:rsidR="00CF72A6" w:rsidRDefault="00CF72A6" w:rsidP="003C1361">
      <w:pPr>
        <w:jc w:val="both"/>
        <w:rPr>
          <w:rFonts w:ascii="Calibri" w:hAnsi="Calibri" w:cs="Calibri"/>
          <w:sz w:val="24"/>
          <w:szCs w:val="24"/>
        </w:rPr>
      </w:pPr>
    </w:p>
    <w:p w14:paraId="7AE8CB50" w14:textId="3EEAC0C6" w:rsidR="00301349" w:rsidRPr="00A67086" w:rsidRDefault="00943C94" w:rsidP="003C1361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242FF" wp14:editId="4A3EC23F">
                <wp:simplePos x="0" y="0"/>
                <wp:positionH relativeFrom="column">
                  <wp:posOffset>2971165</wp:posOffset>
                </wp:positionH>
                <wp:positionV relativeFrom="paragraph">
                  <wp:posOffset>169545</wp:posOffset>
                </wp:positionV>
                <wp:extent cx="2910840" cy="0"/>
                <wp:effectExtent l="0" t="0" r="0" b="0"/>
                <wp:wrapNone/>
                <wp:docPr id="1838147472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0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0A79E5" id="Rovná spojnica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3.95pt,13.35pt" to="463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</w:p>
    <w:bookmarkEnd w:id="6"/>
    <w:p w14:paraId="48E26097" w14:textId="383C93E3" w:rsidR="00C3064D" w:rsidRPr="00C3064D" w:rsidRDefault="00C3064D" w:rsidP="00C3064D">
      <w:pPr>
        <w:jc w:val="right"/>
        <w:rPr>
          <w:rFonts w:ascii="Calibri" w:hAnsi="Calibri" w:cs="Calibri"/>
          <w:sz w:val="22"/>
          <w:szCs w:val="22"/>
        </w:rPr>
      </w:pPr>
      <w:r w:rsidRPr="00C3064D">
        <w:rPr>
          <w:rFonts w:ascii="Calibri" w:hAnsi="Calibri" w:cs="Calibri"/>
          <w:sz w:val="22"/>
          <w:szCs w:val="22"/>
        </w:rPr>
        <w:t xml:space="preserve">Ing. Marek </w:t>
      </w:r>
      <w:proofErr w:type="spellStart"/>
      <w:r w:rsidRPr="00C3064D">
        <w:rPr>
          <w:rFonts w:ascii="Calibri" w:hAnsi="Calibri" w:cs="Calibri"/>
          <w:sz w:val="22"/>
          <w:szCs w:val="22"/>
        </w:rPr>
        <w:t>Šimunek</w:t>
      </w:r>
      <w:proofErr w:type="spellEnd"/>
      <w:r w:rsidRPr="00C3064D">
        <w:rPr>
          <w:rFonts w:ascii="Calibri" w:hAnsi="Calibri" w:cs="Calibri"/>
          <w:sz w:val="22"/>
          <w:szCs w:val="22"/>
        </w:rPr>
        <w:t xml:space="preserve">, predseda predstavenstva     </w:t>
      </w:r>
    </w:p>
    <w:p w14:paraId="3CE1261C" w14:textId="2FA06B2E" w:rsidR="00ED1E00" w:rsidRPr="00ED1E00" w:rsidRDefault="00C3064D" w:rsidP="00C3064D">
      <w:pPr>
        <w:jc w:val="right"/>
        <w:rPr>
          <w:rFonts w:ascii="Calibri" w:hAnsi="Calibri" w:cs="Calibri"/>
          <w:sz w:val="22"/>
          <w:szCs w:val="22"/>
        </w:rPr>
      </w:pPr>
      <w:r w:rsidRPr="00C3064D">
        <w:rPr>
          <w:rFonts w:ascii="Calibri" w:hAnsi="Calibri" w:cs="Calibri"/>
          <w:sz w:val="22"/>
          <w:szCs w:val="22"/>
        </w:rPr>
        <w:t xml:space="preserve">Ing. Slávka </w:t>
      </w:r>
      <w:proofErr w:type="spellStart"/>
      <w:r w:rsidRPr="00C3064D">
        <w:rPr>
          <w:rFonts w:ascii="Calibri" w:hAnsi="Calibri" w:cs="Calibri"/>
          <w:sz w:val="22"/>
          <w:szCs w:val="22"/>
        </w:rPr>
        <w:t>Kopáčová</w:t>
      </w:r>
      <w:proofErr w:type="spellEnd"/>
      <w:r w:rsidRPr="00C3064D">
        <w:rPr>
          <w:rFonts w:ascii="Calibri" w:hAnsi="Calibri" w:cs="Calibri"/>
          <w:sz w:val="22"/>
          <w:szCs w:val="22"/>
        </w:rPr>
        <w:t>, podpredseda predstavenstva</w:t>
      </w:r>
    </w:p>
    <w:p w14:paraId="37F291B4" w14:textId="77777777" w:rsidR="00CF72A6" w:rsidRPr="00A67086" w:rsidRDefault="00CF72A6" w:rsidP="003C1361">
      <w:pPr>
        <w:jc w:val="both"/>
        <w:rPr>
          <w:rFonts w:ascii="Calibri" w:hAnsi="Calibri" w:cs="Calibri"/>
          <w:sz w:val="22"/>
          <w:szCs w:val="22"/>
        </w:rPr>
      </w:pPr>
    </w:p>
    <w:p w14:paraId="6FCC8985" w14:textId="77777777" w:rsidR="00CF72A6" w:rsidRDefault="00CF72A6" w:rsidP="003C1361">
      <w:pPr>
        <w:jc w:val="both"/>
        <w:rPr>
          <w:rFonts w:ascii="Calibri" w:hAnsi="Calibri" w:cs="Calibri"/>
          <w:sz w:val="22"/>
          <w:szCs w:val="22"/>
        </w:rPr>
      </w:pPr>
    </w:p>
    <w:p w14:paraId="14C49912" w14:textId="77777777" w:rsidR="00CF72A6" w:rsidRPr="00FD6A88" w:rsidRDefault="00CF72A6" w:rsidP="003C1361">
      <w:pPr>
        <w:jc w:val="both"/>
        <w:rPr>
          <w:rFonts w:ascii="Calibri" w:hAnsi="Calibri" w:cs="Calibri"/>
          <w:sz w:val="22"/>
          <w:szCs w:val="22"/>
        </w:rPr>
      </w:pPr>
      <w:r w:rsidRPr="00FD6A88">
        <w:rPr>
          <w:rFonts w:ascii="Calibri" w:hAnsi="Calibri" w:cs="Calibri"/>
          <w:sz w:val="22"/>
          <w:szCs w:val="22"/>
        </w:rPr>
        <w:t>Prílohy:</w:t>
      </w:r>
    </w:p>
    <w:p w14:paraId="1F6F531B" w14:textId="0CD3FE0A" w:rsidR="004D5E8D" w:rsidRDefault="004D5E8D" w:rsidP="003C136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Projektová dokumentácia</w:t>
      </w:r>
    </w:p>
    <w:p w14:paraId="553114CA" w14:textId="059AD1CD" w:rsidR="00CF72A6" w:rsidRDefault="00CF72A6" w:rsidP="003C136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Výkaz výmer</w:t>
      </w:r>
    </w:p>
    <w:p w14:paraId="56F76DA3" w14:textId="77777777" w:rsidR="00CF72A6" w:rsidRDefault="00CF72A6" w:rsidP="003C136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D6A88">
        <w:rPr>
          <w:rFonts w:ascii="Calibri" w:hAnsi="Calibri" w:cs="Calibri"/>
          <w:sz w:val="22"/>
          <w:szCs w:val="22"/>
        </w:rPr>
        <w:t xml:space="preserve">Cenová ponuka – záväzný formulár vo formáte </w:t>
      </w:r>
      <w:proofErr w:type="spellStart"/>
      <w:r w:rsidRPr="00FD6A88">
        <w:rPr>
          <w:rFonts w:ascii="Calibri" w:hAnsi="Calibri" w:cs="Calibri"/>
          <w:sz w:val="22"/>
          <w:szCs w:val="22"/>
        </w:rPr>
        <w:t>excel</w:t>
      </w:r>
      <w:proofErr w:type="spellEnd"/>
      <w:r w:rsidRPr="00FD6A88">
        <w:rPr>
          <w:rFonts w:ascii="Calibri" w:hAnsi="Calibri" w:cs="Calibri"/>
          <w:sz w:val="22"/>
          <w:szCs w:val="22"/>
        </w:rPr>
        <w:t xml:space="preserve"> </w:t>
      </w:r>
    </w:p>
    <w:p w14:paraId="1F2D4C1E" w14:textId="72A1A915" w:rsidR="003A6DEA" w:rsidRDefault="003A6DEA" w:rsidP="003C136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Informácie o subdodávateľoch – záväzný formulár</w:t>
      </w:r>
    </w:p>
    <w:p w14:paraId="7EDB1E08" w14:textId="784E61E5" w:rsidR="00C32027" w:rsidRPr="00D473F9" w:rsidRDefault="00C32027" w:rsidP="003C136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473F9">
        <w:rPr>
          <w:rFonts w:ascii="Calibri" w:hAnsi="Calibri" w:cs="Calibri"/>
          <w:sz w:val="22"/>
          <w:szCs w:val="22"/>
        </w:rPr>
        <w:t>Vzor čestného vyhlásenia</w:t>
      </w:r>
    </w:p>
    <w:p w14:paraId="0CF13FE7" w14:textId="12438C79" w:rsidR="00CF72A6" w:rsidRPr="00FD6A88" w:rsidRDefault="00CF72A6" w:rsidP="003C136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Návrh </w:t>
      </w:r>
      <w:r w:rsidR="003A6DEA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mluvy</w:t>
      </w:r>
      <w:r w:rsidR="003A6DEA">
        <w:rPr>
          <w:rFonts w:ascii="Calibri" w:hAnsi="Calibri" w:cs="Calibri"/>
          <w:sz w:val="22"/>
          <w:szCs w:val="22"/>
        </w:rPr>
        <w:t xml:space="preserve"> o dielo</w:t>
      </w:r>
    </w:p>
    <w:p w14:paraId="69375968" w14:textId="77777777" w:rsidR="00564FCB" w:rsidRDefault="00564FCB" w:rsidP="003C1361">
      <w:pPr>
        <w:jc w:val="both"/>
      </w:pPr>
    </w:p>
    <w:sectPr w:rsidR="00564FCB" w:rsidSect="001B6710">
      <w:headerReference w:type="default" r:id="rId8"/>
      <w:footerReference w:type="default" r:id="rId9"/>
      <w:pgSz w:w="11906" w:h="16838" w:code="9"/>
      <w:pgMar w:top="993" w:right="1417" w:bottom="1135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E9BE9" w14:textId="77777777" w:rsidR="001B6710" w:rsidRDefault="001B6710">
      <w:r>
        <w:separator/>
      </w:r>
    </w:p>
  </w:endnote>
  <w:endnote w:type="continuationSeparator" w:id="0">
    <w:p w14:paraId="36386ED4" w14:textId="77777777" w:rsidR="001B6710" w:rsidRDefault="001B6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A093E" w14:textId="77777777" w:rsidR="00D805D1" w:rsidRDefault="00D805D1" w:rsidP="00BB0CF2">
    <w:pPr>
      <w:jc w:val="both"/>
      <w:rPr>
        <w:rFonts w:ascii="Arial" w:hAnsi="Arial" w:cs="Arial"/>
        <w:sz w:val="22"/>
        <w:szCs w:val="22"/>
      </w:rPr>
    </w:pPr>
  </w:p>
  <w:p w14:paraId="5F618576" w14:textId="77777777" w:rsidR="00D805D1" w:rsidRPr="004E6C9A" w:rsidRDefault="00D805D1" w:rsidP="00172CB1">
    <w:pPr>
      <w:pStyle w:val="Pta"/>
      <w:jc w:val="center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4E794" w14:textId="77777777" w:rsidR="001B6710" w:rsidRDefault="001B6710">
      <w:r>
        <w:separator/>
      </w:r>
    </w:p>
  </w:footnote>
  <w:footnote w:type="continuationSeparator" w:id="0">
    <w:p w14:paraId="3D90979B" w14:textId="77777777" w:rsidR="001B6710" w:rsidRDefault="001B6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500C5" w14:textId="77777777" w:rsidR="00D805D1" w:rsidRDefault="00D805D1" w:rsidP="002A2BD8">
    <w:pPr>
      <w:jc w:val="right"/>
      <w:rPr>
        <w:bCs/>
      </w:rPr>
    </w:pPr>
  </w:p>
  <w:p w14:paraId="777B5E47" w14:textId="77777777" w:rsidR="00D805D1" w:rsidRPr="002A2BD8" w:rsidRDefault="00D805D1" w:rsidP="002A2BD8">
    <w:pPr>
      <w:jc w:val="both"/>
      <w:rPr>
        <w:rFonts w:ascii="Arial" w:hAnsi="Arial" w:cs="Arial"/>
        <w:b/>
        <w:sz w:val="6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86DC3"/>
    <w:multiLevelType w:val="hybridMultilevel"/>
    <w:tmpl w:val="8B00F5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A1C49"/>
    <w:multiLevelType w:val="hybridMultilevel"/>
    <w:tmpl w:val="B634565A"/>
    <w:lvl w:ilvl="0" w:tplc="BDC4882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90031F"/>
    <w:multiLevelType w:val="hybridMultilevel"/>
    <w:tmpl w:val="5D0AC4F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50D6722"/>
    <w:multiLevelType w:val="hybridMultilevel"/>
    <w:tmpl w:val="19228C2A"/>
    <w:lvl w:ilvl="0" w:tplc="0AEEAAC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4291D"/>
    <w:multiLevelType w:val="hybridMultilevel"/>
    <w:tmpl w:val="59E89C7A"/>
    <w:lvl w:ilvl="0" w:tplc="1F66D2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C392C"/>
    <w:multiLevelType w:val="hybridMultilevel"/>
    <w:tmpl w:val="8B00F5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F2E6F"/>
    <w:multiLevelType w:val="hybridMultilevel"/>
    <w:tmpl w:val="38D474F6"/>
    <w:lvl w:ilvl="0" w:tplc="C7DAA818">
      <w:numFmt w:val="bullet"/>
      <w:lvlText w:val="-"/>
      <w:lvlJc w:val="left"/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053D8"/>
    <w:multiLevelType w:val="hybridMultilevel"/>
    <w:tmpl w:val="0E704F8A"/>
    <w:lvl w:ilvl="0" w:tplc="7C66B33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308052">
    <w:abstractNumId w:val="5"/>
  </w:num>
  <w:num w:numId="2" w16cid:durableId="1224833910">
    <w:abstractNumId w:val="4"/>
  </w:num>
  <w:num w:numId="3" w16cid:durableId="1828979332">
    <w:abstractNumId w:val="0"/>
  </w:num>
  <w:num w:numId="4" w16cid:durableId="510989797">
    <w:abstractNumId w:val="7"/>
  </w:num>
  <w:num w:numId="5" w16cid:durableId="165632530">
    <w:abstractNumId w:val="8"/>
  </w:num>
  <w:num w:numId="6" w16cid:durableId="1543395185">
    <w:abstractNumId w:val="1"/>
  </w:num>
  <w:num w:numId="7" w16cid:durableId="334462003">
    <w:abstractNumId w:val="6"/>
  </w:num>
  <w:num w:numId="8" w16cid:durableId="1156722729">
    <w:abstractNumId w:val="3"/>
  </w:num>
  <w:num w:numId="9" w16cid:durableId="1367289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A6"/>
    <w:rsid w:val="00045A5A"/>
    <w:rsid w:val="00084F36"/>
    <w:rsid w:val="000E49C6"/>
    <w:rsid w:val="001B6710"/>
    <w:rsid w:val="001E3E61"/>
    <w:rsid w:val="00223B1E"/>
    <w:rsid w:val="002419C7"/>
    <w:rsid w:val="002541D9"/>
    <w:rsid w:val="00256862"/>
    <w:rsid w:val="002D0521"/>
    <w:rsid w:val="00301349"/>
    <w:rsid w:val="003176D7"/>
    <w:rsid w:val="00317829"/>
    <w:rsid w:val="00341BAB"/>
    <w:rsid w:val="00350079"/>
    <w:rsid w:val="003513AE"/>
    <w:rsid w:val="003A6DEA"/>
    <w:rsid w:val="003B7302"/>
    <w:rsid w:val="003C1361"/>
    <w:rsid w:val="003E43A5"/>
    <w:rsid w:val="003F3A2D"/>
    <w:rsid w:val="003F6333"/>
    <w:rsid w:val="00412E6E"/>
    <w:rsid w:val="00446884"/>
    <w:rsid w:val="00465844"/>
    <w:rsid w:val="00496180"/>
    <w:rsid w:val="004A3DF2"/>
    <w:rsid w:val="004D5E8D"/>
    <w:rsid w:val="005327E8"/>
    <w:rsid w:val="00543831"/>
    <w:rsid w:val="00564FCB"/>
    <w:rsid w:val="005748EB"/>
    <w:rsid w:val="006126BD"/>
    <w:rsid w:val="00682DD9"/>
    <w:rsid w:val="006C526D"/>
    <w:rsid w:val="006E0814"/>
    <w:rsid w:val="0077027E"/>
    <w:rsid w:val="007C502E"/>
    <w:rsid w:val="007F1D43"/>
    <w:rsid w:val="00801C3A"/>
    <w:rsid w:val="008525DA"/>
    <w:rsid w:val="00852ECC"/>
    <w:rsid w:val="00892233"/>
    <w:rsid w:val="008A5636"/>
    <w:rsid w:val="008D3BFC"/>
    <w:rsid w:val="008E1240"/>
    <w:rsid w:val="009226D3"/>
    <w:rsid w:val="0093049D"/>
    <w:rsid w:val="00943C94"/>
    <w:rsid w:val="009445CC"/>
    <w:rsid w:val="009601D4"/>
    <w:rsid w:val="00960EA6"/>
    <w:rsid w:val="009F16F8"/>
    <w:rsid w:val="009F2DD9"/>
    <w:rsid w:val="00A73C19"/>
    <w:rsid w:val="00A76C5D"/>
    <w:rsid w:val="00AB6AC3"/>
    <w:rsid w:val="00AD3516"/>
    <w:rsid w:val="00AD3A53"/>
    <w:rsid w:val="00AE2458"/>
    <w:rsid w:val="00B1408C"/>
    <w:rsid w:val="00B26C18"/>
    <w:rsid w:val="00BB1E27"/>
    <w:rsid w:val="00BC09CC"/>
    <w:rsid w:val="00BD19B3"/>
    <w:rsid w:val="00BF671A"/>
    <w:rsid w:val="00C125EF"/>
    <w:rsid w:val="00C3064D"/>
    <w:rsid w:val="00C32027"/>
    <w:rsid w:val="00C64229"/>
    <w:rsid w:val="00CB7B9C"/>
    <w:rsid w:val="00CF72A6"/>
    <w:rsid w:val="00D21F4A"/>
    <w:rsid w:val="00D2245B"/>
    <w:rsid w:val="00D22B50"/>
    <w:rsid w:val="00D247CC"/>
    <w:rsid w:val="00D33B63"/>
    <w:rsid w:val="00D4106F"/>
    <w:rsid w:val="00D473F9"/>
    <w:rsid w:val="00D555DC"/>
    <w:rsid w:val="00D561FD"/>
    <w:rsid w:val="00D75EC9"/>
    <w:rsid w:val="00D805D1"/>
    <w:rsid w:val="00D869E7"/>
    <w:rsid w:val="00DA7530"/>
    <w:rsid w:val="00DC2549"/>
    <w:rsid w:val="00DD24DD"/>
    <w:rsid w:val="00DE1FEA"/>
    <w:rsid w:val="00E03C2F"/>
    <w:rsid w:val="00E0415F"/>
    <w:rsid w:val="00E36BEB"/>
    <w:rsid w:val="00ED1E00"/>
    <w:rsid w:val="00EF4AA4"/>
    <w:rsid w:val="00EF6356"/>
    <w:rsid w:val="00F25628"/>
    <w:rsid w:val="00F31BEC"/>
    <w:rsid w:val="00F44C8E"/>
    <w:rsid w:val="00F87443"/>
    <w:rsid w:val="00FB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8B90"/>
  <w15:chartTrackingRefBased/>
  <w15:docId w15:val="{8FB1C11C-5349-481B-8DD2-10E5E98B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72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CF72A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F72A6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customStyle="1" w:styleId="Default">
    <w:name w:val="Default"/>
    <w:basedOn w:val="Normlny"/>
    <w:rsid w:val="00CF72A6"/>
    <w:pPr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iPriority w:val="99"/>
    <w:unhideWhenUsed/>
    <w:rsid w:val="00CF72A6"/>
    <w:pPr>
      <w:spacing w:before="100" w:beforeAutospacing="1" w:after="100" w:afterAutospacing="1"/>
    </w:pPr>
    <w:rPr>
      <w:sz w:val="24"/>
      <w:szCs w:val="24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3C1361"/>
    <w:pPr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"/>
    <w:link w:val="Odsekzoznamu"/>
    <w:uiPriority w:val="34"/>
    <w:qFormat/>
    <w:locked/>
    <w:rsid w:val="0077027E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vo.g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Miroslav Krčmárik</cp:lastModifiedBy>
  <cp:revision>54</cp:revision>
  <dcterms:created xsi:type="dcterms:W3CDTF">2023-11-03T09:10:00Z</dcterms:created>
  <dcterms:modified xsi:type="dcterms:W3CDTF">2024-04-18T11:45:00Z</dcterms:modified>
</cp:coreProperties>
</file>