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887E" w14:textId="77777777" w:rsidR="00326F7F" w:rsidRDefault="00326F7F" w:rsidP="00326F7F">
      <w:r>
        <w:t>Dobrý deň,</w:t>
      </w:r>
    </w:p>
    <w:p w14:paraId="5A293F42" w14:textId="586724C4" w:rsidR="00326F7F" w:rsidRDefault="00326F7F" w:rsidP="00326F7F">
      <w:r>
        <w:t xml:space="preserve">Dňa </w:t>
      </w:r>
      <w:r w:rsidR="00CB3819">
        <w:t>16</w:t>
      </w:r>
      <w:r>
        <w:t>.5.2024 bola doručená žiadosť o vysvetlenie.</w:t>
      </w:r>
    </w:p>
    <w:p w14:paraId="7B6CBFFC" w14:textId="1C9A6C40" w:rsidR="00326F7F" w:rsidRDefault="00326F7F" w:rsidP="00326F7F">
      <w:r>
        <w:t>Obstarávateľ nižšie uvádza svoju odpoveď</w:t>
      </w:r>
      <w:r w:rsidR="00940ABC">
        <w:t>,  a zároveň pod por. č. 3 zasiela informáciu o zmene – konkrétne o novom výkaze výmer, ktorý má byť v súťaži použitý.</w:t>
      </w:r>
      <w:r>
        <w:t>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129"/>
        <w:gridCol w:w="3261"/>
        <w:gridCol w:w="4672"/>
      </w:tblGrid>
      <w:tr w:rsidR="00326F7F" w14:paraId="72D9ABFA" w14:textId="77777777" w:rsidTr="009150DA">
        <w:tc>
          <w:tcPr>
            <w:tcW w:w="623" w:type="pct"/>
            <w:shd w:val="clear" w:color="auto" w:fill="D9D9D9" w:themeFill="background1" w:themeFillShade="D9"/>
          </w:tcPr>
          <w:p w14:paraId="160E0DCD" w14:textId="77777777" w:rsidR="00326F7F" w:rsidRPr="0023768E" w:rsidRDefault="00326F7F" w:rsidP="0091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Por. č.</w:t>
            </w:r>
          </w:p>
        </w:tc>
        <w:tc>
          <w:tcPr>
            <w:tcW w:w="1799" w:type="pct"/>
            <w:shd w:val="clear" w:color="auto" w:fill="D9D9D9" w:themeFill="background1" w:themeFillShade="D9"/>
          </w:tcPr>
          <w:p w14:paraId="343430A3" w14:textId="6AECA985" w:rsidR="00326F7F" w:rsidRPr="0023768E" w:rsidRDefault="00326F7F" w:rsidP="009150DA">
            <w:pPr>
              <w:jc w:val="center"/>
              <w:rPr>
                <w:b/>
                <w:bCs/>
              </w:rPr>
            </w:pPr>
            <w:r w:rsidRPr="0023768E">
              <w:rPr>
                <w:b/>
                <w:bCs/>
              </w:rPr>
              <w:t>Otázk</w:t>
            </w:r>
            <w:r>
              <w:rPr>
                <w:b/>
                <w:bCs/>
              </w:rPr>
              <w:t>y</w:t>
            </w:r>
            <w:r w:rsidRPr="0023768E">
              <w:rPr>
                <w:b/>
                <w:bCs/>
              </w:rPr>
              <w:t xml:space="preserve"> žiadateľ</w:t>
            </w:r>
            <w:r>
              <w:rPr>
                <w:b/>
                <w:bCs/>
              </w:rPr>
              <w:t>ov</w:t>
            </w:r>
            <w:r w:rsidR="00940ABC">
              <w:rPr>
                <w:b/>
                <w:bCs/>
              </w:rPr>
              <w:t xml:space="preserve"> / zmeny</w:t>
            </w:r>
          </w:p>
        </w:tc>
        <w:tc>
          <w:tcPr>
            <w:tcW w:w="2578" w:type="pct"/>
            <w:shd w:val="clear" w:color="auto" w:fill="D9D9D9" w:themeFill="background1" w:themeFillShade="D9"/>
          </w:tcPr>
          <w:p w14:paraId="513ABBC6" w14:textId="77777777" w:rsidR="00326F7F" w:rsidRDefault="00326F7F" w:rsidP="009150DA">
            <w:pPr>
              <w:jc w:val="center"/>
              <w:rPr>
                <w:b/>
                <w:bCs/>
              </w:rPr>
            </w:pPr>
            <w:r w:rsidRPr="0023768E">
              <w:rPr>
                <w:b/>
                <w:bCs/>
              </w:rPr>
              <w:t>Odpoveď</w:t>
            </w:r>
          </w:p>
          <w:p w14:paraId="55427D9C" w14:textId="77777777" w:rsidR="00326F7F" w:rsidRPr="0023768E" w:rsidRDefault="00326F7F" w:rsidP="009150DA">
            <w:pPr>
              <w:jc w:val="center"/>
              <w:rPr>
                <w:b/>
                <w:bCs/>
              </w:rPr>
            </w:pPr>
          </w:p>
        </w:tc>
      </w:tr>
      <w:tr w:rsidR="00326F7F" w14:paraId="4E18AF56" w14:textId="77777777" w:rsidTr="009150DA">
        <w:tc>
          <w:tcPr>
            <w:tcW w:w="623" w:type="pct"/>
          </w:tcPr>
          <w:p w14:paraId="23A77BA6" w14:textId="223605B1" w:rsidR="00326F7F" w:rsidRPr="00D52683" w:rsidRDefault="00CB3819" w:rsidP="009150DA">
            <w:pPr>
              <w:jc w:val="center"/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99" w:type="pct"/>
          </w:tcPr>
          <w:p w14:paraId="4EFD332B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z dôvodu, že výkaz výmer, ktorý je súčasťou súťažných podkladov podľa</w:t>
            </w:r>
          </w:p>
          <w:p w14:paraId="62A0CF9C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nášho názoru neobsahuje niektoré práce, ktoré sú potrebné k realizácii</w:t>
            </w:r>
          </w:p>
          <w:p w14:paraId="4E498F74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zákazky, žiadame obstarávateľa o doplnenie nasledovných položiek:</w:t>
            </w:r>
          </w:p>
          <w:p w14:paraId="771131AD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• Rezanie existujúceho asfaltového krytu hĺbky do 50 mm – 22m</w:t>
            </w:r>
          </w:p>
          <w:p w14:paraId="69ABA033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• Rezanie existujúceho betónového krytu alebo podkladu hĺbky nad 100</w:t>
            </w:r>
          </w:p>
          <w:p w14:paraId="782DA329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do 150 mm – 22m</w:t>
            </w:r>
          </w:p>
          <w:p w14:paraId="09D9458C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• Postrek asfaltový spojovací asfaltovou emulziou – 22x0,5= 11m2</w:t>
            </w:r>
          </w:p>
          <w:p w14:paraId="6F4DC3D4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 xml:space="preserve">• Betón asfaltový </w:t>
            </w:r>
            <w:proofErr w:type="spellStart"/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ACo</w:t>
            </w:r>
            <w:proofErr w:type="spellEnd"/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 xml:space="preserve"> 11 I.tr., ručné </w:t>
            </w:r>
            <w:proofErr w:type="spellStart"/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vysprávky</w:t>
            </w:r>
            <w:proofErr w:type="spellEnd"/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 xml:space="preserve"> plôch – 1,5 t</w:t>
            </w:r>
          </w:p>
          <w:p w14:paraId="155E9028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• Asfaltová zálievka styčnej škáry – 22 m</w:t>
            </w:r>
          </w:p>
          <w:p w14:paraId="67CD16FC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Z dôvodu pojazdnosti je podľa nášho názoru parkový obrubník šírky 5</w:t>
            </w:r>
          </w:p>
          <w:p w14:paraId="41F7B430" w14:textId="77777777" w:rsidR="00CB3819" w:rsidRDefault="00CB3819" w:rsidP="00CB3819">
            <w:pPr>
              <w:autoSpaceDE w:val="0"/>
              <w:autoSpaceDN w:val="0"/>
              <w:adjustRightInd w:val="0"/>
              <w:jc w:val="both"/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cm nevyhovujúci, navrhujeme obrubníky šírky 10-15 cm , vo výkaze</w:t>
            </w:r>
          </w:p>
          <w:p w14:paraId="0AF0A5AB" w14:textId="56C86BD4" w:rsidR="00326F7F" w:rsidRDefault="00CB3819" w:rsidP="00CB3819">
            <w:pPr>
              <w:jc w:val="both"/>
            </w:pPr>
            <w:r>
              <w:rPr>
                <w:rFonts w:ascii="DejaVuSansCondensed" w:hAnsi="DejaVuSansCondensed" w:cs="DejaVuSansCondensed"/>
                <w:kern w:val="0"/>
                <w:sz w:val="20"/>
                <w:szCs w:val="20"/>
              </w:rPr>
              <w:t>výmer pol.č.20</w:t>
            </w:r>
          </w:p>
        </w:tc>
        <w:tc>
          <w:tcPr>
            <w:tcW w:w="2578" w:type="pct"/>
          </w:tcPr>
          <w:p w14:paraId="31A8E362" w14:textId="77777777" w:rsidR="00CB3819" w:rsidRDefault="00940ABC" w:rsidP="00CB3819">
            <w:pPr>
              <w:jc w:val="both"/>
            </w:pPr>
            <w:r>
              <w:t>Obstarávateľ danú otázku zodpovie v čo najbližšej dobe.</w:t>
            </w:r>
          </w:p>
          <w:p w14:paraId="108F6FCD" w14:textId="77777777" w:rsidR="00940ABC" w:rsidRDefault="00940ABC" w:rsidP="00CB3819">
            <w:pPr>
              <w:jc w:val="both"/>
              <w:rPr>
                <w:rFonts w:ascii="Garamond" w:hAnsi="Garamond"/>
                <w:bCs/>
                <w:color w:val="0070C0"/>
                <w:sz w:val="20"/>
                <w:szCs w:val="20"/>
              </w:rPr>
            </w:pPr>
          </w:p>
          <w:p w14:paraId="48966E77" w14:textId="150A3DEB" w:rsidR="00940ABC" w:rsidRPr="000E6400" w:rsidRDefault="00940ABC" w:rsidP="00CB3819">
            <w:pPr>
              <w:jc w:val="both"/>
              <w:rPr>
                <w:rFonts w:ascii="Garamond" w:hAnsi="Garamond"/>
                <w:bCs/>
                <w:color w:val="0070C0"/>
                <w:sz w:val="20"/>
                <w:szCs w:val="20"/>
              </w:rPr>
            </w:pPr>
          </w:p>
        </w:tc>
      </w:tr>
      <w:tr w:rsidR="00940ABC" w14:paraId="2DFEC1C8" w14:textId="77777777" w:rsidTr="00940ABC">
        <w:tc>
          <w:tcPr>
            <w:tcW w:w="623" w:type="pct"/>
          </w:tcPr>
          <w:p w14:paraId="59EB9C49" w14:textId="215CD81F" w:rsidR="00940ABC" w:rsidRDefault="00940ABC" w:rsidP="009150DA">
            <w:pPr>
              <w:jc w:val="center"/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377" w:type="pct"/>
            <w:gridSpan w:val="2"/>
          </w:tcPr>
          <w:p w14:paraId="759CC8CC" w14:textId="75E73D62" w:rsidR="00940ABC" w:rsidRDefault="00940ABC" w:rsidP="00CB3819">
            <w:pPr>
              <w:jc w:val="both"/>
            </w:pPr>
            <w:r>
              <w:t>Obstarávateľ informuje, že pôvodný výkaz výmer sa nahrádza jeho novým znením.</w:t>
            </w:r>
            <w:r w:rsidR="00354F86">
              <w:t xml:space="preserve"> Aktuálny dokument má názov „</w:t>
            </w:r>
            <w:r w:rsidR="00354F86" w:rsidRPr="00354F86">
              <w:t xml:space="preserve">Príloha č. 1A Výkaz </w:t>
            </w:r>
            <w:proofErr w:type="spellStart"/>
            <w:r w:rsidR="00354F86" w:rsidRPr="00354F86">
              <w:t>výmer_aktualizovaný</w:t>
            </w:r>
            <w:proofErr w:type="spellEnd"/>
            <w:r w:rsidR="00354F86" w:rsidRPr="00354F86">
              <w:t xml:space="preserve"> vysvetlením a zmenou 2</w:t>
            </w:r>
            <w:r w:rsidR="00354F86">
              <w:t>“.</w:t>
            </w:r>
          </w:p>
          <w:p w14:paraId="5B39E646" w14:textId="77777777" w:rsidR="00354F86" w:rsidRDefault="00354F86" w:rsidP="00CB3819">
            <w:pPr>
              <w:jc w:val="both"/>
            </w:pPr>
          </w:p>
          <w:p w14:paraId="62777CF8" w14:textId="14D6BF70" w:rsidR="00354F86" w:rsidRDefault="00354F86" w:rsidP="00CB3819">
            <w:pPr>
              <w:jc w:val="both"/>
            </w:pPr>
            <w:r>
              <w:t>S touto zmenou obstarávateľ zároveň predlžuje lehotu na predkladanie a otváranie ponúk tak, ako je uvedené v dokumente s názvom „</w:t>
            </w:r>
            <w:r w:rsidRPr="00354F86">
              <w:t xml:space="preserve">výzva na predloženie </w:t>
            </w:r>
            <w:proofErr w:type="spellStart"/>
            <w:r w:rsidRPr="00354F86">
              <w:t>ponuky_aktualizovaná</w:t>
            </w:r>
            <w:proofErr w:type="spellEnd"/>
            <w:r w:rsidRPr="00354F86">
              <w:t xml:space="preserve"> vysvetlením a zmenou 2</w:t>
            </w:r>
            <w:r>
              <w:t>“</w:t>
            </w:r>
            <w:r w:rsidR="00271C04">
              <w:t xml:space="preserve"> – pozri body 7 a 9 danej výzvy</w:t>
            </w:r>
            <w:r>
              <w:t>.</w:t>
            </w:r>
          </w:p>
          <w:p w14:paraId="6F230835" w14:textId="2F672FB9" w:rsidR="00940ABC" w:rsidRDefault="00940ABC" w:rsidP="00CB3819">
            <w:pPr>
              <w:jc w:val="both"/>
            </w:pPr>
          </w:p>
        </w:tc>
      </w:tr>
    </w:tbl>
    <w:p w14:paraId="240B437F" w14:textId="77777777" w:rsidR="00326F7F" w:rsidRDefault="00326F7F" w:rsidP="00326F7F"/>
    <w:p w14:paraId="5F291D07" w14:textId="77777777" w:rsidR="00326F7F" w:rsidRDefault="00326F7F" w:rsidP="00326F7F"/>
    <w:p w14:paraId="316052CD" w14:textId="77777777" w:rsidR="00062A74" w:rsidRDefault="00062A74"/>
    <w:sectPr w:rsidR="00062A74" w:rsidSect="00326F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4F88E" w14:textId="77777777" w:rsidR="00326F7F" w:rsidRDefault="00326F7F" w:rsidP="00326F7F">
      <w:pPr>
        <w:spacing w:after="0" w:line="240" w:lineRule="auto"/>
      </w:pPr>
      <w:r>
        <w:separator/>
      </w:r>
    </w:p>
  </w:endnote>
  <w:endnote w:type="continuationSeparator" w:id="0">
    <w:p w14:paraId="59527018" w14:textId="77777777" w:rsidR="00326F7F" w:rsidRDefault="00326F7F" w:rsidP="0032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BB3F4" w14:textId="77777777" w:rsidR="00326F7F" w:rsidRDefault="00326F7F" w:rsidP="00326F7F">
      <w:pPr>
        <w:spacing w:after="0" w:line="240" w:lineRule="auto"/>
      </w:pPr>
      <w:r>
        <w:separator/>
      </w:r>
    </w:p>
  </w:footnote>
  <w:footnote w:type="continuationSeparator" w:id="0">
    <w:p w14:paraId="4B06EB31" w14:textId="77777777" w:rsidR="00326F7F" w:rsidRDefault="00326F7F" w:rsidP="0032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B70BB" w14:textId="6A32E08D" w:rsidR="00326F7F" w:rsidRPr="00326F7F" w:rsidRDefault="00326F7F" w:rsidP="00326F7F">
    <w:pPr>
      <w:pStyle w:val="Hlavika"/>
      <w:jc w:val="center"/>
    </w:pPr>
    <w:r w:rsidRPr="00326F7F">
      <w:rPr>
        <w:rFonts w:ascii="Times New Roman" w:eastAsia="Times New Roman" w:hAnsi="Times New Roman" w:cs="Times New Roman"/>
        <w:b/>
        <w:bCs/>
        <w:kern w:val="36"/>
        <w:sz w:val="36"/>
        <w:szCs w:val="36"/>
        <w:lang w:eastAsia="sk-SK"/>
        <w14:ligatures w14:val="none"/>
      </w:rPr>
      <w:t>Parkovisko Olejkárska_04_2024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7F"/>
    <w:rsid w:val="00062A74"/>
    <w:rsid w:val="00271C04"/>
    <w:rsid w:val="00326F7F"/>
    <w:rsid w:val="00354F86"/>
    <w:rsid w:val="00616BBF"/>
    <w:rsid w:val="007D78E8"/>
    <w:rsid w:val="00866E09"/>
    <w:rsid w:val="00940ABC"/>
    <w:rsid w:val="00A277A9"/>
    <w:rsid w:val="00B75C19"/>
    <w:rsid w:val="00CB3819"/>
    <w:rsid w:val="00CB45F8"/>
    <w:rsid w:val="00D76D2E"/>
    <w:rsid w:val="00F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627E1F"/>
  <w15:chartTrackingRefBased/>
  <w15:docId w15:val="{0BDDF04C-3033-4088-8FDA-6EC2F484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6F7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6F7F"/>
  </w:style>
  <w:style w:type="paragraph" w:styleId="Pta">
    <w:name w:val="footer"/>
    <w:basedOn w:val="Normlny"/>
    <w:link w:val="PtaChar"/>
    <w:uiPriority w:val="99"/>
    <w:unhideWhenUsed/>
    <w:rsid w:val="0032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6</cp:revision>
  <dcterms:created xsi:type="dcterms:W3CDTF">2024-05-16T06:29:00Z</dcterms:created>
  <dcterms:modified xsi:type="dcterms:W3CDTF">2024-05-26T18:36:00Z</dcterms:modified>
</cp:coreProperties>
</file>