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458" w:rsidRPr="00BF1083" w:rsidRDefault="00AE2458" w:rsidP="00BF1083">
      <w:pPr>
        <w:keepNext/>
        <w:keepLines/>
        <w:jc w:val="center"/>
        <w:rPr>
          <w:b/>
          <w:sz w:val="20"/>
          <w:szCs w:val="20"/>
        </w:rPr>
      </w:pPr>
    </w:p>
    <w:p w:rsidR="00AE2458" w:rsidRPr="00BF1083" w:rsidRDefault="00AE2458" w:rsidP="00BF1083">
      <w:pPr>
        <w:keepNext/>
        <w:keepLines/>
        <w:jc w:val="center"/>
        <w:rPr>
          <w:b/>
          <w:sz w:val="20"/>
          <w:szCs w:val="20"/>
        </w:rPr>
      </w:pPr>
    </w:p>
    <w:p w:rsidR="00AE2458" w:rsidRPr="00BF1083" w:rsidRDefault="00AE2458" w:rsidP="00BF1083">
      <w:pPr>
        <w:keepNext/>
        <w:keepLines/>
        <w:jc w:val="center"/>
        <w:rPr>
          <w:b/>
          <w:sz w:val="20"/>
          <w:szCs w:val="20"/>
        </w:rPr>
      </w:pPr>
    </w:p>
    <w:p w:rsidR="00AE2458" w:rsidRPr="00BF1083" w:rsidRDefault="00AE2458" w:rsidP="00BF1083">
      <w:pPr>
        <w:keepNext/>
        <w:keepLines/>
        <w:jc w:val="center"/>
        <w:rPr>
          <w:b/>
          <w:sz w:val="20"/>
          <w:szCs w:val="20"/>
        </w:rPr>
      </w:pPr>
    </w:p>
    <w:p w:rsidR="00AE2458" w:rsidRPr="00BF1083" w:rsidRDefault="00AE2458" w:rsidP="00BF1083">
      <w:pPr>
        <w:keepNext/>
        <w:keepLines/>
        <w:jc w:val="center"/>
        <w:rPr>
          <w:b/>
          <w:sz w:val="20"/>
          <w:szCs w:val="20"/>
        </w:rPr>
      </w:pPr>
    </w:p>
    <w:p w:rsidR="00AE2458" w:rsidRPr="00BF1083" w:rsidRDefault="00AE2458" w:rsidP="00BF1083">
      <w:pPr>
        <w:keepNext/>
        <w:keepLines/>
        <w:jc w:val="center"/>
        <w:rPr>
          <w:b/>
          <w:sz w:val="20"/>
          <w:szCs w:val="20"/>
        </w:rPr>
      </w:pPr>
    </w:p>
    <w:p w:rsidR="00AE2458" w:rsidRPr="00BF1083" w:rsidRDefault="00AE2458" w:rsidP="00BF1083">
      <w:pPr>
        <w:keepNext/>
        <w:keepLines/>
        <w:jc w:val="center"/>
        <w:rPr>
          <w:b/>
          <w:sz w:val="20"/>
          <w:szCs w:val="20"/>
        </w:rPr>
      </w:pPr>
    </w:p>
    <w:p w:rsidR="00861A9C" w:rsidRPr="00BF1083" w:rsidRDefault="00861A9C" w:rsidP="00BF1083">
      <w:pPr>
        <w:keepNext/>
        <w:keepLines/>
        <w:jc w:val="center"/>
        <w:rPr>
          <w:b/>
          <w:sz w:val="20"/>
          <w:szCs w:val="20"/>
        </w:rPr>
      </w:pPr>
    </w:p>
    <w:p w:rsidR="00861A9C" w:rsidRPr="00BF1083" w:rsidRDefault="00861A9C" w:rsidP="00BF1083">
      <w:pPr>
        <w:keepNext/>
        <w:keepLines/>
        <w:jc w:val="center"/>
        <w:rPr>
          <w:b/>
          <w:sz w:val="20"/>
          <w:szCs w:val="20"/>
        </w:rPr>
      </w:pPr>
    </w:p>
    <w:p w:rsidR="00AE2458" w:rsidRPr="00BF1083" w:rsidRDefault="00AE2458" w:rsidP="00BF1083">
      <w:pPr>
        <w:keepNext/>
        <w:keepLines/>
        <w:jc w:val="center"/>
        <w:rPr>
          <w:b/>
          <w:sz w:val="20"/>
          <w:szCs w:val="20"/>
        </w:rPr>
      </w:pPr>
    </w:p>
    <w:p w:rsidR="00AE2458" w:rsidRPr="00BF1083" w:rsidRDefault="00AE2458" w:rsidP="00BF1083">
      <w:pPr>
        <w:keepNext/>
        <w:keepLines/>
        <w:jc w:val="center"/>
        <w:rPr>
          <w:b/>
          <w:sz w:val="20"/>
          <w:szCs w:val="20"/>
        </w:rPr>
      </w:pPr>
    </w:p>
    <w:p w:rsidR="00AE2458" w:rsidRPr="00BF1083" w:rsidRDefault="00AE2458" w:rsidP="00BF1083">
      <w:pPr>
        <w:keepNext/>
        <w:keepLines/>
        <w:jc w:val="center"/>
        <w:rPr>
          <w:b/>
          <w:sz w:val="20"/>
          <w:szCs w:val="20"/>
        </w:rPr>
      </w:pPr>
    </w:p>
    <w:p w:rsidR="00AE2458" w:rsidRPr="00BF1083" w:rsidRDefault="00AE2458" w:rsidP="00BF1083">
      <w:pPr>
        <w:keepNext/>
        <w:keepLines/>
        <w:jc w:val="center"/>
        <w:rPr>
          <w:b/>
          <w:sz w:val="20"/>
          <w:szCs w:val="20"/>
        </w:rPr>
      </w:pPr>
    </w:p>
    <w:p w:rsidR="00AE2458" w:rsidRPr="00BF1083" w:rsidRDefault="00AE2458" w:rsidP="00BF1083">
      <w:pPr>
        <w:keepNext/>
        <w:keepLines/>
        <w:jc w:val="center"/>
        <w:rPr>
          <w:b/>
          <w:sz w:val="20"/>
          <w:szCs w:val="20"/>
        </w:rPr>
      </w:pPr>
      <w:r w:rsidRPr="00BF1083">
        <w:rPr>
          <w:b/>
          <w:sz w:val="20"/>
          <w:szCs w:val="20"/>
        </w:rPr>
        <w:t>Dopravný</w:t>
      </w:r>
      <w:r w:rsidR="00BF1083">
        <w:rPr>
          <w:b/>
          <w:sz w:val="20"/>
          <w:szCs w:val="20"/>
        </w:rPr>
        <w:t xml:space="preserve"> </w:t>
      </w:r>
      <w:r w:rsidRPr="00BF1083">
        <w:rPr>
          <w:b/>
          <w:sz w:val="20"/>
          <w:szCs w:val="20"/>
        </w:rPr>
        <w:t>podnik</w:t>
      </w:r>
      <w:r w:rsidR="00BF1083">
        <w:rPr>
          <w:b/>
          <w:sz w:val="20"/>
          <w:szCs w:val="20"/>
        </w:rPr>
        <w:t xml:space="preserve"> </w:t>
      </w:r>
      <w:r w:rsidRPr="00BF1083">
        <w:rPr>
          <w:b/>
          <w:sz w:val="20"/>
          <w:szCs w:val="20"/>
        </w:rPr>
        <w:t>Bratislava,</w:t>
      </w:r>
      <w:r w:rsidR="00BF1083">
        <w:rPr>
          <w:b/>
          <w:sz w:val="20"/>
          <w:szCs w:val="20"/>
        </w:rPr>
        <w:t xml:space="preserve"> </w:t>
      </w:r>
      <w:r w:rsidRPr="00BF1083">
        <w:rPr>
          <w:b/>
          <w:sz w:val="20"/>
          <w:szCs w:val="20"/>
        </w:rPr>
        <w:t>akciová</w:t>
      </w:r>
      <w:r w:rsidR="00BF1083">
        <w:rPr>
          <w:b/>
          <w:sz w:val="20"/>
          <w:szCs w:val="20"/>
        </w:rPr>
        <w:t xml:space="preserve"> </w:t>
      </w:r>
      <w:r w:rsidRPr="00BF1083">
        <w:rPr>
          <w:b/>
          <w:sz w:val="20"/>
          <w:szCs w:val="20"/>
        </w:rPr>
        <w:t>spoločnosť</w:t>
      </w:r>
    </w:p>
    <w:p w:rsidR="00AE2458" w:rsidRPr="00BF1083" w:rsidRDefault="00AE2458" w:rsidP="00BF1083">
      <w:pPr>
        <w:keepNext/>
        <w:keepLines/>
        <w:jc w:val="center"/>
        <w:rPr>
          <w:sz w:val="20"/>
          <w:szCs w:val="20"/>
        </w:rPr>
      </w:pPr>
      <w:r w:rsidRPr="00BF1083">
        <w:rPr>
          <w:sz w:val="20"/>
          <w:szCs w:val="20"/>
        </w:rPr>
        <w:t>ako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Objednávateľ</w:t>
      </w:r>
    </w:p>
    <w:p w:rsidR="00AE2458" w:rsidRPr="00BF1083" w:rsidRDefault="00AE2458" w:rsidP="00BF1083">
      <w:pPr>
        <w:keepNext/>
        <w:keepLines/>
        <w:jc w:val="center"/>
        <w:rPr>
          <w:sz w:val="20"/>
          <w:szCs w:val="20"/>
        </w:rPr>
      </w:pPr>
    </w:p>
    <w:p w:rsidR="00AE2458" w:rsidRPr="00BF1083" w:rsidRDefault="00AE2458" w:rsidP="00BF1083">
      <w:pPr>
        <w:keepNext/>
        <w:keepLines/>
        <w:jc w:val="center"/>
        <w:rPr>
          <w:sz w:val="20"/>
          <w:szCs w:val="20"/>
        </w:rPr>
      </w:pPr>
    </w:p>
    <w:p w:rsidR="00AE2458" w:rsidRPr="00BF1083" w:rsidRDefault="00AE2458" w:rsidP="00BF1083">
      <w:pPr>
        <w:keepNext/>
        <w:keepLines/>
        <w:jc w:val="center"/>
        <w:rPr>
          <w:sz w:val="20"/>
          <w:szCs w:val="20"/>
        </w:rPr>
      </w:pPr>
    </w:p>
    <w:p w:rsidR="00AE2458" w:rsidRPr="00BF1083" w:rsidRDefault="00AE2458" w:rsidP="00BF1083">
      <w:pPr>
        <w:keepNext/>
        <w:keepLines/>
        <w:jc w:val="center"/>
        <w:rPr>
          <w:sz w:val="20"/>
          <w:szCs w:val="20"/>
        </w:rPr>
      </w:pPr>
    </w:p>
    <w:p w:rsidR="00AE2458" w:rsidRPr="00BF1083" w:rsidRDefault="00AE2458" w:rsidP="00BF1083">
      <w:pPr>
        <w:keepNext/>
        <w:keepLines/>
        <w:jc w:val="center"/>
        <w:rPr>
          <w:sz w:val="20"/>
          <w:szCs w:val="20"/>
        </w:rPr>
      </w:pPr>
    </w:p>
    <w:p w:rsidR="00AE2458" w:rsidRPr="00BF1083" w:rsidRDefault="00AE2458" w:rsidP="00BF1083">
      <w:pPr>
        <w:keepNext/>
        <w:keepLines/>
        <w:jc w:val="center"/>
        <w:rPr>
          <w:sz w:val="20"/>
          <w:szCs w:val="20"/>
        </w:rPr>
      </w:pPr>
      <w:r w:rsidRPr="00BF1083">
        <w:rPr>
          <w:sz w:val="20"/>
          <w:szCs w:val="20"/>
        </w:rPr>
        <w:t>a</w:t>
      </w:r>
    </w:p>
    <w:p w:rsidR="00AE2458" w:rsidRPr="00BF1083" w:rsidRDefault="00AE2458" w:rsidP="00BF1083">
      <w:pPr>
        <w:keepNext/>
        <w:keepLines/>
        <w:jc w:val="center"/>
        <w:rPr>
          <w:sz w:val="20"/>
          <w:szCs w:val="20"/>
        </w:rPr>
      </w:pPr>
    </w:p>
    <w:p w:rsidR="00AE2458" w:rsidRPr="00BF1083" w:rsidRDefault="00AE2458" w:rsidP="00BF1083">
      <w:pPr>
        <w:keepNext/>
        <w:keepLines/>
        <w:jc w:val="center"/>
        <w:rPr>
          <w:sz w:val="20"/>
          <w:szCs w:val="20"/>
        </w:rPr>
      </w:pPr>
    </w:p>
    <w:p w:rsidR="00AE2458" w:rsidRPr="00BF1083" w:rsidRDefault="00AE2458" w:rsidP="00BF1083">
      <w:pPr>
        <w:keepNext/>
        <w:keepLines/>
        <w:jc w:val="center"/>
        <w:rPr>
          <w:sz w:val="20"/>
          <w:szCs w:val="20"/>
        </w:rPr>
      </w:pPr>
    </w:p>
    <w:p w:rsidR="00AE2458" w:rsidRPr="00BF1083" w:rsidRDefault="00AE2458" w:rsidP="00BF1083">
      <w:pPr>
        <w:keepNext/>
        <w:keepLines/>
        <w:jc w:val="center"/>
        <w:rPr>
          <w:sz w:val="20"/>
          <w:szCs w:val="20"/>
        </w:rPr>
      </w:pPr>
    </w:p>
    <w:p w:rsidR="00AE2458" w:rsidRPr="00BF1083" w:rsidRDefault="00AE2458" w:rsidP="00BF1083">
      <w:pPr>
        <w:keepNext/>
        <w:keepLines/>
        <w:jc w:val="center"/>
        <w:rPr>
          <w:sz w:val="20"/>
          <w:szCs w:val="20"/>
        </w:rPr>
      </w:pPr>
    </w:p>
    <w:p w:rsidR="00AE2458" w:rsidRPr="00BF1083" w:rsidRDefault="0018599D" w:rsidP="00BF1083">
      <w:pPr>
        <w:keepNext/>
        <w:keepLines/>
        <w:tabs>
          <w:tab w:val="center" w:pos="4805"/>
          <w:tab w:val="left" w:pos="7680"/>
        </w:tabs>
        <w:jc w:val="center"/>
        <w:rPr>
          <w:b/>
          <w:sz w:val="20"/>
          <w:szCs w:val="20"/>
          <w:lang w:eastAsia="cs-CZ"/>
        </w:rPr>
      </w:pPr>
      <w:r w:rsidRPr="00BF1083">
        <w:rPr>
          <w:b/>
          <w:sz w:val="20"/>
          <w:szCs w:val="20"/>
          <w:lang w:eastAsia="cs-CZ"/>
        </w:rPr>
        <w:t>[</w:t>
      </w:r>
      <w:r w:rsidRPr="00BF1083">
        <w:rPr>
          <w:b/>
          <w:sz w:val="20"/>
          <w:szCs w:val="20"/>
          <w:highlight w:val="yellow"/>
          <w:lang w:eastAsia="cs-CZ"/>
        </w:rPr>
        <w:t>doplniť</w:t>
      </w:r>
      <w:r w:rsidRPr="00BF1083">
        <w:rPr>
          <w:b/>
          <w:sz w:val="20"/>
          <w:szCs w:val="20"/>
          <w:lang w:eastAsia="cs-CZ"/>
        </w:rPr>
        <w:t>]</w:t>
      </w:r>
    </w:p>
    <w:p w:rsidR="00AE2458" w:rsidRPr="00BF1083" w:rsidRDefault="00AE2458" w:rsidP="00BF1083">
      <w:pPr>
        <w:keepNext/>
        <w:keepLines/>
        <w:jc w:val="center"/>
        <w:rPr>
          <w:sz w:val="20"/>
          <w:szCs w:val="20"/>
        </w:rPr>
      </w:pPr>
      <w:r w:rsidRPr="00BF1083">
        <w:rPr>
          <w:sz w:val="20"/>
          <w:szCs w:val="20"/>
        </w:rPr>
        <w:t>ako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Poskytovateľ</w:t>
      </w:r>
    </w:p>
    <w:p w:rsidR="00AE2458" w:rsidRPr="00BF1083" w:rsidRDefault="00AE2458" w:rsidP="00BF1083">
      <w:pPr>
        <w:keepNext/>
        <w:keepLines/>
        <w:jc w:val="center"/>
        <w:rPr>
          <w:sz w:val="20"/>
          <w:szCs w:val="20"/>
        </w:rPr>
      </w:pPr>
    </w:p>
    <w:p w:rsidR="00AE2458" w:rsidRPr="00BF1083" w:rsidRDefault="00AE2458" w:rsidP="00BF1083">
      <w:pPr>
        <w:keepNext/>
        <w:keepLines/>
        <w:jc w:val="center"/>
        <w:rPr>
          <w:sz w:val="20"/>
          <w:szCs w:val="20"/>
        </w:rPr>
      </w:pPr>
    </w:p>
    <w:p w:rsidR="00AE2458" w:rsidRPr="00BF1083" w:rsidRDefault="00AE2458" w:rsidP="00BF1083">
      <w:pPr>
        <w:keepNext/>
        <w:keepLines/>
        <w:jc w:val="center"/>
        <w:rPr>
          <w:sz w:val="20"/>
          <w:szCs w:val="20"/>
        </w:rPr>
      </w:pPr>
    </w:p>
    <w:p w:rsidR="00AE2458" w:rsidRPr="00BF1083" w:rsidRDefault="00AE2458" w:rsidP="00BF1083">
      <w:pPr>
        <w:keepNext/>
        <w:keepLines/>
        <w:jc w:val="center"/>
        <w:rPr>
          <w:sz w:val="20"/>
          <w:szCs w:val="20"/>
        </w:rPr>
      </w:pPr>
    </w:p>
    <w:p w:rsidR="00AE2458" w:rsidRPr="00BF1083" w:rsidRDefault="00AE2458" w:rsidP="00BF1083">
      <w:pPr>
        <w:keepNext/>
        <w:keepLines/>
        <w:jc w:val="center"/>
        <w:rPr>
          <w:sz w:val="20"/>
          <w:szCs w:val="20"/>
        </w:rPr>
      </w:pPr>
    </w:p>
    <w:p w:rsidR="00AE2458" w:rsidRPr="00BF1083" w:rsidRDefault="00AE2458" w:rsidP="00BF1083">
      <w:pPr>
        <w:keepNext/>
        <w:keepLines/>
        <w:jc w:val="center"/>
        <w:rPr>
          <w:sz w:val="20"/>
          <w:szCs w:val="20"/>
        </w:rPr>
      </w:pPr>
    </w:p>
    <w:p w:rsidR="00AE2458" w:rsidRPr="00BF1083" w:rsidRDefault="00AE2458" w:rsidP="00BF1083">
      <w:pPr>
        <w:keepNext/>
        <w:keepLines/>
        <w:jc w:val="center"/>
        <w:rPr>
          <w:sz w:val="20"/>
          <w:szCs w:val="20"/>
        </w:rPr>
      </w:pPr>
    </w:p>
    <w:p w:rsidR="00AE2458" w:rsidRPr="00BF1083" w:rsidRDefault="00AE2458" w:rsidP="00BF1083">
      <w:pPr>
        <w:keepNext/>
        <w:keepLines/>
        <w:jc w:val="center"/>
        <w:rPr>
          <w:sz w:val="20"/>
          <w:szCs w:val="20"/>
        </w:rPr>
      </w:pPr>
    </w:p>
    <w:p w:rsidR="00AE2458" w:rsidRPr="00BF1083" w:rsidRDefault="00AE2458" w:rsidP="00BF1083">
      <w:pPr>
        <w:keepNext/>
        <w:keepLines/>
        <w:jc w:val="center"/>
        <w:rPr>
          <w:sz w:val="20"/>
          <w:szCs w:val="20"/>
        </w:rPr>
      </w:pPr>
    </w:p>
    <w:p w:rsidR="00AE2458" w:rsidRPr="00BF1083" w:rsidRDefault="00AE2458" w:rsidP="00BF1083">
      <w:pPr>
        <w:keepNext/>
        <w:keepLines/>
        <w:jc w:val="center"/>
        <w:rPr>
          <w:sz w:val="20"/>
          <w:szCs w:val="20"/>
        </w:rPr>
      </w:pPr>
    </w:p>
    <w:p w:rsidR="00AE2458" w:rsidRPr="00BF1083" w:rsidRDefault="00AE2458" w:rsidP="00BF1083">
      <w:pPr>
        <w:keepNext/>
        <w:keepLines/>
        <w:jc w:val="center"/>
        <w:rPr>
          <w:sz w:val="20"/>
          <w:szCs w:val="20"/>
        </w:rPr>
      </w:pPr>
    </w:p>
    <w:p w:rsidR="00AE2458" w:rsidRPr="00BF1083" w:rsidRDefault="00AE2458" w:rsidP="00BF1083">
      <w:pPr>
        <w:keepNext/>
        <w:keepLines/>
        <w:jc w:val="center"/>
        <w:rPr>
          <w:sz w:val="20"/>
          <w:szCs w:val="20"/>
        </w:rPr>
      </w:pPr>
    </w:p>
    <w:p w:rsidR="00AE2458" w:rsidRPr="00BF1083" w:rsidRDefault="00AE2458" w:rsidP="00BF1083">
      <w:pPr>
        <w:keepNext/>
        <w:keepLines/>
        <w:jc w:val="center"/>
        <w:rPr>
          <w:sz w:val="20"/>
          <w:szCs w:val="20"/>
        </w:rPr>
      </w:pPr>
      <w:r w:rsidRPr="00BF1083">
        <w:rPr>
          <w:sz w:val="20"/>
          <w:szCs w:val="20"/>
        </w:rPr>
        <w:t>_________________________________________________________________________________</w:t>
      </w:r>
    </w:p>
    <w:p w:rsidR="00AE2458" w:rsidRPr="00BF1083" w:rsidRDefault="00AE2458" w:rsidP="00BF1083">
      <w:pPr>
        <w:keepNext/>
        <w:keepLines/>
        <w:jc w:val="center"/>
        <w:rPr>
          <w:sz w:val="20"/>
          <w:szCs w:val="20"/>
        </w:rPr>
      </w:pPr>
    </w:p>
    <w:p w:rsidR="00AE2458" w:rsidRPr="00BF1083" w:rsidRDefault="00AE2458" w:rsidP="00BF1083">
      <w:pPr>
        <w:keepNext/>
        <w:keepLines/>
        <w:jc w:val="center"/>
        <w:rPr>
          <w:b/>
          <w:sz w:val="20"/>
          <w:szCs w:val="20"/>
        </w:rPr>
      </w:pPr>
      <w:r w:rsidRPr="00BF1083">
        <w:rPr>
          <w:b/>
          <w:sz w:val="20"/>
          <w:szCs w:val="20"/>
        </w:rPr>
        <w:t>RÁMCOVÁ</w:t>
      </w:r>
      <w:r w:rsidR="00BF1083">
        <w:rPr>
          <w:b/>
          <w:sz w:val="20"/>
          <w:szCs w:val="20"/>
        </w:rPr>
        <w:t xml:space="preserve">  </w:t>
      </w:r>
      <w:r w:rsidRPr="00BF1083">
        <w:rPr>
          <w:b/>
          <w:sz w:val="20"/>
          <w:szCs w:val="20"/>
        </w:rPr>
        <w:t>DOHODA</w:t>
      </w:r>
      <w:r w:rsidR="00BF1083">
        <w:rPr>
          <w:b/>
          <w:sz w:val="20"/>
          <w:szCs w:val="20"/>
        </w:rPr>
        <w:t xml:space="preserve">  </w:t>
      </w:r>
      <w:r w:rsidRPr="00BF1083">
        <w:rPr>
          <w:b/>
          <w:sz w:val="20"/>
          <w:szCs w:val="20"/>
        </w:rPr>
        <w:t>O</w:t>
      </w:r>
      <w:r w:rsidR="00BF1083">
        <w:rPr>
          <w:b/>
          <w:sz w:val="20"/>
          <w:szCs w:val="20"/>
        </w:rPr>
        <w:t xml:space="preserve"> </w:t>
      </w:r>
      <w:r w:rsidRPr="00BF1083">
        <w:rPr>
          <w:b/>
          <w:sz w:val="20"/>
          <w:szCs w:val="20"/>
        </w:rPr>
        <w:t>POSKYTOVANÍ</w:t>
      </w:r>
      <w:r w:rsidR="00BF1083">
        <w:rPr>
          <w:b/>
          <w:sz w:val="20"/>
          <w:szCs w:val="20"/>
        </w:rPr>
        <w:t xml:space="preserve">  </w:t>
      </w:r>
      <w:r w:rsidRPr="00BF1083">
        <w:rPr>
          <w:b/>
          <w:sz w:val="20"/>
          <w:szCs w:val="20"/>
        </w:rPr>
        <w:t>SLUŽIEB</w:t>
      </w:r>
    </w:p>
    <w:p w:rsidR="00AE2458" w:rsidRPr="00BF1083" w:rsidRDefault="00AE2458" w:rsidP="00BF1083">
      <w:pPr>
        <w:keepNext/>
        <w:keepLines/>
        <w:jc w:val="center"/>
        <w:rPr>
          <w:sz w:val="20"/>
          <w:szCs w:val="20"/>
        </w:rPr>
      </w:pPr>
      <w:r w:rsidRPr="00BF1083">
        <w:rPr>
          <w:sz w:val="20"/>
          <w:szCs w:val="20"/>
        </w:rPr>
        <w:t>_________________________________________________________________________________</w:t>
      </w:r>
    </w:p>
    <w:p w:rsidR="00AE2458" w:rsidRPr="00BF1083" w:rsidRDefault="00AE2458" w:rsidP="00BF1083">
      <w:pPr>
        <w:keepNext/>
        <w:keepLines/>
        <w:jc w:val="center"/>
        <w:rPr>
          <w:sz w:val="20"/>
          <w:szCs w:val="20"/>
        </w:rPr>
      </w:pPr>
    </w:p>
    <w:p w:rsidR="00AE2458" w:rsidRPr="00BF1083" w:rsidRDefault="00AE2458" w:rsidP="00BF1083">
      <w:pPr>
        <w:keepNext/>
        <w:keepLines/>
        <w:jc w:val="center"/>
        <w:rPr>
          <w:sz w:val="20"/>
          <w:szCs w:val="20"/>
        </w:rPr>
      </w:pPr>
    </w:p>
    <w:p w:rsidR="00AE2458" w:rsidRPr="00BF1083" w:rsidRDefault="00AE2458" w:rsidP="00BF1083">
      <w:pPr>
        <w:keepNext/>
        <w:keepLines/>
        <w:jc w:val="center"/>
        <w:rPr>
          <w:sz w:val="20"/>
          <w:szCs w:val="20"/>
        </w:rPr>
      </w:pPr>
    </w:p>
    <w:p w:rsidR="00AE2458" w:rsidRPr="00BF1083" w:rsidRDefault="00AE2458" w:rsidP="00BF1083">
      <w:pPr>
        <w:keepNext/>
        <w:keepLines/>
        <w:jc w:val="center"/>
        <w:rPr>
          <w:sz w:val="20"/>
          <w:szCs w:val="20"/>
        </w:rPr>
      </w:pPr>
    </w:p>
    <w:p w:rsidR="00AE2458" w:rsidRPr="00BF1083" w:rsidRDefault="00AE2458" w:rsidP="00BF1083">
      <w:pPr>
        <w:keepNext/>
        <w:keepLines/>
        <w:jc w:val="center"/>
        <w:rPr>
          <w:sz w:val="20"/>
          <w:szCs w:val="20"/>
        </w:rPr>
      </w:pPr>
    </w:p>
    <w:p w:rsidR="00AE2458" w:rsidRPr="00BF1083" w:rsidRDefault="00AE2458" w:rsidP="00BF1083">
      <w:pPr>
        <w:keepNext/>
        <w:keepLines/>
        <w:jc w:val="center"/>
        <w:rPr>
          <w:sz w:val="20"/>
          <w:szCs w:val="20"/>
        </w:rPr>
      </w:pPr>
    </w:p>
    <w:p w:rsidR="00AE2458" w:rsidRPr="00BF1083" w:rsidRDefault="00AE2458" w:rsidP="00BF1083">
      <w:pPr>
        <w:keepNext/>
        <w:keepLines/>
        <w:jc w:val="center"/>
        <w:rPr>
          <w:sz w:val="20"/>
          <w:szCs w:val="20"/>
        </w:rPr>
      </w:pPr>
    </w:p>
    <w:p w:rsidR="00AE2458" w:rsidRPr="00BF1083" w:rsidRDefault="00AE2458" w:rsidP="00BF1083">
      <w:pPr>
        <w:keepNext/>
        <w:keepLines/>
        <w:jc w:val="center"/>
        <w:rPr>
          <w:sz w:val="20"/>
          <w:szCs w:val="20"/>
        </w:rPr>
      </w:pPr>
    </w:p>
    <w:p w:rsidR="00AE2458" w:rsidRPr="00BF1083" w:rsidRDefault="00AE2458" w:rsidP="00BF1083">
      <w:pPr>
        <w:keepNext/>
        <w:keepLines/>
        <w:jc w:val="center"/>
        <w:rPr>
          <w:sz w:val="20"/>
          <w:szCs w:val="20"/>
        </w:rPr>
      </w:pPr>
    </w:p>
    <w:p w:rsidR="00AE2458" w:rsidRPr="00BF1083" w:rsidRDefault="00AE2458" w:rsidP="00BF1083">
      <w:pPr>
        <w:keepNext/>
        <w:keepLines/>
        <w:jc w:val="center"/>
        <w:rPr>
          <w:sz w:val="20"/>
          <w:szCs w:val="20"/>
        </w:rPr>
      </w:pPr>
    </w:p>
    <w:p w:rsidR="00AE2458" w:rsidRPr="00BF1083" w:rsidRDefault="00AE2458" w:rsidP="00BF1083">
      <w:pPr>
        <w:keepNext/>
        <w:keepLines/>
        <w:jc w:val="center"/>
        <w:rPr>
          <w:sz w:val="20"/>
          <w:szCs w:val="20"/>
        </w:rPr>
      </w:pPr>
    </w:p>
    <w:p w:rsidR="00AE2458" w:rsidRPr="00BF1083" w:rsidRDefault="00AE2458" w:rsidP="00BF1083">
      <w:pPr>
        <w:keepNext/>
        <w:keepLines/>
        <w:jc w:val="center"/>
        <w:rPr>
          <w:sz w:val="20"/>
          <w:szCs w:val="20"/>
        </w:rPr>
      </w:pPr>
    </w:p>
    <w:p w:rsidR="00AE2458" w:rsidRPr="00BF1083" w:rsidRDefault="00AE2458" w:rsidP="00BF1083">
      <w:pPr>
        <w:keepNext/>
        <w:keepLines/>
        <w:jc w:val="center"/>
        <w:rPr>
          <w:sz w:val="20"/>
          <w:szCs w:val="20"/>
        </w:rPr>
      </w:pPr>
    </w:p>
    <w:p w:rsidR="00AE2458" w:rsidRPr="00BF1083" w:rsidRDefault="00AE2458" w:rsidP="00BF1083">
      <w:pPr>
        <w:keepNext/>
        <w:keepLines/>
        <w:jc w:val="center"/>
        <w:rPr>
          <w:sz w:val="20"/>
          <w:szCs w:val="20"/>
        </w:rPr>
      </w:pPr>
    </w:p>
    <w:p w:rsidR="00AE2458" w:rsidRPr="00BF1083" w:rsidRDefault="00AE2458" w:rsidP="00BF1083">
      <w:pPr>
        <w:keepNext/>
        <w:keepLines/>
        <w:jc w:val="center"/>
        <w:rPr>
          <w:sz w:val="20"/>
          <w:szCs w:val="20"/>
        </w:rPr>
      </w:pPr>
      <w:r w:rsidRPr="00BF1083">
        <w:rPr>
          <w:sz w:val="20"/>
          <w:szCs w:val="20"/>
        </w:rPr>
        <w:t>2019</w:t>
      </w:r>
      <w:r w:rsidRPr="00BF1083">
        <w:rPr>
          <w:sz w:val="20"/>
          <w:szCs w:val="20"/>
        </w:rPr>
        <w:br w:type="page"/>
      </w:r>
    </w:p>
    <w:p w:rsidR="00AE2458" w:rsidRPr="00BF1083" w:rsidRDefault="00AE2458" w:rsidP="00BF1083">
      <w:pPr>
        <w:keepNext/>
        <w:keepLines/>
        <w:jc w:val="both"/>
        <w:rPr>
          <w:sz w:val="20"/>
          <w:szCs w:val="20"/>
        </w:rPr>
      </w:pPr>
      <w:r w:rsidRPr="00BF1083">
        <w:rPr>
          <w:sz w:val="20"/>
          <w:szCs w:val="20"/>
        </w:rPr>
        <w:lastRenderedPageBreak/>
        <w:t>TÁTO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ZMLUVA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(ďalej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len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„</w:t>
      </w:r>
      <w:r w:rsidRPr="00BF1083">
        <w:rPr>
          <w:b/>
          <w:sz w:val="20"/>
          <w:szCs w:val="20"/>
        </w:rPr>
        <w:t>Zmluva</w:t>
      </w:r>
      <w:r w:rsidRPr="00BF1083">
        <w:rPr>
          <w:sz w:val="20"/>
          <w:szCs w:val="20"/>
        </w:rPr>
        <w:t>“)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je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uzatvorená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nižšie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uvedeného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dňa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medzi:</w:t>
      </w:r>
    </w:p>
    <w:p w:rsidR="00AE2458" w:rsidRPr="00BF1083" w:rsidRDefault="00AE2458" w:rsidP="00BF1083">
      <w:pPr>
        <w:keepNext/>
        <w:keepLines/>
        <w:jc w:val="both"/>
        <w:rPr>
          <w:sz w:val="20"/>
          <w:szCs w:val="20"/>
        </w:rPr>
      </w:pPr>
    </w:p>
    <w:p w:rsidR="00AE2458" w:rsidRPr="00BF1083" w:rsidRDefault="00AE2458" w:rsidP="00BF1083">
      <w:pPr>
        <w:keepNext/>
        <w:keepLines/>
        <w:numPr>
          <w:ilvl w:val="0"/>
          <w:numId w:val="17"/>
        </w:numPr>
        <w:ind w:hanging="720"/>
        <w:contextualSpacing/>
        <w:jc w:val="both"/>
        <w:rPr>
          <w:sz w:val="20"/>
          <w:szCs w:val="20"/>
          <w:lang w:eastAsia="cs-CZ"/>
        </w:rPr>
      </w:pPr>
      <w:r w:rsidRPr="00BF1083">
        <w:rPr>
          <w:b/>
          <w:bCs/>
          <w:sz w:val="20"/>
          <w:szCs w:val="20"/>
          <w:lang w:eastAsia="cs-CZ"/>
        </w:rPr>
        <w:t>Dopravný</w:t>
      </w:r>
      <w:r w:rsidR="00BF1083">
        <w:rPr>
          <w:b/>
          <w:bCs/>
          <w:sz w:val="20"/>
          <w:szCs w:val="20"/>
          <w:lang w:eastAsia="cs-CZ"/>
        </w:rPr>
        <w:t xml:space="preserve"> </w:t>
      </w:r>
      <w:r w:rsidRPr="00BF1083">
        <w:rPr>
          <w:b/>
          <w:bCs/>
          <w:sz w:val="20"/>
          <w:szCs w:val="20"/>
          <w:lang w:eastAsia="cs-CZ"/>
        </w:rPr>
        <w:t>podnik</w:t>
      </w:r>
      <w:r w:rsidR="00BF1083">
        <w:rPr>
          <w:b/>
          <w:bCs/>
          <w:sz w:val="20"/>
          <w:szCs w:val="20"/>
          <w:lang w:eastAsia="cs-CZ"/>
        </w:rPr>
        <w:t xml:space="preserve"> </w:t>
      </w:r>
      <w:r w:rsidRPr="00BF1083">
        <w:rPr>
          <w:b/>
          <w:bCs/>
          <w:sz w:val="20"/>
          <w:szCs w:val="20"/>
          <w:lang w:eastAsia="cs-CZ"/>
        </w:rPr>
        <w:t>Bratislava,</w:t>
      </w:r>
      <w:r w:rsidR="00BF1083">
        <w:rPr>
          <w:b/>
          <w:bCs/>
          <w:sz w:val="20"/>
          <w:szCs w:val="20"/>
          <w:lang w:eastAsia="cs-CZ"/>
        </w:rPr>
        <w:t xml:space="preserve"> </w:t>
      </w:r>
      <w:r w:rsidRPr="00BF1083">
        <w:rPr>
          <w:b/>
          <w:bCs/>
          <w:sz w:val="20"/>
          <w:szCs w:val="20"/>
          <w:lang w:eastAsia="cs-CZ"/>
        </w:rPr>
        <w:t>akciová</w:t>
      </w:r>
      <w:r w:rsidR="00BF1083">
        <w:rPr>
          <w:b/>
          <w:bCs/>
          <w:sz w:val="20"/>
          <w:szCs w:val="20"/>
          <w:lang w:eastAsia="cs-CZ"/>
        </w:rPr>
        <w:t xml:space="preserve"> </w:t>
      </w:r>
      <w:r w:rsidRPr="00BF1083">
        <w:rPr>
          <w:b/>
          <w:bCs/>
          <w:sz w:val="20"/>
          <w:szCs w:val="20"/>
          <w:lang w:eastAsia="cs-CZ"/>
        </w:rPr>
        <w:t>spoločnosť</w:t>
      </w:r>
      <w:r w:rsidRPr="00BF1083">
        <w:rPr>
          <w:sz w:val="20"/>
          <w:szCs w:val="20"/>
          <w:lang w:eastAsia="cs-CZ"/>
        </w:rPr>
        <w:t>,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sz w:val="20"/>
          <w:szCs w:val="20"/>
          <w:lang w:eastAsia="cs-CZ"/>
        </w:rPr>
        <w:t>spoločnosť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sz w:val="20"/>
          <w:szCs w:val="20"/>
          <w:lang w:eastAsia="cs-CZ"/>
        </w:rPr>
        <w:t>založená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sz w:val="20"/>
          <w:szCs w:val="20"/>
          <w:lang w:eastAsia="cs-CZ"/>
        </w:rPr>
        <w:t>a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sz w:val="20"/>
          <w:szCs w:val="20"/>
          <w:lang w:eastAsia="cs-CZ"/>
        </w:rPr>
        <w:t>existujúca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sz w:val="20"/>
          <w:szCs w:val="20"/>
          <w:lang w:eastAsia="cs-CZ"/>
        </w:rPr>
        <w:t>podľa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sz w:val="20"/>
          <w:szCs w:val="20"/>
          <w:lang w:eastAsia="cs-CZ"/>
        </w:rPr>
        <w:t>práva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sz w:val="20"/>
          <w:szCs w:val="20"/>
          <w:lang w:eastAsia="cs-CZ"/>
        </w:rPr>
        <w:t>Slovenskej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sz w:val="20"/>
          <w:szCs w:val="20"/>
          <w:lang w:eastAsia="cs-CZ"/>
        </w:rPr>
        <w:t>republiky,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sz w:val="20"/>
          <w:szCs w:val="20"/>
          <w:lang w:eastAsia="cs-CZ"/>
        </w:rPr>
        <w:t>so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sz w:val="20"/>
          <w:szCs w:val="20"/>
          <w:lang w:eastAsia="cs-CZ"/>
        </w:rPr>
        <w:t>sídlom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sz w:val="20"/>
          <w:szCs w:val="20"/>
          <w:lang w:eastAsia="cs-CZ"/>
        </w:rPr>
        <w:t>Olejkárska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sz w:val="20"/>
          <w:szCs w:val="20"/>
          <w:lang w:eastAsia="cs-CZ"/>
        </w:rPr>
        <w:t>1,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sz w:val="20"/>
          <w:szCs w:val="20"/>
          <w:lang w:eastAsia="cs-CZ"/>
        </w:rPr>
        <w:t>814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sz w:val="20"/>
          <w:szCs w:val="20"/>
          <w:lang w:eastAsia="cs-CZ"/>
        </w:rPr>
        <w:t>52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sz w:val="20"/>
          <w:szCs w:val="20"/>
          <w:lang w:eastAsia="cs-CZ"/>
        </w:rPr>
        <w:t>Bratislava,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sz w:val="20"/>
          <w:szCs w:val="20"/>
          <w:lang w:eastAsia="cs-CZ"/>
        </w:rPr>
        <w:t>IČO: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sz w:val="20"/>
          <w:szCs w:val="20"/>
          <w:lang w:eastAsia="cs-CZ"/>
        </w:rPr>
        <w:t>00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sz w:val="20"/>
          <w:szCs w:val="20"/>
          <w:lang w:eastAsia="cs-CZ"/>
        </w:rPr>
        <w:t>492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sz w:val="20"/>
          <w:szCs w:val="20"/>
          <w:lang w:eastAsia="cs-CZ"/>
        </w:rPr>
        <w:t>736,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sz w:val="20"/>
          <w:szCs w:val="20"/>
          <w:lang w:eastAsia="cs-CZ"/>
        </w:rPr>
        <w:t>zapísaná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sz w:val="20"/>
          <w:szCs w:val="20"/>
          <w:lang w:eastAsia="cs-CZ"/>
        </w:rPr>
        <w:t>v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sz w:val="20"/>
          <w:szCs w:val="20"/>
          <w:lang w:eastAsia="cs-CZ"/>
        </w:rPr>
        <w:t>Obchodnom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sz w:val="20"/>
          <w:szCs w:val="20"/>
          <w:lang w:eastAsia="cs-CZ"/>
        </w:rPr>
        <w:t>registri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sz w:val="20"/>
          <w:szCs w:val="20"/>
          <w:lang w:eastAsia="cs-CZ"/>
        </w:rPr>
        <w:t>Okresného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sz w:val="20"/>
          <w:szCs w:val="20"/>
          <w:lang w:eastAsia="cs-CZ"/>
        </w:rPr>
        <w:t>súdu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sz w:val="20"/>
          <w:szCs w:val="20"/>
          <w:lang w:eastAsia="cs-CZ"/>
        </w:rPr>
        <w:t>Bratislava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sz w:val="20"/>
          <w:szCs w:val="20"/>
          <w:lang w:eastAsia="cs-CZ"/>
        </w:rPr>
        <w:t>I,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sz w:val="20"/>
          <w:szCs w:val="20"/>
          <w:lang w:eastAsia="cs-CZ"/>
        </w:rPr>
        <w:t>oddiel: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sz w:val="20"/>
          <w:szCs w:val="20"/>
          <w:lang w:eastAsia="cs-CZ"/>
        </w:rPr>
        <w:t>Sa,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sz w:val="20"/>
          <w:szCs w:val="20"/>
          <w:lang w:eastAsia="cs-CZ"/>
        </w:rPr>
        <w:t>vložka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sz w:val="20"/>
          <w:szCs w:val="20"/>
          <w:lang w:eastAsia="cs-CZ"/>
        </w:rPr>
        <w:t>číslo: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sz w:val="20"/>
          <w:szCs w:val="20"/>
          <w:lang w:eastAsia="cs-CZ"/>
        </w:rPr>
        <w:t>607/B,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sz w:val="20"/>
          <w:szCs w:val="20"/>
          <w:lang w:eastAsia="cs-CZ"/>
        </w:rPr>
        <w:t>DIČ: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sz w:val="20"/>
          <w:szCs w:val="20"/>
          <w:lang w:eastAsia="cs-CZ"/>
        </w:rPr>
        <w:t>2020298786,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sz w:val="20"/>
          <w:szCs w:val="20"/>
          <w:lang w:eastAsia="cs-CZ"/>
        </w:rPr>
        <w:t>IČ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sz w:val="20"/>
          <w:szCs w:val="20"/>
          <w:lang w:eastAsia="cs-CZ"/>
        </w:rPr>
        <w:t>DPH: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sz w:val="20"/>
          <w:szCs w:val="20"/>
          <w:lang w:eastAsia="cs-CZ"/>
        </w:rPr>
        <w:t>SK2020298786,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sz w:val="20"/>
          <w:szCs w:val="20"/>
          <w:lang w:eastAsia="cs-CZ"/>
        </w:rPr>
        <w:t>bankové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sz w:val="20"/>
          <w:szCs w:val="20"/>
          <w:lang w:eastAsia="cs-CZ"/>
        </w:rPr>
        <w:t>spojenie: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sz w:val="20"/>
          <w:szCs w:val="20"/>
          <w:lang w:eastAsia="cs-CZ"/>
        </w:rPr>
        <w:t>VÚB,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sz w:val="20"/>
          <w:szCs w:val="20"/>
          <w:lang w:eastAsia="cs-CZ"/>
        </w:rPr>
        <w:t>a.s.,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sz w:val="20"/>
          <w:szCs w:val="20"/>
          <w:lang w:eastAsia="cs-CZ"/>
        </w:rPr>
        <w:t>číslo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sz w:val="20"/>
          <w:szCs w:val="20"/>
          <w:lang w:eastAsia="cs-CZ"/>
        </w:rPr>
        <w:t>účtu: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sz w:val="20"/>
          <w:szCs w:val="20"/>
          <w:lang w:eastAsia="cs-CZ"/>
        </w:rPr>
        <w:t>48009012/0200,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sz w:val="20"/>
          <w:szCs w:val="20"/>
          <w:lang w:eastAsia="cs-CZ"/>
        </w:rPr>
        <w:t>IBAN: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sz w:val="20"/>
          <w:szCs w:val="20"/>
          <w:lang w:eastAsia="cs-CZ"/>
        </w:rPr>
        <w:t>SK98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sz w:val="20"/>
          <w:szCs w:val="20"/>
          <w:lang w:eastAsia="cs-CZ"/>
        </w:rPr>
        <w:t>0200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sz w:val="20"/>
          <w:szCs w:val="20"/>
          <w:lang w:eastAsia="cs-CZ"/>
        </w:rPr>
        <w:t>0000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sz w:val="20"/>
          <w:szCs w:val="20"/>
          <w:lang w:eastAsia="cs-CZ"/>
        </w:rPr>
        <w:t>0000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sz w:val="20"/>
          <w:szCs w:val="20"/>
          <w:lang w:eastAsia="cs-CZ"/>
        </w:rPr>
        <w:t>4800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sz w:val="20"/>
          <w:szCs w:val="20"/>
          <w:lang w:eastAsia="cs-CZ"/>
        </w:rPr>
        <w:t>9012,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sz w:val="20"/>
          <w:szCs w:val="20"/>
          <w:lang w:eastAsia="cs-CZ"/>
        </w:rPr>
        <w:t>BIC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sz w:val="20"/>
          <w:szCs w:val="20"/>
          <w:lang w:eastAsia="cs-CZ"/>
        </w:rPr>
        <w:t>(SWIFT):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sz w:val="20"/>
          <w:szCs w:val="20"/>
          <w:lang w:eastAsia="cs-CZ"/>
        </w:rPr>
        <w:t>SUBASKBX,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sz w:val="20"/>
          <w:szCs w:val="20"/>
          <w:lang w:eastAsia="cs-CZ"/>
        </w:rPr>
        <w:t>štatutárny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sz w:val="20"/>
          <w:szCs w:val="20"/>
          <w:lang w:eastAsia="cs-CZ"/>
        </w:rPr>
        <w:t>orgán: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sz w:val="20"/>
          <w:szCs w:val="20"/>
          <w:lang w:eastAsia="cs-CZ"/>
        </w:rPr>
        <w:t>Ing.</w:t>
      </w:r>
      <w:r w:rsidR="00BF1083">
        <w:rPr>
          <w:sz w:val="20"/>
          <w:szCs w:val="20"/>
          <w:lang w:eastAsia="cs-CZ"/>
        </w:rPr>
        <w:t xml:space="preserve"> </w:t>
      </w:r>
      <w:r w:rsidR="00FF72BE" w:rsidRPr="00BF1083">
        <w:rPr>
          <w:sz w:val="20"/>
          <w:szCs w:val="20"/>
          <w:lang w:eastAsia="cs-CZ"/>
        </w:rPr>
        <w:t>Martin</w:t>
      </w:r>
      <w:r w:rsidR="00BF1083">
        <w:rPr>
          <w:sz w:val="20"/>
          <w:szCs w:val="20"/>
          <w:lang w:eastAsia="cs-CZ"/>
        </w:rPr>
        <w:t xml:space="preserve"> </w:t>
      </w:r>
      <w:r w:rsidR="00FF72BE" w:rsidRPr="00BF1083">
        <w:rPr>
          <w:sz w:val="20"/>
          <w:szCs w:val="20"/>
          <w:lang w:eastAsia="cs-CZ"/>
        </w:rPr>
        <w:t>Rybanský</w:t>
      </w:r>
      <w:r w:rsidRPr="00BF1083">
        <w:rPr>
          <w:sz w:val="20"/>
          <w:szCs w:val="20"/>
          <w:lang w:eastAsia="cs-CZ"/>
        </w:rPr>
        <w:t>,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sz w:val="20"/>
          <w:szCs w:val="20"/>
          <w:lang w:eastAsia="cs-CZ"/>
        </w:rPr>
        <w:t>predseda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sz w:val="20"/>
          <w:szCs w:val="20"/>
          <w:lang w:eastAsia="cs-CZ"/>
        </w:rPr>
        <w:t>predstavenstva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sz w:val="20"/>
          <w:szCs w:val="20"/>
          <w:lang w:eastAsia="cs-CZ"/>
        </w:rPr>
        <w:t>a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sz w:val="20"/>
          <w:szCs w:val="20"/>
          <w:lang w:eastAsia="cs-CZ"/>
        </w:rPr>
        <w:t>Ing.</w:t>
      </w:r>
      <w:r w:rsidR="00BF1083">
        <w:rPr>
          <w:sz w:val="20"/>
          <w:szCs w:val="20"/>
          <w:lang w:eastAsia="cs-CZ"/>
        </w:rPr>
        <w:t xml:space="preserve"> </w:t>
      </w:r>
      <w:r w:rsidR="003F1F6A" w:rsidRPr="00BF1083">
        <w:rPr>
          <w:sz w:val="20"/>
          <w:szCs w:val="20"/>
          <w:lang w:eastAsia="cs-CZ"/>
        </w:rPr>
        <w:t>Ivan</w:t>
      </w:r>
      <w:r w:rsidR="00BF1083">
        <w:rPr>
          <w:sz w:val="20"/>
          <w:szCs w:val="20"/>
          <w:lang w:eastAsia="cs-CZ"/>
        </w:rPr>
        <w:t xml:space="preserve"> </w:t>
      </w:r>
      <w:r w:rsidR="003F1F6A" w:rsidRPr="00BF1083">
        <w:rPr>
          <w:sz w:val="20"/>
          <w:szCs w:val="20"/>
          <w:lang w:eastAsia="cs-CZ"/>
        </w:rPr>
        <w:t>Bošňák</w:t>
      </w:r>
      <w:r w:rsidRPr="00BF1083">
        <w:rPr>
          <w:sz w:val="20"/>
          <w:szCs w:val="20"/>
          <w:lang w:eastAsia="cs-CZ"/>
        </w:rPr>
        <w:t>,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sz w:val="20"/>
          <w:szCs w:val="20"/>
          <w:lang w:eastAsia="cs-CZ"/>
        </w:rPr>
        <w:t>člen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sz w:val="20"/>
          <w:szCs w:val="20"/>
          <w:lang w:eastAsia="cs-CZ"/>
        </w:rPr>
        <w:t>predstavenstva,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sz w:val="20"/>
          <w:szCs w:val="20"/>
          <w:lang w:eastAsia="cs-CZ"/>
        </w:rPr>
        <w:t>kontaktná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sz w:val="20"/>
          <w:szCs w:val="20"/>
          <w:lang w:eastAsia="cs-CZ"/>
        </w:rPr>
        <w:t>osoba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sz w:val="20"/>
          <w:szCs w:val="20"/>
          <w:lang w:eastAsia="cs-CZ"/>
        </w:rPr>
        <w:t>pre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sz w:val="20"/>
          <w:szCs w:val="20"/>
          <w:lang w:eastAsia="cs-CZ"/>
        </w:rPr>
        <w:t>technické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sz w:val="20"/>
          <w:szCs w:val="20"/>
          <w:lang w:eastAsia="cs-CZ"/>
        </w:rPr>
        <w:t>veci</w:t>
      </w:r>
      <w:r w:rsidR="003F1F6A" w:rsidRPr="00BF1083">
        <w:rPr>
          <w:sz w:val="20"/>
          <w:szCs w:val="20"/>
          <w:lang w:eastAsia="cs-CZ"/>
        </w:rPr>
        <w:t>:</w:t>
      </w:r>
      <w:r w:rsidR="00BF1083">
        <w:rPr>
          <w:sz w:val="20"/>
          <w:szCs w:val="20"/>
          <w:lang w:eastAsia="cs-CZ"/>
        </w:rPr>
        <w:t xml:space="preserve"> </w:t>
      </w:r>
      <w:r w:rsidR="0018599D" w:rsidRPr="00BF1083">
        <w:rPr>
          <w:sz w:val="20"/>
          <w:szCs w:val="20"/>
        </w:rPr>
        <w:t>Mgr.</w:t>
      </w:r>
      <w:r w:rsidR="00BF1083">
        <w:rPr>
          <w:sz w:val="20"/>
          <w:szCs w:val="20"/>
        </w:rPr>
        <w:t xml:space="preserve"> </w:t>
      </w:r>
      <w:r w:rsidR="0018599D" w:rsidRPr="00BF1083">
        <w:rPr>
          <w:sz w:val="20"/>
          <w:szCs w:val="20"/>
        </w:rPr>
        <w:t>Ladislav</w:t>
      </w:r>
      <w:r w:rsidR="00BF1083">
        <w:rPr>
          <w:sz w:val="20"/>
          <w:szCs w:val="20"/>
        </w:rPr>
        <w:t xml:space="preserve"> </w:t>
      </w:r>
      <w:r w:rsidR="0018599D" w:rsidRPr="00BF1083">
        <w:rPr>
          <w:sz w:val="20"/>
          <w:szCs w:val="20"/>
        </w:rPr>
        <w:t>Buza,</w:t>
      </w:r>
      <w:r w:rsidR="00BF1083">
        <w:rPr>
          <w:sz w:val="20"/>
          <w:szCs w:val="20"/>
        </w:rPr>
        <w:t xml:space="preserve"> </w:t>
      </w:r>
      <w:r w:rsidR="0018599D" w:rsidRPr="00BF1083">
        <w:rPr>
          <w:sz w:val="20"/>
          <w:szCs w:val="20"/>
        </w:rPr>
        <w:t>telefón:</w:t>
      </w:r>
      <w:r w:rsidR="00BF1083">
        <w:rPr>
          <w:sz w:val="20"/>
          <w:szCs w:val="20"/>
        </w:rPr>
        <w:t xml:space="preserve"> </w:t>
      </w:r>
      <w:r w:rsidR="0018599D" w:rsidRPr="00BF1083">
        <w:rPr>
          <w:sz w:val="20"/>
          <w:szCs w:val="20"/>
        </w:rPr>
        <w:t>+</w:t>
      </w:r>
      <w:r w:rsidR="00BF1083">
        <w:rPr>
          <w:sz w:val="20"/>
          <w:szCs w:val="20"/>
        </w:rPr>
        <w:t xml:space="preserve"> </w:t>
      </w:r>
      <w:r w:rsidR="0018599D" w:rsidRPr="00BF1083">
        <w:rPr>
          <w:sz w:val="20"/>
          <w:szCs w:val="20"/>
        </w:rPr>
        <w:t>421</w:t>
      </w:r>
      <w:r w:rsidR="00BF1083">
        <w:rPr>
          <w:sz w:val="20"/>
          <w:szCs w:val="20"/>
        </w:rPr>
        <w:t xml:space="preserve"> </w:t>
      </w:r>
      <w:r w:rsidR="0018599D" w:rsidRPr="00BF1083">
        <w:rPr>
          <w:sz w:val="20"/>
          <w:szCs w:val="20"/>
        </w:rPr>
        <w:t>(0)2</w:t>
      </w:r>
      <w:r w:rsidR="00BF1083">
        <w:rPr>
          <w:sz w:val="20"/>
          <w:szCs w:val="20"/>
        </w:rPr>
        <w:t xml:space="preserve"> </w:t>
      </w:r>
      <w:r w:rsidR="0018599D" w:rsidRPr="00BF1083">
        <w:rPr>
          <w:sz w:val="20"/>
          <w:szCs w:val="20"/>
        </w:rPr>
        <w:t>5950</w:t>
      </w:r>
      <w:r w:rsidR="00BF1083">
        <w:rPr>
          <w:sz w:val="20"/>
          <w:szCs w:val="20"/>
        </w:rPr>
        <w:t xml:space="preserve"> </w:t>
      </w:r>
      <w:r w:rsidR="0018599D" w:rsidRPr="00BF1083">
        <w:rPr>
          <w:sz w:val="20"/>
          <w:szCs w:val="20"/>
        </w:rPr>
        <w:t>1593,</w:t>
      </w:r>
      <w:r w:rsidR="00BF1083">
        <w:rPr>
          <w:sz w:val="20"/>
          <w:szCs w:val="20"/>
        </w:rPr>
        <w:t xml:space="preserve"> </w:t>
      </w:r>
      <w:r w:rsidR="0018599D" w:rsidRPr="00BF1083">
        <w:rPr>
          <w:sz w:val="20"/>
          <w:szCs w:val="20"/>
        </w:rPr>
        <w:t>e-</w:t>
      </w:r>
      <w:r w:rsidR="0018599D" w:rsidRPr="00BF1083">
        <w:rPr>
          <w:color w:val="000000" w:themeColor="text1"/>
          <w:sz w:val="20"/>
          <w:szCs w:val="20"/>
        </w:rPr>
        <w:t>mail:</w:t>
      </w:r>
      <w:r w:rsidR="00BF1083">
        <w:rPr>
          <w:color w:val="000000" w:themeColor="text1"/>
          <w:sz w:val="20"/>
          <w:szCs w:val="20"/>
        </w:rPr>
        <w:t xml:space="preserve"> </w:t>
      </w:r>
      <w:hyperlink r:id="rId7" w:history="1">
        <w:r w:rsidR="0010161F" w:rsidRPr="00BF1083">
          <w:rPr>
            <w:rStyle w:val="Hypertextovprepojenie"/>
            <w:sz w:val="20"/>
            <w:szCs w:val="20"/>
          </w:rPr>
          <w:t>buza.ladislav@dpb.sk</w:t>
        </w:r>
      </w:hyperlink>
      <w:r w:rsidRPr="00BF1083">
        <w:rPr>
          <w:sz w:val="20"/>
          <w:szCs w:val="20"/>
          <w:lang w:eastAsia="cs-CZ"/>
        </w:rPr>
        <w:t>,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sz w:val="20"/>
          <w:szCs w:val="20"/>
          <w:lang w:eastAsia="cs-CZ"/>
        </w:rPr>
        <w:t>kontaktná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sz w:val="20"/>
          <w:szCs w:val="20"/>
          <w:lang w:eastAsia="cs-CZ"/>
        </w:rPr>
        <w:t>osoba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sz w:val="20"/>
          <w:szCs w:val="20"/>
          <w:lang w:eastAsia="cs-CZ"/>
        </w:rPr>
        <w:t>pre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sz w:val="20"/>
          <w:szCs w:val="20"/>
          <w:lang w:eastAsia="cs-CZ"/>
        </w:rPr>
        <w:t>zmluvné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sz w:val="20"/>
          <w:szCs w:val="20"/>
          <w:lang w:eastAsia="cs-CZ"/>
        </w:rPr>
        <w:t>veci: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kern w:val="1"/>
          <w:sz w:val="20"/>
          <w:szCs w:val="20"/>
        </w:rPr>
        <w:t>JUDr.</w:t>
      </w:r>
      <w:r w:rsidR="00BF1083">
        <w:rPr>
          <w:kern w:val="1"/>
          <w:sz w:val="20"/>
          <w:szCs w:val="20"/>
        </w:rPr>
        <w:t xml:space="preserve"> </w:t>
      </w:r>
      <w:r w:rsidRPr="00BF1083">
        <w:rPr>
          <w:kern w:val="1"/>
          <w:sz w:val="20"/>
          <w:szCs w:val="20"/>
        </w:rPr>
        <w:t>Alexandra</w:t>
      </w:r>
      <w:r w:rsidR="00BF1083">
        <w:rPr>
          <w:kern w:val="1"/>
          <w:sz w:val="20"/>
          <w:szCs w:val="20"/>
        </w:rPr>
        <w:t xml:space="preserve"> </w:t>
      </w:r>
      <w:r w:rsidRPr="00BF1083">
        <w:rPr>
          <w:kern w:val="1"/>
          <w:sz w:val="20"/>
          <w:szCs w:val="20"/>
        </w:rPr>
        <w:t>Damborská,</w:t>
      </w:r>
      <w:r w:rsidR="00BF1083">
        <w:rPr>
          <w:kern w:val="1"/>
          <w:sz w:val="20"/>
          <w:szCs w:val="20"/>
        </w:rPr>
        <w:t xml:space="preserve"> </w:t>
      </w:r>
      <w:r w:rsidRPr="00BF1083">
        <w:rPr>
          <w:kern w:val="1"/>
          <w:sz w:val="20"/>
          <w:szCs w:val="20"/>
        </w:rPr>
        <w:t>telefón:</w:t>
      </w:r>
      <w:r w:rsidR="00BF1083">
        <w:rPr>
          <w:kern w:val="1"/>
          <w:sz w:val="20"/>
          <w:szCs w:val="20"/>
        </w:rPr>
        <w:t xml:space="preserve"> </w:t>
      </w:r>
      <w:r w:rsidRPr="00BF1083">
        <w:rPr>
          <w:kern w:val="1"/>
          <w:sz w:val="20"/>
          <w:szCs w:val="20"/>
        </w:rPr>
        <w:t>+421</w:t>
      </w:r>
      <w:r w:rsidR="00BF1083">
        <w:rPr>
          <w:kern w:val="1"/>
          <w:sz w:val="20"/>
          <w:szCs w:val="20"/>
        </w:rPr>
        <w:t xml:space="preserve"> </w:t>
      </w:r>
      <w:r w:rsidRPr="00BF1083">
        <w:rPr>
          <w:kern w:val="1"/>
          <w:sz w:val="20"/>
          <w:szCs w:val="20"/>
        </w:rPr>
        <w:t>(0)2</w:t>
      </w:r>
      <w:r w:rsidR="00BF1083">
        <w:rPr>
          <w:kern w:val="1"/>
          <w:sz w:val="20"/>
          <w:szCs w:val="20"/>
        </w:rPr>
        <w:t xml:space="preserve"> </w:t>
      </w:r>
      <w:r w:rsidRPr="00BF1083">
        <w:rPr>
          <w:kern w:val="1"/>
          <w:sz w:val="20"/>
          <w:szCs w:val="20"/>
        </w:rPr>
        <w:t>5950</w:t>
      </w:r>
      <w:r w:rsidR="00BF1083">
        <w:rPr>
          <w:kern w:val="1"/>
          <w:sz w:val="20"/>
          <w:szCs w:val="20"/>
        </w:rPr>
        <w:t xml:space="preserve"> </w:t>
      </w:r>
      <w:r w:rsidRPr="00BF1083">
        <w:rPr>
          <w:kern w:val="1"/>
          <w:sz w:val="20"/>
          <w:szCs w:val="20"/>
        </w:rPr>
        <w:t>1254,</w:t>
      </w:r>
      <w:r w:rsidR="00BF1083">
        <w:rPr>
          <w:kern w:val="1"/>
          <w:sz w:val="20"/>
          <w:szCs w:val="20"/>
        </w:rPr>
        <w:t xml:space="preserve"> </w:t>
      </w:r>
      <w:r w:rsidRPr="00BF1083">
        <w:rPr>
          <w:kern w:val="1"/>
          <w:sz w:val="20"/>
          <w:szCs w:val="20"/>
        </w:rPr>
        <w:t>e-mail:</w:t>
      </w:r>
      <w:r w:rsidR="00BF1083">
        <w:rPr>
          <w:kern w:val="1"/>
          <w:sz w:val="20"/>
          <w:szCs w:val="20"/>
        </w:rPr>
        <w:t xml:space="preserve"> </w:t>
      </w:r>
      <w:hyperlink r:id="rId8" w:history="1">
        <w:r w:rsidRPr="00BF1083">
          <w:rPr>
            <w:rStyle w:val="Hypertextovprepojenie"/>
            <w:sz w:val="20"/>
            <w:szCs w:val="20"/>
          </w:rPr>
          <w:t>damborska.alexandra@dpb.sk</w:t>
        </w:r>
      </w:hyperlink>
      <w:r w:rsidR="00BF1083">
        <w:rPr>
          <w:color w:val="2F5496" w:themeColor="accent1" w:themeShade="BF"/>
          <w:sz w:val="20"/>
          <w:szCs w:val="20"/>
          <w:u w:val="single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(ďalej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len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sz w:val="20"/>
          <w:szCs w:val="20"/>
          <w:lang w:eastAsia="cs-CZ"/>
        </w:rPr>
        <w:t>„</w:t>
      </w:r>
      <w:r w:rsidRPr="00BF1083">
        <w:rPr>
          <w:b/>
          <w:sz w:val="20"/>
          <w:szCs w:val="20"/>
          <w:lang w:eastAsia="cs-CZ"/>
        </w:rPr>
        <w:t>Objednávateľ</w:t>
      </w:r>
      <w:r w:rsidRPr="00BF1083">
        <w:rPr>
          <w:sz w:val="20"/>
          <w:szCs w:val="20"/>
          <w:lang w:eastAsia="cs-CZ"/>
        </w:rPr>
        <w:t>”)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sz w:val="20"/>
          <w:szCs w:val="20"/>
          <w:lang w:eastAsia="cs-CZ"/>
        </w:rPr>
        <w:t>na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sz w:val="20"/>
          <w:szCs w:val="20"/>
          <w:lang w:eastAsia="cs-CZ"/>
        </w:rPr>
        <w:t>jednej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sz w:val="20"/>
          <w:szCs w:val="20"/>
          <w:lang w:eastAsia="cs-CZ"/>
        </w:rPr>
        <w:t>strane;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sz w:val="20"/>
          <w:szCs w:val="20"/>
          <w:lang w:eastAsia="cs-CZ"/>
        </w:rPr>
        <w:t>a</w:t>
      </w:r>
    </w:p>
    <w:p w:rsidR="00AE2458" w:rsidRPr="00BF1083" w:rsidRDefault="00AE2458" w:rsidP="00BF1083">
      <w:pPr>
        <w:keepNext/>
        <w:keepLines/>
        <w:jc w:val="both"/>
        <w:rPr>
          <w:sz w:val="20"/>
          <w:szCs w:val="20"/>
        </w:rPr>
      </w:pPr>
    </w:p>
    <w:p w:rsidR="0018599D" w:rsidRPr="00BF1083" w:rsidRDefault="0018599D" w:rsidP="00BF1083">
      <w:pPr>
        <w:keepNext/>
        <w:keepLines/>
        <w:numPr>
          <w:ilvl w:val="0"/>
          <w:numId w:val="17"/>
        </w:numPr>
        <w:suppressAutoHyphens/>
        <w:ind w:hanging="720"/>
        <w:contextualSpacing/>
        <w:jc w:val="both"/>
        <w:rPr>
          <w:sz w:val="20"/>
          <w:szCs w:val="20"/>
          <w:lang w:eastAsia="cs-CZ"/>
        </w:rPr>
      </w:pPr>
      <w:r w:rsidRPr="00BF1083">
        <w:rPr>
          <w:sz w:val="20"/>
          <w:szCs w:val="20"/>
          <w:lang w:eastAsia="cs-CZ"/>
        </w:rPr>
        <w:t>[</w:t>
      </w:r>
      <w:r w:rsidRPr="00BF1083">
        <w:rPr>
          <w:b/>
          <w:sz w:val="20"/>
          <w:szCs w:val="20"/>
          <w:highlight w:val="yellow"/>
          <w:lang w:eastAsia="cs-CZ"/>
        </w:rPr>
        <w:t>doplniť</w:t>
      </w:r>
      <w:r w:rsidRPr="00BF1083">
        <w:rPr>
          <w:sz w:val="20"/>
          <w:szCs w:val="20"/>
          <w:lang w:eastAsia="cs-CZ"/>
        </w:rPr>
        <w:t>],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sz w:val="20"/>
          <w:szCs w:val="20"/>
          <w:lang w:eastAsia="cs-CZ"/>
        </w:rPr>
        <w:t>spoločnosť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sz w:val="20"/>
          <w:szCs w:val="20"/>
          <w:lang w:eastAsia="cs-CZ"/>
        </w:rPr>
        <w:t>založená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sz w:val="20"/>
          <w:szCs w:val="20"/>
          <w:lang w:eastAsia="cs-CZ"/>
        </w:rPr>
        <w:t>a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sz w:val="20"/>
          <w:szCs w:val="20"/>
          <w:lang w:eastAsia="cs-CZ"/>
        </w:rPr>
        <w:t>existujúca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sz w:val="20"/>
          <w:szCs w:val="20"/>
          <w:lang w:eastAsia="cs-CZ"/>
        </w:rPr>
        <w:t>podľa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sz w:val="20"/>
          <w:szCs w:val="20"/>
          <w:lang w:eastAsia="cs-CZ"/>
        </w:rPr>
        <w:t>práva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sz w:val="20"/>
          <w:szCs w:val="20"/>
          <w:lang w:eastAsia="cs-CZ"/>
        </w:rPr>
        <w:t>[</w:t>
      </w:r>
      <w:r w:rsidRPr="00BF1083">
        <w:rPr>
          <w:sz w:val="20"/>
          <w:szCs w:val="20"/>
          <w:highlight w:val="yellow"/>
          <w:lang w:eastAsia="cs-CZ"/>
        </w:rPr>
        <w:t>doplniť</w:t>
      </w:r>
      <w:r w:rsidRPr="00BF1083">
        <w:rPr>
          <w:sz w:val="20"/>
          <w:szCs w:val="20"/>
          <w:lang w:eastAsia="cs-CZ"/>
        </w:rPr>
        <w:t>],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sz w:val="20"/>
          <w:szCs w:val="20"/>
          <w:lang w:eastAsia="cs-CZ"/>
        </w:rPr>
        <w:t>so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sz w:val="20"/>
          <w:szCs w:val="20"/>
          <w:lang w:eastAsia="cs-CZ"/>
        </w:rPr>
        <w:t>sídlom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sz w:val="20"/>
          <w:szCs w:val="20"/>
          <w:lang w:eastAsia="cs-CZ"/>
        </w:rPr>
        <w:t>[</w:t>
      </w:r>
      <w:r w:rsidRPr="00BF1083">
        <w:rPr>
          <w:sz w:val="20"/>
          <w:szCs w:val="20"/>
          <w:highlight w:val="yellow"/>
          <w:lang w:eastAsia="cs-CZ"/>
        </w:rPr>
        <w:t>doplniť</w:t>
      </w:r>
      <w:r w:rsidRPr="00BF1083">
        <w:rPr>
          <w:sz w:val="20"/>
          <w:szCs w:val="20"/>
          <w:lang w:eastAsia="cs-CZ"/>
        </w:rPr>
        <w:t>],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sz w:val="20"/>
          <w:szCs w:val="20"/>
          <w:lang w:eastAsia="cs-CZ"/>
        </w:rPr>
        <w:t>IČO: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sz w:val="20"/>
          <w:szCs w:val="20"/>
          <w:lang w:eastAsia="cs-CZ"/>
        </w:rPr>
        <w:t>[</w:t>
      </w:r>
      <w:r w:rsidRPr="00BF1083">
        <w:rPr>
          <w:sz w:val="20"/>
          <w:szCs w:val="20"/>
          <w:highlight w:val="yellow"/>
          <w:lang w:eastAsia="cs-CZ"/>
        </w:rPr>
        <w:t>doplniť</w:t>
      </w:r>
      <w:r w:rsidRPr="00BF1083">
        <w:rPr>
          <w:sz w:val="20"/>
          <w:szCs w:val="20"/>
          <w:lang w:eastAsia="cs-CZ"/>
        </w:rPr>
        <w:t>],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sz w:val="20"/>
          <w:szCs w:val="20"/>
          <w:lang w:eastAsia="cs-CZ"/>
        </w:rPr>
        <w:t>zapísaná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sz w:val="20"/>
          <w:szCs w:val="20"/>
          <w:lang w:eastAsia="cs-CZ"/>
        </w:rPr>
        <w:t>v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sz w:val="20"/>
          <w:szCs w:val="20"/>
          <w:lang w:eastAsia="cs-CZ"/>
        </w:rPr>
        <w:t>Obchodnom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sz w:val="20"/>
          <w:szCs w:val="20"/>
          <w:lang w:eastAsia="cs-CZ"/>
        </w:rPr>
        <w:t>registri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sz w:val="20"/>
          <w:szCs w:val="20"/>
          <w:lang w:eastAsia="cs-CZ"/>
        </w:rPr>
        <w:t>Okresného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sz w:val="20"/>
          <w:szCs w:val="20"/>
          <w:lang w:eastAsia="cs-CZ"/>
        </w:rPr>
        <w:t>súdu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sz w:val="20"/>
          <w:szCs w:val="20"/>
          <w:lang w:eastAsia="cs-CZ"/>
        </w:rPr>
        <w:t>[</w:t>
      </w:r>
      <w:r w:rsidRPr="00BF1083">
        <w:rPr>
          <w:sz w:val="20"/>
          <w:szCs w:val="20"/>
          <w:highlight w:val="yellow"/>
          <w:lang w:eastAsia="cs-CZ"/>
        </w:rPr>
        <w:t>doplniť</w:t>
      </w:r>
      <w:r w:rsidRPr="00BF1083">
        <w:rPr>
          <w:sz w:val="20"/>
          <w:szCs w:val="20"/>
          <w:lang w:eastAsia="cs-CZ"/>
        </w:rPr>
        <w:t>],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sz w:val="20"/>
          <w:szCs w:val="20"/>
          <w:lang w:eastAsia="cs-CZ"/>
        </w:rPr>
        <w:t>oddiel: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sz w:val="20"/>
          <w:szCs w:val="20"/>
          <w:lang w:eastAsia="cs-CZ"/>
        </w:rPr>
        <w:t>[</w:t>
      </w:r>
      <w:r w:rsidRPr="00BF1083">
        <w:rPr>
          <w:sz w:val="20"/>
          <w:szCs w:val="20"/>
          <w:highlight w:val="yellow"/>
          <w:lang w:eastAsia="cs-CZ"/>
        </w:rPr>
        <w:t>doplniť</w:t>
      </w:r>
      <w:r w:rsidRPr="00BF1083">
        <w:rPr>
          <w:sz w:val="20"/>
          <w:szCs w:val="20"/>
          <w:lang w:eastAsia="cs-CZ"/>
        </w:rPr>
        <w:t>],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sz w:val="20"/>
          <w:szCs w:val="20"/>
          <w:lang w:eastAsia="cs-CZ"/>
        </w:rPr>
        <w:t>vložka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sz w:val="20"/>
          <w:szCs w:val="20"/>
          <w:lang w:eastAsia="cs-CZ"/>
        </w:rPr>
        <w:t>číslo: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sz w:val="20"/>
          <w:szCs w:val="20"/>
          <w:lang w:eastAsia="cs-CZ"/>
        </w:rPr>
        <w:t>[</w:t>
      </w:r>
      <w:r w:rsidRPr="00BF1083">
        <w:rPr>
          <w:sz w:val="20"/>
          <w:szCs w:val="20"/>
          <w:highlight w:val="yellow"/>
          <w:lang w:eastAsia="cs-CZ"/>
        </w:rPr>
        <w:t>doplniť</w:t>
      </w:r>
      <w:r w:rsidRPr="00BF1083">
        <w:rPr>
          <w:sz w:val="20"/>
          <w:szCs w:val="20"/>
          <w:lang w:eastAsia="cs-CZ"/>
        </w:rPr>
        <w:t>],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sz w:val="20"/>
          <w:szCs w:val="20"/>
          <w:lang w:eastAsia="cs-CZ"/>
        </w:rPr>
        <w:t>DIČ: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sz w:val="20"/>
          <w:szCs w:val="20"/>
          <w:lang w:eastAsia="cs-CZ"/>
        </w:rPr>
        <w:t>[</w:t>
      </w:r>
      <w:r w:rsidRPr="00BF1083">
        <w:rPr>
          <w:sz w:val="20"/>
          <w:szCs w:val="20"/>
          <w:highlight w:val="yellow"/>
          <w:lang w:eastAsia="cs-CZ"/>
        </w:rPr>
        <w:t>doplniť</w:t>
      </w:r>
      <w:r w:rsidRPr="00BF1083">
        <w:rPr>
          <w:sz w:val="20"/>
          <w:szCs w:val="20"/>
          <w:lang w:eastAsia="cs-CZ"/>
        </w:rPr>
        <w:t>],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sz w:val="20"/>
          <w:szCs w:val="20"/>
          <w:lang w:eastAsia="cs-CZ"/>
        </w:rPr>
        <w:t>IČ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sz w:val="20"/>
          <w:szCs w:val="20"/>
          <w:lang w:eastAsia="cs-CZ"/>
        </w:rPr>
        <w:t>DPH: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sz w:val="20"/>
          <w:szCs w:val="20"/>
          <w:lang w:eastAsia="cs-CZ"/>
        </w:rPr>
        <w:t>[</w:t>
      </w:r>
      <w:r w:rsidRPr="00BF1083">
        <w:rPr>
          <w:sz w:val="20"/>
          <w:szCs w:val="20"/>
          <w:highlight w:val="yellow"/>
          <w:lang w:eastAsia="cs-CZ"/>
        </w:rPr>
        <w:t>doplniť</w:t>
      </w:r>
      <w:r w:rsidRPr="00BF1083">
        <w:rPr>
          <w:sz w:val="20"/>
          <w:szCs w:val="20"/>
          <w:lang w:eastAsia="cs-CZ"/>
        </w:rPr>
        <w:t>],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sz w:val="20"/>
          <w:szCs w:val="20"/>
          <w:lang w:eastAsia="cs-CZ"/>
        </w:rPr>
        <w:t>bankové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sz w:val="20"/>
          <w:szCs w:val="20"/>
          <w:lang w:eastAsia="cs-CZ"/>
        </w:rPr>
        <w:t>spojenie: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sz w:val="20"/>
          <w:szCs w:val="20"/>
          <w:lang w:eastAsia="cs-CZ"/>
        </w:rPr>
        <w:t>[</w:t>
      </w:r>
      <w:r w:rsidRPr="00BF1083">
        <w:rPr>
          <w:sz w:val="20"/>
          <w:szCs w:val="20"/>
          <w:highlight w:val="yellow"/>
          <w:lang w:eastAsia="cs-CZ"/>
        </w:rPr>
        <w:t>doplniť</w:t>
      </w:r>
      <w:r w:rsidRPr="00BF1083">
        <w:rPr>
          <w:sz w:val="20"/>
          <w:szCs w:val="20"/>
          <w:lang w:eastAsia="cs-CZ"/>
        </w:rPr>
        <w:t>],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sz w:val="20"/>
          <w:szCs w:val="20"/>
          <w:lang w:eastAsia="cs-CZ"/>
        </w:rPr>
        <w:t>číslo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sz w:val="20"/>
          <w:szCs w:val="20"/>
          <w:lang w:eastAsia="cs-CZ"/>
        </w:rPr>
        <w:t>účtu: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sz w:val="20"/>
          <w:szCs w:val="20"/>
          <w:lang w:eastAsia="cs-CZ"/>
        </w:rPr>
        <w:t>[</w:t>
      </w:r>
      <w:r w:rsidRPr="00BF1083">
        <w:rPr>
          <w:sz w:val="20"/>
          <w:szCs w:val="20"/>
          <w:highlight w:val="yellow"/>
          <w:lang w:eastAsia="cs-CZ"/>
        </w:rPr>
        <w:t>doplniť</w:t>
      </w:r>
      <w:r w:rsidRPr="00BF1083">
        <w:rPr>
          <w:sz w:val="20"/>
          <w:szCs w:val="20"/>
          <w:lang w:eastAsia="cs-CZ"/>
        </w:rPr>
        <w:t>],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sz w:val="20"/>
          <w:szCs w:val="20"/>
          <w:lang w:eastAsia="cs-CZ"/>
        </w:rPr>
        <w:t>IBAN: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sz w:val="20"/>
          <w:szCs w:val="20"/>
          <w:lang w:eastAsia="cs-CZ"/>
        </w:rPr>
        <w:t>[</w:t>
      </w:r>
      <w:r w:rsidRPr="00BF1083">
        <w:rPr>
          <w:sz w:val="20"/>
          <w:szCs w:val="20"/>
          <w:highlight w:val="yellow"/>
          <w:lang w:eastAsia="cs-CZ"/>
        </w:rPr>
        <w:t>doplniť</w:t>
      </w:r>
      <w:r w:rsidRPr="00BF1083">
        <w:rPr>
          <w:sz w:val="20"/>
          <w:szCs w:val="20"/>
          <w:lang w:eastAsia="cs-CZ"/>
        </w:rPr>
        <w:t>],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sz w:val="20"/>
          <w:szCs w:val="20"/>
          <w:lang w:eastAsia="cs-CZ"/>
        </w:rPr>
        <w:t>BIC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sz w:val="20"/>
          <w:szCs w:val="20"/>
          <w:lang w:eastAsia="cs-CZ"/>
        </w:rPr>
        <w:t>(SWIFT):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sz w:val="20"/>
          <w:szCs w:val="20"/>
          <w:lang w:eastAsia="cs-CZ"/>
        </w:rPr>
        <w:t>[</w:t>
      </w:r>
      <w:r w:rsidRPr="00BF1083">
        <w:rPr>
          <w:sz w:val="20"/>
          <w:szCs w:val="20"/>
          <w:highlight w:val="yellow"/>
          <w:lang w:eastAsia="cs-CZ"/>
        </w:rPr>
        <w:t>doplniť</w:t>
      </w:r>
      <w:r w:rsidRPr="00BF1083">
        <w:rPr>
          <w:sz w:val="20"/>
          <w:szCs w:val="20"/>
          <w:lang w:eastAsia="cs-CZ"/>
        </w:rPr>
        <w:t>],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sz w:val="20"/>
          <w:szCs w:val="20"/>
          <w:lang w:eastAsia="cs-CZ"/>
        </w:rPr>
        <w:t>štatutárny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sz w:val="20"/>
          <w:szCs w:val="20"/>
          <w:lang w:eastAsia="cs-CZ"/>
        </w:rPr>
        <w:t>orgán: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sz w:val="20"/>
          <w:szCs w:val="20"/>
          <w:lang w:eastAsia="cs-CZ"/>
        </w:rPr>
        <w:t>[</w:t>
      </w:r>
      <w:r w:rsidRPr="00BF1083">
        <w:rPr>
          <w:sz w:val="20"/>
          <w:szCs w:val="20"/>
          <w:highlight w:val="yellow"/>
          <w:lang w:eastAsia="cs-CZ"/>
        </w:rPr>
        <w:t>doplniť</w:t>
      </w:r>
      <w:r w:rsidRPr="00BF1083">
        <w:rPr>
          <w:sz w:val="20"/>
          <w:szCs w:val="20"/>
          <w:lang w:eastAsia="cs-CZ"/>
        </w:rPr>
        <w:t>],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sz w:val="20"/>
          <w:szCs w:val="20"/>
          <w:lang w:eastAsia="cs-CZ"/>
        </w:rPr>
        <w:t>kontaktná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sz w:val="20"/>
          <w:szCs w:val="20"/>
          <w:lang w:eastAsia="cs-CZ"/>
        </w:rPr>
        <w:t>osoba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sz w:val="20"/>
          <w:szCs w:val="20"/>
          <w:lang w:eastAsia="cs-CZ"/>
        </w:rPr>
        <w:t>pre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sz w:val="20"/>
          <w:szCs w:val="20"/>
          <w:lang w:eastAsia="cs-CZ"/>
        </w:rPr>
        <w:t>technické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sz w:val="20"/>
          <w:szCs w:val="20"/>
          <w:lang w:eastAsia="cs-CZ"/>
        </w:rPr>
        <w:t>veci: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sz w:val="20"/>
          <w:szCs w:val="20"/>
          <w:lang w:eastAsia="cs-CZ"/>
        </w:rPr>
        <w:t>[</w:t>
      </w:r>
      <w:r w:rsidRPr="00BF1083">
        <w:rPr>
          <w:sz w:val="20"/>
          <w:szCs w:val="20"/>
          <w:highlight w:val="yellow"/>
          <w:lang w:eastAsia="cs-CZ"/>
        </w:rPr>
        <w:t>doplniť</w:t>
      </w:r>
      <w:r w:rsidRPr="00BF1083">
        <w:rPr>
          <w:sz w:val="20"/>
          <w:szCs w:val="20"/>
          <w:lang w:eastAsia="cs-CZ"/>
        </w:rPr>
        <w:t>],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sz w:val="20"/>
          <w:szCs w:val="20"/>
          <w:lang w:eastAsia="cs-CZ"/>
        </w:rPr>
        <w:t>telefón: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sz w:val="20"/>
          <w:szCs w:val="20"/>
          <w:lang w:eastAsia="cs-CZ"/>
        </w:rPr>
        <w:t>[</w:t>
      </w:r>
      <w:r w:rsidRPr="00BF1083">
        <w:rPr>
          <w:sz w:val="20"/>
          <w:szCs w:val="20"/>
          <w:highlight w:val="yellow"/>
          <w:lang w:eastAsia="cs-CZ"/>
        </w:rPr>
        <w:t>doplniť</w:t>
      </w:r>
      <w:r w:rsidRPr="00BF1083">
        <w:rPr>
          <w:sz w:val="20"/>
          <w:szCs w:val="20"/>
          <w:lang w:eastAsia="cs-CZ"/>
        </w:rPr>
        <w:t>],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sz w:val="20"/>
          <w:szCs w:val="20"/>
          <w:lang w:eastAsia="cs-CZ"/>
        </w:rPr>
        <w:t>e-mail: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sz w:val="20"/>
          <w:szCs w:val="20"/>
          <w:lang w:eastAsia="cs-CZ"/>
        </w:rPr>
        <w:t>[</w:t>
      </w:r>
      <w:r w:rsidRPr="00BF1083">
        <w:rPr>
          <w:sz w:val="20"/>
          <w:szCs w:val="20"/>
          <w:highlight w:val="yellow"/>
          <w:lang w:eastAsia="cs-CZ"/>
        </w:rPr>
        <w:t>doplniť</w:t>
      </w:r>
      <w:r w:rsidRPr="00BF1083">
        <w:rPr>
          <w:sz w:val="20"/>
          <w:szCs w:val="20"/>
          <w:lang w:eastAsia="cs-CZ"/>
        </w:rPr>
        <w:t>],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sz w:val="20"/>
          <w:szCs w:val="20"/>
          <w:lang w:eastAsia="cs-CZ"/>
        </w:rPr>
        <w:t>kontaktná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sz w:val="20"/>
          <w:szCs w:val="20"/>
          <w:lang w:eastAsia="cs-CZ"/>
        </w:rPr>
        <w:t>osoba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sz w:val="20"/>
          <w:szCs w:val="20"/>
          <w:lang w:eastAsia="cs-CZ"/>
        </w:rPr>
        <w:t>pre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sz w:val="20"/>
          <w:szCs w:val="20"/>
          <w:lang w:eastAsia="cs-CZ"/>
        </w:rPr>
        <w:t>zmluvné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sz w:val="20"/>
          <w:szCs w:val="20"/>
          <w:lang w:eastAsia="cs-CZ"/>
        </w:rPr>
        <w:t>veci: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sz w:val="20"/>
          <w:szCs w:val="20"/>
          <w:lang w:eastAsia="cs-CZ"/>
        </w:rPr>
        <w:t>[</w:t>
      </w:r>
      <w:r w:rsidRPr="00BF1083">
        <w:rPr>
          <w:sz w:val="20"/>
          <w:szCs w:val="20"/>
          <w:highlight w:val="yellow"/>
          <w:lang w:eastAsia="cs-CZ"/>
        </w:rPr>
        <w:t>doplniť</w:t>
      </w:r>
      <w:r w:rsidRPr="00BF1083">
        <w:rPr>
          <w:sz w:val="20"/>
          <w:szCs w:val="20"/>
          <w:lang w:eastAsia="cs-CZ"/>
        </w:rPr>
        <w:t>],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sz w:val="20"/>
          <w:szCs w:val="20"/>
          <w:lang w:eastAsia="cs-CZ"/>
        </w:rPr>
        <w:t>telefón: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sz w:val="20"/>
          <w:szCs w:val="20"/>
          <w:lang w:eastAsia="cs-CZ"/>
        </w:rPr>
        <w:t>[</w:t>
      </w:r>
      <w:r w:rsidRPr="00BF1083">
        <w:rPr>
          <w:sz w:val="20"/>
          <w:szCs w:val="20"/>
          <w:highlight w:val="yellow"/>
          <w:lang w:eastAsia="cs-CZ"/>
        </w:rPr>
        <w:t>doplniť</w:t>
      </w:r>
      <w:r w:rsidRPr="00BF1083">
        <w:rPr>
          <w:sz w:val="20"/>
          <w:szCs w:val="20"/>
          <w:lang w:eastAsia="cs-CZ"/>
        </w:rPr>
        <w:t>],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sz w:val="20"/>
          <w:szCs w:val="20"/>
          <w:lang w:eastAsia="cs-CZ"/>
        </w:rPr>
        <w:t>e-mail: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sz w:val="20"/>
          <w:szCs w:val="20"/>
          <w:lang w:eastAsia="cs-CZ"/>
        </w:rPr>
        <w:t>[</w:t>
      </w:r>
      <w:r w:rsidRPr="00BF1083">
        <w:rPr>
          <w:sz w:val="20"/>
          <w:szCs w:val="20"/>
          <w:highlight w:val="yellow"/>
          <w:lang w:eastAsia="cs-CZ"/>
        </w:rPr>
        <w:t>doplniť</w:t>
      </w:r>
      <w:r w:rsidRPr="00BF1083">
        <w:rPr>
          <w:sz w:val="20"/>
          <w:szCs w:val="20"/>
          <w:lang w:eastAsia="cs-CZ"/>
        </w:rPr>
        <w:t>]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sz w:val="20"/>
          <w:szCs w:val="20"/>
          <w:lang w:eastAsia="cs-CZ"/>
        </w:rPr>
        <w:t>(ďalej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sz w:val="20"/>
          <w:szCs w:val="20"/>
          <w:lang w:eastAsia="cs-CZ"/>
        </w:rPr>
        <w:t>len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sz w:val="20"/>
          <w:szCs w:val="20"/>
          <w:lang w:eastAsia="cs-CZ"/>
        </w:rPr>
        <w:t>„</w:t>
      </w:r>
      <w:r w:rsidRPr="00BF1083">
        <w:rPr>
          <w:b/>
          <w:sz w:val="20"/>
          <w:szCs w:val="20"/>
          <w:lang w:eastAsia="cs-CZ"/>
        </w:rPr>
        <w:t>Poskytovateľ</w:t>
      </w:r>
      <w:r w:rsidRPr="00BF1083">
        <w:rPr>
          <w:sz w:val="20"/>
          <w:szCs w:val="20"/>
          <w:lang w:eastAsia="cs-CZ"/>
        </w:rPr>
        <w:t>”)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sz w:val="20"/>
          <w:szCs w:val="20"/>
          <w:lang w:eastAsia="cs-CZ"/>
        </w:rPr>
        <w:t>na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sz w:val="20"/>
          <w:szCs w:val="20"/>
          <w:lang w:eastAsia="cs-CZ"/>
        </w:rPr>
        <w:t>druhej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sz w:val="20"/>
          <w:szCs w:val="20"/>
          <w:lang w:eastAsia="cs-CZ"/>
        </w:rPr>
        <w:t>strane.</w:t>
      </w:r>
      <w:r w:rsidR="00BF1083">
        <w:rPr>
          <w:sz w:val="20"/>
          <w:szCs w:val="20"/>
          <w:lang w:eastAsia="cs-CZ"/>
        </w:rPr>
        <w:t xml:space="preserve"> </w:t>
      </w:r>
    </w:p>
    <w:p w:rsidR="00AE2458" w:rsidRPr="00BF1083" w:rsidRDefault="00AE2458" w:rsidP="00BF1083">
      <w:pPr>
        <w:keepNext/>
        <w:keepLines/>
        <w:contextualSpacing/>
        <w:jc w:val="both"/>
        <w:rPr>
          <w:sz w:val="20"/>
          <w:szCs w:val="20"/>
          <w:lang w:eastAsia="cs-CZ"/>
        </w:rPr>
      </w:pPr>
    </w:p>
    <w:p w:rsidR="00AE2458" w:rsidRPr="00BF1083" w:rsidRDefault="00AE2458" w:rsidP="00BF1083">
      <w:pPr>
        <w:keepNext/>
        <w:keepLines/>
        <w:jc w:val="both"/>
        <w:rPr>
          <w:b/>
          <w:bCs/>
          <w:sz w:val="20"/>
          <w:szCs w:val="20"/>
        </w:rPr>
      </w:pPr>
      <w:r w:rsidRPr="00BF1083">
        <w:rPr>
          <w:b/>
          <w:bCs/>
          <w:sz w:val="20"/>
          <w:szCs w:val="20"/>
        </w:rPr>
        <w:t>Vzhľadom</w:t>
      </w:r>
      <w:r w:rsidR="00BF1083">
        <w:rPr>
          <w:b/>
          <w:bCs/>
          <w:sz w:val="20"/>
          <w:szCs w:val="20"/>
        </w:rPr>
        <w:t xml:space="preserve"> </w:t>
      </w:r>
      <w:r w:rsidRPr="00BF1083">
        <w:rPr>
          <w:b/>
          <w:bCs/>
          <w:sz w:val="20"/>
          <w:szCs w:val="20"/>
        </w:rPr>
        <w:t>k</w:t>
      </w:r>
      <w:r w:rsidR="00BF1083">
        <w:rPr>
          <w:b/>
          <w:bCs/>
          <w:sz w:val="20"/>
          <w:szCs w:val="20"/>
        </w:rPr>
        <w:t xml:space="preserve"> </w:t>
      </w:r>
      <w:r w:rsidRPr="00BF1083">
        <w:rPr>
          <w:b/>
          <w:bCs/>
          <w:sz w:val="20"/>
          <w:szCs w:val="20"/>
        </w:rPr>
        <w:t>tomu,</w:t>
      </w:r>
      <w:r w:rsidR="00BF1083">
        <w:rPr>
          <w:b/>
          <w:bCs/>
          <w:sz w:val="20"/>
          <w:szCs w:val="20"/>
        </w:rPr>
        <w:t xml:space="preserve"> </w:t>
      </w:r>
      <w:r w:rsidRPr="00BF1083">
        <w:rPr>
          <w:b/>
          <w:bCs/>
          <w:sz w:val="20"/>
          <w:szCs w:val="20"/>
        </w:rPr>
        <w:t>že:</w:t>
      </w:r>
      <w:r w:rsidR="00BF1083">
        <w:rPr>
          <w:b/>
          <w:bCs/>
          <w:sz w:val="20"/>
          <w:szCs w:val="20"/>
        </w:rPr>
        <w:t xml:space="preserve"> </w:t>
      </w:r>
    </w:p>
    <w:p w:rsidR="00AE2458" w:rsidRPr="00BF1083" w:rsidRDefault="00AE2458" w:rsidP="00BF1083">
      <w:pPr>
        <w:keepNext/>
        <w:keepLines/>
        <w:jc w:val="both"/>
        <w:rPr>
          <w:sz w:val="20"/>
          <w:szCs w:val="20"/>
        </w:rPr>
      </w:pPr>
    </w:p>
    <w:p w:rsidR="00AE2458" w:rsidRPr="00BF1083" w:rsidRDefault="00AE2458" w:rsidP="00BF1083">
      <w:pPr>
        <w:keepNext/>
        <w:keepLines/>
        <w:numPr>
          <w:ilvl w:val="0"/>
          <w:numId w:val="18"/>
        </w:numPr>
        <w:tabs>
          <w:tab w:val="clear" w:pos="1080"/>
          <w:tab w:val="num" w:pos="709"/>
        </w:tabs>
        <w:ind w:left="709" w:hanging="709"/>
        <w:jc w:val="both"/>
        <w:rPr>
          <w:sz w:val="20"/>
          <w:szCs w:val="20"/>
        </w:rPr>
      </w:pPr>
      <w:r w:rsidRPr="00BF1083">
        <w:rPr>
          <w:sz w:val="20"/>
          <w:szCs w:val="20"/>
        </w:rPr>
        <w:t>Objednávateľ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má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záujem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o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poskytnutie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služby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–</w:t>
      </w:r>
      <w:r w:rsidR="00BF1083">
        <w:rPr>
          <w:sz w:val="20"/>
          <w:szCs w:val="20"/>
        </w:rPr>
        <w:t xml:space="preserve"> </w:t>
      </w:r>
      <w:r w:rsidR="0018599D" w:rsidRPr="00BF1083">
        <w:rPr>
          <w:sz w:val="20"/>
          <w:szCs w:val="20"/>
        </w:rPr>
        <w:t>strážne</w:t>
      </w:r>
      <w:r w:rsidR="00BF1083">
        <w:rPr>
          <w:sz w:val="20"/>
          <w:szCs w:val="20"/>
        </w:rPr>
        <w:t xml:space="preserve"> </w:t>
      </w:r>
      <w:r w:rsidR="0018599D" w:rsidRPr="00BF1083">
        <w:rPr>
          <w:sz w:val="20"/>
          <w:szCs w:val="20"/>
        </w:rPr>
        <w:t>služby</w:t>
      </w:r>
      <w:r w:rsidRPr="00BF1083">
        <w:rPr>
          <w:sz w:val="20"/>
          <w:szCs w:val="20"/>
        </w:rPr>
        <w:t>,</w:t>
      </w:r>
      <w:r w:rsidR="00BF1083">
        <w:rPr>
          <w:sz w:val="20"/>
          <w:szCs w:val="20"/>
        </w:rPr>
        <w:t xml:space="preserve"> </w:t>
      </w:r>
      <w:r w:rsidR="00B100E6" w:rsidRPr="00BF1083">
        <w:rPr>
          <w:color w:val="000000" w:themeColor="text1"/>
          <w:sz w:val="20"/>
          <w:szCs w:val="20"/>
        </w:rPr>
        <w:t>zákazku</w:t>
      </w:r>
      <w:r w:rsidR="00BF1083">
        <w:rPr>
          <w:color w:val="000000" w:themeColor="text1"/>
          <w:sz w:val="20"/>
          <w:szCs w:val="20"/>
        </w:rPr>
        <w:t xml:space="preserve"> </w:t>
      </w:r>
      <w:r w:rsidR="00B100E6" w:rsidRPr="00BF1083">
        <w:rPr>
          <w:color w:val="000000" w:themeColor="text1"/>
          <w:sz w:val="20"/>
          <w:szCs w:val="20"/>
        </w:rPr>
        <w:t>označenú</w:t>
      </w:r>
      <w:r w:rsidR="00BF1083">
        <w:rPr>
          <w:color w:val="000000" w:themeColor="text1"/>
          <w:sz w:val="20"/>
          <w:szCs w:val="20"/>
        </w:rPr>
        <w:t xml:space="preserve"> </w:t>
      </w:r>
      <w:r w:rsidR="00B100E6" w:rsidRPr="00BF1083">
        <w:rPr>
          <w:color w:val="000000" w:themeColor="text1"/>
          <w:sz w:val="20"/>
          <w:szCs w:val="20"/>
        </w:rPr>
        <w:t>interným</w:t>
      </w:r>
      <w:r w:rsidR="00BF1083">
        <w:rPr>
          <w:color w:val="000000" w:themeColor="text1"/>
          <w:sz w:val="20"/>
          <w:szCs w:val="20"/>
        </w:rPr>
        <w:t xml:space="preserve"> </w:t>
      </w:r>
      <w:r w:rsidR="00B100E6" w:rsidRPr="00BF1083">
        <w:rPr>
          <w:color w:val="000000" w:themeColor="text1"/>
          <w:sz w:val="20"/>
          <w:szCs w:val="20"/>
        </w:rPr>
        <w:t>číslom</w:t>
      </w:r>
      <w:r w:rsidR="00BF1083">
        <w:rPr>
          <w:color w:val="000000" w:themeColor="text1"/>
          <w:sz w:val="20"/>
          <w:szCs w:val="20"/>
        </w:rPr>
        <w:t xml:space="preserve"> </w:t>
      </w:r>
      <w:r w:rsidR="00B100E6" w:rsidRPr="00BF1083">
        <w:rPr>
          <w:color w:val="000000" w:themeColor="text1"/>
          <w:sz w:val="20"/>
          <w:szCs w:val="20"/>
        </w:rPr>
        <w:t>NL</w:t>
      </w:r>
      <w:r w:rsidR="00BF1083">
        <w:rPr>
          <w:color w:val="000000" w:themeColor="text1"/>
          <w:sz w:val="20"/>
          <w:szCs w:val="20"/>
        </w:rPr>
        <w:t xml:space="preserve"> </w:t>
      </w:r>
      <w:r w:rsidR="00B100E6" w:rsidRPr="00BF1083">
        <w:rPr>
          <w:color w:val="000000" w:themeColor="text1"/>
          <w:sz w:val="20"/>
          <w:szCs w:val="20"/>
        </w:rPr>
        <w:t>1</w:t>
      </w:r>
      <w:r w:rsidR="00BF1083">
        <w:rPr>
          <w:color w:val="000000" w:themeColor="text1"/>
          <w:sz w:val="20"/>
          <w:szCs w:val="20"/>
        </w:rPr>
        <w:t>6</w:t>
      </w:r>
      <w:r w:rsidR="00B100E6" w:rsidRPr="00BF1083">
        <w:rPr>
          <w:color w:val="000000" w:themeColor="text1"/>
          <w:sz w:val="20"/>
          <w:szCs w:val="20"/>
          <w:lang w:eastAsia="cs-CZ"/>
        </w:rPr>
        <w:t>/2019</w:t>
      </w:r>
      <w:r w:rsidR="00BF1083">
        <w:rPr>
          <w:color w:val="000000" w:themeColor="text1"/>
          <w:sz w:val="20"/>
          <w:szCs w:val="20"/>
        </w:rPr>
        <w:t xml:space="preserve"> </w:t>
      </w:r>
      <w:r w:rsidR="00B100E6" w:rsidRPr="00BF1083">
        <w:rPr>
          <w:color w:val="000000" w:themeColor="text1"/>
          <w:sz w:val="20"/>
          <w:szCs w:val="20"/>
        </w:rPr>
        <w:t>podľa</w:t>
      </w:r>
      <w:r w:rsidR="00BF1083">
        <w:rPr>
          <w:color w:val="000000" w:themeColor="text1"/>
          <w:sz w:val="20"/>
          <w:szCs w:val="20"/>
        </w:rPr>
        <w:t xml:space="preserve"> </w:t>
      </w:r>
      <w:r w:rsidR="00B100E6" w:rsidRPr="00BF1083">
        <w:rPr>
          <w:color w:val="000000" w:themeColor="text1"/>
          <w:sz w:val="20"/>
          <w:szCs w:val="20"/>
        </w:rPr>
        <w:t>internej</w:t>
      </w:r>
      <w:r w:rsidR="00BF1083">
        <w:rPr>
          <w:color w:val="000000" w:themeColor="text1"/>
          <w:sz w:val="20"/>
          <w:szCs w:val="20"/>
        </w:rPr>
        <w:t xml:space="preserve"> </w:t>
      </w:r>
      <w:r w:rsidR="00B100E6" w:rsidRPr="00BF1083">
        <w:rPr>
          <w:color w:val="000000" w:themeColor="text1"/>
          <w:sz w:val="20"/>
          <w:szCs w:val="20"/>
        </w:rPr>
        <w:t>smernice</w:t>
      </w:r>
      <w:r w:rsidR="00BF1083">
        <w:rPr>
          <w:color w:val="000000" w:themeColor="text1"/>
          <w:sz w:val="20"/>
          <w:szCs w:val="20"/>
        </w:rPr>
        <w:t xml:space="preserve"> </w:t>
      </w:r>
      <w:r w:rsidR="00B100E6" w:rsidRPr="00BF1083">
        <w:rPr>
          <w:color w:val="000000" w:themeColor="text1"/>
          <w:sz w:val="20"/>
          <w:szCs w:val="20"/>
        </w:rPr>
        <w:t>ER</w:t>
      </w:r>
      <w:r w:rsidR="00BF1083">
        <w:rPr>
          <w:color w:val="000000" w:themeColor="text1"/>
          <w:sz w:val="20"/>
          <w:szCs w:val="20"/>
        </w:rPr>
        <w:t xml:space="preserve"> </w:t>
      </w:r>
      <w:r w:rsidR="00B100E6" w:rsidRPr="00BF1083">
        <w:rPr>
          <w:color w:val="000000" w:themeColor="text1"/>
          <w:sz w:val="20"/>
          <w:szCs w:val="20"/>
        </w:rPr>
        <w:t>97/2016</w:t>
      </w:r>
      <w:r w:rsidR="00BF1083">
        <w:rPr>
          <w:color w:val="000000" w:themeColor="text1"/>
          <w:sz w:val="20"/>
          <w:szCs w:val="20"/>
        </w:rPr>
        <w:t xml:space="preserve"> </w:t>
      </w:r>
      <w:r w:rsidR="00B100E6" w:rsidRPr="00BF1083">
        <w:rPr>
          <w:color w:val="000000" w:themeColor="text1"/>
          <w:sz w:val="20"/>
          <w:szCs w:val="20"/>
        </w:rPr>
        <w:t>o</w:t>
      </w:r>
      <w:r w:rsidR="00BF1083">
        <w:rPr>
          <w:color w:val="000000" w:themeColor="text1"/>
          <w:sz w:val="20"/>
          <w:szCs w:val="20"/>
        </w:rPr>
        <w:t xml:space="preserve"> </w:t>
      </w:r>
      <w:r w:rsidR="00B100E6" w:rsidRPr="00BF1083">
        <w:rPr>
          <w:color w:val="000000" w:themeColor="text1"/>
          <w:sz w:val="20"/>
          <w:szCs w:val="20"/>
        </w:rPr>
        <w:t>obstarávaní</w:t>
      </w:r>
      <w:r w:rsidR="00BF1083">
        <w:rPr>
          <w:color w:val="000000" w:themeColor="text1"/>
          <w:sz w:val="20"/>
          <w:szCs w:val="20"/>
        </w:rPr>
        <w:t xml:space="preserve"> </w:t>
      </w:r>
      <w:r w:rsidR="00B100E6" w:rsidRPr="00BF1083">
        <w:rPr>
          <w:color w:val="000000" w:themeColor="text1"/>
          <w:sz w:val="20"/>
          <w:szCs w:val="20"/>
        </w:rPr>
        <w:t>v</w:t>
      </w:r>
      <w:r w:rsidR="00BF1083">
        <w:rPr>
          <w:color w:val="000000" w:themeColor="text1"/>
          <w:sz w:val="20"/>
          <w:szCs w:val="20"/>
        </w:rPr>
        <w:t xml:space="preserve"> </w:t>
      </w:r>
      <w:r w:rsidR="00B100E6" w:rsidRPr="00BF1083">
        <w:rPr>
          <w:color w:val="000000" w:themeColor="text1"/>
          <w:sz w:val="20"/>
          <w:szCs w:val="20"/>
        </w:rPr>
        <w:t>podmienkach</w:t>
      </w:r>
      <w:r w:rsidR="00BF1083">
        <w:rPr>
          <w:color w:val="000000" w:themeColor="text1"/>
          <w:sz w:val="20"/>
          <w:szCs w:val="20"/>
        </w:rPr>
        <w:t xml:space="preserve"> </w:t>
      </w:r>
      <w:r w:rsidR="00B100E6" w:rsidRPr="00BF1083">
        <w:rPr>
          <w:color w:val="000000" w:themeColor="text1"/>
          <w:sz w:val="20"/>
          <w:szCs w:val="20"/>
        </w:rPr>
        <w:t>DPB,</w:t>
      </w:r>
      <w:r w:rsidR="00BF1083">
        <w:rPr>
          <w:color w:val="000000" w:themeColor="text1"/>
          <w:sz w:val="20"/>
          <w:szCs w:val="20"/>
        </w:rPr>
        <w:t xml:space="preserve"> </w:t>
      </w:r>
      <w:r w:rsidR="00B100E6" w:rsidRPr="00BF1083">
        <w:rPr>
          <w:color w:val="000000" w:themeColor="text1"/>
          <w:sz w:val="20"/>
          <w:szCs w:val="20"/>
        </w:rPr>
        <w:t>a.s.</w:t>
      </w:r>
      <w:r w:rsidR="00BF1083">
        <w:rPr>
          <w:color w:val="000000" w:themeColor="text1"/>
          <w:sz w:val="20"/>
          <w:szCs w:val="20"/>
        </w:rPr>
        <w:t xml:space="preserve"> </w:t>
      </w:r>
      <w:r w:rsidR="00B100E6" w:rsidRPr="00BF1083">
        <w:rPr>
          <w:color w:val="000000" w:themeColor="text1"/>
          <w:sz w:val="20"/>
          <w:szCs w:val="20"/>
        </w:rPr>
        <w:t>na</w:t>
      </w:r>
      <w:r w:rsidR="00BF1083">
        <w:rPr>
          <w:color w:val="000000" w:themeColor="text1"/>
          <w:sz w:val="20"/>
          <w:szCs w:val="20"/>
        </w:rPr>
        <w:t xml:space="preserve"> </w:t>
      </w:r>
      <w:r w:rsidR="00B100E6" w:rsidRPr="00BF1083">
        <w:rPr>
          <w:color w:val="000000" w:themeColor="text1"/>
          <w:sz w:val="20"/>
          <w:szCs w:val="20"/>
        </w:rPr>
        <w:t>predmet</w:t>
      </w:r>
      <w:r w:rsidR="00BF1083">
        <w:rPr>
          <w:color w:val="000000" w:themeColor="text1"/>
          <w:sz w:val="20"/>
          <w:szCs w:val="20"/>
        </w:rPr>
        <w:t xml:space="preserve"> </w:t>
      </w:r>
      <w:r w:rsidR="00B100E6" w:rsidRPr="00BF1083">
        <w:rPr>
          <w:color w:val="000000" w:themeColor="text1"/>
          <w:sz w:val="20"/>
          <w:szCs w:val="20"/>
        </w:rPr>
        <w:t>zákazky:</w:t>
      </w:r>
      <w:r w:rsidR="00BF1083">
        <w:rPr>
          <w:color w:val="000000" w:themeColor="text1"/>
          <w:sz w:val="20"/>
          <w:szCs w:val="20"/>
        </w:rPr>
        <w:t xml:space="preserve"> </w:t>
      </w:r>
      <w:r w:rsidRPr="00BF1083">
        <w:rPr>
          <w:sz w:val="20"/>
          <w:szCs w:val="20"/>
        </w:rPr>
        <w:t>„</w:t>
      </w:r>
      <w:r w:rsidR="0018599D" w:rsidRPr="00BF1083">
        <w:rPr>
          <w:b/>
          <w:sz w:val="20"/>
          <w:szCs w:val="20"/>
        </w:rPr>
        <w:t>Strážne</w:t>
      </w:r>
      <w:r w:rsidR="00BF1083">
        <w:rPr>
          <w:b/>
          <w:sz w:val="20"/>
          <w:szCs w:val="20"/>
        </w:rPr>
        <w:t xml:space="preserve"> </w:t>
      </w:r>
      <w:r w:rsidR="0018599D" w:rsidRPr="00BF1083">
        <w:rPr>
          <w:b/>
          <w:sz w:val="20"/>
          <w:szCs w:val="20"/>
        </w:rPr>
        <w:t>služby</w:t>
      </w:r>
      <w:r w:rsidRPr="00BF1083">
        <w:rPr>
          <w:sz w:val="20"/>
          <w:szCs w:val="20"/>
        </w:rPr>
        <w:t>“</w:t>
      </w:r>
      <w:r w:rsidR="00BF1083">
        <w:rPr>
          <w:sz w:val="20"/>
          <w:szCs w:val="20"/>
        </w:rPr>
        <w:t xml:space="preserve"> </w:t>
      </w:r>
      <w:r w:rsidR="0018599D" w:rsidRPr="00BF1083">
        <w:rPr>
          <w:b/>
          <w:bCs/>
          <w:sz w:val="20"/>
          <w:szCs w:val="20"/>
        </w:rPr>
        <w:t>–</w:t>
      </w:r>
      <w:r w:rsidR="00BF1083">
        <w:rPr>
          <w:b/>
          <w:bCs/>
          <w:sz w:val="20"/>
          <w:szCs w:val="20"/>
        </w:rPr>
        <w:t xml:space="preserve"> </w:t>
      </w:r>
      <w:r w:rsidR="0017329C" w:rsidRPr="00BF1083">
        <w:rPr>
          <w:b/>
          <w:bCs/>
          <w:sz w:val="20"/>
          <w:szCs w:val="20"/>
        </w:rPr>
        <w:t>3</w:t>
      </w:r>
      <w:r w:rsidR="0018599D" w:rsidRPr="00BF1083">
        <w:rPr>
          <w:b/>
          <w:bCs/>
          <w:sz w:val="20"/>
          <w:szCs w:val="20"/>
        </w:rPr>
        <w:t>.</w:t>
      </w:r>
      <w:r w:rsidR="00BF1083">
        <w:rPr>
          <w:b/>
          <w:bCs/>
          <w:sz w:val="20"/>
          <w:szCs w:val="20"/>
        </w:rPr>
        <w:t xml:space="preserve"> </w:t>
      </w:r>
      <w:r w:rsidR="0018599D" w:rsidRPr="00BF1083">
        <w:rPr>
          <w:b/>
          <w:bCs/>
          <w:sz w:val="20"/>
          <w:szCs w:val="20"/>
        </w:rPr>
        <w:t>časť:</w:t>
      </w:r>
      <w:r w:rsidR="00BF1083">
        <w:rPr>
          <w:b/>
          <w:bCs/>
          <w:sz w:val="20"/>
          <w:szCs w:val="20"/>
        </w:rPr>
        <w:t xml:space="preserve"> </w:t>
      </w:r>
      <w:r w:rsidR="0018599D" w:rsidRPr="00BF1083">
        <w:rPr>
          <w:b/>
          <w:bCs/>
          <w:sz w:val="20"/>
          <w:szCs w:val="20"/>
        </w:rPr>
        <w:t>Ochrana</w:t>
      </w:r>
      <w:r w:rsidR="00BF1083">
        <w:rPr>
          <w:b/>
          <w:bCs/>
          <w:sz w:val="20"/>
          <w:szCs w:val="20"/>
        </w:rPr>
        <w:t xml:space="preserve"> </w:t>
      </w:r>
      <w:r w:rsidR="0017329C" w:rsidRPr="00BF1083">
        <w:rPr>
          <w:b/>
          <w:bCs/>
          <w:sz w:val="20"/>
          <w:szCs w:val="20"/>
        </w:rPr>
        <w:t>majetku</w:t>
      </w:r>
      <w:r w:rsidR="00BF1083">
        <w:rPr>
          <w:b/>
          <w:bCs/>
          <w:sz w:val="20"/>
          <w:szCs w:val="20"/>
        </w:rPr>
        <w:t xml:space="preserve"> </w:t>
      </w:r>
      <w:r w:rsidR="0017329C" w:rsidRPr="00BF1083">
        <w:rPr>
          <w:b/>
          <w:bCs/>
          <w:sz w:val="20"/>
          <w:szCs w:val="20"/>
        </w:rPr>
        <w:t>a</w:t>
      </w:r>
      <w:r w:rsidR="00BF1083">
        <w:rPr>
          <w:b/>
          <w:bCs/>
          <w:sz w:val="20"/>
          <w:szCs w:val="20"/>
        </w:rPr>
        <w:t xml:space="preserve"> </w:t>
      </w:r>
      <w:r w:rsidR="0017329C" w:rsidRPr="00BF1083">
        <w:rPr>
          <w:b/>
          <w:bCs/>
          <w:sz w:val="20"/>
          <w:szCs w:val="20"/>
        </w:rPr>
        <w:t>osoby</w:t>
      </w:r>
      <w:r w:rsidR="00BF1083">
        <w:rPr>
          <w:b/>
          <w:bCs/>
          <w:sz w:val="20"/>
          <w:szCs w:val="20"/>
        </w:rPr>
        <w:t xml:space="preserve"> </w:t>
      </w:r>
      <w:r w:rsidR="0017329C" w:rsidRPr="00BF1083">
        <w:rPr>
          <w:b/>
          <w:bCs/>
          <w:sz w:val="20"/>
          <w:szCs w:val="20"/>
        </w:rPr>
        <w:t>pri</w:t>
      </w:r>
      <w:r w:rsidR="00BF1083">
        <w:rPr>
          <w:b/>
          <w:bCs/>
          <w:sz w:val="20"/>
          <w:szCs w:val="20"/>
        </w:rPr>
        <w:t xml:space="preserve"> </w:t>
      </w:r>
      <w:r w:rsidR="0017329C" w:rsidRPr="00BF1083">
        <w:rPr>
          <w:b/>
          <w:bCs/>
          <w:sz w:val="20"/>
          <w:szCs w:val="20"/>
        </w:rPr>
        <w:t>preprave</w:t>
      </w:r>
      <w:r w:rsidRPr="00BF1083">
        <w:rPr>
          <w:sz w:val="20"/>
          <w:szCs w:val="20"/>
        </w:rPr>
        <w:t>;</w:t>
      </w:r>
      <w:r w:rsidR="00BF1083">
        <w:rPr>
          <w:sz w:val="20"/>
          <w:szCs w:val="20"/>
        </w:rPr>
        <w:t xml:space="preserve"> </w:t>
      </w:r>
    </w:p>
    <w:p w:rsidR="00AE2458" w:rsidRPr="00BF1083" w:rsidRDefault="00AE2458" w:rsidP="00BF1083">
      <w:pPr>
        <w:keepNext/>
        <w:keepLines/>
        <w:ind w:left="709"/>
        <w:jc w:val="both"/>
        <w:rPr>
          <w:sz w:val="20"/>
          <w:szCs w:val="20"/>
        </w:rPr>
      </w:pPr>
    </w:p>
    <w:p w:rsidR="00AE2458" w:rsidRPr="00BF1083" w:rsidRDefault="00AE2458" w:rsidP="00BF1083">
      <w:pPr>
        <w:keepNext/>
        <w:keepLines/>
        <w:numPr>
          <w:ilvl w:val="0"/>
          <w:numId w:val="18"/>
        </w:numPr>
        <w:tabs>
          <w:tab w:val="num" w:pos="720"/>
        </w:tabs>
        <w:ind w:left="720"/>
        <w:jc w:val="both"/>
        <w:rPr>
          <w:sz w:val="20"/>
          <w:szCs w:val="20"/>
        </w:rPr>
      </w:pPr>
      <w:r w:rsidRPr="00BF1083">
        <w:rPr>
          <w:rFonts w:eastAsia="Calibri"/>
          <w:sz w:val="20"/>
          <w:szCs w:val="20"/>
        </w:rPr>
        <w:t>Poskytovateľ</w:t>
      </w:r>
      <w:r w:rsidR="00BF1083">
        <w:rPr>
          <w:sz w:val="20"/>
          <w:szCs w:val="20"/>
          <w:lang w:eastAsia="cs-CZ"/>
        </w:rPr>
        <w:t xml:space="preserve"> </w:t>
      </w:r>
      <w:r w:rsidRPr="00BF1083">
        <w:rPr>
          <w:rFonts w:eastAsia="Calibri"/>
          <w:sz w:val="20"/>
          <w:szCs w:val="20"/>
        </w:rPr>
        <w:t>je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úspešným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uchádzačom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verejného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obstarávania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sz w:val="20"/>
          <w:szCs w:val="20"/>
        </w:rPr>
        <w:t>na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predmet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zákazky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č.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NL</w:t>
      </w:r>
      <w:r w:rsidR="00BF1083">
        <w:rPr>
          <w:sz w:val="20"/>
          <w:szCs w:val="20"/>
        </w:rPr>
        <w:t xml:space="preserve"> </w:t>
      </w:r>
      <w:r w:rsidR="0018599D" w:rsidRPr="00BF1083">
        <w:rPr>
          <w:sz w:val="20"/>
          <w:szCs w:val="20"/>
        </w:rPr>
        <w:t>16/2019</w:t>
      </w:r>
      <w:r w:rsidR="00BF1083">
        <w:rPr>
          <w:sz w:val="20"/>
          <w:szCs w:val="20"/>
        </w:rPr>
        <w:t xml:space="preserve"> </w:t>
      </w:r>
      <w:r w:rsidR="0018599D" w:rsidRPr="00BF1083">
        <w:rPr>
          <w:sz w:val="20"/>
          <w:szCs w:val="20"/>
        </w:rPr>
        <w:t>„</w:t>
      </w:r>
      <w:r w:rsidR="0018599D" w:rsidRPr="00BF1083">
        <w:rPr>
          <w:b/>
          <w:sz w:val="20"/>
          <w:szCs w:val="20"/>
        </w:rPr>
        <w:t>Strážne</w:t>
      </w:r>
      <w:r w:rsidR="00BF1083">
        <w:rPr>
          <w:b/>
          <w:sz w:val="20"/>
          <w:szCs w:val="20"/>
        </w:rPr>
        <w:t xml:space="preserve"> </w:t>
      </w:r>
      <w:r w:rsidR="0018599D" w:rsidRPr="00BF1083">
        <w:rPr>
          <w:b/>
          <w:sz w:val="20"/>
          <w:szCs w:val="20"/>
        </w:rPr>
        <w:t>služby</w:t>
      </w:r>
      <w:r w:rsidR="0018599D" w:rsidRPr="00BF1083">
        <w:rPr>
          <w:sz w:val="20"/>
          <w:szCs w:val="20"/>
        </w:rPr>
        <w:t>“</w:t>
      </w:r>
      <w:r w:rsidR="00BF1083">
        <w:rPr>
          <w:sz w:val="20"/>
          <w:szCs w:val="20"/>
        </w:rPr>
        <w:t xml:space="preserve"> </w:t>
      </w:r>
      <w:r w:rsidR="0018599D" w:rsidRPr="00BF1083">
        <w:rPr>
          <w:b/>
          <w:bCs/>
          <w:sz w:val="20"/>
          <w:szCs w:val="20"/>
        </w:rPr>
        <w:t>–</w:t>
      </w:r>
      <w:r w:rsidR="00BF1083">
        <w:rPr>
          <w:b/>
          <w:bCs/>
          <w:sz w:val="20"/>
          <w:szCs w:val="20"/>
        </w:rPr>
        <w:t xml:space="preserve"> </w:t>
      </w:r>
      <w:r w:rsidR="0017329C" w:rsidRPr="00BF1083">
        <w:rPr>
          <w:b/>
          <w:bCs/>
          <w:sz w:val="20"/>
          <w:szCs w:val="20"/>
        </w:rPr>
        <w:br/>
        <w:t>3</w:t>
      </w:r>
      <w:r w:rsidR="0018599D" w:rsidRPr="00BF1083">
        <w:rPr>
          <w:b/>
          <w:bCs/>
          <w:sz w:val="20"/>
          <w:szCs w:val="20"/>
        </w:rPr>
        <w:t>.</w:t>
      </w:r>
      <w:r w:rsidR="00BF1083">
        <w:rPr>
          <w:b/>
          <w:bCs/>
          <w:sz w:val="20"/>
          <w:szCs w:val="20"/>
        </w:rPr>
        <w:t xml:space="preserve"> </w:t>
      </w:r>
      <w:r w:rsidR="0018599D" w:rsidRPr="00BF1083">
        <w:rPr>
          <w:b/>
          <w:bCs/>
          <w:sz w:val="20"/>
          <w:szCs w:val="20"/>
        </w:rPr>
        <w:t>časť:</w:t>
      </w:r>
      <w:r w:rsidR="00BF1083">
        <w:rPr>
          <w:b/>
          <w:bCs/>
          <w:sz w:val="20"/>
          <w:szCs w:val="20"/>
        </w:rPr>
        <w:t xml:space="preserve"> </w:t>
      </w:r>
      <w:r w:rsidR="0017329C" w:rsidRPr="00BF1083">
        <w:rPr>
          <w:b/>
          <w:bCs/>
          <w:sz w:val="20"/>
          <w:szCs w:val="20"/>
        </w:rPr>
        <w:t>Ochrana</w:t>
      </w:r>
      <w:r w:rsidR="00BF1083">
        <w:rPr>
          <w:b/>
          <w:bCs/>
          <w:sz w:val="20"/>
          <w:szCs w:val="20"/>
        </w:rPr>
        <w:t xml:space="preserve"> </w:t>
      </w:r>
      <w:r w:rsidR="0017329C" w:rsidRPr="00BF1083">
        <w:rPr>
          <w:b/>
          <w:bCs/>
          <w:sz w:val="20"/>
          <w:szCs w:val="20"/>
        </w:rPr>
        <w:t>majetku</w:t>
      </w:r>
      <w:r w:rsidR="00BF1083">
        <w:rPr>
          <w:b/>
          <w:bCs/>
          <w:sz w:val="20"/>
          <w:szCs w:val="20"/>
        </w:rPr>
        <w:t xml:space="preserve"> </w:t>
      </w:r>
      <w:r w:rsidR="0017329C" w:rsidRPr="00BF1083">
        <w:rPr>
          <w:b/>
          <w:bCs/>
          <w:sz w:val="20"/>
          <w:szCs w:val="20"/>
        </w:rPr>
        <w:t>a</w:t>
      </w:r>
      <w:r w:rsidR="00BF1083">
        <w:rPr>
          <w:b/>
          <w:bCs/>
          <w:sz w:val="20"/>
          <w:szCs w:val="20"/>
        </w:rPr>
        <w:t xml:space="preserve"> </w:t>
      </w:r>
      <w:r w:rsidR="0017329C" w:rsidRPr="00BF1083">
        <w:rPr>
          <w:b/>
          <w:bCs/>
          <w:sz w:val="20"/>
          <w:szCs w:val="20"/>
        </w:rPr>
        <w:t>osoby</w:t>
      </w:r>
      <w:r w:rsidR="00BF1083">
        <w:rPr>
          <w:b/>
          <w:bCs/>
          <w:sz w:val="20"/>
          <w:szCs w:val="20"/>
        </w:rPr>
        <w:t xml:space="preserve"> </w:t>
      </w:r>
      <w:r w:rsidR="0017329C" w:rsidRPr="00BF1083">
        <w:rPr>
          <w:b/>
          <w:bCs/>
          <w:sz w:val="20"/>
          <w:szCs w:val="20"/>
        </w:rPr>
        <w:t>pri</w:t>
      </w:r>
      <w:r w:rsidR="00BF1083">
        <w:rPr>
          <w:b/>
          <w:bCs/>
          <w:sz w:val="20"/>
          <w:szCs w:val="20"/>
        </w:rPr>
        <w:t xml:space="preserve"> </w:t>
      </w:r>
      <w:r w:rsidR="0017329C" w:rsidRPr="00BF1083">
        <w:rPr>
          <w:b/>
          <w:bCs/>
          <w:sz w:val="20"/>
          <w:szCs w:val="20"/>
        </w:rPr>
        <w:t>preprave</w:t>
      </w:r>
      <w:r w:rsidR="007D0747" w:rsidRPr="00BF1083">
        <w:rPr>
          <w:rFonts w:eastAsia="Calibri"/>
          <w:sz w:val="20"/>
          <w:szCs w:val="20"/>
        </w:rPr>
        <w:t>;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a</w:t>
      </w:r>
      <w:r w:rsidR="00BF1083">
        <w:rPr>
          <w:sz w:val="20"/>
          <w:szCs w:val="20"/>
        </w:rPr>
        <w:t xml:space="preserve"> </w:t>
      </w:r>
    </w:p>
    <w:p w:rsidR="00AE2458" w:rsidRPr="00BF1083" w:rsidRDefault="00AE2458" w:rsidP="00BF1083">
      <w:pPr>
        <w:keepNext/>
        <w:keepLines/>
        <w:jc w:val="both"/>
        <w:rPr>
          <w:sz w:val="20"/>
          <w:szCs w:val="20"/>
        </w:rPr>
      </w:pPr>
    </w:p>
    <w:p w:rsidR="00AE2458" w:rsidRPr="00BF1083" w:rsidRDefault="00AE2458" w:rsidP="00BF1083">
      <w:pPr>
        <w:keepNext/>
        <w:keepLines/>
        <w:numPr>
          <w:ilvl w:val="0"/>
          <w:numId w:val="18"/>
        </w:numPr>
        <w:tabs>
          <w:tab w:val="num" w:pos="720"/>
        </w:tabs>
        <w:ind w:left="720"/>
        <w:jc w:val="both"/>
        <w:rPr>
          <w:sz w:val="20"/>
          <w:szCs w:val="20"/>
        </w:rPr>
      </w:pPr>
      <w:r w:rsidRPr="00BF1083">
        <w:rPr>
          <w:sz w:val="20"/>
          <w:szCs w:val="20"/>
        </w:rPr>
        <w:t>Zmluvné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strany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majú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záujem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upraviť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si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vzájomné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práva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a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povinnosti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súvisiace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s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poskytovaním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Služby;</w:t>
      </w:r>
    </w:p>
    <w:p w:rsidR="00AE2458" w:rsidRPr="00BF1083" w:rsidRDefault="00AE2458" w:rsidP="00BF1083">
      <w:pPr>
        <w:keepNext/>
        <w:keepLines/>
        <w:jc w:val="both"/>
        <w:rPr>
          <w:sz w:val="20"/>
          <w:szCs w:val="20"/>
        </w:rPr>
      </w:pPr>
    </w:p>
    <w:p w:rsidR="00AE2458" w:rsidRPr="00BF1083" w:rsidRDefault="00AE2458" w:rsidP="00BF1083">
      <w:pPr>
        <w:keepNext/>
        <w:keepLines/>
        <w:jc w:val="both"/>
        <w:rPr>
          <w:color w:val="000000" w:themeColor="text1"/>
          <w:sz w:val="20"/>
          <w:szCs w:val="20"/>
        </w:rPr>
      </w:pPr>
      <w:r w:rsidRPr="00BF1083">
        <w:rPr>
          <w:b/>
          <w:sz w:val="20"/>
          <w:szCs w:val="20"/>
        </w:rPr>
        <w:t>DOHODLO</w:t>
      </w:r>
      <w:r w:rsidR="00BF1083">
        <w:rPr>
          <w:b/>
          <w:sz w:val="20"/>
          <w:szCs w:val="20"/>
        </w:rPr>
        <w:t xml:space="preserve"> </w:t>
      </w:r>
      <w:r w:rsidRPr="00BF1083">
        <w:rPr>
          <w:b/>
          <w:sz w:val="20"/>
          <w:szCs w:val="20"/>
        </w:rPr>
        <w:t>SA</w:t>
      </w:r>
      <w:r w:rsidR="00BF1083">
        <w:rPr>
          <w:b/>
          <w:sz w:val="20"/>
          <w:szCs w:val="20"/>
        </w:rPr>
        <w:t xml:space="preserve"> </w:t>
      </w:r>
      <w:r w:rsidRPr="00BF1083">
        <w:rPr>
          <w:b/>
          <w:sz w:val="20"/>
          <w:szCs w:val="20"/>
        </w:rPr>
        <w:t>NASLEDOVNÉ:</w:t>
      </w:r>
    </w:p>
    <w:p w:rsidR="00AE2458" w:rsidRPr="00BF1083" w:rsidRDefault="00AE2458" w:rsidP="00BF1083">
      <w:pPr>
        <w:keepNext/>
        <w:keepLines/>
        <w:jc w:val="both"/>
        <w:rPr>
          <w:b/>
          <w:color w:val="000000" w:themeColor="text1"/>
          <w:sz w:val="20"/>
          <w:szCs w:val="20"/>
        </w:rPr>
      </w:pPr>
    </w:p>
    <w:p w:rsidR="00AE2458" w:rsidRPr="00BF1083" w:rsidRDefault="00AE2458" w:rsidP="00BF1083">
      <w:pPr>
        <w:pStyle w:val="Nadpis2"/>
        <w:keepLines/>
        <w:numPr>
          <w:ilvl w:val="0"/>
          <w:numId w:val="23"/>
        </w:numPr>
        <w:tabs>
          <w:tab w:val="left" w:pos="720"/>
        </w:tabs>
        <w:spacing w:line="240" w:lineRule="auto"/>
        <w:ind w:hanging="720"/>
        <w:jc w:val="both"/>
        <w:rPr>
          <w:caps/>
          <w:color w:val="000000" w:themeColor="text1"/>
          <w:sz w:val="20"/>
          <w:szCs w:val="20"/>
        </w:rPr>
      </w:pPr>
      <w:bookmarkStart w:id="0" w:name="_Toc531343637"/>
      <w:r w:rsidRPr="00BF1083">
        <w:rPr>
          <w:caps/>
          <w:color w:val="000000" w:themeColor="text1"/>
          <w:sz w:val="20"/>
          <w:szCs w:val="20"/>
        </w:rPr>
        <w:t>Definície</w:t>
      </w:r>
      <w:r w:rsidR="00BF1083">
        <w:rPr>
          <w:caps/>
          <w:color w:val="000000" w:themeColor="text1"/>
          <w:sz w:val="20"/>
          <w:szCs w:val="20"/>
        </w:rPr>
        <w:t xml:space="preserve"> </w:t>
      </w:r>
      <w:r w:rsidRPr="00BF1083">
        <w:rPr>
          <w:caps/>
          <w:color w:val="000000" w:themeColor="text1"/>
          <w:sz w:val="20"/>
          <w:szCs w:val="20"/>
        </w:rPr>
        <w:t>a</w:t>
      </w:r>
      <w:r w:rsidR="00BF1083">
        <w:rPr>
          <w:caps/>
          <w:color w:val="000000" w:themeColor="text1"/>
          <w:sz w:val="20"/>
          <w:szCs w:val="20"/>
        </w:rPr>
        <w:t xml:space="preserve"> </w:t>
      </w:r>
      <w:r w:rsidRPr="00BF1083">
        <w:rPr>
          <w:caps/>
          <w:color w:val="000000" w:themeColor="text1"/>
          <w:sz w:val="20"/>
          <w:szCs w:val="20"/>
        </w:rPr>
        <w:t>interpretácia</w:t>
      </w:r>
      <w:r w:rsidR="00BF1083">
        <w:rPr>
          <w:caps/>
          <w:color w:val="000000" w:themeColor="text1"/>
          <w:sz w:val="20"/>
          <w:szCs w:val="20"/>
        </w:rPr>
        <w:t xml:space="preserve"> </w:t>
      </w:r>
      <w:r w:rsidRPr="00BF1083">
        <w:rPr>
          <w:caps/>
          <w:color w:val="000000" w:themeColor="text1"/>
          <w:sz w:val="20"/>
          <w:szCs w:val="20"/>
        </w:rPr>
        <w:t>zmluvných</w:t>
      </w:r>
      <w:r w:rsidR="00BF1083">
        <w:rPr>
          <w:caps/>
          <w:color w:val="000000" w:themeColor="text1"/>
          <w:sz w:val="20"/>
          <w:szCs w:val="20"/>
        </w:rPr>
        <w:t xml:space="preserve"> </w:t>
      </w:r>
      <w:r w:rsidRPr="00BF1083">
        <w:rPr>
          <w:caps/>
          <w:color w:val="000000" w:themeColor="text1"/>
          <w:sz w:val="20"/>
          <w:szCs w:val="20"/>
        </w:rPr>
        <w:t>ustanovení</w:t>
      </w:r>
      <w:bookmarkEnd w:id="0"/>
    </w:p>
    <w:p w:rsidR="00AE2458" w:rsidRPr="00BF1083" w:rsidRDefault="00AE2458" w:rsidP="00BF1083">
      <w:pPr>
        <w:keepNext/>
        <w:keepLines/>
        <w:jc w:val="both"/>
        <w:rPr>
          <w:b/>
          <w:color w:val="000000" w:themeColor="text1"/>
          <w:sz w:val="20"/>
          <w:szCs w:val="20"/>
        </w:rPr>
      </w:pPr>
    </w:p>
    <w:p w:rsidR="00AE2458" w:rsidRPr="00BF1083" w:rsidRDefault="00AE2458" w:rsidP="00BF1083">
      <w:pPr>
        <w:keepNext/>
        <w:keepLines/>
        <w:numPr>
          <w:ilvl w:val="1"/>
          <w:numId w:val="19"/>
        </w:numPr>
        <w:jc w:val="both"/>
        <w:rPr>
          <w:color w:val="000000" w:themeColor="text1"/>
          <w:sz w:val="20"/>
          <w:szCs w:val="20"/>
          <w:lang w:eastAsia="cs-CZ"/>
        </w:rPr>
      </w:pPr>
      <w:r w:rsidRPr="00BF1083">
        <w:rPr>
          <w:color w:val="000000" w:themeColor="text1"/>
          <w:sz w:val="20"/>
          <w:szCs w:val="20"/>
          <w:lang w:eastAsia="cs-CZ"/>
        </w:rPr>
        <w:t>Pokiaľ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nebude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ďalej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uvedené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inak,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výrazy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použité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v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Zmluve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s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veľkými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začiatočnými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písmenami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budú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mať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nasledovný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význam: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</w:p>
    <w:p w:rsidR="006F667F" w:rsidRPr="00BF1083" w:rsidRDefault="006F667F" w:rsidP="00BF1083">
      <w:pPr>
        <w:keepNext/>
        <w:keepLines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</w:p>
    <w:p w:rsidR="00AE2458" w:rsidRPr="00BF1083" w:rsidRDefault="00AE2458" w:rsidP="00BF1083">
      <w:pPr>
        <w:keepNext/>
        <w:keepLines/>
        <w:numPr>
          <w:ilvl w:val="0"/>
          <w:numId w:val="20"/>
        </w:numPr>
        <w:ind w:left="1418" w:hanging="709"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  <w:r w:rsidRPr="00BF1083">
        <w:rPr>
          <w:b/>
          <w:color w:val="000000" w:themeColor="text1"/>
          <w:sz w:val="20"/>
          <w:szCs w:val="20"/>
          <w:lang w:eastAsia="cs-CZ"/>
        </w:rPr>
        <w:t>Miesto</w:t>
      </w:r>
      <w:r w:rsidR="00BF1083">
        <w:rPr>
          <w:b/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b/>
          <w:color w:val="000000" w:themeColor="text1"/>
          <w:sz w:val="20"/>
          <w:szCs w:val="20"/>
          <w:lang w:eastAsia="cs-CZ"/>
        </w:rPr>
        <w:t>plnenia</w:t>
      </w:r>
      <w:r w:rsidR="00BF1083">
        <w:rPr>
          <w:b/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znamená</w:t>
      </w:r>
      <w:r w:rsidR="00BF1083">
        <w:rPr>
          <w:b/>
          <w:color w:val="000000" w:themeColor="text1"/>
          <w:sz w:val="20"/>
          <w:szCs w:val="20"/>
          <w:lang w:eastAsia="cs-CZ"/>
        </w:rPr>
        <w:t xml:space="preserve"> </w:t>
      </w:r>
      <w:r w:rsidR="00DC7B5A" w:rsidRPr="00BF1083">
        <w:rPr>
          <w:bCs/>
          <w:color w:val="000000" w:themeColor="text1"/>
          <w:sz w:val="20"/>
          <w:szCs w:val="20"/>
          <w:lang w:eastAsia="cs-CZ"/>
        </w:rPr>
        <w:t>územie</w:t>
      </w:r>
      <w:r w:rsidR="00BF1083">
        <w:rPr>
          <w:bCs/>
          <w:color w:val="000000" w:themeColor="text1"/>
          <w:sz w:val="20"/>
          <w:szCs w:val="20"/>
          <w:lang w:eastAsia="cs-CZ"/>
        </w:rPr>
        <w:t xml:space="preserve"> </w:t>
      </w:r>
      <w:r w:rsidR="00DC7B5A" w:rsidRPr="00BF1083">
        <w:rPr>
          <w:bCs/>
          <w:color w:val="000000" w:themeColor="text1"/>
          <w:sz w:val="20"/>
          <w:szCs w:val="20"/>
          <w:lang w:eastAsia="cs-CZ"/>
        </w:rPr>
        <w:t>hlavného</w:t>
      </w:r>
      <w:r w:rsidR="00BF1083">
        <w:rPr>
          <w:bCs/>
          <w:color w:val="000000" w:themeColor="text1"/>
          <w:sz w:val="20"/>
          <w:szCs w:val="20"/>
          <w:lang w:eastAsia="cs-CZ"/>
        </w:rPr>
        <w:t xml:space="preserve"> </w:t>
      </w:r>
      <w:r w:rsidR="00DC7B5A" w:rsidRPr="00BF1083">
        <w:rPr>
          <w:bCs/>
          <w:color w:val="000000" w:themeColor="text1"/>
          <w:sz w:val="20"/>
          <w:szCs w:val="20"/>
          <w:lang w:eastAsia="cs-CZ"/>
        </w:rPr>
        <w:t>mesta</w:t>
      </w:r>
      <w:r w:rsidR="00BF1083">
        <w:rPr>
          <w:bCs/>
          <w:color w:val="000000" w:themeColor="text1"/>
          <w:sz w:val="20"/>
          <w:szCs w:val="20"/>
          <w:lang w:eastAsia="cs-CZ"/>
        </w:rPr>
        <w:t xml:space="preserve"> </w:t>
      </w:r>
      <w:r w:rsidR="00DC7B5A" w:rsidRPr="00BF1083">
        <w:rPr>
          <w:bCs/>
          <w:color w:val="000000" w:themeColor="text1"/>
          <w:sz w:val="20"/>
          <w:szCs w:val="20"/>
          <w:lang w:eastAsia="cs-CZ"/>
        </w:rPr>
        <w:t>Slovenskej</w:t>
      </w:r>
      <w:r w:rsidR="00BF1083">
        <w:rPr>
          <w:bCs/>
          <w:color w:val="000000" w:themeColor="text1"/>
          <w:sz w:val="20"/>
          <w:szCs w:val="20"/>
          <w:lang w:eastAsia="cs-CZ"/>
        </w:rPr>
        <w:t xml:space="preserve"> </w:t>
      </w:r>
      <w:r w:rsidR="00DC7B5A" w:rsidRPr="00BF1083">
        <w:rPr>
          <w:bCs/>
          <w:color w:val="000000" w:themeColor="text1"/>
          <w:sz w:val="20"/>
          <w:szCs w:val="20"/>
          <w:lang w:eastAsia="cs-CZ"/>
        </w:rPr>
        <w:t>republiky</w:t>
      </w:r>
      <w:r w:rsidR="00BF1083">
        <w:rPr>
          <w:bCs/>
          <w:color w:val="000000" w:themeColor="text1"/>
          <w:sz w:val="20"/>
          <w:szCs w:val="20"/>
          <w:lang w:eastAsia="cs-CZ"/>
        </w:rPr>
        <w:t xml:space="preserve"> </w:t>
      </w:r>
      <w:r w:rsidR="00DC7B5A" w:rsidRPr="00BF1083">
        <w:rPr>
          <w:bCs/>
          <w:color w:val="000000" w:themeColor="text1"/>
          <w:sz w:val="20"/>
          <w:szCs w:val="20"/>
          <w:lang w:eastAsia="cs-CZ"/>
        </w:rPr>
        <w:t>Bratislavy</w:t>
      </w:r>
      <w:r w:rsidRPr="00BF1083">
        <w:rPr>
          <w:rFonts w:cs="Arial"/>
          <w:sz w:val="20"/>
          <w:szCs w:val="20"/>
        </w:rPr>
        <w:t>;</w:t>
      </w:r>
    </w:p>
    <w:p w:rsidR="00AE2458" w:rsidRPr="00BF1083" w:rsidRDefault="00AE2458" w:rsidP="00BF1083">
      <w:pPr>
        <w:keepNext/>
        <w:keepLines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</w:p>
    <w:p w:rsidR="00AE2458" w:rsidRPr="00BF1083" w:rsidRDefault="00AE2458" w:rsidP="00BF1083">
      <w:pPr>
        <w:keepNext/>
        <w:keepLines/>
        <w:numPr>
          <w:ilvl w:val="0"/>
          <w:numId w:val="20"/>
        </w:numPr>
        <w:ind w:left="1418" w:hanging="709"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  <w:r w:rsidRPr="00BF1083">
        <w:rPr>
          <w:b/>
          <w:color w:val="000000" w:themeColor="text1"/>
          <w:sz w:val="20"/>
          <w:szCs w:val="20"/>
          <w:lang w:eastAsia="cs-CZ"/>
        </w:rPr>
        <w:t>Občiansky</w:t>
      </w:r>
      <w:r w:rsidR="00BF1083">
        <w:rPr>
          <w:b/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b/>
          <w:color w:val="000000" w:themeColor="text1"/>
          <w:sz w:val="20"/>
          <w:szCs w:val="20"/>
          <w:lang w:eastAsia="cs-CZ"/>
        </w:rPr>
        <w:t>zákonník</w:t>
      </w:r>
      <w:r w:rsidR="00BF1083">
        <w:rPr>
          <w:color w:val="000000" w:themeColor="text1"/>
          <w:sz w:val="20"/>
          <w:szCs w:val="20"/>
          <w:lang w:eastAsia="cs-CZ"/>
        </w:rPr>
        <w:t xml:space="preserve">  </w:t>
      </w:r>
      <w:r w:rsidRPr="00BF1083">
        <w:rPr>
          <w:color w:val="000000" w:themeColor="text1"/>
          <w:sz w:val="20"/>
          <w:szCs w:val="20"/>
          <w:lang w:eastAsia="cs-CZ"/>
        </w:rPr>
        <w:t>znamená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zákon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č.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40/1964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Zb.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Občiansky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zákonník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v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znení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neskorších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predpisov;</w:t>
      </w:r>
    </w:p>
    <w:p w:rsidR="00AE2458" w:rsidRPr="00BF1083" w:rsidRDefault="00AE2458" w:rsidP="00BF1083">
      <w:pPr>
        <w:keepNext/>
        <w:keepLines/>
        <w:jc w:val="both"/>
        <w:rPr>
          <w:b/>
          <w:color w:val="000000" w:themeColor="text1"/>
          <w:sz w:val="20"/>
          <w:szCs w:val="20"/>
          <w:lang w:eastAsia="cs-CZ"/>
        </w:rPr>
      </w:pPr>
    </w:p>
    <w:p w:rsidR="00AE2458" w:rsidRPr="00BF1083" w:rsidRDefault="00AE2458" w:rsidP="00BF1083">
      <w:pPr>
        <w:keepNext/>
        <w:keepLines/>
        <w:numPr>
          <w:ilvl w:val="0"/>
          <w:numId w:val="20"/>
        </w:numPr>
        <w:ind w:left="1418" w:hanging="709"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  <w:r w:rsidRPr="00BF1083">
        <w:rPr>
          <w:b/>
          <w:color w:val="000000" w:themeColor="text1"/>
          <w:sz w:val="20"/>
          <w:szCs w:val="20"/>
          <w:lang w:eastAsia="cs-CZ"/>
        </w:rPr>
        <w:t>Obchodný</w:t>
      </w:r>
      <w:r w:rsidR="00BF1083">
        <w:rPr>
          <w:b/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b/>
          <w:color w:val="000000" w:themeColor="text1"/>
          <w:sz w:val="20"/>
          <w:szCs w:val="20"/>
          <w:lang w:eastAsia="cs-CZ"/>
        </w:rPr>
        <w:t>zákonník</w:t>
      </w:r>
      <w:r w:rsidR="00BF1083">
        <w:rPr>
          <w:color w:val="000000" w:themeColor="text1"/>
          <w:sz w:val="20"/>
          <w:szCs w:val="20"/>
          <w:lang w:eastAsia="cs-CZ"/>
        </w:rPr>
        <w:t xml:space="preserve">  </w:t>
      </w:r>
      <w:r w:rsidRPr="00BF1083">
        <w:rPr>
          <w:color w:val="000000" w:themeColor="text1"/>
          <w:sz w:val="20"/>
          <w:szCs w:val="20"/>
          <w:lang w:eastAsia="cs-CZ"/>
        </w:rPr>
        <w:t>znamená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zákon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č.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513/1991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Zb.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Obchodný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zákonník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v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znení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neskorších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predpisov;</w:t>
      </w:r>
    </w:p>
    <w:p w:rsidR="00AE2458" w:rsidRPr="00BF1083" w:rsidRDefault="00AE2458" w:rsidP="00BF1083">
      <w:pPr>
        <w:keepNext/>
        <w:keepLines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</w:p>
    <w:p w:rsidR="00AE2458" w:rsidRPr="00BF1083" w:rsidRDefault="00AE2458" w:rsidP="00BF1083">
      <w:pPr>
        <w:keepNext/>
        <w:keepLines/>
        <w:numPr>
          <w:ilvl w:val="0"/>
          <w:numId w:val="20"/>
        </w:numPr>
        <w:ind w:left="1418" w:hanging="709"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  <w:r w:rsidRPr="00BF1083">
        <w:rPr>
          <w:b/>
          <w:color w:val="000000" w:themeColor="text1"/>
          <w:sz w:val="20"/>
          <w:szCs w:val="20"/>
          <w:lang w:eastAsia="cs-CZ"/>
        </w:rPr>
        <w:t>Odplata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znamená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odplata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za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poskytovanie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Služby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podľa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článku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3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Zmluvy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stanovená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na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základe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jednotkových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cien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podľa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Prílohy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="00400A69" w:rsidRPr="00BF1083">
        <w:rPr>
          <w:color w:val="000000" w:themeColor="text1"/>
          <w:sz w:val="20"/>
          <w:szCs w:val="20"/>
          <w:lang w:eastAsia="cs-CZ"/>
        </w:rPr>
        <w:t>1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Zmluvy;</w:t>
      </w:r>
    </w:p>
    <w:p w:rsidR="00AE2458" w:rsidRPr="00BF1083" w:rsidRDefault="00AE2458" w:rsidP="00BF1083">
      <w:pPr>
        <w:keepNext/>
        <w:keepLines/>
        <w:jc w:val="both"/>
        <w:rPr>
          <w:b/>
          <w:sz w:val="20"/>
          <w:szCs w:val="20"/>
        </w:rPr>
      </w:pPr>
    </w:p>
    <w:p w:rsidR="00AE2458" w:rsidRPr="00BF1083" w:rsidRDefault="00AE2458" w:rsidP="00BF1083">
      <w:pPr>
        <w:keepNext/>
        <w:keepLines/>
        <w:numPr>
          <w:ilvl w:val="0"/>
          <w:numId w:val="20"/>
        </w:numPr>
        <w:ind w:left="1418" w:hanging="709"/>
        <w:contextualSpacing/>
        <w:jc w:val="both"/>
        <w:rPr>
          <w:b/>
          <w:sz w:val="20"/>
          <w:szCs w:val="20"/>
          <w:lang w:eastAsia="cs-CZ"/>
        </w:rPr>
      </w:pPr>
      <w:r w:rsidRPr="00BF1083">
        <w:rPr>
          <w:b/>
          <w:sz w:val="20"/>
          <w:szCs w:val="20"/>
        </w:rPr>
        <w:t>Pracovný</w:t>
      </w:r>
      <w:r w:rsidR="00BF1083">
        <w:rPr>
          <w:b/>
          <w:sz w:val="20"/>
          <w:szCs w:val="20"/>
        </w:rPr>
        <w:t xml:space="preserve"> </w:t>
      </w:r>
      <w:r w:rsidRPr="00BF1083">
        <w:rPr>
          <w:b/>
          <w:sz w:val="20"/>
          <w:szCs w:val="20"/>
        </w:rPr>
        <w:t>deň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znamená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deň,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ktorý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nie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je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sobotou,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nedeľou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ani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dňom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pracovného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pokoja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ani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dňom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pracovného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voľna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v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Slovenskej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republike;</w:t>
      </w:r>
    </w:p>
    <w:p w:rsidR="00AE2458" w:rsidRPr="00BF1083" w:rsidRDefault="00AE2458" w:rsidP="00BF1083">
      <w:pPr>
        <w:keepNext/>
        <w:keepLines/>
        <w:contextualSpacing/>
        <w:jc w:val="both"/>
        <w:rPr>
          <w:b/>
          <w:sz w:val="20"/>
          <w:szCs w:val="20"/>
          <w:lang w:eastAsia="cs-CZ"/>
        </w:rPr>
      </w:pPr>
    </w:p>
    <w:p w:rsidR="00AE2458" w:rsidRPr="00BF1083" w:rsidRDefault="00AE2458" w:rsidP="00BF1083">
      <w:pPr>
        <w:keepNext/>
        <w:keepLines/>
        <w:numPr>
          <w:ilvl w:val="0"/>
          <w:numId w:val="20"/>
        </w:numPr>
        <w:ind w:left="1418" w:hanging="709"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  <w:r w:rsidRPr="00BF1083">
        <w:rPr>
          <w:b/>
          <w:sz w:val="20"/>
          <w:szCs w:val="20"/>
        </w:rPr>
        <w:t>Register</w:t>
      </w:r>
      <w:r w:rsidR="00BF1083">
        <w:rPr>
          <w:b/>
          <w:sz w:val="20"/>
          <w:szCs w:val="20"/>
        </w:rPr>
        <w:t xml:space="preserve"> </w:t>
      </w:r>
      <w:r w:rsidRPr="00BF1083">
        <w:rPr>
          <w:b/>
          <w:sz w:val="20"/>
          <w:szCs w:val="20"/>
        </w:rPr>
        <w:t>partnerov</w:t>
      </w:r>
      <w:r w:rsidR="00BF1083">
        <w:rPr>
          <w:b/>
          <w:sz w:val="20"/>
          <w:szCs w:val="20"/>
        </w:rPr>
        <w:t xml:space="preserve"> </w:t>
      </w:r>
      <w:r w:rsidRPr="00BF1083">
        <w:rPr>
          <w:b/>
          <w:sz w:val="20"/>
          <w:szCs w:val="20"/>
        </w:rPr>
        <w:t>verejného</w:t>
      </w:r>
      <w:r w:rsidR="00BF1083">
        <w:rPr>
          <w:b/>
          <w:sz w:val="20"/>
          <w:szCs w:val="20"/>
        </w:rPr>
        <w:t xml:space="preserve"> </w:t>
      </w:r>
      <w:r w:rsidRPr="00BF1083">
        <w:rPr>
          <w:b/>
          <w:sz w:val="20"/>
          <w:szCs w:val="20"/>
        </w:rPr>
        <w:t>sektora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znamená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informačný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systém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verejnej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správy,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ktorý</w:t>
      </w:r>
      <w:r w:rsidR="00BF1083">
        <w:rPr>
          <w:rFonts w:eastAsia="Calibri" w:cs="Garamond"/>
          <w:color w:val="000000"/>
          <w:sz w:val="20"/>
          <w:szCs w:val="20"/>
        </w:rPr>
        <w:t xml:space="preserve"> </w:t>
      </w:r>
      <w:r w:rsidRPr="00BF1083">
        <w:rPr>
          <w:sz w:val="20"/>
          <w:szCs w:val="20"/>
        </w:rPr>
        <w:t>obsahuje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údaje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o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partneroch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verejného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sektora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a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ich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konečných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užívateľoch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výhod,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pričom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jeho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správcom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a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prevádzkovateľom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je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Ministerstvo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spravodlivosti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Slovenskej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republiky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a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je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prístupný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on-line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na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webovom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sídle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Ministerstva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spravodlivosti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Slovenskej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republiky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na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adrese</w:t>
      </w:r>
      <w:r w:rsidR="00BF1083">
        <w:rPr>
          <w:sz w:val="20"/>
          <w:szCs w:val="20"/>
        </w:rPr>
        <w:t xml:space="preserve"> </w:t>
      </w:r>
      <w:hyperlink r:id="rId9" w:history="1">
        <w:r w:rsidRPr="00BF1083">
          <w:rPr>
            <w:rStyle w:val="Hypertextovprepojenie"/>
            <w:sz w:val="20"/>
            <w:szCs w:val="20"/>
          </w:rPr>
          <w:t>https://rpvs.gov.sk/rpvs/</w:t>
        </w:r>
      </w:hyperlink>
      <w:r w:rsidRPr="00BF1083">
        <w:rPr>
          <w:rStyle w:val="Hypertextovprepojenie"/>
          <w:sz w:val="20"/>
          <w:szCs w:val="20"/>
        </w:rPr>
        <w:t>;</w:t>
      </w:r>
    </w:p>
    <w:p w:rsidR="00AE2458" w:rsidRPr="00BF1083" w:rsidRDefault="00AE2458" w:rsidP="00BF1083">
      <w:pPr>
        <w:keepNext/>
        <w:keepLines/>
        <w:jc w:val="both"/>
        <w:rPr>
          <w:b/>
          <w:color w:val="000000" w:themeColor="text1"/>
          <w:sz w:val="20"/>
          <w:szCs w:val="20"/>
        </w:rPr>
      </w:pPr>
    </w:p>
    <w:p w:rsidR="00AE2458" w:rsidRPr="00BF1083" w:rsidRDefault="00AE2458" w:rsidP="00BF1083">
      <w:pPr>
        <w:keepNext/>
        <w:keepLines/>
        <w:numPr>
          <w:ilvl w:val="0"/>
          <w:numId w:val="20"/>
        </w:numPr>
        <w:ind w:left="1418" w:hanging="709"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  <w:r w:rsidRPr="00BF1083">
        <w:rPr>
          <w:b/>
          <w:color w:val="000000" w:themeColor="text1"/>
          <w:sz w:val="20"/>
          <w:szCs w:val="20"/>
        </w:rPr>
        <w:t>Služba</w:t>
      </w:r>
      <w:r w:rsidR="00BF1083">
        <w:rPr>
          <w:color w:val="000000" w:themeColor="text1"/>
          <w:sz w:val="20"/>
          <w:szCs w:val="20"/>
        </w:rPr>
        <w:t xml:space="preserve"> </w:t>
      </w:r>
      <w:r w:rsidRPr="00BF1083">
        <w:rPr>
          <w:sz w:val="20"/>
          <w:szCs w:val="20"/>
        </w:rPr>
        <w:t>znamená</w:t>
      </w:r>
      <w:r w:rsidR="00BF1083">
        <w:rPr>
          <w:sz w:val="20"/>
          <w:szCs w:val="20"/>
        </w:rPr>
        <w:t xml:space="preserve"> </w:t>
      </w:r>
      <w:r w:rsidR="00CA6E3E" w:rsidRPr="00BF1083">
        <w:rPr>
          <w:sz w:val="20"/>
          <w:szCs w:val="20"/>
        </w:rPr>
        <w:t>zabezpečenie</w:t>
      </w:r>
      <w:r w:rsidR="00BF1083">
        <w:rPr>
          <w:sz w:val="20"/>
          <w:szCs w:val="20"/>
        </w:rPr>
        <w:t xml:space="preserve"> </w:t>
      </w:r>
      <w:r w:rsidR="00CA6E3E" w:rsidRPr="00BF1083">
        <w:rPr>
          <w:sz w:val="20"/>
          <w:szCs w:val="20"/>
        </w:rPr>
        <w:t>ochrany</w:t>
      </w:r>
      <w:r w:rsidR="00BF1083">
        <w:rPr>
          <w:sz w:val="20"/>
          <w:szCs w:val="20"/>
        </w:rPr>
        <w:t xml:space="preserve"> </w:t>
      </w:r>
      <w:r w:rsidR="0017329C" w:rsidRPr="00BF1083">
        <w:rPr>
          <w:sz w:val="20"/>
          <w:szCs w:val="20"/>
        </w:rPr>
        <w:t>preváža</w:t>
      </w:r>
      <w:r w:rsidR="00412F99" w:rsidRPr="00BF1083">
        <w:rPr>
          <w:sz w:val="20"/>
          <w:szCs w:val="20"/>
        </w:rPr>
        <w:t>nej</w:t>
      </w:r>
      <w:r w:rsidR="00BF1083">
        <w:rPr>
          <w:sz w:val="20"/>
          <w:szCs w:val="20"/>
        </w:rPr>
        <w:t xml:space="preserve"> </w:t>
      </w:r>
      <w:r w:rsidR="0017329C" w:rsidRPr="00BF1083">
        <w:rPr>
          <w:sz w:val="20"/>
          <w:szCs w:val="20"/>
        </w:rPr>
        <w:t>finančnej</w:t>
      </w:r>
      <w:r w:rsidR="00BF1083">
        <w:rPr>
          <w:sz w:val="20"/>
          <w:szCs w:val="20"/>
        </w:rPr>
        <w:t xml:space="preserve"> </w:t>
      </w:r>
      <w:r w:rsidR="0017329C" w:rsidRPr="00BF1083">
        <w:rPr>
          <w:sz w:val="20"/>
          <w:szCs w:val="20"/>
        </w:rPr>
        <w:t>hotovosti</w:t>
      </w:r>
      <w:r w:rsidR="00BF1083">
        <w:rPr>
          <w:sz w:val="20"/>
          <w:szCs w:val="20"/>
        </w:rPr>
        <w:t xml:space="preserve"> </w:t>
      </w:r>
      <w:r w:rsidR="0017329C" w:rsidRPr="00BF1083">
        <w:rPr>
          <w:sz w:val="20"/>
          <w:szCs w:val="20"/>
        </w:rPr>
        <w:t>a</w:t>
      </w:r>
      <w:r w:rsidR="00BF1083">
        <w:rPr>
          <w:sz w:val="20"/>
          <w:szCs w:val="20"/>
        </w:rPr>
        <w:t xml:space="preserve"> </w:t>
      </w:r>
      <w:r w:rsidR="0017329C" w:rsidRPr="00BF1083">
        <w:rPr>
          <w:sz w:val="20"/>
          <w:szCs w:val="20"/>
        </w:rPr>
        <w:t>cenín</w:t>
      </w:r>
      <w:r w:rsidR="00BF1083">
        <w:rPr>
          <w:sz w:val="20"/>
          <w:szCs w:val="20"/>
        </w:rPr>
        <w:t xml:space="preserve"> </w:t>
      </w:r>
      <w:r w:rsidR="0017329C" w:rsidRPr="00BF1083">
        <w:rPr>
          <w:sz w:val="20"/>
          <w:szCs w:val="20"/>
        </w:rPr>
        <w:t>pred</w:t>
      </w:r>
      <w:r w:rsidR="00BF1083">
        <w:rPr>
          <w:sz w:val="20"/>
          <w:szCs w:val="20"/>
        </w:rPr>
        <w:t xml:space="preserve"> </w:t>
      </w:r>
      <w:r w:rsidR="0017329C" w:rsidRPr="00BF1083">
        <w:rPr>
          <w:sz w:val="20"/>
          <w:szCs w:val="20"/>
        </w:rPr>
        <w:t>odcudzením</w:t>
      </w:r>
      <w:r w:rsidR="00BF1083">
        <w:rPr>
          <w:color w:val="000000" w:themeColor="text1"/>
          <w:sz w:val="20"/>
          <w:szCs w:val="20"/>
        </w:rPr>
        <w:t xml:space="preserve"> </w:t>
      </w:r>
      <w:r w:rsidR="00412F99" w:rsidRPr="00BF1083">
        <w:rPr>
          <w:color w:val="000000" w:themeColor="text1"/>
          <w:sz w:val="20"/>
          <w:szCs w:val="20"/>
        </w:rPr>
        <w:t>v</w:t>
      </w:r>
      <w:r w:rsidR="00BF1083">
        <w:rPr>
          <w:color w:val="000000" w:themeColor="text1"/>
          <w:sz w:val="20"/>
          <w:szCs w:val="20"/>
        </w:rPr>
        <w:t xml:space="preserve"> </w:t>
      </w:r>
      <w:r w:rsidR="00412F99" w:rsidRPr="00BF1083">
        <w:rPr>
          <w:color w:val="000000" w:themeColor="text1"/>
          <w:sz w:val="20"/>
          <w:szCs w:val="20"/>
        </w:rPr>
        <w:t>čase</w:t>
      </w:r>
      <w:r w:rsidR="00BF1083">
        <w:rPr>
          <w:color w:val="000000" w:themeColor="text1"/>
          <w:sz w:val="20"/>
          <w:szCs w:val="20"/>
        </w:rPr>
        <w:t xml:space="preserve"> </w:t>
      </w:r>
      <w:r w:rsidR="00412F99" w:rsidRPr="00BF1083">
        <w:rPr>
          <w:color w:val="000000" w:themeColor="text1"/>
          <w:sz w:val="20"/>
          <w:szCs w:val="20"/>
        </w:rPr>
        <w:t>ich</w:t>
      </w:r>
      <w:r w:rsidR="00BF1083">
        <w:rPr>
          <w:color w:val="000000" w:themeColor="text1"/>
          <w:sz w:val="20"/>
          <w:szCs w:val="20"/>
        </w:rPr>
        <w:t xml:space="preserve"> </w:t>
      </w:r>
      <w:r w:rsidR="00412F99" w:rsidRPr="00BF1083">
        <w:rPr>
          <w:color w:val="000000" w:themeColor="text1"/>
          <w:sz w:val="20"/>
          <w:szCs w:val="20"/>
        </w:rPr>
        <w:t>prevozu</w:t>
      </w:r>
      <w:r w:rsidR="00BF1083">
        <w:rPr>
          <w:color w:val="000000" w:themeColor="text1"/>
          <w:sz w:val="20"/>
          <w:szCs w:val="20"/>
        </w:rPr>
        <w:t xml:space="preserve"> </w:t>
      </w:r>
      <w:r w:rsidR="00412F99" w:rsidRPr="00BF1083">
        <w:rPr>
          <w:color w:val="000000" w:themeColor="text1"/>
          <w:sz w:val="20"/>
          <w:szCs w:val="20"/>
        </w:rPr>
        <w:t>z</w:t>
      </w:r>
      <w:r w:rsidR="00BF1083">
        <w:rPr>
          <w:color w:val="000000" w:themeColor="text1"/>
          <w:sz w:val="20"/>
          <w:szCs w:val="20"/>
        </w:rPr>
        <w:t xml:space="preserve"> </w:t>
      </w:r>
      <w:r w:rsidR="00412F99" w:rsidRPr="00BF1083">
        <w:rPr>
          <w:color w:val="000000" w:themeColor="text1"/>
          <w:sz w:val="20"/>
          <w:szCs w:val="20"/>
        </w:rPr>
        <w:t>miesta</w:t>
      </w:r>
      <w:r w:rsidR="00BF1083">
        <w:rPr>
          <w:color w:val="000000" w:themeColor="text1"/>
          <w:sz w:val="20"/>
          <w:szCs w:val="20"/>
        </w:rPr>
        <w:t xml:space="preserve"> </w:t>
      </w:r>
      <w:r w:rsidR="00412F99" w:rsidRPr="00BF1083">
        <w:rPr>
          <w:color w:val="000000" w:themeColor="text1"/>
          <w:sz w:val="20"/>
          <w:szCs w:val="20"/>
        </w:rPr>
        <w:t>odberu</w:t>
      </w:r>
      <w:r w:rsidR="00BF1083">
        <w:rPr>
          <w:color w:val="000000" w:themeColor="text1"/>
          <w:sz w:val="20"/>
          <w:szCs w:val="20"/>
        </w:rPr>
        <w:t xml:space="preserve"> </w:t>
      </w:r>
      <w:r w:rsidR="00412F99" w:rsidRPr="00BF1083">
        <w:rPr>
          <w:color w:val="000000" w:themeColor="text1"/>
          <w:sz w:val="20"/>
          <w:szCs w:val="20"/>
        </w:rPr>
        <w:t>do</w:t>
      </w:r>
      <w:r w:rsidR="00BF1083">
        <w:rPr>
          <w:color w:val="000000" w:themeColor="text1"/>
          <w:sz w:val="20"/>
          <w:szCs w:val="20"/>
        </w:rPr>
        <w:t xml:space="preserve"> </w:t>
      </w:r>
      <w:r w:rsidR="00412F99" w:rsidRPr="00BF1083">
        <w:rPr>
          <w:color w:val="000000" w:themeColor="text1"/>
          <w:sz w:val="20"/>
          <w:szCs w:val="20"/>
        </w:rPr>
        <w:t>cieľového</w:t>
      </w:r>
      <w:r w:rsidR="00BF1083">
        <w:rPr>
          <w:color w:val="000000" w:themeColor="text1"/>
          <w:sz w:val="20"/>
          <w:szCs w:val="20"/>
        </w:rPr>
        <w:t xml:space="preserve"> </w:t>
      </w:r>
      <w:r w:rsidR="00412F99" w:rsidRPr="00BF1083">
        <w:rPr>
          <w:color w:val="000000" w:themeColor="text1"/>
          <w:sz w:val="20"/>
          <w:szCs w:val="20"/>
        </w:rPr>
        <w:t>miesta</w:t>
      </w:r>
      <w:r w:rsidR="00BF1083">
        <w:rPr>
          <w:color w:val="000000" w:themeColor="text1"/>
          <w:sz w:val="20"/>
          <w:szCs w:val="20"/>
        </w:rPr>
        <w:t xml:space="preserve"> </w:t>
      </w:r>
      <w:r w:rsidR="00412F99" w:rsidRPr="00BF1083">
        <w:rPr>
          <w:color w:val="000000" w:themeColor="text1"/>
          <w:sz w:val="20"/>
          <w:szCs w:val="20"/>
        </w:rPr>
        <w:t>a</w:t>
      </w:r>
      <w:r w:rsidR="00BF1083">
        <w:rPr>
          <w:color w:val="000000" w:themeColor="text1"/>
          <w:sz w:val="20"/>
          <w:szCs w:val="20"/>
        </w:rPr>
        <w:t xml:space="preserve"> </w:t>
      </w:r>
      <w:r w:rsidR="00412F99" w:rsidRPr="00BF1083">
        <w:rPr>
          <w:color w:val="000000" w:themeColor="text1"/>
          <w:sz w:val="20"/>
          <w:szCs w:val="20"/>
        </w:rPr>
        <w:t>zabezpečenie</w:t>
      </w:r>
      <w:r w:rsidR="00BF1083">
        <w:rPr>
          <w:color w:val="000000" w:themeColor="text1"/>
          <w:sz w:val="20"/>
          <w:szCs w:val="20"/>
        </w:rPr>
        <w:t xml:space="preserve"> </w:t>
      </w:r>
      <w:r w:rsidR="00412F99" w:rsidRPr="00BF1083">
        <w:rPr>
          <w:color w:val="000000" w:themeColor="text1"/>
          <w:sz w:val="20"/>
          <w:szCs w:val="20"/>
        </w:rPr>
        <w:t>ochrany</w:t>
      </w:r>
      <w:r w:rsidR="00BF1083">
        <w:rPr>
          <w:color w:val="000000" w:themeColor="text1"/>
          <w:sz w:val="20"/>
          <w:szCs w:val="20"/>
        </w:rPr>
        <w:t xml:space="preserve"> </w:t>
      </w:r>
      <w:r w:rsidR="00412F99" w:rsidRPr="00BF1083">
        <w:rPr>
          <w:color w:val="000000" w:themeColor="text1"/>
          <w:sz w:val="20"/>
          <w:szCs w:val="20"/>
        </w:rPr>
        <w:t>zamestnancov</w:t>
      </w:r>
      <w:r w:rsidR="00BF1083">
        <w:rPr>
          <w:color w:val="000000" w:themeColor="text1"/>
          <w:sz w:val="20"/>
          <w:szCs w:val="20"/>
        </w:rPr>
        <w:t xml:space="preserve"> </w:t>
      </w:r>
      <w:r w:rsidR="00412F99" w:rsidRPr="00BF1083">
        <w:rPr>
          <w:color w:val="000000" w:themeColor="text1"/>
          <w:sz w:val="20"/>
          <w:szCs w:val="20"/>
        </w:rPr>
        <w:t>Objednávateľa,</w:t>
      </w:r>
      <w:r w:rsidR="00BF1083">
        <w:rPr>
          <w:color w:val="000000" w:themeColor="text1"/>
          <w:sz w:val="20"/>
          <w:szCs w:val="20"/>
        </w:rPr>
        <w:t xml:space="preserve"> </w:t>
      </w:r>
      <w:r w:rsidR="00412F99" w:rsidRPr="00BF1083">
        <w:rPr>
          <w:color w:val="000000" w:themeColor="text1"/>
          <w:sz w:val="20"/>
          <w:szCs w:val="20"/>
        </w:rPr>
        <w:t>ktorí</w:t>
      </w:r>
      <w:r w:rsidR="00BF1083">
        <w:rPr>
          <w:color w:val="000000" w:themeColor="text1"/>
          <w:sz w:val="20"/>
          <w:szCs w:val="20"/>
        </w:rPr>
        <w:t xml:space="preserve"> </w:t>
      </w:r>
      <w:r w:rsidR="00412F99" w:rsidRPr="00BF1083">
        <w:rPr>
          <w:color w:val="000000" w:themeColor="text1"/>
          <w:sz w:val="20"/>
          <w:szCs w:val="20"/>
        </w:rPr>
        <w:t>vykonávajú</w:t>
      </w:r>
      <w:r w:rsidR="00BF1083">
        <w:rPr>
          <w:color w:val="000000" w:themeColor="text1"/>
          <w:sz w:val="20"/>
          <w:szCs w:val="20"/>
        </w:rPr>
        <w:t xml:space="preserve"> </w:t>
      </w:r>
      <w:r w:rsidR="00412F99" w:rsidRPr="00BF1083">
        <w:rPr>
          <w:color w:val="000000" w:themeColor="text1"/>
          <w:sz w:val="20"/>
          <w:szCs w:val="20"/>
        </w:rPr>
        <w:t>prípravu</w:t>
      </w:r>
      <w:r w:rsidR="00BF1083">
        <w:rPr>
          <w:color w:val="000000" w:themeColor="text1"/>
          <w:sz w:val="20"/>
          <w:szCs w:val="20"/>
        </w:rPr>
        <w:t xml:space="preserve"> </w:t>
      </w:r>
      <w:r w:rsidR="00412F99" w:rsidRPr="00BF1083">
        <w:rPr>
          <w:color w:val="000000" w:themeColor="text1"/>
          <w:sz w:val="20"/>
          <w:szCs w:val="20"/>
        </w:rPr>
        <w:t>a</w:t>
      </w:r>
      <w:r w:rsidR="00BF1083">
        <w:rPr>
          <w:color w:val="000000" w:themeColor="text1"/>
          <w:sz w:val="20"/>
          <w:szCs w:val="20"/>
        </w:rPr>
        <w:t xml:space="preserve"> </w:t>
      </w:r>
      <w:r w:rsidR="00412F99" w:rsidRPr="00BF1083">
        <w:rPr>
          <w:color w:val="000000" w:themeColor="text1"/>
          <w:sz w:val="20"/>
          <w:szCs w:val="20"/>
        </w:rPr>
        <w:t>odovzdanie</w:t>
      </w:r>
      <w:r w:rsidR="00BF1083">
        <w:rPr>
          <w:color w:val="000000" w:themeColor="text1"/>
          <w:sz w:val="20"/>
          <w:szCs w:val="20"/>
        </w:rPr>
        <w:t xml:space="preserve"> </w:t>
      </w:r>
      <w:r w:rsidR="00412F99" w:rsidRPr="00BF1083">
        <w:rPr>
          <w:color w:val="000000" w:themeColor="text1"/>
          <w:sz w:val="20"/>
          <w:szCs w:val="20"/>
        </w:rPr>
        <w:t>tejto</w:t>
      </w:r>
      <w:r w:rsidR="00BF1083">
        <w:rPr>
          <w:color w:val="000000" w:themeColor="text1"/>
          <w:sz w:val="20"/>
          <w:szCs w:val="20"/>
        </w:rPr>
        <w:t xml:space="preserve"> </w:t>
      </w:r>
      <w:r w:rsidR="00412F99" w:rsidRPr="00BF1083">
        <w:rPr>
          <w:color w:val="000000" w:themeColor="text1"/>
          <w:sz w:val="20"/>
          <w:szCs w:val="20"/>
        </w:rPr>
        <w:t>finančnej</w:t>
      </w:r>
      <w:r w:rsidR="00BF1083">
        <w:rPr>
          <w:color w:val="000000" w:themeColor="text1"/>
          <w:sz w:val="20"/>
          <w:szCs w:val="20"/>
        </w:rPr>
        <w:t xml:space="preserve"> </w:t>
      </w:r>
      <w:r w:rsidR="00412F99" w:rsidRPr="00BF1083">
        <w:rPr>
          <w:color w:val="000000" w:themeColor="text1"/>
          <w:sz w:val="20"/>
          <w:szCs w:val="20"/>
        </w:rPr>
        <w:t>hotovosti</w:t>
      </w:r>
      <w:r w:rsidR="00BF1083">
        <w:rPr>
          <w:color w:val="000000" w:themeColor="text1"/>
          <w:sz w:val="20"/>
          <w:szCs w:val="20"/>
        </w:rPr>
        <w:t xml:space="preserve"> </w:t>
      </w:r>
      <w:r w:rsidR="00412F99" w:rsidRPr="00BF1083">
        <w:rPr>
          <w:color w:val="000000" w:themeColor="text1"/>
          <w:sz w:val="20"/>
          <w:szCs w:val="20"/>
        </w:rPr>
        <w:t>a</w:t>
      </w:r>
      <w:r w:rsidR="00BF1083">
        <w:rPr>
          <w:color w:val="000000" w:themeColor="text1"/>
          <w:sz w:val="20"/>
          <w:szCs w:val="20"/>
        </w:rPr>
        <w:t xml:space="preserve"> </w:t>
      </w:r>
      <w:r w:rsidR="00412F99" w:rsidRPr="00BF1083">
        <w:rPr>
          <w:color w:val="000000" w:themeColor="text1"/>
          <w:sz w:val="20"/>
          <w:szCs w:val="20"/>
        </w:rPr>
        <w:t>cenín</w:t>
      </w:r>
      <w:r w:rsidR="00BF1083">
        <w:rPr>
          <w:color w:val="000000" w:themeColor="text1"/>
          <w:sz w:val="20"/>
          <w:szCs w:val="20"/>
        </w:rPr>
        <w:t xml:space="preserve"> </w:t>
      </w:r>
      <w:r w:rsidR="00412F99" w:rsidRPr="00BF1083">
        <w:rPr>
          <w:color w:val="000000" w:themeColor="text1"/>
          <w:sz w:val="20"/>
          <w:szCs w:val="20"/>
        </w:rPr>
        <w:t>v</w:t>
      </w:r>
      <w:r w:rsidR="00BF1083">
        <w:rPr>
          <w:color w:val="000000" w:themeColor="text1"/>
          <w:sz w:val="20"/>
          <w:szCs w:val="20"/>
        </w:rPr>
        <w:t xml:space="preserve"> </w:t>
      </w:r>
      <w:r w:rsidR="00412F99" w:rsidRPr="00BF1083">
        <w:rPr>
          <w:color w:val="000000" w:themeColor="text1"/>
          <w:sz w:val="20"/>
          <w:szCs w:val="20"/>
        </w:rPr>
        <w:t>rámci</w:t>
      </w:r>
      <w:r w:rsidR="00BF1083">
        <w:rPr>
          <w:color w:val="000000" w:themeColor="text1"/>
          <w:sz w:val="20"/>
          <w:szCs w:val="20"/>
        </w:rPr>
        <w:t xml:space="preserve"> </w:t>
      </w:r>
      <w:r w:rsidR="00412F99" w:rsidRPr="00BF1083">
        <w:rPr>
          <w:color w:val="000000" w:themeColor="text1"/>
          <w:sz w:val="20"/>
          <w:szCs w:val="20"/>
        </w:rPr>
        <w:t>územia</w:t>
      </w:r>
      <w:r w:rsidR="00BF1083">
        <w:rPr>
          <w:color w:val="000000" w:themeColor="text1"/>
          <w:sz w:val="20"/>
          <w:szCs w:val="20"/>
        </w:rPr>
        <w:t xml:space="preserve"> </w:t>
      </w:r>
      <w:r w:rsidR="00412F99" w:rsidRPr="00BF1083">
        <w:rPr>
          <w:color w:val="000000" w:themeColor="text1"/>
          <w:sz w:val="20"/>
          <w:szCs w:val="20"/>
        </w:rPr>
        <w:t>hlavného</w:t>
      </w:r>
      <w:r w:rsidR="00BF1083">
        <w:rPr>
          <w:color w:val="000000" w:themeColor="text1"/>
          <w:sz w:val="20"/>
          <w:szCs w:val="20"/>
        </w:rPr>
        <w:t xml:space="preserve"> </w:t>
      </w:r>
      <w:r w:rsidR="00412F99" w:rsidRPr="00BF1083">
        <w:rPr>
          <w:color w:val="000000" w:themeColor="text1"/>
          <w:sz w:val="20"/>
          <w:szCs w:val="20"/>
        </w:rPr>
        <w:t>mesta</w:t>
      </w:r>
      <w:r w:rsidR="00BF1083">
        <w:rPr>
          <w:color w:val="000000" w:themeColor="text1"/>
          <w:sz w:val="20"/>
          <w:szCs w:val="20"/>
        </w:rPr>
        <w:t xml:space="preserve"> </w:t>
      </w:r>
      <w:r w:rsidR="00412F99" w:rsidRPr="00BF1083">
        <w:rPr>
          <w:color w:val="000000" w:themeColor="text1"/>
          <w:sz w:val="20"/>
          <w:szCs w:val="20"/>
        </w:rPr>
        <w:t>Slovenskej</w:t>
      </w:r>
      <w:r w:rsidR="00BF1083">
        <w:rPr>
          <w:color w:val="000000" w:themeColor="text1"/>
          <w:sz w:val="20"/>
          <w:szCs w:val="20"/>
        </w:rPr>
        <w:t xml:space="preserve"> </w:t>
      </w:r>
      <w:r w:rsidR="00412F99" w:rsidRPr="00BF1083">
        <w:rPr>
          <w:color w:val="000000" w:themeColor="text1"/>
          <w:sz w:val="20"/>
          <w:szCs w:val="20"/>
        </w:rPr>
        <w:t>repub</w:t>
      </w:r>
      <w:r w:rsidR="00843A8F">
        <w:rPr>
          <w:color w:val="000000" w:themeColor="text1"/>
          <w:sz w:val="20"/>
          <w:szCs w:val="20"/>
        </w:rPr>
        <w:t>l</w:t>
      </w:r>
      <w:r w:rsidR="00412F99" w:rsidRPr="00BF1083">
        <w:rPr>
          <w:color w:val="000000" w:themeColor="text1"/>
          <w:sz w:val="20"/>
          <w:szCs w:val="20"/>
        </w:rPr>
        <w:t>iky</w:t>
      </w:r>
      <w:r w:rsidR="00BF1083">
        <w:rPr>
          <w:color w:val="000000" w:themeColor="text1"/>
          <w:sz w:val="20"/>
          <w:szCs w:val="20"/>
        </w:rPr>
        <w:t xml:space="preserve"> </w:t>
      </w:r>
      <w:r w:rsidR="00412F99" w:rsidRPr="00BF1083">
        <w:rPr>
          <w:color w:val="000000" w:themeColor="text1"/>
          <w:sz w:val="20"/>
          <w:szCs w:val="20"/>
        </w:rPr>
        <w:t>Bratislavy,</w:t>
      </w:r>
      <w:r w:rsidR="00BF1083">
        <w:rPr>
          <w:color w:val="000000" w:themeColor="text1"/>
          <w:sz w:val="20"/>
          <w:szCs w:val="20"/>
        </w:rPr>
        <w:t xml:space="preserve"> </w:t>
      </w:r>
      <w:r w:rsidR="00412F99" w:rsidRPr="00BF1083">
        <w:rPr>
          <w:color w:val="000000" w:themeColor="text1"/>
          <w:sz w:val="20"/>
          <w:szCs w:val="20"/>
        </w:rPr>
        <w:t>pričom</w:t>
      </w:r>
      <w:r w:rsidR="00BF1083">
        <w:rPr>
          <w:color w:val="000000" w:themeColor="text1"/>
          <w:sz w:val="20"/>
          <w:szCs w:val="20"/>
        </w:rPr>
        <w:t xml:space="preserve"> </w:t>
      </w:r>
      <w:r w:rsidR="00412F99" w:rsidRPr="00BF1083">
        <w:rPr>
          <w:color w:val="000000" w:themeColor="text1"/>
          <w:sz w:val="20"/>
          <w:szCs w:val="20"/>
        </w:rPr>
        <w:t>vyššie</w:t>
      </w:r>
      <w:r w:rsidR="00BF1083">
        <w:rPr>
          <w:color w:val="000000" w:themeColor="text1"/>
          <w:sz w:val="20"/>
          <w:szCs w:val="20"/>
        </w:rPr>
        <w:t xml:space="preserve"> </w:t>
      </w:r>
      <w:r w:rsidR="00412F99" w:rsidRPr="00BF1083">
        <w:rPr>
          <w:color w:val="000000" w:themeColor="text1"/>
          <w:sz w:val="20"/>
          <w:szCs w:val="20"/>
        </w:rPr>
        <w:t>uvedené</w:t>
      </w:r>
      <w:r w:rsidR="00BF1083">
        <w:rPr>
          <w:color w:val="000000" w:themeColor="text1"/>
          <w:sz w:val="20"/>
          <w:szCs w:val="20"/>
        </w:rPr>
        <w:t xml:space="preserve"> </w:t>
      </w:r>
      <w:r w:rsidR="00412F99" w:rsidRPr="00BF1083">
        <w:rPr>
          <w:color w:val="000000" w:themeColor="text1"/>
          <w:sz w:val="20"/>
          <w:szCs w:val="20"/>
        </w:rPr>
        <w:t>zabezpečenie</w:t>
      </w:r>
      <w:r w:rsidR="00BF1083">
        <w:rPr>
          <w:color w:val="000000" w:themeColor="text1"/>
          <w:sz w:val="20"/>
          <w:szCs w:val="20"/>
        </w:rPr>
        <w:t xml:space="preserve"> </w:t>
      </w:r>
      <w:r w:rsidR="00412F99" w:rsidRPr="00BF1083">
        <w:rPr>
          <w:color w:val="000000" w:themeColor="text1"/>
          <w:sz w:val="20"/>
          <w:szCs w:val="20"/>
        </w:rPr>
        <w:t>ochrany</w:t>
      </w:r>
      <w:r w:rsidR="00BF1083">
        <w:rPr>
          <w:color w:val="000000" w:themeColor="text1"/>
          <w:sz w:val="20"/>
          <w:szCs w:val="20"/>
        </w:rPr>
        <w:t xml:space="preserve"> </w:t>
      </w:r>
      <w:r w:rsidR="00412F99" w:rsidRPr="00BF1083">
        <w:rPr>
          <w:color w:val="000000" w:themeColor="text1"/>
          <w:sz w:val="20"/>
          <w:szCs w:val="20"/>
        </w:rPr>
        <w:t>bude</w:t>
      </w:r>
      <w:r w:rsidR="00BF1083">
        <w:rPr>
          <w:color w:val="000000" w:themeColor="text1"/>
          <w:sz w:val="20"/>
          <w:szCs w:val="20"/>
        </w:rPr>
        <w:t xml:space="preserve"> </w:t>
      </w:r>
      <w:r w:rsidR="00412F99" w:rsidRPr="00BF1083">
        <w:rPr>
          <w:color w:val="000000" w:themeColor="text1"/>
          <w:sz w:val="20"/>
          <w:szCs w:val="20"/>
        </w:rPr>
        <w:t>poskytované</w:t>
      </w:r>
      <w:r w:rsidR="00BF1083">
        <w:rPr>
          <w:color w:val="000000" w:themeColor="text1"/>
          <w:sz w:val="20"/>
          <w:szCs w:val="20"/>
        </w:rPr>
        <w:t xml:space="preserve"> </w:t>
      </w:r>
      <w:r w:rsidR="00737477" w:rsidRPr="00BF1083">
        <w:rPr>
          <w:color w:val="000000" w:themeColor="text1"/>
          <w:sz w:val="20"/>
          <w:szCs w:val="20"/>
        </w:rPr>
        <w:t>podľa</w:t>
      </w:r>
      <w:r w:rsidR="00BF1083">
        <w:rPr>
          <w:color w:val="000000" w:themeColor="text1"/>
          <w:sz w:val="20"/>
          <w:szCs w:val="20"/>
        </w:rPr>
        <w:t xml:space="preserve"> </w:t>
      </w:r>
      <w:r w:rsidR="00A312DA" w:rsidRPr="00BF1083">
        <w:rPr>
          <w:color w:val="000000" w:themeColor="text1"/>
          <w:sz w:val="20"/>
          <w:szCs w:val="20"/>
        </w:rPr>
        <w:t>Z</w:t>
      </w:r>
      <w:r w:rsidR="00737477" w:rsidRPr="00BF1083">
        <w:rPr>
          <w:color w:val="000000" w:themeColor="text1"/>
          <w:sz w:val="20"/>
          <w:szCs w:val="20"/>
        </w:rPr>
        <w:t>ákona</w:t>
      </w:r>
      <w:r w:rsidR="00BF1083">
        <w:rPr>
          <w:color w:val="000000" w:themeColor="text1"/>
          <w:sz w:val="20"/>
          <w:szCs w:val="20"/>
        </w:rPr>
        <w:t xml:space="preserve"> </w:t>
      </w:r>
      <w:r w:rsidR="00737477" w:rsidRPr="00BF1083">
        <w:rPr>
          <w:color w:val="000000" w:themeColor="text1"/>
          <w:sz w:val="20"/>
          <w:szCs w:val="20"/>
        </w:rPr>
        <w:t>o</w:t>
      </w:r>
      <w:r w:rsidR="00BF1083">
        <w:rPr>
          <w:sz w:val="20"/>
          <w:szCs w:val="20"/>
        </w:rPr>
        <w:t xml:space="preserve"> </w:t>
      </w:r>
      <w:r w:rsidR="00A312DA" w:rsidRPr="00BF1083">
        <w:rPr>
          <w:sz w:val="20"/>
          <w:szCs w:val="20"/>
        </w:rPr>
        <w:t>súkromnej</w:t>
      </w:r>
      <w:r w:rsidR="00BF1083">
        <w:rPr>
          <w:sz w:val="20"/>
          <w:szCs w:val="20"/>
        </w:rPr>
        <w:t xml:space="preserve"> </w:t>
      </w:r>
      <w:r w:rsidR="00737477" w:rsidRPr="00BF1083">
        <w:rPr>
          <w:sz w:val="20"/>
          <w:szCs w:val="20"/>
        </w:rPr>
        <w:t>bezpečnosti</w:t>
      </w:r>
      <w:r w:rsidR="00412F99" w:rsidRPr="00BF1083">
        <w:rPr>
          <w:sz w:val="20"/>
          <w:szCs w:val="20"/>
        </w:rPr>
        <w:t>,</w:t>
      </w:r>
      <w:r w:rsidR="00BF1083">
        <w:rPr>
          <w:rFonts w:cs="Arial"/>
          <w:sz w:val="20"/>
          <w:szCs w:val="20"/>
        </w:rPr>
        <w:t xml:space="preserve"> </w:t>
      </w:r>
      <w:r w:rsidRPr="00BF1083">
        <w:rPr>
          <w:rFonts w:cs="Arial"/>
          <w:sz w:val="20"/>
          <w:szCs w:val="20"/>
        </w:rPr>
        <w:t>rozsah</w:t>
      </w:r>
      <w:r w:rsidR="00BF1083">
        <w:rPr>
          <w:rFonts w:cs="Arial"/>
          <w:sz w:val="20"/>
          <w:szCs w:val="20"/>
        </w:rPr>
        <w:t xml:space="preserve"> </w:t>
      </w:r>
      <w:r w:rsidRPr="00BF1083">
        <w:rPr>
          <w:rFonts w:cs="Arial"/>
          <w:sz w:val="20"/>
          <w:szCs w:val="20"/>
        </w:rPr>
        <w:t>a</w:t>
      </w:r>
      <w:r w:rsidR="00BF1083">
        <w:rPr>
          <w:rFonts w:cs="Arial"/>
          <w:sz w:val="20"/>
          <w:szCs w:val="20"/>
        </w:rPr>
        <w:t xml:space="preserve"> </w:t>
      </w:r>
      <w:r w:rsidRPr="00BF1083">
        <w:rPr>
          <w:rFonts w:cs="Arial"/>
          <w:sz w:val="20"/>
          <w:szCs w:val="20"/>
        </w:rPr>
        <w:t>podmienky</w:t>
      </w:r>
      <w:r w:rsidR="00BF1083">
        <w:rPr>
          <w:rFonts w:cs="Arial"/>
          <w:sz w:val="20"/>
          <w:szCs w:val="20"/>
        </w:rPr>
        <w:t xml:space="preserve"> </w:t>
      </w:r>
      <w:r w:rsidRPr="00BF1083">
        <w:rPr>
          <w:rFonts w:cs="Arial"/>
          <w:sz w:val="20"/>
          <w:szCs w:val="20"/>
        </w:rPr>
        <w:t>poskytovania</w:t>
      </w:r>
      <w:r w:rsidR="00BF1083">
        <w:rPr>
          <w:rFonts w:cs="Arial"/>
          <w:sz w:val="20"/>
          <w:szCs w:val="20"/>
        </w:rPr>
        <w:t xml:space="preserve"> </w:t>
      </w:r>
      <w:r w:rsidRPr="00BF1083">
        <w:rPr>
          <w:rFonts w:cs="Arial"/>
          <w:sz w:val="20"/>
          <w:szCs w:val="20"/>
        </w:rPr>
        <w:t>Služieb</w:t>
      </w:r>
      <w:r w:rsidR="00BF1083">
        <w:rPr>
          <w:rFonts w:cs="Arial"/>
          <w:sz w:val="20"/>
          <w:szCs w:val="20"/>
        </w:rPr>
        <w:t xml:space="preserve"> </w:t>
      </w:r>
      <w:r w:rsidRPr="00BF1083">
        <w:rPr>
          <w:rFonts w:cs="Arial"/>
          <w:sz w:val="20"/>
          <w:szCs w:val="20"/>
        </w:rPr>
        <w:t>sú</w:t>
      </w:r>
      <w:r w:rsidR="00BF1083">
        <w:rPr>
          <w:rFonts w:cs="Arial"/>
          <w:sz w:val="20"/>
          <w:szCs w:val="20"/>
        </w:rPr>
        <w:t xml:space="preserve"> </w:t>
      </w:r>
      <w:r w:rsidRPr="00BF1083">
        <w:rPr>
          <w:rFonts w:cs="Arial"/>
          <w:sz w:val="20"/>
          <w:szCs w:val="20"/>
        </w:rPr>
        <w:t>bližšie</w:t>
      </w:r>
      <w:r w:rsidR="00BF1083">
        <w:rPr>
          <w:rFonts w:cs="Arial"/>
          <w:sz w:val="20"/>
          <w:szCs w:val="20"/>
        </w:rPr>
        <w:t xml:space="preserve"> </w:t>
      </w:r>
      <w:r w:rsidRPr="00BF1083">
        <w:rPr>
          <w:rFonts w:cs="Arial"/>
          <w:sz w:val="20"/>
          <w:szCs w:val="20"/>
        </w:rPr>
        <w:t>špecifikované</w:t>
      </w:r>
      <w:r w:rsidR="00BF1083">
        <w:rPr>
          <w:rFonts w:cs="Arial"/>
          <w:sz w:val="20"/>
          <w:szCs w:val="20"/>
        </w:rPr>
        <w:t xml:space="preserve"> </w:t>
      </w:r>
      <w:r w:rsidRPr="00BF1083">
        <w:rPr>
          <w:rFonts w:cs="Arial"/>
          <w:sz w:val="20"/>
          <w:szCs w:val="20"/>
        </w:rPr>
        <w:t>v</w:t>
      </w:r>
      <w:r w:rsidR="00BF1083">
        <w:rPr>
          <w:rFonts w:cs="Arial"/>
          <w:sz w:val="20"/>
          <w:szCs w:val="20"/>
        </w:rPr>
        <w:t xml:space="preserve"> </w:t>
      </w:r>
      <w:r w:rsidR="00400A69" w:rsidRPr="00BF1083">
        <w:rPr>
          <w:rFonts w:cs="Arial"/>
          <w:sz w:val="20"/>
          <w:szCs w:val="20"/>
        </w:rPr>
        <w:t>článku</w:t>
      </w:r>
      <w:r w:rsidR="00BF1083">
        <w:rPr>
          <w:rFonts w:cs="Arial"/>
          <w:sz w:val="20"/>
          <w:szCs w:val="20"/>
        </w:rPr>
        <w:t xml:space="preserve"> </w:t>
      </w:r>
      <w:r w:rsidR="00400A69" w:rsidRPr="00BF1083">
        <w:rPr>
          <w:rFonts w:cs="Arial"/>
          <w:sz w:val="20"/>
          <w:szCs w:val="20"/>
        </w:rPr>
        <w:t>5</w:t>
      </w:r>
      <w:r w:rsidR="00BF1083">
        <w:rPr>
          <w:rFonts w:cs="Arial"/>
          <w:sz w:val="20"/>
          <w:szCs w:val="20"/>
        </w:rPr>
        <w:t xml:space="preserve"> </w:t>
      </w:r>
      <w:r w:rsidRPr="00BF1083">
        <w:rPr>
          <w:rFonts w:cs="Arial"/>
          <w:sz w:val="20"/>
          <w:szCs w:val="20"/>
        </w:rPr>
        <w:t>Zmlu</w:t>
      </w:r>
      <w:r w:rsidR="004A2876" w:rsidRPr="00BF1083">
        <w:rPr>
          <w:rFonts w:cs="Arial"/>
          <w:sz w:val="20"/>
          <w:szCs w:val="20"/>
        </w:rPr>
        <w:t>vy</w:t>
      </w:r>
      <w:r w:rsidRPr="00BF1083">
        <w:rPr>
          <w:color w:val="000000" w:themeColor="text1"/>
          <w:sz w:val="20"/>
          <w:szCs w:val="20"/>
        </w:rPr>
        <w:t>;</w:t>
      </w:r>
      <w:r w:rsidR="00BF1083">
        <w:rPr>
          <w:color w:val="000000" w:themeColor="text1"/>
          <w:sz w:val="20"/>
          <w:szCs w:val="20"/>
        </w:rPr>
        <w:t xml:space="preserve"> </w:t>
      </w:r>
    </w:p>
    <w:p w:rsidR="00070526" w:rsidRPr="00BF1083" w:rsidRDefault="00070526" w:rsidP="00BF1083">
      <w:pPr>
        <w:keepNext/>
        <w:keepLines/>
        <w:ind w:left="1418"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</w:p>
    <w:p w:rsidR="00070526" w:rsidRPr="00BF1083" w:rsidRDefault="00070526" w:rsidP="00BF1083">
      <w:pPr>
        <w:keepNext/>
        <w:keepLines/>
        <w:numPr>
          <w:ilvl w:val="0"/>
          <w:numId w:val="20"/>
        </w:numPr>
        <w:ind w:left="1418" w:hanging="710"/>
        <w:contextualSpacing/>
        <w:jc w:val="both"/>
        <w:rPr>
          <w:sz w:val="20"/>
          <w:szCs w:val="20"/>
        </w:rPr>
      </w:pPr>
      <w:r w:rsidRPr="00BF1083">
        <w:rPr>
          <w:rFonts w:eastAsia="Calibri"/>
          <w:b/>
          <w:sz w:val="20"/>
          <w:szCs w:val="20"/>
        </w:rPr>
        <w:t>Subdodávateľ</w:t>
      </w:r>
      <w:r w:rsidR="00BF1083">
        <w:rPr>
          <w:b/>
          <w:sz w:val="20"/>
          <w:szCs w:val="20"/>
        </w:rPr>
        <w:t xml:space="preserve"> </w:t>
      </w:r>
      <w:r w:rsidRPr="00BF1083">
        <w:rPr>
          <w:sz w:val="20"/>
          <w:szCs w:val="20"/>
        </w:rPr>
        <w:t>znamená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fyzická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alebo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právnická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osoba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uvedená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v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zmluve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uzatvorenej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medzi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Poskytovateľom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a</w:t>
      </w:r>
      <w:r w:rsidR="00BF1083">
        <w:rPr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Subdodávateľom</w:t>
      </w:r>
      <w:r w:rsidRPr="00BF1083">
        <w:rPr>
          <w:sz w:val="20"/>
          <w:szCs w:val="20"/>
        </w:rPr>
        <w:t>,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ktorá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je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poverená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poskytovaním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časti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Služby,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pričom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zoznam</w:t>
      </w:r>
      <w:r w:rsidR="00BF1083">
        <w:rPr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Subdodávateľov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je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uvedený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v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Prílohe</w:t>
      </w:r>
      <w:r w:rsidR="00BF1083">
        <w:rPr>
          <w:sz w:val="20"/>
          <w:szCs w:val="20"/>
        </w:rPr>
        <w:t xml:space="preserve"> </w:t>
      </w:r>
      <w:r w:rsidR="00400A69" w:rsidRPr="00BF1083">
        <w:rPr>
          <w:sz w:val="20"/>
          <w:szCs w:val="20"/>
        </w:rPr>
        <w:t>2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Zmluvy;</w:t>
      </w:r>
    </w:p>
    <w:p w:rsidR="00A312DA" w:rsidRPr="00BF1083" w:rsidRDefault="00A312DA" w:rsidP="00BF1083">
      <w:pPr>
        <w:keepNext/>
        <w:keepLines/>
        <w:ind w:left="1418"/>
        <w:contextualSpacing/>
        <w:jc w:val="both"/>
        <w:rPr>
          <w:sz w:val="20"/>
          <w:szCs w:val="20"/>
        </w:rPr>
      </w:pPr>
    </w:p>
    <w:p w:rsidR="00A312DA" w:rsidRPr="00BF1083" w:rsidRDefault="00A312DA" w:rsidP="00BF1083">
      <w:pPr>
        <w:keepNext/>
        <w:keepLines/>
        <w:numPr>
          <w:ilvl w:val="0"/>
          <w:numId w:val="20"/>
        </w:numPr>
        <w:ind w:left="1418" w:hanging="710"/>
        <w:contextualSpacing/>
        <w:jc w:val="both"/>
        <w:rPr>
          <w:sz w:val="20"/>
          <w:szCs w:val="20"/>
        </w:rPr>
      </w:pPr>
      <w:r w:rsidRPr="00BF1083">
        <w:rPr>
          <w:rFonts w:eastAsia="Calibri"/>
          <w:b/>
          <w:sz w:val="20"/>
          <w:szCs w:val="20"/>
        </w:rPr>
        <w:t>Zákon</w:t>
      </w:r>
      <w:r w:rsidR="00BF1083">
        <w:rPr>
          <w:rFonts w:eastAsia="Calibri"/>
          <w:b/>
          <w:sz w:val="20"/>
          <w:szCs w:val="20"/>
        </w:rPr>
        <w:t xml:space="preserve"> </w:t>
      </w:r>
      <w:r w:rsidRPr="00BF1083">
        <w:rPr>
          <w:rFonts w:eastAsia="Calibri"/>
          <w:b/>
          <w:sz w:val="20"/>
          <w:szCs w:val="20"/>
        </w:rPr>
        <w:t>o</w:t>
      </w:r>
      <w:r w:rsidR="00BF1083">
        <w:rPr>
          <w:rFonts w:eastAsia="Calibri"/>
          <w:b/>
          <w:sz w:val="20"/>
          <w:szCs w:val="20"/>
        </w:rPr>
        <w:t xml:space="preserve"> </w:t>
      </w:r>
      <w:r w:rsidRPr="00BF1083">
        <w:rPr>
          <w:rFonts w:eastAsia="Calibri"/>
          <w:b/>
          <w:sz w:val="20"/>
          <w:szCs w:val="20"/>
        </w:rPr>
        <w:t>súkromnej</w:t>
      </w:r>
      <w:r w:rsidR="00BF1083">
        <w:rPr>
          <w:rFonts w:eastAsia="Calibri"/>
          <w:b/>
          <w:sz w:val="20"/>
          <w:szCs w:val="20"/>
        </w:rPr>
        <w:t xml:space="preserve"> </w:t>
      </w:r>
      <w:r w:rsidRPr="00BF1083">
        <w:rPr>
          <w:rFonts w:eastAsia="Calibri"/>
          <w:b/>
          <w:sz w:val="20"/>
          <w:szCs w:val="20"/>
        </w:rPr>
        <w:t>bezpečnosti</w:t>
      </w:r>
      <w:r w:rsidR="00BF1083">
        <w:rPr>
          <w:rFonts w:eastAsia="Calibri"/>
          <w:b/>
          <w:sz w:val="20"/>
          <w:szCs w:val="20"/>
        </w:rPr>
        <w:t xml:space="preserve"> </w:t>
      </w:r>
      <w:r w:rsidRPr="00BF1083">
        <w:rPr>
          <w:rFonts w:eastAsia="Calibri"/>
          <w:bCs/>
          <w:sz w:val="20"/>
          <w:szCs w:val="20"/>
        </w:rPr>
        <w:t>znamená</w:t>
      </w:r>
      <w:r w:rsidR="00BF1083">
        <w:rPr>
          <w:rFonts w:eastAsia="Calibri"/>
          <w:bCs/>
          <w:sz w:val="20"/>
          <w:szCs w:val="20"/>
        </w:rPr>
        <w:t xml:space="preserve"> </w:t>
      </w:r>
      <w:r w:rsidRPr="00BF1083">
        <w:rPr>
          <w:bCs/>
          <w:color w:val="000000" w:themeColor="text1"/>
          <w:sz w:val="20"/>
          <w:szCs w:val="20"/>
        </w:rPr>
        <w:t>zákon</w:t>
      </w:r>
      <w:r w:rsidR="00BF1083">
        <w:rPr>
          <w:color w:val="000000" w:themeColor="text1"/>
          <w:sz w:val="20"/>
          <w:szCs w:val="20"/>
        </w:rPr>
        <w:t xml:space="preserve"> </w:t>
      </w:r>
      <w:r w:rsidRPr="00BF1083">
        <w:rPr>
          <w:color w:val="000000" w:themeColor="text1"/>
          <w:sz w:val="20"/>
          <w:szCs w:val="20"/>
        </w:rPr>
        <w:t>č.</w:t>
      </w:r>
      <w:r w:rsidR="00BF1083">
        <w:rPr>
          <w:color w:val="000000" w:themeColor="text1"/>
          <w:sz w:val="20"/>
          <w:szCs w:val="20"/>
        </w:rPr>
        <w:t xml:space="preserve"> </w:t>
      </w:r>
      <w:r w:rsidRPr="00BF1083">
        <w:rPr>
          <w:color w:val="000000" w:themeColor="text1"/>
          <w:sz w:val="20"/>
          <w:szCs w:val="20"/>
        </w:rPr>
        <w:t>473/2005</w:t>
      </w:r>
      <w:r w:rsidR="00BF1083">
        <w:rPr>
          <w:color w:val="000000" w:themeColor="text1"/>
          <w:sz w:val="20"/>
          <w:szCs w:val="20"/>
        </w:rPr>
        <w:t xml:space="preserve"> </w:t>
      </w:r>
      <w:r w:rsidRPr="00BF1083">
        <w:rPr>
          <w:color w:val="000000" w:themeColor="text1"/>
          <w:sz w:val="20"/>
          <w:szCs w:val="20"/>
        </w:rPr>
        <w:t>Z.</w:t>
      </w:r>
      <w:r w:rsidR="00BF1083">
        <w:rPr>
          <w:color w:val="000000" w:themeColor="text1"/>
          <w:sz w:val="20"/>
          <w:szCs w:val="20"/>
        </w:rPr>
        <w:t xml:space="preserve"> </w:t>
      </w:r>
      <w:r w:rsidRPr="00BF1083">
        <w:rPr>
          <w:color w:val="000000" w:themeColor="text1"/>
          <w:sz w:val="20"/>
          <w:szCs w:val="20"/>
        </w:rPr>
        <w:t>z.</w:t>
      </w:r>
      <w:r w:rsidR="00BF1083">
        <w:rPr>
          <w:color w:val="000000" w:themeColor="text1"/>
          <w:sz w:val="20"/>
          <w:szCs w:val="20"/>
        </w:rPr>
        <w:t xml:space="preserve"> </w:t>
      </w:r>
      <w:r w:rsidRPr="00BF1083">
        <w:rPr>
          <w:color w:val="000000" w:themeColor="text1"/>
          <w:sz w:val="20"/>
          <w:szCs w:val="20"/>
        </w:rPr>
        <w:t>o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poskytovaní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služieb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v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oblasti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súkromnej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bezpečnosti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a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o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zmene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a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doplnení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niektorých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zákonov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v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znení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neskorších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predpisov;</w:t>
      </w:r>
    </w:p>
    <w:p w:rsidR="00070526" w:rsidRPr="00BF1083" w:rsidRDefault="00070526" w:rsidP="00BF1083">
      <w:pPr>
        <w:keepNext/>
        <w:keepLines/>
        <w:ind w:left="1418"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</w:p>
    <w:p w:rsidR="00AE2458" w:rsidRPr="00BF1083" w:rsidRDefault="00AE2458" w:rsidP="00BF1083">
      <w:pPr>
        <w:keepNext/>
        <w:keepLines/>
        <w:numPr>
          <w:ilvl w:val="0"/>
          <w:numId w:val="20"/>
        </w:numPr>
        <w:ind w:left="1418" w:hanging="709"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  <w:r w:rsidRPr="00BF1083">
        <w:rPr>
          <w:b/>
          <w:color w:val="000000" w:themeColor="text1"/>
          <w:sz w:val="20"/>
          <w:szCs w:val="20"/>
        </w:rPr>
        <w:t>Zmluvná</w:t>
      </w:r>
      <w:r w:rsidR="00BF1083">
        <w:rPr>
          <w:b/>
          <w:color w:val="000000" w:themeColor="text1"/>
          <w:sz w:val="20"/>
          <w:szCs w:val="20"/>
        </w:rPr>
        <w:t xml:space="preserve"> </w:t>
      </w:r>
      <w:r w:rsidRPr="00BF1083">
        <w:rPr>
          <w:b/>
          <w:color w:val="000000" w:themeColor="text1"/>
          <w:sz w:val="20"/>
          <w:szCs w:val="20"/>
        </w:rPr>
        <w:t>strana</w:t>
      </w:r>
      <w:r w:rsidR="00BF1083">
        <w:rPr>
          <w:color w:val="000000" w:themeColor="text1"/>
          <w:sz w:val="20"/>
          <w:szCs w:val="20"/>
        </w:rPr>
        <w:t xml:space="preserve"> </w:t>
      </w:r>
      <w:r w:rsidRPr="00BF1083">
        <w:rPr>
          <w:color w:val="000000" w:themeColor="text1"/>
          <w:sz w:val="20"/>
          <w:szCs w:val="20"/>
        </w:rPr>
        <w:t>znamená</w:t>
      </w:r>
      <w:r w:rsidR="00BF1083">
        <w:rPr>
          <w:color w:val="000000" w:themeColor="text1"/>
          <w:sz w:val="20"/>
          <w:szCs w:val="20"/>
        </w:rPr>
        <w:t xml:space="preserve"> </w:t>
      </w:r>
      <w:r w:rsidRPr="00BF1083">
        <w:rPr>
          <w:color w:val="000000" w:themeColor="text1"/>
          <w:sz w:val="20"/>
          <w:szCs w:val="20"/>
        </w:rPr>
        <w:t>Objednávateľ</w:t>
      </w:r>
      <w:r w:rsidR="00BF1083">
        <w:rPr>
          <w:color w:val="000000" w:themeColor="text1"/>
          <w:sz w:val="20"/>
          <w:szCs w:val="20"/>
        </w:rPr>
        <w:t xml:space="preserve"> </w:t>
      </w:r>
      <w:r w:rsidRPr="00BF1083">
        <w:rPr>
          <w:color w:val="000000" w:themeColor="text1"/>
          <w:sz w:val="20"/>
          <w:szCs w:val="20"/>
        </w:rPr>
        <w:t>a/alebo</w:t>
      </w:r>
      <w:r w:rsidR="00BF1083">
        <w:rPr>
          <w:color w:val="000000" w:themeColor="text1"/>
          <w:sz w:val="20"/>
          <w:szCs w:val="20"/>
        </w:rPr>
        <w:t xml:space="preserve"> </w:t>
      </w:r>
      <w:r w:rsidRPr="00BF1083">
        <w:rPr>
          <w:color w:val="000000" w:themeColor="text1"/>
          <w:sz w:val="20"/>
          <w:szCs w:val="20"/>
        </w:rPr>
        <w:t>Poskytovateľ</w:t>
      </w:r>
      <w:r w:rsidR="00070526" w:rsidRPr="00BF1083">
        <w:rPr>
          <w:color w:val="000000" w:themeColor="text1"/>
          <w:sz w:val="20"/>
          <w:szCs w:val="20"/>
        </w:rPr>
        <w:t>;</w:t>
      </w:r>
      <w:r w:rsidR="00BF1083">
        <w:rPr>
          <w:color w:val="000000" w:themeColor="text1"/>
          <w:sz w:val="20"/>
          <w:szCs w:val="20"/>
        </w:rPr>
        <w:t xml:space="preserve"> </w:t>
      </w:r>
      <w:r w:rsidR="00070526" w:rsidRPr="00BF1083">
        <w:rPr>
          <w:color w:val="000000" w:themeColor="text1"/>
          <w:sz w:val="20"/>
          <w:szCs w:val="20"/>
        </w:rPr>
        <w:t>a</w:t>
      </w:r>
    </w:p>
    <w:p w:rsidR="00861A9C" w:rsidRPr="00BF1083" w:rsidRDefault="00861A9C" w:rsidP="00BF1083">
      <w:pPr>
        <w:keepNext/>
        <w:keepLines/>
        <w:ind w:left="1418"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</w:p>
    <w:p w:rsidR="00070526" w:rsidRPr="00BF1083" w:rsidRDefault="00070526" w:rsidP="00BF1083">
      <w:pPr>
        <w:keepNext/>
        <w:keepLines/>
        <w:numPr>
          <w:ilvl w:val="0"/>
          <w:numId w:val="20"/>
        </w:numPr>
        <w:ind w:left="1418" w:hanging="709"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  <w:r w:rsidRPr="00BF1083">
        <w:rPr>
          <w:b/>
          <w:color w:val="000000" w:themeColor="text1"/>
          <w:sz w:val="20"/>
          <w:szCs w:val="20"/>
        </w:rPr>
        <w:t>ZVO</w:t>
      </w:r>
      <w:r w:rsidR="00BF1083">
        <w:rPr>
          <w:b/>
          <w:color w:val="000000" w:themeColor="text1"/>
          <w:sz w:val="20"/>
          <w:szCs w:val="20"/>
        </w:rPr>
        <w:t xml:space="preserve"> </w:t>
      </w:r>
      <w:r w:rsidRPr="00BF1083">
        <w:rPr>
          <w:b/>
          <w:color w:val="000000" w:themeColor="text1"/>
          <w:sz w:val="20"/>
          <w:szCs w:val="20"/>
        </w:rPr>
        <w:t>znamená</w:t>
      </w:r>
      <w:r w:rsidR="00BF1083">
        <w:rPr>
          <w:b/>
          <w:color w:val="000000" w:themeColor="text1"/>
          <w:sz w:val="20"/>
          <w:szCs w:val="20"/>
        </w:rPr>
        <w:t xml:space="preserve"> </w:t>
      </w:r>
      <w:r w:rsidRPr="00BF1083">
        <w:rPr>
          <w:sz w:val="20"/>
          <w:szCs w:val="20"/>
        </w:rPr>
        <w:t>zákon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č.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343/2015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Z.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z.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o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verejnom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obstarávaní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a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o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zmene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a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doplnení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niektorých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predpisov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v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znení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neskorších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predpisov.</w:t>
      </w:r>
    </w:p>
    <w:p w:rsidR="00AE2458" w:rsidRPr="00BF1083" w:rsidRDefault="00AE2458" w:rsidP="00BF1083">
      <w:pPr>
        <w:keepNext/>
        <w:keepLines/>
        <w:numPr>
          <w:ilvl w:val="1"/>
          <w:numId w:val="19"/>
        </w:numPr>
        <w:ind w:left="709" w:hanging="709"/>
        <w:contextualSpacing/>
        <w:jc w:val="both"/>
        <w:rPr>
          <w:color w:val="000000" w:themeColor="text1"/>
          <w:sz w:val="20"/>
          <w:szCs w:val="20"/>
          <w:lang w:eastAsia="cs-CZ"/>
        </w:rPr>
      </w:pPr>
      <w:r w:rsidRPr="00BF1083">
        <w:rPr>
          <w:color w:val="000000" w:themeColor="text1"/>
          <w:sz w:val="20"/>
          <w:szCs w:val="20"/>
          <w:lang w:eastAsia="cs-CZ"/>
        </w:rPr>
        <w:lastRenderedPageBreak/>
        <w:t>Okrem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definovaných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pojmov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uvedených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v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článku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1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bode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1.1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Zmluvy,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ak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je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ďalej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v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Zmluve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použitý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definovaný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pojem,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v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Zmluve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bude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mať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takýto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pojem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význam,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ktorý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mu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je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priradený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v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príslušnej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časti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Zmluvy,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kde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je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definovaný.</w:t>
      </w:r>
    </w:p>
    <w:p w:rsidR="00AE2458" w:rsidRPr="00BF1083" w:rsidRDefault="00AE2458" w:rsidP="00BF1083">
      <w:pPr>
        <w:keepNext/>
        <w:keepLines/>
        <w:ind w:left="709"/>
        <w:contextualSpacing/>
        <w:jc w:val="both"/>
        <w:rPr>
          <w:color w:val="000000" w:themeColor="text1"/>
          <w:sz w:val="20"/>
          <w:szCs w:val="20"/>
          <w:lang w:eastAsia="cs-CZ"/>
        </w:rPr>
      </w:pPr>
    </w:p>
    <w:p w:rsidR="00AE2458" w:rsidRPr="00BF1083" w:rsidRDefault="00AE2458" w:rsidP="00BF1083">
      <w:pPr>
        <w:keepNext/>
        <w:keepLines/>
        <w:numPr>
          <w:ilvl w:val="1"/>
          <w:numId w:val="19"/>
        </w:numPr>
        <w:ind w:left="709" w:hanging="709"/>
        <w:contextualSpacing/>
        <w:jc w:val="both"/>
        <w:rPr>
          <w:color w:val="000000" w:themeColor="text1"/>
          <w:sz w:val="20"/>
          <w:szCs w:val="20"/>
          <w:lang w:eastAsia="cs-CZ"/>
        </w:rPr>
      </w:pPr>
      <w:r w:rsidRPr="00BF1083">
        <w:rPr>
          <w:color w:val="000000" w:themeColor="text1"/>
          <w:sz w:val="20"/>
          <w:szCs w:val="20"/>
          <w:lang w:eastAsia="cs-CZ"/>
        </w:rPr>
        <w:t>V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Zmluve,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ak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z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kontextu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nevyplýva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iný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zámer,</w:t>
      </w:r>
    </w:p>
    <w:p w:rsidR="00AE2458" w:rsidRPr="00BF1083" w:rsidRDefault="00AE2458" w:rsidP="00BF1083">
      <w:pPr>
        <w:keepNext/>
        <w:keepLines/>
        <w:jc w:val="both"/>
        <w:rPr>
          <w:color w:val="000000" w:themeColor="text1"/>
          <w:sz w:val="20"/>
          <w:szCs w:val="20"/>
          <w:lang w:eastAsia="cs-CZ"/>
        </w:rPr>
      </w:pPr>
    </w:p>
    <w:p w:rsidR="00AE2458" w:rsidRPr="00BF1083" w:rsidRDefault="00AE2458" w:rsidP="00BF1083">
      <w:pPr>
        <w:keepNext/>
        <w:keepLines/>
        <w:numPr>
          <w:ilvl w:val="2"/>
          <w:numId w:val="15"/>
        </w:numPr>
        <w:tabs>
          <w:tab w:val="num" w:pos="1418"/>
        </w:tabs>
        <w:ind w:left="1418" w:hanging="709"/>
        <w:contextualSpacing/>
        <w:jc w:val="both"/>
        <w:rPr>
          <w:color w:val="000000" w:themeColor="text1"/>
          <w:sz w:val="20"/>
          <w:szCs w:val="20"/>
          <w:lang w:eastAsia="cs-CZ"/>
        </w:rPr>
      </w:pPr>
      <w:r w:rsidRPr="00BF1083">
        <w:rPr>
          <w:color w:val="000000" w:themeColor="text1"/>
          <w:sz w:val="20"/>
          <w:szCs w:val="20"/>
          <w:lang w:eastAsia="cs-CZ"/>
        </w:rPr>
        <w:t>každý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odkaz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na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Zmluvnú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stranu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zahŕňa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aj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jej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právnych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nástupcov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ako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aj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postupníkov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a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nadobúdateľov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práv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alebo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záväzkov,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vyplývajúcich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zo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Zmluvy;</w:t>
      </w:r>
    </w:p>
    <w:p w:rsidR="00AE2458" w:rsidRPr="00BF1083" w:rsidRDefault="00AE2458" w:rsidP="00BF1083">
      <w:pPr>
        <w:keepNext/>
        <w:keepLines/>
        <w:jc w:val="both"/>
        <w:rPr>
          <w:color w:val="000000" w:themeColor="text1"/>
          <w:sz w:val="20"/>
          <w:szCs w:val="20"/>
        </w:rPr>
      </w:pPr>
    </w:p>
    <w:p w:rsidR="00AE2458" w:rsidRPr="00BF1083" w:rsidRDefault="00AE2458" w:rsidP="00BF1083">
      <w:pPr>
        <w:keepNext/>
        <w:keepLines/>
        <w:numPr>
          <w:ilvl w:val="2"/>
          <w:numId w:val="15"/>
        </w:numPr>
        <w:tabs>
          <w:tab w:val="num" w:pos="1418"/>
        </w:tabs>
        <w:ind w:left="1418" w:hanging="709"/>
        <w:contextualSpacing/>
        <w:jc w:val="both"/>
        <w:rPr>
          <w:color w:val="000000" w:themeColor="text1"/>
          <w:sz w:val="20"/>
          <w:szCs w:val="20"/>
          <w:lang w:eastAsia="cs-CZ"/>
        </w:rPr>
      </w:pPr>
      <w:r w:rsidRPr="00BF1083">
        <w:rPr>
          <w:color w:val="000000" w:themeColor="text1"/>
          <w:sz w:val="20"/>
          <w:szCs w:val="20"/>
          <w:lang w:eastAsia="cs-CZ"/>
        </w:rPr>
        <w:t>každý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odkaz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na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Zmluvu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alebo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iný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dokument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znamená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Zmluvu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alebo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iný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dokument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v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znení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jeho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dodatkov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a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iných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zmien,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vrátane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novácií;</w:t>
      </w:r>
    </w:p>
    <w:p w:rsidR="00AE2458" w:rsidRPr="00BF1083" w:rsidRDefault="00AE2458" w:rsidP="00BF1083">
      <w:pPr>
        <w:keepNext/>
        <w:keepLines/>
        <w:jc w:val="both"/>
        <w:rPr>
          <w:color w:val="000000" w:themeColor="text1"/>
          <w:sz w:val="20"/>
          <w:szCs w:val="20"/>
        </w:rPr>
      </w:pPr>
    </w:p>
    <w:p w:rsidR="00AE2458" w:rsidRPr="00BF1083" w:rsidRDefault="00AE2458" w:rsidP="00BF1083">
      <w:pPr>
        <w:keepNext/>
        <w:keepLines/>
        <w:numPr>
          <w:ilvl w:val="2"/>
          <w:numId w:val="15"/>
        </w:numPr>
        <w:tabs>
          <w:tab w:val="num" w:pos="1418"/>
        </w:tabs>
        <w:ind w:left="1418" w:hanging="709"/>
        <w:contextualSpacing/>
        <w:jc w:val="both"/>
        <w:rPr>
          <w:color w:val="000000" w:themeColor="text1"/>
          <w:sz w:val="20"/>
          <w:szCs w:val="20"/>
          <w:lang w:eastAsia="cs-CZ"/>
        </w:rPr>
      </w:pPr>
      <w:r w:rsidRPr="00BF1083">
        <w:rPr>
          <w:color w:val="000000" w:themeColor="text1"/>
          <w:sz w:val="20"/>
          <w:szCs w:val="20"/>
          <w:lang w:eastAsia="cs-CZ"/>
        </w:rPr>
        <w:t>prílohy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Zmluvy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predstavujú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jej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neoddeliteľné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súčasti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a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správny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výklad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ustanovení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Zmluvy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je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možný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len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s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prihliadnutím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na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ich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obsah.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Nadpisy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častí,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článkov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a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príloh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slúžia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výlučne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pre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uľahčenie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orientácie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a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pri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výklade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Zmluvy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sa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nepoužijú;</w:t>
      </w:r>
    </w:p>
    <w:p w:rsidR="00AE2458" w:rsidRPr="00BF1083" w:rsidRDefault="00AE2458" w:rsidP="00BF1083">
      <w:pPr>
        <w:keepNext/>
        <w:keepLines/>
        <w:jc w:val="both"/>
        <w:rPr>
          <w:color w:val="000000" w:themeColor="text1"/>
          <w:sz w:val="20"/>
          <w:szCs w:val="20"/>
        </w:rPr>
      </w:pPr>
    </w:p>
    <w:p w:rsidR="00AE2458" w:rsidRPr="00BF1083" w:rsidRDefault="00AE2458" w:rsidP="00BF1083">
      <w:pPr>
        <w:keepNext/>
        <w:keepLines/>
        <w:numPr>
          <w:ilvl w:val="2"/>
          <w:numId w:val="15"/>
        </w:numPr>
        <w:tabs>
          <w:tab w:val="num" w:pos="1418"/>
        </w:tabs>
        <w:ind w:left="1418" w:hanging="709"/>
        <w:contextualSpacing/>
        <w:jc w:val="both"/>
        <w:rPr>
          <w:color w:val="000000" w:themeColor="text1"/>
          <w:sz w:val="20"/>
          <w:szCs w:val="20"/>
          <w:lang w:eastAsia="cs-CZ"/>
        </w:rPr>
      </w:pPr>
      <w:r w:rsidRPr="00BF1083">
        <w:rPr>
          <w:color w:val="000000" w:themeColor="text1"/>
          <w:sz w:val="20"/>
          <w:szCs w:val="20"/>
          <w:lang w:eastAsia="cs-CZ"/>
        </w:rPr>
        <w:t>každý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odkaz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na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„článok“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alebo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„prílohu“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znamená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odkaz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na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príslušný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článok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alebo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prílohu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Zmluvy;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a</w:t>
      </w:r>
    </w:p>
    <w:p w:rsidR="00AE2458" w:rsidRPr="00BF1083" w:rsidRDefault="00AE2458" w:rsidP="00BF1083">
      <w:pPr>
        <w:keepNext/>
        <w:keepLines/>
        <w:jc w:val="both"/>
        <w:rPr>
          <w:color w:val="000000" w:themeColor="text1"/>
          <w:sz w:val="20"/>
          <w:szCs w:val="20"/>
        </w:rPr>
      </w:pPr>
    </w:p>
    <w:p w:rsidR="00AE2458" w:rsidRPr="00BF1083" w:rsidRDefault="00AE2458" w:rsidP="00BF1083">
      <w:pPr>
        <w:keepNext/>
        <w:keepLines/>
        <w:numPr>
          <w:ilvl w:val="2"/>
          <w:numId w:val="15"/>
        </w:numPr>
        <w:tabs>
          <w:tab w:val="num" w:pos="1418"/>
        </w:tabs>
        <w:ind w:left="1418" w:hanging="709"/>
        <w:contextualSpacing/>
        <w:jc w:val="both"/>
        <w:rPr>
          <w:color w:val="000000" w:themeColor="text1"/>
          <w:sz w:val="20"/>
          <w:szCs w:val="20"/>
          <w:lang w:eastAsia="cs-CZ"/>
        </w:rPr>
      </w:pPr>
      <w:r w:rsidRPr="00BF1083">
        <w:rPr>
          <w:color w:val="000000" w:themeColor="text1"/>
          <w:sz w:val="20"/>
          <w:szCs w:val="20"/>
          <w:lang w:eastAsia="cs-CZ"/>
        </w:rPr>
        <w:t>výrazy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definované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v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jednotnom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čísle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alebo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v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základnom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gramatickom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tvare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majú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v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Zmluve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rovnaký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význam,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keď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sú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použité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v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množnom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čísle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a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inom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gramatickom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tvare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a</w:t>
      </w:r>
      <w:r w:rsidR="00BF1083">
        <w:rPr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color w:val="000000" w:themeColor="text1"/>
          <w:sz w:val="20"/>
          <w:szCs w:val="20"/>
          <w:lang w:eastAsia="cs-CZ"/>
        </w:rPr>
        <w:t>naopak.</w:t>
      </w:r>
    </w:p>
    <w:p w:rsidR="00AE2458" w:rsidRPr="00BF1083" w:rsidRDefault="00AE2458" w:rsidP="00BF1083">
      <w:pPr>
        <w:keepNext/>
        <w:keepLines/>
        <w:jc w:val="both"/>
        <w:rPr>
          <w:rFonts w:cs="Arial"/>
          <w:sz w:val="20"/>
          <w:szCs w:val="20"/>
        </w:rPr>
      </w:pPr>
    </w:p>
    <w:p w:rsidR="00AE2458" w:rsidRPr="00BF1083" w:rsidRDefault="00AE2458" w:rsidP="00BF1083">
      <w:pPr>
        <w:pStyle w:val="Odsekzoznamu"/>
        <w:keepNext/>
        <w:keepLines/>
        <w:numPr>
          <w:ilvl w:val="0"/>
          <w:numId w:val="19"/>
        </w:numPr>
        <w:spacing w:after="0" w:line="240" w:lineRule="auto"/>
        <w:jc w:val="both"/>
        <w:rPr>
          <w:rFonts w:ascii="Garamond" w:eastAsia="Times New Roman" w:hAnsi="Garamond" w:cs="Arial"/>
          <w:b/>
          <w:sz w:val="20"/>
          <w:szCs w:val="20"/>
          <w:lang w:eastAsia="sk-SK"/>
        </w:rPr>
      </w:pPr>
      <w:r w:rsidRPr="00BF1083">
        <w:rPr>
          <w:rFonts w:ascii="Garamond" w:eastAsia="Times New Roman" w:hAnsi="Garamond" w:cs="Arial"/>
          <w:b/>
          <w:sz w:val="20"/>
          <w:szCs w:val="20"/>
          <w:lang w:eastAsia="sk-SK"/>
        </w:rPr>
        <w:t>PREDMET</w:t>
      </w:r>
      <w:r w:rsidR="00BF1083">
        <w:rPr>
          <w:rFonts w:ascii="Garamond" w:eastAsia="Times New Roman" w:hAnsi="Garamond" w:cs="Arial"/>
          <w:b/>
          <w:sz w:val="20"/>
          <w:szCs w:val="20"/>
          <w:lang w:eastAsia="sk-SK"/>
        </w:rPr>
        <w:t xml:space="preserve"> </w:t>
      </w:r>
      <w:r w:rsidRPr="00BF1083">
        <w:rPr>
          <w:rFonts w:ascii="Garamond" w:eastAsia="Times New Roman" w:hAnsi="Garamond" w:cs="Arial"/>
          <w:b/>
          <w:sz w:val="20"/>
          <w:szCs w:val="20"/>
          <w:lang w:eastAsia="sk-SK"/>
        </w:rPr>
        <w:t>ZMLUVY</w:t>
      </w:r>
    </w:p>
    <w:p w:rsidR="00AE2458" w:rsidRPr="00BF1083" w:rsidRDefault="00AE2458" w:rsidP="00BF1083">
      <w:pPr>
        <w:keepNext/>
        <w:keepLines/>
        <w:tabs>
          <w:tab w:val="left" w:pos="709"/>
        </w:tabs>
        <w:ind w:left="709" w:hanging="709"/>
        <w:jc w:val="both"/>
        <w:rPr>
          <w:rFonts w:cs="Arial"/>
          <w:b/>
          <w:sz w:val="20"/>
          <w:szCs w:val="20"/>
        </w:rPr>
      </w:pPr>
    </w:p>
    <w:p w:rsidR="00AE2458" w:rsidRPr="00BF1083" w:rsidRDefault="00AE2458" w:rsidP="00BF1083">
      <w:pPr>
        <w:keepNext/>
        <w:keepLines/>
        <w:numPr>
          <w:ilvl w:val="0"/>
          <w:numId w:val="21"/>
        </w:numPr>
        <w:ind w:left="709" w:hanging="709"/>
        <w:contextualSpacing/>
        <w:jc w:val="both"/>
        <w:rPr>
          <w:rFonts w:cs="Arial"/>
          <w:color w:val="000000" w:themeColor="text1"/>
          <w:sz w:val="20"/>
          <w:szCs w:val="20"/>
        </w:rPr>
      </w:pPr>
      <w:r w:rsidRPr="00BF1083">
        <w:rPr>
          <w:rFonts w:cs="Arial"/>
          <w:color w:val="000000" w:themeColor="text1"/>
          <w:sz w:val="20"/>
          <w:szCs w:val="20"/>
        </w:rPr>
        <w:t>Predmetom</w:t>
      </w:r>
      <w:r w:rsidR="00BF1083">
        <w:rPr>
          <w:rFonts w:cs="Arial"/>
          <w:color w:val="000000" w:themeColor="text1"/>
          <w:sz w:val="20"/>
          <w:szCs w:val="20"/>
        </w:rPr>
        <w:t xml:space="preserve"> </w:t>
      </w:r>
      <w:r w:rsidRPr="00BF1083">
        <w:rPr>
          <w:rFonts w:cs="Arial"/>
          <w:color w:val="000000" w:themeColor="text1"/>
          <w:sz w:val="20"/>
          <w:szCs w:val="20"/>
        </w:rPr>
        <w:t>Zmluvy</w:t>
      </w:r>
      <w:r w:rsidR="00BF1083">
        <w:rPr>
          <w:rFonts w:cs="Arial"/>
          <w:color w:val="000000" w:themeColor="text1"/>
          <w:sz w:val="20"/>
          <w:szCs w:val="20"/>
        </w:rPr>
        <w:t xml:space="preserve"> </w:t>
      </w:r>
      <w:r w:rsidRPr="00BF1083">
        <w:rPr>
          <w:rFonts w:cs="Arial"/>
          <w:color w:val="000000" w:themeColor="text1"/>
          <w:sz w:val="20"/>
          <w:szCs w:val="20"/>
        </w:rPr>
        <w:t>je</w:t>
      </w:r>
      <w:r w:rsidR="00BF1083">
        <w:rPr>
          <w:rFonts w:cs="Arial"/>
          <w:color w:val="000000" w:themeColor="text1"/>
          <w:sz w:val="20"/>
          <w:szCs w:val="20"/>
        </w:rPr>
        <w:t xml:space="preserve"> </w:t>
      </w:r>
      <w:r w:rsidRPr="00BF1083">
        <w:rPr>
          <w:rFonts w:cs="Arial"/>
          <w:color w:val="000000" w:themeColor="text1"/>
          <w:sz w:val="20"/>
          <w:szCs w:val="20"/>
        </w:rPr>
        <w:t>záväzok:</w:t>
      </w:r>
    </w:p>
    <w:p w:rsidR="00AE2458" w:rsidRPr="00BF1083" w:rsidRDefault="00AE2458" w:rsidP="00BF1083">
      <w:pPr>
        <w:keepNext/>
        <w:keepLines/>
        <w:ind w:left="426"/>
        <w:contextualSpacing/>
        <w:jc w:val="both"/>
        <w:rPr>
          <w:rFonts w:cs="Arial"/>
          <w:color w:val="000000" w:themeColor="text1"/>
          <w:sz w:val="20"/>
          <w:szCs w:val="20"/>
        </w:rPr>
      </w:pPr>
    </w:p>
    <w:p w:rsidR="00AE2458" w:rsidRPr="00BF1083" w:rsidRDefault="00AE2458" w:rsidP="00BF1083">
      <w:pPr>
        <w:pStyle w:val="Odsekzoznamu"/>
        <w:keepNext/>
        <w:keepLines/>
        <w:numPr>
          <w:ilvl w:val="0"/>
          <w:numId w:val="24"/>
        </w:numPr>
        <w:spacing w:after="0" w:line="240" w:lineRule="auto"/>
        <w:ind w:left="1418" w:hanging="709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r w:rsidRPr="00BF1083">
        <w:rPr>
          <w:rFonts w:ascii="Garamond" w:eastAsia="Times New Roman" w:hAnsi="Garamond" w:cs="Arial"/>
          <w:color w:val="000000" w:themeColor="text1"/>
          <w:sz w:val="20"/>
          <w:szCs w:val="20"/>
        </w:rPr>
        <w:t>Poskytovateľa</w:t>
      </w:r>
      <w:r w:rsidR="00BF1083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BF1083">
        <w:rPr>
          <w:rFonts w:ascii="Garamond" w:eastAsia="Times New Roman" w:hAnsi="Garamond" w:cs="Arial"/>
          <w:color w:val="000000" w:themeColor="text1"/>
          <w:sz w:val="20"/>
          <w:szCs w:val="20"/>
        </w:rPr>
        <w:t>poskytovať</w:t>
      </w:r>
      <w:r w:rsidR="00BF1083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BF1083">
        <w:rPr>
          <w:rFonts w:ascii="Garamond" w:eastAsia="Times New Roman" w:hAnsi="Garamond" w:cs="Arial"/>
          <w:color w:val="000000" w:themeColor="text1"/>
          <w:sz w:val="20"/>
          <w:szCs w:val="20"/>
        </w:rPr>
        <w:t>pre</w:t>
      </w:r>
      <w:r w:rsidR="00BF1083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BF1083">
        <w:rPr>
          <w:rFonts w:ascii="Garamond" w:eastAsia="Times New Roman" w:hAnsi="Garamond" w:cs="Arial"/>
          <w:color w:val="000000" w:themeColor="text1"/>
          <w:sz w:val="20"/>
          <w:szCs w:val="20"/>
        </w:rPr>
        <w:t>Objednávateľa</w:t>
      </w:r>
      <w:r w:rsidR="00BF1083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BF1083">
        <w:rPr>
          <w:rFonts w:ascii="Garamond" w:eastAsia="Times New Roman" w:hAnsi="Garamond" w:cs="Arial"/>
          <w:color w:val="000000" w:themeColor="text1"/>
          <w:sz w:val="20"/>
          <w:szCs w:val="20"/>
        </w:rPr>
        <w:t>Služby;</w:t>
      </w:r>
      <w:r w:rsidR="00BF1083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BF1083">
        <w:rPr>
          <w:rFonts w:ascii="Garamond" w:eastAsia="Times New Roman" w:hAnsi="Garamond" w:cs="Arial"/>
          <w:color w:val="000000" w:themeColor="text1"/>
          <w:sz w:val="20"/>
          <w:szCs w:val="20"/>
        </w:rPr>
        <w:t>a</w:t>
      </w:r>
    </w:p>
    <w:p w:rsidR="00AE2458" w:rsidRPr="00BF1083" w:rsidRDefault="00AE2458" w:rsidP="00BF1083">
      <w:pPr>
        <w:pStyle w:val="Odsekzoznamu"/>
        <w:keepNext/>
        <w:keepLines/>
        <w:spacing w:after="0" w:line="240" w:lineRule="auto"/>
        <w:ind w:left="1440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</w:p>
    <w:p w:rsidR="00AE2458" w:rsidRPr="00BF1083" w:rsidRDefault="00AE2458" w:rsidP="00BF1083">
      <w:pPr>
        <w:pStyle w:val="Odsekzoznamu"/>
        <w:keepNext/>
        <w:keepLines/>
        <w:numPr>
          <w:ilvl w:val="0"/>
          <w:numId w:val="24"/>
        </w:numPr>
        <w:spacing w:after="0" w:line="240" w:lineRule="auto"/>
        <w:ind w:left="1418" w:hanging="709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r w:rsidRPr="00BF1083">
        <w:rPr>
          <w:rFonts w:ascii="Garamond" w:eastAsia="Times New Roman" w:hAnsi="Garamond" w:cs="Arial"/>
          <w:sz w:val="20"/>
          <w:szCs w:val="20"/>
        </w:rPr>
        <w:t>Objednávateľa</w:t>
      </w:r>
      <w:r w:rsidR="00BF1083">
        <w:rPr>
          <w:rFonts w:ascii="Garamond" w:eastAsia="Times New Roman" w:hAnsi="Garamond" w:cs="Arial"/>
          <w:sz w:val="20"/>
          <w:szCs w:val="20"/>
        </w:rPr>
        <w:t xml:space="preserve"> </w:t>
      </w:r>
      <w:r w:rsidRPr="00BF1083">
        <w:rPr>
          <w:rFonts w:ascii="Garamond" w:eastAsia="Times New Roman" w:hAnsi="Garamond" w:cs="Arial"/>
          <w:sz w:val="20"/>
          <w:szCs w:val="20"/>
        </w:rPr>
        <w:t>zaplatiť</w:t>
      </w:r>
      <w:r w:rsidR="00BF1083">
        <w:rPr>
          <w:rFonts w:ascii="Garamond" w:eastAsia="Times New Roman" w:hAnsi="Garamond" w:cs="Arial"/>
          <w:sz w:val="20"/>
          <w:szCs w:val="20"/>
        </w:rPr>
        <w:t xml:space="preserve"> </w:t>
      </w:r>
      <w:r w:rsidRPr="00BF1083">
        <w:rPr>
          <w:rFonts w:ascii="Garamond" w:eastAsia="Times New Roman" w:hAnsi="Garamond" w:cs="Arial"/>
          <w:sz w:val="20"/>
          <w:szCs w:val="20"/>
        </w:rPr>
        <w:t>Poskytovateľovi</w:t>
      </w:r>
      <w:r w:rsidR="00BF1083">
        <w:rPr>
          <w:rFonts w:ascii="Garamond" w:eastAsia="Times New Roman" w:hAnsi="Garamond" w:cs="Arial"/>
          <w:sz w:val="20"/>
          <w:szCs w:val="20"/>
        </w:rPr>
        <w:t xml:space="preserve"> </w:t>
      </w:r>
      <w:r w:rsidRPr="00BF1083">
        <w:rPr>
          <w:rFonts w:ascii="Garamond" w:eastAsia="Times New Roman" w:hAnsi="Garamond" w:cs="Arial"/>
          <w:sz w:val="20"/>
          <w:szCs w:val="20"/>
        </w:rPr>
        <w:t>Odplatu</w:t>
      </w:r>
      <w:r w:rsidR="00BF1083">
        <w:rPr>
          <w:rFonts w:ascii="Garamond" w:eastAsia="Times New Roman" w:hAnsi="Garamond" w:cs="Arial"/>
          <w:sz w:val="20"/>
          <w:szCs w:val="20"/>
        </w:rPr>
        <w:t xml:space="preserve"> </w:t>
      </w:r>
      <w:r w:rsidRPr="00BF1083">
        <w:rPr>
          <w:rFonts w:ascii="Garamond" w:eastAsia="Times New Roman" w:hAnsi="Garamond" w:cs="Arial"/>
          <w:sz w:val="20"/>
          <w:szCs w:val="20"/>
        </w:rPr>
        <w:t>za</w:t>
      </w:r>
      <w:r w:rsidR="00BF1083">
        <w:rPr>
          <w:rFonts w:ascii="Garamond" w:eastAsia="Times New Roman" w:hAnsi="Garamond" w:cs="Arial"/>
          <w:sz w:val="20"/>
          <w:szCs w:val="20"/>
        </w:rPr>
        <w:t xml:space="preserve"> </w:t>
      </w:r>
      <w:r w:rsidRPr="00BF1083">
        <w:rPr>
          <w:rFonts w:ascii="Garamond" w:eastAsia="Times New Roman" w:hAnsi="Garamond" w:cs="Arial"/>
          <w:sz w:val="20"/>
          <w:szCs w:val="20"/>
        </w:rPr>
        <w:t>poskytované</w:t>
      </w:r>
      <w:r w:rsidR="00BF1083">
        <w:rPr>
          <w:rFonts w:ascii="Garamond" w:eastAsia="Times New Roman" w:hAnsi="Garamond" w:cs="Arial"/>
          <w:sz w:val="20"/>
          <w:szCs w:val="20"/>
        </w:rPr>
        <w:t xml:space="preserve"> </w:t>
      </w:r>
      <w:r w:rsidRPr="00BF1083">
        <w:rPr>
          <w:rFonts w:ascii="Garamond" w:eastAsia="Times New Roman" w:hAnsi="Garamond" w:cs="Arial"/>
          <w:sz w:val="20"/>
          <w:szCs w:val="20"/>
        </w:rPr>
        <w:t>Služby</w:t>
      </w:r>
      <w:r w:rsidRPr="00BF1083">
        <w:rPr>
          <w:rFonts w:ascii="Garamond" w:eastAsia="Times New Roman" w:hAnsi="Garamond" w:cs="Arial"/>
          <w:color w:val="000000" w:themeColor="text1"/>
          <w:sz w:val="20"/>
          <w:szCs w:val="20"/>
        </w:rPr>
        <w:t>;</w:t>
      </w:r>
      <w:r w:rsidR="00BF1083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</w:p>
    <w:p w:rsidR="00AE2458" w:rsidRPr="00BF1083" w:rsidRDefault="00AE2458" w:rsidP="00BF1083">
      <w:pPr>
        <w:pStyle w:val="Odsekzoznamu"/>
        <w:keepNext/>
        <w:keepLines/>
        <w:spacing w:after="0" w:line="240" w:lineRule="auto"/>
        <w:ind w:left="1440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</w:p>
    <w:p w:rsidR="00737477" w:rsidRPr="00BF1083" w:rsidRDefault="00AE2458" w:rsidP="00BF1083">
      <w:pPr>
        <w:keepNext/>
        <w:keepLines/>
        <w:tabs>
          <w:tab w:val="left" w:pos="709"/>
        </w:tabs>
        <w:ind w:left="709"/>
        <w:jc w:val="both"/>
        <w:rPr>
          <w:rFonts w:cs="Arial"/>
          <w:color w:val="000000" w:themeColor="text1"/>
          <w:sz w:val="20"/>
          <w:szCs w:val="20"/>
        </w:rPr>
      </w:pPr>
      <w:r w:rsidRPr="00BF1083">
        <w:rPr>
          <w:rFonts w:cs="Arial"/>
          <w:color w:val="000000" w:themeColor="text1"/>
          <w:sz w:val="20"/>
          <w:szCs w:val="20"/>
        </w:rPr>
        <w:t>a</w:t>
      </w:r>
      <w:r w:rsidR="00BF1083">
        <w:rPr>
          <w:rFonts w:cs="Arial"/>
          <w:color w:val="000000" w:themeColor="text1"/>
          <w:sz w:val="20"/>
          <w:szCs w:val="20"/>
        </w:rPr>
        <w:t xml:space="preserve"> </w:t>
      </w:r>
      <w:r w:rsidRPr="00BF1083">
        <w:rPr>
          <w:rFonts w:cs="Arial"/>
          <w:color w:val="000000" w:themeColor="text1"/>
          <w:sz w:val="20"/>
          <w:szCs w:val="20"/>
        </w:rPr>
        <w:t>to</w:t>
      </w:r>
      <w:r w:rsidR="00BF1083">
        <w:rPr>
          <w:rFonts w:cs="Arial"/>
          <w:color w:val="000000" w:themeColor="text1"/>
          <w:sz w:val="20"/>
          <w:szCs w:val="20"/>
        </w:rPr>
        <w:t xml:space="preserve"> </w:t>
      </w:r>
      <w:r w:rsidRPr="00BF1083">
        <w:rPr>
          <w:rFonts w:cs="Arial"/>
          <w:color w:val="000000" w:themeColor="text1"/>
          <w:sz w:val="20"/>
          <w:szCs w:val="20"/>
        </w:rPr>
        <w:t>za</w:t>
      </w:r>
      <w:r w:rsidR="00BF1083">
        <w:rPr>
          <w:rFonts w:cs="Arial"/>
          <w:color w:val="000000" w:themeColor="text1"/>
          <w:sz w:val="20"/>
          <w:szCs w:val="20"/>
        </w:rPr>
        <w:t xml:space="preserve"> </w:t>
      </w:r>
      <w:r w:rsidRPr="00BF1083">
        <w:rPr>
          <w:rFonts w:cs="Arial"/>
          <w:color w:val="000000" w:themeColor="text1"/>
          <w:sz w:val="20"/>
          <w:szCs w:val="20"/>
        </w:rPr>
        <w:t>podmienok</w:t>
      </w:r>
      <w:r w:rsidR="00BF1083">
        <w:rPr>
          <w:rFonts w:cs="Arial"/>
          <w:color w:val="000000" w:themeColor="text1"/>
          <w:sz w:val="20"/>
          <w:szCs w:val="20"/>
        </w:rPr>
        <w:t xml:space="preserve"> </w:t>
      </w:r>
      <w:r w:rsidRPr="00BF1083">
        <w:rPr>
          <w:rFonts w:cs="Arial"/>
          <w:color w:val="000000" w:themeColor="text1"/>
          <w:sz w:val="20"/>
          <w:szCs w:val="20"/>
        </w:rPr>
        <w:t>stanovených</w:t>
      </w:r>
      <w:r w:rsidR="00BF1083">
        <w:rPr>
          <w:rFonts w:cs="Arial"/>
          <w:color w:val="000000" w:themeColor="text1"/>
          <w:sz w:val="20"/>
          <w:szCs w:val="20"/>
        </w:rPr>
        <w:t xml:space="preserve"> </w:t>
      </w:r>
      <w:r w:rsidRPr="00BF1083">
        <w:rPr>
          <w:rFonts w:cs="Arial"/>
          <w:color w:val="000000" w:themeColor="text1"/>
          <w:sz w:val="20"/>
          <w:szCs w:val="20"/>
        </w:rPr>
        <w:t>Zmluvou.</w:t>
      </w:r>
    </w:p>
    <w:p w:rsidR="00737477" w:rsidRPr="00BF1083" w:rsidRDefault="00737477" w:rsidP="00BF1083">
      <w:pPr>
        <w:keepNext/>
        <w:keepLines/>
        <w:contextualSpacing/>
        <w:jc w:val="both"/>
        <w:rPr>
          <w:sz w:val="20"/>
          <w:szCs w:val="20"/>
        </w:rPr>
      </w:pPr>
    </w:p>
    <w:p w:rsidR="00A366C5" w:rsidRPr="00861A9C" w:rsidRDefault="00A366C5" w:rsidP="00A366C5">
      <w:pPr>
        <w:keepNext/>
        <w:keepLines/>
        <w:numPr>
          <w:ilvl w:val="0"/>
          <w:numId w:val="21"/>
        </w:numPr>
        <w:ind w:left="709" w:hanging="709"/>
        <w:contextualSpacing/>
        <w:jc w:val="both"/>
        <w:rPr>
          <w:sz w:val="20"/>
          <w:szCs w:val="20"/>
        </w:rPr>
      </w:pPr>
      <w:r w:rsidRPr="00861A9C">
        <w:rPr>
          <w:sz w:val="20"/>
          <w:szCs w:val="20"/>
        </w:rPr>
        <w:t>Služby</w:t>
      </w:r>
      <w:r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budú</w:t>
      </w:r>
      <w:r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poskytované</w:t>
      </w:r>
      <w:r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na</w:t>
      </w:r>
      <w:r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základe</w:t>
      </w:r>
      <w:r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čiastkových</w:t>
      </w:r>
      <w:r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objednávok</w:t>
      </w:r>
      <w:r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a</w:t>
      </w:r>
      <w:r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podľa</w:t>
      </w:r>
      <w:r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potrieb</w:t>
      </w:r>
      <w:r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Objednávateľa</w:t>
      </w:r>
      <w:r w:rsidRPr="00861A9C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Zmluvné</w:t>
      </w:r>
      <w:r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strany</w:t>
      </w:r>
      <w:r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sa</w:t>
      </w:r>
      <w:r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dohodli,</w:t>
      </w:r>
      <w:r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že</w:t>
      </w:r>
      <w:r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objednávky</w:t>
      </w:r>
      <w:r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na</w:t>
      </w:r>
      <w:r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nasledujúci</w:t>
      </w:r>
      <w:r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mesiac</w:t>
      </w:r>
      <w:r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bude</w:t>
      </w:r>
      <w:r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Objednávateľ</w:t>
      </w:r>
      <w:r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predkladať</w:t>
      </w:r>
      <w:r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Poskytovateľovi</w:t>
      </w:r>
      <w:r>
        <w:rPr>
          <w:rFonts w:cs="Arial"/>
          <w:sz w:val="20"/>
          <w:szCs w:val="20"/>
        </w:rPr>
        <w:t xml:space="preserve"> najneskôr </w:t>
      </w:r>
      <w:r w:rsidRPr="00861A9C">
        <w:rPr>
          <w:rFonts w:cs="Arial"/>
          <w:sz w:val="20"/>
          <w:szCs w:val="20"/>
        </w:rPr>
        <w:t>vždy</w:t>
      </w:r>
      <w:r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ku</w:t>
      </w:r>
      <w:r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koncu</w:t>
      </w:r>
      <w:r>
        <w:rPr>
          <w:rFonts w:cs="Arial"/>
          <w:sz w:val="20"/>
          <w:szCs w:val="20"/>
        </w:rPr>
        <w:t xml:space="preserve"> bezprostredne predchádzajúceho </w:t>
      </w:r>
      <w:r w:rsidRPr="00861A9C">
        <w:rPr>
          <w:rFonts w:cs="Arial"/>
          <w:sz w:val="20"/>
          <w:szCs w:val="20"/>
        </w:rPr>
        <w:t>kalendárneho</w:t>
      </w:r>
      <w:r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mesiaca.</w:t>
      </w:r>
      <w:r>
        <w:rPr>
          <w:rFonts w:cs="Arial"/>
          <w:sz w:val="20"/>
          <w:szCs w:val="20"/>
        </w:rPr>
        <w:t xml:space="preserve"> </w:t>
      </w:r>
      <w:r w:rsidRPr="00861A9C">
        <w:rPr>
          <w:sz w:val="20"/>
          <w:szCs w:val="20"/>
        </w:rPr>
        <w:t>Takto</w:t>
      </w:r>
      <w:r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vystavené</w:t>
      </w:r>
      <w:r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objednávky</w:t>
      </w:r>
      <w:r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budú</w:t>
      </w:r>
      <w:r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podkladom</w:t>
      </w:r>
      <w:r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pre</w:t>
      </w:r>
      <w:r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fakturáciu</w:t>
      </w:r>
      <w:r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podľa</w:t>
      </w:r>
      <w:r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článku</w:t>
      </w:r>
      <w:r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3</w:t>
      </w:r>
      <w:r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Zmluvy.</w:t>
      </w:r>
      <w:r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Objednávky</w:t>
      </w:r>
      <w:r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budú</w:t>
      </w:r>
      <w:r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písomné.</w:t>
      </w:r>
      <w:r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Objednávky</w:t>
      </w:r>
      <w:r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môže</w:t>
      </w:r>
      <w:r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Objednávateľ</w:t>
      </w:r>
      <w:r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zaslať</w:t>
      </w:r>
      <w:r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poštou</w:t>
      </w:r>
      <w:r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alebo</w:t>
      </w:r>
      <w:r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elektronickou</w:t>
      </w:r>
      <w:r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poštou</w:t>
      </w:r>
      <w:r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na</w:t>
      </w:r>
      <w:r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emailovú</w:t>
      </w:r>
      <w:r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adresu</w:t>
      </w:r>
      <w:r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kontaktnej</w:t>
      </w:r>
      <w:r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osoby</w:t>
      </w:r>
      <w:r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pre</w:t>
      </w:r>
      <w:r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technické</w:t>
      </w:r>
      <w:r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veci</w:t>
      </w:r>
      <w:r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Poskytovateľa</w:t>
      </w:r>
      <w:r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uvedenej</w:t>
      </w:r>
      <w:r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záhlaví</w:t>
      </w:r>
      <w:r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Zmluvy.</w:t>
      </w:r>
      <w:r>
        <w:rPr>
          <w:rFonts w:cs="Arial"/>
          <w:sz w:val="20"/>
          <w:szCs w:val="20"/>
        </w:rPr>
        <w:t xml:space="preserve"> </w:t>
      </w:r>
      <w:r w:rsidRPr="00861A9C">
        <w:rPr>
          <w:sz w:val="20"/>
          <w:szCs w:val="20"/>
        </w:rPr>
        <w:t>Doručením</w:t>
      </w:r>
      <w:r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objednávky</w:t>
      </w:r>
      <w:r>
        <w:rPr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Poskytovateľovi</w:t>
      </w:r>
      <w:r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sa</w:t>
      </w:r>
      <w:r>
        <w:rPr>
          <w:sz w:val="20"/>
          <w:szCs w:val="20"/>
          <w:lang w:eastAsia="ar-SA"/>
        </w:rPr>
        <w:t xml:space="preserve"> </w:t>
      </w:r>
      <w:r w:rsidRPr="00861A9C">
        <w:rPr>
          <w:sz w:val="20"/>
          <w:szCs w:val="20"/>
          <w:lang w:eastAsia="ar-SA"/>
        </w:rPr>
        <w:t>objednávka</w:t>
      </w:r>
      <w:r>
        <w:rPr>
          <w:sz w:val="20"/>
          <w:szCs w:val="20"/>
          <w:lang w:eastAsia="ar-SA"/>
        </w:rPr>
        <w:t xml:space="preserve"> </w:t>
      </w:r>
      <w:r w:rsidRPr="00861A9C">
        <w:rPr>
          <w:sz w:val="20"/>
          <w:szCs w:val="20"/>
          <w:lang w:eastAsia="ar-SA"/>
        </w:rPr>
        <w:t>považuje</w:t>
      </w:r>
      <w:r>
        <w:rPr>
          <w:sz w:val="20"/>
          <w:szCs w:val="20"/>
          <w:lang w:eastAsia="ar-SA"/>
        </w:rPr>
        <w:t xml:space="preserve"> </w:t>
      </w:r>
      <w:r w:rsidRPr="00861A9C">
        <w:rPr>
          <w:sz w:val="20"/>
          <w:szCs w:val="20"/>
          <w:lang w:eastAsia="ar-SA"/>
        </w:rPr>
        <w:t>za</w:t>
      </w:r>
      <w:r>
        <w:rPr>
          <w:sz w:val="20"/>
          <w:szCs w:val="20"/>
          <w:lang w:eastAsia="ar-SA"/>
        </w:rPr>
        <w:t xml:space="preserve"> </w:t>
      </w:r>
      <w:r w:rsidRPr="00861A9C">
        <w:rPr>
          <w:sz w:val="20"/>
          <w:szCs w:val="20"/>
          <w:lang w:eastAsia="ar-SA"/>
        </w:rPr>
        <w:t>potvrdenú</w:t>
      </w:r>
      <w:r>
        <w:rPr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</w:rPr>
        <w:t>Poskytovateľom</w:t>
      </w:r>
      <w:r w:rsidRPr="00861A9C">
        <w:rPr>
          <w:sz w:val="20"/>
          <w:szCs w:val="20"/>
          <w:lang w:eastAsia="ar-SA"/>
        </w:rPr>
        <w:t>.</w:t>
      </w:r>
      <w:r>
        <w:rPr>
          <w:sz w:val="20"/>
          <w:szCs w:val="20"/>
          <w:lang w:eastAsia="ar-SA"/>
        </w:rPr>
        <w:t xml:space="preserve"> </w:t>
      </w:r>
    </w:p>
    <w:p w:rsidR="003452E1" w:rsidRPr="00BF1083" w:rsidRDefault="003452E1" w:rsidP="00BF1083">
      <w:pPr>
        <w:keepNext/>
        <w:keepLines/>
        <w:contextualSpacing/>
        <w:jc w:val="both"/>
        <w:rPr>
          <w:sz w:val="20"/>
          <w:szCs w:val="20"/>
        </w:rPr>
      </w:pPr>
    </w:p>
    <w:p w:rsidR="003452E1" w:rsidRPr="00BF1083" w:rsidRDefault="003452E1" w:rsidP="00BF1083">
      <w:pPr>
        <w:keepNext/>
        <w:keepLines/>
        <w:numPr>
          <w:ilvl w:val="0"/>
          <w:numId w:val="21"/>
        </w:numPr>
        <w:ind w:left="709" w:hanging="709"/>
        <w:contextualSpacing/>
        <w:jc w:val="both"/>
        <w:rPr>
          <w:rFonts w:cs="Arial"/>
          <w:sz w:val="20"/>
          <w:szCs w:val="20"/>
          <w:lang w:eastAsia="ar-SA"/>
        </w:rPr>
      </w:pPr>
      <w:r w:rsidRPr="00BF1083">
        <w:rPr>
          <w:rFonts w:cs="Arial"/>
          <w:color w:val="000000" w:themeColor="text1"/>
          <w:sz w:val="20"/>
          <w:szCs w:val="20"/>
        </w:rPr>
        <w:t>Obchodovateľný</w:t>
      </w:r>
      <w:r w:rsidR="00BF1083">
        <w:rPr>
          <w:rFonts w:cs="Arial"/>
          <w:color w:val="000000" w:themeColor="text1"/>
          <w:sz w:val="20"/>
          <w:szCs w:val="20"/>
        </w:rPr>
        <w:t xml:space="preserve"> </w:t>
      </w:r>
      <w:r w:rsidRPr="00BF1083">
        <w:rPr>
          <w:rFonts w:cs="Arial"/>
          <w:color w:val="000000" w:themeColor="text1"/>
          <w:sz w:val="20"/>
          <w:szCs w:val="20"/>
        </w:rPr>
        <w:t>finančný</w:t>
      </w:r>
      <w:r w:rsidR="00BF1083">
        <w:rPr>
          <w:rFonts w:cs="Arial"/>
          <w:color w:val="000000" w:themeColor="text1"/>
          <w:sz w:val="20"/>
          <w:szCs w:val="20"/>
        </w:rPr>
        <w:t xml:space="preserve"> </w:t>
      </w:r>
      <w:r w:rsidRPr="00BF1083">
        <w:rPr>
          <w:rFonts w:cs="Arial"/>
          <w:color w:val="000000" w:themeColor="text1"/>
          <w:sz w:val="20"/>
          <w:szCs w:val="20"/>
        </w:rPr>
        <w:t>objem</w:t>
      </w:r>
      <w:r w:rsidR="00BF1083">
        <w:rPr>
          <w:rFonts w:cs="Arial"/>
          <w:color w:val="000000" w:themeColor="text1"/>
          <w:sz w:val="20"/>
          <w:szCs w:val="20"/>
        </w:rPr>
        <w:t xml:space="preserve"> </w:t>
      </w:r>
      <w:r w:rsidRPr="00BF1083">
        <w:rPr>
          <w:rFonts w:cs="Arial"/>
          <w:color w:val="000000" w:themeColor="text1"/>
          <w:sz w:val="20"/>
          <w:szCs w:val="20"/>
        </w:rPr>
        <w:t>počas</w:t>
      </w:r>
      <w:r w:rsidR="00BF1083">
        <w:rPr>
          <w:rFonts w:cs="Arial"/>
          <w:color w:val="000000" w:themeColor="text1"/>
          <w:sz w:val="20"/>
          <w:szCs w:val="20"/>
        </w:rPr>
        <w:t xml:space="preserve"> </w:t>
      </w:r>
      <w:r w:rsidRPr="00BF1083">
        <w:rPr>
          <w:rFonts w:cs="Arial"/>
          <w:color w:val="000000" w:themeColor="text1"/>
          <w:sz w:val="20"/>
          <w:szCs w:val="20"/>
        </w:rPr>
        <w:t>účinnosti</w:t>
      </w:r>
      <w:r w:rsidR="00BF1083">
        <w:rPr>
          <w:rFonts w:cs="Arial"/>
          <w:color w:val="000000" w:themeColor="text1"/>
          <w:sz w:val="20"/>
          <w:szCs w:val="20"/>
        </w:rPr>
        <w:t xml:space="preserve"> </w:t>
      </w:r>
      <w:r w:rsidRPr="00BF1083">
        <w:rPr>
          <w:rFonts w:cs="Arial"/>
          <w:color w:val="000000" w:themeColor="text1"/>
          <w:sz w:val="20"/>
          <w:szCs w:val="20"/>
        </w:rPr>
        <w:t>Zmluvy</w:t>
      </w:r>
      <w:r w:rsidR="00BF1083">
        <w:rPr>
          <w:rFonts w:cs="Arial"/>
          <w:color w:val="000000" w:themeColor="text1"/>
          <w:sz w:val="20"/>
          <w:szCs w:val="20"/>
        </w:rPr>
        <w:t xml:space="preserve"> </w:t>
      </w:r>
      <w:r w:rsidRPr="00BF1083">
        <w:rPr>
          <w:rFonts w:cs="Arial"/>
          <w:color w:val="000000" w:themeColor="text1"/>
          <w:sz w:val="20"/>
          <w:szCs w:val="20"/>
        </w:rPr>
        <w:t>je</w:t>
      </w:r>
      <w:r w:rsidR="00BF1083">
        <w:rPr>
          <w:rFonts w:cs="Arial"/>
          <w:color w:val="000000" w:themeColor="text1"/>
          <w:sz w:val="20"/>
          <w:szCs w:val="20"/>
        </w:rPr>
        <w:t xml:space="preserve"> </w:t>
      </w:r>
      <w:r w:rsidRPr="00BF1083">
        <w:rPr>
          <w:rFonts w:cs="Arial"/>
          <w:color w:val="000000" w:themeColor="text1"/>
          <w:sz w:val="20"/>
          <w:szCs w:val="20"/>
        </w:rPr>
        <w:t>v</w:t>
      </w:r>
      <w:r w:rsidR="00BF1083">
        <w:rPr>
          <w:rFonts w:cs="Arial"/>
          <w:color w:val="000000" w:themeColor="text1"/>
          <w:sz w:val="20"/>
          <w:szCs w:val="20"/>
        </w:rPr>
        <w:t xml:space="preserve"> </w:t>
      </w:r>
      <w:r w:rsidRPr="00BF1083">
        <w:rPr>
          <w:rFonts w:cs="Arial"/>
          <w:color w:val="000000" w:themeColor="text1"/>
          <w:sz w:val="20"/>
          <w:szCs w:val="20"/>
        </w:rPr>
        <w:t>celkovej</w:t>
      </w:r>
      <w:r w:rsidR="00BF1083">
        <w:rPr>
          <w:rFonts w:cs="Arial"/>
          <w:color w:val="000000" w:themeColor="text1"/>
          <w:sz w:val="20"/>
          <w:szCs w:val="20"/>
        </w:rPr>
        <w:t xml:space="preserve"> </w:t>
      </w:r>
      <w:r w:rsidRPr="00BF1083">
        <w:rPr>
          <w:rFonts w:cs="Arial"/>
          <w:color w:val="000000" w:themeColor="text1"/>
          <w:sz w:val="20"/>
          <w:szCs w:val="20"/>
        </w:rPr>
        <w:t>výške</w:t>
      </w:r>
      <w:r w:rsidR="00BF1083">
        <w:rPr>
          <w:rFonts w:cs="Arial"/>
          <w:color w:val="000000" w:themeColor="text1"/>
          <w:sz w:val="20"/>
          <w:szCs w:val="20"/>
        </w:rPr>
        <w:t xml:space="preserve"> </w:t>
      </w:r>
      <w:r w:rsidRPr="00BF1083">
        <w:rPr>
          <w:b/>
          <w:bCs/>
          <w:sz w:val="20"/>
          <w:szCs w:val="20"/>
          <w:lang w:eastAsia="cs-CZ"/>
        </w:rPr>
        <w:t>[</w:t>
      </w:r>
      <w:r w:rsidRPr="00BF1083">
        <w:rPr>
          <w:b/>
          <w:bCs/>
          <w:sz w:val="20"/>
          <w:szCs w:val="20"/>
          <w:highlight w:val="yellow"/>
          <w:lang w:eastAsia="cs-CZ"/>
        </w:rPr>
        <w:t>doplniť</w:t>
      </w:r>
      <w:r w:rsidRPr="00BF1083">
        <w:rPr>
          <w:b/>
          <w:bCs/>
          <w:sz w:val="20"/>
          <w:szCs w:val="20"/>
          <w:lang w:eastAsia="cs-CZ"/>
        </w:rPr>
        <w:t>]</w:t>
      </w:r>
      <w:r w:rsidR="00BF1083">
        <w:rPr>
          <w:rFonts w:cs="Arial"/>
          <w:b/>
          <w:bCs/>
          <w:sz w:val="20"/>
          <w:szCs w:val="20"/>
          <w:lang w:eastAsia="ar-SA"/>
        </w:rPr>
        <w:t xml:space="preserve"> </w:t>
      </w:r>
      <w:r w:rsidRPr="00BF1083">
        <w:rPr>
          <w:rFonts w:cs="Arial"/>
          <w:b/>
          <w:bCs/>
          <w:sz w:val="20"/>
          <w:szCs w:val="20"/>
          <w:lang w:eastAsia="ar-SA"/>
        </w:rPr>
        <w:t>EUR</w:t>
      </w:r>
      <w:r w:rsidR="00BF1083">
        <w:rPr>
          <w:rFonts w:cs="Arial"/>
          <w:b/>
          <w:bCs/>
          <w:sz w:val="20"/>
          <w:szCs w:val="20"/>
          <w:lang w:eastAsia="ar-SA"/>
        </w:rPr>
        <w:t xml:space="preserve"> </w:t>
      </w:r>
      <w:r w:rsidRPr="00BF1083">
        <w:rPr>
          <w:rFonts w:cs="Arial"/>
          <w:b/>
          <w:bCs/>
          <w:sz w:val="20"/>
          <w:szCs w:val="20"/>
          <w:lang w:eastAsia="ar-SA"/>
        </w:rPr>
        <w:t>(slovom:</w:t>
      </w:r>
      <w:r w:rsidR="00BF1083">
        <w:rPr>
          <w:rFonts w:cs="Arial"/>
          <w:b/>
          <w:bCs/>
          <w:sz w:val="20"/>
          <w:szCs w:val="20"/>
          <w:lang w:eastAsia="ar-SA"/>
        </w:rPr>
        <w:t xml:space="preserve"> </w:t>
      </w:r>
      <w:r w:rsidRPr="00BF1083">
        <w:rPr>
          <w:rFonts w:cs="Arial"/>
          <w:b/>
          <w:bCs/>
          <w:sz w:val="20"/>
          <w:szCs w:val="20"/>
          <w:lang w:eastAsia="ar-SA"/>
        </w:rPr>
        <w:t>[</w:t>
      </w:r>
      <w:r w:rsidRPr="00BF1083">
        <w:rPr>
          <w:rFonts w:cs="Arial"/>
          <w:b/>
          <w:bCs/>
          <w:sz w:val="20"/>
          <w:szCs w:val="20"/>
          <w:highlight w:val="yellow"/>
          <w:lang w:eastAsia="ar-SA"/>
        </w:rPr>
        <w:t>doplniť</w:t>
      </w:r>
      <w:r w:rsidRPr="00BF1083">
        <w:rPr>
          <w:rFonts w:cs="Arial"/>
          <w:b/>
          <w:bCs/>
          <w:sz w:val="20"/>
          <w:szCs w:val="20"/>
          <w:lang w:eastAsia="ar-SA"/>
        </w:rPr>
        <w:t>]</w:t>
      </w:r>
      <w:r w:rsidR="00BF1083">
        <w:rPr>
          <w:rFonts w:cs="Arial"/>
          <w:b/>
          <w:bCs/>
          <w:sz w:val="20"/>
          <w:szCs w:val="20"/>
          <w:lang w:eastAsia="ar-SA"/>
        </w:rPr>
        <w:t xml:space="preserve"> </w:t>
      </w:r>
      <w:r w:rsidRPr="00BF1083">
        <w:rPr>
          <w:b/>
          <w:bCs/>
          <w:sz w:val="20"/>
          <w:szCs w:val="20"/>
          <w:lang w:eastAsia="cs-CZ"/>
        </w:rPr>
        <w:t>eur)</w:t>
      </w:r>
      <w:r w:rsidR="00BF1083">
        <w:rPr>
          <w:b/>
          <w:bCs/>
          <w:sz w:val="20"/>
          <w:szCs w:val="20"/>
          <w:lang w:eastAsia="cs-CZ"/>
        </w:rPr>
        <w:t xml:space="preserve"> </w:t>
      </w:r>
      <w:r w:rsidRPr="00BF1083">
        <w:rPr>
          <w:b/>
          <w:bCs/>
          <w:sz w:val="20"/>
          <w:szCs w:val="20"/>
          <w:lang w:eastAsia="cs-CZ"/>
        </w:rPr>
        <w:t>bez</w:t>
      </w:r>
      <w:r w:rsidR="00BF1083">
        <w:rPr>
          <w:b/>
          <w:bCs/>
          <w:sz w:val="20"/>
          <w:szCs w:val="20"/>
          <w:lang w:eastAsia="cs-CZ"/>
        </w:rPr>
        <w:t xml:space="preserve"> </w:t>
      </w:r>
      <w:r w:rsidRPr="00BF1083">
        <w:rPr>
          <w:b/>
          <w:bCs/>
          <w:sz w:val="20"/>
          <w:szCs w:val="20"/>
          <w:lang w:eastAsia="cs-CZ"/>
        </w:rPr>
        <w:t>DPH</w:t>
      </w:r>
      <w:r w:rsidRPr="00BF1083">
        <w:rPr>
          <w:rFonts w:cs="Arial"/>
          <w:color w:val="000000" w:themeColor="text1"/>
          <w:sz w:val="20"/>
          <w:szCs w:val="20"/>
        </w:rPr>
        <w:t>.</w:t>
      </w:r>
      <w:r w:rsidR="00BF1083">
        <w:rPr>
          <w:rFonts w:cs="Arial"/>
          <w:color w:val="000000" w:themeColor="text1"/>
          <w:sz w:val="20"/>
          <w:szCs w:val="20"/>
        </w:rPr>
        <w:t xml:space="preserve"> </w:t>
      </w:r>
      <w:r w:rsidRPr="00BF1083">
        <w:rPr>
          <w:rFonts w:cs="Arial"/>
          <w:sz w:val="20"/>
          <w:szCs w:val="20"/>
        </w:rPr>
        <w:t>Uvedený</w:t>
      </w:r>
      <w:r w:rsidR="00BF1083">
        <w:rPr>
          <w:rFonts w:cs="Arial"/>
          <w:sz w:val="20"/>
          <w:szCs w:val="20"/>
        </w:rPr>
        <w:t xml:space="preserve"> </w:t>
      </w:r>
      <w:r w:rsidRPr="00BF1083">
        <w:rPr>
          <w:rFonts w:cs="Arial"/>
          <w:sz w:val="20"/>
          <w:szCs w:val="20"/>
        </w:rPr>
        <w:t>finančný</w:t>
      </w:r>
      <w:r w:rsidR="00BF1083">
        <w:rPr>
          <w:rFonts w:cs="Arial"/>
          <w:sz w:val="20"/>
          <w:szCs w:val="20"/>
        </w:rPr>
        <w:t xml:space="preserve"> </w:t>
      </w:r>
      <w:r w:rsidRPr="00BF1083">
        <w:rPr>
          <w:rFonts w:cs="Arial"/>
          <w:sz w:val="20"/>
          <w:szCs w:val="20"/>
        </w:rPr>
        <w:t>objem</w:t>
      </w:r>
      <w:r w:rsidR="00BF1083">
        <w:rPr>
          <w:rFonts w:cs="Arial"/>
          <w:sz w:val="20"/>
          <w:szCs w:val="20"/>
        </w:rPr>
        <w:t xml:space="preserve"> </w:t>
      </w:r>
      <w:r w:rsidRPr="00BF1083">
        <w:rPr>
          <w:rFonts w:cs="Arial"/>
          <w:sz w:val="20"/>
          <w:szCs w:val="20"/>
        </w:rPr>
        <w:t>je</w:t>
      </w:r>
      <w:r w:rsidR="00BF1083">
        <w:rPr>
          <w:rFonts w:cs="Arial"/>
          <w:sz w:val="20"/>
          <w:szCs w:val="20"/>
        </w:rPr>
        <w:t xml:space="preserve"> </w:t>
      </w:r>
      <w:r w:rsidRPr="00BF1083">
        <w:rPr>
          <w:rFonts w:cs="Arial"/>
          <w:sz w:val="20"/>
          <w:szCs w:val="20"/>
        </w:rPr>
        <w:t>predpokladaný</w:t>
      </w:r>
      <w:r w:rsidR="00BF1083">
        <w:rPr>
          <w:rFonts w:cs="Arial"/>
          <w:sz w:val="20"/>
          <w:szCs w:val="20"/>
        </w:rPr>
        <w:t xml:space="preserve"> </w:t>
      </w:r>
      <w:r w:rsidRPr="00BF1083">
        <w:rPr>
          <w:rFonts w:cs="Arial"/>
          <w:sz w:val="20"/>
          <w:szCs w:val="20"/>
        </w:rPr>
        <w:t>a</w:t>
      </w:r>
      <w:r w:rsidR="00BF1083">
        <w:rPr>
          <w:rFonts w:cs="Arial"/>
          <w:sz w:val="20"/>
          <w:szCs w:val="20"/>
        </w:rPr>
        <w:t xml:space="preserve"> </w:t>
      </w:r>
      <w:r w:rsidRPr="00BF1083">
        <w:rPr>
          <w:rFonts w:cs="Arial"/>
          <w:sz w:val="20"/>
          <w:szCs w:val="20"/>
        </w:rPr>
        <w:t>Objednávateľ</w:t>
      </w:r>
      <w:r w:rsidR="00BF1083">
        <w:rPr>
          <w:rFonts w:cs="Arial"/>
          <w:sz w:val="20"/>
          <w:szCs w:val="20"/>
        </w:rPr>
        <w:t xml:space="preserve"> </w:t>
      </w:r>
      <w:r w:rsidRPr="00BF1083">
        <w:rPr>
          <w:rFonts w:cs="Arial"/>
          <w:sz w:val="20"/>
          <w:szCs w:val="20"/>
        </w:rPr>
        <w:t>nie</w:t>
      </w:r>
      <w:r w:rsidR="00BF1083">
        <w:rPr>
          <w:rFonts w:cs="Arial"/>
          <w:sz w:val="20"/>
          <w:szCs w:val="20"/>
        </w:rPr>
        <w:t xml:space="preserve"> </w:t>
      </w:r>
      <w:r w:rsidRPr="00BF1083">
        <w:rPr>
          <w:rFonts w:cs="Arial"/>
          <w:sz w:val="20"/>
          <w:szCs w:val="20"/>
        </w:rPr>
        <w:t>je</w:t>
      </w:r>
      <w:r w:rsidR="00BF1083">
        <w:rPr>
          <w:rFonts w:cs="Arial"/>
          <w:sz w:val="20"/>
          <w:szCs w:val="20"/>
        </w:rPr>
        <w:t xml:space="preserve"> </w:t>
      </w:r>
      <w:r w:rsidRPr="00BF1083">
        <w:rPr>
          <w:rFonts w:cs="Arial"/>
          <w:sz w:val="20"/>
          <w:szCs w:val="20"/>
        </w:rPr>
        <w:t>povinný</w:t>
      </w:r>
      <w:r w:rsidR="00BF1083">
        <w:rPr>
          <w:rFonts w:cs="Arial"/>
          <w:sz w:val="20"/>
          <w:szCs w:val="20"/>
        </w:rPr>
        <w:t xml:space="preserve"> </w:t>
      </w:r>
      <w:r w:rsidRPr="00BF1083">
        <w:rPr>
          <w:rFonts w:cs="Arial"/>
          <w:sz w:val="20"/>
          <w:szCs w:val="20"/>
        </w:rPr>
        <w:t>ho</w:t>
      </w:r>
      <w:r w:rsidR="00BF1083">
        <w:rPr>
          <w:rFonts w:cs="Arial"/>
          <w:sz w:val="20"/>
          <w:szCs w:val="20"/>
        </w:rPr>
        <w:t xml:space="preserve"> </w:t>
      </w:r>
      <w:r w:rsidRPr="00BF1083">
        <w:rPr>
          <w:rFonts w:cs="Arial"/>
          <w:sz w:val="20"/>
          <w:szCs w:val="20"/>
        </w:rPr>
        <w:t>vyčerpať</w:t>
      </w:r>
      <w:r w:rsidRPr="00BF1083">
        <w:rPr>
          <w:color w:val="000000" w:themeColor="text1"/>
          <w:sz w:val="20"/>
          <w:szCs w:val="20"/>
        </w:rPr>
        <w:t>.</w:t>
      </w:r>
    </w:p>
    <w:p w:rsidR="00AE2458" w:rsidRPr="00BF1083" w:rsidRDefault="00AE2458" w:rsidP="00BF1083">
      <w:pPr>
        <w:keepNext/>
        <w:keepLines/>
        <w:contextualSpacing/>
        <w:jc w:val="both"/>
        <w:rPr>
          <w:sz w:val="20"/>
          <w:szCs w:val="20"/>
        </w:rPr>
      </w:pPr>
    </w:p>
    <w:p w:rsidR="00AE2458" w:rsidRPr="00BF1083" w:rsidRDefault="00AE2458" w:rsidP="00BF1083">
      <w:pPr>
        <w:pStyle w:val="Odsekzoznamu"/>
        <w:keepNext/>
        <w:keepLines/>
        <w:numPr>
          <w:ilvl w:val="0"/>
          <w:numId w:val="19"/>
        </w:numPr>
        <w:spacing w:after="0" w:line="240" w:lineRule="auto"/>
        <w:ind w:left="709" w:hanging="709"/>
        <w:jc w:val="both"/>
        <w:rPr>
          <w:rFonts w:ascii="Garamond" w:eastAsia="Times New Roman" w:hAnsi="Garamond" w:cs="Arial"/>
          <w:b/>
          <w:sz w:val="20"/>
          <w:szCs w:val="20"/>
          <w:lang w:eastAsia="sk-SK"/>
        </w:rPr>
      </w:pPr>
      <w:r w:rsidRPr="00BF1083">
        <w:rPr>
          <w:rFonts w:ascii="Garamond" w:eastAsia="Times New Roman" w:hAnsi="Garamond" w:cs="Arial"/>
          <w:b/>
          <w:sz w:val="20"/>
          <w:szCs w:val="20"/>
          <w:lang w:eastAsia="sk-SK"/>
        </w:rPr>
        <w:t>ODPLATA</w:t>
      </w:r>
      <w:r w:rsidR="00BF1083">
        <w:rPr>
          <w:rFonts w:ascii="Garamond" w:eastAsia="Times New Roman" w:hAnsi="Garamond" w:cs="Arial"/>
          <w:b/>
          <w:sz w:val="20"/>
          <w:szCs w:val="20"/>
          <w:lang w:eastAsia="sk-SK"/>
        </w:rPr>
        <w:t xml:space="preserve"> </w:t>
      </w:r>
      <w:r w:rsidRPr="00BF1083">
        <w:rPr>
          <w:rFonts w:ascii="Garamond" w:eastAsia="Times New Roman" w:hAnsi="Garamond" w:cs="Arial"/>
          <w:b/>
          <w:sz w:val="20"/>
          <w:szCs w:val="20"/>
          <w:lang w:eastAsia="sk-SK"/>
        </w:rPr>
        <w:t>A</w:t>
      </w:r>
      <w:r w:rsidR="00BF1083">
        <w:rPr>
          <w:rFonts w:ascii="Garamond" w:eastAsia="Times New Roman" w:hAnsi="Garamond" w:cs="Arial"/>
          <w:b/>
          <w:sz w:val="20"/>
          <w:szCs w:val="20"/>
          <w:lang w:eastAsia="sk-SK"/>
        </w:rPr>
        <w:t xml:space="preserve"> </w:t>
      </w:r>
      <w:r w:rsidRPr="00BF1083">
        <w:rPr>
          <w:rFonts w:ascii="Garamond" w:eastAsia="Times New Roman" w:hAnsi="Garamond" w:cs="Arial"/>
          <w:b/>
          <w:sz w:val="20"/>
          <w:szCs w:val="20"/>
          <w:lang w:eastAsia="sk-SK"/>
        </w:rPr>
        <w:t>PLATOBNÉ</w:t>
      </w:r>
      <w:r w:rsidR="00BF1083">
        <w:rPr>
          <w:rFonts w:ascii="Garamond" w:eastAsia="Times New Roman" w:hAnsi="Garamond" w:cs="Arial"/>
          <w:b/>
          <w:sz w:val="20"/>
          <w:szCs w:val="20"/>
          <w:lang w:eastAsia="sk-SK"/>
        </w:rPr>
        <w:t xml:space="preserve"> </w:t>
      </w:r>
      <w:r w:rsidRPr="00BF1083">
        <w:rPr>
          <w:rFonts w:ascii="Garamond" w:eastAsia="Times New Roman" w:hAnsi="Garamond" w:cs="Arial"/>
          <w:b/>
          <w:sz w:val="20"/>
          <w:szCs w:val="20"/>
          <w:lang w:eastAsia="sk-SK"/>
        </w:rPr>
        <w:t>PODMIENKY</w:t>
      </w:r>
    </w:p>
    <w:p w:rsidR="00BF0171" w:rsidRPr="00BF1083" w:rsidRDefault="00BF0171" w:rsidP="00BF1083">
      <w:pPr>
        <w:keepNext/>
        <w:keepLines/>
        <w:tabs>
          <w:tab w:val="left" w:pos="709"/>
        </w:tabs>
        <w:suppressAutoHyphens/>
        <w:contextualSpacing/>
        <w:jc w:val="both"/>
        <w:rPr>
          <w:rFonts w:cs="Arial"/>
          <w:sz w:val="20"/>
          <w:szCs w:val="20"/>
          <w:lang w:eastAsia="ar-SA"/>
        </w:rPr>
      </w:pPr>
    </w:p>
    <w:p w:rsidR="00AE2458" w:rsidRPr="00BF1083" w:rsidRDefault="00AE2458" w:rsidP="00BF1083">
      <w:pPr>
        <w:keepNext/>
        <w:keepLines/>
        <w:numPr>
          <w:ilvl w:val="0"/>
          <w:numId w:val="22"/>
        </w:numPr>
        <w:tabs>
          <w:tab w:val="left" w:pos="709"/>
        </w:tabs>
        <w:suppressAutoHyphens/>
        <w:ind w:left="709" w:hanging="709"/>
        <w:contextualSpacing/>
        <w:jc w:val="both"/>
        <w:rPr>
          <w:rFonts w:cs="Arial"/>
          <w:sz w:val="20"/>
          <w:szCs w:val="20"/>
          <w:lang w:eastAsia="ar-SA"/>
        </w:rPr>
      </w:pPr>
      <w:r w:rsidRPr="00BF1083">
        <w:rPr>
          <w:rFonts w:cs="Arial"/>
          <w:sz w:val="20"/>
          <w:szCs w:val="20"/>
          <w:lang w:eastAsia="ar-SA"/>
        </w:rPr>
        <w:t>Odplata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je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stanovená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v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súlade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so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zákonom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č.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18/1996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Z.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z.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o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cenách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v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znení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neskorších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predpisov,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pričom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jej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presná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špecifikácia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vychádza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z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Prílohy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="00400A69" w:rsidRPr="00BF1083">
        <w:rPr>
          <w:rFonts w:cs="Arial"/>
          <w:sz w:val="20"/>
          <w:szCs w:val="20"/>
          <w:lang w:eastAsia="ar-SA"/>
        </w:rPr>
        <w:t>1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Zmluvy.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Takto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určená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Odplata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je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konečná,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bez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možnosti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doúčtovania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ďalších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nákladov.</w:t>
      </w:r>
      <w:r w:rsidR="00BF1083">
        <w:rPr>
          <w:rFonts w:eastAsia="Calibri"/>
          <w:sz w:val="20"/>
          <w:szCs w:val="20"/>
          <w:lang w:eastAsia="en-US"/>
        </w:rPr>
        <w:t xml:space="preserve"> </w:t>
      </w:r>
      <w:r w:rsidRPr="00BF1083">
        <w:rPr>
          <w:rFonts w:eastAsia="Calibri"/>
          <w:sz w:val="20"/>
          <w:szCs w:val="20"/>
          <w:lang w:eastAsia="en-US"/>
        </w:rPr>
        <w:t>V</w:t>
      </w:r>
      <w:r w:rsidR="00BF1083">
        <w:rPr>
          <w:rFonts w:eastAsia="Calibri"/>
          <w:sz w:val="20"/>
          <w:szCs w:val="20"/>
          <w:lang w:eastAsia="en-US"/>
        </w:rPr>
        <w:t xml:space="preserve"> </w:t>
      </w:r>
      <w:r w:rsidRPr="00BF1083">
        <w:rPr>
          <w:rFonts w:eastAsia="Calibri"/>
          <w:sz w:val="20"/>
          <w:szCs w:val="20"/>
          <w:lang w:eastAsia="en-US"/>
        </w:rPr>
        <w:t>Odplate</w:t>
      </w:r>
      <w:r w:rsidR="00BF1083">
        <w:rPr>
          <w:rFonts w:eastAsia="Calibri"/>
          <w:sz w:val="20"/>
          <w:szCs w:val="20"/>
          <w:lang w:eastAsia="en-US"/>
        </w:rPr>
        <w:t xml:space="preserve"> </w:t>
      </w:r>
      <w:r w:rsidRPr="00BF1083">
        <w:rPr>
          <w:rFonts w:eastAsia="Calibri"/>
          <w:sz w:val="20"/>
          <w:szCs w:val="20"/>
          <w:lang w:eastAsia="en-US"/>
        </w:rPr>
        <w:t>sú</w:t>
      </w:r>
      <w:r w:rsidR="00BF1083">
        <w:rPr>
          <w:rFonts w:eastAsia="Calibri"/>
          <w:sz w:val="20"/>
          <w:szCs w:val="20"/>
          <w:lang w:eastAsia="en-US"/>
        </w:rPr>
        <w:t xml:space="preserve"> </w:t>
      </w:r>
      <w:r w:rsidRPr="00BF1083">
        <w:rPr>
          <w:rFonts w:eastAsia="Calibri"/>
          <w:sz w:val="20"/>
          <w:szCs w:val="20"/>
          <w:lang w:eastAsia="en-US"/>
        </w:rPr>
        <w:t>zahrnuté</w:t>
      </w:r>
      <w:r w:rsidR="00BF1083">
        <w:rPr>
          <w:rFonts w:eastAsia="Calibri"/>
          <w:sz w:val="20"/>
          <w:szCs w:val="20"/>
          <w:lang w:eastAsia="en-US"/>
        </w:rPr>
        <w:t xml:space="preserve"> </w:t>
      </w:r>
      <w:r w:rsidRPr="00BF1083">
        <w:rPr>
          <w:rFonts w:eastAsia="Calibri"/>
          <w:sz w:val="20"/>
          <w:szCs w:val="20"/>
          <w:lang w:eastAsia="en-US"/>
        </w:rPr>
        <w:t>všetky</w:t>
      </w:r>
      <w:r w:rsidR="00BF1083">
        <w:rPr>
          <w:rFonts w:eastAsia="Calibri"/>
          <w:sz w:val="20"/>
          <w:szCs w:val="20"/>
          <w:lang w:eastAsia="en-US"/>
        </w:rPr>
        <w:t xml:space="preserve"> </w:t>
      </w:r>
      <w:r w:rsidRPr="00BF1083">
        <w:rPr>
          <w:rFonts w:eastAsia="Calibri"/>
          <w:sz w:val="20"/>
          <w:szCs w:val="20"/>
          <w:lang w:eastAsia="en-US"/>
        </w:rPr>
        <w:t>náklady</w:t>
      </w:r>
      <w:r w:rsidR="00BF1083">
        <w:rPr>
          <w:rFonts w:eastAsia="Calibri"/>
          <w:sz w:val="20"/>
          <w:szCs w:val="20"/>
          <w:lang w:eastAsia="en-US"/>
        </w:rPr>
        <w:t xml:space="preserve"> </w:t>
      </w:r>
      <w:r w:rsidRPr="00BF1083">
        <w:rPr>
          <w:rFonts w:eastAsia="Calibri"/>
          <w:sz w:val="20"/>
          <w:szCs w:val="20"/>
          <w:lang w:eastAsia="en-US"/>
        </w:rPr>
        <w:t>spojené</w:t>
      </w:r>
      <w:r w:rsidR="00BF1083">
        <w:rPr>
          <w:rFonts w:eastAsia="Calibri"/>
          <w:sz w:val="20"/>
          <w:szCs w:val="20"/>
          <w:lang w:eastAsia="en-US"/>
        </w:rPr>
        <w:t xml:space="preserve"> </w:t>
      </w:r>
      <w:r w:rsidRPr="00BF1083">
        <w:rPr>
          <w:rFonts w:eastAsia="Calibri"/>
          <w:sz w:val="20"/>
          <w:szCs w:val="20"/>
          <w:lang w:eastAsia="en-US"/>
        </w:rPr>
        <w:t>s</w:t>
      </w:r>
      <w:r w:rsidR="00BF1083">
        <w:rPr>
          <w:rFonts w:eastAsia="Calibri"/>
          <w:sz w:val="20"/>
          <w:szCs w:val="20"/>
          <w:lang w:eastAsia="en-US"/>
        </w:rPr>
        <w:t xml:space="preserve"> </w:t>
      </w:r>
      <w:r w:rsidRPr="00BF1083">
        <w:rPr>
          <w:rFonts w:eastAsia="Calibri"/>
          <w:sz w:val="20"/>
          <w:szCs w:val="20"/>
          <w:lang w:eastAsia="en-US"/>
        </w:rPr>
        <w:t>poskytnutím</w:t>
      </w:r>
      <w:r w:rsidR="00BF1083">
        <w:rPr>
          <w:rFonts w:eastAsia="Calibri"/>
          <w:sz w:val="20"/>
          <w:szCs w:val="20"/>
          <w:lang w:eastAsia="en-US"/>
        </w:rPr>
        <w:t xml:space="preserve"> </w:t>
      </w:r>
      <w:r w:rsidRPr="00BF1083">
        <w:rPr>
          <w:rFonts w:eastAsia="Calibri"/>
          <w:sz w:val="20"/>
          <w:szCs w:val="20"/>
          <w:lang w:eastAsia="en-US"/>
        </w:rPr>
        <w:t>Služby,</w:t>
      </w:r>
      <w:r w:rsidR="00BF1083">
        <w:rPr>
          <w:rFonts w:eastAsia="Calibri"/>
          <w:sz w:val="20"/>
          <w:szCs w:val="20"/>
          <w:lang w:eastAsia="en-US"/>
        </w:rPr>
        <w:t xml:space="preserve"> </w:t>
      </w:r>
      <w:r w:rsidR="00364B6E" w:rsidRPr="00BF1083">
        <w:rPr>
          <w:rFonts w:eastAsia="Calibri"/>
          <w:sz w:val="20"/>
          <w:szCs w:val="20"/>
          <w:lang w:eastAsia="en-US"/>
        </w:rPr>
        <w:t>vrátane</w:t>
      </w:r>
      <w:r w:rsidR="00BF1083">
        <w:rPr>
          <w:rFonts w:eastAsia="Calibri"/>
          <w:sz w:val="20"/>
          <w:szCs w:val="20"/>
          <w:lang w:eastAsia="en-US"/>
        </w:rPr>
        <w:t xml:space="preserve"> </w:t>
      </w:r>
      <w:r w:rsidRPr="00BF1083">
        <w:rPr>
          <w:rFonts w:eastAsia="Calibri"/>
          <w:sz w:val="20"/>
          <w:szCs w:val="20"/>
          <w:lang w:eastAsia="en-US"/>
        </w:rPr>
        <w:t>príplatkov</w:t>
      </w:r>
      <w:r w:rsidR="00BF1083">
        <w:rPr>
          <w:rFonts w:eastAsia="Calibri"/>
          <w:sz w:val="20"/>
          <w:szCs w:val="20"/>
          <w:lang w:eastAsia="en-US"/>
        </w:rPr>
        <w:t xml:space="preserve"> </w:t>
      </w:r>
      <w:r w:rsidRPr="00BF1083">
        <w:rPr>
          <w:rFonts w:eastAsia="Calibri"/>
          <w:sz w:val="20"/>
          <w:szCs w:val="20"/>
          <w:lang w:eastAsia="en-US"/>
        </w:rPr>
        <w:t>za</w:t>
      </w:r>
      <w:r w:rsidR="00BF1083">
        <w:rPr>
          <w:rFonts w:eastAsia="Calibri"/>
          <w:sz w:val="20"/>
          <w:szCs w:val="20"/>
          <w:lang w:eastAsia="en-US"/>
        </w:rPr>
        <w:t xml:space="preserve"> </w:t>
      </w:r>
      <w:r w:rsidRPr="00BF1083">
        <w:rPr>
          <w:rFonts w:eastAsia="Calibri"/>
          <w:sz w:val="20"/>
          <w:szCs w:val="20"/>
          <w:lang w:eastAsia="en-US"/>
        </w:rPr>
        <w:t>prácu</w:t>
      </w:r>
      <w:r w:rsidR="00BF1083">
        <w:rPr>
          <w:rFonts w:eastAsia="Calibri"/>
          <w:sz w:val="20"/>
          <w:szCs w:val="20"/>
          <w:lang w:eastAsia="en-US"/>
        </w:rPr>
        <w:t xml:space="preserve"> </w:t>
      </w:r>
      <w:r w:rsidRPr="00BF1083">
        <w:rPr>
          <w:rFonts w:eastAsia="Calibri"/>
          <w:sz w:val="20"/>
          <w:szCs w:val="20"/>
          <w:lang w:eastAsia="en-US"/>
        </w:rPr>
        <w:t>v</w:t>
      </w:r>
      <w:r w:rsidR="00BF1083">
        <w:rPr>
          <w:rFonts w:eastAsia="Calibri"/>
          <w:sz w:val="20"/>
          <w:szCs w:val="20"/>
          <w:lang w:eastAsia="en-US"/>
        </w:rPr>
        <w:t xml:space="preserve"> </w:t>
      </w:r>
      <w:r w:rsidRPr="00BF1083">
        <w:rPr>
          <w:rFonts w:eastAsia="Calibri"/>
          <w:sz w:val="20"/>
          <w:szCs w:val="20"/>
          <w:lang w:eastAsia="en-US"/>
        </w:rPr>
        <w:t>sobotu,</w:t>
      </w:r>
      <w:r w:rsidR="00BF1083">
        <w:rPr>
          <w:rFonts w:eastAsia="Calibri"/>
          <w:sz w:val="20"/>
          <w:szCs w:val="20"/>
          <w:lang w:eastAsia="en-US"/>
        </w:rPr>
        <w:t xml:space="preserve"> </w:t>
      </w:r>
      <w:r w:rsidRPr="00BF1083">
        <w:rPr>
          <w:rFonts w:eastAsia="Calibri"/>
          <w:sz w:val="20"/>
          <w:szCs w:val="20"/>
          <w:lang w:eastAsia="en-US"/>
        </w:rPr>
        <w:t>nedeľu</w:t>
      </w:r>
      <w:r w:rsidR="00BF1083">
        <w:rPr>
          <w:rFonts w:eastAsia="Calibri"/>
          <w:sz w:val="20"/>
          <w:szCs w:val="20"/>
          <w:lang w:eastAsia="en-US"/>
        </w:rPr>
        <w:t xml:space="preserve"> </w:t>
      </w:r>
      <w:r w:rsidRPr="00BF1083">
        <w:rPr>
          <w:rFonts w:eastAsia="Calibri"/>
          <w:sz w:val="20"/>
          <w:szCs w:val="20"/>
          <w:lang w:eastAsia="en-US"/>
        </w:rPr>
        <w:t>a</w:t>
      </w:r>
      <w:r w:rsidR="00BF1083">
        <w:rPr>
          <w:rFonts w:eastAsia="Calibri"/>
          <w:sz w:val="20"/>
          <w:szCs w:val="20"/>
          <w:lang w:eastAsia="en-US"/>
        </w:rPr>
        <w:t xml:space="preserve"> </w:t>
      </w:r>
      <w:r w:rsidRPr="00BF1083">
        <w:rPr>
          <w:rFonts w:eastAsia="Calibri"/>
          <w:sz w:val="20"/>
          <w:szCs w:val="20"/>
          <w:lang w:eastAsia="en-US"/>
        </w:rPr>
        <w:t>prácu</w:t>
      </w:r>
      <w:r w:rsidR="00BF1083">
        <w:rPr>
          <w:rFonts w:eastAsia="Calibri"/>
          <w:sz w:val="20"/>
          <w:szCs w:val="20"/>
          <w:lang w:eastAsia="en-US"/>
        </w:rPr>
        <w:t xml:space="preserve"> </w:t>
      </w:r>
      <w:r w:rsidRPr="00BF1083">
        <w:rPr>
          <w:rFonts w:eastAsia="Calibri"/>
          <w:sz w:val="20"/>
          <w:szCs w:val="20"/>
          <w:lang w:eastAsia="en-US"/>
        </w:rPr>
        <w:t>v</w:t>
      </w:r>
      <w:r w:rsidR="00BF1083">
        <w:rPr>
          <w:rFonts w:eastAsia="Calibri"/>
          <w:sz w:val="20"/>
          <w:szCs w:val="20"/>
          <w:lang w:eastAsia="en-US"/>
        </w:rPr>
        <w:t xml:space="preserve"> </w:t>
      </w:r>
      <w:r w:rsidRPr="00BF1083">
        <w:rPr>
          <w:rFonts w:eastAsia="Calibri"/>
          <w:sz w:val="20"/>
          <w:szCs w:val="20"/>
          <w:lang w:eastAsia="en-US"/>
        </w:rPr>
        <w:t>noci.</w:t>
      </w:r>
      <w:r w:rsidR="00BF1083">
        <w:rPr>
          <w:rFonts w:eastAsia="Calibri"/>
          <w:sz w:val="20"/>
          <w:szCs w:val="20"/>
          <w:lang w:eastAsia="en-US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K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Odplate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bude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v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čase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fakturácie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pripočítaná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DPH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podľa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osobitných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predpisov.</w:t>
      </w:r>
    </w:p>
    <w:p w:rsidR="00AE2458" w:rsidRPr="00BF1083" w:rsidRDefault="00AE2458" w:rsidP="00BF1083">
      <w:pPr>
        <w:keepNext/>
        <w:keepLines/>
        <w:tabs>
          <w:tab w:val="left" w:pos="709"/>
        </w:tabs>
        <w:suppressAutoHyphens/>
        <w:ind w:left="709"/>
        <w:contextualSpacing/>
        <w:jc w:val="both"/>
        <w:rPr>
          <w:rFonts w:cs="Arial"/>
          <w:sz w:val="20"/>
          <w:szCs w:val="20"/>
          <w:lang w:eastAsia="ar-SA"/>
        </w:rPr>
      </w:pPr>
    </w:p>
    <w:p w:rsidR="005F678C" w:rsidRPr="00BF1083" w:rsidRDefault="00AE2458" w:rsidP="00BF1083">
      <w:pPr>
        <w:keepNext/>
        <w:keepLines/>
        <w:numPr>
          <w:ilvl w:val="0"/>
          <w:numId w:val="22"/>
        </w:numPr>
        <w:tabs>
          <w:tab w:val="left" w:pos="709"/>
        </w:tabs>
        <w:suppressAutoHyphens/>
        <w:ind w:left="709" w:hanging="709"/>
        <w:contextualSpacing/>
        <w:jc w:val="both"/>
        <w:rPr>
          <w:rFonts w:cs="Arial"/>
          <w:color w:val="000000"/>
          <w:sz w:val="20"/>
          <w:szCs w:val="20"/>
          <w:lang w:eastAsia="ar-SA"/>
        </w:rPr>
      </w:pPr>
      <w:r w:rsidRPr="00BF1083">
        <w:rPr>
          <w:rFonts w:cs="Arial"/>
          <w:sz w:val="20"/>
          <w:szCs w:val="20"/>
          <w:lang w:eastAsia="ar-SA"/>
        </w:rPr>
        <w:t>Právo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Poskytovateľa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na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zaplatenie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Odplaty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vzniká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riadnym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poskytnutím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Služ</w:t>
      </w:r>
      <w:r w:rsidR="00364B6E" w:rsidRPr="00BF1083">
        <w:rPr>
          <w:rFonts w:cs="Arial"/>
          <w:sz w:val="20"/>
          <w:szCs w:val="20"/>
          <w:lang w:eastAsia="ar-SA"/>
        </w:rPr>
        <w:t>by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podľa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článku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="00B100E6" w:rsidRPr="00BF1083">
        <w:rPr>
          <w:rFonts w:cs="Arial"/>
          <w:sz w:val="20"/>
          <w:szCs w:val="20"/>
          <w:lang w:eastAsia="ar-SA"/>
        </w:rPr>
        <w:t>4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Zmluvy.</w:t>
      </w:r>
    </w:p>
    <w:p w:rsidR="005F678C" w:rsidRPr="00BF1083" w:rsidRDefault="005F678C" w:rsidP="00BF1083">
      <w:pPr>
        <w:keepNext/>
        <w:keepLines/>
        <w:tabs>
          <w:tab w:val="left" w:pos="709"/>
        </w:tabs>
        <w:suppressAutoHyphens/>
        <w:ind w:left="709"/>
        <w:contextualSpacing/>
        <w:jc w:val="both"/>
        <w:rPr>
          <w:rFonts w:cs="Arial"/>
          <w:color w:val="000000"/>
          <w:sz w:val="20"/>
          <w:szCs w:val="20"/>
          <w:lang w:eastAsia="ar-SA"/>
        </w:rPr>
      </w:pPr>
    </w:p>
    <w:p w:rsidR="00AE2458" w:rsidRPr="00BF1083" w:rsidRDefault="005F678C" w:rsidP="00BF1083">
      <w:pPr>
        <w:keepNext/>
        <w:keepLines/>
        <w:numPr>
          <w:ilvl w:val="0"/>
          <w:numId w:val="22"/>
        </w:numPr>
        <w:tabs>
          <w:tab w:val="left" w:pos="709"/>
        </w:tabs>
        <w:suppressAutoHyphens/>
        <w:ind w:left="709" w:hanging="709"/>
        <w:contextualSpacing/>
        <w:jc w:val="both"/>
        <w:rPr>
          <w:rFonts w:cs="Arial"/>
          <w:sz w:val="20"/>
          <w:szCs w:val="20"/>
          <w:lang w:eastAsia="ar-SA"/>
        </w:rPr>
      </w:pPr>
      <w:r w:rsidRPr="00BF1083">
        <w:rPr>
          <w:rFonts w:cs="Arial"/>
          <w:color w:val="000000"/>
          <w:sz w:val="20"/>
          <w:szCs w:val="20"/>
          <w:lang w:eastAsia="ar-SA"/>
        </w:rPr>
        <w:t>Podkladom</w:t>
      </w:r>
      <w:r w:rsidR="00BF1083"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BF1083">
        <w:rPr>
          <w:rFonts w:cs="Arial"/>
          <w:color w:val="000000"/>
          <w:sz w:val="20"/>
          <w:szCs w:val="20"/>
          <w:lang w:eastAsia="ar-SA"/>
        </w:rPr>
        <w:t>pre</w:t>
      </w:r>
      <w:r w:rsidR="00BF1083"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BF1083">
        <w:rPr>
          <w:rFonts w:cs="Arial"/>
          <w:color w:val="000000"/>
          <w:sz w:val="20"/>
          <w:szCs w:val="20"/>
          <w:lang w:eastAsia="ar-SA"/>
        </w:rPr>
        <w:t>fakturáciu</w:t>
      </w:r>
      <w:r w:rsidR="00BF1083"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BF1083">
        <w:rPr>
          <w:rFonts w:cs="Arial"/>
          <w:color w:val="000000"/>
          <w:sz w:val="20"/>
          <w:szCs w:val="20"/>
          <w:lang w:eastAsia="ar-SA"/>
        </w:rPr>
        <w:t>je</w:t>
      </w:r>
      <w:r w:rsidR="00BF1083"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BF1083">
        <w:rPr>
          <w:rFonts w:cs="Arial"/>
          <w:color w:val="000000"/>
          <w:sz w:val="20"/>
          <w:szCs w:val="20"/>
          <w:lang w:eastAsia="ar-SA"/>
        </w:rPr>
        <w:t>súpis</w:t>
      </w:r>
      <w:r w:rsidR="00BF1083"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BF1083">
        <w:rPr>
          <w:rFonts w:cs="Arial"/>
          <w:color w:val="000000"/>
          <w:sz w:val="20"/>
          <w:szCs w:val="20"/>
          <w:lang w:eastAsia="ar-SA"/>
        </w:rPr>
        <w:t>vykonaných</w:t>
      </w:r>
      <w:r w:rsidR="00BF1083"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BF1083">
        <w:rPr>
          <w:rFonts w:cs="Arial"/>
          <w:color w:val="000000"/>
          <w:sz w:val="20"/>
          <w:szCs w:val="20"/>
          <w:lang w:eastAsia="ar-SA"/>
        </w:rPr>
        <w:t>služieb</w:t>
      </w:r>
      <w:r w:rsidR="00BF1083"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BF1083">
        <w:rPr>
          <w:rFonts w:cs="Arial"/>
          <w:color w:val="000000"/>
          <w:sz w:val="20"/>
          <w:szCs w:val="20"/>
          <w:lang w:eastAsia="ar-SA"/>
        </w:rPr>
        <w:t>bez</w:t>
      </w:r>
      <w:r w:rsidR="00BF1083"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BF1083">
        <w:rPr>
          <w:rFonts w:cs="Arial"/>
          <w:color w:val="000000"/>
          <w:sz w:val="20"/>
          <w:szCs w:val="20"/>
          <w:lang w:eastAsia="ar-SA"/>
        </w:rPr>
        <w:t>vád</w:t>
      </w:r>
      <w:r w:rsidR="00BF1083"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BF1083">
        <w:rPr>
          <w:rFonts w:cs="Arial"/>
          <w:color w:val="000000"/>
          <w:sz w:val="20"/>
          <w:szCs w:val="20"/>
          <w:lang w:eastAsia="ar-SA"/>
        </w:rPr>
        <w:t>podpísaný</w:t>
      </w:r>
      <w:r w:rsidR="00BF1083"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BF1083">
        <w:rPr>
          <w:rFonts w:cs="Arial"/>
          <w:color w:val="000000"/>
          <w:sz w:val="20"/>
          <w:szCs w:val="20"/>
          <w:lang w:eastAsia="ar-SA"/>
        </w:rPr>
        <w:t>zodpovednými</w:t>
      </w:r>
      <w:r w:rsidR="00BF1083"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zástupcami</w:t>
      </w:r>
      <w:r w:rsidR="00BF1083"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BF1083">
        <w:rPr>
          <w:rFonts w:cs="Arial"/>
          <w:color w:val="000000"/>
          <w:sz w:val="20"/>
          <w:szCs w:val="20"/>
          <w:lang w:eastAsia="ar-SA"/>
        </w:rPr>
        <w:t>Zmluvných</w:t>
      </w:r>
      <w:r w:rsidR="00BF1083"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BF1083">
        <w:rPr>
          <w:rFonts w:cs="Arial"/>
          <w:color w:val="000000"/>
          <w:sz w:val="20"/>
          <w:szCs w:val="20"/>
          <w:lang w:eastAsia="ar-SA"/>
        </w:rPr>
        <w:t>strán.</w:t>
      </w:r>
    </w:p>
    <w:p w:rsidR="005F678C" w:rsidRPr="00BF1083" w:rsidRDefault="005F678C" w:rsidP="00BF1083">
      <w:pPr>
        <w:keepNext/>
        <w:keepLines/>
        <w:tabs>
          <w:tab w:val="left" w:pos="709"/>
        </w:tabs>
        <w:suppressAutoHyphens/>
        <w:ind w:left="709"/>
        <w:contextualSpacing/>
        <w:jc w:val="both"/>
        <w:rPr>
          <w:rFonts w:cs="Arial"/>
          <w:sz w:val="20"/>
          <w:szCs w:val="20"/>
          <w:lang w:eastAsia="ar-SA"/>
        </w:rPr>
      </w:pPr>
    </w:p>
    <w:p w:rsidR="00364B6E" w:rsidRPr="00BF1083" w:rsidRDefault="00AE2458" w:rsidP="00BF1083">
      <w:pPr>
        <w:keepNext/>
        <w:keepLines/>
        <w:numPr>
          <w:ilvl w:val="0"/>
          <w:numId w:val="22"/>
        </w:numPr>
        <w:tabs>
          <w:tab w:val="left" w:pos="709"/>
        </w:tabs>
        <w:suppressAutoHyphens/>
        <w:ind w:left="709" w:hanging="709"/>
        <w:contextualSpacing/>
        <w:jc w:val="both"/>
        <w:rPr>
          <w:rFonts w:cs="Arial"/>
          <w:sz w:val="20"/>
          <w:szCs w:val="20"/>
          <w:lang w:eastAsia="ar-SA"/>
        </w:rPr>
      </w:pPr>
      <w:r w:rsidRPr="00BF1083">
        <w:rPr>
          <w:sz w:val="20"/>
          <w:szCs w:val="20"/>
        </w:rPr>
        <w:t>Za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poskytnutie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Služieb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Poskytovateľ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vystaví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Objednávateľovi</w:t>
      </w:r>
      <w:r w:rsidR="00BF1083">
        <w:rPr>
          <w:sz w:val="20"/>
          <w:szCs w:val="20"/>
        </w:rPr>
        <w:t xml:space="preserve"> </w:t>
      </w:r>
      <w:r w:rsidRPr="00BF1083">
        <w:rPr>
          <w:rFonts w:cs="Arial"/>
          <w:color w:val="000000"/>
          <w:sz w:val="20"/>
          <w:szCs w:val="20"/>
        </w:rPr>
        <w:t>faktúru</w:t>
      </w:r>
      <w:r w:rsidR="00BF1083">
        <w:rPr>
          <w:rFonts w:cs="Arial"/>
          <w:color w:val="000000"/>
          <w:sz w:val="20"/>
          <w:szCs w:val="20"/>
        </w:rPr>
        <w:t xml:space="preserve"> </w:t>
      </w:r>
      <w:r w:rsidRPr="00BF1083">
        <w:rPr>
          <w:rFonts w:cs="Arial"/>
          <w:color w:val="000000"/>
          <w:sz w:val="20"/>
          <w:szCs w:val="20"/>
        </w:rPr>
        <w:t>na</w:t>
      </w:r>
      <w:r w:rsidR="00BF1083">
        <w:rPr>
          <w:rFonts w:cs="Arial"/>
          <w:color w:val="000000"/>
          <w:sz w:val="20"/>
          <w:szCs w:val="20"/>
        </w:rPr>
        <w:t xml:space="preserve"> </w:t>
      </w:r>
      <w:r w:rsidRPr="00BF1083">
        <w:rPr>
          <w:rFonts w:cs="Arial"/>
          <w:color w:val="000000"/>
          <w:sz w:val="20"/>
          <w:szCs w:val="20"/>
        </w:rPr>
        <w:t>zaplatenie</w:t>
      </w:r>
      <w:r w:rsidR="00BF1083">
        <w:rPr>
          <w:rFonts w:cs="Arial"/>
          <w:color w:val="000000"/>
          <w:sz w:val="20"/>
          <w:szCs w:val="20"/>
        </w:rPr>
        <w:t xml:space="preserve"> </w:t>
      </w:r>
      <w:r w:rsidRPr="00BF1083">
        <w:rPr>
          <w:rFonts w:cs="Arial"/>
          <w:color w:val="000000"/>
          <w:sz w:val="20"/>
          <w:szCs w:val="20"/>
        </w:rPr>
        <w:t>Odplaty</w:t>
      </w:r>
      <w:r w:rsidR="00BF1083">
        <w:rPr>
          <w:rFonts w:cs="Arial"/>
          <w:color w:val="000000"/>
          <w:sz w:val="20"/>
          <w:szCs w:val="20"/>
        </w:rPr>
        <w:t xml:space="preserve"> </w:t>
      </w:r>
      <w:r w:rsidRPr="00BF1083">
        <w:rPr>
          <w:rFonts w:cs="Arial"/>
          <w:color w:val="000000"/>
          <w:sz w:val="20"/>
          <w:szCs w:val="20"/>
        </w:rPr>
        <w:t>za</w:t>
      </w:r>
      <w:r w:rsidR="00BF1083">
        <w:rPr>
          <w:rFonts w:cs="Arial"/>
          <w:color w:val="000000"/>
          <w:sz w:val="20"/>
          <w:szCs w:val="20"/>
        </w:rPr>
        <w:t xml:space="preserve"> </w:t>
      </w:r>
      <w:r w:rsidRPr="00BF1083">
        <w:rPr>
          <w:rFonts w:cs="Arial"/>
          <w:color w:val="000000"/>
          <w:sz w:val="20"/>
          <w:szCs w:val="20"/>
        </w:rPr>
        <w:t>skutočne</w:t>
      </w:r>
      <w:r w:rsidR="00BF1083">
        <w:rPr>
          <w:rFonts w:cs="Arial"/>
          <w:color w:val="000000"/>
          <w:sz w:val="20"/>
          <w:szCs w:val="20"/>
        </w:rPr>
        <w:t xml:space="preserve"> </w:t>
      </w:r>
      <w:r w:rsidR="005F678C" w:rsidRPr="00BF1083">
        <w:rPr>
          <w:rFonts w:cs="Arial"/>
          <w:color w:val="000000"/>
          <w:sz w:val="20"/>
          <w:szCs w:val="20"/>
        </w:rPr>
        <w:t>poskytnuté</w:t>
      </w:r>
      <w:r w:rsidR="00BF1083">
        <w:rPr>
          <w:rFonts w:cs="Arial"/>
          <w:color w:val="000000"/>
          <w:sz w:val="20"/>
          <w:szCs w:val="20"/>
        </w:rPr>
        <w:t xml:space="preserve"> </w:t>
      </w:r>
      <w:r w:rsidR="005F678C" w:rsidRPr="00BF1083">
        <w:rPr>
          <w:rFonts w:cs="Arial"/>
          <w:color w:val="000000"/>
          <w:sz w:val="20"/>
          <w:szCs w:val="20"/>
        </w:rPr>
        <w:t>Služby,</w:t>
      </w:r>
      <w:r w:rsidR="00BF1083">
        <w:rPr>
          <w:rFonts w:cs="Arial"/>
          <w:color w:val="000000"/>
          <w:sz w:val="20"/>
          <w:szCs w:val="20"/>
        </w:rPr>
        <w:t xml:space="preserve"> </w:t>
      </w:r>
      <w:r w:rsidR="005F678C" w:rsidRPr="00BF1083">
        <w:rPr>
          <w:rFonts w:cs="Arial"/>
          <w:color w:val="000000"/>
          <w:sz w:val="20"/>
          <w:szCs w:val="20"/>
        </w:rPr>
        <w:t>t.</w:t>
      </w:r>
      <w:r w:rsidR="00BF1083">
        <w:rPr>
          <w:rFonts w:cs="Arial"/>
          <w:color w:val="000000"/>
          <w:sz w:val="20"/>
          <w:szCs w:val="20"/>
        </w:rPr>
        <w:t xml:space="preserve"> </w:t>
      </w:r>
      <w:r w:rsidR="005F678C" w:rsidRPr="00BF1083">
        <w:rPr>
          <w:rFonts w:cs="Arial"/>
          <w:color w:val="000000"/>
          <w:sz w:val="20"/>
          <w:szCs w:val="20"/>
        </w:rPr>
        <w:t>j.</w:t>
      </w:r>
      <w:r w:rsidR="00BF1083">
        <w:rPr>
          <w:rFonts w:cs="Arial"/>
          <w:color w:val="000000"/>
          <w:sz w:val="20"/>
          <w:szCs w:val="20"/>
        </w:rPr>
        <w:t xml:space="preserve"> </w:t>
      </w:r>
      <w:r w:rsidR="005F678C" w:rsidRPr="00BF1083">
        <w:rPr>
          <w:rFonts w:cs="Arial"/>
          <w:color w:val="000000"/>
          <w:sz w:val="20"/>
          <w:szCs w:val="20"/>
        </w:rPr>
        <w:t>na</w:t>
      </w:r>
      <w:r w:rsidR="00BF1083">
        <w:rPr>
          <w:rFonts w:cs="Arial"/>
          <w:color w:val="000000"/>
          <w:sz w:val="20"/>
          <w:szCs w:val="20"/>
        </w:rPr>
        <w:t xml:space="preserve"> </w:t>
      </w:r>
      <w:r w:rsidR="005F678C" w:rsidRPr="00BF1083">
        <w:rPr>
          <w:rFonts w:cs="Arial"/>
          <w:color w:val="000000"/>
          <w:sz w:val="20"/>
          <w:szCs w:val="20"/>
        </w:rPr>
        <w:t>základe</w:t>
      </w:r>
      <w:r w:rsidR="00BF1083">
        <w:rPr>
          <w:rFonts w:cs="Arial"/>
          <w:color w:val="000000"/>
          <w:sz w:val="20"/>
          <w:szCs w:val="20"/>
        </w:rPr>
        <w:t xml:space="preserve"> </w:t>
      </w:r>
      <w:r w:rsidR="005F678C" w:rsidRPr="00BF1083">
        <w:rPr>
          <w:rFonts w:cs="Arial"/>
          <w:color w:val="000000"/>
          <w:sz w:val="20"/>
          <w:szCs w:val="20"/>
        </w:rPr>
        <w:t>súpisu</w:t>
      </w:r>
      <w:r w:rsidR="00BF1083">
        <w:rPr>
          <w:rFonts w:cs="Arial"/>
          <w:color w:val="000000"/>
          <w:sz w:val="20"/>
          <w:szCs w:val="20"/>
        </w:rPr>
        <w:t xml:space="preserve"> </w:t>
      </w:r>
      <w:r w:rsidR="005F678C" w:rsidRPr="00BF1083">
        <w:rPr>
          <w:rFonts w:cs="Arial"/>
          <w:color w:val="000000"/>
          <w:sz w:val="20"/>
          <w:szCs w:val="20"/>
        </w:rPr>
        <w:t>vykonaných</w:t>
      </w:r>
      <w:r w:rsidR="00BF1083">
        <w:rPr>
          <w:rFonts w:cs="Arial"/>
          <w:color w:val="000000"/>
          <w:sz w:val="20"/>
          <w:szCs w:val="20"/>
        </w:rPr>
        <w:t xml:space="preserve"> </w:t>
      </w:r>
      <w:r w:rsidR="005F678C" w:rsidRPr="00BF1083">
        <w:rPr>
          <w:rFonts w:cs="Arial"/>
          <w:color w:val="000000"/>
          <w:sz w:val="20"/>
          <w:szCs w:val="20"/>
        </w:rPr>
        <w:t>služieb</w:t>
      </w:r>
      <w:r w:rsidR="00BF1083">
        <w:rPr>
          <w:rFonts w:cs="Arial"/>
          <w:color w:val="000000"/>
          <w:sz w:val="20"/>
          <w:szCs w:val="20"/>
        </w:rPr>
        <w:t xml:space="preserve"> </w:t>
      </w:r>
      <w:r w:rsidRPr="00BF1083">
        <w:rPr>
          <w:rFonts w:cs="Arial"/>
          <w:color w:val="000000"/>
          <w:sz w:val="20"/>
          <w:szCs w:val="20"/>
        </w:rPr>
        <w:t>a</w:t>
      </w:r>
      <w:r w:rsidR="00BF1083">
        <w:rPr>
          <w:rFonts w:cs="Arial"/>
          <w:color w:val="000000"/>
          <w:sz w:val="20"/>
          <w:szCs w:val="20"/>
        </w:rPr>
        <w:t xml:space="preserve"> </w:t>
      </w:r>
      <w:r w:rsidRPr="00BF1083">
        <w:rPr>
          <w:rFonts w:cs="Arial"/>
          <w:color w:val="000000"/>
          <w:sz w:val="20"/>
          <w:szCs w:val="20"/>
        </w:rPr>
        <w:t>doručí</w:t>
      </w:r>
      <w:r w:rsidR="00BF1083">
        <w:rPr>
          <w:rFonts w:cs="Arial"/>
          <w:color w:val="000000"/>
          <w:sz w:val="20"/>
          <w:szCs w:val="20"/>
        </w:rPr>
        <w:t xml:space="preserve"> </w:t>
      </w:r>
      <w:r w:rsidRPr="00BF1083">
        <w:rPr>
          <w:rFonts w:cs="Arial"/>
          <w:color w:val="000000"/>
          <w:sz w:val="20"/>
          <w:szCs w:val="20"/>
        </w:rPr>
        <w:t>ju</w:t>
      </w:r>
      <w:r w:rsidR="00BF1083">
        <w:rPr>
          <w:rFonts w:cs="Arial"/>
          <w:color w:val="000000"/>
          <w:sz w:val="20"/>
          <w:szCs w:val="20"/>
        </w:rPr>
        <w:t xml:space="preserve"> </w:t>
      </w:r>
      <w:r w:rsidRPr="00BF1083">
        <w:rPr>
          <w:rFonts w:cs="Arial"/>
          <w:color w:val="000000"/>
          <w:sz w:val="20"/>
          <w:szCs w:val="20"/>
        </w:rPr>
        <w:t>Objednávateľovi</w:t>
      </w:r>
      <w:r w:rsidR="00BF1083">
        <w:rPr>
          <w:rFonts w:cs="Arial"/>
          <w:color w:val="000000"/>
          <w:sz w:val="20"/>
          <w:szCs w:val="20"/>
        </w:rPr>
        <w:t xml:space="preserve"> </w:t>
      </w:r>
      <w:r w:rsidRPr="00BF1083">
        <w:rPr>
          <w:rFonts w:cs="Arial"/>
          <w:color w:val="000000"/>
          <w:sz w:val="20"/>
          <w:szCs w:val="20"/>
        </w:rPr>
        <w:t>najneskôr</w:t>
      </w:r>
      <w:r w:rsidR="00BF1083">
        <w:rPr>
          <w:rFonts w:cs="Arial"/>
          <w:color w:val="000000"/>
          <w:sz w:val="20"/>
          <w:szCs w:val="20"/>
        </w:rPr>
        <w:t xml:space="preserve"> </w:t>
      </w:r>
      <w:r w:rsidRPr="00BF1083">
        <w:rPr>
          <w:rFonts w:cs="Arial"/>
          <w:color w:val="000000"/>
          <w:sz w:val="20"/>
          <w:szCs w:val="20"/>
        </w:rPr>
        <w:t>do</w:t>
      </w:r>
      <w:r w:rsidR="00BF1083">
        <w:rPr>
          <w:rFonts w:cs="Arial"/>
          <w:color w:val="000000"/>
          <w:sz w:val="20"/>
          <w:szCs w:val="20"/>
        </w:rPr>
        <w:t xml:space="preserve"> </w:t>
      </w:r>
      <w:r w:rsidRPr="00BF1083">
        <w:rPr>
          <w:rFonts w:cs="Arial"/>
          <w:color w:val="000000"/>
          <w:sz w:val="20"/>
          <w:szCs w:val="20"/>
        </w:rPr>
        <w:t>10.</w:t>
      </w:r>
      <w:r w:rsidR="00BF1083">
        <w:rPr>
          <w:rFonts w:cs="Arial"/>
          <w:color w:val="000000"/>
          <w:sz w:val="20"/>
          <w:szCs w:val="20"/>
        </w:rPr>
        <w:t xml:space="preserve"> </w:t>
      </w:r>
      <w:r w:rsidRPr="00BF1083">
        <w:rPr>
          <w:rFonts w:cs="Arial"/>
          <w:color w:val="000000"/>
          <w:sz w:val="20"/>
          <w:szCs w:val="20"/>
        </w:rPr>
        <w:t>(desiateho)</w:t>
      </w:r>
      <w:r w:rsidR="00BF1083">
        <w:rPr>
          <w:rFonts w:cs="Arial"/>
          <w:color w:val="000000"/>
          <w:sz w:val="20"/>
          <w:szCs w:val="20"/>
        </w:rPr>
        <w:t xml:space="preserve"> </w:t>
      </w:r>
      <w:r w:rsidRPr="00BF1083">
        <w:rPr>
          <w:rFonts w:cs="Arial"/>
          <w:color w:val="000000"/>
          <w:sz w:val="20"/>
          <w:szCs w:val="20"/>
        </w:rPr>
        <w:t>dňa</w:t>
      </w:r>
      <w:r w:rsidR="00BF1083">
        <w:rPr>
          <w:rFonts w:cs="Arial"/>
          <w:color w:val="000000"/>
          <w:sz w:val="20"/>
          <w:szCs w:val="20"/>
        </w:rPr>
        <w:t xml:space="preserve"> </w:t>
      </w:r>
      <w:r w:rsidRPr="00BF1083">
        <w:rPr>
          <w:rFonts w:cs="Arial"/>
          <w:color w:val="000000"/>
          <w:sz w:val="20"/>
          <w:szCs w:val="20"/>
        </w:rPr>
        <w:t>v</w:t>
      </w:r>
      <w:r w:rsidR="00BF1083">
        <w:rPr>
          <w:rFonts w:cs="Arial"/>
          <w:color w:val="000000"/>
          <w:sz w:val="20"/>
          <w:szCs w:val="20"/>
        </w:rPr>
        <w:t xml:space="preserve"> </w:t>
      </w:r>
      <w:r w:rsidRPr="00BF1083">
        <w:rPr>
          <w:rFonts w:cs="Arial"/>
          <w:color w:val="000000"/>
          <w:sz w:val="20"/>
          <w:szCs w:val="20"/>
        </w:rPr>
        <w:t>mesiaci</w:t>
      </w:r>
      <w:r w:rsidR="00BF1083">
        <w:rPr>
          <w:rFonts w:cs="Arial"/>
          <w:color w:val="000000"/>
          <w:sz w:val="20"/>
          <w:szCs w:val="20"/>
        </w:rPr>
        <w:t xml:space="preserve"> </w:t>
      </w:r>
      <w:r w:rsidRPr="00BF1083">
        <w:rPr>
          <w:rFonts w:cs="Arial"/>
          <w:color w:val="000000"/>
          <w:sz w:val="20"/>
          <w:szCs w:val="20"/>
        </w:rPr>
        <w:t>nasledujúceho</w:t>
      </w:r>
      <w:r w:rsidR="00BF1083">
        <w:rPr>
          <w:rFonts w:cs="Arial"/>
          <w:color w:val="000000"/>
          <w:sz w:val="20"/>
          <w:szCs w:val="20"/>
        </w:rPr>
        <w:t xml:space="preserve"> </w:t>
      </w:r>
      <w:r w:rsidRPr="00BF1083">
        <w:rPr>
          <w:rFonts w:cs="Arial"/>
          <w:color w:val="000000"/>
          <w:sz w:val="20"/>
          <w:szCs w:val="20"/>
        </w:rPr>
        <w:t>po</w:t>
      </w:r>
      <w:r w:rsidR="00BF1083">
        <w:rPr>
          <w:rFonts w:cs="Arial"/>
          <w:color w:val="000000"/>
          <w:sz w:val="20"/>
          <w:szCs w:val="20"/>
        </w:rPr>
        <w:t xml:space="preserve"> </w:t>
      </w:r>
      <w:r w:rsidRPr="00BF1083">
        <w:rPr>
          <w:rFonts w:cs="Arial"/>
          <w:color w:val="000000"/>
          <w:sz w:val="20"/>
          <w:szCs w:val="20"/>
        </w:rPr>
        <w:t>kalendárnom</w:t>
      </w:r>
      <w:r w:rsidR="00BF1083">
        <w:rPr>
          <w:rFonts w:cs="Arial"/>
          <w:color w:val="000000"/>
          <w:sz w:val="20"/>
          <w:szCs w:val="20"/>
        </w:rPr>
        <w:t xml:space="preserve"> </w:t>
      </w:r>
      <w:r w:rsidRPr="00BF1083">
        <w:rPr>
          <w:rFonts w:cs="Arial"/>
          <w:color w:val="000000"/>
          <w:sz w:val="20"/>
          <w:szCs w:val="20"/>
        </w:rPr>
        <w:t>mesiaci,</w:t>
      </w:r>
      <w:r w:rsidR="00BF1083">
        <w:rPr>
          <w:rFonts w:cs="Arial"/>
          <w:color w:val="000000"/>
          <w:sz w:val="20"/>
          <w:szCs w:val="20"/>
        </w:rPr>
        <w:t xml:space="preserve"> </w:t>
      </w:r>
      <w:r w:rsidRPr="00BF1083">
        <w:rPr>
          <w:rFonts w:cs="Arial"/>
          <w:color w:val="000000"/>
          <w:sz w:val="20"/>
          <w:szCs w:val="20"/>
        </w:rPr>
        <w:t>za</w:t>
      </w:r>
      <w:r w:rsidR="00BF1083">
        <w:rPr>
          <w:rFonts w:cs="Arial"/>
          <w:color w:val="000000"/>
          <w:sz w:val="20"/>
          <w:szCs w:val="20"/>
        </w:rPr>
        <w:t xml:space="preserve"> </w:t>
      </w:r>
      <w:r w:rsidRPr="00BF1083">
        <w:rPr>
          <w:rFonts w:cs="Arial"/>
          <w:color w:val="000000"/>
          <w:sz w:val="20"/>
          <w:szCs w:val="20"/>
        </w:rPr>
        <w:t>ktorý</w:t>
      </w:r>
      <w:r w:rsidR="00BF1083">
        <w:rPr>
          <w:rFonts w:cs="Arial"/>
          <w:color w:val="000000"/>
          <w:sz w:val="20"/>
          <w:szCs w:val="20"/>
        </w:rPr>
        <w:t xml:space="preserve"> </w:t>
      </w:r>
      <w:r w:rsidRPr="00BF1083">
        <w:rPr>
          <w:rFonts w:cs="Arial"/>
          <w:color w:val="000000"/>
          <w:sz w:val="20"/>
          <w:szCs w:val="20"/>
        </w:rPr>
        <w:t>boli</w:t>
      </w:r>
      <w:r w:rsidR="00BF1083">
        <w:rPr>
          <w:rFonts w:cs="Arial"/>
          <w:color w:val="000000"/>
          <w:sz w:val="20"/>
          <w:szCs w:val="20"/>
        </w:rPr>
        <w:t xml:space="preserve"> </w:t>
      </w:r>
      <w:r w:rsidRPr="00BF1083">
        <w:rPr>
          <w:rFonts w:cs="Arial"/>
          <w:color w:val="000000"/>
          <w:sz w:val="20"/>
          <w:szCs w:val="20"/>
        </w:rPr>
        <w:t>Služby</w:t>
      </w:r>
      <w:r w:rsidR="00BF1083">
        <w:rPr>
          <w:rFonts w:cs="Arial"/>
          <w:color w:val="000000"/>
          <w:sz w:val="20"/>
          <w:szCs w:val="20"/>
        </w:rPr>
        <w:t xml:space="preserve"> </w:t>
      </w:r>
      <w:r w:rsidRPr="00BF1083">
        <w:rPr>
          <w:rFonts w:cs="Arial"/>
          <w:color w:val="000000"/>
          <w:sz w:val="20"/>
          <w:szCs w:val="20"/>
        </w:rPr>
        <w:t>poskytnuté.</w:t>
      </w:r>
    </w:p>
    <w:p w:rsidR="00BC4B2F" w:rsidRPr="00BF1083" w:rsidRDefault="00BC4B2F" w:rsidP="00BF1083">
      <w:pPr>
        <w:keepNext/>
        <w:keepLines/>
        <w:tabs>
          <w:tab w:val="left" w:pos="709"/>
        </w:tabs>
        <w:suppressAutoHyphens/>
        <w:ind w:left="709"/>
        <w:contextualSpacing/>
        <w:jc w:val="both"/>
        <w:rPr>
          <w:rFonts w:cs="Arial"/>
          <w:sz w:val="20"/>
          <w:szCs w:val="20"/>
          <w:lang w:eastAsia="ar-SA"/>
        </w:rPr>
      </w:pPr>
    </w:p>
    <w:p w:rsidR="00364B6E" w:rsidRPr="00A366C5" w:rsidRDefault="00364B6E" w:rsidP="00BF1083">
      <w:pPr>
        <w:keepNext/>
        <w:keepLines/>
        <w:numPr>
          <w:ilvl w:val="0"/>
          <w:numId w:val="22"/>
        </w:numPr>
        <w:tabs>
          <w:tab w:val="left" w:pos="709"/>
        </w:tabs>
        <w:suppressAutoHyphens/>
        <w:ind w:left="709" w:hanging="709"/>
        <w:contextualSpacing/>
        <w:jc w:val="both"/>
        <w:rPr>
          <w:rFonts w:cs="Arial"/>
          <w:sz w:val="20"/>
          <w:szCs w:val="20"/>
          <w:lang w:eastAsia="ar-SA"/>
        </w:rPr>
      </w:pPr>
      <w:r w:rsidRPr="00A366C5">
        <w:rPr>
          <w:sz w:val="20"/>
          <w:szCs w:val="20"/>
        </w:rPr>
        <w:t>Faktúra</w:t>
      </w:r>
      <w:r w:rsidR="00BF1083" w:rsidRPr="00A366C5">
        <w:rPr>
          <w:sz w:val="20"/>
          <w:szCs w:val="20"/>
        </w:rPr>
        <w:t xml:space="preserve"> </w:t>
      </w:r>
      <w:r w:rsidRPr="00A366C5">
        <w:rPr>
          <w:sz w:val="20"/>
          <w:szCs w:val="20"/>
        </w:rPr>
        <w:t>musí</w:t>
      </w:r>
      <w:r w:rsidR="00BF1083" w:rsidRPr="00A366C5">
        <w:rPr>
          <w:sz w:val="20"/>
          <w:szCs w:val="20"/>
        </w:rPr>
        <w:t xml:space="preserve"> </w:t>
      </w:r>
      <w:r w:rsidRPr="00A366C5">
        <w:rPr>
          <w:sz w:val="20"/>
          <w:szCs w:val="20"/>
        </w:rPr>
        <w:t>obsahovať</w:t>
      </w:r>
      <w:r w:rsidR="00BF1083" w:rsidRPr="00A366C5">
        <w:rPr>
          <w:sz w:val="20"/>
          <w:szCs w:val="20"/>
        </w:rPr>
        <w:t xml:space="preserve"> </w:t>
      </w:r>
      <w:r w:rsidRPr="00A366C5">
        <w:rPr>
          <w:sz w:val="20"/>
          <w:szCs w:val="20"/>
        </w:rPr>
        <w:t>všetky</w:t>
      </w:r>
      <w:r w:rsidR="00BF1083" w:rsidRPr="00A366C5">
        <w:rPr>
          <w:sz w:val="20"/>
          <w:szCs w:val="20"/>
        </w:rPr>
        <w:t xml:space="preserve"> </w:t>
      </w:r>
      <w:r w:rsidRPr="00A366C5">
        <w:rPr>
          <w:sz w:val="20"/>
          <w:szCs w:val="20"/>
        </w:rPr>
        <w:t>náležitosti</w:t>
      </w:r>
      <w:r w:rsidR="00BF1083" w:rsidRPr="00A366C5">
        <w:rPr>
          <w:sz w:val="20"/>
          <w:szCs w:val="20"/>
        </w:rPr>
        <w:t xml:space="preserve"> </w:t>
      </w:r>
      <w:r w:rsidRPr="00A366C5">
        <w:rPr>
          <w:sz w:val="20"/>
          <w:szCs w:val="20"/>
        </w:rPr>
        <w:t>účtovného</w:t>
      </w:r>
      <w:r w:rsidR="00BF1083" w:rsidRPr="00A366C5">
        <w:rPr>
          <w:sz w:val="20"/>
          <w:szCs w:val="20"/>
        </w:rPr>
        <w:t xml:space="preserve"> </w:t>
      </w:r>
      <w:r w:rsidRPr="00A366C5">
        <w:rPr>
          <w:sz w:val="20"/>
          <w:szCs w:val="20"/>
        </w:rPr>
        <w:t>dokladu</w:t>
      </w:r>
      <w:r w:rsidR="00BF1083" w:rsidRPr="00A366C5">
        <w:rPr>
          <w:sz w:val="20"/>
          <w:szCs w:val="20"/>
        </w:rPr>
        <w:t xml:space="preserve"> </w:t>
      </w:r>
      <w:r w:rsidRPr="00A366C5">
        <w:rPr>
          <w:sz w:val="20"/>
          <w:szCs w:val="20"/>
        </w:rPr>
        <w:t>podľa</w:t>
      </w:r>
      <w:r w:rsidR="00BF1083" w:rsidRPr="00A366C5">
        <w:rPr>
          <w:sz w:val="20"/>
          <w:szCs w:val="20"/>
        </w:rPr>
        <w:t xml:space="preserve"> </w:t>
      </w:r>
      <w:r w:rsidRPr="00A366C5">
        <w:rPr>
          <w:sz w:val="20"/>
          <w:szCs w:val="20"/>
        </w:rPr>
        <w:t>§</w:t>
      </w:r>
      <w:r w:rsidR="00BF1083" w:rsidRPr="00A366C5">
        <w:rPr>
          <w:sz w:val="20"/>
          <w:szCs w:val="20"/>
        </w:rPr>
        <w:t xml:space="preserve"> </w:t>
      </w:r>
      <w:r w:rsidRPr="00A366C5">
        <w:rPr>
          <w:sz w:val="20"/>
          <w:szCs w:val="20"/>
        </w:rPr>
        <w:t>10</w:t>
      </w:r>
      <w:r w:rsidR="00BF1083" w:rsidRPr="00A366C5">
        <w:rPr>
          <w:sz w:val="20"/>
          <w:szCs w:val="20"/>
        </w:rPr>
        <w:t xml:space="preserve"> </w:t>
      </w:r>
      <w:r w:rsidRPr="00A366C5">
        <w:rPr>
          <w:sz w:val="20"/>
          <w:szCs w:val="20"/>
        </w:rPr>
        <w:t>zákona</w:t>
      </w:r>
      <w:r w:rsidR="00BF1083" w:rsidRPr="00A366C5">
        <w:rPr>
          <w:sz w:val="20"/>
          <w:szCs w:val="20"/>
        </w:rPr>
        <w:t xml:space="preserve"> </w:t>
      </w:r>
      <w:r w:rsidRPr="00A366C5">
        <w:rPr>
          <w:sz w:val="20"/>
          <w:szCs w:val="20"/>
        </w:rPr>
        <w:t>č.</w:t>
      </w:r>
      <w:r w:rsidR="00BF1083" w:rsidRPr="00A366C5">
        <w:rPr>
          <w:sz w:val="20"/>
          <w:szCs w:val="20"/>
        </w:rPr>
        <w:t xml:space="preserve"> </w:t>
      </w:r>
      <w:r w:rsidRPr="00A366C5">
        <w:rPr>
          <w:sz w:val="20"/>
          <w:szCs w:val="20"/>
        </w:rPr>
        <w:t>431/2002</w:t>
      </w:r>
      <w:r w:rsidR="00BF1083" w:rsidRPr="00A366C5">
        <w:rPr>
          <w:sz w:val="20"/>
          <w:szCs w:val="20"/>
        </w:rPr>
        <w:t xml:space="preserve"> </w:t>
      </w:r>
      <w:r w:rsidRPr="00A366C5">
        <w:rPr>
          <w:sz w:val="20"/>
          <w:szCs w:val="20"/>
        </w:rPr>
        <w:t>Z.</w:t>
      </w:r>
      <w:r w:rsidR="00BF1083" w:rsidRPr="00A366C5">
        <w:rPr>
          <w:sz w:val="20"/>
          <w:szCs w:val="20"/>
        </w:rPr>
        <w:t xml:space="preserve"> </w:t>
      </w:r>
      <w:r w:rsidRPr="00A366C5">
        <w:rPr>
          <w:sz w:val="20"/>
          <w:szCs w:val="20"/>
        </w:rPr>
        <w:t>z.</w:t>
      </w:r>
      <w:r w:rsidR="00BF1083" w:rsidRPr="00A366C5">
        <w:rPr>
          <w:sz w:val="20"/>
          <w:szCs w:val="20"/>
        </w:rPr>
        <w:t xml:space="preserve"> </w:t>
      </w:r>
      <w:r w:rsidRPr="00A366C5">
        <w:rPr>
          <w:sz w:val="20"/>
          <w:szCs w:val="20"/>
        </w:rPr>
        <w:t>o</w:t>
      </w:r>
      <w:r w:rsidR="00BF1083" w:rsidRPr="00A366C5">
        <w:rPr>
          <w:sz w:val="20"/>
          <w:szCs w:val="20"/>
        </w:rPr>
        <w:t xml:space="preserve"> </w:t>
      </w:r>
      <w:r w:rsidRPr="00A366C5">
        <w:rPr>
          <w:sz w:val="20"/>
          <w:szCs w:val="20"/>
        </w:rPr>
        <w:t>účtovníctve</w:t>
      </w:r>
      <w:r w:rsidR="00BF1083" w:rsidRPr="00A366C5">
        <w:rPr>
          <w:sz w:val="20"/>
          <w:szCs w:val="20"/>
        </w:rPr>
        <w:t xml:space="preserve"> </w:t>
      </w:r>
      <w:r w:rsidRPr="00A366C5">
        <w:rPr>
          <w:sz w:val="20"/>
          <w:szCs w:val="20"/>
        </w:rPr>
        <w:br/>
        <w:t>v</w:t>
      </w:r>
      <w:r w:rsidR="00BF1083" w:rsidRPr="00A366C5">
        <w:rPr>
          <w:sz w:val="20"/>
          <w:szCs w:val="20"/>
        </w:rPr>
        <w:t xml:space="preserve"> </w:t>
      </w:r>
      <w:r w:rsidRPr="00A366C5">
        <w:rPr>
          <w:sz w:val="20"/>
          <w:szCs w:val="20"/>
        </w:rPr>
        <w:t>znení</w:t>
      </w:r>
      <w:r w:rsidR="00BF1083" w:rsidRPr="00A366C5">
        <w:rPr>
          <w:sz w:val="20"/>
          <w:szCs w:val="20"/>
        </w:rPr>
        <w:t xml:space="preserve"> </w:t>
      </w:r>
      <w:r w:rsidRPr="00A366C5">
        <w:rPr>
          <w:sz w:val="20"/>
          <w:szCs w:val="20"/>
        </w:rPr>
        <w:t>neskorších</w:t>
      </w:r>
      <w:r w:rsidR="00BF1083" w:rsidRPr="00A366C5">
        <w:rPr>
          <w:sz w:val="20"/>
          <w:szCs w:val="20"/>
        </w:rPr>
        <w:t xml:space="preserve"> </w:t>
      </w:r>
      <w:r w:rsidRPr="00A366C5">
        <w:rPr>
          <w:sz w:val="20"/>
          <w:szCs w:val="20"/>
        </w:rPr>
        <w:t>predpisov,</w:t>
      </w:r>
      <w:r w:rsidR="00BF1083" w:rsidRPr="00A366C5">
        <w:rPr>
          <w:sz w:val="20"/>
          <w:szCs w:val="20"/>
        </w:rPr>
        <w:t xml:space="preserve"> </w:t>
      </w:r>
      <w:r w:rsidRPr="00A366C5">
        <w:rPr>
          <w:sz w:val="20"/>
          <w:szCs w:val="20"/>
        </w:rPr>
        <w:t>náležitosti</w:t>
      </w:r>
      <w:r w:rsidR="00BF1083" w:rsidRPr="00A366C5">
        <w:rPr>
          <w:sz w:val="20"/>
          <w:szCs w:val="20"/>
        </w:rPr>
        <w:t xml:space="preserve"> </w:t>
      </w:r>
      <w:r w:rsidRPr="00A366C5">
        <w:rPr>
          <w:sz w:val="20"/>
          <w:szCs w:val="20"/>
        </w:rPr>
        <w:t>podľa</w:t>
      </w:r>
      <w:r w:rsidR="00BF1083" w:rsidRPr="00A366C5">
        <w:rPr>
          <w:sz w:val="20"/>
          <w:szCs w:val="20"/>
        </w:rPr>
        <w:t xml:space="preserve"> </w:t>
      </w:r>
      <w:r w:rsidRPr="00A366C5">
        <w:rPr>
          <w:sz w:val="20"/>
          <w:szCs w:val="20"/>
        </w:rPr>
        <w:t>§</w:t>
      </w:r>
      <w:r w:rsidR="00BF1083" w:rsidRPr="00A366C5">
        <w:rPr>
          <w:sz w:val="20"/>
          <w:szCs w:val="20"/>
        </w:rPr>
        <w:t xml:space="preserve"> </w:t>
      </w:r>
      <w:r w:rsidRPr="00A366C5">
        <w:rPr>
          <w:sz w:val="20"/>
          <w:szCs w:val="20"/>
        </w:rPr>
        <w:t>74</w:t>
      </w:r>
      <w:r w:rsidR="00BF1083" w:rsidRPr="00A366C5">
        <w:rPr>
          <w:sz w:val="20"/>
          <w:szCs w:val="20"/>
        </w:rPr>
        <w:t xml:space="preserve"> </w:t>
      </w:r>
      <w:r w:rsidRPr="00A366C5">
        <w:rPr>
          <w:sz w:val="20"/>
          <w:szCs w:val="20"/>
        </w:rPr>
        <w:t>zákona</w:t>
      </w:r>
      <w:r w:rsidR="00BF1083" w:rsidRPr="00A366C5">
        <w:rPr>
          <w:sz w:val="20"/>
          <w:szCs w:val="20"/>
        </w:rPr>
        <w:t xml:space="preserve"> </w:t>
      </w:r>
      <w:r w:rsidRPr="00A366C5">
        <w:rPr>
          <w:sz w:val="20"/>
          <w:szCs w:val="20"/>
        </w:rPr>
        <w:t>č.</w:t>
      </w:r>
      <w:r w:rsidR="00BF1083" w:rsidRPr="00A366C5">
        <w:rPr>
          <w:sz w:val="20"/>
          <w:szCs w:val="20"/>
        </w:rPr>
        <w:t xml:space="preserve"> </w:t>
      </w:r>
      <w:r w:rsidRPr="00A366C5">
        <w:rPr>
          <w:sz w:val="20"/>
          <w:szCs w:val="20"/>
        </w:rPr>
        <w:t>222/2004</w:t>
      </w:r>
      <w:r w:rsidR="00BF1083" w:rsidRPr="00A366C5">
        <w:rPr>
          <w:sz w:val="20"/>
          <w:szCs w:val="20"/>
        </w:rPr>
        <w:t xml:space="preserve"> </w:t>
      </w:r>
      <w:r w:rsidRPr="00A366C5">
        <w:rPr>
          <w:sz w:val="20"/>
          <w:szCs w:val="20"/>
        </w:rPr>
        <w:t>Z.</w:t>
      </w:r>
      <w:r w:rsidR="00BF1083" w:rsidRPr="00A366C5">
        <w:rPr>
          <w:sz w:val="20"/>
          <w:szCs w:val="20"/>
        </w:rPr>
        <w:t xml:space="preserve"> </w:t>
      </w:r>
      <w:r w:rsidRPr="00A366C5">
        <w:rPr>
          <w:sz w:val="20"/>
          <w:szCs w:val="20"/>
        </w:rPr>
        <w:t>z.</w:t>
      </w:r>
      <w:r w:rsidR="00BF1083" w:rsidRPr="00A366C5">
        <w:rPr>
          <w:sz w:val="20"/>
          <w:szCs w:val="20"/>
        </w:rPr>
        <w:t xml:space="preserve"> </w:t>
      </w:r>
      <w:r w:rsidRPr="00A366C5">
        <w:rPr>
          <w:sz w:val="20"/>
          <w:szCs w:val="20"/>
        </w:rPr>
        <w:t>o</w:t>
      </w:r>
      <w:r w:rsidR="00BF1083" w:rsidRPr="00A366C5">
        <w:rPr>
          <w:sz w:val="20"/>
          <w:szCs w:val="20"/>
        </w:rPr>
        <w:t xml:space="preserve"> </w:t>
      </w:r>
      <w:r w:rsidRPr="00A366C5">
        <w:rPr>
          <w:sz w:val="20"/>
          <w:szCs w:val="20"/>
        </w:rPr>
        <w:t>dani</w:t>
      </w:r>
      <w:r w:rsidR="00BF1083" w:rsidRPr="00A366C5">
        <w:rPr>
          <w:sz w:val="20"/>
          <w:szCs w:val="20"/>
        </w:rPr>
        <w:t xml:space="preserve"> </w:t>
      </w:r>
      <w:r w:rsidRPr="00A366C5">
        <w:rPr>
          <w:sz w:val="20"/>
          <w:szCs w:val="20"/>
        </w:rPr>
        <w:t>z</w:t>
      </w:r>
      <w:r w:rsidR="00BF1083" w:rsidRPr="00A366C5">
        <w:rPr>
          <w:sz w:val="20"/>
          <w:szCs w:val="20"/>
        </w:rPr>
        <w:t xml:space="preserve"> </w:t>
      </w:r>
      <w:r w:rsidRPr="00A366C5">
        <w:rPr>
          <w:sz w:val="20"/>
          <w:szCs w:val="20"/>
        </w:rPr>
        <w:t>pridanej</w:t>
      </w:r>
      <w:r w:rsidR="00BF1083" w:rsidRPr="00A366C5">
        <w:rPr>
          <w:sz w:val="20"/>
          <w:szCs w:val="20"/>
        </w:rPr>
        <w:t xml:space="preserve"> </w:t>
      </w:r>
      <w:r w:rsidRPr="00A366C5">
        <w:rPr>
          <w:sz w:val="20"/>
          <w:szCs w:val="20"/>
        </w:rPr>
        <w:t>hodnoty</w:t>
      </w:r>
      <w:r w:rsidR="00BF1083" w:rsidRPr="00A366C5">
        <w:rPr>
          <w:sz w:val="20"/>
          <w:szCs w:val="20"/>
        </w:rPr>
        <w:t xml:space="preserve"> </w:t>
      </w:r>
      <w:r w:rsidRPr="00A366C5">
        <w:rPr>
          <w:sz w:val="20"/>
          <w:szCs w:val="20"/>
        </w:rPr>
        <w:t>v</w:t>
      </w:r>
      <w:r w:rsidR="00BF1083" w:rsidRPr="00A366C5">
        <w:rPr>
          <w:sz w:val="20"/>
          <w:szCs w:val="20"/>
        </w:rPr>
        <w:t xml:space="preserve"> </w:t>
      </w:r>
      <w:r w:rsidRPr="00A366C5">
        <w:rPr>
          <w:sz w:val="20"/>
          <w:szCs w:val="20"/>
        </w:rPr>
        <w:t>znení</w:t>
      </w:r>
      <w:r w:rsidR="00BF1083" w:rsidRPr="00A366C5">
        <w:rPr>
          <w:sz w:val="20"/>
          <w:szCs w:val="20"/>
        </w:rPr>
        <w:t xml:space="preserve"> </w:t>
      </w:r>
      <w:r w:rsidRPr="00A366C5">
        <w:rPr>
          <w:sz w:val="20"/>
          <w:szCs w:val="20"/>
        </w:rPr>
        <w:t>neskorších</w:t>
      </w:r>
      <w:r w:rsidR="00BF1083" w:rsidRPr="00A366C5">
        <w:rPr>
          <w:sz w:val="20"/>
          <w:szCs w:val="20"/>
        </w:rPr>
        <w:t xml:space="preserve"> </w:t>
      </w:r>
      <w:r w:rsidRPr="00A366C5">
        <w:rPr>
          <w:sz w:val="20"/>
          <w:szCs w:val="20"/>
        </w:rPr>
        <w:t>predpisov,</w:t>
      </w:r>
      <w:r w:rsidR="00BF1083" w:rsidRPr="00A366C5">
        <w:rPr>
          <w:sz w:val="20"/>
          <w:szCs w:val="20"/>
        </w:rPr>
        <w:t xml:space="preserve"> </w:t>
      </w:r>
      <w:r w:rsidRPr="00A366C5">
        <w:rPr>
          <w:sz w:val="20"/>
          <w:szCs w:val="20"/>
        </w:rPr>
        <w:t>evidenčné</w:t>
      </w:r>
      <w:r w:rsidR="00BF1083" w:rsidRPr="00A366C5">
        <w:rPr>
          <w:sz w:val="20"/>
          <w:szCs w:val="20"/>
        </w:rPr>
        <w:t xml:space="preserve"> </w:t>
      </w:r>
      <w:r w:rsidRPr="00A366C5">
        <w:rPr>
          <w:sz w:val="20"/>
          <w:szCs w:val="20"/>
        </w:rPr>
        <w:t>číslo</w:t>
      </w:r>
      <w:r w:rsidR="00BF1083" w:rsidRPr="00A366C5">
        <w:rPr>
          <w:sz w:val="20"/>
          <w:szCs w:val="20"/>
        </w:rPr>
        <w:t xml:space="preserve"> </w:t>
      </w:r>
      <w:r w:rsidRPr="00A366C5">
        <w:rPr>
          <w:sz w:val="20"/>
          <w:szCs w:val="20"/>
        </w:rPr>
        <w:t>zmluvy,</w:t>
      </w:r>
      <w:r w:rsidR="00BF1083" w:rsidRPr="00A366C5">
        <w:rPr>
          <w:sz w:val="20"/>
          <w:szCs w:val="20"/>
        </w:rPr>
        <w:t xml:space="preserve"> </w:t>
      </w:r>
      <w:r w:rsidRPr="00A366C5">
        <w:rPr>
          <w:sz w:val="20"/>
          <w:szCs w:val="20"/>
        </w:rPr>
        <w:t>pod</w:t>
      </w:r>
      <w:r w:rsidR="00BF1083" w:rsidRPr="00A366C5">
        <w:rPr>
          <w:sz w:val="20"/>
          <w:szCs w:val="20"/>
        </w:rPr>
        <w:t xml:space="preserve"> </w:t>
      </w:r>
      <w:r w:rsidRPr="00A366C5">
        <w:rPr>
          <w:sz w:val="20"/>
          <w:szCs w:val="20"/>
        </w:rPr>
        <w:t>ktorou</w:t>
      </w:r>
      <w:r w:rsidR="00BF1083" w:rsidRPr="00A366C5">
        <w:rPr>
          <w:sz w:val="20"/>
          <w:szCs w:val="20"/>
        </w:rPr>
        <w:t xml:space="preserve"> </w:t>
      </w:r>
      <w:r w:rsidRPr="00A366C5">
        <w:rPr>
          <w:sz w:val="20"/>
          <w:szCs w:val="20"/>
        </w:rPr>
        <w:t>je</w:t>
      </w:r>
      <w:r w:rsidR="00BF1083" w:rsidRPr="00A366C5">
        <w:rPr>
          <w:sz w:val="20"/>
          <w:szCs w:val="20"/>
        </w:rPr>
        <w:t xml:space="preserve"> </w:t>
      </w:r>
      <w:r w:rsidRPr="00A366C5">
        <w:rPr>
          <w:sz w:val="20"/>
          <w:szCs w:val="20"/>
        </w:rPr>
        <w:t>zmluva</w:t>
      </w:r>
      <w:r w:rsidR="00BF1083" w:rsidRPr="00A366C5">
        <w:rPr>
          <w:sz w:val="20"/>
          <w:szCs w:val="20"/>
        </w:rPr>
        <w:t xml:space="preserve"> </w:t>
      </w:r>
      <w:r w:rsidRPr="00A366C5">
        <w:rPr>
          <w:sz w:val="20"/>
          <w:szCs w:val="20"/>
        </w:rPr>
        <w:t>evidovaná</w:t>
      </w:r>
      <w:r w:rsidR="00BF1083" w:rsidRPr="00A366C5">
        <w:rPr>
          <w:sz w:val="20"/>
          <w:szCs w:val="20"/>
        </w:rPr>
        <w:t xml:space="preserve"> </w:t>
      </w:r>
      <w:r w:rsidRPr="00A366C5">
        <w:rPr>
          <w:sz w:val="20"/>
          <w:szCs w:val="20"/>
        </w:rPr>
        <w:t>Objednávateľom</w:t>
      </w:r>
      <w:r w:rsidR="00BF1083" w:rsidRPr="00A366C5">
        <w:rPr>
          <w:sz w:val="20"/>
          <w:szCs w:val="20"/>
        </w:rPr>
        <w:t xml:space="preserve"> </w:t>
      </w:r>
      <w:r w:rsidRPr="00A366C5">
        <w:rPr>
          <w:sz w:val="20"/>
          <w:szCs w:val="20"/>
        </w:rPr>
        <w:t>a</w:t>
      </w:r>
      <w:r w:rsidR="00BF1083" w:rsidRPr="00A366C5">
        <w:rPr>
          <w:sz w:val="20"/>
          <w:szCs w:val="20"/>
        </w:rPr>
        <w:t xml:space="preserve"> </w:t>
      </w:r>
      <w:r w:rsidRPr="00A366C5">
        <w:rPr>
          <w:sz w:val="20"/>
          <w:szCs w:val="20"/>
        </w:rPr>
        <w:t>k</w:t>
      </w:r>
      <w:r w:rsidR="00BF1083" w:rsidRPr="00A366C5">
        <w:rPr>
          <w:sz w:val="20"/>
          <w:szCs w:val="20"/>
        </w:rPr>
        <w:t xml:space="preserve"> </w:t>
      </w:r>
      <w:r w:rsidRPr="00A366C5">
        <w:rPr>
          <w:sz w:val="20"/>
          <w:szCs w:val="20"/>
        </w:rPr>
        <w:t>faktúre</w:t>
      </w:r>
      <w:r w:rsidR="00BF1083" w:rsidRPr="00A366C5">
        <w:rPr>
          <w:sz w:val="20"/>
          <w:szCs w:val="20"/>
        </w:rPr>
        <w:t xml:space="preserve"> </w:t>
      </w:r>
      <w:r w:rsidRPr="00A366C5">
        <w:rPr>
          <w:sz w:val="20"/>
          <w:szCs w:val="20"/>
        </w:rPr>
        <w:t>bude</w:t>
      </w:r>
      <w:r w:rsidR="00BF1083" w:rsidRPr="00A366C5">
        <w:rPr>
          <w:sz w:val="20"/>
          <w:szCs w:val="20"/>
        </w:rPr>
        <w:t xml:space="preserve"> </w:t>
      </w:r>
      <w:r w:rsidRPr="00A366C5">
        <w:rPr>
          <w:sz w:val="20"/>
          <w:szCs w:val="20"/>
        </w:rPr>
        <w:t>pripojená</w:t>
      </w:r>
      <w:r w:rsidR="00BF1083" w:rsidRPr="00A366C5">
        <w:rPr>
          <w:sz w:val="20"/>
          <w:szCs w:val="20"/>
        </w:rPr>
        <w:t xml:space="preserve"> </w:t>
      </w:r>
      <w:r w:rsidRPr="00A366C5">
        <w:rPr>
          <w:sz w:val="20"/>
          <w:szCs w:val="20"/>
        </w:rPr>
        <w:t>príslušná</w:t>
      </w:r>
      <w:r w:rsidR="00BF1083" w:rsidRPr="00A366C5">
        <w:rPr>
          <w:sz w:val="20"/>
          <w:szCs w:val="20"/>
        </w:rPr>
        <w:t xml:space="preserve"> </w:t>
      </w:r>
      <w:r w:rsidRPr="00A366C5">
        <w:rPr>
          <w:sz w:val="20"/>
          <w:szCs w:val="20"/>
        </w:rPr>
        <w:t>objednávka</w:t>
      </w:r>
      <w:r w:rsidR="00BF1083" w:rsidRPr="00A366C5">
        <w:rPr>
          <w:sz w:val="20"/>
          <w:szCs w:val="20"/>
        </w:rPr>
        <w:t xml:space="preserve"> </w:t>
      </w:r>
      <w:r w:rsidRPr="00A366C5">
        <w:rPr>
          <w:sz w:val="20"/>
          <w:szCs w:val="20"/>
        </w:rPr>
        <w:t>a</w:t>
      </w:r>
      <w:r w:rsidR="00BF1083" w:rsidRPr="00A366C5">
        <w:rPr>
          <w:sz w:val="20"/>
          <w:szCs w:val="20"/>
        </w:rPr>
        <w:t xml:space="preserve"> </w:t>
      </w:r>
      <w:r w:rsidRPr="00A366C5">
        <w:rPr>
          <w:sz w:val="20"/>
          <w:szCs w:val="20"/>
        </w:rPr>
        <w:t>súpis</w:t>
      </w:r>
      <w:r w:rsidR="00BF1083" w:rsidRPr="00A366C5">
        <w:rPr>
          <w:sz w:val="20"/>
          <w:szCs w:val="20"/>
        </w:rPr>
        <w:t xml:space="preserve"> </w:t>
      </w:r>
      <w:r w:rsidRPr="00A366C5">
        <w:rPr>
          <w:sz w:val="20"/>
          <w:szCs w:val="20"/>
        </w:rPr>
        <w:t>vykonaných</w:t>
      </w:r>
      <w:r w:rsidR="00BF1083" w:rsidRPr="00A366C5">
        <w:rPr>
          <w:sz w:val="20"/>
          <w:szCs w:val="20"/>
        </w:rPr>
        <w:t xml:space="preserve"> </w:t>
      </w:r>
      <w:r w:rsidRPr="00A366C5">
        <w:rPr>
          <w:sz w:val="20"/>
          <w:szCs w:val="20"/>
        </w:rPr>
        <w:t>služieb.</w:t>
      </w:r>
      <w:r w:rsidR="00BF1083" w:rsidRPr="00A366C5">
        <w:rPr>
          <w:sz w:val="20"/>
          <w:szCs w:val="20"/>
        </w:rPr>
        <w:t xml:space="preserve"> </w:t>
      </w:r>
      <w:r w:rsidRPr="00A366C5">
        <w:rPr>
          <w:sz w:val="20"/>
          <w:szCs w:val="20"/>
        </w:rPr>
        <w:t>V</w:t>
      </w:r>
      <w:r w:rsidR="00BF1083" w:rsidRPr="00A366C5">
        <w:rPr>
          <w:sz w:val="20"/>
          <w:szCs w:val="20"/>
        </w:rPr>
        <w:t xml:space="preserve"> </w:t>
      </w:r>
      <w:r w:rsidRPr="00A366C5">
        <w:rPr>
          <w:sz w:val="20"/>
          <w:szCs w:val="20"/>
        </w:rPr>
        <w:t>prípade,</w:t>
      </w:r>
      <w:r w:rsidR="00BF1083" w:rsidRPr="00A366C5">
        <w:rPr>
          <w:sz w:val="20"/>
          <w:szCs w:val="20"/>
        </w:rPr>
        <w:t xml:space="preserve"> </w:t>
      </w:r>
      <w:r w:rsidRPr="00A366C5">
        <w:rPr>
          <w:sz w:val="20"/>
          <w:szCs w:val="20"/>
        </w:rPr>
        <w:t>ak</w:t>
      </w:r>
      <w:r w:rsidR="00BF1083" w:rsidRPr="00A366C5">
        <w:rPr>
          <w:sz w:val="20"/>
          <w:szCs w:val="20"/>
        </w:rPr>
        <w:t xml:space="preserve"> </w:t>
      </w:r>
      <w:r w:rsidRPr="00A366C5">
        <w:rPr>
          <w:sz w:val="20"/>
          <w:szCs w:val="20"/>
        </w:rPr>
        <w:t>faktúra</w:t>
      </w:r>
      <w:r w:rsidR="00BF1083" w:rsidRPr="00A366C5">
        <w:rPr>
          <w:sz w:val="20"/>
          <w:szCs w:val="20"/>
        </w:rPr>
        <w:t xml:space="preserve"> </w:t>
      </w:r>
      <w:r w:rsidRPr="00A366C5">
        <w:rPr>
          <w:sz w:val="20"/>
          <w:szCs w:val="20"/>
        </w:rPr>
        <w:t>nebude</w:t>
      </w:r>
      <w:r w:rsidR="00BF1083" w:rsidRPr="00A366C5">
        <w:rPr>
          <w:sz w:val="20"/>
          <w:szCs w:val="20"/>
        </w:rPr>
        <w:t xml:space="preserve"> </w:t>
      </w:r>
      <w:r w:rsidRPr="00A366C5">
        <w:rPr>
          <w:sz w:val="20"/>
          <w:szCs w:val="20"/>
        </w:rPr>
        <w:t>spĺňať</w:t>
      </w:r>
      <w:r w:rsidR="00BF1083" w:rsidRPr="00A366C5">
        <w:rPr>
          <w:sz w:val="20"/>
          <w:szCs w:val="20"/>
        </w:rPr>
        <w:t xml:space="preserve"> </w:t>
      </w:r>
      <w:r w:rsidRPr="00A366C5">
        <w:rPr>
          <w:sz w:val="20"/>
          <w:szCs w:val="20"/>
        </w:rPr>
        <w:t>tieto</w:t>
      </w:r>
      <w:r w:rsidR="00BF1083" w:rsidRPr="00A366C5">
        <w:rPr>
          <w:sz w:val="20"/>
          <w:szCs w:val="20"/>
        </w:rPr>
        <w:t xml:space="preserve"> </w:t>
      </w:r>
      <w:r w:rsidRPr="00A366C5">
        <w:rPr>
          <w:sz w:val="20"/>
          <w:szCs w:val="20"/>
        </w:rPr>
        <w:t>náležitosti,</w:t>
      </w:r>
      <w:r w:rsidR="00BF1083" w:rsidRPr="00A366C5">
        <w:rPr>
          <w:sz w:val="20"/>
          <w:szCs w:val="20"/>
        </w:rPr>
        <w:t xml:space="preserve"> </w:t>
      </w:r>
      <w:r w:rsidRPr="00A366C5">
        <w:rPr>
          <w:sz w:val="20"/>
          <w:szCs w:val="20"/>
        </w:rPr>
        <w:t>je</w:t>
      </w:r>
      <w:r w:rsidR="00BF1083" w:rsidRPr="00A366C5">
        <w:rPr>
          <w:sz w:val="20"/>
          <w:szCs w:val="20"/>
        </w:rPr>
        <w:t xml:space="preserve"> </w:t>
      </w:r>
      <w:r w:rsidRPr="00A366C5">
        <w:rPr>
          <w:sz w:val="20"/>
          <w:szCs w:val="20"/>
        </w:rPr>
        <w:t>Objednávateľ</w:t>
      </w:r>
      <w:r w:rsidR="00BF1083" w:rsidRPr="00A366C5">
        <w:rPr>
          <w:sz w:val="20"/>
          <w:szCs w:val="20"/>
        </w:rPr>
        <w:t xml:space="preserve"> </w:t>
      </w:r>
      <w:r w:rsidRPr="00A366C5">
        <w:rPr>
          <w:sz w:val="20"/>
          <w:szCs w:val="20"/>
        </w:rPr>
        <w:t>oprávnený</w:t>
      </w:r>
      <w:r w:rsidR="00BF1083" w:rsidRPr="00A366C5">
        <w:rPr>
          <w:sz w:val="20"/>
          <w:szCs w:val="20"/>
        </w:rPr>
        <w:t xml:space="preserve"> </w:t>
      </w:r>
      <w:r w:rsidRPr="00A366C5">
        <w:rPr>
          <w:sz w:val="20"/>
          <w:szCs w:val="20"/>
        </w:rPr>
        <w:t>vrátiť</w:t>
      </w:r>
      <w:r w:rsidR="00BF1083" w:rsidRPr="00A366C5">
        <w:rPr>
          <w:sz w:val="20"/>
          <w:szCs w:val="20"/>
        </w:rPr>
        <w:t xml:space="preserve"> </w:t>
      </w:r>
      <w:r w:rsidRPr="00A366C5">
        <w:rPr>
          <w:sz w:val="20"/>
          <w:szCs w:val="20"/>
        </w:rPr>
        <w:t>faktúru</w:t>
      </w:r>
      <w:r w:rsidR="00BF1083" w:rsidRPr="00A366C5">
        <w:rPr>
          <w:sz w:val="20"/>
          <w:szCs w:val="20"/>
        </w:rPr>
        <w:t xml:space="preserve"> </w:t>
      </w:r>
      <w:r w:rsidRPr="00A366C5">
        <w:rPr>
          <w:sz w:val="20"/>
          <w:szCs w:val="20"/>
        </w:rPr>
        <w:t>na</w:t>
      </w:r>
      <w:r w:rsidR="00BF1083" w:rsidRPr="00A366C5">
        <w:rPr>
          <w:sz w:val="20"/>
          <w:szCs w:val="20"/>
        </w:rPr>
        <w:t xml:space="preserve"> </w:t>
      </w:r>
      <w:r w:rsidRPr="00A366C5">
        <w:rPr>
          <w:sz w:val="20"/>
          <w:szCs w:val="20"/>
        </w:rPr>
        <w:t>dopracovanie,</w:t>
      </w:r>
      <w:r w:rsidR="00BF1083" w:rsidRPr="00A366C5">
        <w:rPr>
          <w:sz w:val="20"/>
          <w:szCs w:val="20"/>
        </w:rPr>
        <w:t xml:space="preserve"> </w:t>
      </w:r>
      <w:r w:rsidRPr="00A366C5">
        <w:rPr>
          <w:sz w:val="20"/>
          <w:szCs w:val="20"/>
        </w:rPr>
        <w:t>resp.</w:t>
      </w:r>
      <w:r w:rsidR="00BF1083" w:rsidRPr="00A366C5">
        <w:rPr>
          <w:sz w:val="20"/>
          <w:szCs w:val="20"/>
        </w:rPr>
        <w:t xml:space="preserve"> </w:t>
      </w:r>
      <w:r w:rsidRPr="00A366C5">
        <w:rPr>
          <w:sz w:val="20"/>
          <w:szCs w:val="20"/>
        </w:rPr>
        <w:t>opravu.</w:t>
      </w:r>
      <w:r w:rsidR="00BF1083" w:rsidRPr="00A366C5">
        <w:rPr>
          <w:sz w:val="20"/>
          <w:szCs w:val="20"/>
        </w:rPr>
        <w:t xml:space="preserve"> </w:t>
      </w:r>
      <w:r w:rsidRPr="00A366C5">
        <w:rPr>
          <w:rFonts w:cs="Arial"/>
          <w:sz w:val="20"/>
          <w:szCs w:val="20"/>
          <w:lang w:eastAsia="ar-SA"/>
        </w:rPr>
        <w:t>Taktiež</w:t>
      </w:r>
      <w:r w:rsidR="00BF1083" w:rsidRPr="00A366C5">
        <w:rPr>
          <w:rFonts w:cs="Arial"/>
          <w:sz w:val="20"/>
          <w:szCs w:val="20"/>
          <w:lang w:eastAsia="ar-SA"/>
        </w:rPr>
        <w:t xml:space="preserve"> </w:t>
      </w:r>
      <w:r w:rsidRPr="00A366C5">
        <w:rPr>
          <w:rFonts w:cs="Arial"/>
          <w:sz w:val="20"/>
          <w:szCs w:val="20"/>
          <w:lang w:eastAsia="ar-SA"/>
        </w:rPr>
        <w:t>v</w:t>
      </w:r>
      <w:r w:rsidR="00BF1083" w:rsidRPr="00A366C5">
        <w:rPr>
          <w:rFonts w:cs="Arial"/>
          <w:sz w:val="20"/>
          <w:szCs w:val="20"/>
          <w:lang w:eastAsia="ar-SA"/>
        </w:rPr>
        <w:t xml:space="preserve"> </w:t>
      </w:r>
      <w:r w:rsidRPr="00A366C5">
        <w:rPr>
          <w:rFonts w:cs="Arial"/>
          <w:sz w:val="20"/>
          <w:szCs w:val="20"/>
          <w:lang w:eastAsia="ar-SA"/>
        </w:rPr>
        <w:t>prípade,</w:t>
      </w:r>
      <w:r w:rsidR="00BF1083" w:rsidRPr="00A366C5">
        <w:rPr>
          <w:rFonts w:cs="Arial"/>
          <w:sz w:val="20"/>
          <w:szCs w:val="20"/>
          <w:lang w:eastAsia="ar-SA"/>
        </w:rPr>
        <w:t xml:space="preserve"> </w:t>
      </w:r>
      <w:r w:rsidRPr="00A366C5">
        <w:rPr>
          <w:rFonts w:cs="Arial"/>
          <w:sz w:val="20"/>
          <w:szCs w:val="20"/>
          <w:lang w:eastAsia="ar-SA"/>
        </w:rPr>
        <w:t>ak</w:t>
      </w:r>
      <w:r w:rsidR="00BF1083" w:rsidRPr="00A366C5">
        <w:rPr>
          <w:rFonts w:cs="Arial"/>
          <w:sz w:val="20"/>
          <w:szCs w:val="20"/>
          <w:lang w:eastAsia="ar-SA"/>
        </w:rPr>
        <w:t xml:space="preserve"> </w:t>
      </w:r>
      <w:r w:rsidRPr="00A366C5">
        <w:rPr>
          <w:rFonts w:cs="Arial"/>
          <w:sz w:val="20"/>
          <w:szCs w:val="20"/>
          <w:lang w:eastAsia="ar-SA"/>
        </w:rPr>
        <w:t>výška</w:t>
      </w:r>
      <w:r w:rsidR="00BF1083" w:rsidRPr="00A366C5">
        <w:rPr>
          <w:rFonts w:cs="Arial"/>
          <w:sz w:val="20"/>
          <w:szCs w:val="20"/>
          <w:lang w:eastAsia="ar-SA"/>
        </w:rPr>
        <w:t xml:space="preserve"> </w:t>
      </w:r>
      <w:r w:rsidRPr="00A366C5">
        <w:rPr>
          <w:rFonts w:cs="Arial"/>
          <w:sz w:val="20"/>
          <w:szCs w:val="20"/>
          <w:lang w:eastAsia="ar-SA"/>
        </w:rPr>
        <w:t>fakturovanej</w:t>
      </w:r>
      <w:r w:rsidR="00BF1083" w:rsidRPr="00A366C5">
        <w:rPr>
          <w:rFonts w:cs="Arial"/>
          <w:sz w:val="20"/>
          <w:szCs w:val="20"/>
          <w:lang w:eastAsia="ar-SA"/>
        </w:rPr>
        <w:t xml:space="preserve"> </w:t>
      </w:r>
      <w:r w:rsidRPr="00A366C5">
        <w:rPr>
          <w:rFonts w:cs="Arial"/>
          <w:sz w:val="20"/>
          <w:szCs w:val="20"/>
          <w:lang w:eastAsia="ar-SA"/>
        </w:rPr>
        <w:t>sumy</w:t>
      </w:r>
      <w:r w:rsidR="00BF1083" w:rsidRPr="00A366C5">
        <w:rPr>
          <w:rFonts w:cs="Arial"/>
          <w:sz w:val="20"/>
          <w:szCs w:val="20"/>
          <w:lang w:eastAsia="ar-SA"/>
        </w:rPr>
        <w:t xml:space="preserve"> </w:t>
      </w:r>
      <w:r w:rsidRPr="00A366C5">
        <w:rPr>
          <w:rFonts w:cs="Arial"/>
          <w:sz w:val="20"/>
          <w:szCs w:val="20"/>
          <w:lang w:eastAsia="ar-SA"/>
        </w:rPr>
        <w:t>nebude</w:t>
      </w:r>
      <w:r w:rsidR="00BF1083" w:rsidRPr="00A366C5">
        <w:rPr>
          <w:rFonts w:cs="Arial"/>
          <w:sz w:val="20"/>
          <w:szCs w:val="20"/>
          <w:lang w:eastAsia="ar-SA"/>
        </w:rPr>
        <w:t xml:space="preserve"> </w:t>
      </w:r>
      <w:r w:rsidRPr="00A366C5">
        <w:rPr>
          <w:rFonts w:cs="Arial"/>
          <w:sz w:val="20"/>
          <w:szCs w:val="20"/>
          <w:lang w:eastAsia="ar-SA"/>
        </w:rPr>
        <w:t>zodpovedať</w:t>
      </w:r>
      <w:r w:rsidR="00BF1083" w:rsidRPr="00A366C5">
        <w:rPr>
          <w:rFonts w:cs="Arial"/>
          <w:sz w:val="20"/>
          <w:szCs w:val="20"/>
          <w:lang w:eastAsia="ar-SA"/>
        </w:rPr>
        <w:t xml:space="preserve"> </w:t>
      </w:r>
      <w:r w:rsidRPr="00A366C5">
        <w:rPr>
          <w:rFonts w:cs="Arial"/>
          <w:sz w:val="20"/>
          <w:szCs w:val="20"/>
          <w:lang w:eastAsia="ar-SA"/>
        </w:rPr>
        <w:t>podkladom</w:t>
      </w:r>
      <w:r w:rsidR="00BF1083" w:rsidRPr="00A366C5">
        <w:rPr>
          <w:rFonts w:cs="Arial"/>
          <w:sz w:val="20"/>
          <w:szCs w:val="20"/>
          <w:lang w:eastAsia="ar-SA"/>
        </w:rPr>
        <w:t xml:space="preserve"> </w:t>
      </w:r>
      <w:r w:rsidRPr="00A366C5">
        <w:rPr>
          <w:rFonts w:cs="Arial"/>
          <w:sz w:val="20"/>
          <w:szCs w:val="20"/>
          <w:lang w:eastAsia="ar-SA"/>
        </w:rPr>
        <w:t>Objednávateľa,</w:t>
      </w:r>
      <w:r w:rsidR="00BF1083" w:rsidRPr="00A366C5">
        <w:rPr>
          <w:rFonts w:cs="Arial"/>
          <w:sz w:val="20"/>
          <w:szCs w:val="20"/>
          <w:lang w:eastAsia="ar-SA"/>
        </w:rPr>
        <w:t xml:space="preserve"> </w:t>
      </w:r>
      <w:r w:rsidRPr="00A366C5">
        <w:rPr>
          <w:rFonts w:cs="Arial"/>
          <w:sz w:val="20"/>
          <w:szCs w:val="20"/>
          <w:lang w:eastAsia="ar-SA"/>
        </w:rPr>
        <w:t>je</w:t>
      </w:r>
      <w:r w:rsidR="00BF1083" w:rsidRPr="00A366C5">
        <w:rPr>
          <w:rFonts w:cs="Arial"/>
          <w:sz w:val="20"/>
          <w:szCs w:val="20"/>
          <w:lang w:eastAsia="ar-SA"/>
        </w:rPr>
        <w:t xml:space="preserve"> </w:t>
      </w:r>
      <w:r w:rsidRPr="00A366C5">
        <w:rPr>
          <w:rFonts w:cs="Arial"/>
          <w:sz w:val="20"/>
          <w:szCs w:val="20"/>
          <w:lang w:eastAsia="ar-SA"/>
        </w:rPr>
        <w:t>Objednávateľ</w:t>
      </w:r>
      <w:r w:rsidR="00BF1083" w:rsidRPr="00A366C5">
        <w:rPr>
          <w:rFonts w:cs="Arial"/>
          <w:sz w:val="20"/>
          <w:szCs w:val="20"/>
          <w:lang w:eastAsia="ar-SA"/>
        </w:rPr>
        <w:t xml:space="preserve"> </w:t>
      </w:r>
      <w:r w:rsidRPr="00A366C5">
        <w:rPr>
          <w:rFonts w:cs="Arial"/>
          <w:sz w:val="20"/>
          <w:szCs w:val="20"/>
          <w:lang w:eastAsia="ar-SA"/>
        </w:rPr>
        <w:t>oprávnený</w:t>
      </w:r>
      <w:r w:rsidR="00BF1083" w:rsidRPr="00A366C5">
        <w:rPr>
          <w:rFonts w:cs="Arial"/>
          <w:sz w:val="20"/>
          <w:szCs w:val="20"/>
          <w:lang w:eastAsia="ar-SA"/>
        </w:rPr>
        <w:t xml:space="preserve"> </w:t>
      </w:r>
      <w:r w:rsidRPr="00A366C5">
        <w:rPr>
          <w:rFonts w:cs="Arial"/>
          <w:sz w:val="20"/>
          <w:szCs w:val="20"/>
          <w:lang w:eastAsia="ar-SA"/>
        </w:rPr>
        <w:t>vrátiť</w:t>
      </w:r>
      <w:r w:rsidR="00BF1083" w:rsidRPr="00A366C5">
        <w:rPr>
          <w:rFonts w:cs="Arial"/>
          <w:sz w:val="20"/>
          <w:szCs w:val="20"/>
          <w:lang w:eastAsia="ar-SA"/>
        </w:rPr>
        <w:t xml:space="preserve"> </w:t>
      </w:r>
      <w:r w:rsidRPr="00A366C5">
        <w:rPr>
          <w:rFonts w:cs="Arial"/>
          <w:sz w:val="20"/>
          <w:szCs w:val="20"/>
          <w:lang w:eastAsia="ar-SA"/>
        </w:rPr>
        <w:t>faktúru</w:t>
      </w:r>
      <w:r w:rsidR="00BF1083" w:rsidRPr="00A366C5">
        <w:rPr>
          <w:rFonts w:cs="Arial"/>
          <w:sz w:val="20"/>
          <w:szCs w:val="20"/>
          <w:lang w:eastAsia="ar-SA"/>
        </w:rPr>
        <w:t xml:space="preserve"> </w:t>
      </w:r>
      <w:r w:rsidRPr="00A366C5">
        <w:rPr>
          <w:rFonts w:cs="Arial"/>
          <w:sz w:val="20"/>
          <w:szCs w:val="20"/>
          <w:lang w:eastAsia="ar-SA"/>
        </w:rPr>
        <w:t>Poskytovateľovi</w:t>
      </w:r>
      <w:r w:rsidR="00BF1083" w:rsidRPr="00A366C5">
        <w:rPr>
          <w:rFonts w:cs="Arial"/>
          <w:sz w:val="20"/>
          <w:szCs w:val="20"/>
          <w:lang w:eastAsia="ar-SA"/>
        </w:rPr>
        <w:t xml:space="preserve"> </w:t>
      </w:r>
      <w:r w:rsidRPr="00A366C5">
        <w:rPr>
          <w:rFonts w:cs="Arial"/>
          <w:sz w:val="20"/>
          <w:szCs w:val="20"/>
          <w:lang w:eastAsia="ar-SA"/>
        </w:rPr>
        <w:t>na</w:t>
      </w:r>
      <w:r w:rsidR="00BF1083" w:rsidRPr="00A366C5">
        <w:rPr>
          <w:rFonts w:cs="Arial"/>
          <w:sz w:val="20"/>
          <w:szCs w:val="20"/>
          <w:lang w:eastAsia="ar-SA"/>
        </w:rPr>
        <w:t xml:space="preserve"> </w:t>
      </w:r>
      <w:r w:rsidRPr="00A366C5">
        <w:rPr>
          <w:rFonts w:cs="Arial"/>
          <w:sz w:val="20"/>
          <w:szCs w:val="20"/>
          <w:lang w:eastAsia="ar-SA"/>
        </w:rPr>
        <w:t>prepracovanie.</w:t>
      </w:r>
      <w:r w:rsidR="00BF1083" w:rsidRPr="00A366C5">
        <w:rPr>
          <w:rFonts w:cs="Arial"/>
          <w:sz w:val="20"/>
          <w:szCs w:val="20"/>
          <w:lang w:eastAsia="ar-SA"/>
        </w:rPr>
        <w:t xml:space="preserve"> </w:t>
      </w:r>
      <w:r w:rsidRPr="00A366C5">
        <w:rPr>
          <w:sz w:val="20"/>
          <w:szCs w:val="20"/>
        </w:rPr>
        <w:t>Nová</w:t>
      </w:r>
      <w:r w:rsidR="00BF1083" w:rsidRPr="00A366C5">
        <w:rPr>
          <w:sz w:val="20"/>
          <w:szCs w:val="20"/>
        </w:rPr>
        <w:t xml:space="preserve"> </w:t>
      </w:r>
      <w:r w:rsidRPr="00A366C5">
        <w:rPr>
          <w:sz w:val="20"/>
          <w:szCs w:val="20"/>
        </w:rPr>
        <w:t>lehota</w:t>
      </w:r>
      <w:r w:rsidR="00BF1083" w:rsidRPr="00A366C5">
        <w:rPr>
          <w:sz w:val="20"/>
          <w:szCs w:val="20"/>
        </w:rPr>
        <w:t xml:space="preserve"> </w:t>
      </w:r>
      <w:r w:rsidRPr="00A366C5">
        <w:rPr>
          <w:sz w:val="20"/>
          <w:szCs w:val="20"/>
        </w:rPr>
        <w:t>splatnosti</w:t>
      </w:r>
      <w:r w:rsidR="00BF1083" w:rsidRPr="00A366C5">
        <w:rPr>
          <w:sz w:val="20"/>
          <w:szCs w:val="20"/>
        </w:rPr>
        <w:t xml:space="preserve"> </w:t>
      </w:r>
      <w:r w:rsidRPr="00A366C5">
        <w:rPr>
          <w:sz w:val="20"/>
          <w:szCs w:val="20"/>
        </w:rPr>
        <w:t>začína</w:t>
      </w:r>
      <w:r w:rsidR="00BF1083" w:rsidRPr="00A366C5">
        <w:rPr>
          <w:sz w:val="20"/>
          <w:szCs w:val="20"/>
        </w:rPr>
        <w:t xml:space="preserve"> </w:t>
      </w:r>
      <w:r w:rsidRPr="00A366C5">
        <w:rPr>
          <w:sz w:val="20"/>
          <w:szCs w:val="20"/>
        </w:rPr>
        <w:t>plynúť</w:t>
      </w:r>
      <w:r w:rsidR="00BF1083" w:rsidRPr="00A366C5">
        <w:rPr>
          <w:sz w:val="20"/>
          <w:szCs w:val="20"/>
        </w:rPr>
        <w:t xml:space="preserve"> </w:t>
      </w:r>
      <w:r w:rsidRPr="00A366C5">
        <w:rPr>
          <w:sz w:val="20"/>
          <w:szCs w:val="20"/>
        </w:rPr>
        <w:t>okamihom</w:t>
      </w:r>
      <w:r w:rsidR="00BF1083" w:rsidRPr="00A366C5">
        <w:rPr>
          <w:sz w:val="20"/>
          <w:szCs w:val="20"/>
        </w:rPr>
        <w:t xml:space="preserve"> </w:t>
      </w:r>
      <w:r w:rsidRPr="00A366C5">
        <w:rPr>
          <w:sz w:val="20"/>
          <w:szCs w:val="20"/>
        </w:rPr>
        <w:t>doručenia</w:t>
      </w:r>
      <w:r w:rsidR="00BF1083" w:rsidRPr="00A366C5">
        <w:rPr>
          <w:sz w:val="20"/>
          <w:szCs w:val="20"/>
        </w:rPr>
        <w:t xml:space="preserve"> </w:t>
      </w:r>
      <w:r w:rsidRPr="00A366C5">
        <w:rPr>
          <w:sz w:val="20"/>
          <w:szCs w:val="20"/>
        </w:rPr>
        <w:t>opravenej</w:t>
      </w:r>
      <w:r w:rsidR="00BF1083" w:rsidRPr="00A366C5">
        <w:rPr>
          <w:sz w:val="20"/>
          <w:szCs w:val="20"/>
        </w:rPr>
        <w:t xml:space="preserve"> </w:t>
      </w:r>
      <w:r w:rsidRPr="00A366C5">
        <w:rPr>
          <w:sz w:val="20"/>
          <w:szCs w:val="20"/>
        </w:rPr>
        <w:t>faktúry</w:t>
      </w:r>
      <w:r w:rsidR="00BF1083" w:rsidRPr="00A366C5">
        <w:rPr>
          <w:sz w:val="20"/>
          <w:szCs w:val="20"/>
        </w:rPr>
        <w:t xml:space="preserve"> </w:t>
      </w:r>
      <w:r w:rsidRPr="00A366C5">
        <w:rPr>
          <w:sz w:val="20"/>
          <w:szCs w:val="20"/>
        </w:rPr>
        <w:t>Objednávateľovi</w:t>
      </w:r>
      <w:r w:rsidRPr="00A366C5">
        <w:rPr>
          <w:rFonts w:cs="Arial"/>
          <w:sz w:val="20"/>
          <w:szCs w:val="20"/>
          <w:lang w:eastAsia="ar-SA"/>
        </w:rPr>
        <w:t>.</w:t>
      </w:r>
    </w:p>
    <w:p w:rsidR="00A312DA" w:rsidRPr="00BF1083" w:rsidRDefault="00A312DA" w:rsidP="00BF1083">
      <w:pPr>
        <w:keepNext/>
        <w:keepLines/>
        <w:tabs>
          <w:tab w:val="left" w:pos="709"/>
        </w:tabs>
        <w:suppressAutoHyphens/>
        <w:ind w:left="709"/>
        <w:contextualSpacing/>
        <w:jc w:val="both"/>
        <w:rPr>
          <w:rFonts w:cs="Arial"/>
          <w:sz w:val="20"/>
          <w:szCs w:val="20"/>
          <w:lang w:eastAsia="ar-SA"/>
        </w:rPr>
      </w:pPr>
    </w:p>
    <w:p w:rsidR="00364B6E" w:rsidRDefault="00AE2458" w:rsidP="00BF1083">
      <w:pPr>
        <w:keepNext/>
        <w:keepLines/>
        <w:numPr>
          <w:ilvl w:val="0"/>
          <w:numId w:val="22"/>
        </w:numPr>
        <w:tabs>
          <w:tab w:val="left" w:pos="709"/>
        </w:tabs>
        <w:suppressAutoHyphens/>
        <w:ind w:left="709" w:hanging="709"/>
        <w:contextualSpacing/>
        <w:jc w:val="both"/>
        <w:rPr>
          <w:rFonts w:cs="Arial"/>
          <w:sz w:val="20"/>
          <w:szCs w:val="20"/>
          <w:lang w:eastAsia="ar-SA"/>
        </w:rPr>
      </w:pPr>
      <w:r w:rsidRPr="00BF1083">
        <w:rPr>
          <w:rFonts w:cs="Arial"/>
          <w:sz w:val="20"/>
          <w:szCs w:val="20"/>
          <w:lang w:eastAsia="ar-SA"/>
        </w:rPr>
        <w:t>Faktúra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je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splatná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b/>
          <w:sz w:val="20"/>
          <w:szCs w:val="20"/>
          <w:lang w:eastAsia="ar-SA"/>
        </w:rPr>
        <w:t>do</w:t>
      </w:r>
      <w:r w:rsidR="00BF1083">
        <w:rPr>
          <w:rFonts w:cs="Arial"/>
          <w:b/>
          <w:sz w:val="20"/>
          <w:szCs w:val="20"/>
          <w:lang w:eastAsia="ar-SA"/>
        </w:rPr>
        <w:t xml:space="preserve"> </w:t>
      </w:r>
      <w:r w:rsidRPr="00BF1083">
        <w:rPr>
          <w:rFonts w:cs="Arial"/>
          <w:b/>
          <w:sz w:val="20"/>
          <w:szCs w:val="20"/>
          <w:lang w:eastAsia="ar-SA"/>
        </w:rPr>
        <w:t>60</w:t>
      </w:r>
      <w:r w:rsidR="00BF1083">
        <w:rPr>
          <w:rFonts w:cs="Arial"/>
          <w:b/>
          <w:sz w:val="20"/>
          <w:szCs w:val="20"/>
          <w:lang w:eastAsia="ar-SA"/>
        </w:rPr>
        <w:t xml:space="preserve"> </w:t>
      </w:r>
      <w:r w:rsidRPr="00BF1083">
        <w:rPr>
          <w:rFonts w:cs="Arial"/>
          <w:b/>
          <w:sz w:val="20"/>
          <w:szCs w:val="20"/>
          <w:lang w:eastAsia="ar-SA"/>
        </w:rPr>
        <w:t>(šesťdesiatich)</w:t>
      </w:r>
      <w:r w:rsidR="00BF1083">
        <w:rPr>
          <w:rFonts w:cs="Arial"/>
          <w:b/>
          <w:sz w:val="20"/>
          <w:szCs w:val="20"/>
          <w:lang w:eastAsia="ar-SA"/>
        </w:rPr>
        <w:t xml:space="preserve"> </w:t>
      </w:r>
      <w:r w:rsidRPr="00BF1083">
        <w:rPr>
          <w:rFonts w:cs="Arial"/>
          <w:b/>
          <w:sz w:val="20"/>
          <w:szCs w:val="20"/>
          <w:lang w:eastAsia="ar-SA"/>
        </w:rPr>
        <w:t>dní</w:t>
      </w:r>
      <w:r w:rsidR="00BF1083">
        <w:rPr>
          <w:rFonts w:cs="Arial"/>
          <w:b/>
          <w:sz w:val="20"/>
          <w:szCs w:val="20"/>
          <w:lang w:eastAsia="ar-SA"/>
        </w:rPr>
        <w:t xml:space="preserve"> </w:t>
      </w:r>
      <w:r w:rsidRPr="00BF1083">
        <w:rPr>
          <w:rFonts w:cs="Arial"/>
          <w:b/>
          <w:sz w:val="20"/>
          <w:szCs w:val="20"/>
          <w:lang w:eastAsia="ar-SA"/>
        </w:rPr>
        <w:t>po</w:t>
      </w:r>
      <w:r w:rsidR="00BF1083">
        <w:rPr>
          <w:rFonts w:cs="Arial"/>
          <w:b/>
          <w:sz w:val="20"/>
          <w:szCs w:val="20"/>
          <w:lang w:eastAsia="ar-SA"/>
        </w:rPr>
        <w:t xml:space="preserve"> </w:t>
      </w:r>
      <w:r w:rsidRPr="00BF1083">
        <w:rPr>
          <w:rFonts w:cs="Arial"/>
          <w:b/>
          <w:sz w:val="20"/>
          <w:szCs w:val="20"/>
          <w:lang w:eastAsia="ar-SA"/>
        </w:rPr>
        <w:t>jej</w:t>
      </w:r>
      <w:r w:rsidR="00BF1083">
        <w:rPr>
          <w:rFonts w:cs="Arial"/>
          <w:b/>
          <w:sz w:val="20"/>
          <w:szCs w:val="20"/>
          <w:lang w:eastAsia="ar-SA"/>
        </w:rPr>
        <w:t xml:space="preserve"> </w:t>
      </w:r>
      <w:r w:rsidRPr="00BF1083">
        <w:rPr>
          <w:rFonts w:cs="Arial"/>
          <w:b/>
          <w:sz w:val="20"/>
          <w:szCs w:val="20"/>
          <w:lang w:eastAsia="ar-SA"/>
        </w:rPr>
        <w:t>doručení</w:t>
      </w:r>
      <w:r w:rsidRPr="00BF1083">
        <w:rPr>
          <w:rFonts w:cs="Arial"/>
          <w:sz w:val="20"/>
          <w:szCs w:val="20"/>
          <w:lang w:eastAsia="ar-SA"/>
        </w:rPr>
        <w:t>.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Ak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deň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splatnosti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faktúry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pripadne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na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sobotu,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nedeľu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alebo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sviatok,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splatnosť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takejto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sa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posúva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na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najbližší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nasledujúci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Pracovný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deň.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Zaplatením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faktúry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sa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rozumie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deň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odpísania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fakturovanej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sumy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z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účtu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Objednávateľa.</w:t>
      </w:r>
    </w:p>
    <w:p w:rsidR="00A366C5" w:rsidRPr="00BF1083" w:rsidRDefault="00A366C5" w:rsidP="00A366C5">
      <w:pPr>
        <w:keepNext/>
        <w:keepLines/>
        <w:tabs>
          <w:tab w:val="left" w:pos="709"/>
        </w:tabs>
        <w:suppressAutoHyphens/>
        <w:ind w:left="709"/>
        <w:contextualSpacing/>
        <w:jc w:val="both"/>
        <w:rPr>
          <w:rFonts w:cs="Arial"/>
          <w:sz w:val="20"/>
          <w:szCs w:val="20"/>
          <w:lang w:eastAsia="ar-SA"/>
        </w:rPr>
      </w:pPr>
    </w:p>
    <w:p w:rsidR="00364B6E" w:rsidRPr="00BF1083" w:rsidRDefault="00364B6E" w:rsidP="00BF1083">
      <w:pPr>
        <w:keepNext/>
        <w:keepLines/>
        <w:numPr>
          <w:ilvl w:val="0"/>
          <w:numId w:val="22"/>
        </w:numPr>
        <w:tabs>
          <w:tab w:val="left" w:pos="709"/>
        </w:tabs>
        <w:suppressAutoHyphens/>
        <w:ind w:left="709" w:hanging="709"/>
        <w:contextualSpacing/>
        <w:jc w:val="both"/>
        <w:rPr>
          <w:sz w:val="20"/>
          <w:szCs w:val="20"/>
        </w:rPr>
      </w:pPr>
      <w:r w:rsidRPr="00BF1083">
        <w:rPr>
          <w:rFonts w:cs="Arial"/>
          <w:sz w:val="20"/>
          <w:szCs w:val="20"/>
          <w:lang w:eastAsia="ar-SA"/>
        </w:rPr>
        <w:t>Odplata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sa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považuje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za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zaplatenú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dňom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odpísania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fakturovanej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sumy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vo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výške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Odplaty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z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účtu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Objednávateľa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na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účet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Poskytovateľa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uvedený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v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záhlaví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sz w:val="20"/>
          <w:szCs w:val="20"/>
        </w:rPr>
        <w:t>Zmluvy</w:t>
      </w:r>
      <w:r w:rsidRPr="00BF1083">
        <w:rPr>
          <w:rFonts w:cs="Arial"/>
          <w:sz w:val="20"/>
          <w:szCs w:val="20"/>
          <w:lang w:eastAsia="ar-SA"/>
        </w:rPr>
        <w:t>.</w:t>
      </w:r>
    </w:p>
    <w:p w:rsidR="00AE2458" w:rsidRPr="00BF1083" w:rsidRDefault="00AE2458" w:rsidP="00BF1083">
      <w:pPr>
        <w:keepNext/>
        <w:keepLines/>
        <w:numPr>
          <w:ilvl w:val="0"/>
          <w:numId w:val="22"/>
        </w:numPr>
        <w:tabs>
          <w:tab w:val="left" w:pos="709"/>
        </w:tabs>
        <w:suppressAutoHyphens/>
        <w:ind w:left="709" w:hanging="709"/>
        <w:contextualSpacing/>
        <w:jc w:val="both"/>
        <w:rPr>
          <w:rFonts w:cs="Arial"/>
          <w:sz w:val="20"/>
          <w:szCs w:val="20"/>
          <w:lang w:eastAsia="ar-SA"/>
        </w:rPr>
      </w:pPr>
      <w:r w:rsidRPr="00BF1083">
        <w:rPr>
          <w:rFonts w:cs="Arial"/>
          <w:sz w:val="20"/>
          <w:szCs w:val="20"/>
          <w:lang w:eastAsia="ar-SA"/>
        </w:rPr>
        <w:lastRenderedPageBreak/>
        <w:t>Ak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bude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Poskytovateľ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zverejnený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v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Zozname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platiteľov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DPH,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u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ktorých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nastali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dôvody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na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zrušenie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registrácie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v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zmysle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zákona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č.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222/2004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Z.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z.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o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dani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z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pridanej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hodnoty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v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znení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neskorších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predpisov,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Objednávateľ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neuhradí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Poskytovateľovi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sumu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DPH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uvedenú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na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faktúre.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Sumu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DPH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uhradí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Objednávateľ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Poskytovateľovi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na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základe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preukázania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úhrady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DPH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daňovému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úradu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za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príslušný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mesiac/štvrťrok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čestným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vyhlásením,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že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DPH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uvedená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na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faktúre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bola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v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lehote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splatnosti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uhradená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daňovému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úradu,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fotokópiou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daňového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priznania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a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fotokópiou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výpisu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o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zaplatení</w:t>
      </w:r>
      <w:r w:rsidR="00BF1083">
        <w:rPr>
          <w:rFonts w:cs="Arial"/>
          <w:sz w:val="20"/>
          <w:szCs w:val="20"/>
          <w:lang w:eastAsia="ar-SA"/>
        </w:rPr>
        <w:t xml:space="preserve"> </w:t>
      </w:r>
      <w:r w:rsidRPr="00BF1083">
        <w:rPr>
          <w:rFonts w:cs="Arial"/>
          <w:sz w:val="20"/>
          <w:szCs w:val="20"/>
          <w:lang w:eastAsia="ar-SA"/>
        </w:rPr>
        <w:t>DPH.</w:t>
      </w:r>
    </w:p>
    <w:p w:rsidR="00AE2458" w:rsidRPr="00BF1083" w:rsidRDefault="00AE2458" w:rsidP="00BF1083">
      <w:pPr>
        <w:keepNext/>
        <w:keepLines/>
        <w:tabs>
          <w:tab w:val="left" w:pos="709"/>
        </w:tabs>
        <w:suppressAutoHyphens/>
        <w:ind w:left="709"/>
        <w:contextualSpacing/>
        <w:jc w:val="both"/>
        <w:rPr>
          <w:rFonts w:cs="Arial"/>
          <w:sz w:val="20"/>
          <w:szCs w:val="20"/>
          <w:lang w:eastAsia="ar-SA"/>
        </w:rPr>
      </w:pPr>
    </w:p>
    <w:p w:rsidR="00AE2458" w:rsidRPr="00BF1083" w:rsidRDefault="00AE2458" w:rsidP="00BF1083">
      <w:pPr>
        <w:pStyle w:val="Odsekzoznamu"/>
        <w:keepNext/>
        <w:keepLines/>
        <w:numPr>
          <w:ilvl w:val="0"/>
          <w:numId w:val="19"/>
        </w:numPr>
        <w:spacing w:after="0" w:line="240" w:lineRule="auto"/>
        <w:jc w:val="both"/>
        <w:rPr>
          <w:rFonts w:ascii="Garamond" w:eastAsia="Times New Roman" w:hAnsi="Garamond" w:cs="Arial"/>
          <w:b/>
          <w:sz w:val="20"/>
          <w:szCs w:val="20"/>
          <w:lang w:eastAsia="ar-SA"/>
        </w:rPr>
      </w:pPr>
      <w:bookmarkStart w:id="1" w:name="_Hlk531604208"/>
      <w:r w:rsidRPr="00BF1083">
        <w:rPr>
          <w:rFonts w:ascii="Garamond" w:eastAsia="Times New Roman" w:hAnsi="Garamond" w:cs="Arial"/>
          <w:b/>
          <w:sz w:val="20"/>
          <w:szCs w:val="20"/>
          <w:lang w:eastAsia="ar-SA"/>
        </w:rPr>
        <w:t>RIADNE</w:t>
      </w:r>
      <w:r w:rsidR="00BF1083">
        <w:rPr>
          <w:rFonts w:ascii="Garamond" w:eastAsia="Times New Roman" w:hAnsi="Garamond" w:cs="Arial"/>
          <w:b/>
          <w:sz w:val="20"/>
          <w:szCs w:val="20"/>
          <w:lang w:eastAsia="ar-SA"/>
        </w:rPr>
        <w:t xml:space="preserve"> </w:t>
      </w:r>
      <w:r w:rsidRPr="00BF1083">
        <w:rPr>
          <w:rFonts w:ascii="Garamond" w:eastAsia="Times New Roman" w:hAnsi="Garamond" w:cs="Arial"/>
          <w:b/>
          <w:sz w:val="20"/>
          <w:szCs w:val="20"/>
          <w:lang w:eastAsia="ar-SA"/>
        </w:rPr>
        <w:t>PLNENIE</w:t>
      </w:r>
      <w:r w:rsidR="00BF1083">
        <w:rPr>
          <w:rFonts w:ascii="Garamond" w:eastAsia="Times New Roman" w:hAnsi="Garamond" w:cs="Arial"/>
          <w:b/>
          <w:sz w:val="20"/>
          <w:szCs w:val="20"/>
          <w:lang w:eastAsia="ar-SA"/>
        </w:rPr>
        <w:t xml:space="preserve"> </w:t>
      </w:r>
      <w:r w:rsidRPr="00BF1083">
        <w:rPr>
          <w:rFonts w:ascii="Garamond" w:eastAsia="Times New Roman" w:hAnsi="Garamond" w:cs="Arial"/>
          <w:b/>
          <w:sz w:val="20"/>
          <w:szCs w:val="20"/>
          <w:lang w:eastAsia="ar-SA"/>
        </w:rPr>
        <w:t>ZMLUVY,</w:t>
      </w:r>
      <w:r w:rsidR="00BF1083">
        <w:rPr>
          <w:rFonts w:ascii="Garamond" w:eastAsia="Times New Roman" w:hAnsi="Garamond" w:cs="Arial"/>
          <w:b/>
          <w:sz w:val="20"/>
          <w:szCs w:val="20"/>
          <w:lang w:eastAsia="ar-SA"/>
        </w:rPr>
        <w:t xml:space="preserve"> </w:t>
      </w:r>
      <w:r w:rsidRPr="00BF1083">
        <w:rPr>
          <w:rFonts w:ascii="Garamond" w:eastAsia="Times New Roman" w:hAnsi="Garamond" w:cs="Arial"/>
          <w:b/>
          <w:sz w:val="20"/>
          <w:szCs w:val="20"/>
          <w:lang w:eastAsia="ar-SA"/>
        </w:rPr>
        <w:t>ZODPOVEDNOSŤ</w:t>
      </w:r>
      <w:r w:rsidR="00BF1083">
        <w:rPr>
          <w:rFonts w:ascii="Garamond" w:eastAsia="Times New Roman" w:hAnsi="Garamond" w:cs="Arial"/>
          <w:b/>
          <w:sz w:val="20"/>
          <w:szCs w:val="20"/>
          <w:lang w:eastAsia="ar-SA"/>
        </w:rPr>
        <w:t xml:space="preserve"> </w:t>
      </w:r>
      <w:r w:rsidRPr="00BF1083">
        <w:rPr>
          <w:rFonts w:ascii="Garamond" w:eastAsia="Times New Roman" w:hAnsi="Garamond" w:cs="Arial"/>
          <w:b/>
          <w:sz w:val="20"/>
          <w:szCs w:val="20"/>
          <w:lang w:eastAsia="ar-SA"/>
        </w:rPr>
        <w:t>ZA</w:t>
      </w:r>
      <w:r w:rsidR="00BF1083">
        <w:rPr>
          <w:rFonts w:ascii="Garamond" w:eastAsia="Times New Roman" w:hAnsi="Garamond" w:cs="Arial"/>
          <w:b/>
          <w:sz w:val="20"/>
          <w:szCs w:val="20"/>
          <w:lang w:eastAsia="ar-SA"/>
        </w:rPr>
        <w:t xml:space="preserve"> </w:t>
      </w:r>
      <w:r w:rsidRPr="00BF1083">
        <w:rPr>
          <w:rFonts w:ascii="Garamond" w:eastAsia="Times New Roman" w:hAnsi="Garamond" w:cs="Arial"/>
          <w:b/>
          <w:sz w:val="20"/>
          <w:szCs w:val="20"/>
          <w:lang w:eastAsia="ar-SA"/>
        </w:rPr>
        <w:t>VADY</w:t>
      </w:r>
      <w:r w:rsidR="00BF1083">
        <w:rPr>
          <w:rFonts w:ascii="Garamond" w:eastAsia="Times New Roman" w:hAnsi="Garamond" w:cs="Arial"/>
          <w:b/>
          <w:sz w:val="20"/>
          <w:szCs w:val="20"/>
          <w:lang w:eastAsia="ar-SA"/>
        </w:rPr>
        <w:t xml:space="preserve"> </w:t>
      </w:r>
      <w:r w:rsidRPr="00BF1083">
        <w:rPr>
          <w:rFonts w:ascii="Garamond" w:eastAsia="Times New Roman" w:hAnsi="Garamond" w:cs="Arial"/>
          <w:b/>
          <w:sz w:val="20"/>
          <w:szCs w:val="20"/>
          <w:lang w:eastAsia="ar-SA"/>
        </w:rPr>
        <w:t>A</w:t>
      </w:r>
      <w:r w:rsidR="00BF1083">
        <w:rPr>
          <w:rFonts w:ascii="Garamond" w:eastAsia="Times New Roman" w:hAnsi="Garamond" w:cs="Arial"/>
          <w:b/>
          <w:sz w:val="20"/>
          <w:szCs w:val="20"/>
          <w:lang w:eastAsia="ar-SA"/>
        </w:rPr>
        <w:t xml:space="preserve"> </w:t>
      </w:r>
      <w:r w:rsidRPr="00BF1083">
        <w:rPr>
          <w:rFonts w:ascii="Garamond" w:eastAsia="Times New Roman" w:hAnsi="Garamond" w:cs="Arial"/>
          <w:b/>
          <w:sz w:val="20"/>
          <w:szCs w:val="20"/>
          <w:lang w:eastAsia="ar-SA"/>
        </w:rPr>
        <w:t>REKLAMÁCIE</w:t>
      </w:r>
    </w:p>
    <w:p w:rsidR="00AE2458" w:rsidRPr="00BF1083" w:rsidRDefault="00AE2458" w:rsidP="00BF1083">
      <w:pPr>
        <w:keepNext/>
        <w:keepLines/>
        <w:tabs>
          <w:tab w:val="left" w:pos="0"/>
        </w:tabs>
        <w:suppressAutoHyphens/>
        <w:ind w:left="426"/>
        <w:jc w:val="both"/>
        <w:rPr>
          <w:rFonts w:cs="Arial"/>
          <w:sz w:val="20"/>
          <w:szCs w:val="20"/>
          <w:highlight w:val="yellow"/>
          <w:lang w:eastAsia="ar-SA"/>
        </w:rPr>
      </w:pPr>
    </w:p>
    <w:p w:rsidR="00AE2458" w:rsidRPr="00BF1083" w:rsidRDefault="00AE2458" w:rsidP="00BF1083">
      <w:pPr>
        <w:pStyle w:val="Odsekzoznamu"/>
        <w:keepNext/>
        <w:keepLines/>
        <w:numPr>
          <w:ilvl w:val="0"/>
          <w:numId w:val="32"/>
        </w:numPr>
        <w:tabs>
          <w:tab w:val="left" w:pos="709"/>
        </w:tabs>
        <w:suppressAutoHyphens/>
        <w:spacing w:after="0" w:line="240" w:lineRule="auto"/>
        <w:ind w:hanging="720"/>
        <w:jc w:val="both"/>
        <w:rPr>
          <w:rFonts w:ascii="Garamond" w:eastAsia="Times New Roman" w:hAnsi="Garamond" w:cs="Arial"/>
          <w:noProof/>
          <w:sz w:val="20"/>
          <w:szCs w:val="20"/>
          <w:lang w:eastAsia="ar-SA"/>
        </w:rPr>
      </w:pPr>
      <w:r w:rsidRPr="00BF1083">
        <w:rPr>
          <w:rFonts w:ascii="Garamond" w:eastAsia="Times New Roman" w:hAnsi="Garamond" w:cs="Arial"/>
          <w:noProof/>
          <w:sz w:val="20"/>
          <w:szCs w:val="20"/>
          <w:lang w:eastAsia="ar-SA"/>
        </w:rPr>
        <w:t>Riadnym</w:t>
      </w:r>
      <w:r w:rsidR="00BF1083">
        <w:rPr>
          <w:rFonts w:ascii="Garamond" w:eastAsia="Times New Roman" w:hAnsi="Garamond" w:cs="Arial"/>
          <w:noProof/>
          <w:sz w:val="20"/>
          <w:szCs w:val="20"/>
          <w:lang w:eastAsia="ar-SA"/>
        </w:rPr>
        <w:t xml:space="preserve"> </w:t>
      </w:r>
      <w:r w:rsidRPr="00BF1083">
        <w:rPr>
          <w:rFonts w:ascii="Garamond" w:eastAsia="Times New Roman" w:hAnsi="Garamond" w:cs="Arial"/>
          <w:noProof/>
          <w:sz w:val="20"/>
          <w:szCs w:val="20"/>
          <w:lang w:eastAsia="ar-SA"/>
        </w:rPr>
        <w:t>poskytnutím</w:t>
      </w:r>
      <w:r w:rsidR="00BF1083">
        <w:rPr>
          <w:rFonts w:ascii="Garamond" w:eastAsia="Times New Roman" w:hAnsi="Garamond" w:cs="Arial"/>
          <w:noProof/>
          <w:sz w:val="20"/>
          <w:szCs w:val="20"/>
          <w:lang w:eastAsia="ar-SA"/>
        </w:rPr>
        <w:t xml:space="preserve"> </w:t>
      </w:r>
      <w:r w:rsidRPr="00BF1083">
        <w:rPr>
          <w:rFonts w:ascii="Garamond" w:eastAsia="Times New Roman" w:hAnsi="Garamond" w:cs="Arial"/>
          <w:noProof/>
          <w:sz w:val="20"/>
          <w:szCs w:val="20"/>
          <w:lang w:eastAsia="ar-SA"/>
        </w:rPr>
        <w:t>Služieb</w:t>
      </w:r>
      <w:r w:rsidR="00BF1083">
        <w:rPr>
          <w:rFonts w:ascii="Garamond" w:eastAsia="Times New Roman" w:hAnsi="Garamond" w:cs="Arial"/>
          <w:noProof/>
          <w:sz w:val="20"/>
          <w:szCs w:val="20"/>
          <w:lang w:eastAsia="ar-SA"/>
        </w:rPr>
        <w:t xml:space="preserve"> </w:t>
      </w:r>
      <w:r w:rsidRPr="00BF1083">
        <w:rPr>
          <w:rFonts w:ascii="Garamond" w:eastAsia="Times New Roman" w:hAnsi="Garamond" w:cs="Arial"/>
          <w:noProof/>
          <w:sz w:val="20"/>
          <w:szCs w:val="20"/>
          <w:lang w:eastAsia="ar-SA"/>
        </w:rPr>
        <w:t>sa</w:t>
      </w:r>
      <w:r w:rsidR="00BF1083">
        <w:rPr>
          <w:rFonts w:ascii="Garamond" w:eastAsia="Times New Roman" w:hAnsi="Garamond" w:cs="Arial"/>
          <w:noProof/>
          <w:sz w:val="20"/>
          <w:szCs w:val="20"/>
          <w:lang w:eastAsia="ar-SA"/>
        </w:rPr>
        <w:t xml:space="preserve"> </w:t>
      </w:r>
      <w:r w:rsidRPr="00BF1083">
        <w:rPr>
          <w:rFonts w:ascii="Garamond" w:eastAsia="Times New Roman" w:hAnsi="Garamond" w:cs="Arial"/>
          <w:noProof/>
          <w:sz w:val="20"/>
          <w:szCs w:val="20"/>
          <w:lang w:eastAsia="ar-SA"/>
        </w:rPr>
        <w:t>rozumie</w:t>
      </w:r>
      <w:r w:rsidR="00BF1083">
        <w:rPr>
          <w:rFonts w:ascii="Garamond" w:eastAsia="Times New Roman" w:hAnsi="Garamond" w:cs="Arial"/>
          <w:noProof/>
          <w:sz w:val="20"/>
          <w:szCs w:val="20"/>
          <w:lang w:eastAsia="ar-SA"/>
        </w:rPr>
        <w:t xml:space="preserve"> </w:t>
      </w:r>
      <w:r w:rsidR="00A312DA" w:rsidRPr="00BF1083">
        <w:rPr>
          <w:rFonts w:ascii="Garamond" w:eastAsia="Times New Roman" w:hAnsi="Garamond" w:cs="Arial"/>
          <w:noProof/>
          <w:sz w:val="20"/>
          <w:szCs w:val="20"/>
          <w:lang w:eastAsia="ar-SA"/>
        </w:rPr>
        <w:t>poskytovanie</w:t>
      </w:r>
      <w:r w:rsidR="00BF1083">
        <w:rPr>
          <w:rFonts w:ascii="Garamond" w:eastAsia="Times New Roman" w:hAnsi="Garamond" w:cs="Arial"/>
          <w:noProof/>
          <w:sz w:val="20"/>
          <w:szCs w:val="20"/>
          <w:lang w:eastAsia="ar-SA"/>
        </w:rPr>
        <w:t xml:space="preserve"> </w:t>
      </w:r>
      <w:r w:rsidR="00A312DA" w:rsidRPr="00BF1083">
        <w:rPr>
          <w:rFonts w:ascii="Garamond" w:eastAsia="Times New Roman" w:hAnsi="Garamond" w:cs="Arial"/>
          <w:noProof/>
          <w:sz w:val="20"/>
          <w:szCs w:val="20"/>
          <w:lang w:eastAsia="ar-SA"/>
        </w:rPr>
        <w:t>Služieb</w:t>
      </w:r>
      <w:r w:rsidR="00BF1083">
        <w:rPr>
          <w:rFonts w:ascii="Garamond" w:eastAsia="Times New Roman" w:hAnsi="Garamond" w:cs="Arial"/>
          <w:noProof/>
          <w:sz w:val="20"/>
          <w:szCs w:val="20"/>
          <w:lang w:eastAsia="ar-SA"/>
        </w:rPr>
        <w:t xml:space="preserve"> </w:t>
      </w:r>
      <w:r w:rsidR="00A312DA" w:rsidRPr="00BF1083">
        <w:rPr>
          <w:rFonts w:ascii="Garamond" w:eastAsia="Times New Roman" w:hAnsi="Garamond" w:cs="Arial"/>
          <w:noProof/>
          <w:sz w:val="20"/>
          <w:szCs w:val="20"/>
          <w:lang w:eastAsia="ar-SA"/>
        </w:rPr>
        <w:t>riadne</w:t>
      </w:r>
      <w:r w:rsidR="00BF1083">
        <w:rPr>
          <w:rFonts w:ascii="Garamond" w:eastAsia="Times New Roman" w:hAnsi="Garamond" w:cs="Arial"/>
          <w:noProof/>
          <w:sz w:val="20"/>
          <w:szCs w:val="20"/>
          <w:lang w:eastAsia="ar-SA"/>
        </w:rPr>
        <w:t xml:space="preserve"> </w:t>
      </w:r>
      <w:r w:rsidR="00A312DA" w:rsidRPr="00BF1083">
        <w:rPr>
          <w:rFonts w:ascii="Garamond" w:eastAsia="Times New Roman" w:hAnsi="Garamond" w:cs="Arial"/>
          <w:noProof/>
          <w:sz w:val="20"/>
          <w:szCs w:val="20"/>
          <w:lang w:eastAsia="ar-SA"/>
        </w:rPr>
        <w:t>a</w:t>
      </w:r>
      <w:r w:rsidR="00BF1083">
        <w:rPr>
          <w:rFonts w:ascii="Garamond" w:eastAsia="Times New Roman" w:hAnsi="Garamond" w:cs="Arial"/>
          <w:noProof/>
          <w:sz w:val="20"/>
          <w:szCs w:val="20"/>
          <w:lang w:eastAsia="ar-SA"/>
        </w:rPr>
        <w:t xml:space="preserve"> </w:t>
      </w:r>
      <w:r w:rsidR="00A312DA" w:rsidRPr="00BF1083">
        <w:rPr>
          <w:rFonts w:ascii="Garamond" w:eastAsia="Times New Roman" w:hAnsi="Garamond" w:cs="Arial"/>
          <w:noProof/>
          <w:sz w:val="20"/>
          <w:szCs w:val="20"/>
          <w:lang w:eastAsia="ar-SA"/>
        </w:rPr>
        <w:t>včas,</w:t>
      </w:r>
      <w:r w:rsidR="00BF1083">
        <w:rPr>
          <w:rFonts w:ascii="Garamond" w:eastAsia="Times New Roman" w:hAnsi="Garamond" w:cs="Arial"/>
          <w:noProof/>
          <w:sz w:val="20"/>
          <w:szCs w:val="20"/>
          <w:lang w:eastAsia="ar-SA"/>
        </w:rPr>
        <w:t xml:space="preserve"> </w:t>
      </w:r>
      <w:r w:rsidR="00A312DA" w:rsidRPr="00BF1083">
        <w:rPr>
          <w:rFonts w:ascii="Garamond" w:eastAsia="Times New Roman" w:hAnsi="Garamond" w:cs="Arial"/>
          <w:noProof/>
          <w:sz w:val="20"/>
          <w:szCs w:val="20"/>
          <w:lang w:eastAsia="ar-SA"/>
        </w:rPr>
        <w:t>s</w:t>
      </w:r>
      <w:r w:rsidR="00BF1083">
        <w:rPr>
          <w:rFonts w:ascii="Garamond" w:eastAsia="Times New Roman" w:hAnsi="Garamond" w:cs="Arial"/>
          <w:noProof/>
          <w:sz w:val="20"/>
          <w:szCs w:val="20"/>
          <w:lang w:eastAsia="ar-SA"/>
        </w:rPr>
        <w:t xml:space="preserve"> </w:t>
      </w:r>
      <w:r w:rsidR="00A312DA" w:rsidRPr="00BF1083">
        <w:rPr>
          <w:rFonts w:ascii="Garamond" w:eastAsia="Times New Roman" w:hAnsi="Garamond" w:cs="Arial"/>
          <w:noProof/>
          <w:sz w:val="20"/>
          <w:szCs w:val="20"/>
          <w:lang w:eastAsia="ar-SA"/>
        </w:rPr>
        <w:t>odbornou</w:t>
      </w:r>
      <w:r w:rsidR="00BF1083">
        <w:rPr>
          <w:rFonts w:ascii="Garamond" w:eastAsia="Times New Roman" w:hAnsi="Garamond" w:cs="Arial"/>
          <w:noProof/>
          <w:sz w:val="20"/>
          <w:szCs w:val="20"/>
          <w:lang w:eastAsia="ar-SA"/>
        </w:rPr>
        <w:t xml:space="preserve"> </w:t>
      </w:r>
      <w:r w:rsidR="00A312DA" w:rsidRPr="00BF1083">
        <w:rPr>
          <w:rFonts w:ascii="Garamond" w:eastAsia="Times New Roman" w:hAnsi="Garamond" w:cs="Arial"/>
          <w:noProof/>
          <w:sz w:val="20"/>
          <w:szCs w:val="20"/>
          <w:lang w:eastAsia="ar-SA"/>
        </w:rPr>
        <w:t>starostlivosťou,</w:t>
      </w:r>
      <w:r w:rsidR="00BF1083">
        <w:rPr>
          <w:rFonts w:ascii="Garamond" w:eastAsia="Times New Roman" w:hAnsi="Garamond" w:cs="Arial"/>
          <w:noProof/>
          <w:sz w:val="20"/>
          <w:szCs w:val="20"/>
          <w:lang w:eastAsia="ar-SA"/>
        </w:rPr>
        <w:t xml:space="preserve"> </w:t>
      </w:r>
      <w:r w:rsidR="00A312DA" w:rsidRPr="00BF1083">
        <w:rPr>
          <w:rFonts w:ascii="Garamond" w:eastAsia="Times New Roman" w:hAnsi="Garamond" w:cs="Arial"/>
          <w:noProof/>
          <w:sz w:val="20"/>
          <w:szCs w:val="20"/>
          <w:lang w:eastAsia="ar-SA"/>
        </w:rPr>
        <w:t>v</w:t>
      </w:r>
      <w:r w:rsidR="00BF1083">
        <w:rPr>
          <w:rFonts w:ascii="Garamond" w:eastAsia="Times New Roman" w:hAnsi="Garamond" w:cs="Arial"/>
          <w:noProof/>
          <w:sz w:val="20"/>
          <w:szCs w:val="20"/>
          <w:lang w:eastAsia="ar-SA"/>
        </w:rPr>
        <w:t xml:space="preserve"> </w:t>
      </w:r>
      <w:r w:rsidR="00A312DA" w:rsidRPr="00BF1083">
        <w:rPr>
          <w:rFonts w:ascii="Garamond" w:eastAsia="Times New Roman" w:hAnsi="Garamond" w:cs="Arial"/>
          <w:noProof/>
          <w:sz w:val="20"/>
          <w:szCs w:val="20"/>
          <w:lang w:eastAsia="ar-SA"/>
        </w:rPr>
        <w:t>súlade</w:t>
      </w:r>
      <w:r w:rsidR="00BF1083">
        <w:rPr>
          <w:rFonts w:ascii="Garamond" w:eastAsia="Times New Roman" w:hAnsi="Garamond" w:cs="Arial"/>
          <w:noProof/>
          <w:sz w:val="20"/>
          <w:szCs w:val="20"/>
          <w:lang w:eastAsia="ar-SA"/>
        </w:rPr>
        <w:t xml:space="preserve"> </w:t>
      </w:r>
      <w:r w:rsidR="00A312DA" w:rsidRPr="00BF1083">
        <w:rPr>
          <w:rFonts w:ascii="Garamond" w:eastAsia="Times New Roman" w:hAnsi="Garamond" w:cs="Arial"/>
          <w:noProof/>
          <w:sz w:val="20"/>
          <w:szCs w:val="20"/>
          <w:lang w:eastAsia="ar-SA"/>
        </w:rPr>
        <w:t>so</w:t>
      </w:r>
      <w:r w:rsidR="00BF1083">
        <w:rPr>
          <w:rFonts w:ascii="Garamond" w:eastAsia="Times New Roman" w:hAnsi="Garamond" w:cs="Arial"/>
          <w:noProof/>
          <w:sz w:val="20"/>
          <w:szCs w:val="20"/>
          <w:lang w:eastAsia="ar-SA"/>
        </w:rPr>
        <w:t xml:space="preserve"> </w:t>
      </w:r>
      <w:r w:rsidR="00A312DA" w:rsidRPr="00BF1083">
        <w:rPr>
          <w:rFonts w:ascii="Garamond" w:eastAsia="Times New Roman" w:hAnsi="Garamond" w:cs="Arial"/>
          <w:noProof/>
          <w:sz w:val="20"/>
          <w:szCs w:val="20"/>
          <w:lang w:eastAsia="ar-SA"/>
        </w:rPr>
        <w:t>Zákonom</w:t>
      </w:r>
      <w:r w:rsidR="00BF1083">
        <w:rPr>
          <w:rFonts w:ascii="Garamond" w:eastAsia="Times New Roman" w:hAnsi="Garamond" w:cs="Arial"/>
          <w:noProof/>
          <w:sz w:val="20"/>
          <w:szCs w:val="20"/>
          <w:lang w:eastAsia="ar-SA"/>
        </w:rPr>
        <w:t xml:space="preserve"> </w:t>
      </w:r>
      <w:r w:rsidR="00A312DA" w:rsidRPr="00BF1083">
        <w:rPr>
          <w:rFonts w:ascii="Garamond" w:eastAsia="Times New Roman" w:hAnsi="Garamond" w:cs="Arial"/>
          <w:noProof/>
          <w:sz w:val="20"/>
          <w:szCs w:val="20"/>
          <w:lang w:eastAsia="ar-SA"/>
        </w:rPr>
        <w:t>o</w:t>
      </w:r>
      <w:r w:rsidR="00BF1083">
        <w:rPr>
          <w:rFonts w:ascii="Garamond" w:eastAsia="Times New Roman" w:hAnsi="Garamond" w:cs="Arial"/>
          <w:noProof/>
          <w:sz w:val="20"/>
          <w:szCs w:val="20"/>
          <w:lang w:eastAsia="ar-SA"/>
        </w:rPr>
        <w:t xml:space="preserve"> </w:t>
      </w:r>
      <w:r w:rsidR="00A312DA" w:rsidRPr="00BF1083">
        <w:rPr>
          <w:rFonts w:ascii="Garamond" w:eastAsia="Times New Roman" w:hAnsi="Garamond" w:cs="Arial"/>
          <w:noProof/>
          <w:sz w:val="20"/>
          <w:szCs w:val="20"/>
          <w:lang w:eastAsia="ar-SA"/>
        </w:rPr>
        <w:t>súkromnej</w:t>
      </w:r>
      <w:r w:rsidR="00BF1083">
        <w:rPr>
          <w:rFonts w:ascii="Garamond" w:eastAsia="Times New Roman" w:hAnsi="Garamond" w:cs="Arial"/>
          <w:noProof/>
          <w:sz w:val="20"/>
          <w:szCs w:val="20"/>
          <w:lang w:eastAsia="ar-SA"/>
        </w:rPr>
        <w:t xml:space="preserve"> </w:t>
      </w:r>
      <w:r w:rsidR="00A312DA" w:rsidRPr="00BF1083">
        <w:rPr>
          <w:rFonts w:ascii="Garamond" w:eastAsia="Times New Roman" w:hAnsi="Garamond" w:cs="Arial"/>
          <w:noProof/>
          <w:sz w:val="20"/>
          <w:szCs w:val="20"/>
          <w:lang w:eastAsia="ar-SA"/>
        </w:rPr>
        <w:t>bezpečnosti,</w:t>
      </w:r>
      <w:r w:rsidR="00BF1083">
        <w:rPr>
          <w:rFonts w:ascii="Garamond" w:eastAsia="Times New Roman" w:hAnsi="Garamond" w:cs="Arial"/>
          <w:noProof/>
          <w:sz w:val="20"/>
          <w:szCs w:val="20"/>
          <w:lang w:eastAsia="ar-SA"/>
        </w:rPr>
        <w:t xml:space="preserve"> </w:t>
      </w:r>
      <w:r w:rsidR="00A312DA" w:rsidRPr="00BF1083">
        <w:rPr>
          <w:rFonts w:ascii="Garamond" w:eastAsia="Times New Roman" w:hAnsi="Garamond" w:cs="Arial"/>
          <w:noProof/>
          <w:sz w:val="20"/>
          <w:szCs w:val="20"/>
          <w:lang w:eastAsia="ar-SA"/>
        </w:rPr>
        <w:t>ustanoveniami</w:t>
      </w:r>
      <w:r w:rsidR="00BF1083">
        <w:rPr>
          <w:rFonts w:ascii="Garamond" w:eastAsia="Times New Roman" w:hAnsi="Garamond" w:cs="Arial"/>
          <w:noProof/>
          <w:sz w:val="20"/>
          <w:szCs w:val="20"/>
          <w:lang w:eastAsia="ar-SA"/>
        </w:rPr>
        <w:t xml:space="preserve"> </w:t>
      </w:r>
      <w:r w:rsidR="00A312DA" w:rsidRPr="00BF1083">
        <w:rPr>
          <w:rFonts w:ascii="Garamond" w:eastAsia="Times New Roman" w:hAnsi="Garamond" w:cs="Arial"/>
          <w:noProof/>
          <w:sz w:val="20"/>
          <w:szCs w:val="20"/>
          <w:lang w:eastAsia="ar-SA"/>
        </w:rPr>
        <w:t>Zmluvy</w:t>
      </w:r>
      <w:r w:rsidR="00BF1083">
        <w:rPr>
          <w:rFonts w:ascii="Garamond" w:eastAsia="Times New Roman" w:hAnsi="Garamond" w:cs="Arial"/>
          <w:noProof/>
          <w:sz w:val="20"/>
          <w:szCs w:val="20"/>
          <w:lang w:eastAsia="ar-SA"/>
        </w:rPr>
        <w:t xml:space="preserve"> </w:t>
      </w:r>
      <w:r w:rsidR="00A312DA" w:rsidRPr="00BF1083">
        <w:rPr>
          <w:rFonts w:ascii="Garamond" w:eastAsia="Times New Roman" w:hAnsi="Garamond" w:cs="Arial"/>
          <w:noProof/>
          <w:sz w:val="20"/>
          <w:szCs w:val="20"/>
          <w:lang w:eastAsia="ar-SA"/>
        </w:rPr>
        <w:t>a</w:t>
      </w:r>
      <w:r w:rsidR="00BF1083">
        <w:rPr>
          <w:rFonts w:ascii="Garamond" w:eastAsia="Times New Roman" w:hAnsi="Garamond" w:cs="Arial"/>
          <w:noProof/>
          <w:sz w:val="20"/>
          <w:szCs w:val="20"/>
          <w:lang w:eastAsia="ar-SA"/>
        </w:rPr>
        <w:t xml:space="preserve"> </w:t>
      </w:r>
      <w:r w:rsidR="00A312DA" w:rsidRPr="00BF1083">
        <w:rPr>
          <w:rFonts w:ascii="Garamond" w:eastAsia="Times New Roman" w:hAnsi="Garamond" w:cs="Arial"/>
          <w:noProof/>
          <w:sz w:val="20"/>
          <w:szCs w:val="20"/>
          <w:lang w:eastAsia="ar-SA"/>
        </w:rPr>
        <w:t>v</w:t>
      </w:r>
      <w:r w:rsidR="00BF1083">
        <w:rPr>
          <w:rFonts w:ascii="Garamond" w:eastAsia="Times New Roman" w:hAnsi="Garamond" w:cs="Arial"/>
          <w:noProof/>
          <w:sz w:val="20"/>
          <w:szCs w:val="20"/>
          <w:lang w:eastAsia="ar-SA"/>
        </w:rPr>
        <w:t xml:space="preserve"> </w:t>
      </w:r>
      <w:r w:rsidR="00A312DA" w:rsidRPr="00BF1083">
        <w:rPr>
          <w:rFonts w:ascii="Garamond" w:eastAsia="Times New Roman" w:hAnsi="Garamond" w:cs="Arial"/>
          <w:noProof/>
          <w:sz w:val="20"/>
          <w:szCs w:val="20"/>
          <w:lang w:eastAsia="ar-SA"/>
        </w:rPr>
        <w:t>súlade</w:t>
      </w:r>
      <w:r w:rsidR="00BF1083">
        <w:rPr>
          <w:rFonts w:ascii="Garamond" w:eastAsia="Times New Roman" w:hAnsi="Garamond" w:cs="Arial"/>
          <w:noProof/>
          <w:sz w:val="20"/>
          <w:szCs w:val="20"/>
          <w:lang w:eastAsia="ar-SA"/>
        </w:rPr>
        <w:t xml:space="preserve"> </w:t>
      </w:r>
      <w:r w:rsidR="00A312DA" w:rsidRPr="00BF1083">
        <w:rPr>
          <w:rFonts w:ascii="Garamond" w:eastAsia="Times New Roman" w:hAnsi="Garamond" w:cs="Arial"/>
          <w:noProof/>
          <w:sz w:val="20"/>
          <w:szCs w:val="20"/>
          <w:lang w:eastAsia="ar-SA"/>
        </w:rPr>
        <w:t>s</w:t>
      </w:r>
      <w:r w:rsidR="00BF1083">
        <w:rPr>
          <w:rFonts w:ascii="Garamond" w:eastAsia="Times New Roman" w:hAnsi="Garamond" w:cs="Arial"/>
          <w:noProof/>
          <w:sz w:val="20"/>
          <w:szCs w:val="20"/>
          <w:lang w:eastAsia="ar-SA"/>
        </w:rPr>
        <w:t xml:space="preserve"> </w:t>
      </w:r>
      <w:r w:rsidR="00A312DA" w:rsidRPr="00BF1083">
        <w:rPr>
          <w:rFonts w:ascii="Garamond" w:eastAsia="Times New Roman" w:hAnsi="Garamond" w:cs="Arial"/>
          <w:noProof/>
          <w:sz w:val="20"/>
          <w:szCs w:val="20"/>
          <w:lang w:eastAsia="ar-SA"/>
        </w:rPr>
        <w:t>objednávkou.</w:t>
      </w:r>
    </w:p>
    <w:p w:rsidR="001B252C" w:rsidRPr="00BF1083" w:rsidRDefault="001B252C" w:rsidP="00BF1083">
      <w:pPr>
        <w:pStyle w:val="Odsekzoznamu"/>
        <w:keepNext/>
        <w:keepLines/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 w:cs="Arial"/>
          <w:noProof/>
          <w:sz w:val="20"/>
          <w:szCs w:val="20"/>
          <w:lang w:eastAsia="ar-SA"/>
        </w:rPr>
      </w:pPr>
    </w:p>
    <w:p w:rsidR="00AE2458" w:rsidRPr="00BF1083" w:rsidRDefault="00AE2458" w:rsidP="00BF1083">
      <w:pPr>
        <w:pStyle w:val="Odsekzoznamu"/>
        <w:keepNext/>
        <w:keepLines/>
        <w:numPr>
          <w:ilvl w:val="0"/>
          <w:numId w:val="32"/>
        </w:numPr>
        <w:tabs>
          <w:tab w:val="left" w:pos="709"/>
        </w:tabs>
        <w:suppressAutoHyphens/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BF1083">
        <w:rPr>
          <w:rFonts w:ascii="Garamond" w:hAnsi="Garamond" w:cs="Arial"/>
          <w:sz w:val="20"/>
          <w:szCs w:val="20"/>
        </w:rPr>
        <w:t>Výsledok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eastAsia="Times New Roman" w:hAnsi="Garamond" w:cs="Arial"/>
          <w:noProof/>
          <w:sz w:val="20"/>
          <w:szCs w:val="20"/>
          <w:lang w:eastAsia="ar-SA"/>
        </w:rPr>
        <w:t>poskytnutej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Služby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má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vady,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ak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nezodpovedá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požadovanej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kvalite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alebo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="004F6F24" w:rsidRPr="00BF1083">
        <w:rPr>
          <w:rFonts w:ascii="Garamond" w:hAnsi="Garamond" w:cs="Arial"/>
          <w:sz w:val="20"/>
          <w:szCs w:val="20"/>
        </w:rPr>
        <w:t>je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="004F6F24" w:rsidRPr="00BF1083">
        <w:rPr>
          <w:rFonts w:ascii="Garamond" w:hAnsi="Garamond" w:cs="Arial"/>
          <w:sz w:val="20"/>
          <w:szCs w:val="20"/>
        </w:rPr>
        <w:t>v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="004F6F24" w:rsidRPr="00BF1083">
        <w:rPr>
          <w:rFonts w:ascii="Garamond" w:hAnsi="Garamond" w:cs="Arial"/>
          <w:sz w:val="20"/>
          <w:szCs w:val="20"/>
        </w:rPr>
        <w:t>rozpore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="004F6F24" w:rsidRPr="00BF1083">
        <w:rPr>
          <w:rFonts w:ascii="Garamond" w:hAnsi="Garamond" w:cs="Arial"/>
          <w:sz w:val="20"/>
          <w:szCs w:val="20"/>
        </w:rPr>
        <w:t>s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="004F6F24" w:rsidRPr="00BF1083">
        <w:rPr>
          <w:rFonts w:ascii="Garamond" w:hAnsi="Garamond" w:cs="Arial"/>
          <w:sz w:val="20"/>
          <w:szCs w:val="20"/>
        </w:rPr>
        <w:t>požiadavk</w:t>
      </w:r>
      <w:r w:rsidR="00B100E6" w:rsidRPr="00BF1083">
        <w:rPr>
          <w:rFonts w:ascii="Garamond" w:hAnsi="Garamond" w:cs="Arial"/>
          <w:sz w:val="20"/>
          <w:szCs w:val="20"/>
        </w:rPr>
        <w:t>ami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="004F6F24" w:rsidRPr="00BF1083">
        <w:rPr>
          <w:rFonts w:ascii="Garamond" w:hAnsi="Garamond" w:cs="Arial"/>
          <w:sz w:val="20"/>
          <w:szCs w:val="20"/>
        </w:rPr>
        <w:t>Objednávateľa</w:t>
      </w:r>
      <w:r w:rsidRPr="00BF1083">
        <w:rPr>
          <w:rFonts w:ascii="Garamond" w:hAnsi="Garamond" w:cs="Arial"/>
          <w:sz w:val="20"/>
          <w:szCs w:val="20"/>
        </w:rPr>
        <w:t>.</w:t>
      </w:r>
    </w:p>
    <w:p w:rsidR="00310709" w:rsidRPr="00BF1083" w:rsidRDefault="00310709" w:rsidP="00BF1083">
      <w:pPr>
        <w:pStyle w:val="Odsekzoznamu"/>
        <w:keepNext/>
        <w:keepLines/>
        <w:tabs>
          <w:tab w:val="left" w:pos="709"/>
        </w:tabs>
        <w:suppressAutoHyphens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:rsidR="00310709" w:rsidRPr="00BF1083" w:rsidRDefault="00310709" w:rsidP="00BF1083">
      <w:pPr>
        <w:pStyle w:val="Odsekzoznamu"/>
        <w:keepNext/>
        <w:keepLines/>
        <w:numPr>
          <w:ilvl w:val="0"/>
          <w:numId w:val="32"/>
        </w:numPr>
        <w:tabs>
          <w:tab w:val="left" w:pos="709"/>
        </w:tabs>
        <w:suppressAutoHyphens/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BF1083">
        <w:rPr>
          <w:rFonts w:ascii="Garamond" w:hAnsi="Garamond" w:cs="Arial"/>
          <w:sz w:val="20"/>
          <w:szCs w:val="20"/>
        </w:rPr>
        <w:t>Zmluvné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strany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sa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dohodli,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že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na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vady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poskytnutých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Služieb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sa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budú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primerane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vzťahovať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§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560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a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BF1083">
        <w:rPr>
          <w:rFonts w:ascii="Garamond" w:hAnsi="Garamond" w:cs="Arial"/>
          <w:sz w:val="20"/>
          <w:szCs w:val="20"/>
        </w:rPr>
        <w:t>nasl</w:t>
      </w:r>
      <w:proofErr w:type="spellEnd"/>
      <w:r w:rsidRPr="00BF1083">
        <w:rPr>
          <w:rFonts w:ascii="Garamond" w:hAnsi="Garamond" w:cs="Arial"/>
          <w:sz w:val="20"/>
          <w:szCs w:val="20"/>
        </w:rPr>
        <w:t>.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Obchodného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zákonníka.</w:t>
      </w:r>
    </w:p>
    <w:p w:rsidR="00AE2458" w:rsidRPr="00BF1083" w:rsidRDefault="00AE2458" w:rsidP="00BF1083">
      <w:pPr>
        <w:pStyle w:val="Odsekzoznamu"/>
        <w:keepNext/>
        <w:keepLines/>
        <w:tabs>
          <w:tab w:val="left" w:pos="709"/>
        </w:tabs>
        <w:suppressAutoHyphens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:rsidR="001B252C" w:rsidRPr="00BF1083" w:rsidRDefault="00310709" w:rsidP="00BF1083">
      <w:pPr>
        <w:pStyle w:val="Odsekzoznamu"/>
        <w:keepNext/>
        <w:keepLines/>
        <w:numPr>
          <w:ilvl w:val="0"/>
          <w:numId w:val="32"/>
        </w:numPr>
        <w:tabs>
          <w:tab w:val="left" w:pos="709"/>
        </w:tabs>
        <w:suppressAutoHyphens/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BF1083">
        <w:rPr>
          <w:rFonts w:ascii="Garamond" w:hAnsi="Garamond" w:cs="Arial"/>
          <w:sz w:val="20"/>
          <w:szCs w:val="20"/>
        </w:rPr>
        <w:t>Zmluvné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strany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sa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dohodli,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že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v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prípade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opodstatnenosti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reklamácie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Objednávateľa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je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Poskytovateľ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povinný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bezodkladne,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najneskôr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však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do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3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(troch)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dní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odo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dňa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uplatnenia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reklamácie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Objednávateľom,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odstrániť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vadu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poskytnutej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Služby.</w:t>
      </w:r>
    </w:p>
    <w:p w:rsidR="00310709" w:rsidRPr="00BF1083" w:rsidRDefault="00310709" w:rsidP="00BF1083">
      <w:pPr>
        <w:pStyle w:val="Odsekzoznamu"/>
        <w:keepNext/>
        <w:keepLines/>
        <w:tabs>
          <w:tab w:val="left" w:pos="709"/>
        </w:tabs>
        <w:suppressAutoHyphens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bookmarkEnd w:id="1"/>
    <w:p w:rsidR="00310709" w:rsidRPr="00BF1083" w:rsidRDefault="00310709" w:rsidP="00BF1083">
      <w:pPr>
        <w:pStyle w:val="Odsekzoznamu"/>
        <w:keepNext/>
        <w:keepLines/>
        <w:numPr>
          <w:ilvl w:val="0"/>
          <w:numId w:val="32"/>
        </w:numPr>
        <w:tabs>
          <w:tab w:val="left" w:pos="709"/>
        </w:tabs>
        <w:suppressAutoHyphens/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BF1083">
        <w:rPr>
          <w:rFonts w:ascii="Garamond" w:hAnsi="Garamond" w:cs="Arial"/>
          <w:sz w:val="20"/>
          <w:szCs w:val="20"/>
        </w:rPr>
        <w:t>Zmluvné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strany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sa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dohodli,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že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v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prípade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sporu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o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zodpovednosť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za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vady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je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Poskytovateľ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povinný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reklamovanú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vadu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odstrániť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na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vlastné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náklady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a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túto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úhradu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nákladov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spojených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s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odstránením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vady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bude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znášať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tá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="00B100E6" w:rsidRPr="00BF1083">
        <w:rPr>
          <w:rFonts w:ascii="Garamond" w:hAnsi="Garamond" w:cs="Arial"/>
          <w:sz w:val="20"/>
          <w:szCs w:val="20"/>
        </w:rPr>
        <w:t>Z</w:t>
      </w:r>
      <w:r w:rsidRPr="00BF1083">
        <w:rPr>
          <w:rFonts w:ascii="Garamond" w:hAnsi="Garamond" w:cs="Arial"/>
          <w:sz w:val="20"/>
          <w:szCs w:val="20"/>
        </w:rPr>
        <w:t>mluvná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strana,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ktorá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bola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v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spore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neúspešná.</w:t>
      </w:r>
    </w:p>
    <w:p w:rsidR="00AE2458" w:rsidRPr="00BF1083" w:rsidRDefault="00AE2458" w:rsidP="00BF1083">
      <w:pPr>
        <w:pStyle w:val="Odsekzoznamu"/>
        <w:keepNext/>
        <w:keepLine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</w:p>
    <w:p w:rsidR="00AE2458" w:rsidRPr="00BF1083" w:rsidRDefault="00AE2458" w:rsidP="00BF1083">
      <w:pPr>
        <w:pStyle w:val="Odsekzoznamu"/>
        <w:keepNext/>
        <w:keepLines/>
        <w:numPr>
          <w:ilvl w:val="0"/>
          <w:numId w:val="32"/>
        </w:numPr>
        <w:tabs>
          <w:tab w:val="left" w:pos="709"/>
        </w:tabs>
        <w:suppressAutoHyphens/>
        <w:spacing w:after="0" w:line="240" w:lineRule="auto"/>
        <w:ind w:hanging="720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BF1083">
        <w:rPr>
          <w:rFonts w:ascii="Garamond" w:hAnsi="Garamond"/>
          <w:sz w:val="20"/>
          <w:szCs w:val="20"/>
        </w:rPr>
        <w:t>Poskytovateľ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nezodpovedá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za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chyby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spôsobené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dodržaním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nevhodných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pokynov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zo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strany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Objednávateľa,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ak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na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eastAsia="Times New Roman" w:hAnsi="Garamond" w:cs="Arial"/>
          <w:noProof/>
          <w:sz w:val="20"/>
          <w:szCs w:val="20"/>
          <w:lang w:eastAsia="ar-SA"/>
        </w:rPr>
        <w:t>nevhodnosť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týchto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pokynov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Poskytovateľ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Objednávateľa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písomne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upozornil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a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Objednávateľ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na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ich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dodržaní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aj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napriek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tomu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trval.</w:t>
      </w:r>
    </w:p>
    <w:p w:rsidR="006F62E6" w:rsidRPr="00BF1083" w:rsidRDefault="006F62E6" w:rsidP="00BF1083">
      <w:pPr>
        <w:keepNext/>
        <w:keepLines/>
        <w:tabs>
          <w:tab w:val="left" w:pos="709"/>
        </w:tabs>
        <w:suppressAutoHyphens/>
        <w:jc w:val="both"/>
        <w:rPr>
          <w:rFonts w:cs="Arial"/>
          <w:sz w:val="20"/>
          <w:szCs w:val="20"/>
        </w:rPr>
      </w:pPr>
    </w:p>
    <w:p w:rsidR="00FF783A" w:rsidRPr="00BF1083" w:rsidRDefault="00FF783A" w:rsidP="00BF1083">
      <w:pPr>
        <w:pStyle w:val="Odsekzoznamu"/>
        <w:keepNext/>
        <w:keepLines/>
        <w:numPr>
          <w:ilvl w:val="0"/>
          <w:numId w:val="19"/>
        </w:numPr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  <w:r w:rsidRPr="00BF1083">
        <w:rPr>
          <w:rFonts w:ascii="Garamond" w:hAnsi="Garamond" w:cs="Arial"/>
          <w:b/>
          <w:sz w:val="20"/>
          <w:szCs w:val="20"/>
          <w:lang w:eastAsia="cs-CZ"/>
        </w:rPr>
        <w:t>PRÁVA</w:t>
      </w:r>
      <w:r w:rsidR="00BF1083">
        <w:rPr>
          <w:rFonts w:ascii="Garamond" w:hAnsi="Garamond" w:cs="Arial"/>
          <w:b/>
          <w:sz w:val="20"/>
          <w:szCs w:val="20"/>
          <w:lang w:eastAsia="cs-CZ"/>
        </w:rPr>
        <w:t xml:space="preserve"> </w:t>
      </w:r>
      <w:r w:rsidRPr="00BF1083">
        <w:rPr>
          <w:rFonts w:ascii="Garamond" w:hAnsi="Garamond" w:cs="Arial"/>
          <w:b/>
          <w:sz w:val="20"/>
          <w:szCs w:val="20"/>
          <w:lang w:eastAsia="cs-CZ"/>
        </w:rPr>
        <w:t>A</w:t>
      </w:r>
      <w:r w:rsidR="00BF1083">
        <w:rPr>
          <w:rFonts w:ascii="Garamond" w:hAnsi="Garamond" w:cs="Arial"/>
          <w:b/>
          <w:sz w:val="20"/>
          <w:szCs w:val="20"/>
          <w:lang w:eastAsia="cs-CZ"/>
        </w:rPr>
        <w:t xml:space="preserve"> </w:t>
      </w:r>
      <w:r w:rsidRPr="00BF1083">
        <w:rPr>
          <w:rFonts w:ascii="Garamond" w:hAnsi="Garamond" w:cs="Arial"/>
          <w:b/>
          <w:sz w:val="20"/>
          <w:szCs w:val="20"/>
          <w:lang w:eastAsia="cs-CZ"/>
        </w:rPr>
        <w:t>POVINNOSTI</w:t>
      </w:r>
      <w:r w:rsidR="00BF1083">
        <w:rPr>
          <w:rFonts w:ascii="Garamond" w:hAnsi="Garamond" w:cs="Arial"/>
          <w:b/>
          <w:sz w:val="20"/>
          <w:szCs w:val="20"/>
          <w:lang w:eastAsia="cs-CZ"/>
        </w:rPr>
        <w:t xml:space="preserve"> </w:t>
      </w:r>
      <w:r w:rsidRPr="00BF1083">
        <w:rPr>
          <w:rFonts w:ascii="Garamond" w:hAnsi="Garamond" w:cs="Arial"/>
          <w:b/>
          <w:sz w:val="20"/>
          <w:szCs w:val="20"/>
          <w:lang w:eastAsia="cs-CZ"/>
        </w:rPr>
        <w:t>POSKYTOVATEĽA</w:t>
      </w:r>
    </w:p>
    <w:p w:rsidR="00FF783A" w:rsidRPr="00BF1083" w:rsidRDefault="00FF783A" w:rsidP="00BF1083">
      <w:pPr>
        <w:pStyle w:val="Odsekzoznamu"/>
        <w:keepNext/>
        <w:keepLines/>
        <w:spacing w:after="0" w:line="240" w:lineRule="auto"/>
        <w:ind w:left="709"/>
        <w:jc w:val="both"/>
        <w:rPr>
          <w:rFonts w:ascii="Garamond" w:hAnsi="Garamond" w:cs="Arial"/>
          <w:b/>
          <w:sz w:val="20"/>
          <w:szCs w:val="20"/>
          <w:lang w:eastAsia="cs-CZ"/>
        </w:rPr>
      </w:pPr>
    </w:p>
    <w:p w:rsidR="00FF783A" w:rsidRPr="00BF1083" w:rsidRDefault="00FF783A" w:rsidP="00BF1083">
      <w:pPr>
        <w:pStyle w:val="Zkladntext2"/>
        <w:keepNext/>
        <w:keepLines/>
        <w:numPr>
          <w:ilvl w:val="0"/>
          <w:numId w:val="39"/>
        </w:numPr>
        <w:tabs>
          <w:tab w:val="left" w:pos="0"/>
        </w:tabs>
        <w:spacing w:before="0"/>
        <w:ind w:hanging="720"/>
        <w:jc w:val="both"/>
        <w:rPr>
          <w:rFonts w:ascii="Garamond" w:hAnsi="Garamond"/>
          <w:sz w:val="20"/>
          <w:szCs w:val="20"/>
        </w:rPr>
      </w:pPr>
      <w:r w:rsidRPr="00BF1083">
        <w:rPr>
          <w:rFonts w:ascii="Garamond" w:hAnsi="Garamond"/>
          <w:sz w:val="20"/>
          <w:szCs w:val="20"/>
        </w:rPr>
        <w:t>Poskytovateľ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366C5">
        <w:rPr>
          <w:rFonts w:ascii="Garamond" w:hAnsi="Garamond"/>
          <w:sz w:val="20"/>
          <w:szCs w:val="20"/>
        </w:rPr>
        <w:t>je povinný</w:t>
      </w:r>
      <w:r w:rsidRPr="00BF1083">
        <w:rPr>
          <w:rFonts w:ascii="Garamond" w:hAnsi="Garamond"/>
          <w:sz w:val="20"/>
          <w:szCs w:val="20"/>
        </w:rPr>
        <w:t>:</w:t>
      </w:r>
    </w:p>
    <w:p w:rsidR="00073409" w:rsidRPr="00BF1083" w:rsidRDefault="00073409" w:rsidP="00BF1083">
      <w:pPr>
        <w:pStyle w:val="Zkladntext2"/>
        <w:keepNext/>
        <w:keepLines/>
        <w:tabs>
          <w:tab w:val="left" w:pos="0"/>
        </w:tabs>
        <w:spacing w:before="0"/>
        <w:ind w:left="720"/>
        <w:jc w:val="both"/>
        <w:rPr>
          <w:rFonts w:ascii="Garamond" w:hAnsi="Garamond"/>
          <w:sz w:val="20"/>
          <w:szCs w:val="20"/>
        </w:rPr>
      </w:pPr>
    </w:p>
    <w:p w:rsidR="00073409" w:rsidRPr="00BF1083" w:rsidRDefault="00F530AE" w:rsidP="00BF1083">
      <w:pPr>
        <w:pStyle w:val="Standard"/>
        <w:keepNext/>
        <w:keepLines/>
        <w:widowControl/>
        <w:numPr>
          <w:ilvl w:val="0"/>
          <w:numId w:val="40"/>
        </w:numPr>
        <w:ind w:left="1418" w:hanging="709"/>
        <w:jc w:val="both"/>
        <w:rPr>
          <w:rFonts w:ascii="Garamond" w:hAnsi="Garamond"/>
          <w:sz w:val="20"/>
          <w:szCs w:val="20"/>
          <w:lang w:val="sk-SK"/>
        </w:rPr>
      </w:pPr>
      <w:r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poskytovať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Služby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073409"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za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073409"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podmienok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073409"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uvedených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073409"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v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 </w:t>
      </w:r>
      <w:r w:rsidR="00073409"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Zmluve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bookmarkStart w:id="2" w:name="_Hlk24964011"/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a v objednávke</w:t>
      </w:r>
      <w:r w:rsidR="00073409"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;</w:t>
      </w:r>
    </w:p>
    <w:bookmarkEnd w:id="2"/>
    <w:p w:rsidR="004A2876" w:rsidRPr="00BF1083" w:rsidRDefault="004A2876" w:rsidP="00BF1083">
      <w:pPr>
        <w:pStyle w:val="Standard"/>
        <w:keepNext/>
        <w:keepLines/>
        <w:widowControl/>
        <w:ind w:left="1418"/>
        <w:jc w:val="both"/>
        <w:rPr>
          <w:rFonts w:ascii="Garamond" w:hAnsi="Garamond"/>
          <w:sz w:val="20"/>
          <w:szCs w:val="20"/>
          <w:lang w:val="sk-SK"/>
        </w:rPr>
      </w:pPr>
    </w:p>
    <w:p w:rsidR="004A2876" w:rsidRPr="00BF1083" w:rsidRDefault="004A2876" w:rsidP="00BF1083">
      <w:pPr>
        <w:pStyle w:val="Odsekzoznamu"/>
        <w:keepNext/>
        <w:keepLines/>
        <w:numPr>
          <w:ilvl w:val="0"/>
          <w:numId w:val="40"/>
        </w:numPr>
        <w:spacing w:after="0" w:line="240" w:lineRule="auto"/>
        <w:ind w:left="1418" w:right="567" w:hanging="709"/>
        <w:jc w:val="both"/>
        <w:rPr>
          <w:rFonts w:ascii="Garamond" w:hAnsi="Garamond" w:cs="Arial"/>
          <w:sz w:val="20"/>
          <w:szCs w:val="20"/>
        </w:rPr>
      </w:pPr>
      <w:r w:rsidRPr="00BF1083">
        <w:rPr>
          <w:rFonts w:ascii="Garamond" w:hAnsi="Garamond" w:cs="Arial"/>
          <w:sz w:val="20"/>
          <w:szCs w:val="20"/>
        </w:rPr>
        <w:t>predložiť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zoznam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zamestnancov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Poskytovateľa,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ktorí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budú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pre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Objednávateľa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poskytovať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Službu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="00412F99" w:rsidRPr="00BF1083">
        <w:rPr>
          <w:rFonts w:ascii="Garamond" w:hAnsi="Garamond" w:cs="Arial"/>
          <w:sz w:val="20"/>
          <w:szCs w:val="20"/>
        </w:rPr>
        <w:t>a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príslušné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doklady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o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ich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bezúhonnosti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a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odpisy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z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registra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trestov;</w:t>
      </w:r>
    </w:p>
    <w:p w:rsidR="00664256" w:rsidRPr="00BF1083" w:rsidRDefault="00664256" w:rsidP="00BF1083">
      <w:pPr>
        <w:pStyle w:val="Standard"/>
        <w:keepNext/>
        <w:keepLines/>
        <w:widowControl/>
        <w:ind w:left="1418"/>
        <w:jc w:val="both"/>
        <w:rPr>
          <w:rFonts w:ascii="Garamond" w:hAnsi="Garamond"/>
          <w:sz w:val="20"/>
          <w:szCs w:val="20"/>
          <w:lang w:val="sk-SK"/>
        </w:rPr>
      </w:pPr>
    </w:p>
    <w:p w:rsidR="00664256" w:rsidRPr="00BF1083" w:rsidRDefault="00664256" w:rsidP="00BF1083">
      <w:pPr>
        <w:pStyle w:val="Standard"/>
        <w:keepNext/>
        <w:keepLines/>
        <w:widowControl/>
        <w:numPr>
          <w:ilvl w:val="0"/>
          <w:numId w:val="40"/>
        </w:numPr>
        <w:ind w:left="1418" w:hanging="709"/>
        <w:jc w:val="both"/>
        <w:rPr>
          <w:rFonts w:ascii="Garamond" w:hAnsi="Garamond"/>
          <w:sz w:val="20"/>
          <w:szCs w:val="20"/>
          <w:lang w:val="sk-SK"/>
        </w:rPr>
      </w:pPr>
      <w:r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vypracovať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4A2876"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s</w:t>
      </w:r>
      <w:r w:rsidR="004A2876" w:rsidRPr="00BF1083">
        <w:rPr>
          <w:rFonts w:ascii="Garamond" w:hAnsi="Garamond" w:cs="Arial"/>
          <w:sz w:val="20"/>
          <w:szCs w:val="20"/>
          <w:lang w:val="sk-SK"/>
        </w:rPr>
        <w:t>mernicu</w:t>
      </w:r>
      <w:r w:rsidR="00BF1083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4A2876" w:rsidRPr="00BF1083">
        <w:rPr>
          <w:rFonts w:ascii="Garamond" w:hAnsi="Garamond" w:cs="Arial"/>
          <w:sz w:val="20"/>
          <w:szCs w:val="20"/>
          <w:lang w:val="sk-SK"/>
        </w:rPr>
        <w:t>pre</w:t>
      </w:r>
      <w:r w:rsidR="00BF1083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4A2876" w:rsidRPr="00BF1083">
        <w:rPr>
          <w:rFonts w:ascii="Garamond" w:hAnsi="Garamond" w:cs="Arial"/>
          <w:sz w:val="20"/>
          <w:szCs w:val="20"/>
          <w:lang w:val="sk-SK"/>
        </w:rPr>
        <w:t>výkon</w:t>
      </w:r>
      <w:r w:rsidR="00BF1083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4A2876" w:rsidRPr="00BF1083">
        <w:rPr>
          <w:rFonts w:ascii="Garamond" w:hAnsi="Garamond" w:cs="Arial"/>
          <w:sz w:val="20"/>
          <w:szCs w:val="20"/>
          <w:lang w:val="sk-SK"/>
        </w:rPr>
        <w:t>ochrany</w:t>
      </w:r>
      <w:r w:rsidR="00BF1083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4A2876" w:rsidRPr="00BF1083">
        <w:rPr>
          <w:rFonts w:ascii="Garamond" w:hAnsi="Garamond" w:cs="Arial"/>
          <w:sz w:val="20"/>
          <w:szCs w:val="20"/>
          <w:lang w:val="sk-SK"/>
        </w:rPr>
        <w:t>finančnej</w:t>
      </w:r>
      <w:r w:rsidR="00BF1083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4A2876" w:rsidRPr="00BF1083">
        <w:rPr>
          <w:rFonts w:ascii="Garamond" w:hAnsi="Garamond" w:cs="Arial"/>
          <w:sz w:val="20"/>
          <w:szCs w:val="20"/>
          <w:lang w:val="sk-SK"/>
        </w:rPr>
        <w:t>hotovosti,</w:t>
      </w:r>
      <w:r w:rsidR="00BF1083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4A2876" w:rsidRPr="00BF1083">
        <w:rPr>
          <w:rFonts w:ascii="Garamond" w:hAnsi="Garamond" w:cs="Arial"/>
          <w:sz w:val="20"/>
          <w:szCs w:val="20"/>
          <w:lang w:val="sk-SK"/>
        </w:rPr>
        <w:t>cenín</w:t>
      </w:r>
      <w:r w:rsidR="00BF1083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4A2876" w:rsidRPr="00BF1083">
        <w:rPr>
          <w:rFonts w:ascii="Garamond" w:hAnsi="Garamond" w:cs="Arial"/>
          <w:sz w:val="20"/>
          <w:szCs w:val="20"/>
          <w:lang w:val="sk-SK"/>
        </w:rPr>
        <w:t>pri</w:t>
      </w:r>
      <w:r w:rsidR="00BF1083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4A2876" w:rsidRPr="00BF1083">
        <w:rPr>
          <w:rFonts w:ascii="Garamond" w:hAnsi="Garamond" w:cs="Arial"/>
          <w:sz w:val="20"/>
          <w:szCs w:val="20"/>
          <w:lang w:val="sk-SK"/>
        </w:rPr>
        <w:t>prevoze</w:t>
      </w:r>
      <w:r w:rsidR="00BF1083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4A2876" w:rsidRPr="00BF1083">
        <w:rPr>
          <w:rFonts w:ascii="Garamond" w:hAnsi="Garamond" w:cs="Arial"/>
          <w:sz w:val="20"/>
          <w:szCs w:val="20"/>
          <w:lang w:val="sk-SK"/>
        </w:rPr>
        <w:t>a</w:t>
      </w:r>
      <w:r w:rsidR="00BF1083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4A2876" w:rsidRPr="00BF1083">
        <w:rPr>
          <w:rFonts w:ascii="Garamond" w:hAnsi="Garamond" w:cs="Arial"/>
          <w:sz w:val="20"/>
          <w:szCs w:val="20"/>
          <w:lang w:val="sk-SK"/>
        </w:rPr>
        <w:t>ochrany</w:t>
      </w:r>
      <w:r w:rsidR="00BF1083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4A2876" w:rsidRPr="00BF1083">
        <w:rPr>
          <w:rFonts w:ascii="Garamond" w:hAnsi="Garamond" w:cs="Arial"/>
          <w:sz w:val="20"/>
          <w:szCs w:val="20"/>
          <w:lang w:val="sk-SK"/>
        </w:rPr>
        <w:t>zamestnancov</w:t>
      </w:r>
      <w:r w:rsidR="00BF1083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4A2876" w:rsidRPr="00BF1083">
        <w:rPr>
          <w:rFonts w:ascii="Garamond" w:hAnsi="Garamond" w:cs="Arial"/>
          <w:sz w:val="20"/>
          <w:szCs w:val="20"/>
          <w:lang w:val="sk-SK"/>
        </w:rPr>
        <w:t>Objednávateľa</w:t>
      </w:r>
      <w:r w:rsidR="00BF1083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4A2876" w:rsidRPr="00BF1083">
        <w:rPr>
          <w:rFonts w:ascii="Garamond" w:hAnsi="Garamond" w:cs="Arial"/>
          <w:sz w:val="20"/>
          <w:szCs w:val="20"/>
          <w:lang w:val="sk-SK"/>
        </w:rPr>
        <w:t>p</w:t>
      </w:r>
      <w:r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o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obdržaní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podkladov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a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konzultácií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s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Objednávateľom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do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30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(tridsať)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dní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odo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dňa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nadobudnutia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účinnosti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Zmluvy;</w:t>
      </w:r>
      <w:bookmarkStart w:id="3" w:name="_GoBack"/>
      <w:bookmarkEnd w:id="3"/>
    </w:p>
    <w:p w:rsidR="00F530AE" w:rsidRPr="00BF1083" w:rsidRDefault="00F530AE" w:rsidP="00BF1083">
      <w:pPr>
        <w:pStyle w:val="Standard"/>
        <w:keepNext/>
        <w:keepLines/>
        <w:widowControl/>
        <w:ind w:left="1418"/>
        <w:jc w:val="both"/>
        <w:rPr>
          <w:rFonts w:ascii="Garamond" w:hAnsi="Garamond"/>
          <w:sz w:val="20"/>
          <w:szCs w:val="20"/>
          <w:lang w:val="sk-SK"/>
        </w:rPr>
      </w:pPr>
    </w:p>
    <w:p w:rsidR="00073409" w:rsidRPr="00BF1083" w:rsidRDefault="00F530AE" w:rsidP="00BF1083">
      <w:pPr>
        <w:pStyle w:val="Standard"/>
        <w:keepNext/>
        <w:keepLines/>
        <w:widowControl/>
        <w:numPr>
          <w:ilvl w:val="0"/>
          <w:numId w:val="40"/>
        </w:numPr>
        <w:ind w:left="1418" w:hanging="709"/>
        <w:jc w:val="both"/>
        <w:rPr>
          <w:rFonts w:ascii="Garamond" w:hAnsi="Garamond"/>
          <w:sz w:val="20"/>
          <w:szCs w:val="20"/>
          <w:lang w:val="sk-SK"/>
        </w:rPr>
      </w:pPr>
      <w:r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poskytovať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S</w:t>
      </w:r>
      <w:r w:rsidR="00073409"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lužb</w:t>
      </w:r>
      <w:r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y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prostredníctvom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073409"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svoj</w:t>
      </w:r>
      <w:r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ich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073409"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zamestnanc</w:t>
      </w:r>
      <w:r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ov</w:t>
      </w:r>
      <w:r w:rsidR="00073409"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,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073409"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ktorí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 </w:t>
      </w:r>
      <w:r w:rsidR="00073409" w:rsidRPr="00BF1083">
        <w:rPr>
          <w:rFonts w:ascii="Garamond" w:hAnsi="Garamond" w:cs="Arial"/>
          <w:sz w:val="20"/>
          <w:szCs w:val="20"/>
          <w:lang w:val="sk-SK"/>
        </w:rPr>
        <w:t>spĺňajú</w:t>
      </w:r>
      <w:r w:rsidR="00BF1083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073409" w:rsidRPr="00BF1083">
        <w:rPr>
          <w:rFonts w:ascii="Garamond" w:hAnsi="Garamond" w:cs="Arial"/>
          <w:sz w:val="20"/>
          <w:szCs w:val="20"/>
          <w:lang w:val="sk-SK"/>
        </w:rPr>
        <w:t>odbornú</w:t>
      </w:r>
      <w:r w:rsidR="00BF1083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073409" w:rsidRPr="00BF1083">
        <w:rPr>
          <w:rFonts w:ascii="Garamond" w:hAnsi="Garamond" w:cs="Arial"/>
          <w:sz w:val="20"/>
          <w:szCs w:val="20"/>
          <w:lang w:val="sk-SK"/>
        </w:rPr>
        <w:t>spôsobilosť</w:t>
      </w:r>
      <w:r w:rsidR="00BF1083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F1083">
        <w:rPr>
          <w:rFonts w:ascii="Garamond" w:hAnsi="Garamond" w:cs="Arial"/>
          <w:sz w:val="20"/>
          <w:szCs w:val="20"/>
          <w:lang w:val="sk-SK"/>
        </w:rPr>
        <w:t>podľa</w:t>
      </w:r>
      <w:r w:rsidR="00BF1083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073409" w:rsidRPr="00BF1083">
        <w:rPr>
          <w:rFonts w:ascii="Garamond" w:hAnsi="Garamond" w:cs="Arial"/>
          <w:sz w:val="20"/>
          <w:szCs w:val="20"/>
          <w:lang w:val="sk-SK"/>
        </w:rPr>
        <w:t>Zákona</w:t>
      </w:r>
      <w:r w:rsidR="00BF1083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073409" w:rsidRPr="00BF1083">
        <w:rPr>
          <w:rFonts w:ascii="Garamond" w:hAnsi="Garamond" w:cs="Arial"/>
          <w:sz w:val="20"/>
          <w:szCs w:val="20"/>
          <w:lang w:val="sk-SK"/>
        </w:rPr>
        <w:t>o</w:t>
      </w:r>
      <w:r w:rsidR="00BF1083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073409" w:rsidRPr="00BF1083">
        <w:rPr>
          <w:rFonts w:ascii="Garamond" w:hAnsi="Garamond" w:cs="Arial"/>
          <w:sz w:val="20"/>
          <w:szCs w:val="20"/>
          <w:lang w:val="sk-SK"/>
        </w:rPr>
        <w:t>súkromnej</w:t>
      </w:r>
      <w:r w:rsidR="00BF1083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073409" w:rsidRPr="00BF1083">
        <w:rPr>
          <w:rFonts w:ascii="Garamond" w:hAnsi="Garamond" w:cs="Arial"/>
          <w:sz w:val="20"/>
          <w:szCs w:val="20"/>
          <w:lang w:val="sk-SK"/>
        </w:rPr>
        <w:t>bezpečnosti</w:t>
      </w:r>
      <w:r w:rsidR="00073409"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;</w:t>
      </w:r>
    </w:p>
    <w:p w:rsidR="00C112AB" w:rsidRPr="00BF1083" w:rsidRDefault="00C112AB" w:rsidP="00BF1083">
      <w:pPr>
        <w:pStyle w:val="Standard"/>
        <w:keepNext/>
        <w:keepLines/>
        <w:widowControl/>
        <w:ind w:left="1418"/>
        <w:jc w:val="both"/>
        <w:rPr>
          <w:rFonts w:ascii="Garamond" w:hAnsi="Garamond"/>
          <w:sz w:val="20"/>
          <w:szCs w:val="20"/>
          <w:lang w:val="sk-SK"/>
        </w:rPr>
      </w:pPr>
    </w:p>
    <w:p w:rsidR="00C112AB" w:rsidRPr="00BF1083" w:rsidRDefault="00C112AB" w:rsidP="00BF1083">
      <w:pPr>
        <w:pStyle w:val="Standard"/>
        <w:keepNext/>
        <w:keepLines/>
        <w:widowControl/>
        <w:numPr>
          <w:ilvl w:val="0"/>
          <w:numId w:val="40"/>
        </w:numPr>
        <w:ind w:left="1418" w:hanging="709"/>
        <w:jc w:val="both"/>
        <w:rPr>
          <w:rFonts w:ascii="Garamond" w:hAnsi="Garamond"/>
          <w:sz w:val="20"/>
          <w:szCs w:val="20"/>
          <w:lang w:val="sk-SK"/>
        </w:rPr>
      </w:pPr>
      <w:r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zabezpečiť,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že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zamestnanci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Poskytovateľa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budú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pri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poskytovaní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Služby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v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služobnej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rovnošate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s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firemným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označením;</w:t>
      </w:r>
    </w:p>
    <w:p w:rsidR="00F530AE" w:rsidRPr="00BF1083" w:rsidRDefault="00F530AE" w:rsidP="00BF1083">
      <w:pPr>
        <w:pStyle w:val="Standard"/>
        <w:keepNext/>
        <w:keepLines/>
        <w:widowControl/>
        <w:jc w:val="both"/>
        <w:rPr>
          <w:rFonts w:ascii="Garamond" w:hAnsi="Garamond"/>
          <w:sz w:val="20"/>
          <w:szCs w:val="20"/>
          <w:lang w:val="sk-SK"/>
        </w:rPr>
      </w:pPr>
    </w:p>
    <w:p w:rsidR="00F27B79" w:rsidRPr="00BF1083" w:rsidRDefault="00F27B79" w:rsidP="00BF1083">
      <w:pPr>
        <w:pStyle w:val="Standard"/>
        <w:keepNext/>
        <w:keepLines/>
        <w:widowControl/>
        <w:numPr>
          <w:ilvl w:val="0"/>
          <w:numId w:val="40"/>
        </w:numPr>
        <w:ind w:left="1418" w:hanging="709"/>
        <w:jc w:val="both"/>
        <w:rPr>
          <w:rFonts w:ascii="Garamond" w:hAnsi="Garamond"/>
          <w:sz w:val="20"/>
          <w:szCs w:val="20"/>
          <w:lang w:val="sk-SK"/>
        </w:rPr>
      </w:pPr>
      <w:r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zabezpečovať</w:t>
      </w:r>
      <w:r w:rsidR="00BF1083" w:rsidRPr="00BF1083">
        <w:rPr>
          <w:rFonts w:ascii="Garamond" w:hAnsi="Garamond"/>
          <w:sz w:val="20"/>
          <w:szCs w:val="20"/>
          <w:lang w:val="sk-SK"/>
        </w:rPr>
        <w:t xml:space="preserve"> </w:t>
      </w:r>
      <w:r w:rsidRPr="00BF1083">
        <w:rPr>
          <w:rFonts w:ascii="Garamond" w:hAnsi="Garamond"/>
          <w:sz w:val="20"/>
          <w:szCs w:val="20"/>
          <w:lang w:val="sk-SK"/>
        </w:rPr>
        <w:t>dodržiavanie</w:t>
      </w:r>
      <w:r w:rsidR="00BF1083" w:rsidRPr="00BF1083">
        <w:rPr>
          <w:rFonts w:ascii="Garamond" w:hAnsi="Garamond"/>
          <w:sz w:val="20"/>
          <w:szCs w:val="20"/>
          <w:lang w:val="sk-SK"/>
        </w:rPr>
        <w:t xml:space="preserve"> </w:t>
      </w:r>
      <w:r w:rsidRPr="00BF1083">
        <w:rPr>
          <w:rFonts w:ascii="Garamond" w:hAnsi="Garamond"/>
          <w:sz w:val="20"/>
          <w:szCs w:val="20"/>
          <w:lang w:val="sk-SK"/>
        </w:rPr>
        <w:t>bezpečnosti</w:t>
      </w:r>
      <w:r w:rsidR="00BF1083" w:rsidRPr="00BF1083">
        <w:rPr>
          <w:rFonts w:ascii="Garamond" w:hAnsi="Garamond"/>
          <w:sz w:val="20"/>
          <w:szCs w:val="20"/>
          <w:lang w:val="sk-SK"/>
        </w:rPr>
        <w:t xml:space="preserve"> </w:t>
      </w:r>
      <w:r w:rsidRPr="00BF1083">
        <w:rPr>
          <w:rFonts w:ascii="Garamond" w:hAnsi="Garamond"/>
          <w:sz w:val="20"/>
          <w:szCs w:val="20"/>
          <w:lang w:val="sk-SK"/>
        </w:rPr>
        <w:t>a</w:t>
      </w:r>
      <w:r w:rsidR="00BF1083" w:rsidRPr="00BF1083">
        <w:rPr>
          <w:rFonts w:ascii="Garamond" w:hAnsi="Garamond"/>
          <w:sz w:val="20"/>
          <w:szCs w:val="20"/>
          <w:lang w:val="sk-SK"/>
        </w:rPr>
        <w:t xml:space="preserve"> </w:t>
      </w:r>
      <w:r w:rsidRPr="00BF1083">
        <w:rPr>
          <w:rFonts w:ascii="Garamond" w:hAnsi="Garamond"/>
          <w:sz w:val="20"/>
          <w:szCs w:val="20"/>
          <w:lang w:val="sk-SK"/>
        </w:rPr>
        <w:t>ochrany</w:t>
      </w:r>
      <w:r w:rsidR="00BF1083" w:rsidRPr="00BF1083">
        <w:rPr>
          <w:rFonts w:ascii="Garamond" w:hAnsi="Garamond"/>
          <w:sz w:val="20"/>
          <w:szCs w:val="20"/>
          <w:lang w:val="sk-SK"/>
        </w:rPr>
        <w:t xml:space="preserve"> </w:t>
      </w:r>
      <w:r w:rsidRPr="00BF1083">
        <w:rPr>
          <w:rFonts w:ascii="Garamond" w:hAnsi="Garamond"/>
          <w:sz w:val="20"/>
          <w:szCs w:val="20"/>
          <w:lang w:val="sk-SK"/>
        </w:rPr>
        <w:t>zdravia</w:t>
      </w:r>
      <w:r w:rsidR="00BF1083" w:rsidRPr="00BF1083">
        <w:rPr>
          <w:rFonts w:ascii="Garamond" w:hAnsi="Garamond"/>
          <w:sz w:val="20"/>
          <w:szCs w:val="20"/>
          <w:lang w:val="sk-SK"/>
        </w:rPr>
        <w:t xml:space="preserve"> </w:t>
      </w:r>
      <w:r w:rsidRPr="00BF1083">
        <w:rPr>
          <w:rFonts w:ascii="Garamond" w:hAnsi="Garamond"/>
          <w:sz w:val="20"/>
          <w:szCs w:val="20"/>
          <w:lang w:val="sk-SK"/>
        </w:rPr>
        <w:t>pri</w:t>
      </w:r>
      <w:r w:rsidR="00BF1083" w:rsidRPr="00BF1083">
        <w:rPr>
          <w:rFonts w:ascii="Garamond" w:hAnsi="Garamond"/>
          <w:sz w:val="20"/>
          <w:szCs w:val="20"/>
          <w:lang w:val="sk-SK"/>
        </w:rPr>
        <w:t xml:space="preserve"> </w:t>
      </w:r>
      <w:r w:rsidRPr="00BF1083">
        <w:rPr>
          <w:rFonts w:ascii="Garamond" w:hAnsi="Garamond"/>
          <w:sz w:val="20"/>
          <w:szCs w:val="20"/>
          <w:lang w:val="sk-SK"/>
        </w:rPr>
        <w:t>práci</w:t>
      </w:r>
      <w:r w:rsidR="00BF1083" w:rsidRPr="00BF1083">
        <w:rPr>
          <w:rFonts w:ascii="Garamond" w:hAnsi="Garamond"/>
          <w:sz w:val="20"/>
          <w:szCs w:val="20"/>
          <w:lang w:val="sk-SK"/>
        </w:rPr>
        <w:t xml:space="preserve"> </w:t>
      </w:r>
      <w:r w:rsidRPr="00BF1083">
        <w:rPr>
          <w:rFonts w:ascii="Garamond" w:hAnsi="Garamond"/>
          <w:sz w:val="20"/>
          <w:szCs w:val="20"/>
          <w:lang w:val="sk-SK"/>
        </w:rPr>
        <w:t>a</w:t>
      </w:r>
      <w:r w:rsidR="00BF1083" w:rsidRPr="00BF1083">
        <w:rPr>
          <w:rFonts w:ascii="Garamond" w:hAnsi="Garamond"/>
          <w:sz w:val="20"/>
          <w:szCs w:val="20"/>
          <w:lang w:val="sk-SK"/>
        </w:rPr>
        <w:t xml:space="preserve"> </w:t>
      </w:r>
      <w:r w:rsidRPr="00BF1083">
        <w:rPr>
          <w:rFonts w:ascii="Garamond" w:hAnsi="Garamond"/>
          <w:sz w:val="20"/>
          <w:szCs w:val="20"/>
          <w:lang w:val="sk-SK"/>
        </w:rPr>
        <w:t>dodržiavanie</w:t>
      </w:r>
      <w:r w:rsidR="00BF1083" w:rsidRPr="00BF1083">
        <w:rPr>
          <w:rFonts w:ascii="Garamond" w:hAnsi="Garamond"/>
          <w:sz w:val="20"/>
          <w:szCs w:val="20"/>
          <w:lang w:val="sk-SK"/>
        </w:rPr>
        <w:t xml:space="preserve"> </w:t>
      </w:r>
      <w:r w:rsidRPr="00BF1083">
        <w:rPr>
          <w:rFonts w:ascii="Garamond" w:hAnsi="Garamond"/>
          <w:sz w:val="20"/>
          <w:szCs w:val="20"/>
          <w:lang w:val="sk-SK"/>
        </w:rPr>
        <w:t>právnych</w:t>
      </w:r>
      <w:r w:rsidR="00BF1083" w:rsidRPr="00BF1083">
        <w:rPr>
          <w:rFonts w:ascii="Garamond" w:hAnsi="Garamond"/>
          <w:sz w:val="20"/>
          <w:szCs w:val="20"/>
          <w:lang w:val="sk-SK"/>
        </w:rPr>
        <w:t xml:space="preserve"> </w:t>
      </w:r>
      <w:r w:rsidRPr="00BF1083">
        <w:rPr>
          <w:rFonts w:ascii="Garamond" w:hAnsi="Garamond"/>
          <w:sz w:val="20"/>
          <w:szCs w:val="20"/>
          <w:lang w:val="sk-SK"/>
        </w:rPr>
        <w:t>predpisov</w:t>
      </w:r>
      <w:r w:rsidR="00BF1083" w:rsidRPr="00BF1083">
        <w:rPr>
          <w:rFonts w:ascii="Garamond" w:hAnsi="Garamond"/>
          <w:sz w:val="20"/>
          <w:szCs w:val="20"/>
          <w:lang w:val="sk-SK"/>
        </w:rPr>
        <w:t xml:space="preserve"> </w:t>
      </w:r>
      <w:r w:rsidRPr="00BF1083">
        <w:rPr>
          <w:rFonts w:ascii="Garamond" w:hAnsi="Garamond"/>
          <w:sz w:val="20"/>
          <w:szCs w:val="20"/>
          <w:lang w:val="sk-SK"/>
        </w:rPr>
        <w:t>v</w:t>
      </w:r>
      <w:r w:rsidR="00BF1083" w:rsidRPr="00BF1083">
        <w:rPr>
          <w:rFonts w:ascii="Garamond" w:hAnsi="Garamond"/>
          <w:sz w:val="20"/>
          <w:szCs w:val="20"/>
          <w:lang w:val="sk-SK"/>
        </w:rPr>
        <w:t xml:space="preserve"> </w:t>
      </w:r>
      <w:r w:rsidRPr="00BF1083">
        <w:rPr>
          <w:rFonts w:ascii="Garamond" w:hAnsi="Garamond"/>
          <w:sz w:val="20"/>
          <w:szCs w:val="20"/>
          <w:lang w:val="sk-SK"/>
        </w:rPr>
        <w:t>oblasti</w:t>
      </w:r>
      <w:r w:rsidR="00BF1083" w:rsidRPr="00BF1083">
        <w:rPr>
          <w:rFonts w:ascii="Garamond" w:hAnsi="Garamond"/>
          <w:sz w:val="20"/>
          <w:szCs w:val="20"/>
          <w:lang w:val="sk-SK"/>
        </w:rPr>
        <w:t xml:space="preserve"> </w:t>
      </w:r>
      <w:r w:rsidRPr="00BF1083">
        <w:rPr>
          <w:rFonts w:ascii="Garamond" w:hAnsi="Garamond"/>
          <w:sz w:val="20"/>
          <w:szCs w:val="20"/>
          <w:lang w:val="sk-SK"/>
        </w:rPr>
        <w:t>požiarnej</w:t>
      </w:r>
      <w:r w:rsidR="00BF1083" w:rsidRPr="00BF1083">
        <w:rPr>
          <w:rFonts w:ascii="Garamond" w:hAnsi="Garamond"/>
          <w:sz w:val="20"/>
          <w:szCs w:val="20"/>
          <w:lang w:val="sk-SK"/>
        </w:rPr>
        <w:t xml:space="preserve"> </w:t>
      </w:r>
      <w:r w:rsidRPr="00BF1083">
        <w:rPr>
          <w:rFonts w:ascii="Garamond" w:hAnsi="Garamond"/>
          <w:sz w:val="20"/>
          <w:szCs w:val="20"/>
          <w:lang w:val="sk-SK"/>
        </w:rPr>
        <w:t>ochrany</w:t>
      </w:r>
      <w:r w:rsidR="00BF1083" w:rsidRPr="00BF1083">
        <w:rPr>
          <w:rFonts w:ascii="Garamond" w:hAnsi="Garamond"/>
          <w:sz w:val="20"/>
          <w:szCs w:val="20"/>
          <w:lang w:val="sk-SK"/>
        </w:rPr>
        <w:t xml:space="preserve"> </w:t>
      </w:r>
      <w:r w:rsidRPr="00BF1083">
        <w:rPr>
          <w:rFonts w:ascii="Garamond" w:hAnsi="Garamond"/>
          <w:sz w:val="20"/>
          <w:szCs w:val="20"/>
          <w:lang w:val="sk-SK"/>
        </w:rPr>
        <w:t>a</w:t>
      </w:r>
      <w:r w:rsidR="00BF1083" w:rsidRPr="00BF1083">
        <w:rPr>
          <w:rFonts w:ascii="Garamond" w:hAnsi="Garamond"/>
          <w:sz w:val="20"/>
          <w:szCs w:val="20"/>
          <w:lang w:val="sk-SK"/>
        </w:rPr>
        <w:t xml:space="preserve"> </w:t>
      </w:r>
      <w:r w:rsidRPr="00BF1083">
        <w:rPr>
          <w:rFonts w:ascii="Garamond" w:hAnsi="Garamond"/>
          <w:sz w:val="20"/>
          <w:szCs w:val="20"/>
          <w:lang w:val="sk-SK"/>
        </w:rPr>
        <w:t>sústavne</w:t>
      </w:r>
      <w:r w:rsidR="00BF1083" w:rsidRPr="00BF1083">
        <w:rPr>
          <w:rFonts w:ascii="Garamond" w:hAnsi="Garamond"/>
          <w:sz w:val="20"/>
          <w:szCs w:val="20"/>
          <w:lang w:val="sk-SK"/>
        </w:rPr>
        <w:t xml:space="preserve"> </w:t>
      </w:r>
      <w:r w:rsidRPr="00BF1083">
        <w:rPr>
          <w:rFonts w:ascii="Garamond" w:hAnsi="Garamond"/>
          <w:sz w:val="20"/>
          <w:szCs w:val="20"/>
          <w:lang w:val="sk-SK"/>
        </w:rPr>
        <w:t>zabezpečovať</w:t>
      </w:r>
      <w:r w:rsidR="00BF1083" w:rsidRPr="00BF1083">
        <w:rPr>
          <w:rFonts w:ascii="Garamond" w:hAnsi="Garamond"/>
          <w:sz w:val="20"/>
          <w:szCs w:val="20"/>
          <w:lang w:val="sk-SK"/>
        </w:rPr>
        <w:t xml:space="preserve"> </w:t>
      </w:r>
      <w:r w:rsidRPr="00BF1083">
        <w:rPr>
          <w:rFonts w:ascii="Garamond" w:hAnsi="Garamond"/>
          <w:sz w:val="20"/>
          <w:szCs w:val="20"/>
          <w:lang w:val="sk-SK"/>
        </w:rPr>
        <w:t>kontrolu</w:t>
      </w:r>
      <w:r w:rsidR="00BF1083" w:rsidRPr="00BF1083">
        <w:rPr>
          <w:rFonts w:ascii="Garamond" w:hAnsi="Garamond"/>
          <w:sz w:val="20"/>
          <w:szCs w:val="20"/>
          <w:lang w:val="sk-SK"/>
        </w:rPr>
        <w:t xml:space="preserve"> </w:t>
      </w:r>
      <w:r w:rsidRPr="00BF1083">
        <w:rPr>
          <w:rFonts w:ascii="Garamond" w:hAnsi="Garamond"/>
          <w:sz w:val="20"/>
          <w:szCs w:val="20"/>
          <w:lang w:val="sk-SK"/>
        </w:rPr>
        <w:t>dodržiavania</w:t>
      </w:r>
      <w:r w:rsidR="00BF1083" w:rsidRPr="00BF1083">
        <w:rPr>
          <w:rFonts w:ascii="Garamond" w:hAnsi="Garamond"/>
          <w:sz w:val="20"/>
          <w:szCs w:val="20"/>
          <w:lang w:val="sk-SK"/>
        </w:rPr>
        <w:t xml:space="preserve"> </w:t>
      </w:r>
      <w:r w:rsidRPr="00BF1083">
        <w:rPr>
          <w:rFonts w:ascii="Garamond" w:hAnsi="Garamond"/>
          <w:sz w:val="20"/>
          <w:szCs w:val="20"/>
          <w:lang w:val="sk-SK"/>
        </w:rPr>
        <w:t>týchto</w:t>
      </w:r>
      <w:r w:rsidR="00BF1083" w:rsidRPr="00BF1083">
        <w:rPr>
          <w:rFonts w:ascii="Garamond" w:hAnsi="Garamond"/>
          <w:sz w:val="20"/>
          <w:szCs w:val="20"/>
          <w:lang w:val="sk-SK"/>
        </w:rPr>
        <w:t xml:space="preserve"> </w:t>
      </w:r>
      <w:r w:rsidRPr="00BF1083">
        <w:rPr>
          <w:rFonts w:ascii="Garamond" w:hAnsi="Garamond"/>
          <w:sz w:val="20"/>
          <w:szCs w:val="20"/>
          <w:lang w:val="sk-SK"/>
        </w:rPr>
        <w:t>predpisov;</w:t>
      </w:r>
    </w:p>
    <w:p w:rsidR="00F530AE" w:rsidRPr="00BF1083" w:rsidRDefault="00F530AE" w:rsidP="00BF1083">
      <w:pPr>
        <w:pStyle w:val="Standard"/>
        <w:keepNext/>
        <w:keepLines/>
        <w:widowControl/>
        <w:ind w:left="1418"/>
        <w:jc w:val="both"/>
        <w:rPr>
          <w:rFonts w:ascii="Garamond" w:hAnsi="Garamond"/>
          <w:sz w:val="20"/>
          <w:szCs w:val="20"/>
          <w:lang w:val="sk-SK"/>
        </w:rPr>
      </w:pPr>
    </w:p>
    <w:p w:rsidR="00EF4F86" w:rsidRPr="00BF1083" w:rsidRDefault="004A2876" w:rsidP="00BF1083">
      <w:pPr>
        <w:pStyle w:val="Standard"/>
        <w:keepNext/>
        <w:keepLines/>
        <w:widowControl/>
        <w:numPr>
          <w:ilvl w:val="0"/>
          <w:numId w:val="40"/>
        </w:numPr>
        <w:ind w:left="1418" w:hanging="709"/>
        <w:jc w:val="both"/>
        <w:rPr>
          <w:rFonts w:ascii="Garamond" w:hAnsi="Garamond"/>
          <w:sz w:val="20"/>
          <w:szCs w:val="20"/>
          <w:lang w:val="sk-SK"/>
        </w:rPr>
      </w:pPr>
      <w:r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dodržiavať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interné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normy,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smernice,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pokyny</w:t>
      </w:r>
      <w:r w:rsidR="004D6E9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a </w:t>
      </w:r>
      <w:r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nariadenia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4D6E93">
        <w:rPr>
          <w:rFonts w:ascii="Garamond" w:eastAsia="Arial" w:hAnsi="Garamond" w:cs="Arial"/>
          <w:color w:val="auto"/>
          <w:sz w:val="20"/>
          <w:szCs w:val="20"/>
          <w:lang w:val="sk-SK"/>
        </w:rPr>
        <w:t>Objednávateľa;</w:t>
      </w:r>
    </w:p>
    <w:p w:rsidR="004A2876" w:rsidRPr="00BF1083" w:rsidRDefault="004A2876" w:rsidP="00BF1083">
      <w:pPr>
        <w:pStyle w:val="Standard"/>
        <w:keepNext/>
        <w:keepLines/>
        <w:widowControl/>
        <w:ind w:left="1418"/>
        <w:jc w:val="both"/>
        <w:rPr>
          <w:rFonts w:ascii="Garamond" w:hAnsi="Garamond"/>
          <w:sz w:val="20"/>
          <w:szCs w:val="20"/>
          <w:lang w:val="sk-SK"/>
        </w:rPr>
      </w:pPr>
    </w:p>
    <w:p w:rsidR="00EF4F86" w:rsidRPr="00BF1083" w:rsidRDefault="00EF4F86" w:rsidP="00BF1083">
      <w:pPr>
        <w:pStyle w:val="Zkladntext2"/>
        <w:keepNext/>
        <w:keepLines/>
        <w:numPr>
          <w:ilvl w:val="0"/>
          <w:numId w:val="40"/>
        </w:numPr>
        <w:tabs>
          <w:tab w:val="left" w:pos="0"/>
        </w:tabs>
        <w:spacing w:before="0"/>
        <w:ind w:left="1418" w:hanging="709"/>
        <w:jc w:val="both"/>
        <w:rPr>
          <w:rFonts w:ascii="Garamond" w:hAnsi="Garamond"/>
          <w:sz w:val="20"/>
          <w:szCs w:val="20"/>
        </w:rPr>
      </w:pPr>
      <w:r w:rsidRPr="00BF1083">
        <w:rPr>
          <w:rFonts w:ascii="Garamond" w:hAnsi="Garamond"/>
          <w:sz w:val="20"/>
          <w:szCs w:val="20"/>
        </w:rPr>
        <w:t>nepoškodzovať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dobré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meno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Objednávateľa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a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zdržať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sa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konania,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ktoré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môže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mať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nepriaznivý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vplyv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na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prevádzkovú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činnosť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Objednávateľa;</w:t>
      </w:r>
    </w:p>
    <w:p w:rsidR="00F27B79" w:rsidRPr="00BF1083" w:rsidRDefault="00F27B79" w:rsidP="00BF1083">
      <w:pPr>
        <w:pStyle w:val="Zkladntext2"/>
        <w:keepNext/>
        <w:keepLines/>
        <w:tabs>
          <w:tab w:val="left" w:pos="0"/>
        </w:tabs>
        <w:spacing w:before="0"/>
        <w:ind w:left="1418"/>
        <w:jc w:val="both"/>
        <w:rPr>
          <w:rFonts w:ascii="Garamond" w:hAnsi="Garamond"/>
          <w:sz w:val="20"/>
          <w:szCs w:val="20"/>
        </w:rPr>
      </w:pPr>
    </w:p>
    <w:p w:rsidR="00F27B79" w:rsidRPr="00BF1083" w:rsidRDefault="00F27B79" w:rsidP="00BF1083">
      <w:pPr>
        <w:pStyle w:val="Zkladntext2"/>
        <w:keepNext/>
        <w:keepLines/>
        <w:numPr>
          <w:ilvl w:val="0"/>
          <w:numId w:val="40"/>
        </w:numPr>
        <w:tabs>
          <w:tab w:val="left" w:pos="0"/>
        </w:tabs>
        <w:spacing w:before="0"/>
        <w:ind w:left="1418" w:hanging="709"/>
        <w:jc w:val="both"/>
        <w:rPr>
          <w:rFonts w:ascii="Garamond" w:hAnsi="Garamond"/>
          <w:sz w:val="20"/>
          <w:szCs w:val="20"/>
        </w:rPr>
      </w:pPr>
      <w:r w:rsidRPr="00BF1083">
        <w:rPr>
          <w:rFonts w:ascii="Garamond" w:hAnsi="Garamond"/>
          <w:sz w:val="20"/>
          <w:szCs w:val="20"/>
        </w:rPr>
        <w:t>po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výzve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určeného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zodpovedného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zamestnanca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Objednávateľa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a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na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základe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písomnej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požiadavky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Objednávateľa,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operatívne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zabezpečiť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navýšenie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počtu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zamestnancov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5F678C" w:rsidRPr="00BF1083">
        <w:rPr>
          <w:rFonts w:ascii="Garamond" w:hAnsi="Garamond"/>
          <w:sz w:val="20"/>
          <w:szCs w:val="20"/>
        </w:rPr>
        <w:t>Poskytovateľa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podľa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potrieb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Objednávateľa;</w:t>
      </w:r>
    </w:p>
    <w:p w:rsidR="005F678C" w:rsidRPr="00BF1083" w:rsidRDefault="005F678C" w:rsidP="00BF1083">
      <w:pPr>
        <w:pStyle w:val="Zkladntext2"/>
        <w:keepNext/>
        <w:keepLines/>
        <w:tabs>
          <w:tab w:val="left" w:pos="0"/>
        </w:tabs>
        <w:spacing w:before="0"/>
        <w:ind w:left="1418"/>
        <w:jc w:val="both"/>
        <w:rPr>
          <w:rFonts w:ascii="Garamond" w:hAnsi="Garamond"/>
          <w:sz w:val="20"/>
          <w:szCs w:val="20"/>
        </w:rPr>
      </w:pPr>
    </w:p>
    <w:p w:rsidR="00F27B79" w:rsidRDefault="00F27B79" w:rsidP="00BF1083">
      <w:pPr>
        <w:pStyle w:val="Standard"/>
        <w:keepNext/>
        <w:keepLines/>
        <w:widowControl/>
        <w:numPr>
          <w:ilvl w:val="0"/>
          <w:numId w:val="40"/>
        </w:numPr>
        <w:ind w:left="1418" w:hanging="709"/>
        <w:jc w:val="both"/>
        <w:rPr>
          <w:rFonts w:ascii="Garamond" w:hAnsi="Garamond"/>
          <w:sz w:val="20"/>
          <w:szCs w:val="20"/>
          <w:lang w:val="sk-SK"/>
        </w:rPr>
      </w:pPr>
      <w:r w:rsidRPr="00BF1083">
        <w:rPr>
          <w:rFonts w:ascii="Garamond" w:hAnsi="Garamond"/>
          <w:sz w:val="20"/>
          <w:szCs w:val="20"/>
          <w:lang w:val="sk-SK"/>
        </w:rPr>
        <w:t>najneskôr</w:t>
      </w:r>
      <w:r w:rsidR="00BF1083">
        <w:rPr>
          <w:rFonts w:ascii="Garamond" w:hAnsi="Garamond"/>
          <w:sz w:val="20"/>
          <w:szCs w:val="20"/>
          <w:lang w:val="sk-SK"/>
        </w:rPr>
        <w:t xml:space="preserve"> </w:t>
      </w:r>
      <w:r w:rsidRPr="00BF1083">
        <w:rPr>
          <w:rFonts w:ascii="Garamond" w:hAnsi="Garamond"/>
          <w:sz w:val="20"/>
          <w:szCs w:val="20"/>
          <w:lang w:val="sk-SK"/>
        </w:rPr>
        <w:t>do</w:t>
      </w:r>
      <w:r w:rsidR="00BF1083">
        <w:rPr>
          <w:rFonts w:ascii="Garamond" w:hAnsi="Garamond"/>
          <w:sz w:val="20"/>
          <w:szCs w:val="20"/>
          <w:lang w:val="sk-SK"/>
        </w:rPr>
        <w:t xml:space="preserve"> </w:t>
      </w:r>
      <w:r w:rsidRPr="00BF1083">
        <w:rPr>
          <w:rFonts w:ascii="Garamond" w:hAnsi="Garamond"/>
          <w:sz w:val="20"/>
          <w:szCs w:val="20"/>
          <w:lang w:val="sk-SK"/>
        </w:rPr>
        <w:t>1</w:t>
      </w:r>
      <w:r w:rsidR="00EF4F86" w:rsidRPr="00BF1083">
        <w:rPr>
          <w:rFonts w:ascii="Garamond" w:hAnsi="Garamond"/>
          <w:sz w:val="20"/>
          <w:szCs w:val="20"/>
          <w:lang w:val="sk-SK"/>
        </w:rPr>
        <w:t>2</w:t>
      </w:r>
      <w:r w:rsidRPr="00BF1083">
        <w:rPr>
          <w:rFonts w:ascii="Garamond" w:hAnsi="Garamond"/>
          <w:sz w:val="20"/>
          <w:szCs w:val="20"/>
          <w:lang w:val="sk-SK"/>
        </w:rPr>
        <w:t>0</w:t>
      </w:r>
      <w:r w:rsidR="00BF1083">
        <w:rPr>
          <w:rFonts w:ascii="Garamond" w:hAnsi="Garamond"/>
          <w:sz w:val="20"/>
          <w:szCs w:val="20"/>
          <w:lang w:val="sk-SK"/>
        </w:rPr>
        <w:t xml:space="preserve"> </w:t>
      </w:r>
      <w:r w:rsidRPr="00BF1083">
        <w:rPr>
          <w:rFonts w:ascii="Garamond" w:hAnsi="Garamond"/>
          <w:sz w:val="20"/>
          <w:szCs w:val="20"/>
          <w:lang w:val="sk-SK"/>
        </w:rPr>
        <w:t>(sto</w:t>
      </w:r>
      <w:r w:rsidR="00EF4F86" w:rsidRPr="00BF1083">
        <w:rPr>
          <w:rFonts w:ascii="Garamond" w:hAnsi="Garamond"/>
          <w:sz w:val="20"/>
          <w:szCs w:val="20"/>
          <w:lang w:val="sk-SK"/>
        </w:rPr>
        <w:t>dvadsať</w:t>
      </w:r>
      <w:r w:rsidRPr="00BF1083">
        <w:rPr>
          <w:rFonts w:ascii="Garamond" w:hAnsi="Garamond"/>
          <w:sz w:val="20"/>
          <w:szCs w:val="20"/>
          <w:lang w:val="sk-SK"/>
        </w:rPr>
        <w:t>)</w:t>
      </w:r>
      <w:r w:rsidR="00BF1083">
        <w:rPr>
          <w:rFonts w:ascii="Garamond" w:hAnsi="Garamond"/>
          <w:sz w:val="20"/>
          <w:szCs w:val="20"/>
          <w:lang w:val="sk-SK"/>
        </w:rPr>
        <w:t xml:space="preserve"> </w:t>
      </w:r>
      <w:r w:rsidRPr="00BF1083">
        <w:rPr>
          <w:rFonts w:ascii="Garamond" w:hAnsi="Garamond"/>
          <w:sz w:val="20"/>
          <w:szCs w:val="20"/>
          <w:lang w:val="sk-SK"/>
        </w:rPr>
        <w:t>minút</w:t>
      </w:r>
      <w:r w:rsidR="00BF1083">
        <w:rPr>
          <w:rFonts w:ascii="Garamond" w:hAnsi="Garamond"/>
          <w:sz w:val="20"/>
          <w:szCs w:val="20"/>
          <w:lang w:val="sk-SK"/>
        </w:rPr>
        <w:t xml:space="preserve"> </w:t>
      </w:r>
      <w:r w:rsidRPr="00BF1083">
        <w:rPr>
          <w:rFonts w:ascii="Garamond" w:hAnsi="Garamond"/>
          <w:sz w:val="20"/>
          <w:szCs w:val="20"/>
          <w:lang w:val="sk-SK"/>
        </w:rPr>
        <w:t>zabezpečiť</w:t>
      </w:r>
      <w:r w:rsidR="00BF1083">
        <w:rPr>
          <w:rFonts w:ascii="Garamond" w:hAnsi="Garamond"/>
          <w:sz w:val="20"/>
          <w:szCs w:val="20"/>
          <w:lang w:val="sk-SK"/>
        </w:rPr>
        <w:t xml:space="preserve"> </w:t>
      </w:r>
      <w:r w:rsidRPr="00BF1083">
        <w:rPr>
          <w:rFonts w:ascii="Garamond" w:hAnsi="Garamond"/>
          <w:sz w:val="20"/>
          <w:szCs w:val="20"/>
          <w:lang w:val="sk-SK"/>
        </w:rPr>
        <w:t>výmenu</w:t>
      </w:r>
      <w:r w:rsidR="00BF1083">
        <w:rPr>
          <w:rFonts w:ascii="Garamond" w:hAnsi="Garamond"/>
          <w:sz w:val="20"/>
          <w:szCs w:val="20"/>
          <w:lang w:val="sk-SK"/>
        </w:rPr>
        <w:t xml:space="preserve"> </w:t>
      </w:r>
      <w:r w:rsidRPr="00BF1083">
        <w:rPr>
          <w:rFonts w:ascii="Garamond" w:hAnsi="Garamond"/>
          <w:sz w:val="20"/>
          <w:szCs w:val="20"/>
          <w:lang w:val="sk-SK"/>
        </w:rPr>
        <w:t>zamestnanca</w:t>
      </w:r>
      <w:r w:rsidR="00BF1083">
        <w:rPr>
          <w:rFonts w:ascii="Garamond" w:hAnsi="Garamond"/>
          <w:sz w:val="20"/>
          <w:szCs w:val="20"/>
          <w:lang w:val="sk-SK"/>
        </w:rPr>
        <w:t xml:space="preserve"> </w:t>
      </w:r>
      <w:r w:rsidRPr="00BF1083">
        <w:rPr>
          <w:rFonts w:ascii="Garamond" w:hAnsi="Garamond"/>
          <w:sz w:val="20"/>
          <w:szCs w:val="20"/>
          <w:lang w:val="sk-SK"/>
        </w:rPr>
        <w:t>Poskytovateľa,</w:t>
      </w:r>
      <w:r w:rsidR="00BF1083">
        <w:rPr>
          <w:rFonts w:ascii="Garamond" w:hAnsi="Garamond"/>
          <w:sz w:val="20"/>
          <w:szCs w:val="20"/>
          <w:lang w:val="sk-SK"/>
        </w:rPr>
        <w:t xml:space="preserve"> </w:t>
      </w:r>
      <w:r w:rsidRPr="00BF1083">
        <w:rPr>
          <w:rFonts w:ascii="Garamond" w:hAnsi="Garamond"/>
          <w:sz w:val="20"/>
          <w:szCs w:val="20"/>
          <w:lang w:val="sk-SK"/>
        </w:rPr>
        <w:t>ktorý</w:t>
      </w:r>
      <w:r w:rsidR="00BF1083">
        <w:rPr>
          <w:rFonts w:ascii="Garamond" w:hAnsi="Garamond"/>
          <w:sz w:val="20"/>
          <w:szCs w:val="20"/>
          <w:lang w:val="sk-SK"/>
        </w:rPr>
        <w:t xml:space="preserve"> </w:t>
      </w:r>
      <w:r w:rsidRPr="00BF1083">
        <w:rPr>
          <w:rFonts w:ascii="Garamond" w:hAnsi="Garamond"/>
          <w:sz w:val="20"/>
          <w:szCs w:val="20"/>
          <w:lang w:val="sk-SK"/>
        </w:rPr>
        <w:t>je</w:t>
      </w:r>
      <w:r w:rsidR="00BF1083">
        <w:rPr>
          <w:rFonts w:ascii="Garamond" w:hAnsi="Garamond"/>
          <w:sz w:val="20"/>
          <w:szCs w:val="20"/>
          <w:lang w:val="sk-SK"/>
        </w:rPr>
        <w:t xml:space="preserve"> </w:t>
      </w:r>
      <w:r w:rsidRPr="00BF1083">
        <w:rPr>
          <w:rFonts w:ascii="Garamond" w:hAnsi="Garamond"/>
          <w:sz w:val="20"/>
          <w:szCs w:val="20"/>
          <w:lang w:val="sk-SK"/>
        </w:rPr>
        <w:t>z</w:t>
      </w:r>
      <w:r w:rsidR="00BF1083">
        <w:rPr>
          <w:rFonts w:ascii="Garamond" w:hAnsi="Garamond"/>
          <w:sz w:val="20"/>
          <w:szCs w:val="20"/>
          <w:lang w:val="sk-SK"/>
        </w:rPr>
        <w:t xml:space="preserve"> </w:t>
      </w:r>
      <w:r w:rsidRPr="00BF1083">
        <w:rPr>
          <w:rFonts w:ascii="Garamond" w:hAnsi="Garamond"/>
          <w:sz w:val="20"/>
          <w:szCs w:val="20"/>
          <w:lang w:val="sk-SK"/>
        </w:rPr>
        <w:t>akéhokoľvek</w:t>
      </w:r>
      <w:r w:rsidR="00BF1083">
        <w:rPr>
          <w:rFonts w:ascii="Garamond" w:hAnsi="Garamond"/>
          <w:sz w:val="20"/>
          <w:szCs w:val="20"/>
          <w:lang w:val="sk-SK"/>
        </w:rPr>
        <w:t xml:space="preserve"> </w:t>
      </w:r>
      <w:r w:rsidRPr="00BF1083">
        <w:rPr>
          <w:rFonts w:ascii="Garamond" w:hAnsi="Garamond"/>
          <w:sz w:val="20"/>
          <w:szCs w:val="20"/>
          <w:lang w:val="sk-SK"/>
        </w:rPr>
        <w:t>dôvodu</w:t>
      </w:r>
      <w:r w:rsidR="00BF1083">
        <w:rPr>
          <w:rFonts w:ascii="Garamond" w:hAnsi="Garamond"/>
          <w:sz w:val="20"/>
          <w:szCs w:val="20"/>
          <w:lang w:val="sk-SK"/>
        </w:rPr>
        <w:t xml:space="preserve"> </w:t>
      </w:r>
      <w:r w:rsidRPr="00BF1083">
        <w:rPr>
          <w:rFonts w:ascii="Garamond" w:hAnsi="Garamond"/>
          <w:sz w:val="20"/>
          <w:szCs w:val="20"/>
          <w:lang w:val="sk-SK"/>
        </w:rPr>
        <w:t>neschopný</w:t>
      </w:r>
      <w:r w:rsidR="00BF1083">
        <w:rPr>
          <w:rFonts w:ascii="Garamond" w:hAnsi="Garamond"/>
          <w:sz w:val="20"/>
          <w:szCs w:val="20"/>
          <w:lang w:val="sk-SK"/>
        </w:rPr>
        <w:t xml:space="preserve"> </w:t>
      </w:r>
      <w:r w:rsidRPr="00BF1083">
        <w:rPr>
          <w:rFonts w:ascii="Garamond" w:hAnsi="Garamond"/>
          <w:sz w:val="20"/>
          <w:szCs w:val="20"/>
          <w:lang w:val="sk-SK"/>
        </w:rPr>
        <w:t>ďalšieho</w:t>
      </w:r>
      <w:r w:rsidR="00BF1083">
        <w:rPr>
          <w:rFonts w:ascii="Garamond" w:hAnsi="Garamond"/>
          <w:sz w:val="20"/>
          <w:szCs w:val="20"/>
          <w:lang w:val="sk-SK"/>
        </w:rPr>
        <w:t xml:space="preserve"> </w:t>
      </w:r>
      <w:r w:rsidRPr="00BF1083">
        <w:rPr>
          <w:rFonts w:ascii="Garamond" w:hAnsi="Garamond"/>
          <w:sz w:val="20"/>
          <w:szCs w:val="20"/>
          <w:lang w:val="sk-SK"/>
        </w:rPr>
        <w:t>poskytovania</w:t>
      </w:r>
      <w:r w:rsidR="00BF1083">
        <w:rPr>
          <w:rFonts w:ascii="Garamond" w:hAnsi="Garamond"/>
          <w:sz w:val="20"/>
          <w:szCs w:val="20"/>
          <w:lang w:val="sk-SK"/>
        </w:rPr>
        <w:t xml:space="preserve"> </w:t>
      </w:r>
      <w:r w:rsidRPr="00BF1083">
        <w:rPr>
          <w:rFonts w:ascii="Garamond" w:hAnsi="Garamond"/>
          <w:sz w:val="20"/>
          <w:szCs w:val="20"/>
          <w:lang w:val="sk-SK"/>
        </w:rPr>
        <w:t>Služby;</w:t>
      </w:r>
    </w:p>
    <w:p w:rsidR="00405F26" w:rsidRDefault="00405F26" w:rsidP="00405F26">
      <w:pPr>
        <w:pStyle w:val="Standard"/>
        <w:keepNext/>
        <w:keepLines/>
        <w:widowControl/>
        <w:ind w:left="1418"/>
        <w:jc w:val="both"/>
        <w:rPr>
          <w:rFonts w:ascii="Garamond" w:hAnsi="Garamond"/>
          <w:sz w:val="20"/>
          <w:szCs w:val="20"/>
          <w:lang w:val="sk-SK"/>
        </w:rPr>
      </w:pPr>
    </w:p>
    <w:p w:rsidR="00405F26" w:rsidRPr="00BF1083" w:rsidRDefault="00405F26" w:rsidP="00BF1083">
      <w:pPr>
        <w:pStyle w:val="Standard"/>
        <w:keepNext/>
        <w:keepLines/>
        <w:widowControl/>
        <w:numPr>
          <w:ilvl w:val="0"/>
          <w:numId w:val="40"/>
        </w:numPr>
        <w:ind w:left="1418" w:hanging="709"/>
        <w:jc w:val="both"/>
        <w:rPr>
          <w:rFonts w:ascii="Garamond" w:hAnsi="Garamond"/>
          <w:sz w:val="20"/>
          <w:szCs w:val="20"/>
          <w:lang w:val="sk-SK"/>
        </w:rPr>
      </w:pPr>
      <w:r>
        <w:rPr>
          <w:rFonts w:ascii="Garamond" w:hAnsi="Garamond"/>
          <w:sz w:val="20"/>
          <w:szCs w:val="20"/>
          <w:lang w:val="sk-SK"/>
        </w:rPr>
        <w:t>na základe výzvy Objednávateľa a bez udania dôvodu zo strany Objednávateľa zabezpečiť výmenu zamestnanca Poskytovateľa za iného zamestnanca Poskytovateľa, a to najneskôr do začatia najbližšej pracovnej smeny;</w:t>
      </w:r>
    </w:p>
    <w:p w:rsidR="00F27B79" w:rsidRPr="00BF1083" w:rsidRDefault="00F27B79" w:rsidP="00BF1083">
      <w:pPr>
        <w:pStyle w:val="Standard"/>
        <w:keepNext/>
        <w:keepLines/>
        <w:widowControl/>
        <w:jc w:val="both"/>
        <w:rPr>
          <w:rFonts w:ascii="Garamond" w:hAnsi="Garamond"/>
          <w:sz w:val="20"/>
          <w:szCs w:val="20"/>
          <w:lang w:val="sk-SK"/>
        </w:rPr>
      </w:pPr>
    </w:p>
    <w:p w:rsidR="00F27B79" w:rsidRPr="00BF1083" w:rsidRDefault="00F27B79" w:rsidP="00BF1083">
      <w:pPr>
        <w:pStyle w:val="Zkladntext2"/>
        <w:keepNext/>
        <w:keepLines/>
        <w:numPr>
          <w:ilvl w:val="0"/>
          <w:numId w:val="40"/>
        </w:numPr>
        <w:tabs>
          <w:tab w:val="left" w:pos="0"/>
        </w:tabs>
        <w:spacing w:before="0"/>
        <w:ind w:left="1418" w:hanging="709"/>
        <w:jc w:val="both"/>
        <w:rPr>
          <w:rFonts w:ascii="Garamond" w:hAnsi="Garamond"/>
          <w:sz w:val="20"/>
          <w:szCs w:val="20"/>
        </w:rPr>
      </w:pPr>
      <w:r w:rsidRPr="00BF1083">
        <w:rPr>
          <w:rFonts w:ascii="Garamond" w:eastAsia="Arial" w:hAnsi="Garamond"/>
          <w:sz w:val="20"/>
          <w:szCs w:val="20"/>
          <w:shd w:val="clear" w:color="auto" w:fill="FFFFFF"/>
        </w:rPr>
        <w:t>zabezpečiť,</w:t>
      </w:r>
      <w:r w:rsidR="00BF1083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BF1083">
        <w:rPr>
          <w:rFonts w:ascii="Garamond" w:eastAsia="Arial" w:hAnsi="Garamond"/>
          <w:sz w:val="20"/>
          <w:szCs w:val="20"/>
          <w:shd w:val="clear" w:color="auto" w:fill="FFFFFF"/>
        </w:rPr>
        <w:t>aby</w:t>
      </w:r>
      <w:r w:rsidR="00BF1083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BF1083">
        <w:rPr>
          <w:rFonts w:ascii="Garamond" w:eastAsia="Arial" w:hAnsi="Garamond"/>
          <w:sz w:val="20"/>
          <w:szCs w:val="20"/>
          <w:shd w:val="clear" w:color="auto" w:fill="FFFFFF"/>
        </w:rPr>
        <w:t>sa</w:t>
      </w:r>
      <w:r w:rsidR="00BF1083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BF1083">
        <w:rPr>
          <w:rFonts w:ascii="Garamond" w:eastAsia="Arial" w:hAnsi="Garamond"/>
          <w:sz w:val="20"/>
          <w:szCs w:val="20"/>
          <w:shd w:val="clear" w:color="auto" w:fill="FFFFFF"/>
        </w:rPr>
        <w:t>všetci</w:t>
      </w:r>
      <w:r w:rsidR="00BF1083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BF1083">
        <w:rPr>
          <w:rFonts w:ascii="Garamond" w:eastAsia="Arial" w:hAnsi="Garamond"/>
          <w:sz w:val="20"/>
          <w:szCs w:val="20"/>
          <w:shd w:val="clear" w:color="auto" w:fill="FFFFFF"/>
        </w:rPr>
        <w:t>zamestnanci</w:t>
      </w:r>
      <w:r w:rsidR="00BF1083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BF1083">
        <w:rPr>
          <w:rFonts w:ascii="Garamond" w:eastAsia="Arial" w:hAnsi="Garamond"/>
          <w:sz w:val="20"/>
          <w:szCs w:val="20"/>
          <w:shd w:val="clear" w:color="auto" w:fill="FFFFFF"/>
        </w:rPr>
        <w:t>Pos</w:t>
      </w:r>
      <w:r w:rsidR="005F678C" w:rsidRPr="00BF1083">
        <w:rPr>
          <w:rFonts w:ascii="Garamond" w:eastAsia="Arial" w:hAnsi="Garamond"/>
          <w:sz w:val="20"/>
          <w:szCs w:val="20"/>
          <w:shd w:val="clear" w:color="auto" w:fill="FFFFFF"/>
        </w:rPr>
        <w:t>k</w:t>
      </w:r>
      <w:r w:rsidRPr="00BF1083">
        <w:rPr>
          <w:rFonts w:ascii="Garamond" w:eastAsia="Arial" w:hAnsi="Garamond"/>
          <w:sz w:val="20"/>
          <w:szCs w:val="20"/>
          <w:shd w:val="clear" w:color="auto" w:fill="FFFFFF"/>
        </w:rPr>
        <w:t>ytovateľa</w:t>
      </w:r>
      <w:r w:rsidR="00BF1083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BF1083">
        <w:rPr>
          <w:rFonts w:ascii="Garamond" w:eastAsia="Arial" w:hAnsi="Garamond"/>
          <w:sz w:val="20"/>
          <w:szCs w:val="20"/>
          <w:shd w:val="clear" w:color="auto" w:fill="FFFFFF"/>
        </w:rPr>
        <w:t>pri</w:t>
      </w:r>
      <w:r w:rsidR="00BF1083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BF1083">
        <w:rPr>
          <w:rFonts w:ascii="Garamond" w:eastAsia="Arial" w:hAnsi="Garamond"/>
          <w:sz w:val="20"/>
          <w:szCs w:val="20"/>
          <w:shd w:val="clear" w:color="auto" w:fill="FFFFFF"/>
        </w:rPr>
        <w:t>poskytovaní</w:t>
      </w:r>
      <w:r w:rsidR="00BF1083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BF1083">
        <w:rPr>
          <w:rFonts w:ascii="Garamond" w:eastAsia="Arial" w:hAnsi="Garamond"/>
          <w:sz w:val="20"/>
          <w:szCs w:val="20"/>
          <w:shd w:val="clear" w:color="auto" w:fill="FFFFFF"/>
        </w:rPr>
        <w:t>služby</w:t>
      </w:r>
      <w:r w:rsidR="00BF1083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BF1083">
        <w:rPr>
          <w:rFonts w:ascii="Garamond" w:eastAsia="Arial" w:hAnsi="Garamond"/>
          <w:sz w:val="20"/>
          <w:szCs w:val="20"/>
          <w:shd w:val="clear" w:color="auto" w:fill="FFFFFF"/>
        </w:rPr>
        <w:t>zaviazali</w:t>
      </w:r>
      <w:r w:rsidR="00BF1083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BF1083">
        <w:rPr>
          <w:rFonts w:ascii="Garamond" w:eastAsia="Arial" w:hAnsi="Garamond"/>
          <w:sz w:val="20"/>
          <w:szCs w:val="20"/>
          <w:shd w:val="clear" w:color="auto" w:fill="FFFFFF"/>
        </w:rPr>
        <w:t>v</w:t>
      </w:r>
      <w:r w:rsidR="00BF1083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BF1083">
        <w:rPr>
          <w:rFonts w:ascii="Garamond" w:hAnsi="Garamond"/>
          <w:sz w:val="20"/>
          <w:szCs w:val="20"/>
        </w:rPr>
        <w:t>písomnom</w:t>
      </w:r>
      <w:r w:rsidR="00BF1083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BF1083">
        <w:rPr>
          <w:rFonts w:ascii="Garamond" w:eastAsia="Arial" w:hAnsi="Garamond"/>
          <w:sz w:val="20"/>
          <w:szCs w:val="20"/>
          <w:shd w:val="clear" w:color="auto" w:fill="FFFFFF"/>
        </w:rPr>
        <w:t>vyhlásení</w:t>
      </w:r>
      <w:r w:rsidR="00BF1083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BF1083">
        <w:rPr>
          <w:rFonts w:ascii="Garamond" w:eastAsia="Arial" w:hAnsi="Garamond"/>
          <w:sz w:val="20"/>
          <w:szCs w:val="20"/>
          <w:shd w:val="clear" w:color="auto" w:fill="FFFFFF"/>
        </w:rPr>
        <w:t>zachovávať</w:t>
      </w:r>
      <w:r w:rsidR="00BF1083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BF1083">
        <w:rPr>
          <w:rFonts w:ascii="Garamond" w:eastAsia="Arial" w:hAnsi="Garamond"/>
          <w:sz w:val="20"/>
          <w:szCs w:val="20"/>
          <w:shd w:val="clear" w:color="auto" w:fill="FFFFFF"/>
        </w:rPr>
        <w:t>mlčanlivosť</w:t>
      </w:r>
      <w:r w:rsidR="00BF1083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BF1083">
        <w:rPr>
          <w:rFonts w:ascii="Garamond" w:eastAsia="Arial" w:hAnsi="Garamond"/>
          <w:sz w:val="20"/>
          <w:szCs w:val="20"/>
          <w:shd w:val="clear" w:color="auto" w:fill="FFFFFF"/>
        </w:rPr>
        <w:t>o</w:t>
      </w:r>
      <w:r w:rsidR="00BF1083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BF1083">
        <w:rPr>
          <w:rFonts w:ascii="Garamond" w:eastAsia="Arial" w:hAnsi="Garamond"/>
          <w:sz w:val="20"/>
          <w:szCs w:val="20"/>
          <w:shd w:val="clear" w:color="auto" w:fill="FFFFFF"/>
        </w:rPr>
        <w:t>všetkých</w:t>
      </w:r>
      <w:r w:rsidR="00BF1083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BF1083">
        <w:rPr>
          <w:rFonts w:ascii="Garamond" w:eastAsia="Arial" w:hAnsi="Garamond"/>
          <w:sz w:val="20"/>
          <w:szCs w:val="20"/>
          <w:shd w:val="clear" w:color="auto" w:fill="FFFFFF"/>
        </w:rPr>
        <w:t>skutočnostiach,</w:t>
      </w:r>
      <w:r w:rsidR="00BF1083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BF1083">
        <w:rPr>
          <w:rFonts w:ascii="Garamond" w:eastAsia="Arial" w:hAnsi="Garamond"/>
          <w:sz w:val="20"/>
          <w:szCs w:val="20"/>
          <w:shd w:val="clear" w:color="auto" w:fill="FFFFFF"/>
        </w:rPr>
        <w:t>poznatkoch</w:t>
      </w:r>
      <w:r w:rsidR="00BF1083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BF1083">
        <w:rPr>
          <w:rFonts w:ascii="Garamond" w:eastAsia="Arial" w:hAnsi="Garamond"/>
          <w:sz w:val="20"/>
          <w:szCs w:val="20"/>
          <w:shd w:val="clear" w:color="auto" w:fill="FFFFFF"/>
        </w:rPr>
        <w:t>a</w:t>
      </w:r>
      <w:r w:rsidR="00BF1083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BF1083">
        <w:rPr>
          <w:rFonts w:ascii="Garamond" w:eastAsia="Arial" w:hAnsi="Garamond"/>
          <w:sz w:val="20"/>
          <w:szCs w:val="20"/>
          <w:shd w:val="clear" w:color="auto" w:fill="FFFFFF"/>
        </w:rPr>
        <w:t>informáciách,</w:t>
      </w:r>
      <w:r w:rsidR="00BF1083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BF1083">
        <w:rPr>
          <w:rFonts w:ascii="Garamond" w:eastAsia="Arial" w:hAnsi="Garamond"/>
          <w:sz w:val="20"/>
          <w:szCs w:val="20"/>
          <w:shd w:val="clear" w:color="auto" w:fill="FFFFFF"/>
        </w:rPr>
        <w:t>nadobudnutých</w:t>
      </w:r>
      <w:r w:rsidR="00BF1083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BF1083">
        <w:rPr>
          <w:rFonts w:ascii="Garamond" w:eastAsia="Arial" w:hAnsi="Garamond"/>
          <w:sz w:val="20"/>
          <w:szCs w:val="20"/>
          <w:shd w:val="clear" w:color="auto" w:fill="FFFFFF"/>
        </w:rPr>
        <w:t>pri</w:t>
      </w:r>
      <w:r w:rsidR="00BF1083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BF1083">
        <w:rPr>
          <w:rFonts w:ascii="Garamond" w:eastAsia="Arial" w:hAnsi="Garamond"/>
          <w:sz w:val="20"/>
          <w:szCs w:val="20"/>
          <w:shd w:val="clear" w:color="auto" w:fill="FFFFFF"/>
        </w:rPr>
        <w:t>poskytovaní</w:t>
      </w:r>
      <w:r w:rsidR="00BF1083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BF1083">
        <w:rPr>
          <w:rFonts w:ascii="Garamond" w:eastAsia="Arial" w:hAnsi="Garamond"/>
          <w:sz w:val="20"/>
          <w:szCs w:val="20"/>
          <w:shd w:val="clear" w:color="auto" w:fill="FFFFFF"/>
        </w:rPr>
        <w:t>Služby</w:t>
      </w:r>
      <w:r w:rsidR="00BF1083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BF1083">
        <w:rPr>
          <w:rFonts w:ascii="Garamond" w:eastAsia="Arial" w:hAnsi="Garamond"/>
          <w:sz w:val="20"/>
          <w:szCs w:val="20"/>
          <w:shd w:val="clear" w:color="auto" w:fill="FFFFFF"/>
        </w:rPr>
        <w:t>alebo</w:t>
      </w:r>
      <w:r w:rsidR="00BF1083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BF1083">
        <w:rPr>
          <w:rFonts w:ascii="Garamond" w:eastAsia="Arial" w:hAnsi="Garamond"/>
          <w:sz w:val="20"/>
          <w:szCs w:val="20"/>
          <w:shd w:val="clear" w:color="auto" w:fill="FFFFFF"/>
        </w:rPr>
        <w:t>v</w:t>
      </w:r>
      <w:r w:rsidR="00BF1083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BF1083">
        <w:rPr>
          <w:rFonts w:ascii="Garamond" w:eastAsia="Arial" w:hAnsi="Garamond"/>
          <w:sz w:val="20"/>
          <w:szCs w:val="20"/>
          <w:shd w:val="clear" w:color="auto" w:fill="FFFFFF"/>
        </w:rPr>
        <w:t>súvislosti</w:t>
      </w:r>
      <w:r w:rsidR="00BF1083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BF1083">
        <w:rPr>
          <w:rFonts w:ascii="Garamond" w:eastAsia="Arial" w:hAnsi="Garamond"/>
          <w:sz w:val="20"/>
          <w:szCs w:val="20"/>
          <w:shd w:val="clear" w:color="auto" w:fill="FFFFFF"/>
        </w:rPr>
        <w:t>s</w:t>
      </w:r>
      <w:r w:rsidR="00BF1083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BF1083">
        <w:rPr>
          <w:rFonts w:ascii="Garamond" w:eastAsia="Arial" w:hAnsi="Garamond"/>
          <w:sz w:val="20"/>
          <w:szCs w:val="20"/>
          <w:shd w:val="clear" w:color="auto" w:fill="FFFFFF"/>
        </w:rPr>
        <w:t>ňou,</w:t>
      </w:r>
      <w:r w:rsidR="00BF1083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BF1083">
        <w:rPr>
          <w:rFonts w:ascii="Garamond" w:eastAsia="Arial" w:hAnsi="Garamond"/>
          <w:sz w:val="20"/>
          <w:szCs w:val="20"/>
          <w:shd w:val="clear" w:color="auto" w:fill="FFFFFF"/>
        </w:rPr>
        <w:t>pričom</w:t>
      </w:r>
      <w:r w:rsidR="00BF1083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BF1083">
        <w:rPr>
          <w:rFonts w:ascii="Garamond" w:eastAsia="Arial" w:hAnsi="Garamond"/>
          <w:sz w:val="20"/>
          <w:szCs w:val="20"/>
          <w:shd w:val="clear" w:color="auto" w:fill="FFFFFF"/>
        </w:rPr>
        <w:t>povinnosť</w:t>
      </w:r>
      <w:r w:rsidR="00BF1083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BF1083">
        <w:rPr>
          <w:rFonts w:ascii="Garamond" w:eastAsia="Arial" w:hAnsi="Garamond"/>
          <w:sz w:val="20"/>
          <w:szCs w:val="20"/>
          <w:shd w:val="clear" w:color="auto" w:fill="FFFFFF"/>
        </w:rPr>
        <w:t>mlčanlivosti</w:t>
      </w:r>
      <w:r w:rsidR="00BF1083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BF1083">
        <w:rPr>
          <w:rFonts w:ascii="Garamond" w:eastAsia="Arial" w:hAnsi="Garamond"/>
          <w:sz w:val="20"/>
          <w:szCs w:val="20"/>
          <w:shd w:val="clear" w:color="auto" w:fill="FFFFFF"/>
        </w:rPr>
        <w:t>platí</w:t>
      </w:r>
      <w:r w:rsidR="00BF1083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BF1083">
        <w:rPr>
          <w:rFonts w:ascii="Garamond" w:eastAsia="Arial" w:hAnsi="Garamond"/>
          <w:sz w:val="20"/>
          <w:szCs w:val="20"/>
          <w:shd w:val="clear" w:color="auto" w:fill="FFFFFF"/>
        </w:rPr>
        <w:t>aj</w:t>
      </w:r>
      <w:r w:rsidR="00BF1083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BF1083">
        <w:rPr>
          <w:rFonts w:ascii="Garamond" w:eastAsia="Arial" w:hAnsi="Garamond"/>
          <w:sz w:val="20"/>
          <w:szCs w:val="20"/>
          <w:shd w:val="clear" w:color="auto" w:fill="FFFFFF"/>
        </w:rPr>
        <w:t>po</w:t>
      </w:r>
      <w:r w:rsidR="00BF1083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BF1083">
        <w:rPr>
          <w:rFonts w:ascii="Garamond" w:eastAsia="Arial" w:hAnsi="Garamond"/>
          <w:sz w:val="20"/>
          <w:szCs w:val="20"/>
          <w:shd w:val="clear" w:color="auto" w:fill="FFFFFF"/>
        </w:rPr>
        <w:t>skončení</w:t>
      </w:r>
      <w:r w:rsidR="00BF1083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BF1083">
        <w:rPr>
          <w:rFonts w:ascii="Garamond" w:eastAsia="Arial" w:hAnsi="Garamond"/>
          <w:sz w:val="20"/>
          <w:szCs w:val="20"/>
          <w:shd w:val="clear" w:color="auto" w:fill="FFFFFF"/>
        </w:rPr>
        <w:t>účinnosti</w:t>
      </w:r>
      <w:r w:rsidR="00BF1083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BF1083">
        <w:rPr>
          <w:rFonts w:ascii="Garamond" w:eastAsia="Arial" w:hAnsi="Garamond"/>
          <w:sz w:val="20"/>
          <w:szCs w:val="20"/>
          <w:shd w:val="clear" w:color="auto" w:fill="FFFFFF"/>
        </w:rPr>
        <w:t>Zmluvy;</w:t>
      </w:r>
    </w:p>
    <w:p w:rsidR="002F6F22" w:rsidRPr="00BF1083" w:rsidRDefault="002F6F22" w:rsidP="00BF1083">
      <w:pPr>
        <w:pStyle w:val="Standard"/>
        <w:keepNext/>
        <w:keepLines/>
        <w:widowControl/>
        <w:ind w:left="1418"/>
        <w:jc w:val="both"/>
        <w:rPr>
          <w:rFonts w:ascii="Garamond" w:hAnsi="Garamond"/>
          <w:sz w:val="20"/>
          <w:szCs w:val="20"/>
          <w:lang w:val="sk-SK"/>
        </w:rPr>
      </w:pPr>
    </w:p>
    <w:p w:rsidR="00073409" w:rsidRPr="00BF1083" w:rsidRDefault="00073409" w:rsidP="00BF1083">
      <w:pPr>
        <w:pStyle w:val="Standard"/>
        <w:keepNext/>
        <w:keepLines/>
        <w:widowControl/>
        <w:numPr>
          <w:ilvl w:val="0"/>
          <w:numId w:val="40"/>
        </w:numPr>
        <w:ind w:left="1418" w:hanging="709"/>
        <w:jc w:val="both"/>
        <w:rPr>
          <w:rFonts w:ascii="Garamond" w:hAnsi="Garamond"/>
          <w:sz w:val="20"/>
          <w:szCs w:val="20"/>
          <w:lang w:val="sk-SK"/>
        </w:rPr>
      </w:pPr>
      <w:r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lastRenderedPageBreak/>
        <w:t>niesť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v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plnom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rozsahu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zodpovednosť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za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škodu,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ktorá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bola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spôsobená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preukázaným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nedodržaním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povinností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Poskytovateľom,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na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zdraví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zamestnancov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F530AE"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Objednávateľa,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majetku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Objednávateľa,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na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zdraví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a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majetku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tretích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osôb</w:t>
      </w:r>
      <w:r w:rsidR="00F530AE"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,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F530AE"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pričom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F530AE"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š</w:t>
      </w:r>
      <w:r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kodu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je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povinný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nahlásiť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Objednávateľovi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F530AE"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najneskôr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do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24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F530AE"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(dvadsaťštyri)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hodín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od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jej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vzniku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alebo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F530AE"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od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jej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zistenia;</w:t>
      </w:r>
      <w:r w:rsidR="00A73128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a</w:t>
      </w:r>
    </w:p>
    <w:p w:rsidR="00F530AE" w:rsidRPr="00BF1083" w:rsidRDefault="00F530AE" w:rsidP="00A73128">
      <w:pPr>
        <w:pStyle w:val="Standard"/>
        <w:keepNext/>
        <w:keepLines/>
        <w:widowControl/>
        <w:jc w:val="both"/>
        <w:rPr>
          <w:rFonts w:ascii="Garamond" w:hAnsi="Garamond"/>
          <w:sz w:val="20"/>
          <w:szCs w:val="20"/>
          <w:lang w:val="sk-SK"/>
        </w:rPr>
      </w:pPr>
    </w:p>
    <w:p w:rsidR="00073409" w:rsidRPr="00BF1083" w:rsidRDefault="00073409" w:rsidP="00BF1083">
      <w:pPr>
        <w:pStyle w:val="Standard"/>
        <w:keepNext/>
        <w:keepLines/>
        <w:widowControl/>
        <w:numPr>
          <w:ilvl w:val="0"/>
          <w:numId w:val="40"/>
        </w:numPr>
        <w:ind w:left="1418" w:hanging="709"/>
        <w:jc w:val="both"/>
        <w:rPr>
          <w:rFonts w:ascii="Garamond" w:hAnsi="Garamond"/>
          <w:sz w:val="20"/>
          <w:szCs w:val="20"/>
          <w:lang w:val="sk-SK"/>
        </w:rPr>
      </w:pPr>
      <w:r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niesť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zodpovednosť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za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technické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zabezpečenie,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výstroj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a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výzbroj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svojich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zamestnancov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a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ich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predpísanú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priebežnú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odbornú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prípravu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a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výcvik</w:t>
      </w:r>
      <w:r w:rsidR="00C112AB"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.</w:t>
      </w:r>
    </w:p>
    <w:p w:rsidR="00C112AB" w:rsidRPr="00BF1083" w:rsidRDefault="00C112AB" w:rsidP="00BF1083">
      <w:pPr>
        <w:pStyle w:val="Standard"/>
        <w:keepNext/>
        <w:keepLines/>
        <w:widowControl/>
        <w:ind w:left="1418"/>
        <w:jc w:val="both"/>
        <w:rPr>
          <w:rFonts w:ascii="Garamond" w:hAnsi="Garamond"/>
          <w:sz w:val="20"/>
          <w:szCs w:val="20"/>
          <w:lang w:val="sk-SK"/>
        </w:rPr>
      </w:pPr>
    </w:p>
    <w:p w:rsidR="00073409" w:rsidRPr="00BF1083" w:rsidRDefault="00073409" w:rsidP="00BF1083">
      <w:pPr>
        <w:pStyle w:val="Zkladntext2"/>
        <w:keepNext/>
        <w:keepLines/>
        <w:numPr>
          <w:ilvl w:val="0"/>
          <w:numId w:val="39"/>
        </w:numPr>
        <w:tabs>
          <w:tab w:val="left" w:pos="0"/>
        </w:tabs>
        <w:spacing w:before="0"/>
        <w:ind w:hanging="720"/>
        <w:jc w:val="both"/>
        <w:rPr>
          <w:rFonts w:ascii="Garamond" w:hAnsi="Garamond"/>
          <w:sz w:val="20"/>
          <w:szCs w:val="20"/>
        </w:rPr>
      </w:pPr>
      <w:r w:rsidRPr="00BF1083">
        <w:rPr>
          <w:rFonts w:ascii="Garamond" w:eastAsia="Arial" w:hAnsi="Garamond"/>
          <w:sz w:val="20"/>
          <w:szCs w:val="20"/>
        </w:rPr>
        <w:t>Poskytovateľ</w:t>
      </w:r>
      <w:r w:rsidR="00BF1083">
        <w:rPr>
          <w:rFonts w:ascii="Garamond" w:eastAsia="Arial" w:hAnsi="Garamond"/>
          <w:sz w:val="20"/>
          <w:szCs w:val="20"/>
        </w:rPr>
        <w:t xml:space="preserve"> </w:t>
      </w:r>
      <w:r w:rsidRPr="00BF1083">
        <w:rPr>
          <w:rFonts w:ascii="Garamond" w:eastAsia="Arial" w:hAnsi="Garamond"/>
          <w:sz w:val="20"/>
          <w:szCs w:val="20"/>
        </w:rPr>
        <w:t>má</w:t>
      </w:r>
      <w:r w:rsidR="00BF1083">
        <w:rPr>
          <w:rFonts w:ascii="Garamond" w:eastAsia="Arial" w:hAnsi="Garamond"/>
          <w:sz w:val="20"/>
          <w:szCs w:val="20"/>
        </w:rPr>
        <w:t xml:space="preserve"> </w:t>
      </w:r>
      <w:r w:rsidRPr="00BF1083">
        <w:rPr>
          <w:rFonts w:ascii="Garamond" w:eastAsia="Arial" w:hAnsi="Garamond"/>
          <w:sz w:val="20"/>
          <w:szCs w:val="20"/>
        </w:rPr>
        <w:t>právo:</w:t>
      </w:r>
    </w:p>
    <w:p w:rsidR="00073409" w:rsidRPr="00BF1083" w:rsidRDefault="00073409" w:rsidP="00BF1083">
      <w:pPr>
        <w:pStyle w:val="Zkladntext2"/>
        <w:keepNext/>
        <w:keepLines/>
        <w:tabs>
          <w:tab w:val="left" w:pos="0"/>
        </w:tabs>
        <w:spacing w:before="0"/>
        <w:ind w:left="720"/>
        <w:jc w:val="both"/>
        <w:rPr>
          <w:rFonts w:ascii="Garamond" w:hAnsi="Garamond"/>
          <w:sz w:val="20"/>
          <w:szCs w:val="20"/>
        </w:rPr>
      </w:pPr>
    </w:p>
    <w:p w:rsidR="00073409" w:rsidRPr="00BF1083" w:rsidRDefault="00073409" w:rsidP="00BF1083">
      <w:pPr>
        <w:pStyle w:val="Standard"/>
        <w:keepNext/>
        <w:keepLines/>
        <w:widowControl/>
        <w:numPr>
          <w:ilvl w:val="0"/>
          <w:numId w:val="41"/>
        </w:numPr>
        <w:tabs>
          <w:tab w:val="left" w:pos="-77"/>
        </w:tabs>
        <w:ind w:left="1418" w:hanging="709"/>
        <w:jc w:val="both"/>
        <w:rPr>
          <w:rFonts w:ascii="Garamond" w:hAnsi="Garamond"/>
          <w:sz w:val="20"/>
          <w:szCs w:val="20"/>
          <w:lang w:val="sk-SK"/>
        </w:rPr>
      </w:pPr>
      <w:r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po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dohode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s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F530AE"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O</w:t>
      </w:r>
      <w:r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bjednávateľom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využívať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priestory,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zariadenia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a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energie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pre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potreby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2F6F22"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poskytovania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2F6F22"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Služieb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2F6F22"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Objednávateľovi</w:t>
      </w:r>
      <w:r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;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664256"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a</w:t>
      </w:r>
    </w:p>
    <w:p w:rsidR="002F6F22" w:rsidRPr="00BF1083" w:rsidRDefault="002F6F22" w:rsidP="00BF1083">
      <w:pPr>
        <w:pStyle w:val="Standard"/>
        <w:keepNext/>
        <w:keepLines/>
        <w:widowControl/>
        <w:tabs>
          <w:tab w:val="left" w:pos="-77"/>
        </w:tabs>
        <w:jc w:val="both"/>
        <w:rPr>
          <w:rFonts w:ascii="Garamond" w:hAnsi="Garamond"/>
          <w:sz w:val="20"/>
          <w:szCs w:val="20"/>
          <w:lang w:val="sk-SK"/>
        </w:rPr>
      </w:pPr>
    </w:p>
    <w:p w:rsidR="00073409" w:rsidRPr="00BF1083" w:rsidRDefault="00073409" w:rsidP="00BF1083">
      <w:pPr>
        <w:pStyle w:val="Standard"/>
        <w:keepNext/>
        <w:keepLines/>
        <w:widowControl/>
        <w:numPr>
          <w:ilvl w:val="0"/>
          <w:numId w:val="41"/>
        </w:numPr>
        <w:tabs>
          <w:tab w:val="left" w:pos="-77"/>
        </w:tabs>
        <w:ind w:left="1418" w:hanging="709"/>
        <w:jc w:val="both"/>
        <w:rPr>
          <w:rFonts w:ascii="Garamond" w:hAnsi="Garamond"/>
          <w:sz w:val="20"/>
          <w:szCs w:val="20"/>
          <w:lang w:val="sk-SK"/>
        </w:rPr>
      </w:pPr>
      <w:r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umiestniť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po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dohode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s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Objednávateľom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v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určených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priestoroch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svoje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technické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zariadenia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potrebné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pre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2F6F22"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poskytovanie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2F6F22"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Služieb</w:t>
      </w:r>
      <w:r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.</w:t>
      </w:r>
    </w:p>
    <w:p w:rsidR="00073409" w:rsidRPr="00BF1083" w:rsidRDefault="00073409" w:rsidP="00BF1083">
      <w:pPr>
        <w:pStyle w:val="Standard"/>
        <w:keepNext/>
        <w:keepLines/>
        <w:widowControl/>
        <w:jc w:val="both"/>
        <w:rPr>
          <w:rFonts w:ascii="Garamond" w:eastAsia="Arial" w:hAnsi="Garamond" w:cs="Arial"/>
          <w:b/>
          <w:color w:val="auto"/>
          <w:sz w:val="20"/>
          <w:szCs w:val="20"/>
          <w:lang w:val="sk-SK"/>
        </w:rPr>
      </w:pPr>
    </w:p>
    <w:p w:rsidR="00073409" w:rsidRPr="00BF1083" w:rsidRDefault="00073409" w:rsidP="00BF1083">
      <w:pPr>
        <w:pStyle w:val="Zkladntext2"/>
        <w:keepNext/>
        <w:keepLines/>
        <w:numPr>
          <w:ilvl w:val="0"/>
          <w:numId w:val="39"/>
        </w:numPr>
        <w:tabs>
          <w:tab w:val="left" w:pos="0"/>
        </w:tabs>
        <w:spacing w:before="0"/>
        <w:ind w:hanging="720"/>
        <w:jc w:val="both"/>
        <w:rPr>
          <w:rFonts w:ascii="Garamond" w:hAnsi="Garamond"/>
          <w:sz w:val="20"/>
          <w:szCs w:val="20"/>
        </w:rPr>
      </w:pPr>
      <w:r w:rsidRPr="00BF1083">
        <w:rPr>
          <w:rFonts w:ascii="Garamond" w:eastAsia="Arial" w:hAnsi="Garamond"/>
          <w:sz w:val="20"/>
          <w:szCs w:val="20"/>
        </w:rPr>
        <w:t>Objednávateľ</w:t>
      </w:r>
      <w:r w:rsidR="00BF1083">
        <w:rPr>
          <w:rFonts w:ascii="Garamond" w:eastAsia="Arial" w:hAnsi="Garamond"/>
          <w:sz w:val="20"/>
          <w:szCs w:val="20"/>
        </w:rPr>
        <w:t xml:space="preserve"> </w:t>
      </w:r>
      <w:r w:rsidRPr="00BF1083">
        <w:rPr>
          <w:rFonts w:ascii="Garamond" w:eastAsia="Arial" w:hAnsi="Garamond"/>
          <w:sz w:val="20"/>
          <w:szCs w:val="20"/>
        </w:rPr>
        <w:t>je</w:t>
      </w:r>
      <w:r w:rsidR="00BF1083">
        <w:rPr>
          <w:rFonts w:ascii="Garamond" w:eastAsia="Arial" w:hAnsi="Garamond"/>
          <w:sz w:val="20"/>
          <w:szCs w:val="20"/>
        </w:rPr>
        <w:t xml:space="preserve"> </w:t>
      </w:r>
      <w:r w:rsidRPr="00BF1083">
        <w:rPr>
          <w:rFonts w:ascii="Garamond" w:eastAsia="Arial" w:hAnsi="Garamond"/>
          <w:sz w:val="20"/>
          <w:szCs w:val="20"/>
        </w:rPr>
        <w:t>povinný:</w:t>
      </w:r>
    </w:p>
    <w:p w:rsidR="002F6F22" w:rsidRPr="00BF1083" w:rsidRDefault="002F6F22" w:rsidP="00BF1083">
      <w:pPr>
        <w:pStyle w:val="Standard"/>
        <w:keepNext/>
        <w:keepLines/>
        <w:widowControl/>
        <w:tabs>
          <w:tab w:val="left" w:pos="284"/>
          <w:tab w:val="left" w:pos="426"/>
        </w:tabs>
        <w:jc w:val="both"/>
        <w:rPr>
          <w:rFonts w:ascii="Garamond" w:hAnsi="Garamond"/>
          <w:sz w:val="20"/>
          <w:szCs w:val="20"/>
          <w:lang w:val="sk-SK"/>
        </w:rPr>
      </w:pPr>
    </w:p>
    <w:p w:rsidR="004D6E93" w:rsidRDefault="00EF4F86" w:rsidP="004D6E93">
      <w:pPr>
        <w:pStyle w:val="Standard"/>
        <w:keepNext/>
        <w:keepLines/>
        <w:widowControl/>
        <w:numPr>
          <w:ilvl w:val="0"/>
          <w:numId w:val="42"/>
        </w:numPr>
        <w:tabs>
          <w:tab w:val="left" w:pos="284"/>
          <w:tab w:val="left" w:pos="426"/>
        </w:tabs>
        <w:ind w:left="1418" w:hanging="709"/>
        <w:jc w:val="both"/>
        <w:rPr>
          <w:rFonts w:ascii="Garamond" w:hAnsi="Garamond"/>
          <w:color w:val="000000" w:themeColor="text1"/>
          <w:sz w:val="20"/>
          <w:szCs w:val="20"/>
          <w:lang w:val="sk-SK"/>
        </w:rPr>
      </w:pPr>
      <w:r w:rsidRPr="00BF1083">
        <w:rPr>
          <w:rFonts w:ascii="Garamond" w:hAnsi="Garamond"/>
          <w:color w:val="000000" w:themeColor="text1"/>
          <w:sz w:val="20"/>
          <w:szCs w:val="20"/>
          <w:lang w:val="sk-SK"/>
        </w:rPr>
        <w:t>zabezpečiť</w:t>
      </w:r>
      <w:r w:rsidR="00BF1083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BF1083">
        <w:rPr>
          <w:rFonts w:ascii="Garamond" w:hAnsi="Garamond"/>
          <w:color w:val="000000" w:themeColor="text1"/>
          <w:sz w:val="20"/>
          <w:szCs w:val="20"/>
          <w:lang w:val="sk-SK"/>
        </w:rPr>
        <w:t>pre</w:t>
      </w:r>
      <w:r w:rsidR="00BF1083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zamestnancov</w:t>
      </w:r>
      <w:r w:rsidR="00BF1083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BF1083">
        <w:rPr>
          <w:rFonts w:ascii="Garamond" w:hAnsi="Garamond"/>
          <w:color w:val="000000" w:themeColor="text1"/>
          <w:sz w:val="20"/>
          <w:szCs w:val="20"/>
          <w:lang w:val="sk-SK"/>
        </w:rPr>
        <w:t>Poskytovateľa</w:t>
      </w:r>
      <w:r w:rsidR="00BF1083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BF1083">
        <w:rPr>
          <w:rFonts w:ascii="Garamond" w:hAnsi="Garamond"/>
          <w:color w:val="000000" w:themeColor="text1"/>
          <w:sz w:val="20"/>
          <w:szCs w:val="20"/>
          <w:lang w:val="sk-SK"/>
        </w:rPr>
        <w:t>vhodné</w:t>
      </w:r>
      <w:r w:rsidR="00BF1083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BF1083">
        <w:rPr>
          <w:rFonts w:ascii="Garamond" w:hAnsi="Garamond"/>
          <w:color w:val="000000" w:themeColor="text1"/>
          <w:sz w:val="20"/>
          <w:szCs w:val="20"/>
          <w:lang w:val="sk-SK"/>
        </w:rPr>
        <w:t>priestory</w:t>
      </w:r>
      <w:r w:rsidR="00BF1083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BF1083">
        <w:rPr>
          <w:rFonts w:ascii="Garamond" w:hAnsi="Garamond"/>
          <w:color w:val="000000" w:themeColor="text1"/>
          <w:sz w:val="20"/>
          <w:szCs w:val="20"/>
          <w:lang w:val="sk-SK"/>
        </w:rPr>
        <w:t>na</w:t>
      </w:r>
      <w:r w:rsidR="00BF1083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BF1083">
        <w:rPr>
          <w:rFonts w:ascii="Garamond" w:hAnsi="Garamond"/>
          <w:color w:val="000000" w:themeColor="text1"/>
          <w:sz w:val="20"/>
          <w:szCs w:val="20"/>
          <w:lang w:val="sk-SK"/>
        </w:rPr>
        <w:t>prezlečenie</w:t>
      </w:r>
      <w:r w:rsidR="00BF1083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="00664256" w:rsidRPr="00BF1083">
        <w:rPr>
          <w:rFonts w:ascii="Garamond" w:hAnsi="Garamond"/>
          <w:color w:val="000000" w:themeColor="text1"/>
          <w:sz w:val="20"/>
          <w:szCs w:val="20"/>
          <w:lang w:val="sk-SK"/>
        </w:rPr>
        <w:t>a</w:t>
      </w:r>
      <w:r w:rsidR="00BF1083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BF1083">
        <w:rPr>
          <w:rFonts w:ascii="Garamond" w:hAnsi="Garamond"/>
          <w:color w:val="000000" w:themeColor="text1"/>
          <w:sz w:val="20"/>
          <w:szCs w:val="20"/>
          <w:lang w:val="sk-SK"/>
        </w:rPr>
        <w:t>prístup</w:t>
      </w:r>
      <w:r w:rsidR="00BF1083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BF1083">
        <w:rPr>
          <w:rFonts w:ascii="Garamond" w:hAnsi="Garamond"/>
          <w:color w:val="000000" w:themeColor="text1"/>
          <w:sz w:val="20"/>
          <w:szCs w:val="20"/>
          <w:lang w:val="sk-SK"/>
        </w:rPr>
        <w:t>k</w:t>
      </w:r>
      <w:r w:rsidR="00BF1083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BF1083">
        <w:rPr>
          <w:rFonts w:ascii="Garamond" w:hAnsi="Garamond"/>
          <w:color w:val="000000" w:themeColor="text1"/>
          <w:sz w:val="20"/>
          <w:szCs w:val="20"/>
          <w:lang w:val="sk-SK"/>
        </w:rPr>
        <w:t>sociálnej</w:t>
      </w:r>
      <w:r w:rsidR="00BF1083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BF1083">
        <w:rPr>
          <w:rFonts w:ascii="Garamond" w:hAnsi="Garamond"/>
          <w:color w:val="000000" w:themeColor="text1"/>
          <w:sz w:val="20"/>
          <w:szCs w:val="20"/>
          <w:lang w:val="sk-SK"/>
        </w:rPr>
        <w:t>miestnosti</w:t>
      </w:r>
      <w:r w:rsidR="00664256" w:rsidRPr="00BF1083">
        <w:rPr>
          <w:rFonts w:ascii="Garamond" w:hAnsi="Garamond"/>
          <w:color w:val="000000" w:themeColor="text1"/>
          <w:sz w:val="20"/>
          <w:szCs w:val="20"/>
          <w:lang w:val="sk-SK"/>
        </w:rPr>
        <w:t>;</w:t>
      </w:r>
      <w:r w:rsidR="00BF1083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bookmarkStart w:id="4" w:name="_Hlk25583877"/>
    </w:p>
    <w:p w:rsidR="004D6E93" w:rsidRDefault="004D6E93" w:rsidP="004D6E93">
      <w:pPr>
        <w:pStyle w:val="Standard"/>
        <w:keepNext/>
        <w:keepLines/>
        <w:widowControl/>
        <w:tabs>
          <w:tab w:val="left" w:pos="284"/>
          <w:tab w:val="left" w:pos="426"/>
        </w:tabs>
        <w:ind w:left="1418"/>
        <w:jc w:val="both"/>
        <w:rPr>
          <w:rFonts w:ascii="Garamond" w:hAnsi="Garamond"/>
          <w:color w:val="000000" w:themeColor="text1"/>
          <w:sz w:val="20"/>
          <w:szCs w:val="20"/>
          <w:lang w:val="sk-SK"/>
        </w:rPr>
      </w:pPr>
    </w:p>
    <w:p w:rsidR="00CA6E3E" w:rsidRPr="004D6E93" w:rsidRDefault="004D6E93" w:rsidP="004D6E93">
      <w:pPr>
        <w:pStyle w:val="Standard"/>
        <w:keepNext/>
        <w:keepLines/>
        <w:widowControl/>
        <w:numPr>
          <w:ilvl w:val="0"/>
          <w:numId w:val="42"/>
        </w:numPr>
        <w:tabs>
          <w:tab w:val="left" w:pos="284"/>
          <w:tab w:val="left" w:pos="426"/>
        </w:tabs>
        <w:ind w:left="1418" w:hanging="709"/>
        <w:jc w:val="both"/>
        <w:rPr>
          <w:rFonts w:ascii="Garamond" w:hAnsi="Garamond"/>
          <w:color w:val="000000" w:themeColor="text1"/>
          <w:sz w:val="20"/>
          <w:szCs w:val="20"/>
          <w:lang w:val="sk-SK"/>
        </w:rPr>
      </w:pPr>
      <w:r w:rsidRPr="00694E7B">
        <w:rPr>
          <w:rFonts w:ascii="Garamond" w:hAnsi="Garamond"/>
          <w:color w:val="000000" w:themeColor="text1"/>
          <w:sz w:val="20"/>
          <w:szCs w:val="20"/>
          <w:lang w:val="sk-SK"/>
        </w:rPr>
        <w:t>oboznámiť zamestnancov Poskytovateľa</w:t>
      </w:r>
      <w:r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s</w:t>
      </w:r>
      <w:r w:rsidRPr="008A228A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A94D7C">
        <w:rPr>
          <w:rFonts w:ascii="Garamond" w:eastAsia="Arial" w:hAnsi="Garamond" w:cs="Arial"/>
          <w:color w:val="auto"/>
          <w:sz w:val="20"/>
          <w:szCs w:val="20"/>
          <w:lang w:val="sk-SK"/>
        </w:rPr>
        <w:t>intern</w:t>
      </w:r>
      <w:r>
        <w:rPr>
          <w:rFonts w:ascii="Garamond" w:eastAsia="Arial" w:hAnsi="Garamond" w:cs="Arial"/>
          <w:color w:val="auto"/>
          <w:sz w:val="20"/>
          <w:szCs w:val="20"/>
          <w:lang w:val="sk-SK"/>
        </w:rPr>
        <w:t>ými</w:t>
      </w:r>
      <w:r w:rsidRPr="00A94D7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norm</w:t>
      </w:r>
      <w:r>
        <w:rPr>
          <w:rFonts w:ascii="Garamond" w:eastAsia="Arial" w:hAnsi="Garamond" w:cs="Arial"/>
          <w:color w:val="auto"/>
          <w:sz w:val="20"/>
          <w:szCs w:val="20"/>
          <w:lang w:val="sk-SK"/>
        </w:rPr>
        <w:t>ami</w:t>
      </w:r>
      <w:r w:rsidRPr="00A94D7C">
        <w:rPr>
          <w:rFonts w:ascii="Garamond" w:eastAsia="Arial" w:hAnsi="Garamond" w:cs="Arial"/>
          <w:color w:val="auto"/>
          <w:sz w:val="20"/>
          <w:szCs w:val="20"/>
          <w:lang w:val="sk-SK"/>
        </w:rPr>
        <w:t>, smernic</w:t>
      </w:r>
      <w:r>
        <w:rPr>
          <w:rFonts w:ascii="Garamond" w:eastAsia="Arial" w:hAnsi="Garamond" w:cs="Arial"/>
          <w:color w:val="auto"/>
          <w:sz w:val="20"/>
          <w:szCs w:val="20"/>
          <w:lang w:val="sk-SK"/>
        </w:rPr>
        <w:t>ami</w:t>
      </w:r>
      <w:r w:rsidRPr="00A94D7C">
        <w:rPr>
          <w:rFonts w:ascii="Garamond" w:eastAsia="Arial" w:hAnsi="Garamond" w:cs="Arial"/>
          <w:color w:val="auto"/>
          <w:sz w:val="20"/>
          <w:szCs w:val="20"/>
          <w:lang w:val="sk-SK"/>
        </w:rPr>
        <w:t>, poky</w:t>
      </w:r>
      <w:r>
        <w:rPr>
          <w:rFonts w:ascii="Garamond" w:eastAsia="Arial" w:hAnsi="Garamond" w:cs="Arial"/>
          <w:color w:val="auto"/>
          <w:sz w:val="20"/>
          <w:szCs w:val="20"/>
          <w:lang w:val="sk-SK"/>
        </w:rPr>
        <w:t>nmi a </w:t>
      </w:r>
      <w:r w:rsidRPr="00A94D7C">
        <w:rPr>
          <w:rFonts w:ascii="Garamond" w:eastAsia="Arial" w:hAnsi="Garamond" w:cs="Arial"/>
          <w:color w:val="auto"/>
          <w:sz w:val="20"/>
          <w:szCs w:val="20"/>
          <w:lang w:val="sk-SK"/>
        </w:rPr>
        <w:t>nariaden</w:t>
      </w:r>
      <w:r>
        <w:rPr>
          <w:rFonts w:ascii="Garamond" w:eastAsia="Arial" w:hAnsi="Garamond" w:cs="Arial"/>
          <w:color w:val="auto"/>
          <w:sz w:val="20"/>
          <w:szCs w:val="20"/>
          <w:lang w:val="sk-SK"/>
        </w:rPr>
        <w:t>iami Objednávateľa; a</w:t>
      </w:r>
      <w:bookmarkEnd w:id="4"/>
    </w:p>
    <w:p w:rsidR="00664256" w:rsidRPr="00BF1083" w:rsidRDefault="00664256" w:rsidP="00BF1083">
      <w:pPr>
        <w:pStyle w:val="Standard"/>
        <w:keepNext/>
        <w:keepLines/>
        <w:widowControl/>
        <w:tabs>
          <w:tab w:val="left" w:pos="284"/>
          <w:tab w:val="left" w:pos="426"/>
        </w:tabs>
        <w:jc w:val="both"/>
        <w:rPr>
          <w:rFonts w:ascii="Garamond" w:hAnsi="Garamond"/>
          <w:color w:val="000000" w:themeColor="text1"/>
          <w:sz w:val="20"/>
          <w:szCs w:val="20"/>
          <w:lang w:val="sk-SK"/>
        </w:rPr>
      </w:pPr>
    </w:p>
    <w:p w:rsidR="00CA6E3E" w:rsidRPr="00BF1083" w:rsidRDefault="00CA6E3E" w:rsidP="00BF1083">
      <w:pPr>
        <w:pStyle w:val="Standard"/>
        <w:keepNext/>
        <w:keepLines/>
        <w:widowControl/>
        <w:numPr>
          <w:ilvl w:val="0"/>
          <w:numId w:val="42"/>
        </w:numPr>
        <w:tabs>
          <w:tab w:val="left" w:pos="284"/>
          <w:tab w:val="left" w:pos="426"/>
        </w:tabs>
        <w:ind w:left="1418" w:hanging="709"/>
        <w:jc w:val="both"/>
        <w:rPr>
          <w:rFonts w:ascii="Garamond" w:hAnsi="Garamond"/>
          <w:color w:val="000000" w:themeColor="text1"/>
          <w:sz w:val="20"/>
          <w:szCs w:val="20"/>
          <w:lang w:val="sk-SK"/>
        </w:rPr>
      </w:pPr>
      <w:r w:rsidRPr="00BF1083">
        <w:rPr>
          <w:rFonts w:ascii="Garamond" w:hAnsi="Garamond"/>
          <w:color w:val="000000" w:themeColor="text1"/>
          <w:sz w:val="20"/>
          <w:szCs w:val="20"/>
          <w:lang w:val="sk-SK"/>
        </w:rPr>
        <w:t>poskytovať</w:t>
      </w:r>
      <w:r w:rsidR="00BF1083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BF1083">
        <w:rPr>
          <w:rFonts w:ascii="Garamond" w:hAnsi="Garamond"/>
          <w:color w:val="000000" w:themeColor="text1"/>
          <w:sz w:val="20"/>
          <w:szCs w:val="20"/>
          <w:lang w:val="sk-SK"/>
        </w:rPr>
        <w:t>potrebnú</w:t>
      </w:r>
      <w:r w:rsidR="00BF1083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BF1083">
        <w:rPr>
          <w:rFonts w:ascii="Garamond" w:hAnsi="Garamond"/>
          <w:color w:val="000000" w:themeColor="text1"/>
          <w:sz w:val="20"/>
          <w:szCs w:val="20"/>
          <w:lang w:val="sk-SK"/>
        </w:rPr>
        <w:t>súčinnosť</w:t>
      </w:r>
      <w:r w:rsidR="00BF1083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BF1083">
        <w:rPr>
          <w:rFonts w:ascii="Garamond" w:hAnsi="Garamond"/>
          <w:color w:val="000000" w:themeColor="text1"/>
          <w:sz w:val="20"/>
          <w:szCs w:val="20"/>
          <w:lang w:val="sk-SK"/>
        </w:rPr>
        <w:t>Poskytovateľovi</w:t>
      </w:r>
      <w:r w:rsidR="00BF1083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BF1083">
        <w:rPr>
          <w:rFonts w:ascii="Garamond" w:hAnsi="Garamond"/>
          <w:color w:val="000000" w:themeColor="text1"/>
          <w:sz w:val="20"/>
          <w:szCs w:val="20"/>
          <w:lang w:val="sk-SK"/>
        </w:rPr>
        <w:t>v</w:t>
      </w:r>
      <w:r w:rsidR="00BF1083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BF1083">
        <w:rPr>
          <w:rFonts w:ascii="Garamond" w:hAnsi="Garamond"/>
          <w:color w:val="000000" w:themeColor="text1"/>
          <w:sz w:val="20"/>
          <w:szCs w:val="20"/>
          <w:lang w:val="sk-SK"/>
        </w:rPr>
        <w:t>súvislosti</w:t>
      </w:r>
      <w:r w:rsidR="00BF1083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BF1083">
        <w:rPr>
          <w:rFonts w:ascii="Garamond" w:hAnsi="Garamond"/>
          <w:color w:val="000000" w:themeColor="text1"/>
          <w:sz w:val="20"/>
          <w:szCs w:val="20"/>
          <w:lang w:val="sk-SK"/>
        </w:rPr>
        <w:t>s</w:t>
      </w:r>
      <w:r w:rsidR="00BF1083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BF1083">
        <w:rPr>
          <w:rFonts w:ascii="Garamond" w:hAnsi="Garamond"/>
          <w:color w:val="000000" w:themeColor="text1"/>
          <w:sz w:val="20"/>
          <w:szCs w:val="20"/>
          <w:lang w:val="sk-SK"/>
        </w:rPr>
        <w:t>poskytovaním</w:t>
      </w:r>
      <w:r w:rsidR="00BF1083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BF1083">
        <w:rPr>
          <w:rFonts w:ascii="Garamond" w:hAnsi="Garamond"/>
          <w:color w:val="000000" w:themeColor="text1"/>
          <w:sz w:val="20"/>
          <w:szCs w:val="20"/>
          <w:lang w:val="sk-SK"/>
        </w:rPr>
        <w:t>Služieb</w:t>
      </w:r>
      <w:r w:rsidR="00BF1083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BF1083">
        <w:rPr>
          <w:rFonts w:ascii="Garamond" w:hAnsi="Garamond"/>
          <w:color w:val="000000" w:themeColor="text1"/>
          <w:sz w:val="20"/>
          <w:szCs w:val="20"/>
          <w:lang w:val="sk-SK"/>
        </w:rPr>
        <w:t>pri</w:t>
      </w:r>
      <w:r w:rsidR="00BF1083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BF1083">
        <w:rPr>
          <w:rFonts w:ascii="Garamond" w:hAnsi="Garamond"/>
          <w:color w:val="000000" w:themeColor="text1"/>
          <w:sz w:val="20"/>
          <w:szCs w:val="20"/>
          <w:lang w:val="sk-SK"/>
        </w:rPr>
        <w:t>plnení</w:t>
      </w:r>
      <w:r w:rsidR="00BF1083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BF1083">
        <w:rPr>
          <w:rFonts w:ascii="Garamond" w:hAnsi="Garamond"/>
          <w:color w:val="000000" w:themeColor="text1"/>
          <w:sz w:val="20"/>
          <w:szCs w:val="20"/>
          <w:lang w:val="sk-SK"/>
        </w:rPr>
        <w:t>predmetu</w:t>
      </w:r>
      <w:r w:rsidR="00BF1083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BF1083">
        <w:rPr>
          <w:rFonts w:ascii="Garamond" w:hAnsi="Garamond"/>
          <w:color w:val="000000" w:themeColor="text1"/>
          <w:sz w:val="20"/>
          <w:szCs w:val="20"/>
          <w:lang w:val="sk-SK"/>
        </w:rPr>
        <w:t>Zmluvy.</w:t>
      </w:r>
    </w:p>
    <w:p w:rsidR="00861A9C" w:rsidRPr="00BF1083" w:rsidRDefault="00861A9C" w:rsidP="00BF1083">
      <w:pPr>
        <w:pStyle w:val="Standard"/>
        <w:keepNext/>
        <w:keepLines/>
        <w:widowControl/>
        <w:tabs>
          <w:tab w:val="left" w:pos="284"/>
          <w:tab w:val="left" w:pos="426"/>
        </w:tabs>
        <w:ind w:left="1418"/>
        <w:jc w:val="both"/>
        <w:rPr>
          <w:rFonts w:ascii="Garamond" w:hAnsi="Garamond"/>
          <w:color w:val="000000" w:themeColor="text1"/>
          <w:sz w:val="20"/>
          <w:szCs w:val="20"/>
          <w:lang w:val="sk-SK"/>
        </w:rPr>
      </w:pPr>
    </w:p>
    <w:p w:rsidR="00073409" w:rsidRPr="00BF1083" w:rsidRDefault="00073409" w:rsidP="00BF1083">
      <w:pPr>
        <w:pStyle w:val="Zkladntext2"/>
        <w:keepNext/>
        <w:keepLines/>
        <w:numPr>
          <w:ilvl w:val="0"/>
          <w:numId w:val="39"/>
        </w:numPr>
        <w:tabs>
          <w:tab w:val="left" w:pos="0"/>
        </w:tabs>
        <w:spacing w:before="0"/>
        <w:ind w:hanging="720"/>
        <w:jc w:val="both"/>
        <w:rPr>
          <w:rFonts w:ascii="Garamond" w:hAnsi="Garamond"/>
          <w:sz w:val="20"/>
          <w:szCs w:val="20"/>
        </w:rPr>
      </w:pPr>
      <w:r w:rsidRPr="00BF1083">
        <w:rPr>
          <w:rFonts w:ascii="Garamond" w:eastAsia="Arial" w:hAnsi="Garamond"/>
          <w:sz w:val="20"/>
          <w:szCs w:val="20"/>
        </w:rPr>
        <w:t>Objednávateľ</w:t>
      </w:r>
      <w:r w:rsidR="00BF1083">
        <w:rPr>
          <w:rFonts w:ascii="Garamond" w:eastAsia="Arial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má</w:t>
      </w:r>
      <w:r w:rsidR="00BF1083">
        <w:rPr>
          <w:rFonts w:ascii="Garamond" w:eastAsia="Arial" w:hAnsi="Garamond"/>
          <w:sz w:val="20"/>
          <w:szCs w:val="20"/>
        </w:rPr>
        <w:t xml:space="preserve"> </w:t>
      </w:r>
      <w:r w:rsidRPr="00BF1083">
        <w:rPr>
          <w:rFonts w:ascii="Garamond" w:eastAsia="Arial" w:hAnsi="Garamond"/>
          <w:sz w:val="20"/>
          <w:szCs w:val="20"/>
        </w:rPr>
        <w:t>právo:</w:t>
      </w:r>
    </w:p>
    <w:p w:rsidR="002F6F22" w:rsidRPr="00BF1083" w:rsidRDefault="002F6F22" w:rsidP="00BF1083">
      <w:pPr>
        <w:pStyle w:val="Zkladntext2"/>
        <w:keepNext/>
        <w:keepLines/>
        <w:tabs>
          <w:tab w:val="left" w:pos="0"/>
        </w:tabs>
        <w:spacing w:before="0"/>
        <w:ind w:left="720"/>
        <w:jc w:val="both"/>
        <w:rPr>
          <w:rFonts w:ascii="Garamond" w:hAnsi="Garamond"/>
          <w:sz w:val="20"/>
          <w:szCs w:val="20"/>
        </w:rPr>
      </w:pPr>
    </w:p>
    <w:p w:rsidR="00664256" w:rsidRPr="00BF1083" w:rsidRDefault="00073409" w:rsidP="00BF1083">
      <w:pPr>
        <w:pStyle w:val="Standard"/>
        <w:keepNext/>
        <w:keepLines/>
        <w:widowControl/>
        <w:numPr>
          <w:ilvl w:val="0"/>
          <w:numId w:val="43"/>
        </w:numPr>
        <w:tabs>
          <w:tab w:val="left" w:pos="284"/>
        </w:tabs>
        <w:ind w:hanging="11"/>
        <w:jc w:val="both"/>
        <w:rPr>
          <w:rFonts w:ascii="Garamond" w:hAnsi="Garamond"/>
          <w:sz w:val="20"/>
          <w:szCs w:val="20"/>
          <w:lang w:val="sk-SK"/>
        </w:rPr>
      </w:pPr>
      <w:r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kontrolovať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výkon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2F6F22"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poskytovania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2F6F22"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S</w:t>
      </w:r>
      <w:r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lužby;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</w:p>
    <w:p w:rsidR="00664256" w:rsidRPr="00BF1083" w:rsidRDefault="00664256" w:rsidP="00BF1083">
      <w:pPr>
        <w:pStyle w:val="Standard"/>
        <w:keepNext/>
        <w:keepLines/>
        <w:widowControl/>
        <w:tabs>
          <w:tab w:val="left" w:pos="284"/>
        </w:tabs>
        <w:ind w:left="720"/>
        <w:jc w:val="both"/>
        <w:rPr>
          <w:rFonts w:ascii="Garamond" w:hAnsi="Garamond"/>
          <w:sz w:val="20"/>
          <w:szCs w:val="20"/>
          <w:lang w:val="sk-SK"/>
        </w:rPr>
      </w:pPr>
    </w:p>
    <w:p w:rsidR="00073409" w:rsidRPr="00BF1083" w:rsidRDefault="00664256" w:rsidP="00BF1083">
      <w:pPr>
        <w:pStyle w:val="Standard"/>
        <w:keepNext/>
        <w:keepLines/>
        <w:widowControl/>
        <w:numPr>
          <w:ilvl w:val="0"/>
          <w:numId w:val="43"/>
        </w:numPr>
        <w:tabs>
          <w:tab w:val="left" w:pos="284"/>
        </w:tabs>
        <w:ind w:left="1418" w:hanging="709"/>
        <w:jc w:val="both"/>
        <w:rPr>
          <w:rFonts w:ascii="Garamond" w:hAnsi="Garamond"/>
          <w:sz w:val="20"/>
          <w:szCs w:val="20"/>
          <w:lang w:val="sk-SK"/>
        </w:rPr>
      </w:pPr>
      <w:r w:rsidRPr="00BF1083">
        <w:rPr>
          <w:rFonts w:ascii="Garamond" w:hAnsi="Garamond" w:cs="Arial"/>
          <w:sz w:val="20"/>
          <w:szCs w:val="20"/>
          <w:lang w:val="sk-SK"/>
        </w:rPr>
        <w:t>vyžadovať</w:t>
      </w:r>
      <w:r w:rsidR="00BF1083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F1083">
        <w:rPr>
          <w:rFonts w:ascii="Garamond" w:hAnsi="Garamond" w:cs="Arial"/>
          <w:sz w:val="20"/>
          <w:szCs w:val="20"/>
          <w:lang w:val="sk-SK"/>
        </w:rPr>
        <w:t>úpravu</w:t>
      </w:r>
      <w:r w:rsidR="00BF1083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412F99" w:rsidRPr="00BF1083">
        <w:rPr>
          <w:rFonts w:ascii="Garamond" w:hAnsi="Garamond" w:cs="Arial"/>
          <w:sz w:val="20"/>
          <w:szCs w:val="20"/>
          <w:lang w:val="sk-SK"/>
        </w:rPr>
        <w:t>s</w:t>
      </w:r>
      <w:r w:rsidRPr="00BF1083">
        <w:rPr>
          <w:rFonts w:ascii="Garamond" w:hAnsi="Garamond" w:cs="Arial"/>
          <w:sz w:val="20"/>
          <w:szCs w:val="20"/>
          <w:lang w:val="sk-SK"/>
        </w:rPr>
        <w:t>mernice</w:t>
      </w:r>
      <w:r w:rsidR="00BF1083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412F99" w:rsidRPr="00BF1083">
        <w:rPr>
          <w:rFonts w:ascii="Garamond" w:hAnsi="Garamond" w:cs="Arial"/>
          <w:sz w:val="20"/>
          <w:szCs w:val="20"/>
          <w:lang w:val="sk-SK"/>
        </w:rPr>
        <w:t>pre</w:t>
      </w:r>
      <w:r w:rsidR="00BF1083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412F99" w:rsidRPr="00BF1083">
        <w:rPr>
          <w:rFonts w:ascii="Garamond" w:hAnsi="Garamond" w:cs="Arial"/>
          <w:sz w:val="20"/>
          <w:szCs w:val="20"/>
          <w:lang w:val="sk-SK"/>
        </w:rPr>
        <w:t>výkon</w:t>
      </w:r>
      <w:r w:rsidR="00BF1083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412F99" w:rsidRPr="00BF1083">
        <w:rPr>
          <w:rFonts w:ascii="Garamond" w:hAnsi="Garamond" w:cs="Arial"/>
          <w:sz w:val="20"/>
          <w:szCs w:val="20"/>
          <w:lang w:val="sk-SK"/>
        </w:rPr>
        <w:t>ochrany</w:t>
      </w:r>
      <w:r w:rsidR="00BF1083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412F99" w:rsidRPr="00BF1083">
        <w:rPr>
          <w:rFonts w:ascii="Garamond" w:hAnsi="Garamond" w:cs="Arial"/>
          <w:sz w:val="20"/>
          <w:szCs w:val="20"/>
          <w:lang w:val="sk-SK"/>
        </w:rPr>
        <w:t>finančnej</w:t>
      </w:r>
      <w:r w:rsidR="00BF1083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412F99" w:rsidRPr="00BF1083">
        <w:rPr>
          <w:rFonts w:ascii="Garamond" w:hAnsi="Garamond" w:cs="Arial"/>
          <w:sz w:val="20"/>
          <w:szCs w:val="20"/>
          <w:lang w:val="sk-SK"/>
        </w:rPr>
        <w:t>hotovosti,</w:t>
      </w:r>
      <w:r w:rsidR="00BF1083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412F99" w:rsidRPr="00BF1083">
        <w:rPr>
          <w:rFonts w:ascii="Garamond" w:hAnsi="Garamond" w:cs="Arial"/>
          <w:sz w:val="20"/>
          <w:szCs w:val="20"/>
          <w:lang w:val="sk-SK"/>
        </w:rPr>
        <w:t>cenín</w:t>
      </w:r>
      <w:r w:rsidR="00BF1083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412F99" w:rsidRPr="00BF1083">
        <w:rPr>
          <w:rFonts w:ascii="Garamond" w:hAnsi="Garamond" w:cs="Arial"/>
          <w:sz w:val="20"/>
          <w:szCs w:val="20"/>
          <w:lang w:val="sk-SK"/>
        </w:rPr>
        <w:t>pri</w:t>
      </w:r>
      <w:r w:rsidR="00BF1083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412F99" w:rsidRPr="00BF1083">
        <w:rPr>
          <w:rFonts w:ascii="Garamond" w:hAnsi="Garamond" w:cs="Arial"/>
          <w:sz w:val="20"/>
          <w:szCs w:val="20"/>
          <w:lang w:val="sk-SK"/>
        </w:rPr>
        <w:t>prevoze</w:t>
      </w:r>
      <w:r w:rsidR="00BF1083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412F99" w:rsidRPr="00BF1083">
        <w:rPr>
          <w:rFonts w:ascii="Garamond" w:hAnsi="Garamond" w:cs="Arial"/>
          <w:sz w:val="20"/>
          <w:szCs w:val="20"/>
          <w:lang w:val="sk-SK"/>
        </w:rPr>
        <w:t>a</w:t>
      </w:r>
      <w:r w:rsidR="00BF1083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412F99" w:rsidRPr="00BF1083">
        <w:rPr>
          <w:rFonts w:ascii="Garamond" w:hAnsi="Garamond" w:cs="Arial"/>
          <w:sz w:val="20"/>
          <w:szCs w:val="20"/>
          <w:lang w:val="sk-SK"/>
        </w:rPr>
        <w:t>ochrany</w:t>
      </w:r>
      <w:r w:rsidR="00BF1083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412F99" w:rsidRPr="00BF1083">
        <w:rPr>
          <w:rFonts w:ascii="Garamond" w:hAnsi="Garamond" w:cs="Arial"/>
          <w:sz w:val="20"/>
          <w:szCs w:val="20"/>
          <w:lang w:val="sk-SK"/>
        </w:rPr>
        <w:t>zamestnancov</w:t>
      </w:r>
      <w:r w:rsidR="00BF1083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412F99" w:rsidRPr="00BF1083">
        <w:rPr>
          <w:rFonts w:ascii="Garamond" w:hAnsi="Garamond" w:cs="Arial"/>
          <w:sz w:val="20"/>
          <w:szCs w:val="20"/>
          <w:lang w:val="sk-SK"/>
        </w:rPr>
        <w:t>Objednávateľa</w:t>
      </w:r>
      <w:r w:rsidR="00BF1083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F1083">
        <w:rPr>
          <w:rFonts w:ascii="Garamond" w:hAnsi="Garamond" w:cs="Arial"/>
          <w:sz w:val="20"/>
          <w:szCs w:val="20"/>
          <w:lang w:val="sk-SK"/>
        </w:rPr>
        <w:t>po</w:t>
      </w:r>
      <w:r w:rsidR="00BF1083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F1083">
        <w:rPr>
          <w:rFonts w:ascii="Garamond" w:hAnsi="Garamond" w:cs="Arial"/>
          <w:sz w:val="20"/>
          <w:szCs w:val="20"/>
          <w:lang w:val="sk-SK"/>
        </w:rPr>
        <w:t>predchádzajúcom</w:t>
      </w:r>
      <w:r w:rsidR="00BF1083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F1083">
        <w:rPr>
          <w:rFonts w:ascii="Garamond" w:hAnsi="Garamond" w:cs="Arial"/>
          <w:sz w:val="20"/>
          <w:szCs w:val="20"/>
          <w:lang w:val="sk-SK"/>
        </w:rPr>
        <w:t>dohovore</w:t>
      </w:r>
      <w:r w:rsidR="00BF1083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F1083">
        <w:rPr>
          <w:rFonts w:ascii="Garamond" w:hAnsi="Garamond" w:cs="Arial"/>
          <w:sz w:val="20"/>
          <w:szCs w:val="20"/>
          <w:lang w:val="sk-SK"/>
        </w:rPr>
        <w:t>s</w:t>
      </w:r>
      <w:r w:rsidR="00BF1083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F1083">
        <w:rPr>
          <w:rFonts w:ascii="Garamond" w:hAnsi="Garamond" w:cs="Arial"/>
          <w:sz w:val="20"/>
          <w:szCs w:val="20"/>
          <w:lang w:val="sk-SK"/>
        </w:rPr>
        <w:t>Poskytovateľom</w:t>
      </w:r>
      <w:r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;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073409"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a</w:t>
      </w:r>
    </w:p>
    <w:p w:rsidR="002F6F22" w:rsidRPr="00BF1083" w:rsidRDefault="002F6F22" w:rsidP="00BF1083">
      <w:pPr>
        <w:pStyle w:val="Standard"/>
        <w:keepNext/>
        <w:keepLines/>
        <w:widowControl/>
        <w:tabs>
          <w:tab w:val="left" w:pos="284"/>
        </w:tabs>
        <w:ind w:left="720"/>
        <w:jc w:val="both"/>
        <w:rPr>
          <w:rFonts w:ascii="Garamond" w:hAnsi="Garamond"/>
          <w:sz w:val="20"/>
          <w:szCs w:val="20"/>
          <w:lang w:val="sk-SK"/>
        </w:rPr>
      </w:pPr>
    </w:p>
    <w:p w:rsidR="00FF783A" w:rsidRPr="00BF1083" w:rsidRDefault="00073409" w:rsidP="00BF1083">
      <w:pPr>
        <w:pStyle w:val="Standard"/>
        <w:keepNext/>
        <w:keepLines/>
        <w:widowControl/>
        <w:numPr>
          <w:ilvl w:val="0"/>
          <w:numId w:val="43"/>
        </w:numPr>
        <w:tabs>
          <w:tab w:val="left" w:pos="1418"/>
        </w:tabs>
        <w:ind w:left="1418" w:hanging="709"/>
        <w:jc w:val="both"/>
        <w:rPr>
          <w:rFonts w:ascii="Garamond" w:hAnsi="Garamond"/>
          <w:sz w:val="20"/>
          <w:szCs w:val="20"/>
          <w:lang w:val="sk-SK"/>
        </w:rPr>
      </w:pPr>
      <w:r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požiadať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Poskytovateľa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o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ďalšie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nevyhnutné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2F6F22"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poskytovanie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2F6F22"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Služieb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ako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ochranu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412F99"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majetku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412F99"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a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664256"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osôb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pri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rôznych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nepredvídateľných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mimoriadnych</w:t>
      </w:r>
      <w:r w:rsidR="00BF1083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udalostiach.</w:t>
      </w:r>
    </w:p>
    <w:p w:rsidR="00F27B79" w:rsidRPr="00BF1083" w:rsidRDefault="00F27B79" w:rsidP="00BF1083">
      <w:pPr>
        <w:pStyle w:val="Standard"/>
        <w:keepNext/>
        <w:keepLines/>
        <w:widowControl/>
        <w:tabs>
          <w:tab w:val="left" w:pos="1418"/>
        </w:tabs>
        <w:ind w:left="1418"/>
        <w:jc w:val="both"/>
        <w:rPr>
          <w:rFonts w:ascii="Garamond" w:hAnsi="Garamond"/>
          <w:sz w:val="20"/>
          <w:szCs w:val="20"/>
          <w:lang w:val="sk-SK"/>
        </w:rPr>
      </w:pPr>
    </w:p>
    <w:p w:rsidR="00AE2458" w:rsidRPr="00BF1083" w:rsidRDefault="00AE2458" w:rsidP="00BF1083">
      <w:pPr>
        <w:pStyle w:val="Odsekzoznamu"/>
        <w:keepNext/>
        <w:keepLines/>
        <w:numPr>
          <w:ilvl w:val="0"/>
          <w:numId w:val="19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bookmarkStart w:id="5" w:name="_Toc505775027"/>
      <w:r w:rsidRPr="00BF1083">
        <w:rPr>
          <w:rFonts w:ascii="Garamond" w:hAnsi="Garamond" w:cs="Arial"/>
          <w:b/>
          <w:sz w:val="20"/>
          <w:szCs w:val="20"/>
          <w:lang w:eastAsia="cs-CZ"/>
        </w:rPr>
        <w:t>VYHLÁSENIA</w:t>
      </w:r>
      <w:r w:rsidR="00BF1083">
        <w:rPr>
          <w:rFonts w:ascii="Garamond" w:hAnsi="Garamond"/>
          <w:b/>
          <w:sz w:val="20"/>
          <w:szCs w:val="20"/>
        </w:rPr>
        <w:t xml:space="preserve"> </w:t>
      </w:r>
      <w:r w:rsidRPr="00BF1083">
        <w:rPr>
          <w:rFonts w:ascii="Garamond" w:hAnsi="Garamond"/>
          <w:b/>
          <w:sz w:val="20"/>
          <w:szCs w:val="20"/>
        </w:rPr>
        <w:t>A</w:t>
      </w:r>
      <w:r w:rsidR="00BF1083">
        <w:rPr>
          <w:rFonts w:ascii="Garamond" w:hAnsi="Garamond"/>
          <w:b/>
          <w:sz w:val="20"/>
          <w:szCs w:val="20"/>
        </w:rPr>
        <w:t xml:space="preserve"> </w:t>
      </w:r>
      <w:r w:rsidRPr="00BF1083">
        <w:rPr>
          <w:rFonts w:ascii="Garamond" w:hAnsi="Garamond"/>
          <w:b/>
          <w:sz w:val="20"/>
          <w:szCs w:val="20"/>
        </w:rPr>
        <w:t>ZÁRUKY</w:t>
      </w:r>
      <w:bookmarkEnd w:id="5"/>
    </w:p>
    <w:p w:rsidR="00AE2458" w:rsidRPr="00BF1083" w:rsidRDefault="00AE2458" w:rsidP="00BF1083">
      <w:pPr>
        <w:keepNext/>
        <w:keepLines/>
        <w:tabs>
          <w:tab w:val="left" w:pos="0"/>
          <w:tab w:val="center" w:pos="4536"/>
          <w:tab w:val="right" w:pos="9072"/>
        </w:tabs>
        <w:contextualSpacing/>
        <w:jc w:val="both"/>
        <w:rPr>
          <w:rFonts w:eastAsia="Calibri"/>
          <w:b/>
          <w:sz w:val="20"/>
          <w:szCs w:val="20"/>
        </w:rPr>
      </w:pPr>
    </w:p>
    <w:p w:rsidR="00AE2458" w:rsidRPr="00BF1083" w:rsidRDefault="00AE2458" w:rsidP="00BF1083">
      <w:pPr>
        <w:pStyle w:val="Odsekzoznamu"/>
        <w:keepNext/>
        <w:keepLines/>
        <w:numPr>
          <w:ilvl w:val="1"/>
          <w:numId w:val="28"/>
        </w:numPr>
        <w:tabs>
          <w:tab w:val="left" w:pos="0"/>
          <w:tab w:val="center" w:pos="709"/>
          <w:tab w:val="right" w:pos="9072"/>
        </w:tabs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BF1083">
        <w:rPr>
          <w:rFonts w:ascii="Garamond" w:hAnsi="Garamond"/>
          <w:sz w:val="20"/>
          <w:szCs w:val="20"/>
        </w:rPr>
        <w:t>Poskytovateľ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vyhlasuje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a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ubezpečuje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Objednávateľa,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že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ku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dňu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podpisu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Zmluvy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Poskytovateľom:</w:t>
      </w:r>
      <w:r w:rsidR="00BF1083">
        <w:rPr>
          <w:rFonts w:ascii="Garamond" w:hAnsi="Garamond"/>
          <w:sz w:val="20"/>
          <w:szCs w:val="20"/>
        </w:rPr>
        <w:t xml:space="preserve"> </w:t>
      </w:r>
    </w:p>
    <w:p w:rsidR="00AE2458" w:rsidRPr="00BF1083" w:rsidRDefault="00AE2458" w:rsidP="00BF1083">
      <w:pPr>
        <w:pStyle w:val="Odsekzoznamu"/>
        <w:keepNext/>
        <w:keepLines/>
        <w:tabs>
          <w:tab w:val="left" w:pos="0"/>
          <w:tab w:val="center" w:pos="709"/>
          <w:tab w:val="right" w:pos="9072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AE2458" w:rsidRPr="00BF1083" w:rsidRDefault="00AE2458" w:rsidP="00BF1083">
      <w:pPr>
        <w:keepNext/>
        <w:keepLines/>
        <w:numPr>
          <w:ilvl w:val="0"/>
          <w:numId w:val="26"/>
        </w:numPr>
        <w:tabs>
          <w:tab w:val="left" w:pos="0"/>
          <w:tab w:val="center" w:pos="1418"/>
          <w:tab w:val="right" w:pos="9072"/>
        </w:tabs>
        <w:ind w:hanging="720"/>
        <w:contextualSpacing/>
        <w:jc w:val="both"/>
        <w:rPr>
          <w:rFonts w:eastAsia="Calibri"/>
          <w:sz w:val="20"/>
          <w:szCs w:val="20"/>
        </w:rPr>
      </w:pPr>
      <w:r w:rsidRPr="00BF1083">
        <w:rPr>
          <w:rFonts w:eastAsia="Calibri"/>
          <w:sz w:val="20"/>
          <w:szCs w:val="20"/>
        </w:rPr>
        <w:t>osoba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konajúca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za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Poskytovateľa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je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v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plnom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rozsahu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oprávnená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dojednať,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uzavrieť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a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podpísať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Zmluvu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a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vykonávať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práva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a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povinnosti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v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nej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upravené;</w:t>
      </w:r>
    </w:p>
    <w:p w:rsidR="00AE2458" w:rsidRPr="00BF1083" w:rsidRDefault="00AE2458" w:rsidP="00BF1083">
      <w:pPr>
        <w:keepNext/>
        <w:keepLines/>
        <w:tabs>
          <w:tab w:val="left" w:pos="0"/>
          <w:tab w:val="center" w:pos="1418"/>
          <w:tab w:val="right" w:pos="9072"/>
        </w:tabs>
        <w:ind w:left="1429"/>
        <w:contextualSpacing/>
        <w:jc w:val="both"/>
        <w:rPr>
          <w:rFonts w:eastAsia="Calibri"/>
          <w:sz w:val="20"/>
          <w:szCs w:val="20"/>
        </w:rPr>
      </w:pPr>
    </w:p>
    <w:p w:rsidR="00AE2458" w:rsidRPr="00BF1083" w:rsidRDefault="00AE2458" w:rsidP="00BF1083">
      <w:pPr>
        <w:keepNext/>
        <w:keepLines/>
        <w:numPr>
          <w:ilvl w:val="0"/>
          <w:numId w:val="26"/>
        </w:numPr>
        <w:tabs>
          <w:tab w:val="left" w:pos="0"/>
          <w:tab w:val="center" w:pos="1418"/>
          <w:tab w:val="right" w:pos="9072"/>
        </w:tabs>
        <w:ind w:hanging="720"/>
        <w:contextualSpacing/>
        <w:jc w:val="both"/>
        <w:rPr>
          <w:rFonts w:eastAsia="Calibri"/>
          <w:sz w:val="20"/>
          <w:szCs w:val="20"/>
        </w:rPr>
      </w:pPr>
      <w:r w:rsidRPr="00BF1083">
        <w:rPr>
          <w:rFonts w:eastAsia="Calibri"/>
          <w:sz w:val="20"/>
          <w:szCs w:val="20"/>
        </w:rPr>
        <w:t>je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spoločnosťou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riadne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založenou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a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existujúcou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podľa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právneho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poriadku</w:t>
      </w:r>
      <w:r w:rsidR="00BF1083">
        <w:rPr>
          <w:rFonts w:eastAsia="Calibri"/>
          <w:sz w:val="20"/>
          <w:szCs w:val="20"/>
        </w:rPr>
        <w:t xml:space="preserve"> </w:t>
      </w:r>
      <w:r w:rsidR="003F1F6A" w:rsidRPr="00BF1083">
        <w:rPr>
          <w:rFonts w:eastAsia="Calibri"/>
          <w:sz w:val="20"/>
          <w:szCs w:val="20"/>
        </w:rPr>
        <w:t>[</w:t>
      </w:r>
      <w:r w:rsidR="003F1F6A" w:rsidRPr="00BF1083">
        <w:rPr>
          <w:rFonts w:eastAsia="Calibri"/>
          <w:sz w:val="20"/>
          <w:szCs w:val="20"/>
          <w:highlight w:val="yellow"/>
        </w:rPr>
        <w:t>doplniť</w:t>
      </w:r>
      <w:r w:rsidR="003F1F6A" w:rsidRPr="00BF1083">
        <w:rPr>
          <w:rFonts w:eastAsia="Calibri"/>
          <w:sz w:val="20"/>
          <w:szCs w:val="20"/>
        </w:rPr>
        <w:t>]</w:t>
      </w:r>
      <w:r w:rsidRPr="00BF1083">
        <w:rPr>
          <w:sz w:val="20"/>
          <w:szCs w:val="20"/>
          <w:lang w:eastAsia="cs-CZ"/>
        </w:rPr>
        <w:t>,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neexistuje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žiaden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dôvod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neplatnosti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spoločnosti,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má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všetky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potrebné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právomoci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a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oprávnenia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na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poskytovanie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Služby,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a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riadne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plní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všetky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povinnosti,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porušenie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ktorých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by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mohlo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viesť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k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jeho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zrušeniu;</w:t>
      </w:r>
    </w:p>
    <w:p w:rsidR="007852F3" w:rsidRPr="00BF1083" w:rsidRDefault="007852F3" w:rsidP="00BF1083">
      <w:pPr>
        <w:keepNext/>
        <w:keepLines/>
        <w:tabs>
          <w:tab w:val="left" w:pos="0"/>
          <w:tab w:val="center" w:pos="1418"/>
          <w:tab w:val="right" w:pos="9072"/>
        </w:tabs>
        <w:ind w:left="1429"/>
        <w:contextualSpacing/>
        <w:jc w:val="both"/>
        <w:rPr>
          <w:rFonts w:eastAsia="Calibri"/>
          <w:sz w:val="20"/>
          <w:szCs w:val="20"/>
        </w:rPr>
      </w:pPr>
    </w:p>
    <w:p w:rsidR="007852F3" w:rsidRPr="00BF1083" w:rsidRDefault="007852F3" w:rsidP="00BF1083">
      <w:pPr>
        <w:keepNext/>
        <w:keepLines/>
        <w:numPr>
          <w:ilvl w:val="0"/>
          <w:numId w:val="26"/>
        </w:numPr>
        <w:tabs>
          <w:tab w:val="left" w:pos="0"/>
          <w:tab w:val="center" w:pos="1418"/>
          <w:tab w:val="right" w:pos="9072"/>
        </w:tabs>
        <w:ind w:hanging="720"/>
        <w:contextualSpacing/>
        <w:jc w:val="both"/>
        <w:rPr>
          <w:rFonts w:eastAsia="Calibri"/>
          <w:sz w:val="20"/>
          <w:szCs w:val="20"/>
        </w:rPr>
      </w:pPr>
      <w:r w:rsidRPr="00BF1083">
        <w:rPr>
          <w:color w:val="000000" w:themeColor="text1"/>
          <w:sz w:val="20"/>
          <w:szCs w:val="20"/>
        </w:rPr>
        <w:t>je</w:t>
      </w:r>
      <w:r w:rsidR="00BF1083">
        <w:rPr>
          <w:color w:val="000000" w:themeColor="text1"/>
          <w:sz w:val="20"/>
          <w:szCs w:val="20"/>
        </w:rPr>
        <w:t xml:space="preserve"> </w:t>
      </w:r>
      <w:r w:rsidRPr="00BF1083">
        <w:rPr>
          <w:color w:val="000000" w:themeColor="text1"/>
          <w:sz w:val="20"/>
          <w:szCs w:val="20"/>
        </w:rPr>
        <w:t>spoločnosťou</w:t>
      </w:r>
      <w:r w:rsidR="00BF1083">
        <w:rPr>
          <w:color w:val="000000" w:themeColor="text1"/>
          <w:sz w:val="20"/>
          <w:szCs w:val="20"/>
        </w:rPr>
        <w:t xml:space="preserve"> </w:t>
      </w:r>
      <w:r w:rsidRPr="00BF1083">
        <w:rPr>
          <w:color w:val="000000" w:themeColor="text1"/>
          <w:sz w:val="20"/>
          <w:szCs w:val="20"/>
        </w:rPr>
        <w:t>s</w:t>
      </w:r>
      <w:r w:rsidR="00BF1083">
        <w:rPr>
          <w:color w:val="000000" w:themeColor="text1"/>
          <w:sz w:val="20"/>
          <w:szCs w:val="20"/>
        </w:rPr>
        <w:t xml:space="preserve"> </w:t>
      </w:r>
      <w:r w:rsidRPr="00BF1083">
        <w:rPr>
          <w:color w:val="000000" w:themeColor="text1"/>
          <w:sz w:val="20"/>
          <w:szCs w:val="20"/>
        </w:rPr>
        <w:t>licenciou</w:t>
      </w:r>
      <w:r w:rsidR="00BF1083">
        <w:rPr>
          <w:color w:val="000000" w:themeColor="text1"/>
          <w:sz w:val="20"/>
          <w:szCs w:val="20"/>
        </w:rPr>
        <w:t xml:space="preserve"> </w:t>
      </w:r>
      <w:r w:rsidRPr="00BF1083">
        <w:rPr>
          <w:color w:val="000000" w:themeColor="text1"/>
          <w:sz w:val="20"/>
          <w:szCs w:val="20"/>
        </w:rPr>
        <w:t>na</w:t>
      </w:r>
      <w:r w:rsidR="00BF1083">
        <w:rPr>
          <w:color w:val="000000" w:themeColor="text1"/>
          <w:sz w:val="20"/>
          <w:szCs w:val="20"/>
        </w:rPr>
        <w:t xml:space="preserve"> </w:t>
      </w:r>
      <w:r w:rsidRPr="00BF1083">
        <w:rPr>
          <w:color w:val="000000" w:themeColor="text1"/>
          <w:sz w:val="20"/>
          <w:szCs w:val="20"/>
        </w:rPr>
        <w:t>poskytovanie</w:t>
      </w:r>
      <w:r w:rsidR="00BF1083">
        <w:rPr>
          <w:color w:val="000000" w:themeColor="text1"/>
          <w:sz w:val="20"/>
          <w:szCs w:val="20"/>
        </w:rPr>
        <w:t xml:space="preserve"> </w:t>
      </w:r>
      <w:r w:rsidR="00632F92" w:rsidRPr="00BF1083">
        <w:rPr>
          <w:color w:val="000000" w:themeColor="text1"/>
          <w:sz w:val="20"/>
          <w:szCs w:val="20"/>
        </w:rPr>
        <w:t>S</w:t>
      </w:r>
      <w:r w:rsidRPr="00BF1083">
        <w:rPr>
          <w:color w:val="000000" w:themeColor="text1"/>
          <w:sz w:val="20"/>
          <w:szCs w:val="20"/>
        </w:rPr>
        <w:t>lužby</w:t>
      </w:r>
      <w:r w:rsidR="00BF1083">
        <w:rPr>
          <w:color w:val="000000" w:themeColor="text1"/>
          <w:sz w:val="20"/>
          <w:szCs w:val="20"/>
        </w:rPr>
        <w:t xml:space="preserve"> </w:t>
      </w:r>
      <w:r w:rsidRPr="00BF1083">
        <w:rPr>
          <w:color w:val="000000" w:themeColor="text1"/>
          <w:sz w:val="20"/>
          <w:szCs w:val="20"/>
        </w:rPr>
        <w:t>podľa</w:t>
      </w:r>
      <w:r w:rsidR="00BF1083">
        <w:rPr>
          <w:color w:val="000000" w:themeColor="text1"/>
          <w:sz w:val="20"/>
          <w:szCs w:val="20"/>
        </w:rPr>
        <w:t xml:space="preserve"> </w:t>
      </w:r>
      <w:r w:rsidRPr="00BF1083">
        <w:rPr>
          <w:color w:val="000000" w:themeColor="text1"/>
          <w:sz w:val="20"/>
          <w:szCs w:val="20"/>
        </w:rPr>
        <w:t>Zákona</w:t>
      </w:r>
      <w:r w:rsidR="00BF1083">
        <w:rPr>
          <w:color w:val="000000" w:themeColor="text1"/>
          <w:sz w:val="20"/>
          <w:szCs w:val="20"/>
        </w:rPr>
        <w:t xml:space="preserve"> </w:t>
      </w:r>
      <w:r w:rsidRPr="00BF1083">
        <w:rPr>
          <w:color w:val="000000" w:themeColor="text1"/>
          <w:sz w:val="20"/>
          <w:szCs w:val="20"/>
        </w:rPr>
        <w:t>o</w:t>
      </w:r>
      <w:r w:rsidR="00BF1083">
        <w:rPr>
          <w:color w:val="000000" w:themeColor="text1"/>
          <w:sz w:val="20"/>
          <w:szCs w:val="20"/>
        </w:rPr>
        <w:t xml:space="preserve"> </w:t>
      </w:r>
      <w:r w:rsidRPr="00BF1083">
        <w:rPr>
          <w:color w:val="000000" w:themeColor="text1"/>
          <w:sz w:val="20"/>
          <w:szCs w:val="20"/>
        </w:rPr>
        <w:t>súkromnej</w:t>
      </w:r>
      <w:r w:rsidR="00BF1083">
        <w:rPr>
          <w:color w:val="000000" w:themeColor="text1"/>
          <w:sz w:val="20"/>
          <w:szCs w:val="20"/>
        </w:rPr>
        <w:t xml:space="preserve"> </w:t>
      </w:r>
      <w:r w:rsidRPr="00BF1083">
        <w:rPr>
          <w:color w:val="000000" w:themeColor="text1"/>
          <w:sz w:val="20"/>
          <w:szCs w:val="20"/>
        </w:rPr>
        <w:t>bezpečnosti;</w:t>
      </w:r>
    </w:p>
    <w:p w:rsidR="007852F3" w:rsidRPr="00BF1083" w:rsidRDefault="007852F3" w:rsidP="00BF1083">
      <w:pPr>
        <w:keepNext/>
        <w:keepLines/>
        <w:tabs>
          <w:tab w:val="left" w:pos="0"/>
          <w:tab w:val="center" w:pos="1418"/>
          <w:tab w:val="right" w:pos="9072"/>
        </w:tabs>
        <w:ind w:left="1429"/>
        <w:contextualSpacing/>
        <w:jc w:val="both"/>
        <w:rPr>
          <w:rFonts w:eastAsia="Calibri"/>
          <w:sz w:val="20"/>
          <w:szCs w:val="20"/>
        </w:rPr>
      </w:pPr>
    </w:p>
    <w:p w:rsidR="007852F3" w:rsidRPr="00BF1083" w:rsidRDefault="007852F3" w:rsidP="00BF1083">
      <w:pPr>
        <w:keepNext/>
        <w:keepLines/>
        <w:numPr>
          <w:ilvl w:val="0"/>
          <w:numId w:val="26"/>
        </w:numPr>
        <w:tabs>
          <w:tab w:val="left" w:pos="0"/>
          <w:tab w:val="center" w:pos="1418"/>
          <w:tab w:val="right" w:pos="9072"/>
        </w:tabs>
        <w:ind w:hanging="720"/>
        <w:contextualSpacing/>
        <w:jc w:val="both"/>
        <w:rPr>
          <w:rFonts w:eastAsia="Calibri"/>
          <w:sz w:val="20"/>
          <w:szCs w:val="20"/>
        </w:rPr>
      </w:pPr>
      <w:r w:rsidRPr="00BF1083">
        <w:rPr>
          <w:color w:val="000000" w:themeColor="text1"/>
          <w:sz w:val="20"/>
          <w:szCs w:val="20"/>
        </w:rPr>
        <w:t>výkonom</w:t>
      </w:r>
      <w:r w:rsidR="00BF1083">
        <w:rPr>
          <w:color w:val="000000" w:themeColor="text1"/>
          <w:sz w:val="20"/>
          <w:szCs w:val="20"/>
        </w:rPr>
        <w:t xml:space="preserve"> </w:t>
      </w:r>
      <w:r w:rsidRPr="00BF1083">
        <w:rPr>
          <w:color w:val="000000" w:themeColor="text1"/>
          <w:sz w:val="20"/>
          <w:szCs w:val="20"/>
        </w:rPr>
        <w:t>ochrany</w:t>
      </w:r>
      <w:r w:rsidR="00BF1083">
        <w:rPr>
          <w:color w:val="000000" w:themeColor="text1"/>
          <w:sz w:val="20"/>
          <w:szCs w:val="20"/>
        </w:rPr>
        <w:t xml:space="preserve"> </w:t>
      </w:r>
      <w:r w:rsidRPr="00BF1083">
        <w:rPr>
          <w:color w:val="000000" w:themeColor="text1"/>
          <w:sz w:val="20"/>
          <w:szCs w:val="20"/>
        </w:rPr>
        <w:t>majetku</w:t>
      </w:r>
      <w:r w:rsidR="00BF1083">
        <w:rPr>
          <w:color w:val="000000" w:themeColor="text1"/>
          <w:sz w:val="20"/>
          <w:szCs w:val="20"/>
        </w:rPr>
        <w:t xml:space="preserve"> </w:t>
      </w:r>
      <w:r w:rsidRPr="00BF1083">
        <w:rPr>
          <w:color w:val="000000" w:themeColor="text1"/>
          <w:sz w:val="20"/>
          <w:szCs w:val="20"/>
        </w:rPr>
        <w:t>poveruje</w:t>
      </w:r>
      <w:r w:rsidR="00BF1083">
        <w:rPr>
          <w:color w:val="000000" w:themeColor="text1"/>
          <w:sz w:val="20"/>
          <w:szCs w:val="20"/>
        </w:rPr>
        <w:t xml:space="preserve"> </w:t>
      </w:r>
      <w:r w:rsidRPr="00BF1083">
        <w:rPr>
          <w:color w:val="000000" w:themeColor="text1"/>
          <w:sz w:val="20"/>
          <w:szCs w:val="20"/>
        </w:rPr>
        <w:t>len</w:t>
      </w:r>
      <w:r w:rsidR="00BF1083">
        <w:rPr>
          <w:color w:val="000000" w:themeColor="text1"/>
          <w:sz w:val="20"/>
          <w:szCs w:val="20"/>
        </w:rPr>
        <w:t xml:space="preserve"> </w:t>
      </w:r>
      <w:r w:rsidRPr="00BF1083">
        <w:rPr>
          <w:color w:val="000000" w:themeColor="text1"/>
          <w:sz w:val="20"/>
          <w:szCs w:val="20"/>
        </w:rPr>
        <w:t>osoby</w:t>
      </w:r>
      <w:r w:rsidR="00BF1083">
        <w:rPr>
          <w:color w:val="000000" w:themeColor="text1"/>
          <w:sz w:val="20"/>
          <w:szCs w:val="20"/>
        </w:rPr>
        <w:t xml:space="preserve"> </w:t>
      </w:r>
      <w:r w:rsidRPr="00BF1083">
        <w:rPr>
          <w:color w:val="000000" w:themeColor="text1"/>
          <w:sz w:val="20"/>
          <w:szCs w:val="20"/>
        </w:rPr>
        <w:t>spĺňajúce</w:t>
      </w:r>
      <w:r w:rsidR="00BF1083">
        <w:rPr>
          <w:color w:val="000000" w:themeColor="text1"/>
          <w:sz w:val="20"/>
          <w:szCs w:val="20"/>
        </w:rPr>
        <w:t xml:space="preserve"> </w:t>
      </w:r>
      <w:r w:rsidRPr="00BF1083">
        <w:rPr>
          <w:color w:val="000000" w:themeColor="text1"/>
          <w:sz w:val="20"/>
          <w:szCs w:val="20"/>
        </w:rPr>
        <w:t>podmienky</w:t>
      </w:r>
      <w:r w:rsidR="00BF1083">
        <w:rPr>
          <w:color w:val="000000" w:themeColor="text1"/>
          <w:sz w:val="20"/>
          <w:szCs w:val="20"/>
        </w:rPr>
        <w:t xml:space="preserve"> </w:t>
      </w:r>
      <w:r w:rsidRPr="00BF1083">
        <w:rPr>
          <w:color w:val="000000" w:themeColor="text1"/>
          <w:sz w:val="20"/>
          <w:szCs w:val="20"/>
        </w:rPr>
        <w:t>podľa</w:t>
      </w:r>
      <w:r w:rsidR="00BF1083">
        <w:rPr>
          <w:color w:val="000000" w:themeColor="text1"/>
          <w:sz w:val="20"/>
          <w:szCs w:val="20"/>
        </w:rPr>
        <w:t xml:space="preserve"> </w:t>
      </w:r>
      <w:r w:rsidRPr="00BF1083">
        <w:rPr>
          <w:color w:val="000000" w:themeColor="text1"/>
          <w:sz w:val="20"/>
          <w:szCs w:val="20"/>
        </w:rPr>
        <w:t>Zákona</w:t>
      </w:r>
      <w:r w:rsidR="00BF1083">
        <w:rPr>
          <w:color w:val="000000" w:themeColor="text1"/>
          <w:sz w:val="20"/>
          <w:szCs w:val="20"/>
        </w:rPr>
        <w:t xml:space="preserve"> </w:t>
      </w:r>
      <w:r w:rsidRPr="00BF1083">
        <w:rPr>
          <w:color w:val="000000" w:themeColor="text1"/>
          <w:sz w:val="20"/>
          <w:szCs w:val="20"/>
        </w:rPr>
        <w:t>o</w:t>
      </w:r>
      <w:r w:rsidR="00BF1083">
        <w:rPr>
          <w:color w:val="000000" w:themeColor="text1"/>
          <w:sz w:val="20"/>
          <w:szCs w:val="20"/>
        </w:rPr>
        <w:t xml:space="preserve"> </w:t>
      </w:r>
      <w:r w:rsidRPr="00BF1083">
        <w:rPr>
          <w:color w:val="000000" w:themeColor="text1"/>
          <w:sz w:val="20"/>
          <w:szCs w:val="20"/>
        </w:rPr>
        <w:t>súkromnej</w:t>
      </w:r>
      <w:r w:rsidR="00BF1083">
        <w:rPr>
          <w:color w:val="000000" w:themeColor="text1"/>
          <w:sz w:val="20"/>
          <w:szCs w:val="20"/>
        </w:rPr>
        <w:t xml:space="preserve"> </w:t>
      </w:r>
      <w:r w:rsidRPr="00BF1083">
        <w:rPr>
          <w:color w:val="000000" w:themeColor="text1"/>
          <w:sz w:val="20"/>
          <w:szCs w:val="20"/>
        </w:rPr>
        <w:t>bezpečnosti;</w:t>
      </w:r>
    </w:p>
    <w:p w:rsidR="00AE2458" w:rsidRPr="00BF1083" w:rsidRDefault="00AE2458" w:rsidP="00BF1083">
      <w:pPr>
        <w:keepNext/>
        <w:keepLines/>
        <w:tabs>
          <w:tab w:val="left" w:pos="0"/>
          <w:tab w:val="center" w:pos="1418"/>
          <w:tab w:val="right" w:pos="9072"/>
        </w:tabs>
        <w:ind w:left="1429"/>
        <w:contextualSpacing/>
        <w:jc w:val="both"/>
        <w:rPr>
          <w:rFonts w:eastAsia="Calibri"/>
          <w:sz w:val="20"/>
          <w:szCs w:val="20"/>
        </w:rPr>
      </w:pPr>
    </w:p>
    <w:p w:rsidR="00AE2458" w:rsidRDefault="00AE2458" w:rsidP="00BF1083">
      <w:pPr>
        <w:keepNext/>
        <w:keepLines/>
        <w:numPr>
          <w:ilvl w:val="0"/>
          <w:numId w:val="26"/>
        </w:numPr>
        <w:tabs>
          <w:tab w:val="left" w:pos="0"/>
          <w:tab w:val="center" w:pos="1418"/>
          <w:tab w:val="right" w:pos="9072"/>
        </w:tabs>
        <w:ind w:hanging="720"/>
        <w:contextualSpacing/>
        <w:jc w:val="both"/>
        <w:rPr>
          <w:rFonts w:eastAsia="Calibri"/>
          <w:sz w:val="20"/>
          <w:szCs w:val="20"/>
        </w:rPr>
      </w:pPr>
      <w:r w:rsidRPr="00BF1083">
        <w:rPr>
          <w:rFonts w:eastAsia="Calibri"/>
          <w:sz w:val="20"/>
          <w:szCs w:val="20"/>
        </w:rPr>
        <w:t>uzatvorenie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alebo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plnenie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Zmluvy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Poskytovateľom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nie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je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ukracujúcim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alebo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poškodzujúcim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alebo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zvýhodňujúcim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alebo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znevýhodňujúcim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úkonom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vo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vzťahu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k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akémukoľvek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veriteľovi,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pričom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v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tejto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súvislosti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nie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je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najmä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odporovateľným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právnym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úkonom;</w:t>
      </w:r>
      <w:r w:rsidR="00BF1083">
        <w:rPr>
          <w:rFonts w:eastAsia="Calibri"/>
          <w:sz w:val="20"/>
          <w:szCs w:val="20"/>
        </w:rPr>
        <w:t xml:space="preserve"> </w:t>
      </w:r>
    </w:p>
    <w:p w:rsidR="00405F26" w:rsidRPr="00BF1083" w:rsidRDefault="00405F26" w:rsidP="00405F26">
      <w:pPr>
        <w:keepNext/>
        <w:keepLines/>
        <w:tabs>
          <w:tab w:val="left" w:pos="0"/>
          <w:tab w:val="center" w:pos="1418"/>
          <w:tab w:val="right" w:pos="9072"/>
        </w:tabs>
        <w:ind w:left="1429"/>
        <w:contextualSpacing/>
        <w:jc w:val="both"/>
        <w:rPr>
          <w:rFonts w:eastAsia="Calibri"/>
          <w:sz w:val="20"/>
          <w:szCs w:val="20"/>
        </w:rPr>
      </w:pPr>
    </w:p>
    <w:p w:rsidR="00AE2458" w:rsidRPr="00BF1083" w:rsidRDefault="00AE2458" w:rsidP="00BF1083">
      <w:pPr>
        <w:keepNext/>
        <w:keepLines/>
        <w:numPr>
          <w:ilvl w:val="0"/>
          <w:numId w:val="26"/>
        </w:numPr>
        <w:tabs>
          <w:tab w:val="left" w:pos="0"/>
          <w:tab w:val="center" w:pos="1418"/>
          <w:tab w:val="right" w:pos="9072"/>
        </w:tabs>
        <w:ind w:hanging="720"/>
        <w:contextualSpacing/>
        <w:jc w:val="both"/>
        <w:rPr>
          <w:rFonts w:eastAsia="Calibri"/>
          <w:sz w:val="20"/>
          <w:szCs w:val="20"/>
        </w:rPr>
      </w:pPr>
      <w:r w:rsidRPr="00BF1083">
        <w:rPr>
          <w:rFonts w:eastAsia="Calibri"/>
          <w:sz w:val="20"/>
          <w:szCs w:val="20"/>
        </w:rPr>
        <w:t>nevedie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sa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voči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nemu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vyšetrovanie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alebo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zisťovanie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zo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strany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štátnych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alebo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správnych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orgánov,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nevedie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sa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voči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nemu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resp.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voči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jeho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majetku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súdny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spor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vrátane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exekučného,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daňového,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konkurzného,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rozhodcovského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konania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alebo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akéhokoľvek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obdobného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konania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a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neexistujú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skutočnosti,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ktoré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by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mohli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viesť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k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začatiu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takýchto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konaní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proti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nemu;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a</w:t>
      </w:r>
      <w:r w:rsidR="00BF1083">
        <w:rPr>
          <w:rFonts w:eastAsia="Calibri"/>
          <w:sz w:val="20"/>
          <w:szCs w:val="20"/>
        </w:rPr>
        <w:t xml:space="preserve"> </w:t>
      </w:r>
    </w:p>
    <w:p w:rsidR="00BF183E" w:rsidRPr="00BF1083" w:rsidRDefault="00BF183E" w:rsidP="00BF1083">
      <w:pPr>
        <w:keepNext/>
        <w:keepLines/>
        <w:tabs>
          <w:tab w:val="left" w:pos="0"/>
          <w:tab w:val="center" w:pos="1418"/>
          <w:tab w:val="right" w:pos="9072"/>
        </w:tabs>
        <w:ind w:left="1429"/>
        <w:contextualSpacing/>
        <w:jc w:val="both"/>
        <w:rPr>
          <w:rFonts w:eastAsia="Calibri"/>
          <w:sz w:val="20"/>
          <w:szCs w:val="20"/>
        </w:rPr>
      </w:pPr>
    </w:p>
    <w:p w:rsidR="00AE2458" w:rsidRPr="00BF1083" w:rsidRDefault="00AE2458" w:rsidP="00BF1083">
      <w:pPr>
        <w:keepNext/>
        <w:keepLines/>
        <w:numPr>
          <w:ilvl w:val="0"/>
          <w:numId w:val="26"/>
        </w:numPr>
        <w:tabs>
          <w:tab w:val="left" w:pos="0"/>
          <w:tab w:val="center" w:pos="1418"/>
          <w:tab w:val="right" w:pos="9072"/>
        </w:tabs>
        <w:ind w:hanging="720"/>
        <w:contextualSpacing/>
        <w:jc w:val="both"/>
        <w:rPr>
          <w:sz w:val="20"/>
          <w:szCs w:val="20"/>
        </w:rPr>
      </w:pPr>
      <w:r w:rsidRPr="00BF1083">
        <w:rPr>
          <w:sz w:val="20"/>
          <w:szCs w:val="20"/>
        </w:rPr>
        <w:t>je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zapísaný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v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Registri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partnerov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verejného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sektora,</w:t>
      </w:r>
      <w:r w:rsidR="00BF1083">
        <w:rPr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pokiaľ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sa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naňho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takáto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povinnosť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vzťahuje</w:t>
      </w:r>
      <w:r w:rsidRPr="00BF1083">
        <w:rPr>
          <w:sz w:val="20"/>
          <w:szCs w:val="20"/>
        </w:rPr>
        <w:t>.</w:t>
      </w:r>
    </w:p>
    <w:p w:rsidR="00AE2458" w:rsidRPr="00BF1083" w:rsidRDefault="00AE2458" w:rsidP="00BF1083">
      <w:pPr>
        <w:keepNext/>
        <w:keepLines/>
        <w:tabs>
          <w:tab w:val="left" w:pos="0"/>
          <w:tab w:val="center" w:pos="1418"/>
          <w:tab w:val="right" w:pos="9072"/>
        </w:tabs>
        <w:ind w:left="1429"/>
        <w:contextualSpacing/>
        <w:jc w:val="both"/>
        <w:rPr>
          <w:sz w:val="20"/>
          <w:szCs w:val="20"/>
        </w:rPr>
      </w:pPr>
    </w:p>
    <w:p w:rsidR="00AE2458" w:rsidRPr="00BF1083" w:rsidRDefault="00AE2458" w:rsidP="00BF1083">
      <w:pPr>
        <w:pStyle w:val="Odsekzoznamu"/>
        <w:keepNext/>
        <w:keepLines/>
        <w:numPr>
          <w:ilvl w:val="1"/>
          <w:numId w:val="28"/>
        </w:numPr>
        <w:tabs>
          <w:tab w:val="left" w:pos="0"/>
          <w:tab w:val="center" w:pos="709"/>
          <w:tab w:val="right" w:pos="9072"/>
        </w:tabs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BF1083">
        <w:rPr>
          <w:rFonts w:ascii="Garamond" w:hAnsi="Garamond"/>
          <w:sz w:val="20"/>
          <w:szCs w:val="20"/>
        </w:rPr>
        <w:t>Poskytovateľ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berie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na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vedomie,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že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ak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by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Objednávateľ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mal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v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čase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uzatvorenia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Zmluvy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vedomosť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o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tom,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že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ktorékoľvek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z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vyhlásení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Poskytovateľa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uvedené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v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tomto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článku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bod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417F1C" w:rsidRPr="00BF1083">
        <w:rPr>
          <w:rFonts w:ascii="Garamond" w:hAnsi="Garamond"/>
          <w:sz w:val="20"/>
          <w:szCs w:val="20"/>
        </w:rPr>
        <w:t>6</w:t>
      </w:r>
      <w:r w:rsidRPr="00BF1083">
        <w:rPr>
          <w:rFonts w:ascii="Garamond" w:hAnsi="Garamond"/>
          <w:sz w:val="20"/>
          <w:szCs w:val="20"/>
        </w:rPr>
        <w:t>.1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Zmluvy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je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nepravdivé,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Zmluvu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by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neuzatvoril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a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porušenie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povinnosti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Poskytovateľa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spôsobené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nepravdivosťou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niektorého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z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vyhlásení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uvedených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v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tomto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článku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bod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417F1C" w:rsidRPr="00BF1083">
        <w:rPr>
          <w:rFonts w:ascii="Garamond" w:hAnsi="Garamond"/>
          <w:sz w:val="20"/>
          <w:szCs w:val="20"/>
        </w:rPr>
        <w:t>6</w:t>
      </w:r>
      <w:r w:rsidRPr="00BF1083">
        <w:rPr>
          <w:rFonts w:ascii="Garamond" w:hAnsi="Garamond"/>
          <w:sz w:val="20"/>
          <w:szCs w:val="20"/>
        </w:rPr>
        <w:t>.1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Zmluvy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sa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považuje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za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podstatné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porušenie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Zmluvy,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ktoré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zakladá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právo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Objednávateľa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na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odstúpenie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od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Zmluvy.</w:t>
      </w:r>
    </w:p>
    <w:p w:rsidR="00AE2458" w:rsidRPr="00BF1083" w:rsidRDefault="00AE2458" w:rsidP="00BF1083">
      <w:pPr>
        <w:pStyle w:val="Odsekzoznamu"/>
        <w:keepNext/>
        <w:keepLines/>
        <w:tabs>
          <w:tab w:val="left" w:pos="0"/>
          <w:tab w:val="center" w:pos="709"/>
          <w:tab w:val="right" w:pos="9072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AE2458" w:rsidRPr="00BF1083" w:rsidRDefault="00AE2458" w:rsidP="00BF1083">
      <w:pPr>
        <w:pStyle w:val="Odsekzoznamu"/>
        <w:keepNext/>
        <w:keepLines/>
        <w:numPr>
          <w:ilvl w:val="1"/>
          <w:numId w:val="28"/>
        </w:numPr>
        <w:tabs>
          <w:tab w:val="left" w:pos="0"/>
          <w:tab w:val="center" w:pos="709"/>
          <w:tab w:val="right" w:pos="9072"/>
        </w:tabs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BF1083">
        <w:rPr>
          <w:rFonts w:ascii="Garamond" w:hAnsi="Garamond"/>
          <w:sz w:val="20"/>
          <w:szCs w:val="20"/>
        </w:rPr>
        <w:t>Objednávateľ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vyhlasuje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a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ubezpečuje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Poskytovateľa,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že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ku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dňu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uzatvorenia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Zmluvy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Objednávateľom:</w:t>
      </w:r>
    </w:p>
    <w:p w:rsidR="00AE2458" w:rsidRPr="00BF1083" w:rsidRDefault="00AE2458" w:rsidP="00BF1083">
      <w:pPr>
        <w:pStyle w:val="Odsekzoznamu"/>
        <w:keepNext/>
        <w:keepLines/>
        <w:tabs>
          <w:tab w:val="left" w:pos="0"/>
          <w:tab w:val="center" w:pos="709"/>
          <w:tab w:val="right" w:pos="9072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AE2458" w:rsidRPr="00BF1083" w:rsidRDefault="00AE2458" w:rsidP="00BF1083">
      <w:pPr>
        <w:keepNext/>
        <w:keepLines/>
        <w:numPr>
          <w:ilvl w:val="0"/>
          <w:numId w:val="27"/>
        </w:numPr>
        <w:tabs>
          <w:tab w:val="left" w:pos="0"/>
          <w:tab w:val="left" w:pos="1418"/>
          <w:tab w:val="right" w:pos="9072"/>
        </w:tabs>
        <w:ind w:left="1418" w:hanging="709"/>
        <w:contextualSpacing/>
        <w:jc w:val="both"/>
        <w:rPr>
          <w:rFonts w:eastAsia="Calibri"/>
          <w:sz w:val="20"/>
          <w:szCs w:val="20"/>
        </w:rPr>
      </w:pPr>
      <w:r w:rsidRPr="00BF1083">
        <w:rPr>
          <w:rFonts w:eastAsia="Calibri"/>
          <w:sz w:val="20"/>
          <w:szCs w:val="20"/>
        </w:rPr>
        <w:t>má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oprávnenie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podpísať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Zmluvu,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vykonávať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práva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a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plniť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záväzky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vyplývajúce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pre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neho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zo</w:t>
      </w:r>
      <w:r w:rsidR="00BF1083">
        <w:rPr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Zmluvy;</w:t>
      </w:r>
      <w:r w:rsidR="00BF1083">
        <w:rPr>
          <w:rFonts w:eastAsia="Calibri"/>
          <w:sz w:val="20"/>
          <w:szCs w:val="20"/>
        </w:rPr>
        <w:t xml:space="preserve"> </w:t>
      </w:r>
    </w:p>
    <w:p w:rsidR="00AE2458" w:rsidRDefault="00AE2458" w:rsidP="00BF1083">
      <w:pPr>
        <w:keepNext/>
        <w:keepLines/>
        <w:numPr>
          <w:ilvl w:val="0"/>
          <w:numId w:val="27"/>
        </w:numPr>
        <w:tabs>
          <w:tab w:val="left" w:pos="0"/>
          <w:tab w:val="left" w:pos="1418"/>
          <w:tab w:val="right" w:pos="9072"/>
        </w:tabs>
        <w:ind w:left="1418" w:hanging="709"/>
        <w:contextualSpacing/>
        <w:jc w:val="both"/>
        <w:rPr>
          <w:rFonts w:eastAsia="Calibri"/>
          <w:sz w:val="20"/>
          <w:szCs w:val="20"/>
        </w:rPr>
      </w:pPr>
      <w:r w:rsidRPr="00BF1083">
        <w:rPr>
          <w:rFonts w:eastAsia="Calibri"/>
          <w:sz w:val="20"/>
          <w:szCs w:val="20"/>
        </w:rPr>
        <w:lastRenderedPageBreak/>
        <w:t>osoby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konajúce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za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Objednávateľa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sú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v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plnom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rozsahu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oprávnené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dojednať,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uzavrieť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a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podpísať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Zmluvu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a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vykonávať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práva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a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povinnosti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v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nej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upravené;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a</w:t>
      </w:r>
    </w:p>
    <w:p w:rsidR="004D6E93" w:rsidRPr="00BF1083" w:rsidRDefault="004D6E93" w:rsidP="004D6E93">
      <w:pPr>
        <w:keepNext/>
        <w:keepLines/>
        <w:tabs>
          <w:tab w:val="left" w:pos="0"/>
          <w:tab w:val="left" w:pos="1418"/>
          <w:tab w:val="right" w:pos="9072"/>
        </w:tabs>
        <w:ind w:left="1418"/>
        <w:contextualSpacing/>
        <w:jc w:val="both"/>
        <w:rPr>
          <w:rFonts w:eastAsia="Calibri"/>
          <w:sz w:val="20"/>
          <w:szCs w:val="20"/>
        </w:rPr>
      </w:pPr>
    </w:p>
    <w:p w:rsidR="00AE2458" w:rsidRPr="00BF1083" w:rsidRDefault="00AE2458" w:rsidP="00BF1083">
      <w:pPr>
        <w:keepNext/>
        <w:keepLines/>
        <w:numPr>
          <w:ilvl w:val="0"/>
          <w:numId w:val="27"/>
        </w:numPr>
        <w:tabs>
          <w:tab w:val="left" w:pos="0"/>
          <w:tab w:val="left" w:pos="1418"/>
          <w:tab w:val="right" w:pos="9072"/>
        </w:tabs>
        <w:ind w:left="1418" w:hanging="709"/>
        <w:contextualSpacing/>
        <w:jc w:val="both"/>
        <w:rPr>
          <w:rFonts w:eastAsia="Calibri"/>
          <w:sz w:val="20"/>
          <w:szCs w:val="20"/>
        </w:rPr>
      </w:pPr>
      <w:r w:rsidRPr="00BF1083">
        <w:rPr>
          <w:rFonts w:eastAsia="Calibri"/>
          <w:sz w:val="20"/>
          <w:szCs w:val="20"/>
        </w:rPr>
        <w:t>je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spoločnosťou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riadne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založenou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a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existujúcou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podľa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právneho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poriadku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Slovenskej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republiky,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neexistuje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žiaden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dôvod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neplatnosti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spoločnosti,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má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všetky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potrebné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právomoci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a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oprávnenia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na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prevzatie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výsledkov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poskytovania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Služby,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a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riadne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plní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všetky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povinnosti,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porušenie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ktorých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by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mohlo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viesť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k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jeho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zrušeniu.</w:t>
      </w:r>
    </w:p>
    <w:p w:rsidR="00A611AA" w:rsidRPr="00BF1083" w:rsidRDefault="00A611AA" w:rsidP="00BF1083">
      <w:pPr>
        <w:keepNext/>
        <w:keepLines/>
        <w:contextualSpacing/>
        <w:rPr>
          <w:sz w:val="20"/>
          <w:szCs w:val="20"/>
          <w:lang w:eastAsia="cs-CZ"/>
        </w:rPr>
      </w:pPr>
    </w:p>
    <w:p w:rsidR="00A611AA" w:rsidRPr="00BF1083" w:rsidRDefault="00A611AA" w:rsidP="00BF1083">
      <w:pPr>
        <w:pStyle w:val="Odsekzoznamu"/>
        <w:keepNext/>
        <w:keepLines/>
        <w:numPr>
          <w:ilvl w:val="0"/>
          <w:numId w:val="19"/>
        </w:numPr>
        <w:spacing w:after="0" w:line="240" w:lineRule="auto"/>
        <w:jc w:val="both"/>
        <w:rPr>
          <w:rFonts w:ascii="Garamond" w:eastAsia="Times New Roman" w:hAnsi="Garamond"/>
          <w:b/>
          <w:bCs/>
          <w:sz w:val="20"/>
          <w:szCs w:val="20"/>
        </w:rPr>
      </w:pPr>
      <w:r w:rsidRPr="00BF1083">
        <w:rPr>
          <w:rFonts w:ascii="Garamond" w:hAnsi="Garamond" w:cs="Arial"/>
          <w:b/>
          <w:sz w:val="20"/>
          <w:szCs w:val="20"/>
          <w:lang w:eastAsia="cs-CZ"/>
        </w:rPr>
        <w:t>SUBDODÁVATELIA</w:t>
      </w:r>
    </w:p>
    <w:p w:rsidR="00A611AA" w:rsidRPr="00BF1083" w:rsidRDefault="00A611AA" w:rsidP="00BF1083">
      <w:pPr>
        <w:pStyle w:val="Odsekzoznamu"/>
        <w:keepNext/>
        <w:keepLines/>
        <w:spacing w:after="0" w:line="240" w:lineRule="auto"/>
        <w:rPr>
          <w:rFonts w:ascii="Garamond" w:hAnsi="Garamond"/>
          <w:sz w:val="20"/>
          <w:szCs w:val="20"/>
        </w:rPr>
      </w:pPr>
    </w:p>
    <w:p w:rsidR="00A611AA" w:rsidRPr="00BF1083" w:rsidRDefault="00A611AA" w:rsidP="00BF1083">
      <w:pPr>
        <w:pStyle w:val="Odsekzoznamu"/>
        <w:keepNext/>
        <w:keepLines/>
        <w:numPr>
          <w:ilvl w:val="0"/>
          <w:numId w:val="29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BF1083">
        <w:rPr>
          <w:rFonts w:ascii="Garamond" w:hAnsi="Garamond"/>
          <w:sz w:val="20"/>
          <w:szCs w:val="20"/>
        </w:rPr>
        <w:t>Každá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zmluva,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na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základe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ktorej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Poskytovateľ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poverí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tretiu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stranu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poskytnutím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časti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Služby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sa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považuje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za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zmluvu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so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Subdodávateľom.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Poskytovateľ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je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pred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uzatvorením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zmluvy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so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Subdodávateľom,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ktorý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nie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je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uvedený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v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Prílohe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694E7B" w:rsidRPr="00BF1083">
        <w:rPr>
          <w:rFonts w:ascii="Garamond" w:hAnsi="Garamond"/>
          <w:sz w:val="20"/>
          <w:szCs w:val="20"/>
        </w:rPr>
        <w:t>2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Zmluvy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povinný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získať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predchádzajúci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písomný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súhlas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Objednávateľa.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V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písomnej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žiadosti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o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udelenie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súhlasu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Objednávateľa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je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Poskytovateľ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povinný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uviesť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časť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Služby</w:t>
      </w:r>
      <w:r w:rsidR="00FB6B05" w:rsidRPr="00BF1083">
        <w:rPr>
          <w:rFonts w:ascii="Garamond" w:hAnsi="Garamond"/>
          <w:sz w:val="20"/>
          <w:szCs w:val="20"/>
        </w:rPr>
        <w:t>,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ktoré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by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mal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poskytnúť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Subdodávateľ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a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presnú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identifikáciu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Subdodávateľa.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Objednávateľ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písomne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upovedomí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Poskytovateľa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o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svojom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rozhodnutí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v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lehote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do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10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(desiatich)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4066BE" w:rsidRPr="00BF1083">
        <w:rPr>
          <w:rFonts w:ascii="Garamond" w:hAnsi="Garamond"/>
          <w:sz w:val="20"/>
          <w:szCs w:val="20"/>
        </w:rPr>
        <w:t>Pracovných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dní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odo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dňa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doručenia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žiadosti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o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súhlas,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v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ktorom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v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prípade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neudelenia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súhlasu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uvedie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príslušné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dôvody.</w:t>
      </w:r>
    </w:p>
    <w:p w:rsidR="00A611AA" w:rsidRPr="00BF1083" w:rsidRDefault="00A611AA" w:rsidP="00BF1083">
      <w:pPr>
        <w:keepNext/>
        <w:keepLines/>
        <w:rPr>
          <w:sz w:val="20"/>
          <w:szCs w:val="20"/>
        </w:rPr>
      </w:pPr>
    </w:p>
    <w:p w:rsidR="00A611AA" w:rsidRPr="00BF1083" w:rsidRDefault="00A611AA" w:rsidP="00BF1083">
      <w:pPr>
        <w:pStyle w:val="Odsekzoznamu"/>
        <w:keepNext/>
        <w:keepLines/>
        <w:numPr>
          <w:ilvl w:val="0"/>
          <w:numId w:val="29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BF1083">
        <w:rPr>
          <w:rFonts w:ascii="Garamond" w:hAnsi="Garamond"/>
          <w:sz w:val="20"/>
          <w:szCs w:val="20"/>
        </w:rPr>
        <w:t>Poskytovateľ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zodpovedá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za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konanie,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neplnenie,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nedbanlivosť,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opomenutie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povinností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alebo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potrebného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konania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riadne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a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včas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svojich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Subdodávateľov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tak,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ako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by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išlo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o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konanie,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neplnenie,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nedbanlivosť,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opomenutie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povinností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alebo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potrebného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konania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riadne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a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včas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samotného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Poskytovateľa.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Súhlas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Objednávateľa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s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uzatvorením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akejkoľvek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zmluvy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so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Subdodávateľom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a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ani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jej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uzatvorenie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nezbavuje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Poskytovateľa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žiadneho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z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jeho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záväzkov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vyplývajúcich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zo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Zmluvy.</w:t>
      </w:r>
    </w:p>
    <w:p w:rsidR="00A611AA" w:rsidRPr="00BF1083" w:rsidRDefault="00A611AA" w:rsidP="00BF1083">
      <w:pPr>
        <w:pStyle w:val="Odsekzoznamu"/>
        <w:keepNext/>
        <w:keepLines/>
        <w:spacing w:after="0" w:line="240" w:lineRule="auto"/>
        <w:rPr>
          <w:rFonts w:ascii="Garamond" w:hAnsi="Garamond"/>
          <w:sz w:val="20"/>
          <w:szCs w:val="20"/>
        </w:rPr>
      </w:pPr>
    </w:p>
    <w:p w:rsidR="00A611AA" w:rsidRPr="00BF1083" w:rsidRDefault="00A611AA" w:rsidP="00BF1083">
      <w:pPr>
        <w:pStyle w:val="Odsekzoznamu"/>
        <w:keepNext/>
        <w:keepLines/>
        <w:numPr>
          <w:ilvl w:val="0"/>
          <w:numId w:val="29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BF1083">
        <w:rPr>
          <w:rFonts w:ascii="Garamond" w:hAnsi="Garamond"/>
          <w:sz w:val="20"/>
          <w:szCs w:val="20"/>
        </w:rPr>
        <w:t>Ak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Objednávateľ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zistí,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že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Subdodávateľ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nie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je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schopný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plniť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si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svoje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záväzky,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môže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od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Poskytovateľa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okamžite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požadovať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náhradu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za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tohto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Subdodávateľa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alebo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aby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Poskytovateľ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sám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začal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poskytovať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časť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Služby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poskytovanej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týmto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Subdodávateľom.</w:t>
      </w:r>
    </w:p>
    <w:p w:rsidR="00A611AA" w:rsidRPr="00BF1083" w:rsidRDefault="00A611AA" w:rsidP="00BF1083">
      <w:pPr>
        <w:keepNext/>
        <w:keepLines/>
        <w:rPr>
          <w:sz w:val="20"/>
          <w:szCs w:val="20"/>
        </w:rPr>
      </w:pPr>
    </w:p>
    <w:p w:rsidR="00A611AA" w:rsidRPr="00BF1083" w:rsidRDefault="00A611AA" w:rsidP="00BF1083">
      <w:pPr>
        <w:pStyle w:val="Odsekzoznamu"/>
        <w:keepNext/>
        <w:keepLines/>
        <w:numPr>
          <w:ilvl w:val="0"/>
          <w:numId w:val="29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BF1083">
        <w:rPr>
          <w:rFonts w:ascii="Garamond" w:hAnsi="Garamond"/>
          <w:sz w:val="20"/>
          <w:szCs w:val="20"/>
        </w:rPr>
        <w:t>Časť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Služby,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ktorej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poskytovaním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poveril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Poskytovateľ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na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základe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zmluvného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vzťahu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Subdodávateľa</w:t>
      </w:r>
      <w:r w:rsidR="0085083F" w:rsidRPr="00BF1083">
        <w:rPr>
          <w:rFonts w:ascii="Garamond" w:hAnsi="Garamond"/>
          <w:sz w:val="20"/>
          <w:szCs w:val="20"/>
        </w:rPr>
        <w:t>,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nesmie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byť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zverená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Subdodávateľom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tretej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osobe.</w:t>
      </w:r>
    </w:p>
    <w:p w:rsidR="00A611AA" w:rsidRPr="00BF1083" w:rsidRDefault="00A611AA" w:rsidP="00BF1083">
      <w:pPr>
        <w:pStyle w:val="Odsekzoznamu"/>
        <w:keepNext/>
        <w:keepLines/>
        <w:spacing w:after="0" w:line="240" w:lineRule="auto"/>
        <w:rPr>
          <w:rFonts w:ascii="Garamond" w:hAnsi="Garamond"/>
          <w:sz w:val="20"/>
          <w:szCs w:val="20"/>
        </w:rPr>
      </w:pPr>
    </w:p>
    <w:p w:rsidR="00A611AA" w:rsidRPr="00BF1083" w:rsidRDefault="00A611AA" w:rsidP="00BF1083">
      <w:pPr>
        <w:pStyle w:val="Odsekzoznamu"/>
        <w:keepNext/>
        <w:keepLines/>
        <w:numPr>
          <w:ilvl w:val="0"/>
          <w:numId w:val="29"/>
        </w:numPr>
        <w:spacing w:after="0" w:line="240" w:lineRule="auto"/>
        <w:ind w:hanging="720"/>
        <w:jc w:val="both"/>
        <w:rPr>
          <w:rFonts w:ascii="Garamond" w:eastAsia="Times New Roman" w:hAnsi="Garamond"/>
          <w:bCs/>
          <w:sz w:val="20"/>
          <w:szCs w:val="20"/>
        </w:rPr>
      </w:pPr>
      <w:r w:rsidRPr="00BF1083">
        <w:rPr>
          <w:rFonts w:ascii="Garamond" w:hAnsi="Garamond"/>
          <w:sz w:val="20"/>
          <w:szCs w:val="20"/>
        </w:rPr>
        <w:t>Každé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poverenie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tretej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strany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poskytovaním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časti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Služby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a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každá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zmena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Subdodávateľa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bez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predchádzajúceho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písomného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súhlasu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Objednávateľa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sa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považuje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za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podstatné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porušenie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Zmluvy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a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Objednávateľ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je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oprávnený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od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Zmluvy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odstúpiť.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Poskytovateľ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je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oprávnený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zmeniť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Subdodávateľov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len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postupom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v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súlade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so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Zmluvou,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t.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j.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písomným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dodatkom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k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Zmluve.</w:t>
      </w:r>
    </w:p>
    <w:p w:rsidR="00A611AA" w:rsidRPr="00BF1083" w:rsidRDefault="00A611AA" w:rsidP="00BF1083">
      <w:pPr>
        <w:pStyle w:val="Odsekzoznamu"/>
        <w:keepNext/>
        <w:keepLines/>
        <w:spacing w:after="0" w:line="240" w:lineRule="auto"/>
        <w:ind w:left="709"/>
        <w:jc w:val="both"/>
        <w:rPr>
          <w:rFonts w:ascii="Garamond" w:eastAsia="Times New Roman" w:hAnsi="Garamond" w:cs="Arial"/>
          <w:b/>
          <w:sz w:val="20"/>
          <w:szCs w:val="20"/>
          <w:lang w:eastAsia="sk-SK"/>
        </w:rPr>
      </w:pPr>
    </w:p>
    <w:p w:rsidR="00AE2458" w:rsidRPr="00BF1083" w:rsidRDefault="00AE2458" w:rsidP="00BF1083">
      <w:pPr>
        <w:pStyle w:val="Odsekzoznamu"/>
        <w:keepNext/>
        <w:keepLines/>
        <w:numPr>
          <w:ilvl w:val="0"/>
          <w:numId w:val="19"/>
        </w:numPr>
        <w:spacing w:after="0" w:line="240" w:lineRule="auto"/>
        <w:jc w:val="both"/>
        <w:rPr>
          <w:rFonts w:ascii="Garamond" w:eastAsia="Times New Roman" w:hAnsi="Garamond" w:cs="Arial"/>
          <w:b/>
          <w:sz w:val="20"/>
          <w:szCs w:val="20"/>
          <w:lang w:eastAsia="sk-SK"/>
        </w:rPr>
      </w:pPr>
      <w:r w:rsidRPr="00BF1083">
        <w:rPr>
          <w:rFonts w:ascii="Garamond" w:hAnsi="Garamond" w:cs="Arial"/>
          <w:b/>
          <w:sz w:val="20"/>
          <w:szCs w:val="20"/>
          <w:lang w:eastAsia="cs-CZ"/>
        </w:rPr>
        <w:t>SANKCIE</w:t>
      </w:r>
    </w:p>
    <w:p w:rsidR="00AE2458" w:rsidRPr="00BF1083" w:rsidRDefault="00AE2458" w:rsidP="00BF1083">
      <w:pPr>
        <w:pStyle w:val="Odsekzoznamu"/>
        <w:keepNext/>
        <w:keepLines/>
        <w:shd w:val="clear" w:color="auto" w:fill="FFFFFF" w:themeFill="background1"/>
        <w:spacing w:after="0" w:line="240" w:lineRule="auto"/>
        <w:ind w:left="709"/>
        <w:jc w:val="both"/>
        <w:rPr>
          <w:rFonts w:ascii="Garamond" w:eastAsia="Times New Roman" w:hAnsi="Garamond" w:cs="Arial"/>
          <w:b/>
          <w:sz w:val="20"/>
          <w:szCs w:val="20"/>
          <w:lang w:eastAsia="sk-SK"/>
        </w:rPr>
      </w:pPr>
    </w:p>
    <w:p w:rsidR="00BF183E" w:rsidRPr="00BF1083" w:rsidRDefault="00BF183E" w:rsidP="00BF1083">
      <w:pPr>
        <w:pStyle w:val="Odsekzoznamu"/>
        <w:keepNext/>
        <w:keepLines/>
        <w:numPr>
          <w:ilvl w:val="0"/>
          <w:numId w:val="36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BF1083">
        <w:rPr>
          <w:rFonts w:ascii="Garamond" w:hAnsi="Garamond"/>
          <w:sz w:val="20"/>
          <w:szCs w:val="20"/>
        </w:rPr>
        <w:t>V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prípade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porušenia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zmluvnej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povinnosti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Poskytovateľa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poskytnúť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Službu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riadne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podľa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článku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417F1C" w:rsidRPr="00BF1083">
        <w:rPr>
          <w:rFonts w:ascii="Garamond" w:hAnsi="Garamond"/>
          <w:sz w:val="20"/>
          <w:szCs w:val="20"/>
        </w:rPr>
        <w:t>4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bod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417F1C" w:rsidRPr="00BF1083">
        <w:rPr>
          <w:rFonts w:ascii="Garamond" w:hAnsi="Garamond"/>
          <w:sz w:val="20"/>
          <w:szCs w:val="20"/>
        </w:rPr>
        <w:t>4</w:t>
      </w:r>
      <w:r w:rsidRPr="00BF1083">
        <w:rPr>
          <w:rFonts w:ascii="Garamond" w:hAnsi="Garamond"/>
          <w:sz w:val="20"/>
          <w:szCs w:val="20"/>
        </w:rPr>
        <w:t>.1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Zmluvy,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366C5" w:rsidRPr="00861A9C">
        <w:rPr>
          <w:rFonts w:ascii="Garamond" w:hAnsi="Garamond"/>
          <w:sz w:val="20"/>
          <w:szCs w:val="20"/>
        </w:rPr>
        <w:t>Objednávateľ</w:t>
      </w:r>
      <w:r w:rsidR="00A366C5">
        <w:rPr>
          <w:rFonts w:ascii="Garamond" w:hAnsi="Garamond"/>
          <w:sz w:val="20"/>
          <w:szCs w:val="20"/>
        </w:rPr>
        <w:t xml:space="preserve"> </w:t>
      </w:r>
      <w:r w:rsidR="00A366C5" w:rsidRPr="00861A9C">
        <w:rPr>
          <w:rFonts w:ascii="Garamond" w:hAnsi="Garamond"/>
          <w:sz w:val="20"/>
          <w:szCs w:val="20"/>
        </w:rPr>
        <w:t>je</w:t>
      </w:r>
      <w:r w:rsidR="00A366C5">
        <w:rPr>
          <w:rFonts w:ascii="Garamond" w:hAnsi="Garamond"/>
          <w:sz w:val="20"/>
          <w:szCs w:val="20"/>
        </w:rPr>
        <w:t xml:space="preserve"> </w:t>
      </w:r>
      <w:r w:rsidR="00A366C5" w:rsidRPr="00861A9C">
        <w:rPr>
          <w:rFonts w:ascii="Garamond" w:hAnsi="Garamond"/>
          <w:sz w:val="20"/>
          <w:szCs w:val="20"/>
        </w:rPr>
        <w:t>oprávnený</w:t>
      </w:r>
      <w:r w:rsidR="00A366C5">
        <w:rPr>
          <w:rFonts w:ascii="Garamond" w:hAnsi="Garamond"/>
          <w:sz w:val="20"/>
          <w:szCs w:val="20"/>
        </w:rPr>
        <w:t xml:space="preserve"> </w:t>
      </w:r>
      <w:r w:rsidR="00A366C5" w:rsidRPr="00861A9C">
        <w:rPr>
          <w:rFonts w:ascii="Garamond" w:hAnsi="Garamond"/>
          <w:sz w:val="20"/>
          <w:szCs w:val="20"/>
        </w:rPr>
        <w:t>požadovať</w:t>
      </w:r>
      <w:r w:rsidR="00A366C5">
        <w:rPr>
          <w:rFonts w:ascii="Garamond" w:hAnsi="Garamond"/>
          <w:sz w:val="20"/>
          <w:szCs w:val="20"/>
        </w:rPr>
        <w:t xml:space="preserve"> </w:t>
      </w:r>
      <w:r w:rsidR="00A366C5" w:rsidRPr="00861A9C">
        <w:rPr>
          <w:rFonts w:ascii="Garamond" w:hAnsi="Garamond"/>
          <w:sz w:val="20"/>
          <w:szCs w:val="20"/>
        </w:rPr>
        <w:t>od</w:t>
      </w:r>
      <w:r w:rsidR="00A366C5">
        <w:rPr>
          <w:rFonts w:ascii="Garamond" w:hAnsi="Garamond"/>
          <w:sz w:val="20"/>
          <w:szCs w:val="20"/>
        </w:rPr>
        <w:t xml:space="preserve"> </w:t>
      </w:r>
      <w:r w:rsidR="00A366C5" w:rsidRPr="00861A9C">
        <w:rPr>
          <w:rFonts w:ascii="Garamond" w:hAnsi="Garamond"/>
          <w:sz w:val="20"/>
          <w:szCs w:val="20"/>
        </w:rPr>
        <w:t>Poskytovateľa</w:t>
      </w:r>
      <w:r w:rsidR="00A366C5">
        <w:rPr>
          <w:rFonts w:ascii="Garamond" w:hAnsi="Garamond"/>
          <w:sz w:val="20"/>
          <w:szCs w:val="20"/>
        </w:rPr>
        <w:t xml:space="preserve"> </w:t>
      </w:r>
      <w:r w:rsidR="00A366C5" w:rsidRPr="00861A9C">
        <w:rPr>
          <w:rFonts w:ascii="Garamond" w:hAnsi="Garamond"/>
          <w:sz w:val="20"/>
          <w:szCs w:val="20"/>
        </w:rPr>
        <w:t>zaplatenie</w:t>
      </w:r>
      <w:r w:rsidR="00A366C5">
        <w:rPr>
          <w:rFonts w:ascii="Garamond" w:hAnsi="Garamond"/>
          <w:sz w:val="20"/>
          <w:szCs w:val="20"/>
        </w:rPr>
        <w:t xml:space="preserve"> </w:t>
      </w:r>
      <w:r w:rsidR="00A366C5" w:rsidRPr="00861A9C">
        <w:rPr>
          <w:rFonts w:ascii="Garamond" w:hAnsi="Garamond"/>
          <w:sz w:val="20"/>
          <w:szCs w:val="20"/>
        </w:rPr>
        <w:t>zmluvnej</w:t>
      </w:r>
      <w:r w:rsidR="00A366C5">
        <w:rPr>
          <w:rFonts w:ascii="Garamond" w:hAnsi="Garamond"/>
          <w:sz w:val="20"/>
          <w:szCs w:val="20"/>
        </w:rPr>
        <w:t xml:space="preserve"> </w:t>
      </w:r>
      <w:r w:rsidR="00A366C5" w:rsidRPr="00861A9C">
        <w:rPr>
          <w:rFonts w:ascii="Garamond" w:hAnsi="Garamond"/>
          <w:sz w:val="20"/>
          <w:szCs w:val="20"/>
        </w:rPr>
        <w:t>pokuty</w:t>
      </w:r>
      <w:r w:rsidR="00A366C5">
        <w:rPr>
          <w:rFonts w:ascii="Garamond" w:hAnsi="Garamond"/>
          <w:sz w:val="20"/>
          <w:szCs w:val="20"/>
        </w:rPr>
        <w:t xml:space="preserve"> </w:t>
      </w:r>
      <w:r w:rsidR="00A366C5" w:rsidRPr="00861A9C">
        <w:rPr>
          <w:rFonts w:ascii="Garamond" w:hAnsi="Garamond"/>
          <w:sz w:val="20"/>
          <w:szCs w:val="20"/>
        </w:rPr>
        <w:t>vo</w:t>
      </w:r>
      <w:r w:rsidR="00A366C5">
        <w:rPr>
          <w:rFonts w:ascii="Garamond" w:hAnsi="Garamond"/>
          <w:sz w:val="20"/>
          <w:szCs w:val="20"/>
        </w:rPr>
        <w:t xml:space="preserve"> </w:t>
      </w:r>
      <w:r w:rsidR="00A366C5" w:rsidRPr="00861A9C">
        <w:rPr>
          <w:rFonts w:ascii="Garamond" w:hAnsi="Garamond"/>
          <w:sz w:val="20"/>
          <w:szCs w:val="20"/>
        </w:rPr>
        <w:t>výške</w:t>
      </w:r>
      <w:r w:rsidR="00A366C5">
        <w:rPr>
          <w:rFonts w:ascii="Garamond" w:hAnsi="Garamond"/>
          <w:sz w:val="20"/>
          <w:szCs w:val="20"/>
        </w:rPr>
        <w:t xml:space="preserve"> </w:t>
      </w:r>
      <w:r w:rsidR="00A366C5" w:rsidRPr="00861A9C">
        <w:rPr>
          <w:rFonts w:ascii="Garamond" w:hAnsi="Garamond"/>
          <w:sz w:val="20"/>
          <w:szCs w:val="20"/>
        </w:rPr>
        <w:t>2</w:t>
      </w:r>
      <w:r w:rsidR="00A366C5">
        <w:rPr>
          <w:rFonts w:ascii="Garamond" w:hAnsi="Garamond"/>
          <w:sz w:val="20"/>
          <w:szCs w:val="20"/>
        </w:rPr>
        <w:t>5</w:t>
      </w:r>
      <w:r w:rsidR="00A366C5" w:rsidRPr="00861A9C">
        <w:rPr>
          <w:rFonts w:ascii="Garamond" w:hAnsi="Garamond"/>
          <w:sz w:val="20"/>
          <w:szCs w:val="20"/>
        </w:rPr>
        <w:t>0</w:t>
      </w:r>
      <w:r w:rsidR="00A366C5">
        <w:rPr>
          <w:rFonts w:ascii="Garamond" w:hAnsi="Garamond"/>
          <w:sz w:val="20"/>
          <w:szCs w:val="20"/>
        </w:rPr>
        <w:t xml:space="preserve"> EUR (dvestopäťdesiat eur)</w:t>
      </w:r>
      <w:r w:rsidR="00A366C5" w:rsidRPr="00861A9C">
        <w:rPr>
          <w:rFonts w:ascii="Garamond" w:hAnsi="Garamond"/>
          <w:sz w:val="20"/>
          <w:szCs w:val="20"/>
        </w:rPr>
        <w:t>,</w:t>
      </w:r>
      <w:r w:rsidR="00A366C5">
        <w:rPr>
          <w:rFonts w:ascii="Garamond" w:hAnsi="Garamond"/>
          <w:sz w:val="20"/>
          <w:szCs w:val="20"/>
        </w:rPr>
        <w:t xml:space="preserve"> </w:t>
      </w:r>
      <w:r w:rsidR="00A366C5" w:rsidRPr="00861A9C">
        <w:rPr>
          <w:rFonts w:ascii="Garamond" w:hAnsi="Garamond"/>
          <w:sz w:val="20"/>
          <w:szCs w:val="20"/>
        </w:rPr>
        <w:t>a</w:t>
      </w:r>
      <w:r w:rsidR="00A366C5">
        <w:rPr>
          <w:rFonts w:ascii="Garamond" w:hAnsi="Garamond"/>
          <w:sz w:val="20"/>
          <w:szCs w:val="20"/>
        </w:rPr>
        <w:t xml:space="preserve"> </w:t>
      </w:r>
      <w:r w:rsidR="00A366C5" w:rsidRPr="00861A9C">
        <w:rPr>
          <w:rFonts w:ascii="Garamond" w:hAnsi="Garamond"/>
          <w:sz w:val="20"/>
          <w:szCs w:val="20"/>
        </w:rPr>
        <w:t>to</w:t>
      </w:r>
      <w:r w:rsidR="00A366C5">
        <w:rPr>
          <w:rFonts w:ascii="Garamond" w:hAnsi="Garamond"/>
          <w:sz w:val="20"/>
          <w:szCs w:val="20"/>
        </w:rPr>
        <w:t xml:space="preserve"> </w:t>
      </w:r>
      <w:r w:rsidR="00A366C5" w:rsidRPr="00861A9C">
        <w:rPr>
          <w:rFonts w:ascii="Garamond" w:hAnsi="Garamond"/>
          <w:sz w:val="20"/>
          <w:szCs w:val="20"/>
        </w:rPr>
        <w:t>za</w:t>
      </w:r>
      <w:r w:rsidR="00A366C5">
        <w:rPr>
          <w:rFonts w:ascii="Garamond" w:hAnsi="Garamond"/>
          <w:sz w:val="20"/>
          <w:szCs w:val="20"/>
        </w:rPr>
        <w:t xml:space="preserve"> </w:t>
      </w:r>
      <w:r w:rsidR="00A366C5" w:rsidRPr="00861A9C">
        <w:rPr>
          <w:rFonts w:ascii="Garamond" w:hAnsi="Garamond"/>
          <w:sz w:val="20"/>
          <w:szCs w:val="20"/>
        </w:rPr>
        <w:t>každý</w:t>
      </w:r>
      <w:r w:rsidR="00A366C5">
        <w:rPr>
          <w:rFonts w:ascii="Garamond" w:hAnsi="Garamond"/>
          <w:sz w:val="20"/>
          <w:szCs w:val="20"/>
        </w:rPr>
        <w:t xml:space="preserve"> </w:t>
      </w:r>
      <w:r w:rsidR="00A366C5" w:rsidRPr="00861A9C">
        <w:rPr>
          <w:rFonts w:ascii="Garamond" w:hAnsi="Garamond"/>
          <w:sz w:val="20"/>
          <w:szCs w:val="20"/>
        </w:rPr>
        <w:t>(aj</w:t>
      </w:r>
      <w:r w:rsidR="00A366C5">
        <w:rPr>
          <w:rFonts w:ascii="Garamond" w:hAnsi="Garamond"/>
          <w:sz w:val="20"/>
          <w:szCs w:val="20"/>
        </w:rPr>
        <w:t xml:space="preserve"> </w:t>
      </w:r>
      <w:r w:rsidR="00A366C5" w:rsidRPr="00861A9C">
        <w:rPr>
          <w:rFonts w:ascii="Garamond" w:hAnsi="Garamond"/>
          <w:sz w:val="20"/>
          <w:szCs w:val="20"/>
        </w:rPr>
        <w:t>začatý)</w:t>
      </w:r>
      <w:r w:rsidR="00A366C5">
        <w:rPr>
          <w:rFonts w:ascii="Garamond" w:hAnsi="Garamond"/>
          <w:sz w:val="20"/>
          <w:szCs w:val="20"/>
        </w:rPr>
        <w:t xml:space="preserve"> </w:t>
      </w:r>
      <w:r w:rsidR="00A366C5" w:rsidRPr="00861A9C">
        <w:rPr>
          <w:rFonts w:ascii="Garamond" w:hAnsi="Garamond"/>
          <w:sz w:val="20"/>
          <w:szCs w:val="20"/>
        </w:rPr>
        <w:t>deň</w:t>
      </w:r>
      <w:r w:rsidR="00A366C5">
        <w:rPr>
          <w:rFonts w:ascii="Garamond" w:hAnsi="Garamond"/>
          <w:sz w:val="20"/>
          <w:szCs w:val="20"/>
        </w:rPr>
        <w:t xml:space="preserve"> </w:t>
      </w:r>
      <w:r w:rsidR="00A366C5" w:rsidRPr="00861A9C">
        <w:rPr>
          <w:rFonts w:ascii="Garamond" w:hAnsi="Garamond"/>
          <w:sz w:val="20"/>
          <w:szCs w:val="20"/>
        </w:rPr>
        <w:t>porušenia</w:t>
      </w:r>
      <w:r w:rsidR="00A366C5">
        <w:rPr>
          <w:rFonts w:ascii="Garamond" w:hAnsi="Garamond"/>
          <w:sz w:val="20"/>
          <w:szCs w:val="20"/>
        </w:rPr>
        <w:t xml:space="preserve"> </w:t>
      </w:r>
      <w:r w:rsidR="00A366C5" w:rsidRPr="00861A9C">
        <w:rPr>
          <w:rFonts w:ascii="Garamond" w:hAnsi="Garamond"/>
          <w:sz w:val="20"/>
          <w:szCs w:val="20"/>
        </w:rPr>
        <w:t>tejto</w:t>
      </w:r>
      <w:r w:rsidR="00A366C5">
        <w:rPr>
          <w:rFonts w:ascii="Garamond" w:hAnsi="Garamond"/>
          <w:sz w:val="20"/>
          <w:szCs w:val="20"/>
        </w:rPr>
        <w:t xml:space="preserve"> </w:t>
      </w:r>
      <w:r w:rsidR="00A366C5" w:rsidRPr="00861A9C">
        <w:rPr>
          <w:rFonts w:ascii="Garamond" w:hAnsi="Garamond"/>
          <w:sz w:val="20"/>
          <w:szCs w:val="20"/>
        </w:rPr>
        <w:t>povinnosti.</w:t>
      </w:r>
    </w:p>
    <w:p w:rsidR="00BF183E" w:rsidRPr="00BF1083" w:rsidRDefault="00BF183E" w:rsidP="00BF1083">
      <w:pPr>
        <w:pStyle w:val="Odsekzoznamu"/>
        <w:keepNext/>
        <w:keepLines/>
        <w:tabs>
          <w:tab w:val="left" w:pos="0"/>
        </w:tabs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:rsidR="0023530B" w:rsidRPr="00BF1083" w:rsidRDefault="0023530B" w:rsidP="00BF1083">
      <w:pPr>
        <w:keepNext/>
        <w:keepLines/>
        <w:numPr>
          <w:ilvl w:val="0"/>
          <w:numId w:val="36"/>
        </w:numPr>
        <w:tabs>
          <w:tab w:val="left" w:pos="0"/>
        </w:tabs>
        <w:ind w:left="709" w:hanging="709"/>
        <w:contextualSpacing/>
        <w:jc w:val="both"/>
        <w:rPr>
          <w:rFonts w:eastAsia="Calibri"/>
          <w:sz w:val="20"/>
          <w:szCs w:val="20"/>
        </w:rPr>
      </w:pPr>
      <w:r w:rsidRPr="00BF1083">
        <w:rPr>
          <w:sz w:val="20"/>
          <w:szCs w:val="20"/>
        </w:rPr>
        <w:t>V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prípade,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ak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sa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Poskytovateľ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dostane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do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omeškania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so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splnením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svojej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povinnosti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odstrániť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vady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na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poskytnutej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Službe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podľa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článku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4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bodu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4.4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Zmluvy,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Objednávateľ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je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oprávnený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požadovať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od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Poskytovateľa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zaplatenie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zmluvnej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pokuty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vo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výške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100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EUR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(slovom: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jednosto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eur)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za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každý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aj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začatý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deň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omeškania.</w:t>
      </w:r>
      <w:r w:rsidR="00BF1083">
        <w:rPr>
          <w:sz w:val="20"/>
          <w:szCs w:val="20"/>
        </w:rPr>
        <w:t xml:space="preserve">  </w:t>
      </w:r>
    </w:p>
    <w:p w:rsidR="0094595D" w:rsidRPr="00BF1083" w:rsidRDefault="0094595D" w:rsidP="00BF1083">
      <w:pPr>
        <w:keepNext/>
        <w:keepLines/>
        <w:tabs>
          <w:tab w:val="left" w:pos="0"/>
        </w:tabs>
        <w:ind w:left="709"/>
        <w:contextualSpacing/>
        <w:jc w:val="both"/>
        <w:rPr>
          <w:rFonts w:eastAsia="Calibri"/>
          <w:sz w:val="20"/>
          <w:szCs w:val="20"/>
        </w:rPr>
      </w:pPr>
    </w:p>
    <w:p w:rsidR="0094595D" w:rsidRPr="00BF1083" w:rsidRDefault="0094595D" w:rsidP="00BF1083">
      <w:pPr>
        <w:pStyle w:val="Odsekzoznamu"/>
        <w:keepNext/>
        <w:keepLines/>
        <w:numPr>
          <w:ilvl w:val="0"/>
          <w:numId w:val="36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BF1083">
        <w:rPr>
          <w:rFonts w:ascii="Garamond" w:hAnsi="Garamond"/>
          <w:sz w:val="20"/>
          <w:szCs w:val="20"/>
        </w:rPr>
        <w:t>V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prípade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porušenia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632F92" w:rsidRPr="00BF1083">
        <w:rPr>
          <w:rFonts w:ascii="Garamond" w:hAnsi="Garamond"/>
          <w:sz w:val="20"/>
          <w:szCs w:val="20"/>
        </w:rPr>
        <w:t>niektorej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zmluvnej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povinnosti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Poskytovateľa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podľa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článku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5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bod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5.1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Zmluvy,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Objednávateľ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je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oprávnený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požadovať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od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Poskytovateľa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zaplatenie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zmluvnej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pokuty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366C5" w:rsidRPr="00861A9C">
        <w:rPr>
          <w:rFonts w:ascii="Garamond" w:hAnsi="Garamond"/>
          <w:sz w:val="20"/>
          <w:szCs w:val="20"/>
        </w:rPr>
        <w:t>vo</w:t>
      </w:r>
      <w:r w:rsidR="00A366C5">
        <w:rPr>
          <w:rFonts w:ascii="Garamond" w:hAnsi="Garamond"/>
          <w:sz w:val="20"/>
          <w:szCs w:val="20"/>
        </w:rPr>
        <w:t xml:space="preserve"> </w:t>
      </w:r>
      <w:r w:rsidR="00A366C5" w:rsidRPr="00861A9C">
        <w:rPr>
          <w:rFonts w:ascii="Garamond" w:hAnsi="Garamond"/>
          <w:sz w:val="20"/>
          <w:szCs w:val="20"/>
        </w:rPr>
        <w:t>výške</w:t>
      </w:r>
      <w:r w:rsidR="00A366C5">
        <w:rPr>
          <w:rFonts w:ascii="Garamond" w:hAnsi="Garamond"/>
          <w:sz w:val="20"/>
          <w:szCs w:val="20"/>
        </w:rPr>
        <w:t xml:space="preserve"> 50 </w:t>
      </w:r>
      <w:r w:rsidR="00A366C5" w:rsidRPr="00861A9C">
        <w:rPr>
          <w:rFonts w:ascii="Garamond" w:hAnsi="Garamond"/>
          <w:sz w:val="20"/>
          <w:szCs w:val="20"/>
        </w:rPr>
        <w:t>EUR</w:t>
      </w:r>
      <w:r w:rsidR="00A366C5">
        <w:rPr>
          <w:rFonts w:ascii="Garamond" w:hAnsi="Garamond"/>
          <w:sz w:val="20"/>
          <w:szCs w:val="20"/>
        </w:rPr>
        <w:t xml:space="preserve"> </w:t>
      </w:r>
      <w:r w:rsidR="00A366C5" w:rsidRPr="00861A9C">
        <w:rPr>
          <w:rFonts w:ascii="Garamond" w:hAnsi="Garamond"/>
          <w:sz w:val="20"/>
          <w:szCs w:val="20"/>
        </w:rPr>
        <w:t>(slovom:</w:t>
      </w:r>
      <w:r w:rsidR="00A366C5">
        <w:rPr>
          <w:rFonts w:ascii="Garamond" w:hAnsi="Garamond"/>
          <w:sz w:val="20"/>
          <w:szCs w:val="20"/>
        </w:rPr>
        <w:t xml:space="preserve"> päťdesiat </w:t>
      </w:r>
      <w:r w:rsidR="00A366C5" w:rsidRPr="00861A9C">
        <w:rPr>
          <w:rFonts w:ascii="Garamond" w:hAnsi="Garamond"/>
          <w:sz w:val="20"/>
          <w:szCs w:val="20"/>
        </w:rPr>
        <w:t>eur),</w:t>
      </w:r>
      <w:r w:rsidR="00A366C5">
        <w:rPr>
          <w:rFonts w:ascii="Garamond" w:hAnsi="Garamond"/>
          <w:sz w:val="20"/>
          <w:szCs w:val="20"/>
        </w:rPr>
        <w:t xml:space="preserve"> </w:t>
      </w:r>
      <w:r w:rsidR="00A366C5" w:rsidRPr="00861A9C">
        <w:rPr>
          <w:rFonts w:ascii="Garamond" w:hAnsi="Garamond"/>
          <w:sz w:val="20"/>
          <w:szCs w:val="20"/>
        </w:rPr>
        <w:t>a</w:t>
      </w:r>
      <w:r w:rsidR="00A366C5">
        <w:rPr>
          <w:rFonts w:ascii="Garamond" w:hAnsi="Garamond"/>
          <w:sz w:val="20"/>
          <w:szCs w:val="20"/>
        </w:rPr>
        <w:t xml:space="preserve"> </w:t>
      </w:r>
      <w:r w:rsidR="00A366C5" w:rsidRPr="00861A9C">
        <w:rPr>
          <w:rFonts w:ascii="Garamond" w:hAnsi="Garamond"/>
          <w:sz w:val="20"/>
          <w:szCs w:val="20"/>
        </w:rPr>
        <w:t>to</w:t>
      </w:r>
      <w:r w:rsidR="00A366C5">
        <w:rPr>
          <w:rFonts w:ascii="Garamond" w:hAnsi="Garamond"/>
          <w:sz w:val="20"/>
          <w:szCs w:val="20"/>
        </w:rPr>
        <w:t xml:space="preserve"> </w:t>
      </w:r>
      <w:r w:rsidR="00A366C5" w:rsidRPr="00861A9C">
        <w:rPr>
          <w:rFonts w:ascii="Garamond" w:hAnsi="Garamond"/>
          <w:sz w:val="20"/>
          <w:szCs w:val="20"/>
        </w:rPr>
        <w:t>za</w:t>
      </w:r>
      <w:r w:rsidR="00A366C5">
        <w:rPr>
          <w:rFonts w:ascii="Garamond" w:hAnsi="Garamond"/>
          <w:sz w:val="20"/>
          <w:szCs w:val="20"/>
        </w:rPr>
        <w:t xml:space="preserve"> </w:t>
      </w:r>
      <w:r w:rsidR="00A366C5" w:rsidRPr="00861A9C">
        <w:rPr>
          <w:rFonts w:ascii="Garamond" w:hAnsi="Garamond"/>
          <w:sz w:val="20"/>
          <w:szCs w:val="20"/>
        </w:rPr>
        <w:t>každé</w:t>
      </w:r>
      <w:r w:rsidR="00A366C5">
        <w:rPr>
          <w:rFonts w:ascii="Garamond" w:hAnsi="Garamond"/>
          <w:sz w:val="20"/>
          <w:szCs w:val="20"/>
        </w:rPr>
        <w:t xml:space="preserve"> </w:t>
      </w:r>
      <w:r w:rsidR="00A366C5" w:rsidRPr="00861A9C">
        <w:rPr>
          <w:rFonts w:ascii="Garamond" w:hAnsi="Garamond"/>
          <w:sz w:val="20"/>
          <w:szCs w:val="20"/>
        </w:rPr>
        <w:t>porušenie</w:t>
      </w:r>
      <w:r w:rsidR="00A366C5">
        <w:rPr>
          <w:rFonts w:ascii="Garamond" w:hAnsi="Garamond"/>
          <w:sz w:val="20"/>
          <w:szCs w:val="20"/>
        </w:rPr>
        <w:t xml:space="preserve"> </w:t>
      </w:r>
      <w:r w:rsidR="00A366C5" w:rsidRPr="00861A9C">
        <w:rPr>
          <w:rFonts w:ascii="Garamond" w:hAnsi="Garamond"/>
          <w:sz w:val="20"/>
          <w:szCs w:val="20"/>
        </w:rPr>
        <w:t>povinností</w:t>
      </w:r>
      <w:r w:rsidR="00A366C5">
        <w:rPr>
          <w:rFonts w:ascii="Garamond" w:hAnsi="Garamond"/>
          <w:sz w:val="20"/>
          <w:szCs w:val="20"/>
        </w:rPr>
        <w:t xml:space="preserve"> </w:t>
      </w:r>
      <w:r w:rsidR="00A366C5" w:rsidRPr="00861A9C">
        <w:rPr>
          <w:rFonts w:ascii="Garamond" w:hAnsi="Garamond"/>
          <w:sz w:val="20"/>
          <w:szCs w:val="20"/>
        </w:rPr>
        <w:t>zvlášť.</w:t>
      </w:r>
    </w:p>
    <w:p w:rsidR="0023530B" w:rsidRPr="00BF1083" w:rsidRDefault="0023530B" w:rsidP="00BF1083">
      <w:pPr>
        <w:keepNext/>
        <w:keepLines/>
        <w:tabs>
          <w:tab w:val="left" w:pos="0"/>
        </w:tabs>
        <w:ind w:left="709"/>
        <w:contextualSpacing/>
        <w:jc w:val="both"/>
        <w:rPr>
          <w:rFonts w:eastAsia="Calibri"/>
          <w:sz w:val="20"/>
          <w:szCs w:val="20"/>
        </w:rPr>
      </w:pPr>
    </w:p>
    <w:p w:rsidR="0023530B" w:rsidRPr="00BF1083" w:rsidRDefault="0023530B" w:rsidP="00BF1083">
      <w:pPr>
        <w:keepNext/>
        <w:keepLines/>
        <w:numPr>
          <w:ilvl w:val="0"/>
          <w:numId w:val="36"/>
        </w:numPr>
        <w:tabs>
          <w:tab w:val="left" w:pos="709"/>
        </w:tabs>
        <w:suppressAutoHyphens/>
        <w:ind w:left="709" w:hanging="709"/>
        <w:contextualSpacing/>
        <w:jc w:val="both"/>
        <w:rPr>
          <w:sz w:val="20"/>
          <w:szCs w:val="20"/>
        </w:rPr>
      </w:pPr>
      <w:r w:rsidRPr="00BF1083">
        <w:rPr>
          <w:sz w:val="20"/>
          <w:szCs w:val="20"/>
        </w:rPr>
        <w:t>V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prípade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porušenia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ktorejkoľvek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z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povinností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týkajúcej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sa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Subdodávateľov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alebo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ich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zmeny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má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Objednávateľ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právo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požadovať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od</w:t>
      </w:r>
      <w:r w:rsidR="00BF1083">
        <w:rPr>
          <w:sz w:val="20"/>
          <w:szCs w:val="20"/>
        </w:rPr>
        <w:t xml:space="preserve"> </w:t>
      </w:r>
      <w:r w:rsidR="00632F92" w:rsidRPr="00BF1083">
        <w:rPr>
          <w:sz w:val="20"/>
          <w:szCs w:val="20"/>
        </w:rPr>
        <w:t>Poskytovateľa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uhradenie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zmluvnej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pokuty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vo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výške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500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EUR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(slovom: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päťsto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eur),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a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to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za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každé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porušenie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ktorejkoľvek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z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vyššie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uvedených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povinností,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a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to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aj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opakovane.</w:t>
      </w:r>
    </w:p>
    <w:p w:rsidR="0023530B" w:rsidRPr="00BF1083" w:rsidRDefault="0023530B" w:rsidP="00BF1083">
      <w:pPr>
        <w:pStyle w:val="Odsekzoznamu"/>
        <w:keepNext/>
        <w:keepLines/>
        <w:tabs>
          <w:tab w:val="left" w:pos="0"/>
        </w:tabs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:rsidR="00BF183E" w:rsidRDefault="00BF183E" w:rsidP="00BF1083">
      <w:pPr>
        <w:keepNext/>
        <w:keepLines/>
        <w:numPr>
          <w:ilvl w:val="0"/>
          <w:numId w:val="36"/>
        </w:numPr>
        <w:tabs>
          <w:tab w:val="left" w:pos="0"/>
        </w:tabs>
        <w:ind w:left="709" w:hanging="709"/>
        <w:contextualSpacing/>
        <w:jc w:val="both"/>
        <w:rPr>
          <w:rFonts w:eastAsia="Calibri"/>
          <w:sz w:val="20"/>
          <w:szCs w:val="20"/>
        </w:rPr>
      </w:pPr>
      <w:r w:rsidRPr="00BF1083">
        <w:rPr>
          <w:rFonts w:eastAsia="Calibri"/>
          <w:sz w:val="20"/>
          <w:szCs w:val="20"/>
        </w:rPr>
        <w:t>V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prípade,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ak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sa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Objednávateľ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dostane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do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omeškania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so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zaplatením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Odplaty,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Poskytovateľ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je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oprávnený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br/>
        <w:t>od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Objednávateľa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požadovať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zaplatenie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úroku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z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omeškania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vo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výške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0,022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%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z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nezaplatenej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Odplaty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za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každý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deň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omeškania.</w:t>
      </w:r>
    </w:p>
    <w:p w:rsidR="00405F26" w:rsidRPr="00BF1083" w:rsidRDefault="00405F26" w:rsidP="00405F26">
      <w:pPr>
        <w:keepNext/>
        <w:keepLines/>
        <w:tabs>
          <w:tab w:val="left" w:pos="0"/>
        </w:tabs>
        <w:ind w:left="709"/>
        <w:contextualSpacing/>
        <w:jc w:val="both"/>
        <w:rPr>
          <w:rFonts w:eastAsia="Calibri"/>
          <w:sz w:val="20"/>
          <w:szCs w:val="20"/>
        </w:rPr>
      </w:pPr>
    </w:p>
    <w:p w:rsidR="00BF183E" w:rsidRPr="00BF1083" w:rsidRDefault="00BF183E" w:rsidP="00BF1083">
      <w:pPr>
        <w:pStyle w:val="Odsekzoznamu"/>
        <w:keepNext/>
        <w:keepLines/>
        <w:numPr>
          <w:ilvl w:val="0"/>
          <w:numId w:val="36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BF1083">
        <w:rPr>
          <w:rFonts w:ascii="Garamond" w:hAnsi="Garamond" w:cs="Arial"/>
          <w:sz w:val="20"/>
          <w:szCs w:val="20"/>
        </w:rPr>
        <w:t>Povinnosť,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splnenie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ktorej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bolo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zaistené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zmluvnou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pokutou,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je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Poskytovateľ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povinný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plniť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i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po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zaplatení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zmluvnej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pokuty.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Zaplatením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zmluvnej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pokuty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v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zmysle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tohto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článku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Zmluvy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nezaniká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právo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na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náhradu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vzniknutej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škody.</w:t>
      </w:r>
    </w:p>
    <w:p w:rsidR="00BF183E" w:rsidRPr="00BF1083" w:rsidRDefault="00BF183E" w:rsidP="00BF1083">
      <w:pPr>
        <w:pStyle w:val="Odsekzoznamu"/>
        <w:keepNext/>
        <w:keepLines/>
        <w:tabs>
          <w:tab w:val="left" w:pos="0"/>
        </w:tabs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:rsidR="00BF183E" w:rsidRPr="00A366C5" w:rsidRDefault="00BF183E" w:rsidP="00BF1083">
      <w:pPr>
        <w:keepNext/>
        <w:keepLines/>
        <w:numPr>
          <w:ilvl w:val="0"/>
          <w:numId w:val="36"/>
        </w:numPr>
        <w:tabs>
          <w:tab w:val="left" w:pos="0"/>
        </w:tabs>
        <w:ind w:left="709" w:hanging="709"/>
        <w:contextualSpacing/>
        <w:jc w:val="both"/>
        <w:rPr>
          <w:rFonts w:eastAsia="Calibri"/>
          <w:sz w:val="20"/>
          <w:szCs w:val="20"/>
        </w:rPr>
      </w:pPr>
      <w:r w:rsidRPr="00BF1083">
        <w:rPr>
          <w:rFonts w:eastAsia="Calibri"/>
          <w:sz w:val="20"/>
          <w:szCs w:val="20"/>
        </w:rPr>
        <w:t>Zmluvné</w:t>
      </w:r>
      <w:r w:rsidR="00BF1083">
        <w:rPr>
          <w:rFonts w:cs="Arial"/>
          <w:sz w:val="20"/>
          <w:szCs w:val="20"/>
        </w:rPr>
        <w:t xml:space="preserve"> </w:t>
      </w:r>
      <w:r w:rsidRPr="00BF1083">
        <w:rPr>
          <w:rFonts w:cs="Arial"/>
          <w:sz w:val="20"/>
          <w:szCs w:val="20"/>
        </w:rPr>
        <w:t>strany</w:t>
      </w:r>
      <w:r w:rsidR="00BF1083">
        <w:rPr>
          <w:rFonts w:cs="Arial"/>
          <w:sz w:val="20"/>
          <w:szCs w:val="20"/>
        </w:rPr>
        <w:t xml:space="preserve"> </w:t>
      </w:r>
      <w:r w:rsidRPr="00BF1083">
        <w:rPr>
          <w:rFonts w:cs="Arial"/>
          <w:sz w:val="20"/>
          <w:szCs w:val="20"/>
        </w:rPr>
        <w:t>považujú</w:t>
      </w:r>
      <w:r w:rsidR="00BF1083">
        <w:rPr>
          <w:rFonts w:cs="Arial"/>
          <w:sz w:val="20"/>
          <w:szCs w:val="20"/>
        </w:rPr>
        <w:t xml:space="preserve"> </w:t>
      </w:r>
      <w:r w:rsidRPr="00BF1083">
        <w:rPr>
          <w:rFonts w:cs="Arial"/>
          <w:sz w:val="20"/>
          <w:szCs w:val="20"/>
        </w:rPr>
        <w:t>určenie</w:t>
      </w:r>
      <w:r w:rsidR="00BF1083">
        <w:rPr>
          <w:rFonts w:cs="Arial"/>
          <w:sz w:val="20"/>
          <w:szCs w:val="20"/>
        </w:rPr>
        <w:t xml:space="preserve"> </w:t>
      </w:r>
      <w:r w:rsidRPr="00BF1083">
        <w:rPr>
          <w:rFonts w:cs="Arial"/>
          <w:sz w:val="20"/>
          <w:szCs w:val="20"/>
        </w:rPr>
        <w:t>zmluvnej</w:t>
      </w:r>
      <w:r w:rsidR="00BF1083">
        <w:rPr>
          <w:rFonts w:cs="Arial"/>
          <w:sz w:val="20"/>
          <w:szCs w:val="20"/>
        </w:rPr>
        <w:t xml:space="preserve"> </w:t>
      </w:r>
      <w:r w:rsidRPr="00BF1083">
        <w:rPr>
          <w:rFonts w:cs="Arial"/>
          <w:sz w:val="20"/>
          <w:szCs w:val="20"/>
        </w:rPr>
        <w:t>pokuty</w:t>
      </w:r>
      <w:r w:rsidR="00BF1083">
        <w:rPr>
          <w:rFonts w:cs="Arial"/>
          <w:sz w:val="20"/>
          <w:szCs w:val="20"/>
        </w:rPr>
        <w:t xml:space="preserve"> </w:t>
      </w:r>
      <w:r w:rsidRPr="00BF1083">
        <w:rPr>
          <w:rFonts w:cs="Arial"/>
          <w:sz w:val="20"/>
          <w:szCs w:val="20"/>
        </w:rPr>
        <w:t>podľa</w:t>
      </w:r>
      <w:r w:rsidR="00BF1083">
        <w:rPr>
          <w:rFonts w:cs="Arial"/>
          <w:sz w:val="20"/>
          <w:szCs w:val="20"/>
        </w:rPr>
        <w:t xml:space="preserve"> </w:t>
      </w:r>
      <w:r w:rsidRPr="00BF1083">
        <w:rPr>
          <w:rFonts w:cs="Arial"/>
          <w:sz w:val="20"/>
          <w:szCs w:val="20"/>
        </w:rPr>
        <w:t>tohto</w:t>
      </w:r>
      <w:r w:rsidR="00BF1083">
        <w:rPr>
          <w:rFonts w:cs="Arial"/>
          <w:sz w:val="20"/>
          <w:szCs w:val="20"/>
        </w:rPr>
        <w:t xml:space="preserve"> </w:t>
      </w:r>
      <w:r w:rsidRPr="00BF1083">
        <w:rPr>
          <w:rFonts w:cs="Arial"/>
          <w:sz w:val="20"/>
          <w:szCs w:val="20"/>
        </w:rPr>
        <w:t>článku</w:t>
      </w:r>
      <w:r w:rsidR="00BF1083">
        <w:rPr>
          <w:rFonts w:cs="Arial"/>
          <w:sz w:val="20"/>
          <w:szCs w:val="20"/>
        </w:rPr>
        <w:t xml:space="preserve"> </w:t>
      </w:r>
      <w:r w:rsidRPr="00BF1083">
        <w:rPr>
          <w:rFonts w:cs="Arial"/>
          <w:sz w:val="20"/>
          <w:szCs w:val="20"/>
        </w:rPr>
        <w:t>Zmluvy</w:t>
      </w:r>
      <w:r w:rsidR="00BF1083">
        <w:rPr>
          <w:rFonts w:cs="Arial"/>
          <w:sz w:val="20"/>
          <w:szCs w:val="20"/>
        </w:rPr>
        <w:t xml:space="preserve"> </w:t>
      </w:r>
      <w:r w:rsidRPr="00BF1083">
        <w:rPr>
          <w:rFonts w:cs="Arial"/>
          <w:sz w:val="20"/>
          <w:szCs w:val="20"/>
        </w:rPr>
        <w:t>za</w:t>
      </w:r>
      <w:r w:rsidR="00BF1083">
        <w:rPr>
          <w:rFonts w:cs="Arial"/>
          <w:sz w:val="20"/>
          <w:szCs w:val="20"/>
        </w:rPr>
        <w:t xml:space="preserve"> </w:t>
      </w:r>
      <w:r w:rsidRPr="00BF1083">
        <w:rPr>
          <w:rFonts w:cs="Arial"/>
          <w:sz w:val="20"/>
          <w:szCs w:val="20"/>
        </w:rPr>
        <w:t>primerané</w:t>
      </w:r>
      <w:r w:rsidR="00BF1083">
        <w:rPr>
          <w:rFonts w:cs="Arial"/>
          <w:sz w:val="20"/>
          <w:szCs w:val="20"/>
        </w:rPr>
        <w:t xml:space="preserve"> </w:t>
      </w:r>
      <w:r w:rsidRPr="00BF1083">
        <w:rPr>
          <w:rFonts w:cs="Arial"/>
          <w:sz w:val="20"/>
          <w:szCs w:val="20"/>
        </w:rPr>
        <w:t>a</w:t>
      </w:r>
      <w:r w:rsidR="00BF1083">
        <w:rPr>
          <w:rFonts w:cs="Arial"/>
          <w:sz w:val="20"/>
          <w:szCs w:val="20"/>
        </w:rPr>
        <w:t xml:space="preserve"> </w:t>
      </w:r>
      <w:r w:rsidRPr="00BF1083">
        <w:rPr>
          <w:rFonts w:cs="Arial"/>
          <w:sz w:val="20"/>
          <w:szCs w:val="20"/>
        </w:rPr>
        <w:t>dostatočne</w:t>
      </w:r>
      <w:r w:rsidR="00BF1083">
        <w:rPr>
          <w:rFonts w:cs="Arial"/>
          <w:sz w:val="20"/>
          <w:szCs w:val="20"/>
        </w:rPr>
        <w:t xml:space="preserve"> </w:t>
      </w:r>
      <w:r w:rsidRPr="00BF1083">
        <w:rPr>
          <w:rFonts w:cs="Arial"/>
          <w:sz w:val="20"/>
          <w:szCs w:val="20"/>
        </w:rPr>
        <w:t>určité.</w:t>
      </w:r>
      <w:r w:rsidR="00BF1083">
        <w:rPr>
          <w:rFonts w:cs="Arial"/>
          <w:sz w:val="20"/>
          <w:szCs w:val="20"/>
        </w:rPr>
        <w:t xml:space="preserve"> </w:t>
      </w:r>
      <w:r w:rsidRPr="00BF1083">
        <w:rPr>
          <w:rFonts w:cs="Arial"/>
          <w:sz w:val="20"/>
          <w:szCs w:val="20"/>
        </w:rPr>
        <w:t>Zmluvnú</w:t>
      </w:r>
      <w:r w:rsidR="00BF1083">
        <w:rPr>
          <w:rFonts w:cs="Arial"/>
          <w:sz w:val="20"/>
          <w:szCs w:val="20"/>
        </w:rPr>
        <w:t xml:space="preserve"> </w:t>
      </w:r>
      <w:r w:rsidRPr="00BF1083">
        <w:rPr>
          <w:rFonts w:cs="Arial"/>
          <w:sz w:val="20"/>
          <w:szCs w:val="20"/>
        </w:rPr>
        <w:t>pokutu</w:t>
      </w:r>
      <w:r w:rsidR="00BF1083">
        <w:rPr>
          <w:rFonts w:cs="Arial"/>
          <w:sz w:val="20"/>
          <w:szCs w:val="20"/>
        </w:rPr>
        <w:t xml:space="preserve"> </w:t>
      </w:r>
      <w:r w:rsidRPr="00BF1083">
        <w:rPr>
          <w:rFonts w:cs="Arial"/>
          <w:sz w:val="20"/>
          <w:szCs w:val="20"/>
        </w:rPr>
        <w:t>sa</w:t>
      </w:r>
      <w:r w:rsidR="00BF1083">
        <w:rPr>
          <w:rFonts w:cs="Arial"/>
          <w:sz w:val="20"/>
          <w:szCs w:val="20"/>
        </w:rPr>
        <w:t xml:space="preserve"> </w:t>
      </w:r>
      <w:r w:rsidRPr="00BF1083">
        <w:rPr>
          <w:rFonts w:cs="Arial"/>
          <w:sz w:val="20"/>
          <w:szCs w:val="20"/>
        </w:rPr>
        <w:t>Poskytovateľ</w:t>
      </w:r>
      <w:r w:rsidR="00BF1083">
        <w:rPr>
          <w:rFonts w:cs="Arial"/>
          <w:sz w:val="20"/>
          <w:szCs w:val="20"/>
        </w:rPr>
        <w:t xml:space="preserve"> </w:t>
      </w:r>
      <w:r w:rsidRPr="00BF1083">
        <w:rPr>
          <w:rFonts w:cs="Arial"/>
          <w:sz w:val="20"/>
          <w:szCs w:val="20"/>
        </w:rPr>
        <w:t>zaväzuje</w:t>
      </w:r>
      <w:r w:rsidR="00BF1083">
        <w:rPr>
          <w:rFonts w:cs="Arial"/>
          <w:sz w:val="20"/>
          <w:szCs w:val="20"/>
        </w:rPr>
        <w:t xml:space="preserve"> </w:t>
      </w:r>
      <w:r w:rsidRPr="00BF1083">
        <w:rPr>
          <w:rFonts w:cs="Arial"/>
          <w:sz w:val="20"/>
          <w:szCs w:val="20"/>
        </w:rPr>
        <w:t>uhradiť</w:t>
      </w:r>
      <w:r w:rsidR="00BF1083">
        <w:rPr>
          <w:rFonts w:cs="Arial"/>
          <w:sz w:val="20"/>
          <w:szCs w:val="20"/>
        </w:rPr>
        <w:t xml:space="preserve"> </w:t>
      </w:r>
      <w:r w:rsidRPr="00BF1083">
        <w:rPr>
          <w:rFonts w:cs="Arial"/>
          <w:sz w:val="20"/>
          <w:szCs w:val="20"/>
        </w:rPr>
        <w:t>najneskôr</w:t>
      </w:r>
      <w:r w:rsidR="00BF1083">
        <w:rPr>
          <w:rFonts w:cs="Arial"/>
          <w:sz w:val="20"/>
          <w:szCs w:val="20"/>
        </w:rPr>
        <w:t xml:space="preserve"> </w:t>
      </w:r>
      <w:r w:rsidRPr="00BF1083">
        <w:rPr>
          <w:rFonts w:cs="Arial"/>
          <w:sz w:val="20"/>
          <w:szCs w:val="20"/>
        </w:rPr>
        <w:t>do</w:t>
      </w:r>
      <w:r w:rsidR="00BF1083">
        <w:rPr>
          <w:rFonts w:cs="Arial"/>
          <w:sz w:val="20"/>
          <w:szCs w:val="20"/>
        </w:rPr>
        <w:t xml:space="preserve"> </w:t>
      </w:r>
      <w:r w:rsidRPr="00BF1083">
        <w:rPr>
          <w:rFonts w:cs="Arial"/>
          <w:sz w:val="20"/>
          <w:szCs w:val="20"/>
        </w:rPr>
        <w:t>10</w:t>
      </w:r>
      <w:r w:rsidR="00BF1083">
        <w:rPr>
          <w:rFonts w:cs="Arial"/>
          <w:sz w:val="20"/>
          <w:szCs w:val="20"/>
        </w:rPr>
        <w:t xml:space="preserve"> </w:t>
      </w:r>
      <w:r w:rsidRPr="00BF1083">
        <w:rPr>
          <w:rFonts w:cs="Arial"/>
          <w:sz w:val="20"/>
          <w:szCs w:val="20"/>
        </w:rPr>
        <w:t>(desiatich)</w:t>
      </w:r>
      <w:r w:rsidR="00BF1083">
        <w:rPr>
          <w:rFonts w:cs="Arial"/>
          <w:sz w:val="20"/>
          <w:szCs w:val="20"/>
        </w:rPr>
        <w:t xml:space="preserve"> </w:t>
      </w:r>
      <w:r w:rsidRPr="00BF1083">
        <w:rPr>
          <w:rFonts w:cs="Arial"/>
          <w:sz w:val="20"/>
          <w:szCs w:val="20"/>
        </w:rPr>
        <w:t>Pracovných</w:t>
      </w:r>
      <w:r w:rsidR="00BF1083">
        <w:rPr>
          <w:rFonts w:cs="Arial"/>
          <w:sz w:val="20"/>
          <w:szCs w:val="20"/>
        </w:rPr>
        <w:t xml:space="preserve"> </w:t>
      </w:r>
      <w:r w:rsidRPr="00BF1083">
        <w:rPr>
          <w:rFonts w:cs="Arial"/>
          <w:sz w:val="20"/>
          <w:szCs w:val="20"/>
        </w:rPr>
        <w:t>dní</w:t>
      </w:r>
      <w:r w:rsidR="00BF1083">
        <w:rPr>
          <w:rFonts w:cs="Arial"/>
          <w:sz w:val="20"/>
          <w:szCs w:val="20"/>
        </w:rPr>
        <w:t xml:space="preserve"> </w:t>
      </w:r>
      <w:r w:rsidRPr="00BF1083">
        <w:rPr>
          <w:rFonts w:cs="Arial"/>
          <w:sz w:val="20"/>
          <w:szCs w:val="20"/>
        </w:rPr>
        <w:t>odo</w:t>
      </w:r>
      <w:r w:rsidR="00BF1083">
        <w:rPr>
          <w:rFonts w:cs="Arial"/>
          <w:sz w:val="20"/>
          <w:szCs w:val="20"/>
        </w:rPr>
        <w:t xml:space="preserve"> </w:t>
      </w:r>
      <w:r w:rsidRPr="00BF1083">
        <w:rPr>
          <w:rFonts w:cs="Arial"/>
          <w:sz w:val="20"/>
          <w:szCs w:val="20"/>
        </w:rPr>
        <w:t>dňa</w:t>
      </w:r>
      <w:r w:rsidR="00BF1083">
        <w:rPr>
          <w:rFonts w:cs="Arial"/>
          <w:sz w:val="20"/>
          <w:szCs w:val="20"/>
        </w:rPr>
        <w:t xml:space="preserve"> </w:t>
      </w:r>
      <w:r w:rsidRPr="00BF1083">
        <w:rPr>
          <w:rFonts w:cs="Arial"/>
          <w:sz w:val="20"/>
          <w:szCs w:val="20"/>
        </w:rPr>
        <w:t>doručenia</w:t>
      </w:r>
      <w:r w:rsidR="00BF1083">
        <w:rPr>
          <w:rFonts w:cs="Arial"/>
          <w:sz w:val="20"/>
          <w:szCs w:val="20"/>
        </w:rPr>
        <w:t xml:space="preserve"> </w:t>
      </w:r>
      <w:r w:rsidRPr="00BF1083">
        <w:rPr>
          <w:rFonts w:cs="Arial"/>
          <w:sz w:val="20"/>
          <w:szCs w:val="20"/>
        </w:rPr>
        <w:t>výzvy</w:t>
      </w:r>
      <w:r w:rsidR="00BF1083">
        <w:rPr>
          <w:rFonts w:cs="Arial"/>
          <w:sz w:val="20"/>
          <w:szCs w:val="20"/>
        </w:rPr>
        <w:t xml:space="preserve"> </w:t>
      </w:r>
      <w:r w:rsidRPr="00BF1083">
        <w:rPr>
          <w:rFonts w:cs="Arial"/>
          <w:sz w:val="20"/>
          <w:szCs w:val="20"/>
        </w:rPr>
        <w:t>Objednávateľa</w:t>
      </w:r>
      <w:r w:rsidR="00BF1083">
        <w:rPr>
          <w:rFonts w:cs="Arial"/>
          <w:sz w:val="20"/>
          <w:szCs w:val="20"/>
        </w:rPr>
        <w:t xml:space="preserve"> </w:t>
      </w:r>
      <w:r w:rsidRPr="00BF1083">
        <w:rPr>
          <w:rFonts w:cs="Arial"/>
          <w:sz w:val="20"/>
          <w:szCs w:val="20"/>
        </w:rPr>
        <w:t>na</w:t>
      </w:r>
      <w:r w:rsidR="00BF1083">
        <w:rPr>
          <w:rFonts w:cs="Arial"/>
          <w:sz w:val="20"/>
          <w:szCs w:val="20"/>
        </w:rPr>
        <w:t xml:space="preserve"> </w:t>
      </w:r>
      <w:r w:rsidRPr="00BF1083">
        <w:rPr>
          <w:rFonts w:cs="Arial"/>
          <w:sz w:val="20"/>
          <w:szCs w:val="20"/>
        </w:rPr>
        <w:t>zaplatenie</w:t>
      </w:r>
      <w:r w:rsidR="00BF1083">
        <w:rPr>
          <w:rFonts w:cs="Arial"/>
          <w:sz w:val="20"/>
          <w:szCs w:val="20"/>
        </w:rPr>
        <w:t xml:space="preserve"> </w:t>
      </w:r>
      <w:r w:rsidRPr="00BF1083">
        <w:rPr>
          <w:rFonts w:cs="Arial"/>
          <w:sz w:val="20"/>
          <w:szCs w:val="20"/>
        </w:rPr>
        <w:t>zmluvnej</w:t>
      </w:r>
      <w:r w:rsidR="00BF1083">
        <w:rPr>
          <w:rFonts w:cs="Arial"/>
          <w:sz w:val="20"/>
          <w:szCs w:val="20"/>
        </w:rPr>
        <w:t xml:space="preserve"> </w:t>
      </w:r>
      <w:r w:rsidRPr="00BF1083">
        <w:rPr>
          <w:rFonts w:cs="Arial"/>
          <w:sz w:val="20"/>
          <w:szCs w:val="20"/>
        </w:rPr>
        <w:t>pokuty.</w:t>
      </w:r>
    </w:p>
    <w:p w:rsidR="00A366C5" w:rsidRPr="00BF1083" w:rsidRDefault="00A366C5" w:rsidP="00A366C5">
      <w:pPr>
        <w:keepNext/>
        <w:keepLines/>
        <w:tabs>
          <w:tab w:val="left" w:pos="0"/>
        </w:tabs>
        <w:ind w:left="709"/>
        <w:contextualSpacing/>
        <w:jc w:val="both"/>
        <w:rPr>
          <w:rFonts w:eastAsia="Calibri"/>
          <w:sz w:val="20"/>
          <w:szCs w:val="20"/>
        </w:rPr>
      </w:pPr>
    </w:p>
    <w:p w:rsidR="00BF183E" w:rsidRPr="00BF1083" w:rsidRDefault="00BF183E" w:rsidP="00BF1083">
      <w:pPr>
        <w:keepNext/>
        <w:keepLines/>
        <w:numPr>
          <w:ilvl w:val="0"/>
          <w:numId w:val="36"/>
        </w:numPr>
        <w:tabs>
          <w:tab w:val="left" w:pos="0"/>
        </w:tabs>
        <w:ind w:left="709" w:hanging="709"/>
        <w:contextualSpacing/>
        <w:jc w:val="both"/>
        <w:rPr>
          <w:rFonts w:eastAsia="Calibri"/>
          <w:sz w:val="20"/>
          <w:szCs w:val="20"/>
        </w:rPr>
      </w:pPr>
      <w:r w:rsidRPr="00BF1083">
        <w:rPr>
          <w:rFonts w:eastAsia="Calibri"/>
          <w:sz w:val="20"/>
          <w:szCs w:val="20"/>
        </w:rPr>
        <w:t>V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prípade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vzniku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škody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a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pri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jej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náhrade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budú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Zmluvné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strany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postupovať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podľa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§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373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a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nasl.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Obchodného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zákonníka.</w:t>
      </w:r>
      <w:r w:rsidR="00BF1083">
        <w:rPr>
          <w:sz w:val="20"/>
          <w:szCs w:val="20"/>
        </w:rPr>
        <w:t xml:space="preserve"> </w:t>
      </w:r>
    </w:p>
    <w:p w:rsidR="00AE2458" w:rsidRDefault="00AE2458" w:rsidP="00BF1083">
      <w:pPr>
        <w:pStyle w:val="Odsekzoznamu"/>
        <w:keepNext/>
        <w:keepLines/>
        <w:spacing w:after="0" w:line="240" w:lineRule="auto"/>
        <w:ind w:left="709"/>
        <w:jc w:val="both"/>
        <w:rPr>
          <w:rFonts w:ascii="Garamond" w:eastAsia="Times New Roman" w:hAnsi="Garamond" w:cs="Garamond"/>
          <w:b/>
          <w:bCs/>
          <w:sz w:val="20"/>
          <w:szCs w:val="20"/>
          <w:lang w:eastAsia="sk-SK"/>
        </w:rPr>
      </w:pPr>
    </w:p>
    <w:p w:rsidR="00AE2458" w:rsidRPr="00BF1083" w:rsidRDefault="00AE2458" w:rsidP="00BF1083">
      <w:pPr>
        <w:pStyle w:val="Odsekzoznamu"/>
        <w:keepNext/>
        <w:keepLines/>
        <w:numPr>
          <w:ilvl w:val="0"/>
          <w:numId w:val="19"/>
        </w:numPr>
        <w:spacing w:after="0" w:line="240" w:lineRule="auto"/>
        <w:jc w:val="both"/>
        <w:rPr>
          <w:rFonts w:ascii="Garamond" w:eastAsia="Times New Roman" w:hAnsi="Garamond" w:cs="Garamond"/>
          <w:b/>
          <w:bCs/>
          <w:sz w:val="20"/>
          <w:szCs w:val="20"/>
          <w:lang w:eastAsia="sk-SK"/>
        </w:rPr>
      </w:pPr>
      <w:r w:rsidRPr="00BF1083">
        <w:rPr>
          <w:rFonts w:ascii="Garamond" w:hAnsi="Garamond" w:cs="Arial"/>
          <w:b/>
          <w:sz w:val="20"/>
          <w:szCs w:val="20"/>
          <w:lang w:eastAsia="cs-CZ"/>
        </w:rPr>
        <w:t>KOMUNIKÁCIA</w:t>
      </w:r>
      <w:r w:rsidR="00BF1083">
        <w:rPr>
          <w:rFonts w:ascii="Garamond" w:eastAsia="Times New Roman" w:hAnsi="Garamond" w:cs="Garamond"/>
          <w:b/>
          <w:bCs/>
          <w:sz w:val="20"/>
          <w:szCs w:val="20"/>
          <w:lang w:eastAsia="sk-SK"/>
        </w:rPr>
        <w:t xml:space="preserve"> </w:t>
      </w:r>
    </w:p>
    <w:p w:rsidR="00AE2458" w:rsidRPr="00BF1083" w:rsidRDefault="00AE2458" w:rsidP="00BF1083">
      <w:pPr>
        <w:keepNext/>
        <w:keepLines/>
        <w:ind w:left="709" w:hanging="283"/>
        <w:jc w:val="both"/>
        <w:rPr>
          <w:rFonts w:cs="Arial"/>
          <w:b/>
          <w:sz w:val="20"/>
          <w:szCs w:val="20"/>
        </w:rPr>
      </w:pPr>
    </w:p>
    <w:p w:rsidR="004F6F24" w:rsidRPr="00BF1083" w:rsidRDefault="004F6F24" w:rsidP="00BF1083">
      <w:pPr>
        <w:pStyle w:val="Odsekzoznamu"/>
        <w:keepNext/>
        <w:keepLines/>
        <w:numPr>
          <w:ilvl w:val="0"/>
          <w:numId w:val="35"/>
        </w:numPr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BF1083">
        <w:rPr>
          <w:rFonts w:ascii="Garamond" w:hAnsi="Garamond"/>
          <w:sz w:val="20"/>
          <w:szCs w:val="20"/>
        </w:rPr>
        <w:t>Pokiaľ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nie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je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v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Zmluve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uvedené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inak,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akákoľvek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komunikácia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a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iné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úkony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v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súvislosti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so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Zmluvou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a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jej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plnením,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musia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byť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urobené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v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písomnej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forme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a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doručené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na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adresy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uvedené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v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záhlaví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Zmluvy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alebo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na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iné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adresy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alebo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kontaktné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osoby,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ktoré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si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Zmluvné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strany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navzájom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písomne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oznámia.</w:t>
      </w:r>
    </w:p>
    <w:p w:rsidR="004F6F24" w:rsidRPr="00BF1083" w:rsidRDefault="004F6F24" w:rsidP="00BF1083">
      <w:pPr>
        <w:pStyle w:val="Odsekzoznamu"/>
        <w:keepNext/>
        <w:keepLines/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:rsidR="004F6F24" w:rsidRPr="00A73128" w:rsidRDefault="004F6F24" w:rsidP="00BF1083">
      <w:pPr>
        <w:pStyle w:val="Odsekzoznamu"/>
        <w:keepNext/>
        <w:keepLines/>
        <w:numPr>
          <w:ilvl w:val="0"/>
          <w:numId w:val="35"/>
        </w:numPr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A73128">
        <w:rPr>
          <w:rFonts w:ascii="Garamond" w:hAnsi="Garamond"/>
          <w:sz w:val="20"/>
          <w:szCs w:val="20"/>
        </w:rPr>
        <w:lastRenderedPageBreak/>
        <w:t>Zmluvné</w:t>
      </w:r>
      <w:r w:rsidR="00BF1083" w:rsidRPr="00A73128">
        <w:rPr>
          <w:rFonts w:ascii="Garamond" w:hAnsi="Garamond"/>
          <w:sz w:val="20"/>
          <w:szCs w:val="20"/>
        </w:rPr>
        <w:t xml:space="preserve"> </w:t>
      </w:r>
      <w:r w:rsidRPr="00A73128">
        <w:rPr>
          <w:rFonts w:ascii="Garamond" w:hAnsi="Garamond"/>
          <w:sz w:val="20"/>
          <w:szCs w:val="20"/>
        </w:rPr>
        <w:t>strany</w:t>
      </w:r>
      <w:r w:rsidR="00BF1083" w:rsidRPr="00A73128">
        <w:rPr>
          <w:rFonts w:ascii="Garamond" w:hAnsi="Garamond"/>
          <w:sz w:val="20"/>
          <w:szCs w:val="20"/>
        </w:rPr>
        <w:t xml:space="preserve"> </w:t>
      </w:r>
      <w:r w:rsidRPr="00A73128">
        <w:rPr>
          <w:rFonts w:ascii="Garamond" w:hAnsi="Garamond"/>
          <w:sz w:val="20"/>
          <w:szCs w:val="20"/>
        </w:rPr>
        <w:t>sa</w:t>
      </w:r>
      <w:r w:rsidR="00BF1083" w:rsidRPr="00A73128">
        <w:rPr>
          <w:rFonts w:ascii="Garamond" w:hAnsi="Garamond"/>
          <w:sz w:val="20"/>
          <w:szCs w:val="20"/>
        </w:rPr>
        <w:t xml:space="preserve"> </w:t>
      </w:r>
      <w:r w:rsidRPr="00A73128">
        <w:rPr>
          <w:rFonts w:ascii="Garamond" w:hAnsi="Garamond"/>
          <w:sz w:val="20"/>
          <w:szCs w:val="20"/>
        </w:rPr>
        <w:t>dohodli,</w:t>
      </w:r>
      <w:r w:rsidR="00BF1083" w:rsidRPr="00A73128">
        <w:rPr>
          <w:rFonts w:ascii="Garamond" w:hAnsi="Garamond"/>
          <w:sz w:val="20"/>
          <w:szCs w:val="20"/>
        </w:rPr>
        <w:t xml:space="preserve"> </w:t>
      </w:r>
      <w:r w:rsidRPr="00A73128">
        <w:rPr>
          <w:rFonts w:ascii="Garamond" w:hAnsi="Garamond"/>
          <w:sz w:val="20"/>
          <w:szCs w:val="20"/>
        </w:rPr>
        <w:t>že</w:t>
      </w:r>
      <w:r w:rsidR="00BF1083" w:rsidRPr="00A73128">
        <w:rPr>
          <w:rFonts w:ascii="Garamond" w:hAnsi="Garamond"/>
          <w:sz w:val="20"/>
          <w:szCs w:val="20"/>
        </w:rPr>
        <w:t xml:space="preserve"> </w:t>
      </w:r>
      <w:r w:rsidRPr="00A73128">
        <w:rPr>
          <w:rFonts w:ascii="Garamond" w:hAnsi="Garamond"/>
          <w:sz w:val="20"/>
          <w:szCs w:val="20"/>
        </w:rPr>
        <w:t>akékoľvek</w:t>
      </w:r>
      <w:r w:rsidR="00BF1083" w:rsidRPr="00A73128">
        <w:rPr>
          <w:rFonts w:ascii="Garamond" w:hAnsi="Garamond"/>
          <w:sz w:val="20"/>
          <w:szCs w:val="20"/>
        </w:rPr>
        <w:t xml:space="preserve"> </w:t>
      </w:r>
      <w:r w:rsidRPr="00A73128">
        <w:rPr>
          <w:rFonts w:ascii="Garamond" w:hAnsi="Garamond"/>
          <w:sz w:val="20"/>
          <w:szCs w:val="20"/>
        </w:rPr>
        <w:t>oznámenie</w:t>
      </w:r>
      <w:r w:rsidR="00BF1083" w:rsidRPr="00A73128">
        <w:rPr>
          <w:rFonts w:ascii="Garamond" w:hAnsi="Garamond"/>
          <w:sz w:val="20"/>
          <w:szCs w:val="20"/>
        </w:rPr>
        <w:t xml:space="preserve"> </w:t>
      </w:r>
      <w:r w:rsidRPr="00A73128">
        <w:rPr>
          <w:rFonts w:ascii="Garamond" w:hAnsi="Garamond"/>
          <w:sz w:val="20"/>
          <w:szCs w:val="20"/>
        </w:rPr>
        <w:t>alebo</w:t>
      </w:r>
      <w:r w:rsidR="00BF1083" w:rsidRPr="00A73128">
        <w:rPr>
          <w:rFonts w:ascii="Garamond" w:hAnsi="Garamond"/>
          <w:sz w:val="20"/>
          <w:szCs w:val="20"/>
        </w:rPr>
        <w:t xml:space="preserve"> </w:t>
      </w:r>
      <w:r w:rsidRPr="00A73128">
        <w:rPr>
          <w:rFonts w:ascii="Garamond" w:hAnsi="Garamond"/>
          <w:sz w:val="20"/>
          <w:szCs w:val="20"/>
        </w:rPr>
        <w:t>iná</w:t>
      </w:r>
      <w:r w:rsidR="00BF1083" w:rsidRPr="00A73128">
        <w:rPr>
          <w:rFonts w:ascii="Garamond" w:hAnsi="Garamond"/>
          <w:sz w:val="20"/>
          <w:szCs w:val="20"/>
        </w:rPr>
        <w:t xml:space="preserve"> </w:t>
      </w:r>
      <w:r w:rsidRPr="00A73128">
        <w:rPr>
          <w:rFonts w:ascii="Garamond" w:hAnsi="Garamond"/>
          <w:sz w:val="20"/>
          <w:szCs w:val="20"/>
        </w:rPr>
        <w:t>formálna</w:t>
      </w:r>
      <w:r w:rsidR="00BF1083" w:rsidRPr="00A73128">
        <w:rPr>
          <w:rFonts w:ascii="Garamond" w:hAnsi="Garamond"/>
          <w:sz w:val="20"/>
          <w:szCs w:val="20"/>
        </w:rPr>
        <w:t xml:space="preserve"> </w:t>
      </w:r>
      <w:r w:rsidRPr="00A73128">
        <w:rPr>
          <w:rFonts w:ascii="Garamond" w:hAnsi="Garamond"/>
          <w:sz w:val="20"/>
          <w:szCs w:val="20"/>
        </w:rPr>
        <w:t>korešpondencia</w:t>
      </w:r>
      <w:r w:rsidR="00BF1083" w:rsidRPr="00A73128">
        <w:rPr>
          <w:rFonts w:ascii="Garamond" w:hAnsi="Garamond"/>
          <w:sz w:val="20"/>
          <w:szCs w:val="20"/>
        </w:rPr>
        <w:t xml:space="preserve"> </w:t>
      </w:r>
      <w:r w:rsidRPr="00A73128">
        <w:rPr>
          <w:rFonts w:ascii="Garamond" w:hAnsi="Garamond"/>
          <w:sz w:val="20"/>
          <w:szCs w:val="20"/>
        </w:rPr>
        <w:t>sa</w:t>
      </w:r>
      <w:r w:rsidR="00BF1083" w:rsidRPr="00A73128">
        <w:rPr>
          <w:rFonts w:ascii="Garamond" w:hAnsi="Garamond"/>
          <w:sz w:val="20"/>
          <w:szCs w:val="20"/>
        </w:rPr>
        <w:t xml:space="preserve"> </w:t>
      </w:r>
      <w:r w:rsidRPr="00A73128">
        <w:rPr>
          <w:rFonts w:ascii="Garamond" w:hAnsi="Garamond"/>
          <w:sz w:val="20"/>
          <w:szCs w:val="20"/>
        </w:rPr>
        <w:t>budú</w:t>
      </w:r>
      <w:r w:rsidR="00BF1083" w:rsidRPr="00A73128">
        <w:rPr>
          <w:rFonts w:ascii="Garamond" w:hAnsi="Garamond"/>
          <w:sz w:val="20"/>
          <w:szCs w:val="20"/>
        </w:rPr>
        <w:t xml:space="preserve"> </w:t>
      </w:r>
      <w:r w:rsidRPr="00A73128">
        <w:rPr>
          <w:rFonts w:ascii="Garamond" w:hAnsi="Garamond"/>
          <w:sz w:val="20"/>
          <w:szCs w:val="20"/>
        </w:rPr>
        <w:t>pre</w:t>
      </w:r>
      <w:r w:rsidR="00BF1083" w:rsidRPr="00A73128">
        <w:rPr>
          <w:rFonts w:ascii="Garamond" w:hAnsi="Garamond"/>
          <w:sz w:val="20"/>
          <w:szCs w:val="20"/>
        </w:rPr>
        <w:t xml:space="preserve"> </w:t>
      </w:r>
      <w:r w:rsidRPr="00A73128">
        <w:rPr>
          <w:rFonts w:ascii="Garamond" w:hAnsi="Garamond"/>
          <w:sz w:val="20"/>
          <w:szCs w:val="20"/>
        </w:rPr>
        <w:t>účely</w:t>
      </w:r>
      <w:r w:rsidR="00BF1083" w:rsidRPr="00A73128">
        <w:rPr>
          <w:rFonts w:ascii="Garamond" w:hAnsi="Garamond"/>
          <w:sz w:val="20"/>
          <w:szCs w:val="20"/>
        </w:rPr>
        <w:t xml:space="preserve"> </w:t>
      </w:r>
      <w:r w:rsidRPr="00A73128">
        <w:rPr>
          <w:rFonts w:ascii="Garamond" w:hAnsi="Garamond"/>
          <w:sz w:val="20"/>
          <w:szCs w:val="20"/>
        </w:rPr>
        <w:t>Zmluvy</w:t>
      </w:r>
      <w:r w:rsidR="00BF1083" w:rsidRPr="00A73128">
        <w:rPr>
          <w:rFonts w:ascii="Garamond" w:hAnsi="Garamond"/>
          <w:sz w:val="20"/>
          <w:szCs w:val="20"/>
        </w:rPr>
        <w:t xml:space="preserve"> </w:t>
      </w:r>
      <w:r w:rsidRPr="00A73128">
        <w:rPr>
          <w:rFonts w:ascii="Garamond" w:hAnsi="Garamond"/>
          <w:sz w:val="20"/>
          <w:szCs w:val="20"/>
        </w:rPr>
        <w:t>považovať</w:t>
      </w:r>
      <w:r w:rsidR="00BF1083" w:rsidRPr="00A73128">
        <w:rPr>
          <w:rFonts w:ascii="Garamond" w:hAnsi="Garamond"/>
          <w:sz w:val="20"/>
          <w:szCs w:val="20"/>
        </w:rPr>
        <w:t xml:space="preserve"> </w:t>
      </w:r>
      <w:r w:rsidRPr="00A73128">
        <w:rPr>
          <w:rFonts w:ascii="Garamond" w:hAnsi="Garamond"/>
          <w:sz w:val="20"/>
          <w:szCs w:val="20"/>
        </w:rPr>
        <w:t>za</w:t>
      </w:r>
      <w:r w:rsidR="00BF1083" w:rsidRPr="00A73128">
        <w:rPr>
          <w:rFonts w:ascii="Garamond" w:hAnsi="Garamond"/>
          <w:sz w:val="20"/>
          <w:szCs w:val="20"/>
        </w:rPr>
        <w:t xml:space="preserve"> </w:t>
      </w:r>
      <w:r w:rsidRPr="00A73128">
        <w:rPr>
          <w:rFonts w:ascii="Garamond" w:hAnsi="Garamond"/>
          <w:sz w:val="20"/>
          <w:szCs w:val="20"/>
        </w:rPr>
        <w:t>doručené:</w:t>
      </w:r>
    </w:p>
    <w:p w:rsidR="004F6F24" w:rsidRPr="00BF1083" w:rsidRDefault="004F6F24" w:rsidP="00BF1083">
      <w:pPr>
        <w:pStyle w:val="Odsekzoznamu"/>
        <w:keepNext/>
        <w:keepLines/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:rsidR="004F6F24" w:rsidRPr="00BF1083" w:rsidRDefault="004F6F24" w:rsidP="00BF1083">
      <w:pPr>
        <w:keepNext/>
        <w:keepLines/>
        <w:numPr>
          <w:ilvl w:val="0"/>
          <w:numId w:val="34"/>
        </w:numPr>
        <w:ind w:left="1418" w:hanging="709"/>
        <w:contextualSpacing/>
        <w:jc w:val="both"/>
        <w:rPr>
          <w:sz w:val="20"/>
          <w:szCs w:val="20"/>
        </w:rPr>
      </w:pPr>
      <w:r w:rsidRPr="00BF1083">
        <w:rPr>
          <w:sz w:val="20"/>
          <w:szCs w:val="20"/>
        </w:rPr>
        <w:t>v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deň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doručenia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zásielky,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ak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bola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zásielka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doručená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osobne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alebo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kuriérnou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službou;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alebo</w:t>
      </w:r>
    </w:p>
    <w:p w:rsidR="004F6F24" w:rsidRPr="00BF1083" w:rsidRDefault="004F6F24" w:rsidP="00BF1083">
      <w:pPr>
        <w:keepNext/>
        <w:keepLines/>
        <w:ind w:left="1418"/>
        <w:contextualSpacing/>
        <w:jc w:val="both"/>
        <w:rPr>
          <w:sz w:val="20"/>
          <w:szCs w:val="20"/>
        </w:rPr>
      </w:pPr>
    </w:p>
    <w:p w:rsidR="004F6F24" w:rsidRPr="00BF1083" w:rsidRDefault="004F6F24" w:rsidP="00BF1083">
      <w:pPr>
        <w:keepNext/>
        <w:keepLines/>
        <w:numPr>
          <w:ilvl w:val="0"/>
          <w:numId w:val="34"/>
        </w:numPr>
        <w:ind w:left="1418" w:hanging="709"/>
        <w:contextualSpacing/>
        <w:jc w:val="both"/>
        <w:rPr>
          <w:sz w:val="20"/>
          <w:szCs w:val="20"/>
        </w:rPr>
      </w:pPr>
      <w:r w:rsidRPr="00BF1083">
        <w:rPr>
          <w:sz w:val="20"/>
          <w:szCs w:val="20"/>
        </w:rPr>
        <w:t>v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5.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(piaty)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Pracovný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deň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nasledujúci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po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dni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podania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zásielky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na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pošte,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ak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bola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zásielka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poslaná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doporučenou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poštou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alebo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v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deň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doručenia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zásielky,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podľa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toho,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čo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nastane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skôr;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alebo</w:t>
      </w:r>
    </w:p>
    <w:p w:rsidR="004F6F24" w:rsidRPr="00BF1083" w:rsidRDefault="004F6F24" w:rsidP="00BF1083">
      <w:pPr>
        <w:keepNext/>
        <w:keepLines/>
        <w:ind w:left="1418"/>
        <w:contextualSpacing/>
        <w:jc w:val="both"/>
        <w:rPr>
          <w:sz w:val="20"/>
          <w:szCs w:val="20"/>
        </w:rPr>
      </w:pPr>
    </w:p>
    <w:p w:rsidR="004F6F24" w:rsidRPr="00BF1083" w:rsidRDefault="004F6F24" w:rsidP="00BF1083">
      <w:pPr>
        <w:keepNext/>
        <w:keepLines/>
        <w:numPr>
          <w:ilvl w:val="0"/>
          <w:numId w:val="34"/>
        </w:numPr>
        <w:ind w:left="1418" w:hanging="709"/>
        <w:contextualSpacing/>
        <w:jc w:val="both"/>
        <w:rPr>
          <w:sz w:val="20"/>
          <w:szCs w:val="20"/>
        </w:rPr>
      </w:pPr>
      <w:r w:rsidRPr="00BF1083">
        <w:rPr>
          <w:sz w:val="20"/>
          <w:szCs w:val="20"/>
        </w:rPr>
        <w:t>v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deň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potvrdeného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doručenia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e-mailu,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ak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bol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tento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e-mail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doručený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do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15.00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hod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v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ktorýkoľvek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Pracovný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deň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a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v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ostatných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prípadoch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v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Pracovný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deň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nasledujúci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po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dni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doručenia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e-mailu,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avšak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s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výnimkou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prípadov,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v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ktorých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bude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adresátovi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e-mailu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doručený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príslušný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e-mail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v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čase,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kedy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bude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mať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tento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adresát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nastavenú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automatickú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odpoveď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týkajúcu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sa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jeho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neprítomnosti.</w:t>
      </w:r>
    </w:p>
    <w:p w:rsidR="004F6F24" w:rsidRPr="00BF1083" w:rsidRDefault="004F6F24" w:rsidP="00BF1083">
      <w:pPr>
        <w:keepNext/>
        <w:keepLines/>
        <w:ind w:left="1418"/>
        <w:contextualSpacing/>
        <w:jc w:val="both"/>
        <w:rPr>
          <w:sz w:val="20"/>
          <w:szCs w:val="20"/>
        </w:rPr>
      </w:pPr>
    </w:p>
    <w:p w:rsidR="004F6F24" w:rsidRPr="00BF1083" w:rsidRDefault="004F6F24" w:rsidP="00BF1083">
      <w:pPr>
        <w:pStyle w:val="Odsekzoznamu"/>
        <w:keepNext/>
        <w:keepLines/>
        <w:numPr>
          <w:ilvl w:val="0"/>
          <w:numId w:val="35"/>
        </w:numPr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BF1083">
        <w:rPr>
          <w:rFonts w:ascii="Garamond" w:hAnsi="Garamond"/>
          <w:sz w:val="20"/>
          <w:szCs w:val="20"/>
        </w:rPr>
        <w:t>Zmeny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identifikačných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údajov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uvedených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v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Zmluve,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sú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si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Zmluvné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strany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povinné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oznámiť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do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5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(piatich)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Pracovných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dní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od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realizácie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týchto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zmien.</w:t>
      </w:r>
    </w:p>
    <w:p w:rsidR="00AE2458" w:rsidRPr="00BF1083" w:rsidRDefault="00AE2458" w:rsidP="00BF1083">
      <w:pPr>
        <w:keepNext/>
        <w:keepLines/>
        <w:jc w:val="both"/>
        <w:rPr>
          <w:b/>
          <w:sz w:val="20"/>
          <w:szCs w:val="20"/>
        </w:rPr>
      </w:pPr>
    </w:p>
    <w:p w:rsidR="00AE2458" w:rsidRPr="00BF1083" w:rsidRDefault="00AE2458" w:rsidP="00BF1083">
      <w:pPr>
        <w:pStyle w:val="Odsekzoznamu"/>
        <w:keepNext/>
        <w:keepLines/>
        <w:numPr>
          <w:ilvl w:val="0"/>
          <w:numId w:val="19"/>
        </w:numPr>
        <w:spacing w:after="0" w:line="240" w:lineRule="auto"/>
        <w:jc w:val="both"/>
        <w:rPr>
          <w:rFonts w:ascii="Garamond" w:eastAsia="Times New Roman" w:hAnsi="Garamond"/>
          <w:b/>
          <w:sz w:val="20"/>
          <w:szCs w:val="20"/>
        </w:rPr>
      </w:pPr>
      <w:r w:rsidRPr="00BF1083">
        <w:rPr>
          <w:rFonts w:ascii="Garamond" w:eastAsia="Times New Roman" w:hAnsi="Garamond"/>
          <w:b/>
          <w:sz w:val="20"/>
          <w:szCs w:val="20"/>
        </w:rPr>
        <w:t>TRVANIE</w:t>
      </w:r>
      <w:r w:rsidR="00BF1083">
        <w:rPr>
          <w:rFonts w:ascii="Garamond" w:eastAsia="Times New Roman" w:hAnsi="Garamond"/>
          <w:b/>
          <w:sz w:val="20"/>
          <w:szCs w:val="20"/>
        </w:rPr>
        <w:t xml:space="preserve"> </w:t>
      </w:r>
      <w:r w:rsidRPr="00BF1083">
        <w:rPr>
          <w:rFonts w:ascii="Garamond" w:eastAsia="Times New Roman" w:hAnsi="Garamond"/>
          <w:b/>
          <w:sz w:val="20"/>
          <w:szCs w:val="20"/>
        </w:rPr>
        <w:t>A</w:t>
      </w:r>
      <w:r w:rsidR="00BF1083">
        <w:rPr>
          <w:rFonts w:ascii="Garamond" w:eastAsia="Times New Roman" w:hAnsi="Garamond"/>
          <w:b/>
          <w:sz w:val="20"/>
          <w:szCs w:val="20"/>
        </w:rPr>
        <w:t xml:space="preserve"> </w:t>
      </w:r>
      <w:r w:rsidRPr="00BF1083">
        <w:rPr>
          <w:rFonts w:ascii="Garamond" w:hAnsi="Garamond" w:cs="Arial"/>
          <w:b/>
          <w:sz w:val="20"/>
          <w:szCs w:val="20"/>
          <w:lang w:eastAsia="cs-CZ"/>
        </w:rPr>
        <w:t>ZÁNIK</w:t>
      </w:r>
      <w:r w:rsidR="00BF1083">
        <w:rPr>
          <w:rFonts w:ascii="Garamond" w:eastAsia="Times New Roman" w:hAnsi="Garamond"/>
          <w:b/>
          <w:sz w:val="20"/>
          <w:szCs w:val="20"/>
        </w:rPr>
        <w:t xml:space="preserve"> </w:t>
      </w:r>
      <w:r w:rsidRPr="00BF1083">
        <w:rPr>
          <w:rFonts w:ascii="Garamond" w:eastAsia="Times New Roman" w:hAnsi="Garamond"/>
          <w:b/>
          <w:sz w:val="20"/>
          <w:szCs w:val="20"/>
        </w:rPr>
        <w:t>ZMLUVY</w:t>
      </w:r>
    </w:p>
    <w:p w:rsidR="00AE2458" w:rsidRPr="00BF1083" w:rsidRDefault="00AE2458" w:rsidP="00BF1083">
      <w:pPr>
        <w:keepNext/>
        <w:keepLines/>
        <w:tabs>
          <w:tab w:val="left" w:pos="0"/>
        </w:tabs>
        <w:suppressAutoHyphens/>
        <w:jc w:val="both"/>
        <w:rPr>
          <w:rFonts w:cs="Arial"/>
          <w:sz w:val="20"/>
          <w:szCs w:val="20"/>
          <w:lang w:eastAsia="ar-SA"/>
        </w:rPr>
      </w:pPr>
    </w:p>
    <w:p w:rsidR="00AE2458" w:rsidRPr="00BF1083" w:rsidRDefault="00AE2458" w:rsidP="00BF1083">
      <w:pPr>
        <w:pStyle w:val="Odsekzoznamu"/>
        <w:keepNext/>
        <w:keepLines/>
        <w:numPr>
          <w:ilvl w:val="1"/>
          <w:numId w:val="30"/>
        </w:numPr>
        <w:tabs>
          <w:tab w:val="left" w:pos="-142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BF1083">
        <w:rPr>
          <w:rFonts w:ascii="Garamond" w:hAnsi="Garamond" w:cs="Arial"/>
          <w:sz w:val="20"/>
          <w:szCs w:val="20"/>
        </w:rPr>
        <w:t>Zmluva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sa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uzatvára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na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dobu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určitú,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a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to</w:t>
      </w:r>
      <w:r w:rsidR="00BF1083">
        <w:rPr>
          <w:rFonts w:ascii="Garamond" w:hAnsi="Garamond" w:cs="Arial"/>
          <w:sz w:val="20"/>
          <w:szCs w:val="20"/>
        </w:rPr>
        <w:t xml:space="preserve"> </w:t>
      </w:r>
    </w:p>
    <w:p w:rsidR="00AE2458" w:rsidRPr="00BF1083" w:rsidRDefault="00AE2458" w:rsidP="00BF1083">
      <w:pPr>
        <w:pStyle w:val="Odsekzoznamu"/>
        <w:keepNext/>
        <w:keepLines/>
        <w:tabs>
          <w:tab w:val="left" w:pos="709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:rsidR="00AE2458" w:rsidRPr="00BF1083" w:rsidRDefault="00AE2458" w:rsidP="00BF1083">
      <w:pPr>
        <w:pStyle w:val="Odsekzoznamu"/>
        <w:keepNext/>
        <w:keepLines/>
        <w:numPr>
          <w:ilvl w:val="0"/>
          <w:numId w:val="25"/>
        </w:numPr>
        <w:tabs>
          <w:tab w:val="left" w:pos="1418"/>
        </w:tabs>
        <w:spacing w:after="0" w:line="240" w:lineRule="auto"/>
        <w:ind w:left="1418" w:hanging="698"/>
        <w:jc w:val="both"/>
        <w:rPr>
          <w:rFonts w:ascii="Garamond" w:hAnsi="Garamond"/>
          <w:sz w:val="20"/>
          <w:szCs w:val="20"/>
        </w:rPr>
      </w:pPr>
      <w:r w:rsidRPr="00BF1083">
        <w:rPr>
          <w:rFonts w:ascii="Garamond" w:hAnsi="Garamond" w:cs="Arial"/>
          <w:sz w:val="20"/>
          <w:szCs w:val="20"/>
        </w:rPr>
        <w:t>na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="004066BE" w:rsidRPr="00BF1083">
        <w:rPr>
          <w:rFonts w:ascii="Garamond" w:hAnsi="Garamond" w:cs="Arial"/>
          <w:b/>
          <w:sz w:val="20"/>
          <w:szCs w:val="20"/>
        </w:rPr>
        <w:t>48</w:t>
      </w:r>
      <w:r w:rsidR="00BF1083">
        <w:rPr>
          <w:rFonts w:ascii="Garamond" w:hAnsi="Garamond" w:cs="Arial"/>
          <w:b/>
          <w:sz w:val="20"/>
          <w:szCs w:val="20"/>
        </w:rPr>
        <w:t xml:space="preserve"> </w:t>
      </w:r>
      <w:r w:rsidR="004066BE" w:rsidRPr="00BF1083">
        <w:rPr>
          <w:rFonts w:ascii="Garamond" w:hAnsi="Garamond" w:cs="Arial"/>
          <w:b/>
          <w:sz w:val="20"/>
          <w:szCs w:val="20"/>
        </w:rPr>
        <w:t>(štyridsaťosem</w:t>
      </w:r>
      <w:r w:rsidRPr="00BF1083">
        <w:rPr>
          <w:rFonts w:ascii="Garamond" w:hAnsi="Garamond" w:cs="Arial"/>
          <w:b/>
          <w:sz w:val="20"/>
          <w:szCs w:val="20"/>
        </w:rPr>
        <w:t>)</w:t>
      </w:r>
      <w:r w:rsidR="00BF1083">
        <w:rPr>
          <w:rFonts w:ascii="Garamond" w:hAnsi="Garamond" w:cs="Arial"/>
          <w:b/>
          <w:sz w:val="20"/>
          <w:szCs w:val="20"/>
        </w:rPr>
        <w:t xml:space="preserve"> </w:t>
      </w:r>
      <w:r w:rsidRPr="00BF1083">
        <w:rPr>
          <w:rFonts w:ascii="Garamond" w:hAnsi="Garamond" w:cs="Arial"/>
          <w:b/>
          <w:sz w:val="20"/>
          <w:szCs w:val="20"/>
        </w:rPr>
        <w:t>mesiacov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odo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dňa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účinnosti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Zmluvy</w:t>
      </w:r>
      <w:r w:rsidRPr="00BF1083">
        <w:rPr>
          <w:rFonts w:ascii="Garamond" w:hAnsi="Garamond"/>
          <w:sz w:val="20"/>
          <w:szCs w:val="20"/>
        </w:rPr>
        <w:t>;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alebo</w:t>
      </w:r>
    </w:p>
    <w:p w:rsidR="00AE2458" w:rsidRPr="00BF1083" w:rsidRDefault="00AE2458" w:rsidP="00BF1083">
      <w:pPr>
        <w:pStyle w:val="Odsekzoznamu"/>
        <w:keepNext/>
        <w:keepLines/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sz w:val="20"/>
          <w:szCs w:val="20"/>
        </w:rPr>
      </w:pPr>
    </w:p>
    <w:p w:rsidR="00AE2458" w:rsidRPr="00BF1083" w:rsidRDefault="00AE2458" w:rsidP="00BF1083">
      <w:pPr>
        <w:pStyle w:val="Odsekzoznamu"/>
        <w:keepNext/>
        <w:keepLines/>
        <w:numPr>
          <w:ilvl w:val="0"/>
          <w:numId w:val="25"/>
        </w:numPr>
        <w:tabs>
          <w:tab w:val="left" w:pos="709"/>
        </w:tabs>
        <w:spacing w:after="0" w:line="240" w:lineRule="auto"/>
        <w:ind w:firstLine="0"/>
        <w:jc w:val="both"/>
        <w:rPr>
          <w:rFonts w:ascii="Garamond" w:hAnsi="Garamond" w:cs="Arial"/>
          <w:sz w:val="20"/>
          <w:szCs w:val="20"/>
        </w:rPr>
      </w:pPr>
      <w:r w:rsidRPr="00BF1083">
        <w:rPr>
          <w:rFonts w:ascii="Garamond" w:hAnsi="Garamond" w:cs="Arial"/>
          <w:sz w:val="20"/>
          <w:szCs w:val="20"/>
        </w:rPr>
        <w:t>do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vyčerpania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obchodovateľného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objemu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podľa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článku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="004066BE" w:rsidRPr="00BF1083">
        <w:rPr>
          <w:rFonts w:ascii="Garamond" w:hAnsi="Garamond" w:cs="Arial"/>
          <w:sz w:val="20"/>
          <w:szCs w:val="20"/>
        </w:rPr>
        <w:t>2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bod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="004066BE" w:rsidRPr="00BF1083">
        <w:rPr>
          <w:rFonts w:ascii="Garamond" w:hAnsi="Garamond" w:cs="Arial"/>
          <w:sz w:val="20"/>
          <w:szCs w:val="20"/>
        </w:rPr>
        <w:t>2.</w:t>
      </w:r>
      <w:r w:rsidR="00C112AB" w:rsidRPr="00BF1083">
        <w:rPr>
          <w:rFonts w:ascii="Garamond" w:hAnsi="Garamond" w:cs="Arial"/>
          <w:sz w:val="20"/>
          <w:szCs w:val="20"/>
        </w:rPr>
        <w:t>3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Zmluvy,</w:t>
      </w:r>
    </w:p>
    <w:p w:rsidR="00AE2458" w:rsidRPr="00BF1083" w:rsidRDefault="00AE2458" w:rsidP="00BF1083">
      <w:pPr>
        <w:keepNext/>
        <w:keepLines/>
        <w:tabs>
          <w:tab w:val="left" w:pos="-142"/>
        </w:tabs>
        <w:ind w:left="720"/>
        <w:jc w:val="both"/>
        <w:rPr>
          <w:rFonts w:cs="Arial"/>
          <w:sz w:val="20"/>
          <w:szCs w:val="20"/>
        </w:rPr>
      </w:pPr>
    </w:p>
    <w:p w:rsidR="00632F92" w:rsidRPr="00BF1083" w:rsidRDefault="00AE2458" w:rsidP="00BF1083">
      <w:pPr>
        <w:keepNext/>
        <w:keepLines/>
        <w:tabs>
          <w:tab w:val="left" w:pos="-142"/>
        </w:tabs>
        <w:jc w:val="both"/>
        <w:rPr>
          <w:rFonts w:cs="Arial"/>
          <w:sz w:val="20"/>
          <w:szCs w:val="20"/>
        </w:rPr>
      </w:pPr>
      <w:r w:rsidRPr="00BF1083">
        <w:rPr>
          <w:rFonts w:cs="Arial"/>
          <w:sz w:val="20"/>
          <w:szCs w:val="20"/>
        </w:rPr>
        <w:tab/>
        <w:t>podľa</w:t>
      </w:r>
      <w:r w:rsidR="00BF1083">
        <w:rPr>
          <w:rFonts w:cs="Arial"/>
          <w:sz w:val="20"/>
          <w:szCs w:val="20"/>
        </w:rPr>
        <w:t xml:space="preserve"> </w:t>
      </w:r>
      <w:r w:rsidRPr="00BF1083">
        <w:rPr>
          <w:rFonts w:cs="Arial"/>
          <w:sz w:val="20"/>
          <w:szCs w:val="20"/>
        </w:rPr>
        <w:t>toho,</w:t>
      </w:r>
      <w:r w:rsidR="00BF1083">
        <w:rPr>
          <w:rFonts w:cs="Arial"/>
          <w:sz w:val="20"/>
          <w:szCs w:val="20"/>
        </w:rPr>
        <w:t xml:space="preserve"> </w:t>
      </w:r>
      <w:r w:rsidRPr="00BF1083">
        <w:rPr>
          <w:rFonts w:cs="Arial"/>
          <w:sz w:val="20"/>
          <w:szCs w:val="20"/>
        </w:rPr>
        <w:t>ktorá</w:t>
      </w:r>
      <w:r w:rsidR="00BF1083">
        <w:rPr>
          <w:rFonts w:cs="Arial"/>
          <w:sz w:val="20"/>
          <w:szCs w:val="20"/>
        </w:rPr>
        <w:t xml:space="preserve"> </w:t>
      </w:r>
      <w:r w:rsidRPr="00BF1083">
        <w:rPr>
          <w:rFonts w:cs="Arial"/>
          <w:sz w:val="20"/>
          <w:szCs w:val="20"/>
        </w:rPr>
        <w:t>z</w:t>
      </w:r>
      <w:r w:rsidR="00BF1083">
        <w:rPr>
          <w:rFonts w:cs="Arial"/>
          <w:sz w:val="20"/>
          <w:szCs w:val="20"/>
        </w:rPr>
        <w:t xml:space="preserve"> </w:t>
      </w:r>
      <w:r w:rsidRPr="00BF1083">
        <w:rPr>
          <w:rFonts w:cs="Arial"/>
          <w:sz w:val="20"/>
          <w:szCs w:val="20"/>
        </w:rPr>
        <w:t>vyššie</w:t>
      </w:r>
      <w:r w:rsidR="00BF1083">
        <w:rPr>
          <w:rFonts w:cs="Arial"/>
          <w:sz w:val="20"/>
          <w:szCs w:val="20"/>
        </w:rPr>
        <w:t xml:space="preserve"> </w:t>
      </w:r>
      <w:r w:rsidRPr="00BF1083">
        <w:rPr>
          <w:rFonts w:cs="Arial"/>
          <w:sz w:val="20"/>
          <w:szCs w:val="20"/>
        </w:rPr>
        <w:t>uvedených</w:t>
      </w:r>
      <w:r w:rsidR="00BF1083">
        <w:rPr>
          <w:rFonts w:cs="Arial"/>
          <w:sz w:val="20"/>
          <w:szCs w:val="20"/>
        </w:rPr>
        <w:t xml:space="preserve"> </w:t>
      </w:r>
      <w:r w:rsidRPr="00BF1083">
        <w:rPr>
          <w:rFonts w:cs="Arial"/>
          <w:sz w:val="20"/>
          <w:szCs w:val="20"/>
        </w:rPr>
        <w:t>skutočností</w:t>
      </w:r>
      <w:r w:rsidR="00BF1083">
        <w:rPr>
          <w:rFonts w:cs="Arial"/>
          <w:sz w:val="20"/>
          <w:szCs w:val="20"/>
        </w:rPr>
        <w:t xml:space="preserve"> </w:t>
      </w:r>
      <w:r w:rsidRPr="00BF1083">
        <w:rPr>
          <w:rFonts w:cs="Arial"/>
          <w:sz w:val="20"/>
          <w:szCs w:val="20"/>
        </w:rPr>
        <w:t>nastane</w:t>
      </w:r>
      <w:r w:rsidR="00BF1083">
        <w:rPr>
          <w:rFonts w:cs="Arial"/>
          <w:sz w:val="20"/>
          <w:szCs w:val="20"/>
        </w:rPr>
        <w:t xml:space="preserve"> </w:t>
      </w:r>
      <w:r w:rsidRPr="00BF1083">
        <w:rPr>
          <w:rFonts w:cs="Arial"/>
          <w:sz w:val="20"/>
          <w:szCs w:val="20"/>
        </w:rPr>
        <w:t>skôr.</w:t>
      </w:r>
    </w:p>
    <w:p w:rsidR="00632F92" w:rsidRPr="00BF1083" w:rsidRDefault="00632F92" w:rsidP="00BF1083">
      <w:pPr>
        <w:keepNext/>
        <w:keepLines/>
        <w:tabs>
          <w:tab w:val="left" w:pos="-142"/>
        </w:tabs>
        <w:jc w:val="both"/>
        <w:rPr>
          <w:rFonts w:cs="Arial"/>
          <w:sz w:val="20"/>
          <w:szCs w:val="20"/>
        </w:rPr>
      </w:pPr>
    </w:p>
    <w:p w:rsidR="00AE2458" w:rsidRPr="00BF1083" w:rsidRDefault="00AE2458" w:rsidP="00BF1083">
      <w:pPr>
        <w:pStyle w:val="Odsekzoznamu"/>
        <w:keepNext/>
        <w:keepLines/>
        <w:numPr>
          <w:ilvl w:val="1"/>
          <w:numId w:val="30"/>
        </w:numPr>
        <w:tabs>
          <w:tab w:val="left" w:pos="-142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BF1083">
        <w:rPr>
          <w:rFonts w:ascii="Garamond" w:hAnsi="Garamond" w:cs="Arial"/>
          <w:sz w:val="20"/>
          <w:szCs w:val="20"/>
        </w:rPr>
        <w:t>Zmluva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môže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byť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ukončená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aj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skôr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ako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je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uvedené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v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tomto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článku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bod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="00417F1C" w:rsidRPr="00BF1083">
        <w:rPr>
          <w:rFonts w:ascii="Garamond" w:hAnsi="Garamond" w:cs="Arial"/>
          <w:sz w:val="20"/>
          <w:szCs w:val="20"/>
        </w:rPr>
        <w:t>10</w:t>
      </w:r>
      <w:r w:rsidRPr="00BF1083">
        <w:rPr>
          <w:rFonts w:ascii="Garamond" w:hAnsi="Garamond" w:cs="Arial"/>
          <w:sz w:val="20"/>
          <w:szCs w:val="20"/>
        </w:rPr>
        <w:t>.1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Zmluvy,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a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to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jednostranným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okamžitým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odstúpením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od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Zmluvy,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jednostranným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vypovedaním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Zmluvy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alebo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písomnou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dohodou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Zmluvných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strán.</w:t>
      </w:r>
      <w:r w:rsidR="00BF1083">
        <w:rPr>
          <w:rFonts w:ascii="Garamond" w:hAnsi="Garamond" w:cs="Arial"/>
          <w:sz w:val="20"/>
          <w:szCs w:val="20"/>
        </w:rPr>
        <w:t xml:space="preserve"> </w:t>
      </w:r>
    </w:p>
    <w:p w:rsidR="00AE2458" w:rsidRPr="00BF1083" w:rsidRDefault="00AE2458" w:rsidP="00BF1083">
      <w:pPr>
        <w:pStyle w:val="Odsekzoznamu"/>
        <w:keepNext/>
        <w:keepLines/>
        <w:tabs>
          <w:tab w:val="left" w:pos="-142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:rsidR="00AE2458" w:rsidRPr="00BF1083" w:rsidRDefault="00AE2458" w:rsidP="00BF1083">
      <w:pPr>
        <w:pStyle w:val="Odsekzoznamu"/>
        <w:keepNext/>
        <w:keepLines/>
        <w:numPr>
          <w:ilvl w:val="1"/>
          <w:numId w:val="30"/>
        </w:numPr>
        <w:tabs>
          <w:tab w:val="left" w:pos="-142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BF1083">
        <w:rPr>
          <w:rFonts w:ascii="Garamond" w:hAnsi="Garamond" w:cs="Arial"/>
          <w:sz w:val="20"/>
          <w:szCs w:val="20"/>
        </w:rPr>
        <w:t>Odstúpiť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od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Zmluvy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a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požadovať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od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povinnej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strany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náhradu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škody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môžu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Zmluvné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strany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pri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podstatnom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porušení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zmluvného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záväzku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a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v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ostatných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prípadoch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uvedených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v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Zmluve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alebo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v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Obchodnom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zákonníku.</w:t>
      </w:r>
    </w:p>
    <w:p w:rsidR="00AE2458" w:rsidRPr="00BF1083" w:rsidRDefault="00AE2458" w:rsidP="00BF1083">
      <w:pPr>
        <w:pStyle w:val="Odsekzoznamu"/>
        <w:keepNext/>
        <w:keepLines/>
        <w:tabs>
          <w:tab w:val="left" w:pos="-142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:rsidR="00AE2458" w:rsidRPr="00BF1083" w:rsidRDefault="00AE2458" w:rsidP="00BF1083">
      <w:pPr>
        <w:pStyle w:val="Odsekzoznamu"/>
        <w:keepNext/>
        <w:keepLines/>
        <w:numPr>
          <w:ilvl w:val="1"/>
          <w:numId w:val="30"/>
        </w:numPr>
        <w:tabs>
          <w:tab w:val="left" w:pos="-142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BF1083">
        <w:rPr>
          <w:rFonts w:ascii="Garamond" w:hAnsi="Garamond" w:cs="Arial"/>
          <w:sz w:val="20"/>
          <w:szCs w:val="20"/>
        </w:rPr>
        <w:t>Za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podstatné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porušenie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Zmluvy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Objednávateľ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považuje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okrem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prípadov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uvedených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v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Zmluve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aj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prípady,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ak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Poskytovateľ:</w:t>
      </w:r>
    </w:p>
    <w:p w:rsidR="00AE2458" w:rsidRPr="00BF1083" w:rsidRDefault="00AE2458" w:rsidP="00BF1083">
      <w:pPr>
        <w:pStyle w:val="Odsekzoznamu"/>
        <w:keepNext/>
        <w:keepLines/>
        <w:tabs>
          <w:tab w:val="left" w:pos="-142"/>
        </w:tabs>
        <w:spacing w:after="0" w:line="240" w:lineRule="auto"/>
        <w:ind w:left="1418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</w:p>
    <w:p w:rsidR="003F1F6A" w:rsidRPr="00BF1083" w:rsidRDefault="003F1F6A" w:rsidP="00BF1083">
      <w:pPr>
        <w:keepNext/>
        <w:keepLines/>
        <w:numPr>
          <w:ilvl w:val="0"/>
          <w:numId w:val="33"/>
        </w:numPr>
        <w:tabs>
          <w:tab w:val="left" w:pos="1418"/>
        </w:tabs>
        <w:autoSpaceDE w:val="0"/>
        <w:autoSpaceDN w:val="0"/>
        <w:adjustRightInd w:val="0"/>
        <w:ind w:left="1418" w:hanging="709"/>
        <w:contextualSpacing/>
        <w:jc w:val="both"/>
        <w:rPr>
          <w:sz w:val="20"/>
          <w:szCs w:val="20"/>
        </w:rPr>
      </w:pPr>
      <w:r w:rsidRPr="00BF1083">
        <w:rPr>
          <w:sz w:val="20"/>
          <w:szCs w:val="20"/>
        </w:rPr>
        <w:t>neposkytne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Službu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riadne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podľa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článku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4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bod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4.1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Zmluvy,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a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ak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Poskytovateľ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nezjedná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nápravu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ani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po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výzve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Objednávateľa,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v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ktorej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Objednávateľ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poskytne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dodatočnú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primeranú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lehotu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k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náprave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a/alebo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určené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opatrenia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k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náprave;</w:t>
      </w:r>
    </w:p>
    <w:p w:rsidR="00664256" w:rsidRPr="00BF1083" w:rsidRDefault="00664256" w:rsidP="00BF1083">
      <w:pPr>
        <w:keepNext/>
        <w:keepLines/>
        <w:tabs>
          <w:tab w:val="left" w:pos="1418"/>
        </w:tabs>
        <w:autoSpaceDE w:val="0"/>
        <w:autoSpaceDN w:val="0"/>
        <w:adjustRightInd w:val="0"/>
        <w:ind w:left="1418"/>
        <w:contextualSpacing/>
        <w:jc w:val="both"/>
        <w:rPr>
          <w:sz w:val="20"/>
          <w:szCs w:val="20"/>
        </w:rPr>
      </w:pPr>
    </w:p>
    <w:p w:rsidR="0094595D" w:rsidRPr="00BF1083" w:rsidRDefault="0094595D" w:rsidP="00BF1083">
      <w:pPr>
        <w:keepNext/>
        <w:keepLines/>
        <w:numPr>
          <w:ilvl w:val="0"/>
          <w:numId w:val="33"/>
        </w:numPr>
        <w:tabs>
          <w:tab w:val="left" w:pos="1418"/>
        </w:tabs>
        <w:autoSpaceDE w:val="0"/>
        <w:autoSpaceDN w:val="0"/>
        <w:adjustRightInd w:val="0"/>
        <w:ind w:left="1418" w:hanging="709"/>
        <w:contextualSpacing/>
        <w:jc w:val="both"/>
        <w:rPr>
          <w:sz w:val="20"/>
          <w:szCs w:val="20"/>
        </w:rPr>
      </w:pPr>
      <w:r w:rsidRPr="00BF1083">
        <w:rPr>
          <w:sz w:val="20"/>
          <w:szCs w:val="20"/>
        </w:rPr>
        <w:t>nevybaví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reklamácie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v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lehote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dohodnutej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v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článku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4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bod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4.4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Zmluvy,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a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ak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Poskytovateľ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nezjedná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nápravu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ani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po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výzve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Objednávateľa,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v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ktorej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Objednávateľ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poskytne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dodatočnú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primeranú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lehotu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k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náprave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a/alebo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určené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opatrenia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k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náprave;</w:t>
      </w:r>
      <w:r w:rsidR="00BF1083">
        <w:rPr>
          <w:sz w:val="20"/>
          <w:szCs w:val="20"/>
        </w:rPr>
        <w:t xml:space="preserve"> </w:t>
      </w:r>
    </w:p>
    <w:p w:rsidR="0094595D" w:rsidRPr="00BF1083" w:rsidRDefault="0094595D" w:rsidP="00BF1083">
      <w:pPr>
        <w:keepNext/>
        <w:keepLines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sz w:val="20"/>
          <w:szCs w:val="20"/>
        </w:rPr>
      </w:pPr>
    </w:p>
    <w:p w:rsidR="0094595D" w:rsidRPr="00BF1083" w:rsidRDefault="003F1F6A" w:rsidP="00BF1083">
      <w:pPr>
        <w:keepNext/>
        <w:keepLines/>
        <w:numPr>
          <w:ilvl w:val="0"/>
          <w:numId w:val="33"/>
        </w:numPr>
        <w:tabs>
          <w:tab w:val="left" w:pos="1418"/>
        </w:tabs>
        <w:autoSpaceDE w:val="0"/>
        <w:autoSpaceDN w:val="0"/>
        <w:adjustRightInd w:val="0"/>
        <w:ind w:left="1418" w:hanging="709"/>
        <w:contextualSpacing/>
        <w:jc w:val="both"/>
        <w:rPr>
          <w:sz w:val="20"/>
          <w:szCs w:val="20"/>
        </w:rPr>
      </w:pPr>
      <w:r w:rsidRPr="00BF1083">
        <w:rPr>
          <w:sz w:val="20"/>
          <w:szCs w:val="20"/>
        </w:rPr>
        <w:t>poskytnuté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Služby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nebudú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zodpovedať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vlastnostiam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dohodnutým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v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Zmluve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a/alebo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objednávke,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a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ak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Poskytovateľ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nezjedná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nápravu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ani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po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výzve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Objednávateľa,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v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ktorej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Objednávateľ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poskytne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dodatočnú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primeranú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lehotu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k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náprave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a/alebo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určené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opatrenia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k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náprave</w:t>
      </w:r>
      <w:r w:rsidR="00861A9C" w:rsidRPr="00BF1083">
        <w:rPr>
          <w:sz w:val="20"/>
          <w:szCs w:val="20"/>
        </w:rPr>
        <w:t>;</w:t>
      </w:r>
      <w:r w:rsidR="00BF1083">
        <w:rPr>
          <w:sz w:val="20"/>
          <w:szCs w:val="20"/>
        </w:rPr>
        <w:t xml:space="preserve"> </w:t>
      </w:r>
      <w:r w:rsidR="00861A9C" w:rsidRPr="00BF1083">
        <w:rPr>
          <w:sz w:val="20"/>
          <w:szCs w:val="20"/>
        </w:rPr>
        <w:t>a/alebo</w:t>
      </w:r>
    </w:p>
    <w:p w:rsidR="003F1F6A" w:rsidRPr="00BF1083" w:rsidRDefault="003F1F6A" w:rsidP="00BF1083">
      <w:pPr>
        <w:keepNext/>
        <w:keepLines/>
        <w:tabs>
          <w:tab w:val="left" w:pos="1418"/>
        </w:tabs>
        <w:autoSpaceDE w:val="0"/>
        <w:autoSpaceDN w:val="0"/>
        <w:adjustRightInd w:val="0"/>
        <w:ind w:left="1418"/>
        <w:contextualSpacing/>
        <w:jc w:val="both"/>
        <w:rPr>
          <w:sz w:val="20"/>
          <w:szCs w:val="20"/>
        </w:rPr>
      </w:pPr>
    </w:p>
    <w:p w:rsidR="003F1F6A" w:rsidRPr="00BF1083" w:rsidRDefault="003F1F6A" w:rsidP="00BF1083">
      <w:pPr>
        <w:keepNext/>
        <w:keepLines/>
        <w:numPr>
          <w:ilvl w:val="0"/>
          <w:numId w:val="33"/>
        </w:numPr>
        <w:tabs>
          <w:tab w:val="left" w:pos="1418"/>
        </w:tabs>
        <w:autoSpaceDE w:val="0"/>
        <w:autoSpaceDN w:val="0"/>
        <w:adjustRightInd w:val="0"/>
        <w:ind w:left="1418" w:hanging="709"/>
        <w:contextualSpacing/>
        <w:jc w:val="both"/>
        <w:rPr>
          <w:color w:val="000000" w:themeColor="text1"/>
          <w:sz w:val="20"/>
          <w:szCs w:val="20"/>
        </w:rPr>
      </w:pPr>
      <w:r w:rsidRPr="00BF1083">
        <w:rPr>
          <w:color w:val="000000" w:themeColor="text1"/>
          <w:sz w:val="20"/>
          <w:szCs w:val="20"/>
        </w:rPr>
        <w:t>sa</w:t>
      </w:r>
      <w:r w:rsidR="00BF1083">
        <w:rPr>
          <w:color w:val="000000" w:themeColor="text1"/>
          <w:sz w:val="20"/>
          <w:szCs w:val="20"/>
        </w:rPr>
        <w:t xml:space="preserve"> </w:t>
      </w:r>
      <w:r w:rsidRPr="00BF1083">
        <w:rPr>
          <w:color w:val="000000" w:themeColor="text1"/>
          <w:sz w:val="20"/>
          <w:szCs w:val="20"/>
        </w:rPr>
        <w:t>niektoré</w:t>
      </w:r>
      <w:r w:rsidR="00BF1083">
        <w:rPr>
          <w:color w:val="000000" w:themeColor="text1"/>
          <w:sz w:val="20"/>
          <w:szCs w:val="20"/>
        </w:rPr>
        <w:t xml:space="preserve"> </w:t>
      </w:r>
      <w:r w:rsidRPr="00BF1083">
        <w:rPr>
          <w:color w:val="000000" w:themeColor="text1"/>
          <w:sz w:val="20"/>
          <w:szCs w:val="20"/>
        </w:rPr>
        <w:t>z</w:t>
      </w:r>
      <w:r w:rsidR="00BF1083">
        <w:rPr>
          <w:color w:val="000000" w:themeColor="text1"/>
          <w:sz w:val="20"/>
          <w:szCs w:val="20"/>
        </w:rPr>
        <w:t xml:space="preserve"> </w:t>
      </w:r>
      <w:r w:rsidRPr="00BF1083">
        <w:rPr>
          <w:color w:val="000000" w:themeColor="text1"/>
          <w:sz w:val="20"/>
          <w:szCs w:val="20"/>
        </w:rPr>
        <w:t>vyhlásení</w:t>
      </w:r>
      <w:r w:rsidR="00BF1083">
        <w:rPr>
          <w:color w:val="000000" w:themeColor="text1"/>
          <w:sz w:val="20"/>
          <w:szCs w:val="20"/>
        </w:rPr>
        <w:t xml:space="preserve"> </w:t>
      </w:r>
      <w:r w:rsidRPr="00BF1083">
        <w:rPr>
          <w:color w:val="000000" w:themeColor="text1"/>
          <w:sz w:val="20"/>
          <w:szCs w:val="20"/>
        </w:rPr>
        <w:t>Poskytovateľa</w:t>
      </w:r>
      <w:r w:rsidR="00BF1083">
        <w:rPr>
          <w:color w:val="000000" w:themeColor="text1"/>
          <w:sz w:val="20"/>
          <w:szCs w:val="20"/>
        </w:rPr>
        <w:t xml:space="preserve"> </w:t>
      </w:r>
      <w:r w:rsidRPr="00BF1083">
        <w:rPr>
          <w:color w:val="000000" w:themeColor="text1"/>
          <w:sz w:val="20"/>
          <w:szCs w:val="20"/>
        </w:rPr>
        <w:t>podľa</w:t>
      </w:r>
      <w:r w:rsidR="00BF1083">
        <w:rPr>
          <w:color w:val="000000" w:themeColor="text1"/>
          <w:sz w:val="20"/>
          <w:szCs w:val="20"/>
        </w:rPr>
        <w:t xml:space="preserve"> </w:t>
      </w:r>
      <w:r w:rsidRPr="00BF1083">
        <w:rPr>
          <w:color w:val="000000" w:themeColor="text1"/>
          <w:sz w:val="20"/>
          <w:szCs w:val="20"/>
        </w:rPr>
        <w:t>článku</w:t>
      </w:r>
      <w:r w:rsidR="00BF1083">
        <w:rPr>
          <w:color w:val="000000" w:themeColor="text1"/>
          <w:sz w:val="20"/>
          <w:szCs w:val="20"/>
        </w:rPr>
        <w:t xml:space="preserve"> </w:t>
      </w:r>
      <w:r w:rsidR="00417F1C" w:rsidRPr="00BF1083">
        <w:rPr>
          <w:color w:val="000000" w:themeColor="text1"/>
          <w:sz w:val="20"/>
          <w:szCs w:val="20"/>
        </w:rPr>
        <w:t>6</w:t>
      </w:r>
      <w:r w:rsidR="00BF1083">
        <w:rPr>
          <w:color w:val="000000" w:themeColor="text1"/>
          <w:sz w:val="20"/>
          <w:szCs w:val="20"/>
        </w:rPr>
        <w:t xml:space="preserve"> </w:t>
      </w:r>
      <w:r w:rsidRPr="00BF1083">
        <w:rPr>
          <w:color w:val="000000" w:themeColor="text1"/>
          <w:sz w:val="20"/>
          <w:szCs w:val="20"/>
        </w:rPr>
        <w:t>bodu</w:t>
      </w:r>
      <w:r w:rsidR="00BF1083">
        <w:rPr>
          <w:color w:val="000000" w:themeColor="text1"/>
          <w:sz w:val="20"/>
          <w:szCs w:val="20"/>
        </w:rPr>
        <w:t xml:space="preserve"> </w:t>
      </w:r>
      <w:r w:rsidR="00417F1C" w:rsidRPr="00BF1083">
        <w:rPr>
          <w:color w:val="000000" w:themeColor="text1"/>
          <w:sz w:val="20"/>
          <w:szCs w:val="20"/>
        </w:rPr>
        <w:t>6</w:t>
      </w:r>
      <w:r w:rsidRPr="00BF1083">
        <w:rPr>
          <w:color w:val="000000" w:themeColor="text1"/>
          <w:sz w:val="20"/>
          <w:szCs w:val="20"/>
        </w:rPr>
        <w:t>.1</w:t>
      </w:r>
      <w:r w:rsidR="00BF1083">
        <w:rPr>
          <w:color w:val="000000" w:themeColor="text1"/>
          <w:sz w:val="20"/>
          <w:szCs w:val="20"/>
        </w:rPr>
        <w:t xml:space="preserve"> </w:t>
      </w:r>
      <w:r w:rsidRPr="00BF1083">
        <w:rPr>
          <w:color w:val="000000" w:themeColor="text1"/>
          <w:sz w:val="20"/>
          <w:szCs w:val="20"/>
        </w:rPr>
        <w:t>Zmluvy</w:t>
      </w:r>
      <w:r w:rsidR="00BF1083">
        <w:rPr>
          <w:color w:val="000000" w:themeColor="text1"/>
          <w:sz w:val="20"/>
          <w:szCs w:val="20"/>
        </w:rPr>
        <w:t xml:space="preserve"> </w:t>
      </w:r>
      <w:r w:rsidRPr="00BF1083">
        <w:rPr>
          <w:color w:val="000000" w:themeColor="text1"/>
          <w:sz w:val="20"/>
          <w:szCs w:val="20"/>
        </w:rPr>
        <w:t>ukáže</w:t>
      </w:r>
      <w:r w:rsidR="00BF1083">
        <w:rPr>
          <w:color w:val="000000" w:themeColor="text1"/>
          <w:sz w:val="20"/>
          <w:szCs w:val="20"/>
        </w:rPr>
        <w:t xml:space="preserve"> </w:t>
      </w:r>
      <w:r w:rsidRPr="00BF1083">
        <w:rPr>
          <w:color w:val="000000" w:themeColor="text1"/>
          <w:sz w:val="20"/>
          <w:szCs w:val="20"/>
        </w:rPr>
        <w:t>ako</w:t>
      </w:r>
      <w:r w:rsidR="00BF1083">
        <w:rPr>
          <w:color w:val="000000" w:themeColor="text1"/>
          <w:sz w:val="20"/>
          <w:szCs w:val="20"/>
        </w:rPr>
        <w:t xml:space="preserve"> </w:t>
      </w:r>
      <w:r w:rsidRPr="00BF1083">
        <w:rPr>
          <w:color w:val="000000" w:themeColor="text1"/>
          <w:sz w:val="20"/>
          <w:szCs w:val="20"/>
        </w:rPr>
        <w:t>nepravdivé.</w:t>
      </w:r>
    </w:p>
    <w:p w:rsidR="00417F1C" w:rsidRPr="00BF1083" w:rsidRDefault="00417F1C" w:rsidP="00BF1083">
      <w:pPr>
        <w:keepNext/>
        <w:keepLines/>
        <w:tabs>
          <w:tab w:val="left" w:pos="1418"/>
        </w:tabs>
        <w:autoSpaceDE w:val="0"/>
        <w:autoSpaceDN w:val="0"/>
        <w:adjustRightInd w:val="0"/>
        <w:ind w:left="1418"/>
        <w:contextualSpacing/>
        <w:jc w:val="both"/>
        <w:rPr>
          <w:color w:val="000000" w:themeColor="text1"/>
          <w:sz w:val="20"/>
          <w:szCs w:val="20"/>
        </w:rPr>
      </w:pPr>
    </w:p>
    <w:p w:rsidR="00A611AA" w:rsidRPr="00BF1083" w:rsidRDefault="00A611AA" w:rsidP="00BF1083">
      <w:pPr>
        <w:pStyle w:val="Odsekzoznamu"/>
        <w:keepNext/>
        <w:keepLines/>
        <w:numPr>
          <w:ilvl w:val="1"/>
          <w:numId w:val="30"/>
        </w:numPr>
        <w:tabs>
          <w:tab w:val="left" w:pos="-142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BF1083">
        <w:rPr>
          <w:rFonts w:ascii="Garamond" w:hAnsi="Garamond" w:cs="Arial"/>
          <w:sz w:val="20"/>
          <w:szCs w:val="20"/>
        </w:rPr>
        <w:t>Objednávateľ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má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taktiež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právo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odstúpiť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od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Zmluvy,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ak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Poskytovateľ/</w:t>
      </w:r>
      <w:r w:rsidRPr="00BF1083">
        <w:rPr>
          <w:rFonts w:ascii="Garamond" w:hAnsi="Garamond"/>
          <w:sz w:val="20"/>
          <w:szCs w:val="20"/>
        </w:rPr>
        <w:t>Subdodávateľ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v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čase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uzavretia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zmluvy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nebol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zapísaný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v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registri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partnerov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verejného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sektora,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ak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bol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z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tohto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registra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vymazaný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alebo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ak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mu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bol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právoplatne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uložený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zákaz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účasti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podľa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§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182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ods.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3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písm.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b)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ZVO.</w:t>
      </w:r>
    </w:p>
    <w:p w:rsidR="00A611AA" w:rsidRPr="00BF1083" w:rsidRDefault="00A611AA" w:rsidP="00BF1083">
      <w:pPr>
        <w:keepNext/>
        <w:keepLines/>
        <w:tabs>
          <w:tab w:val="left" w:pos="-142"/>
        </w:tabs>
        <w:jc w:val="both"/>
        <w:rPr>
          <w:rFonts w:cs="Arial"/>
          <w:sz w:val="20"/>
          <w:szCs w:val="20"/>
        </w:rPr>
      </w:pPr>
    </w:p>
    <w:p w:rsidR="00AE2458" w:rsidRPr="00BF1083" w:rsidRDefault="00AE2458" w:rsidP="00BF1083">
      <w:pPr>
        <w:pStyle w:val="Odsekzoznamu"/>
        <w:keepNext/>
        <w:keepLines/>
        <w:numPr>
          <w:ilvl w:val="1"/>
          <w:numId w:val="30"/>
        </w:numPr>
        <w:tabs>
          <w:tab w:val="left" w:pos="-142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BF1083">
        <w:rPr>
          <w:rFonts w:ascii="Garamond" w:hAnsi="Garamond" w:cs="Arial"/>
          <w:sz w:val="20"/>
          <w:szCs w:val="20"/>
        </w:rPr>
        <w:t>Za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podstatné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porušenie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Zmluvy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Poskytovateľ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považuje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prípad,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ak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Objednávateľ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neposkytne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Poskytovateľovi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potrebnú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súčinnosť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na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plnenie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predmetu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Zmluvy.</w:t>
      </w:r>
    </w:p>
    <w:p w:rsidR="00AE2458" w:rsidRPr="00BF1083" w:rsidRDefault="00AE2458" w:rsidP="00BF1083">
      <w:pPr>
        <w:pStyle w:val="Odsekzoznamu"/>
        <w:keepNext/>
        <w:keepLines/>
        <w:tabs>
          <w:tab w:val="left" w:pos="-142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:rsidR="00AE2458" w:rsidRPr="00BF1083" w:rsidRDefault="00AE2458" w:rsidP="00BF1083">
      <w:pPr>
        <w:pStyle w:val="Odsekzoznamu"/>
        <w:keepNext/>
        <w:keepLines/>
        <w:numPr>
          <w:ilvl w:val="1"/>
          <w:numId w:val="30"/>
        </w:numPr>
        <w:tabs>
          <w:tab w:val="left" w:pos="-142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BF1083">
        <w:rPr>
          <w:rFonts w:ascii="Garamond" w:hAnsi="Garamond" w:cs="Arial"/>
          <w:sz w:val="20"/>
          <w:szCs w:val="20"/>
        </w:rPr>
        <w:t>Výzvy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uvedené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v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tomto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článku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Zmluvy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musia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byť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písomné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a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doručené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na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adresy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pre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doručovanie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písomností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uvedené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v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záhlaví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Zmluvy.</w:t>
      </w:r>
    </w:p>
    <w:p w:rsidR="00AE2458" w:rsidRPr="00BF1083" w:rsidRDefault="00AE2458" w:rsidP="00BF1083">
      <w:pPr>
        <w:pStyle w:val="Odsekzoznamu"/>
        <w:keepNext/>
        <w:keepLines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:rsidR="00AE2458" w:rsidRDefault="00AE2458" w:rsidP="00BF1083">
      <w:pPr>
        <w:pStyle w:val="Odsekzoznamu"/>
        <w:keepNext/>
        <w:keepLines/>
        <w:numPr>
          <w:ilvl w:val="1"/>
          <w:numId w:val="30"/>
        </w:numPr>
        <w:tabs>
          <w:tab w:val="left" w:pos="-142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BF1083">
        <w:rPr>
          <w:rFonts w:ascii="Garamond" w:hAnsi="Garamond" w:cs="Arial"/>
          <w:sz w:val="20"/>
          <w:szCs w:val="20"/>
        </w:rPr>
        <w:t>Odstúpenie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od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Zmluvy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nadobudne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účinnosť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dňom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doručenia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písomného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oznámenia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Zmluvnej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strany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o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odstúpení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od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Zmluvy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druhej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Zmluvnej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strane.</w:t>
      </w:r>
      <w:r w:rsidR="00BF1083">
        <w:rPr>
          <w:rFonts w:ascii="Garamond" w:hAnsi="Garamond" w:cs="Arial"/>
          <w:sz w:val="20"/>
          <w:szCs w:val="20"/>
        </w:rPr>
        <w:t xml:space="preserve"> </w:t>
      </w:r>
    </w:p>
    <w:p w:rsidR="00A73128" w:rsidRPr="00BF1083" w:rsidRDefault="00A73128" w:rsidP="00A73128">
      <w:pPr>
        <w:pStyle w:val="Odsekzoznamu"/>
        <w:keepNext/>
        <w:keepLines/>
        <w:tabs>
          <w:tab w:val="left" w:pos="-142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:rsidR="00AE2458" w:rsidRPr="00BF1083" w:rsidRDefault="00AE2458" w:rsidP="00BF1083">
      <w:pPr>
        <w:pStyle w:val="Odsekzoznamu"/>
        <w:keepNext/>
        <w:keepLines/>
        <w:numPr>
          <w:ilvl w:val="1"/>
          <w:numId w:val="30"/>
        </w:numPr>
        <w:tabs>
          <w:tab w:val="left" w:pos="-142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BF1083">
        <w:rPr>
          <w:rFonts w:ascii="Garamond" w:hAnsi="Garamond" w:cs="Arial"/>
          <w:sz w:val="20"/>
          <w:szCs w:val="20"/>
        </w:rPr>
        <w:t>Objednávateľ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má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právo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odstúpiť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od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Zmluvy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aj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v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prípade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zverejnenia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Poskytovateľa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v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Zozname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platiteľov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DPH,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u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ktorých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nastali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dôvody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na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zrušenie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registrácie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v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zmysle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zákona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č.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222/2004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Z.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z.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o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daní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z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pridanej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hodnoty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v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znení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neskorších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predpisov.</w:t>
      </w:r>
    </w:p>
    <w:p w:rsidR="00AE2458" w:rsidRPr="00BF1083" w:rsidRDefault="00AE2458" w:rsidP="00BF1083">
      <w:pPr>
        <w:pStyle w:val="Odsekzoznamu"/>
        <w:keepNext/>
        <w:keepLines/>
        <w:tabs>
          <w:tab w:val="left" w:pos="-142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:rsidR="00AE2458" w:rsidRPr="00BF1083" w:rsidRDefault="00AE2458" w:rsidP="00BF1083">
      <w:pPr>
        <w:pStyle w:val="Odsekzoznamu"/>
        <w:keepNext/>
        <w:keepLines/>
        <w:numPr>
          <w:ilvl w:val="1"/>
          <w:numId w:val="30"/>
        </w:numPr>
        <w:tabs>
          <w:tab w:val="left" w:pos="-142"/>
        </w:tabs>
        <w:spacing w:after="0" w:line="240" w:lineRule="auto"/>
        <w:ind w:left="709" w:hanging="720"/>
        <w:jc w:val="both"/>
        <w:rPr>
          <w:rFonts w:ascii="Garamond" w:hAnsi="Garamond" w:cs="Arial"/>
          <w:sz w:val="20"/>
          <w:szCs w:val="20"/>
        </w:rPr>
      </w:pPr>
      <w:r w:rsidRPr="00BF1083">
        <w:rPr>
          <w:rFonts w:ascii="Garamond" w:hAnsi="Garamond" w:cs="Arial"/>
          <w:sz w:val="20"/>
          <w:szCs w:val="20"/>
        </w:rPr>
        <w:t>Objednávateľ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má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právo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odstúpiť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od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Zmluvy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aj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v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prípade,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že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Poskytovateľ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sa</w:t>
      </w:r>
      <w:r w:rsidR="00BF1083">
        <w:rPr>
          <w:rFonts w:ascii="Garamond" w:hAnsi="Garamond" w:cs="Arial"/>
          <w:sz w:val="20"/>
          <w:szCs w:val="20"/>
        </w:rPr>
        <w:t xml:space="preserve">  </w:t>
      </w:r>
      <w:r w:rsidRPr="00BF1083">
        <w:rPr>
          <w:rFonts w:ascii="Garamond" w:hAnsi="Garamond" w:cs="Arial"/>
          <w:sz w:val="20"/>
          <w:szCs w:val="20"/>
        </w:rPr>
        <w:t>pred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a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počas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plnenia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predmetu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Zmluvy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stane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preukázateľným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spôsobom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poskytovateľom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služieb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prostredníctvom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nelegálneho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zamestnávania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(Zoznam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fyzických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osôb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a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právnických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osôb,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ktoré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porušili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zákaz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nelegálneho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zamestnávania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podľa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zákona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č.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82/2005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Z.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z.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o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nelegálnej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práci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a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nelegálnom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zamestnávaní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a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o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zmene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a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doplnení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niektorých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zákonov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v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znení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neskorších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predpisov</w:t>
      </w:r>
      <w:r w:rsidRPr="00BF1083">
        <w:rPr>
          <w:rFonts w:ascii="Garamond" w:hAnsi="Garamond" w:cs="Arial"/>
          <w:sz w:val="20"/>
          <w:szCs w:val="20"/>
        </w:rPr>
        <w:t>).</w:t>
      </w:r>
    </w:p>
    <w:p w:rsidR="00AE2458" w:rsidRPr="00BF1083" w:rsidRDefault="00AE2458" w:rsidP="00BF1083">
      <w:pPr>
        <w:pStyle w:val="Odsekzoznamu"/>
        <w:keepNext/>
        <w:keepLines/>
        <w:numPr>
          <w:ilvl w:val="1"/>
          <w:numId w:val="30"/>
        </w:numPr>
        <w:tabs>
          <w:tab w:val="left" w:pos="-142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BF1083">
        <w:rPr>
          <w:rFonts w:ascii="Garamond" w:hAnsi="Garamond" w:cs="Arial"/>
          <w:sz w:val="20"/>
          <w:szCs w:val="20"/>
        </w:rPr>
        <w:lastRenderedPageBreak/>
        <w:t>Odstúpením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Zmluva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zaniká,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a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teda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zanikajú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všetky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práva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a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povinnosti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Zmluvných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strán,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ktoré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vyplývajú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zo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Zmluvy.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Odstúpenie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od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Zmluvy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sa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však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nedotýka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nároku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na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zaplatenie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zmluvnej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pokuty,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nároku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na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náhradu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škody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vzniknutej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porušením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Zmluvy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ako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aj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všetkých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ostatných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nárokov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Zmluvných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strán,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ktoré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vzhľadom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na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svoju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podstatu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zánikom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Zmluvy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nezanikajú</w:t>
      </w:r>
      <w:r w:rsidRPr="00BF1083">
        <w:rPr>
          <w:rFonts w:ascii="Garamond" w:hAnsi="Garamond" w:cs="Arial"/>
          <w:sz w:val="20"/>
          <w:szCs w:val="20"/>
        </w:rPr>
        <w:t>.</w:t>
      </w:r>
    </w:p>
    <w:p w:rsidR="00AE2458" w:rsidRPr="00BF1083" w:rsidRDefault="00AE2458" w:rsidP="00BF1083">
      <w:pPr>
        <w:pStyle w:val="Odsekzoznamu"/>
        <w:keepNext/>
        <w:keepLines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:rsidR="00AE2458" w:rsidRPr="00BF1083" w:rsidRDefault="00AE2458" w:rsidP="00BF1083">
      <w:pPr>
        <w:pStyle w:val="Odsekzoznamu"/>
        <w:keepNext/>
        <w:keepLines/>
        <w:numPr>
          <w:ilvl w:val="1"/>
          <w:numId w:val="30"/>
        </w:numPr>
        <w:tabs>
          <w:tab w:val="left" w:pos="-142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BF1083">
        <w:rPr>
          <w:rFonts w:ascii="Garamond" w:hAnsi="Garamond" w:cs="Arial"/>
          <w:sz w:val="20"/>
          <w:szCs w:val="20"/>
        </w:rPr>
        <w:t>Zmluvu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môže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Objednávateľ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vypovedať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aj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bez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udania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dôvodu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zaslaním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písomnej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výpovede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Poskytovateľovi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na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adresu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jeho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sídla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uvedenú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v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záhlaví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Zmluvy,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pričom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výpovedná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lehota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je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3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(tri)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mesiace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a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začína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plynúť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prvým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dňom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mesiaca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nasledujúceho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po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mesiaci,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v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ktorom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bola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výpoveď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doručená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Poskytovateľovi.</w:t>
      </w:r>
      <w:r w:rsidR="00BF1083">
        <w:rPr>
          <w:rFonts w:ascii="Garamond" w:hAnsi="Garamond" w:cs="Arial"/>
          <w:sz w:val="20"/>
          <w:szCs w:val="20"/>
        </w:rPr>
        <w:t xml:space="preserve"> </w:t>
      </w:r>
    </w:p>
    <w:p w:rsidR="003F1F6A" w:rsidRPr="00BF1083" w:rsidRDefault="003F1F6A" w:rsidP="00BF1083">
      <w:pPr>
        <w:pStyle w:val="Odsekzoznamu"/>
        <w:keepNext/>
        <w:keepLines/>
        <w:tabs>
          <w:tab w:val="left" w:pos="-142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:rsidR="003F1F6A" w:rsidRPr="00BF1083" w:rsidRDefault="003F1F6A" w:rsidP="00BF1083">
      <w:pPr>
        <w:pStyle w:val="Odsekzoznamu"/>
        <w:keepNext/>
        <w:keepLines/>
        <w:numPr>
          <w:ilvl w:val="1"/>
          <w:numId w:val="30"/>
        </w:numPr>
        <w:tabs>
          <w:tab w:val="left" w:pos="-142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BF1083">
        <w:rPr>
          <w:rFonts w:ascii="Garamond" w:hAnsi="Garamond" w:cs="Arial"/>
          <w:sz w:val="20"/>
          <w:szCs w:val="20"/>
        </w:rPr>
        <w:t>Zmluva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zaniká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aj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na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základe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písomnej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dohody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Zmluvných</w:t>
      </w:r>
      <w:r w:rsidR="00BF1083">
        <w:rPr>
          <w:rFonts w:ascii="Garamond" w:hAnsi="Garamond" w:cs="Arial"/>
          <w:sz w:val="20"/>
          <w:szCs w:val="20"/>
        </w:rPr>
        <w:t xml:space="preserve"> </w:t>
      </w:r>
      <w:r w:rsidRPr="00BF1083">
        <w:rPr>
          <w:rFonts w:ascii="Garamond" w:hAnsi="Garamond" w:cs="Arial"/>
          <w:sz w:val="20"/>
          <w:szCs w:val="20"/>
        </w:rPr>
        <w:t>strán.</w:t>
      </w:r>
    </w:p>
    <w:p w:rsidR="00AE2458" w:rsidRPr="00BF1083" w:rsidRDefault="00AE2458" w:rsidP="00BF1083">
      <w:pPr>
        <w:pStyle w:val="Odsekzoznamu"/>
        <w:keepNext/>
        <w:keepLines/>
        <w:tabs>
          <w:tab w:val="left" w:pos="-142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:rsidR="00AE2458" w:rsidRPr="00BF1083" w:rsidRDefault="00AE2458" w:rsidP="00BF1083">
      <w:pPr>
        <w:pStyle w:val="Odsekzoznamu"/>
        <w:keepNext/>
        <w:keepLines/>
        <w:numPr>
          <w:ilvl w:val="0"/>
          <w:numId w:val="19"/>
        </w:numPr>
        <w:spacing w:after="0" w:line="240" w:lineRule="auto"/>
        <w:jc w:val="both"/>
        <w:rPr>
          <w:rFonts w:ascii="Garamond" w:eastAsia="Times New Roman" w:hAnsi="Garamond" w:cs="Arial"/>
          <w:b/>
          <w:sz w:val="20"/>
          <w:szCs w:val="20"/>
          <w:lang w:eastAsia="sk-SK"/>
        </w:rPr>
      </w:pPr>
      <w:r w:rsidRPr="00BF1083">
        <w:rPr>
          <w:rFonts w:ascii="Garamond" w:eastAsia="Times New Roman" w:hAnsi="Garamond" w:cs="Arial"/>
          <w:b/>
          <w:sz w:val="20"/>
          <w:szCs w:val="20"/>
          <w:lang w:eastAsia="sk-SK"/>
        </w:rPr>
        <w:t>ZÁVEREČNÉ</w:t>
      </w:r>
      <w:r w:rsidR="00BF1083">
        <w:rPr>
          <w:rFonts w:ascii="Garamond" w:eastAsia="Times New Roman" w:hAnsi="Garamond" w:cs="Arial"/>
          <w:b/>
          <w:sz w:val="20"/>
          <w:szCs w:val="20"/>
          <w:lang w:eastAsia="sk-SK"/>
        </w:rPr>
        <w:t xml:space="preserve"> </w:t>
      </w:r>
      <w:r w:rsidRPr="00BF1083">
        <w:rPr>
          <w:rFonts w:ascii="Garamond" w:eastAsia="Times New Roman" w:hAnsi="Garamond" w:cs="Arial"/>
          <w:b/>
          <w:sz w:val="20"/>
          <w:szCs w:val="20"/>
          <w:lang w:eastAsia="sk-SK"/>
        </w:rPr>
        <w:t>USTANOVENIA</w:t>
      </w:r>
    </w:p>
    <w:p w:rsidR="00AE2458" w:rsidRPr="00BF1083" w:rsidRDefault="00AE2458" w:rsidP="00BF1083">
      <w:pPr>
        <w:keepNext/>
        <w:keepLines/>
        <w:ind w:left="709" w:hanging="283"/>
        <w:jc w:val="both"/>
        <w:rPr>
          <w:rFonts w:cs="Arial"/>
          <w:b/>
          <w:sz w:val="20"/>
          <w:szCs w:val="20"/>
        </w:rPr>
      </w:pPr>
    </w:p>
    <w:p w:rsidR="00AE2458" w:rsidRPr="00BF1083" w:rsidRDefault="00AE2458" w:rsidP="00BF1083">
      <w:pPr>
        <w:pStyle w:val="Odsekzoznamu"/>
        <w:keepNext/>
        <w:keepLines/>
        <w:numPr>
          <w:ilvl w:val="1"/>
          <w:numId w:val="31"/>
        </w:numPr>
        <w:tabs>
          <w:tab w:val="left" w:pos="709"/>
        </w:tabs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BF1083">
        <w:rPr>
          <w:rFonts w:ascii="Garamond" w:hAnsi="Garamond"/>
          <w:sz w:val="20"/>
          <w:szCs w:val="20"/>
        </w:rPr>
        <w:t>Zmluva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 w:cs="Garamond"/>
          <w:sz w:val="20"/>
          <w:szCs w:val="20"/>
        </w:rPr>
        <w:t>nadobúda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ú</w:t>
      </w:r>
      <w:r w:rsidRPr="00BF1083">
        <w:rPr>
          <w:rFonts w:ascii="Garamond" w:hAnsi="Garamond" w:cs="Cambria"/>
          <w:sz w:val="20"/>
          <w:szCs w:val="20"/>
        </w:rPr>
        <w:t>č</w:t>
      </w:r>
      <w:r w:rsidRPr="00BF1083">
        <w:rPr>
          <w:rFonts w:ascii="Garamond" w:hAnsi="Garamond"/>
          <w:sz w:val="20"/>
          <w:szCs w:val="20"/>
        </w:rPr>
        <w:t>innos</w:t>
      </w:r>
      <w:r w:rsidRPr="00BF1083">
        <w:rPr>
          <w:rFonts w:ascii="Garamond" w:hAnsi="Garamond" w:cs="Cambria"/>
          <w:sz w:val="20"/>
          <w:szCs w:val="20"/>
        </w:rPr>
        <w:t>ť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d</w:t>
      </w:r>
      <w:r w:rsidRPr="00BF1083">
        <w:rPr>
          <w:rFonts w:ascii="Garamond" w:hAnsi="Garamond" w:cs="Cambria"/>
          <w:sz w:val="20"/>
          <w:szCs w:val="20"/>
        </w:rPr>
        <w:t>ň</w:t>
      </w:r>
      <w:r w:rsidRPr="00BF1083">
        <w:rPr>
          <w:rFonts w:ascii="Garamond" w:hAnsi="Garamond"/>
          <w:sz w:val="20"/>
          <w:szCs w:val="20"/>
        </w:rPr>
        <w:t>om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nasleduj</w:t>
      </w:r>
      <w:r w:rsidRPr="00BF1083">
        <w:rPr>
          <w:rFonts w:ascii="Garamond" w:hAnsi="Garamond" w:cs="Algerian"/>
          <w:sz w:val="20"/>
          <w:szCs w:val="20"/>
        </w:rPr>
        <w:t>ú</w:t>
      </w:r>
      <w:r w:rsidRPr="00BF1083">
        <w:rPr>
          <w:rFonts w:ascii="Garamond" w:hAnsi="Garamond"/>
          <w:sz w:val="20"/>
          <w:szCs w:val="20"/>
        </w:rPr>
        <w:t>cim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po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dni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jej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zverejnenia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v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zmysle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 w:cs="Algerian"/>
          <w:sz w:val="20"/>
          <w:szCs w:val="20"/>
        </w:rPr>
        <w:t>§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47a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Ob</w:t>
      </w:r>
      <w:r w:rsidRPr="00BF1083">
        <w:rPr>
          <w:rFonts w:ascii="Garamond" w:hAnsi="Garamond" w:cs="Cambria"/>
          <w:sz w:val="20"/>
          <w:szCs w:val="20"/>
        </w:rPr>
        <w:t>č</w:t>
      </w:r>
      <w:r w:rsidRPr="00BF1083">
        <w:rPr>
          <w:rFonts w:ascii="Garamond" w:hAnsi="Garamond"/>
          <w:sz w:val="20"/>
          <w:szCs w:val="20"/>
        </w:rPr>
        <w:t>ianskeho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zákonníka.</w:t>
      </w:r>
    </w:p>
    <w:p w:rsidR="003F1F6A" w:rsidRPr="00BF1083" w:rsidRDefault="003F1F6A" w:rsidP="00BF1083">
      <w:pPr>
        <w:pStyle w:val="Odsekzoznamu"/>
        <w:keepNext/>
        <w:keepLines/>
        <w:tabs>
          <w:tab w:val="left" w:pos="709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AE2458" w:rsidRPr="00BF1083" w:rsidRDefault="00AE2458" w:rsidP="00BF1083">
      <w:pPr>
        <w:keepNext/>
        <w:keepLines/>
        <w:numPr>
          <w:ilvl w:val="1"/>
          <w:numId w:val="31"/>
        </w:numPr>
        <w:tabs>
          <w:tab w:val="left" w:pos="709"/>
        </w:tabs>
        <w:ind w:left="709" w:hanging="709"/>
        <w:jc w:val="both"/>
        <w:rPr>
          <w:rFonts w:eastAsia="Calibri"/>
          <w:sz w:val="20"/>
          <w:szCs w:val="20"/>
        </w:rPr>
      </w:pPr>
      <w:r w:rsidRPr="00BF1083">
        <w:rPr>
          <w:rFonts w:eastAsia="Calibri"/>
          <w:sz w:val="20"/>
          <w:szCs w:val="20"/>
        </w:rPr>
        <w:t>Zmluvné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strany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sa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dohodli,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že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vzťahy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upravené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Zmluvou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ako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aj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vzťahy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vznikajúce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zo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Zmluvy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sa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spravujú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právnym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poriadkom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Slovenskej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republiky.</w:t>
      </w:r>
    </w:p>
    <w:p w:rsidR="00AE2458" w:rsidRPr="00BF1083" w:rsidRDefault="00AE2458" w:rsidP="00BF1083">
      <w:pPr>
        <w:keepNext/>
        <w:keepLines/>
        <w:tabs>
          <w:tab w:val="left" w:pos="709"/>
        </w:tabs>
        <w:ind w:left="709"/>
        <w:jc w:val="both"/>
        <w:rPr>
          <w:rFonts w:eastAsia="Calibri"/>
          <w:sz w:val="20"/>
          <w:szCs w:val="20"/>
        </w:rPr>
      </w:pPr>
    </w:p>
    <w:p w:rsidR="00AE2458" w:rsidRPr="00BF1083" w:rsidRDefault="00AE2458" w:rsidP="00BF1083">
      <w:pPr>
        <w:keepNext/>
        <w:keepLines/>
        <w:numPr>
          <w:ilvl w:val="1"/>
          <w:numId w:val="31"/>
        </w:numPr>
        <w:tabs>
          <w:tab w:val="left" w:pos="709"/>
        </w:tabs>
        <w:ind w:left="709" w:hanging="709"/>
        <w:jc w:val="both"/>
        <w:rPr>
          <w:rFonts w:eastAsia="Calibri"/>
          <w:sz w:val="20"/>
          <w:szCs w:val="20"/>
        </w:rPr>
      </w:pPr>
      <w:r w:rsidRPr="00BF1083">
        <w:rPr>
          <w:rFonts w:eastAsia="Calibri"/>
          <w:sz w:val="20"/>
          <w:szCs w:val="20"/>
        </w:rPr>
        <w:t>Zmluvné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strany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sa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dohodli,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že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akýkoľvek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spor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vzniknutý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na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základe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Zmluvy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alebo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v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súvislosti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so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Zmluvou,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vrátane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otázok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platnosti,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účinnosti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alebo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výkladu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Zmluvy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bude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rozhodnutý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príslušným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súdom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v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Slovenskej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republike.</w:t>
      </w:r>
    </w:p>
    <w:p w:rsidR="00AE2458" w:rsidRPr="00BF1083" w:rsidRDefault="00AE2458" w:rsidP="00BF1083">
      <w:pPr>
        <w:keepNext/>
        <w:keepLines/>
        <w:tabs>
          <w:tab w:val="left" w:pos="709"/>
        </w:tabs>
        <w:ind w:left="709"/>
        <w:jc w:val="both"/>
        <w:rPr>
          <w:rFonts w:eastAsia="Calibri"/>
          <w:sz w:val="20"/>
          <w:szCs w:val="20"/>
        </w:rPr>
      </w:pPr>
    </w:p>
    <w:p w:rsidR="00AE2458" w:rsidRPr="00BF1083" w:rsidRDefault="00AE2458" w:rsidP="00BF1083">
      <w:pPr>
        <w:keepNext/>
        <w:keepLines/>
        <w:numPr>
          <w:ilvl w:val="1"/>
          <w:numId w:val="31"/>
        </w:numPr>
        <w:tabs>
          <w:tab w:val="left" w:pos="709"/>
        </w:tabs>
        <w:ind w:left="709" w:hanging="709"/>
        <w:jc w:val="both"/>
        <w:rPr>
          <w:rFonts w:cs="Arial"/>
          <w:sz w:val="20"/>
          <w:szCs w:val="20"/>
        </w:rPr>
      </w:pPr>
      <w:r w:rsidRPr="00BF1083">
        <w:rPr>
          <w:rFonts w:eastAsia="Calibri"/>
          <w:sz w:val="20"/>
          <w:szCs w:val="20"/>
        </w:rPr>
        <w:t>Práva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a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povinnosti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zo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Zmluvy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prechádzajú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na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právnych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nástupcov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Zmluvných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strán.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Žiadna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zo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Zmluvných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strán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nie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je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oprávnená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previesť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práva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a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povinnosti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zo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Zmluvy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na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tretiu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osobu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bez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predchádzajúceho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písomného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súhlasu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druhej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Zmluvnej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strany.</w:t>
      </w:r>
      <w:r w:rsidR="00BF1083">
        <w:rPr>
          <w:rFonts w:cs="Garamond"/>
          <w:sz w:val="20"/>
          <w:szCs w:val="20"/>
        </w:rPr>
        <w:t xml:space="preserve"> </w:t>
      </w:r>
    </w:p>
    <w:p w:rsidR="00AE2458" w:rsidRPr="00BF1083" w:rsidRDefault="00AE2458" w:rsidP="00BF1083">
      <w:pPr>
        <w:keepNext/>
        <w:keepLines/>
        <w:tabs>
          <w:tab w:val="left" w:pos="709"/>
        </w:tabs>
        <w:ind w:left="709" w:hanging="709"/>
        <w:jc w:val="both"/>
        <w:rPr>
          <w:rFonts w:cs="Arial"/>
          <w:sz w:val="20"/>
          <w:szCs w:val="20"/>
        </w:rPr>
      </w:pPr>
    </w:p>
    <w:p w:rsidR="00AE2458" w:rsidRPr="00BF1083" w:rsidRDefault="00AE2458" w:rsidP="00BF1083">
      <w:pPr>
        <w:keepNext/>
        <w:keepLines/>
        <w:numPr>
          <w:ilvl w:val="1"/>
          <w:numId w:val="31"/>
        </w:numPr>
        <w:tabs>
          <w:tab w:val="left" w:pos="709"/>
        </w:tabs>
        <w:ind w:left="709" w:hanging="709"/>
        <w:jc w:val="both"/>
        <w:rPr>
          <w:rFonts w:cs="Arial"/>
          <w:sz w:val="20"/>
          <w:szCs w:val="20"/>
        </w:rPr>
      </w:pPr>
      <w:r w:rsidRPr="00BF1083">
        <w:rPr>
          <w:rFonts w:cs="Garamond"/>
          <w:sz w:val="20"/>
          <w:szCs w:val="20"/>
        </w:rPr>
        <w:t>Zmluvné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strany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sa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dohodli,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v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rozsahu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v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akom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to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právne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predpisy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pripúšťajú,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že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vylučujú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právo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Poskytovateľa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započítať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bez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súhlasu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Objednávateľa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akúkoľvek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svoju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pohľadávku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voči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Objednávateľovi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oproti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akejkoľvek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pohľadávke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Objednávateľa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voči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Poskytovateľovi.</w:t>
      </w:r>
    </w:p>
    <w:p w:rsidR="00AE2458" w:rsidRPr="00BF1083" w:rsidRDefault="00AE2458" w:rsidP="00BF1083">
      <w:pPr>
        <w:keepNext/>
        <w:keepLines/>
        <w:tabs>
          <w:tab w:val="left" w:pos="0"/>
          <w:tab w:val="left" w:pos="709"/>
        </w:tabs>
        <w:ind w:left="709" w:hanging="709"/>
        <w:jc w:val="both"/>
        <w:rPr>
          <w:rFonts w:cs="Arial"/>
          <w:sz w:val="20"/>
          <w:szCs w:val="20"/>
        </w:rPr>
      </w:pPr>
    </w:p>
    <w:p w:rsidR="00AE2458" w:rsidRPr="00BF1083" w:rsidRDefault="00AE2458" w:rsidP="00BF1083">
      <w:pPr>
        <w:keepNext/>
        <w:keepLines/>
        <w:numPr>
          <w:ilvl w:val="1"/>
          <w:numId w:val="31"/>
        </w:numPr>
        <w:tabs>
          <w:tab w:val="left" w:pos="709"/>
        </w:tabs>
        <w:ind w:left="709" w:hanging="709"/>
        <w:jc w:val="both"/>
        <w:rPr>
          <w:rFonts w:cs="Arial"/>
          <w:sz w:val="20"/>
          <w:szCs w:val="20"/>
        </w:rPr>
      </w:pPr>
      <w:r w:rsidRPr="00BF1083">
        <w:rPr>
          <w:rFonts w:cs="Garamond"/>
          <w:sz w:val="20"/>
          <w:szCs w:val="20"/>
        </w:rPr>
        <w:t>Zmluvné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strany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sa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dohodli,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že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Objednávateľ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môže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kedykoľvek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započítať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pohľadávku,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ktorú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má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voči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Poskytovateľovi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proti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akejkoľvek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pohľadávke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(bez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ohľadu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na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to,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či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je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v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čase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započítania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splatná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alebo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nie),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ktorú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má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Poskytovateľ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voči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Objednávateľovi.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Ak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sú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započítavané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pohľadávky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denominované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v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rôznych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menách,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Objednávateľ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je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oprávnený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pre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účely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započítania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prepočítať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čiastku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ktorejkoľvek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pohľadávky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do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meny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druhej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pohľadávky,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pričom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použije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výmenný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kurz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stanovený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v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kurzovom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lístku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publikovanom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Európskou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centrálnou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bankou.</w:t>
      </w:r>
    </w:p>
    <w:p w:rsidR="00AE2458" w:rsidRPr="00BF1083" w:rsidRDefault="00AE2458" w:rsidP="00BF1083">
      <w:pPr>
        <w:keepNext/>
        <w:keepLines/>
        <w:tabs>
          <w:tab w:val="left" w:pos="0"/>
          <w:tab w:val="left" w:pos="709"/>
        </w:tabs>
        <w:ind w:left="709" w:hanging="709"/>
        <w:jc w:val="both"/>
        <w:rPr>
          <w:rFonts w:cs="Arial"/>
          <w:sz w:val="20"/>
          <w:szCs w:val="20"/>
        </w:rPr>
      </w:pPr>
    </w:p>
    <w:p w:rsidR="00AE2458" w:rsidRPr="00BF1083" w:rsidRDefault="00AE2458" w:rsidP="00BF1083">
      <w:pPr>
        <w:keepNext/>
        <w:keepLines/>
        <w:numPr>
          <w:ilvl w:val="1"/>
          <w:numId w:val="31"/>
        </w:numPr>
        <w:tabs>
          <w:tab w:val="left" w:pos="709"/>
        </w:tabs>
        <w:ind w:left="709" w:hanging="709"/>
        <w:jc w:val="both"/>
        <w:rPr>
          <w:rFonts w:cs="Arial"/>
          <w:sz w:val="20"/>
          <w:szCs w:val="20"/>
        </w:rPr>
      </w:pPr>
      <w:r w:rsidRPr="00BF1083">
        <w:rPr>
          <w:rFonts w:eastAsia="Calibri"/>
          <w:sz w:val="20"/>
          <w:szCs w:val="20"/>
        </w:rPr>
        <w:t>Zmluvu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možno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meniť,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dopĺňať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ju,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alebo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ju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zrušiť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len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písomne,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a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to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na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základe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dohody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Zmluvných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strán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podpísanej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Zmluvnými</w:t>
      </w:r>
      <w:r w:rsidR="00BF1083">
        <w:rPr>
          <w:rFonts w:eastAsia="Calibri"/>
          <w:sz w:val="20"/>
          <w:szCs w:val="20"/>
        </w:rPr>
        <w:t xml:space="preserve"> </w:t>
      </w:r>
      <w:r w:rsidRPr="00BF1083">
        <w:rPr>
          <w:rFonts w:eastAsia="Calibri"/>
          <w:sz w:val="20"/>
          <w:szCs w:val="20"/>
        </w:rPr>
        <w:t>stranami.</w:t>
      </w:r>
    </w:p>
    <w:p w:rsidR="00664256" w:rsidRPr="00BF1083" w:rsidRDefault="00664256" w:rsidP="00BF1083">
      <w:pPr>
        <w:keepNext/>
        <w:keepLines/>
        <w:tabs>
          <w:tab w:val="left" w:pos="709"/>
        </w:tabs>
        <w:ind w:left="709"/>
        <w:jc w:val="both"/>
        <w:rPr>
          <w:rFonts w:cs="Arial"/>
          <w:sz w:val="20"/>
          <w:szCs w:val="20"/>
        </w:rPr>
      </w:pPr>
    </w:p>
    <w:p w:rsidR="00A611AA" w:rsidRPr="00BF1083" w:rsidRDefault="00A611AA" w:rsidP="00BF1083">
      <w:pPr>
        <w:pStyle w:val="Odsekzoznamu"/>
        <w:keepNext/>
        <w:keepLines/>
        <w:numPr>
          <w:ilvl w:val="1"/>
          <w:numId w:val="31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BF1083">
        <w:rPr>
          <w:rFonts w:ascii="Garamond" w:hAnsi="Garamond"/>
          <w:sz w:val="20"/>
          <w:szCs w:val="20"/>
        </w:rPr>
        <w:t>Objednávateľ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podpisom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Zmluvy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akceptuje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Subdodávateľov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Poskytovateľa,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ktorých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uviedol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v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zozname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subdodávateľov,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ktorí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majú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v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registri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partnerov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verejného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sektora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podľa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§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11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ZVO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zapísaných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konečných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užívateľov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výhod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a</w:t>
      </w:r>
      <w:r w:rsidR="00BF1083">
        <w:rPr>
          <w:rFonts w:ascii="Garamond" w:hAnsi="Garamond"/>
          <w:sz w:val="20"/>
          <w:szCs w:val="20"/>
        </w:rPr>
        <w:t xml:space="preserve"> </w:t>
      </w:r>
      <w:bookmarkStart w:id="6" w:name="_Hlk528156124"/>
      <w:r w:rsidRPr="00BF1083">
        <w:rPr>
          <w:rFonts w:ascii="Garamond" w:hAnsi="Garamond"/>
          <w:sz w:val="20"/>
          <w:szCs w:val="20"/>
        </w:rPr>
        <w:t>ktorí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spĺňajú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podmienky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účasti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týkajúce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sa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osobného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postavenia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a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neexistujú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u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neho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dôvody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na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vylúčenie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podľa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§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40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ods.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6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písm.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a)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až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h)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a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ods.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7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ZVO,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pričom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oprávnenie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poskytovať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službu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preukazuje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vo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vzťahu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k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tej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časti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predmetu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zákazky,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ktorú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má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subdodávateľ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plniť</w:t>
      </w:r>
      <w:bookmarkEnd w:id="6"/>
      <w:r w:rsidRPr="00BF1083">
        <w:rPr>
          <w:rFonts w:ascii="Garamond" w:hAnsi="Garamond"/>
          <w:sz w:val="20"/>
          <w:szCs w:val="20"/>
        </w:rPr>
        <w:t>.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Identifikácia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Subdodávateľa,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predmet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a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rozsah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jeho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subdodávok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je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uvedený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v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Prílohe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694E7B" w:rsidRPr="00BF1083">
        <w:rPr>
          <w:rFonts w:ascii="Garamond" w:hAnsi="Garamond"/>
          <w:sz w:val="20"/>
          <w:szCs w:val="20"/>
        </w:rPr>
        <w:t>2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Zmluvy.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Identifikácia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Subdodávateľov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podľa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predchádzajúcej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vety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je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uvedená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v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rozsahu: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podiel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zákazky,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ktorý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má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Poskytovateľ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v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úmysle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zadať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Subdodávateľovi,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konkrétnu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časť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Služby,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ktorú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má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Subdodávateľ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vykonať,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identifikačné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údaje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navrhovaného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Subdodávateľa</w:t>
      </w:r>
      <w:r w:rsidR="006D32D1" w:rsidRPr="00BF1083">
        <w:rPr>
          <w:rFonts w:ascii="Garamond" w:hAnsi="Garamond"/>
          <w:sz w:val="20"/>
          <w:szCs w:val="20"/>
        </w:rPr>
        <w:t>,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vrátane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údajov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o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osobe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oprávnenej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konať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za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Subdodávateľa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v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rozsahu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meno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a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priezvisko,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adresa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pobytu,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dátum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narodenia.</w:t>
      </w:r>
    </w:p>
    <w:p w:rsidR="00A611AA" w:rsidRPr="00BF1083" w:rsidRDefault="00A611AA" w:rsidP="00BF1083">
      <w:pPr>
        <w:keepNext/>
        <w:keepLines/>
        <w:ind w:left="720" w:hanging="720"/>
        <w:contextualSpacing/>
        <w:rPr>
          <w:rFonts w:eastAsia="Calibri"/>
          <w:sz w:val="20"/>
          <w:szCs w:val="20"/>
        </w:rPr>
      </w:pPr>
    </w:p>
    <w:p w:rsidR="00A611AA" w:rsidRPr="00BF1083" w:rsidRDefault="006D32D1" w:rsidP="00BF1083">
      <w:pPr>
        <w:pStyle w:val="Odsekzoznamu"/>
        <w:keepNext/>
        <w:keepLines/>
        <w:numPr>
          <w:ilvl w:val="1"/>
          <w:numId w:val="31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BF1083">
        <w:rPr>
          <w:rFonts w:ascii="Garamond" w:hAnsi="Garamond"/>
          <w:sz w:val="20"/>
          <w:szCs w:val="20"/>
        </w:rPr>
        <w:t>Poskytovateľ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je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povinný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bezodkladne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oznámiť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Objednávateľovi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akúkoľvek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zmenu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údajov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o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Subdodávateľovi.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V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prípade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zmeny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Subdodávateľa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počas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trvania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Zmluvy,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musí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Subdodávateľ,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ktorého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sa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návrh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na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zmenu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týka,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byť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zapísaný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v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registri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partnerov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verejného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sektora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podľa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§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11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ZVO</w:t>
      </w:r>
      <w:bookmarkStart w:id="7" w:name="_Hlk528156176"/>
      <w:r w:rsidR="00A611AA" w:rsidRPr="00BF1083">
        <w:rPr>
          <w:rFonts w:ascii="Garamond" w:hAnsi="Garamond"/>
          <w:sz w:val="20"/>
          <w:szCs w:val="20"/>
        </w:rPr>
        <w:t>,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musí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spĺňať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podmienky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účasti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týkajúce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sa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osobného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postavenia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a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nesmú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u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neho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existovať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dôvody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na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vylúčenie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podľa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§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40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ods.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6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písm.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a)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až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h)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a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ods.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7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ZVO</w:t>
      </w:r>
      <w:r w:rsidR="00A611AA" w:rsidRPr="00BF1083">
        <w:rPr>
          <w:rFonts w:ascii="Garamond" w:hAnsi="Garamond"/>
          <w:sz w:val="20"/>
          <w:szCs w:val="20"/>
        </w:rPr>
        <w:t>,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pričom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oprávnenie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poskytovať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službu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preukazuje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vo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vzťahu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k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tej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časti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predmetu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zákazky,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ktorú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má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subdodávateľ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plniť</w:t>
      </w:r>
      <w:bookmarkEnd w:id="7"/>
      <w:r w:rsidR="00A611AA" w:rsidRPr="00BF1083">
        <w:rPr>
          <w:rFonts w:ascii="Garamond" w:hAnsi="Garamond"/>
          <w:sz w:val="20"/>
          <w:szCs w:val="20"/>
        </w:rPr>
        <w:t>.</w:t>
      </w:r>
      <w:r w:rsidR="00BF1083">
        <w:rPr>
          <w:rFonts w:ascii="Garamond" w:hAnsi="Garamond"/>
          <w:sz w:val="20"/>
          <w:szCs w:val="20"/>
        </w:rPr>
        <w:t xml:space="preserve"> </w:t>
      </w:r>
      <w:r w:rsidRPr="00BF1083">
        <w:rPr>
          <w:rFonts w:ascii="Garamond" w:hAnsi="Garamond"/>
          <w:sz w:val="20"/>
          <w:szCs w:val="20"/>
        </w:rPr>
        <w:t>Poskytovateľ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je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povinný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Objednávateľovi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najneskôr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3F1F6A" w:rsidRPr="00BF1083">
        <w:rPr>
          <w:rFonts w:ascii="Garamond" w:hAnsi="Garamond"/>
          <w:sz w:val="20"/>
          <w:szCs w:val="20"/>
        </w:rPr>
        <w:t>3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3F1F6A" w:rsidRPr="00BF1083">
        <w:rPr>
          <w:rFonts w:ascii="Garamond" w:hAnsi="Garamond"/>
          <w:sz w:val="20"/>
          <w:szCs w:val="20"/>
        </w:rPr>
        <w:t>(</w:t>
      </w:r>
      <w:r w:rsidR="00A611AA" w:rsidRPr="00BF1083">
        <w:rPr>
          <w:rFonts w:ascii="Garamond" w:hAnsi="Garamond"/>
          <w:sz w:val="20"/>
          <w:szCs w:val="20"/>
        </w:rPr>
        <w:t>tri</w:t>
      </w:r>
      <w:r w:rsidR="003F1F6A" w:rsidRPr="00BF1083">
        <w:rPr>
          <w:rFonts w:ascii="Garamond" w:hAnsi="Garamond"/>
          <w:sz w:val="20"/>
          <w:szCs w:val="20"/>
        </w:rPr>
        <w:t>)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Pracovné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dni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pred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zmenou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Subdodávateľa,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predložiť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písomné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oznámenie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o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zmene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Subdodávateľa,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ktoré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bude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obsahovať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minimálne: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podiel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zákazky,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ktorý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má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Poskytovateľ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v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úmysle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zadať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Subdodávateľovi,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konkrétnu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časť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Služby,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ktorú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má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Subdodávateľ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vykonať,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identifikačné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údaje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navrhovaného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Subdodávateľa</w:t>
      </w:r>
      <w:r w:rsidRPr="00BF1083">
        <w:rPr>
          <w:rFonts w:ascii="Garamond" w:hAnsi="Garamond"/>
          <w:sz w:val="20"/>
          <w:szCs w:val="20"/>
        </w:rPr>
        <w:t>,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vrátane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údajov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o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osobe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oprávnenej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konať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za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Subdodávateľa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v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rozsahu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meno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a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priezvisko,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adresa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pobytu,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dátum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narodenia</w:t>
      </w:r>
      <w:r w:rsidR="00BF1083">
        <w:rPr>
          <w:rFonts w:ascii="Garamond" w:hAnsi="Garamond"/>
          <w:sz w:val="20"/>
          <w:szCs w:val="20"/>
        </w:rPr>
        <w:t xml:space="preserve"> </w:t>
      </w:r>
      <w:bookmarkStart w:id="8" w:name="_Hlk528156153"/>
      <w:r w:rsidR="00A611AA" w:rsidRPr="00BF1083">
        <w:rPr>
          <w:rFonts w:ascii="Garamond" w:hAnsi="Garamond"/>
          <w:sz w:val="20"/>
          <w:szCs w:val="20"/>
        </w:rPr>
        <w:t>a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preukázanie,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že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navrhovaný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Subdodávateľ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spĺňa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podmienky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účasti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týkajúce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sa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osobného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postavenia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podľa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§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32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ods.</w:t>
      </w:r>
      <w:r w:rsidR="00BF1083">
        <w:rPr>
          <w:rFonts w:ascii="Garamond" w:hAnsi="Garamond"/>
          <w:sz w:val="20"/>
          <w:szCs w:val="20"/>
        </w:rPr>
        <w:t xml:space="preserve"> </w:t>
      </w:r>
      <w:r w:rsidR="00A611AA" w:rsidRPr="00BF1083">
        <w:rPr>
          <w:rFonts w:ascii="Garamond" w:hAnsi="Garamond"/>
          <w:sz w:val="20"/>
          <w:szCs w:val="20"/>
        </w:rPr>
        <w:t>1</w:t>
      </w:r>
      <w:r w:rsidR="00BF1083">
        <w:rPr>
          <w:rFonts w:ascii="Garamond" w:hAnsi="Garamond"/>
          <w:sz w:val="20"/>
          <w:szCs w:val="20"/>
        </w:rPr>
        <w:t xml:space="preserve"> </w:t>
      </w:r>
      <w:bookmarkEnd w:id="8"/>
      <w:r w:rsidRPr="00BF1083">
        <w:rPr>
          <w:rFonts w:ascii="Garamond" w:hAnsi="Garamond"/>
          <w:sz w:val="20"/>
          <w:szCs w:val="20"/>
        </w:rPr>
        <w:t>ZVO.</w:t>
      </w:r>
    </w:p>
    <w:p w:rsidR="00AE2458" w:rsidRPr="00BF1083" w:rsidRDefault="00AE2458" w:rsidP="00BF1083">
      <w:pPr>
        <w:keepNext/>
        <w:keepLines/>
        <w:jc w:val="both"/>
        <w:rPr>
          <w:rFonts w:cs="Garamond"/>
          <w:sz w:val="20"/>
          <w:szCs w:val="20"/>
        </w:rPr>
      </w:pPr>
    </w:p>
    <w:p w:rsidR="00AE2458" w:rsidRPr="00BF1083" w:rsidRDefault="00AE2458" w:rsidP="00BF1083">
      <w:pPr>
        <w:keepNext/>
        <w:keepLines/>
        <w:numPr>
          <w:ilvl w:val="1"/>
          <w:numId w:val="31"/>
        </w:numPr>
        <w:tabs>
          <w:tab w:val="left" w:pos="709"/>
        </w:tabs>
        <w:ind w:left="709" w:hanging="709"/>
        <w:jc w:val="both"/>
        <w:rPr>
          <w:rFonts w:cs="Arial"/>
          <w:sz w:val="20"/>
          <w:szCs w:val="20"/>
        </w:rPr>
      </w:pPr>
      <w:r w:rsidRPr="00BF1083">
        <w:rPr>
          <w:rFonts w:cs="Garamond"/>
          <w:sz w:val="20"/>
          <w:szCs w:val="20"/>
        </w:rPr>
        <w:t>V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prípade,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ak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sa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niektoré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z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ustanovení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Zmluvy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stane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neplatným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alebo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nevymáhateľným,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nemá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takáto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neplatnosť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alebo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nevymáhateľnosť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niektorého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z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ustanovení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Zmluvy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vplyv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na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platnosť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a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vymáhateľnosť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ostatných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ustanovení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Zmluvy.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Zmluvné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strany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sú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v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takomto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prípade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povinné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bez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zbytočného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odkladu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uzatvoriť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dodatok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k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Zmluve,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ktorý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nahradí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neplatné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alebo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nevymáhateľné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ustanovenie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Zmluvy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iným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ustanovením,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ktoré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ho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v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právnom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aj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obchodnom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zmysle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najbližšie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nahradzuje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tak,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aby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bola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vôľa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Zmluvných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strán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vyjadrená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v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nahrádzaných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ustanoveniach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Zmluvy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zachovaná</w:t>
      </w:r>
      <w:r w:rsidRPr="00BF1083">
        <w:rPr>
          <w:rFonts w:eastAsia="Calibri"/>
          <w:sz w:val="20"/>
          <w:szCs w:val="20"/>
        </w:rPr>
        <w:t>.</w:t>
      </w:r>
    </w:p>
    <w:p w:rsidR="00AE2458" w:rsidRPr="00BF1083" w:rsidRDefault="00AE2458" w:rsidP="00BF1083">
      <w:pPr>
        <w:keepNext/>
        <w:keepLines/>
        <w:tabs>
          <w:tab w:val="left" w:pos="709"/>
        </w:tabs>
        <w:jc w:val="both"/>
        <w:rPr>
          <w:rFonts w:cs="Arial"/>
          <w:sz w:val="20"/>
          <w:szCs w:val="20"/>
        </w:rPr>
      </w:pPr>
    </w:p>
    <w:p w:rsidR="00AE2458" w:rsidRPr="00BF1083" w:rsidRDefault="00AE2458" w:rsidP="00BF1083">
      <w:pPr>
        <w:keepNext/>
        <w:keepLines/>
        <w:numPr>
          <w:ilvl w:val="1"/>
          <w:numId w:val="31"/>
        </w:numPr>
        <w:tabs>
          <w:tab w:val="left" w:pos="709"/>
        </w:tabs>
        <w:ind w:left="709" w:hanging="709"/>
        <w:jc w:val="both"/>
        <w:rPr>
          <w:rFonts w:cs="Arial"/>
          <w:sz w:val="20"/>
          <w:szCs w:val="20"/>
        </w:rPr>
      </w:pPr>
      <w:r w:rsidRPr="00BF1083">
        <w:rPr>
          <w:rFonts w:cs="Garamond"/>
          <w:sz w:val="20"/>
          <w:szCs w:val="20"/>
        </w:rPr>
        <w:lastRenderedPageBreak/>
        <w:t>Žiadna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zo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Zmluvných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strán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nezodpovedá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za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omeškanie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alebo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nesplnenie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svojej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zmluvnej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povinnosti,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pokiaľ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dôjde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k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nepredvídateľnej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udalosti,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ktorú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povinná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Zmluvná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strana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nemôže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ovplyvniť,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najmä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k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živelnej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pohrome,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vojne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,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občianskym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nepokojom,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nedostatku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surovín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na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trhu,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sabotáži,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štrajku,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alebo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inému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prípadu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tzv.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„vyššej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moci“.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Povinná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Zmluvná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strana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sa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zaväzuje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omeškanie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alebo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nemožnosť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plnenia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zmluvnej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povinnosti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druhej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Zmluvnej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strane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bezodkladne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oznámiť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a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vyvinúť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maximálne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úsilie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k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odstráneniu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takejto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udalosti,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pokiaľ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to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bude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možné.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Po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odstránení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tejto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udalosti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sa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povinná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Zmluvná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strana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zaväzuje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vyvinúť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maximálne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úsilie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k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splneniu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omeškanej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zmluvnej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povinnosti.</w:t>
      </w:r>
    </w:p>
    <w:p w:rsidR="00AE2458" w:rsidRPr="00BF1083" w:rsidRDefault="00AE2458" w:rsidP="00BF1083">
      <w:pPr>
        <w:keepNext/>
        <w:keepLines/>
        <w:tabs>
          <w:tab w:val="left" w:pos="709"/>
        </w:tabs>
        <w:jc w:val="both"/>
        <w:rPr>
          <w:rFonts w:cs="Arial"/>
          <w:sz w:val="20"/>
          <w:szCs w:val="20"/>
        </w:rPr>
      </w:pPr>
    </w:p>
    <w:p w:rsidR="00AE2458" w:rsidRPr="00BF1083" w:rsidRDefault="00AE2458" w:rsidP="00BF1083">
      <w:pPr>
        <w:keepNext/>
        <w:keepLines/>
        <w:numPr>
          <w:ilvl w:val="1"/>
          <w:numId w:val="31"/>
        </w:numPr>
        <w:tabs>
          <w:tab w:val="left" w:pos="709"/>
        </w:tabs>
        <w:ind w:left="709" w:hanging="709"/>
        <w:jc w:val="both"/>
        <w:rPr>
          <w:rFonts w:cs="Arial"/>
          <w:sz w:val="20"/>
          <w:szCs w:val="20"/>
        </w:rPr>
      </w:pPr>
      <w:r w:rsidRPr="00BF1083">
        <w:rPr>
          <w:rFonts w:cs="Garamond"/>
          <w:sz w:val="20"/>
          <w:szCs w:val="20"/>
        </w:rPr>
        <w:t>Zmluvné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strany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zhodne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prehlasujú,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(i)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že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si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Zmluvu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riadne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prečítali,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(ii)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v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plnom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rozsahu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porozumeli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jej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obsahu,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ktorý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Arial"/>
          <w:sz w:val="20"/>
          <w:szCs w:val="20"/>
        </w:rPr>
        <w:t>je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pre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ne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dostatočne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zrozumiteľný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a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určitý,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(iii)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že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táto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vyjadruje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ich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slobodnú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a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vážnu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vôľu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bez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akýchkoľvek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omylov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a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(iv)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že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táto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nebola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uzavretá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ani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v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tiesni,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ani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za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nápadne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nevýhodných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podmienok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plynúcich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pre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ktorúkoľvek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Zmluvnú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stranu,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na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znak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čoho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ju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týmto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vlastnoručne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podpisujú.</w:t>
      </w:r>
    </w:p>
    <w:p w:rsidR="00AE2458" w:rsidRPr="00BF1083" w:rsidRDefault="00AE2458" w:rsidP="00BF1083">
      <w:pPr>
        <w:keepNext/>
        <w:keepLines/>
        <w:tabs>
          <w:tab w:val="left" w:pos="0"/>
          <w:tab w:val="left" w:pos="709"/>
        </w:tabs>
        <w:ind w:left="709" w:hanging="709"/>
        <w:jc w:val="both"/>
        <w:rPr>
          <w:rFonts w:cs="Arial"/>
          <w:sz w:val="20"/>
          <w:szCs w:val="20"/>
        </w:rPr>
      </w:pPr>
    </w:p>
    <w:p w:rsidR="00AE2458" w:rsidRPr="00BF1083" w:rsidRDefault="00AE2458" w:rsidP="00BF1083">
      <w:pPr>
        <w:keepNext/>
        <w:keepLines/>
        <w:numPr>
          <w:ilvl w:val="1"/>
          <w:numId w:val="31"/>
        </w:numPr>
        <w:tabs>
          <w:tab w:val="left" w:pos="709"/>
        </w:tabs>
        <w:ind w:left="709" w:hanging="709"/>
        <w:jc w:val="both"/>
        <w:rPr>
          <w:rFonts w:cs="Arial"/>
          <w:sz w:val="20"/>
          <w:szCs w:val="20"/>
        </w:rPr>
      </w:pPr>
      <w:r w:rsidRPr="00BF1083">
        <w:rPr>
          <w:rFonts w:cs="Garamond"/>
          <w:sz w:val="20"/>
          <w:szCs w:val="20"/>
        </w:rPr>
        <w:t>Zmluva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je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vyhotovená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v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5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(piatich)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rovnopisoch,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s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tým,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že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všetky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rovnopisy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majú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platnosť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originálu.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Objednávateľ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dostane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3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(tri)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jej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rovnopisy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a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Poskytovateľ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dostane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2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(dva)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jej</w:t>
      </w:r>
      <w:r w:rsidR="00BF1083">
        <w:rPr>
          <w:rFonts w:cs="Garamond"/>
          <w:sz w:val="20"/>
          <w:szCs w:val="20"/>
        </w:rPr>
        <w:t xml:space="preserve"> </w:t>
      </w:r>
      <w:r w:rsidRPr="00BF1083">
        <w:rPr>
          <w:rFonts w:cs="Garamond"/>
          <w:sz w:val="20"/>
          <w:szCs w:val="20"/>
        </w:rPr>
        <w:t>rovnopisy.</w:t>
      </w:r>
    </w:p>
    <w:p w:rsidR="00AE2458" w:rsidRPr="00BF1083" w:rsidRDefault="00AE2458" w:rsidP="00BF1083">
      <w:pPr>
        <w:keepNext/>
        <w:keepLines/>
        <w:tabs>
          <w:tab w:val="left" w:pos="709"/>
        </w:tabs>
        <w:jc w:val="both"/>
        <w:rPr>
          <w:rFonts w:cs="Arial"/>
          <w:sz w:val="20"/>
          <w:szCs w:val="20"/>
        </w:rPr>
      </w:pPr>
    </w:p>
    <w:p w:rsidR="003F1F6A" w:rsidRPr="00BF1083" w:rsidRDefault="003F1F6A" w:rsidP="00BF1083">
      <w:pPr>
        <w:keepNext/>
        <w:keepLines/>
        <w:tabs>
          <w:tab w:val="left" w:pos="709"/>
        </w:tabs>
        <w:jc w:val="both"/>
        <w:rPr>
          <w:rFonts w:cs="Arial"/>
          <w:sz w:val="20"/>
          <w:szCs w:val="20"/>
        </w:rPr>
      </w:pPr>
      <w:r w:rsidRPr="00BF1083">
        <w:rPr>
          <w:rFonts w:cs="Arial"/>
          <w:sz w:val="20"/>
          <w:szCs w:val="20"/>
        </w:rPr>
        <w:t>Prílohy:</w:t>
      </w:r>
      <w:r w:rsidRPr="00BF1083">
        <w:rPr>
          <w:rFonts w:cs="Arial"/>
          <w:sz w:val="20"/>
          <w:szCs w:val="20"/>
        </w:rPr>
        <w:tab/>
      </w:r>
    </w:p>
    <w:p w:rsidR="003F1F6A" w:rsidRPr="00BF1083" w:rsidRDefault="003F1F6A" w:rsidP="00BF1083">
      <w:pPr>
        <w:keepNext/>
        <w:keepLines/>
        <w:tabs>
          <w:tab w:val="left" w:pos="709"/>
        </w:tabs>
        <w:jc w:val="both"/>
        <w:rPr>
          <w:rFonts w:cs="Arial"/>
          <w:sz w:val="20"/>
          <w:szCs w:val="20"/>
        </w:rPr>
      </w:pPr>
    </w:p>
    <w:p w:rsidR="00AE2458" w:rsidRPr="00BF1083" w:rsidRDefault="00AE2458" w:rsidP="00BF1083">
      <w:pPr>
        <w:keepNext/>
        <w:keepLines/>
        <w:tabs>
          <w:tab w:val="left" w:pos="709"/>
        </w:tabs>
        <w:jc w:val="both"/>
        <w:rPr>
          <w:sz w:val="20"/>
          <w:szCs w:val="20"/>
        </w:rPr>
      </w:pPr>
      <w:r w:rsidRPr="00BF1083">
        <w:rPr>
          <w:sz w:val="20"/>
          <w:szCs w:val="20"/>
        </w:rPr>
        <w:t>Príloha</w:t>
      </w:r>
      <w:r w:rsidR="00BF1083">
        <w:rPr>
          <w:sz w:val="20"/>
          <w:szCs w:val="20"/>
        </w:rPr>
        <w:t xml:space="preserve"> </w:t>
      </w:r>
      <w:r w:rsidR="00664256" w:rsidRPr="00BF1083">
        <w:rPr>
          <w:sz w:val="20"/>
          <w:szCs w:val="20"/>
        </w:rPr>
        <w:t>1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Zmluvy</w:t>
      </w:r>
      <w:r w:rsidR="003F1F6A" w:rsidRPr="00BF1083">
        <w:rPr>
          <w:sz w:val="20"/>
          <w:szCs w:val="20"/>
        </w:rPr>
        <w:t>:</w:t>
      </w:r>
      <w:r w:rsidR="003F1F6A" w:rsidRPr="00BF1083">
        <w:rPr>
          <w:sz w:val="20"/>
          <w:szCs w:val="20"/>
        </w:rPr>
        <w:tab/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Cenník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Služieb</w:t>
      </w:r>
      <w:r w:rsidR="00BF1083">
        <w:rPr>
          <w:sz w:val="20"/>
          <w:szCs w:val="20"/>
        </w:rPr>
        <w:t xml:space="preserve"> </w:t>
      </w:r>
    </w:p>
    <w:p w:rsidR="00A611AA" w:rsidRPr="00BF1083" w:rsidRDefault="00A611AA" w:rsidP="00BF1083">
      <w:pPr>
        <w:keepNext/>
        <w:keepLines/>
        <w:tabs>
          <w:tab w:val="left" w:pos="709"/>
        </w:tabs>
        <w:jc w:val="both"/>
        <w:rPr>
          <w:sz w:val="20"/>
          <w:szCs w:val="20"/>
        </w:rPr>
      </w:pPr>
      <w:r w:rsidRPr="00BF1083">
        <w:rPr>
          <w:sz w:val="20"/>
          <w:szCs w:val="20"/>
        </w:rPr>
        <w:t>Príloha</w:t>
      </w:r>
      <w:r w:rsidR="00BF1083">
        <w:rPr>
          <w:sz w:val="20"/>
          <w:szCs w:val="20"/>
        </w:rPr>
        <w:t xml:space="preserve"> </w:t>
      </w:r>
      <w:r w:rsidR="00664256" w:rsidRPr="00BF1083">
        <w:rPr>
          <w:sz w:val="20"/>
          <w:szCs w:val="20"/>
        </w:rPr>
        <w:t>2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Zmluvy</w:t>
      </w:r>
      <w:r w:rsidR="003F1F6A" w:rsidRPr="00BF1083">
        <w:rPr>
          <w:sz w:val="20"/>
          <w:szCs w:val="20"/>
        </w:rPr>
        <w:t>:</w:t>
      </w:r>
      <w:r w:rsidR="003F1F6A" w:rsidRPr="00BF1083">
        <w:rPr>
          <w:sz w:val="20"/>
          <w:szCs w:val="20"/>
        </w:rPr>
        <w:tab/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Zoznam</w:t>
      </w:r>
      <w:r w:rsidR="00BF1083">
        <w:rPr>
          <w:sz w:val="20"/>
          <w:szCs w:val="20"/>
        </w:rPr>
        <w:t xml:space="preserve"> </w:t>
      </w:r>
      <w:r w:rsidRPr="00BF1083">
        <w:rPr>
          <w:sz w:val="20"/>
          <w:szCs w:val="20"/>
        </w:rPr>
        <w:t>Subdodávateľov</w:t>
      </w:r>
    </w:p>
    <w:p w:rsidR="00A524CC" w:rsidRPr="00BF1083" w:rsidRDefault="00A524CC" w:rsidP="00BF1083">
      <w:pPr>
        <w:keepNext/>
        <w:keepLines/>
        <w:rPr>
          <w:rFonts w:cs="Arial"/>
          <w:b/>
          <w:sz w:val="20"/>
          <w:szCs w:val="20"/>
        </w:rPr>
      </w:pPr>
      <w:r w:rsidRPr="00BF1083">
        <w:rPr>
          <w:rFonts w:cs="Arial"/>
          <w:b/>
          <w:sz w:val="20"/>
          <w:szCs w:val="20"/>
        </w:rPr>
        <w:br w:type="page"/>
      </w:r>
    </w:p>
    <w:p w:rsidR="00FB6B05" w:rsidRPr="00BF1083" w:rsidRDefault="00AE2458" w:rsidP="00BF1083">
      <w:pPr>
        <w:keepNext/>
        <w:keepLines/>
        <w:tabs>
          <w:tab w:val="left" w:pos="709"/>
        </w:tabs>
        <w:jc w:val="center"/>
        <w:rPr>
          <w:rFonts w:cs="Arial"/>
          <w:b/>
          <w:sz w:val="20"/>
          <w:szCs w:val="20"/>
        </w:rPr>
      </w:pPr>
      <w:r w:rsidRPr="00BF1083">
        <w:rPr>
          <w:rFonts w:cs="Arial"/>
          <w:b/>
          <w:sz w:val="20"/>
          <w:szCs w:val="20"/>
        </w:rPr>
        <w:lastRenderedPageBreak/>
        <w:t>PRÍLOHA</w:t>
      </w:r>
      <w:r w:rsidR="00BF1083">
        <w:rPr>
          <w:rFonts w:cs="Arial"/>
          <w:b/>
          <w:sz w:val="20"/>
          <w:szCs w:val="20"/>
        </w:rPr>
        <w:t xml:space="preserve"> </w:t>
      </w:r>
      <w:r w:rsidRPr="00BF1083">
        <w:rPr>
          <w:rFonts w:cs="Arial"/>
          <w:b/>
          <w:sz w:val="20"/>
          <w:szCs w:val="20"/>
        </w:rPr>
        <w:t>1</w:t>
      </w:r>
      <w:r w:rsidR="00BF1083">
        <w:rPr>
          <w:rFonts w:cs="Arial"/>
          <w:b/>
          <w:sz w:val="20"/>
          <w:szCs w:val="20"/>
        </w:rPr>
        <w:t xml:space="preserve"> </w:t>
      </w:r>
    </w:p>
    <w:p w:rsidR="00861A9C" w:rsidRPr="00BF1083" w:rsidRDefault="00861A9C" w:rsidP="00BF1083">
      <w:pPr>
        <w:keepNext/>
        <w:keepLines/>
        <w:rPr>
          <w:rFonts w:cs="Arial"/>
          <w:b/>
          <w:sz w:val="20"/>
          <w:szCs w:val="20"/>
        </w:rPr>
      </w:pPr>
    </w:p>
    <w:p w:rsidR="00FB6B05" w:rsidRPr="00BF1083" w:rsidRDefault="00BF1083" w:rsidP="00BF1083">
      <w:pPr>
        <w:keepNext/>
        <w:keepLines/>
        <w:tabs>
          <w:tab w:val="left" w:pos="709"/>
        </w:tabs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</w:t>
      </w:r>
      <w:r w:rsidR="00AE2458" w:rsidRPr="00BF1083">
        <w:rPr>
          <w:rFonts w:cs="Arial"/>
          <w:b/>
          <w:sz w:val="20"/>
          <w:szCs w:val="20"/>
        </w:rPr>
        <w:t>CENNÍK</w:t>
      </w:r>
      <w:r>
        <w:rPr>
          <w:rFonts w:cs="Arial"/>
          <w:b/>
          <w:sz w:val="20"/>
          <w:szCs w:val="20"/>
        </w:rPr>
        <w:t xml:space="preserve"> </w:t>
      </w:r>
      <w:r w:rsidR="00AE2458" w:rsidRPr="00BF1083">
        <w:rPr>
          <w:rFonts w:cs="Arial"/>
          <w:b/>
          <w:sz w:val="20"/>
          <w:szCs w:val="20"/>
        </w:rPr>
        <w:t>SLUŽIEB</w:t>
      </w:r>
      <w:r w:rsidR="00FB6B05" w:rsidRPr="00BF1083">
        <w:rPr>
          <w:sz w:val="20"/>
          <w:szCs w:val="20"/>
        </w:rPr>
        <w:tab/>
      </w:r>
    </w:p>
    <w:p w:rsidR="00E75EF2" w:rsidRPr="00BF1083" w:rsidRDefault="00E75EF2" w:rsidP="00BF1083">
      <w:pPr>
        <w:keepNext/>
        <w:keepLines/>
        <w:rPr>
          <w:rFonts w:cs="Arial"/>
          <w:sz w:val="20"/>
          <w:szCs w:val="20"/>
        </w:rPr>
      </w:pPr>
    </w:p>
    <w:p w:rsidR="00E75EF2" w:rsidRPr="00BF1083" w:rsidRDefault="00E75EF2" w:rsidP="00BF1083">
      <w:pPr>
        <w:keepNext/>
        <w:keepLines/>
        <w:rPr>
          <w:rFonts w:cs="Arial"/>
          <w:b/>
          <w:sz w:val="20"/>
          <w:szCs w:val="20"/>
        </w:rPr>
      </w:pPr>
    </w:p>
    <w:p w:rsidR="00E75EF2" w:rsidRPr="00BF1083" w:rsidRDefault="00E75EF2" w:rsidP="00BF1083">
      <w:pPr>
        <w:keepNext/>
        <w:keepLines/>
        <w:tabs>
          <w:tab w:val="left" w:pos="1177"/>
        </w:tabs>
        <w:rPr>
          <w:rFonts w:cs="Arial"/>
          <w:b/>
          <w:sz w:val="20"/>
          <w:szCs w:val="20"/>
        </w:rPr>
      </w:pPr>
      <w:r w:rsidRPr="00BF1083">
        <w:rPr>
          <w:rFonts w:cs="Arial"/>
          <w:b/>
          <w:sz w:val="20"/>
          <w:szCs w:val="20"/>
        </w:rP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22"/>
        <w:gridCol w:w="2131"/>
        <w:gridCol w:w="2111"/>
        <w:gridCol w:w="1989"/>
        <w:gridCol w:w="1843"/>
      </w:tblGrid>
      <w:tr w:rsidR="00E75EF2" w:rsidRPr="00BF1083" w:rsidTr="00A366C5">
        <w:tc>
          <w:tcPr>
            <w:tcW w:w="2122" w:type="dxa"/>
            <w:shd w:val="clear" w:color="auto" w:fill="BFBFBF" w:themeFill="background1" w:themeFillShade="BF"/>
            <w:vAlign w:val="center"/>
          </w:tcPr>
          <w:p w:rsidR="00E75EF2" w:rsidRPr="00BF1083" w:rsidRDefault="00E75EF2" w:rsidP="00BF1083">
            <w:pPr>
              <w:keepNext/>
              <w:keepLines/>
              <w:tabs>
                <w:tab w:val="left" w:pos="1177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BF1083">
              <w:rPr>
                <w:rFonts w:cs="Arial"/>
                <w:b/>
                <w:sz w:val="20"/>
                <w:szCs w:val="20"/>
              </w:rPr>
              <w:t>SLUŽBA</w:t>
            </w:r>
          </w:p>
        </w:tc>
        <w:tc>
          <w:tcPr>
            <w:tcW w:w="2131" w:type="dxa"/>
            <w:shd w:val="clear" w:color="auto" w:fill="BFBFBF" w:themeFill="background1" w:themeFillShade="BF"/>
            <w:vAlign w:val="center"/>
          </w:tcPr>
          <w:p w:rsidR="00E75EF2" w:rsidRPr="00BF1083" w:rsidRDefault="00E75EF2" w:rsidP="00BF1083">
            <w:pPr>
              <w:keepNext/>
              <w:keepLines/>
              <w:tabs>
                <w:tab w:val="left" w:pos="1177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BF1083">
              <w:rPr>
                <w:rFonts w:cs="Arial"/>
                <w:b/>
                <w:sz w:val="20"/>
                <w:szCs w:val="20"/>
              </w:rPr>
              <w:t>MERNÁ</w:t>
            </w:r>
            <w:r w:rsidR="00BF1083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BF1083">
              <w:rPr>
                <w:rFonts w:cs="Arial"/>
                <w:b/>
                <w:sz w:val="20"/>
                <w:szCs w:val="20"/>
              </w:rPr>
              <w:t>JEDNOTKA</w:t>
            </w:r>
          </w:p>
        </w:tc>
        <w:tc>
          <w:tcPr>
            <w:tcW w:w="2111" w:type="dxa"/>
            <w:shd w:val="clear" w:color="auto" w:fill="BFBFBF" w:themeFill="background1" w:themeFillShade="BF"/>
            <w:vAlign w:val="center"/>
          </w:tcPr>
          <w:p w:rsidR="00E75EF2" w:rsidRPr="00BF1083" w:rsidRDefault="00E75EF2" w:rsidP="00BF1083">
            <w:pPr>
              <w:keepNext/>
              <w:keepLines/>
              <w:tabs>
                <w:tab w:val="left" w:pos="1177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BF1083">
              <w:rPr>
                <w:rFonts w:cs="Arial"/>
                <w:b/>
                <w:sz w:val="20"/>
                <w:szCs w:val="20"/>
              </w:rPr>
              <w:t>PREDPOKLADANÉ</w:t>
            </w:r>
            <w:r w:rsidR="00BF1083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BF1083">
              <w:rPr>
                <w:rFonts w:cs="Arial"/>
                <w:b/>
                <w:sz w:val="20"/>
                <w:szCs w:val="20"/>
              </w:rPr>
              <w:t>MNOŽSTVO</w:t>
            </w:r>
          </w:p>
        </w:tc>
        <w:tc>
          <w:tcPr>
            <w:tcW w:w="1989" w:type="dxa"/>
            <w:shd w:val="clear" w:color="auto" w:fill="BFBFBF" w:themeFill="background1" w:themeFillShade="BF"/>
            <w:vAlign w:val="center"/>
          </w:tcPr>
          <w:p w:rsidR="00E75EF2" w:rsidRPr="00BF1083" w:rsidRDefault="00E75EF2" w:rsidP="00BF1083">
            <w:pPr>
              <w:keepNext/>
              <w:keepLines/>
              <w:tabs>
                <w:tab w:val="left" w:pos="1177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BF1083">
              <w:rPr>
                <w:rFonts w:cs="Arial"/>
                <w:b/>
                <w:sz w:val="20"/>
                <w:szCs w:val="20"/>
              </w:rPr>
              <w:t>CENA</w:t>
            </w:r>
            <w:r w:rsidR="00BF1083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BF1083">
              <w:rPr>
                <w:rFonts w:cs="Arial"/>
                <w:b/>
                <w:sz w:val="20"/>
                <w:szCs w:val="20"/>
              </w:rPr>
              <w:t>ZA</w:t>
            </w:r>
            <w:r w:rsidR="00BF1083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BF1083">
              <w:rPr>
                <w:rFonts w:cs="Arial"/>
                <w:b/>
                <w:sz w:val="20"/>
                <w:szCs w:val="20"/>
              </w:rPr>
              <w:t>M.</w:t>
            </w:r>
            <w:r w:rsidR="00BF1083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BF1083">
              <w:rPr>
                <w:rFonts w:cs="Arial"/>
                <w:b/>
                <w:sz w:val="20"/>
                <w:szCs w:val="20"/>
              </w:rPr>
              <w:t>J.</w:t>
            </w:r>
            <w:r w:rsidR="00BF1083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BF1083">
              <w:rPr>
                <w:rFonts w:cs="Arial"/>
                <w:b/>
                <w:sz w:val="20"/>
                <w:szCs w:val="20"/>
              </w:rPr>
              <w:t>v</w:t>
            </w:r>
            <w:r w:rsidR="00BF1083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BF1083">
              <w:rPr>
                <w:rFonts w:cs="Arial"/>
                <w:b/>
                <w:sz w:val="20"/>
                <w:szCs w:val="20"/>
              </w:rPr>
              <w:t>EUR</w:t>
            </w:r>
            <w:r w:rsidR="00BF1083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BF1083">
              <w:rPr>
                <w:rFonts w:cs="Arial"/>
                <w:b/>
                <w:sz w:val="20"/>
                <w:szCs w:val="20"/>
              </w:rPr>
              <w:t>bez</w:t>
            </w:r>
            <w:r w:rsidR="00BF1083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BF1083">
              <w:rPr>
                <w:rFonts w:cs="Arial"/>
                <w:b/>
                <w:sz w:val="20"/>
                <w:szCs w:val="20"/>
              </w:rPr>
              <w:t>DPH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E75EF2" w:rsidRPr="00BF1083" w:rsidRDefault="00E75EF2" w:rsidP="00BF1083">
            <w:pPr>
              <w:keepNext/>
              <w:keepLines/>
              <w:tabs>
                <w:tab w:val="left" w:pos="1177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BF1083">
              <w:rPr>
                <w:rFonts w:cs="Arial"/>
                <w:b/>
                <w:sz w:val="20"/>
                <w:szCs w:val="20"/>
              </w:rPr>
              <w:t>CELKOVÁ</w:t>
            </w:r>
            <w:r w:rsidR="00BF1083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BF1083">
              <w:rPr>
                <w:rFonts w:cs="Arial"/>
                <w:b/>
                <w:sz w:val="20"/>
                <w:szCs w:val="20"/>
              </w:rPr>
              <w:t>CENA</w:t>
            </w:r>
            <w:r w:rsidR="00BF1083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BF1083">
              <w:rPr>
                <w:rFonts w:cs="Arial"/>
                <w:b/>
                <w:sz w:val="20"/>
                <w:szCs w:val="20"/>
              </w:rPr>
              <w:t>V</w:t>
            </w:r>
            <w:r w:rsidR="00BF1083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BF1083">
              <w:rPr>
                <w:rFonts w:cs="Arial"/>
                <w:b/>
                <w:sz w:val="20"/>
                <w:szCs w:val="20"/>
              </w:rPr>
              <w:t>EUR</w:t>
            </w:r>
            <w:r w:rsidR="00BF1083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BF1083">
              <w:rPr>
                <w:rFonts w:cs="Arial"/>
                <w:b/>
                <w:sz w:val="20"/>
                <w:szCs w:val="20"/>
              </w:rPr>
              <w:t>bez</w:t>
            </w:r>
            <w:r w:rsidR="00BF1083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BF1083">
              <w:rPr>
                <w:rFonts w:cs="Arial"/>
                <w:b/>
                <w:sz w:val="20"/>
                <w:szCs w:val="20"/>
              </w:rPr>
              <w:t>DPH</w:t>
            </w:r>
          </w:p>
        </w:tc>
      </w:tr>
      <w:tr w:rsidR="00E75EF2" w:rsidRPr="00BF1083" w:rsidTr="00A366C5">
        <w:tc>
          <w:tcPr>
            <w:tcW w:w="2122" w:type="dxa"/>
          </w:tcPr>
          <w:p w:rsidR="00E75EF2" w:rsidRPr="00BF1083" w:rsidRDefault="004A2876" w:rsidP="00BF1083">
            <w:pPr>
              <w:keepNext/>
              <w:keepLines/>
              <w:tabs>
                <w:tab w:val="left" w:pos="1177"/>
              </w:tabs>
              <w:rPr>
                <w:rFonts w:cs="Arial"/>
                <w:sz w:val="20"/>
                <w:szCs w:val="20"/>
              </w:rPr>
            </w:pPr>
            <w:r w:rsidRPr="00BF1083">
              <w:rPr>
                <w:color w:val="000000"/>
                <w:sz w:val="20"/>
                <w:szCs w:val="20"/>
                <w:lang w:eastAsia="cs-CZ"/>
              </w:rPr>
              <w:t>Ochrana</w:t>
            </w:r>
            <w:r w:rsidR="00BF1083"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BF1083">
              <w:rPr>
                <w:color w:val="000000"/>
                <w:sz w:val="20"/>
                <w:szCs w:val="20"/>
                <w:lang w:eastAsia="cs-CZ"/>
              </w:rPr>
              <w:t>majetku</w:t>
            </w:r>
            <w:r w:rsidR="00BF1083"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BF1083">
              <w:rPr>
                <w:color w:val="000000"/>
                <w:sz w:val="20"/>
                <w:szCs w:val="20"/>
                <w:lang w:eastAsia="cs-CZ"/>
              </w:rPr>
              <w:t>a</w:t>
            </w:r>
            <w:r w:rsidR="00BF1083"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BF1083">
              <w:rPr>
                <w:color w:val="000000"/>
                <w:sz w:val="20"/>
                <w:szCs w:val="20"/>
                <w:lang w:eastAsia="cs-CZ"/>
              </w:rPr>
              <w:t>osoby</w:t>
            </w:r>
            <w:r w:rsidR="00BF1083"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BF1083">
              <w:rPr>
                <w:color w:val="000000"/>
                <w:sz w:val="20"/>
                <w:szCs w:val="20"/>
                <w:lang w:eastAsia="cs-CZ"/>
              </w:rPr>
              <w:t>při</w:t>
            </w:r>
            <w:r w:rsidR="00BF1083"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BF1083">
              <w:rPr>
                <w:color w:val="000000"/>
                <w:sz w:val="20"/>
                <w:szCs w:val="20"/>
                <w:lang w:eastAsia="cs-CZ"/>
              </w:rPr>
              <w:t>preprave</w:t>
            </w:r>
          </w:p>
        </w:tc>
        <w:tc>
          <w:tcPr>
            <w:tcW w:w="2131" w:type="dxa"/>
            <w:vAlign w:val="center"/>
          </w:tcPr>
          <w:p w:rsidR="00E75EF2" w:rsidRPr="00BF1083" w:rsidRDefault="00E75EF2" w:rsidP="00BF1083">
            <w:pPr>
              <w:keepNext/>
              <w:keepLines/>
              <w:tabs>
                <w:tab w:val="left" w:pos="117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BF1083">
              <w:rPr>
                <w:rFonts w:cs="Arial"/>
                <w:bCs/>
                <w:sz w:val="20"/>
                <w:szCs w:val="20"/>
              </w:rPr>
              <w:t>osobohodina</w:t>
            </w:r>
          </w:p>
        </w:tc>
        <w:tc>
          <w:tcPr>
            <w:tcW w:w="2111" w:type="dxa"/>
            <w:vAlign w:val="center"/>
          </w:tcPr>
          <w:p w:rsidR="00E75EF2" w:rsidRPr="00BF1083" w:rsidRDefault="004A2876" w:rsidP="00BF1083">
            <w:pPr>
              <w:keepNext/>
              <w:keepLines/>
              <w:tabs>
                <w:tab w:val="left" w:pos="117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BF1083">
              <w:rPr>
                <w:color w:val="000000"/>
                <w:sz w:val="20"/>
                <w:szCs w:val="20"/>
                <w:lang w:eastAsia="cs-CZ"/>
              </w:rPr>
              <w:t>48</w:t>
            </w:r>
            <w:r w:rsidR="00BF1083"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BF1083">
              <w:rPr>
                <w:color w:val="000000"/>
                <w:sz w:val="20"/>
                <w:szCs w:val="20"/>
                <w:lang w:eastAsia="cs-CZ"/>
              </w:rPr>
              <w:t>384</w:t>
            </w:r>
          </w:p>
        </w:tc>
        <w:tc>
          <w:tcPr>
            <w:tcW w:w="1989" w:type="dxa"/>
            <w:vAlign w:val="center"/>
          </w:tcPr>
          <w:p w:rsidR="00E75EF2" w:rsidRPr="00BF1083" w:rsidRDefault="00E75EF2" w:rsidP="00BF1083">
            <w:pPr>
              <w:keepNext/>
              <w:keepLines/>
              <w:tabs>
                <w:tab w:val="left" w:pos="117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BF1083">
              <w:rPr>
                <w:rFonts w:cs="Arial"/>
                <w:bCs/>
                <w:sz w:val="20"/>
                <w:szCs w:val="20"/>
              </w:rPr>
              <w:t>[</w:t>
            </w:r>
            <w:r w:rsidRPr="00BF1083">
              <w:rPr>
                <w:rFonts w:cs="Arial"/>
                <w:bCs/>
                <w:sz w:val="20"/>
                <w:szCs w:val="20"/>
                <w:highlight w:val="yellow"/>
              </w:rPr>
              <w:t>doplniť</w:t>
            </w:r>
            <w:r w:rsidRPr="00BF1083">
              <w:rPr>
                <w:rFonts w:cs="Arial"/>
                <w:bCs/>
                <w:sz w:val="20"/>
                <w:szCs w:val="20"/>
              </w:rPr>
              <w:t>]</w:t>
            </w:r>
          </w:p>
        </w:tc>
        <w:tc>
          <w:tcPr>
            <w:tcW w:w="1843" w:type="dxa"/>
            <w:vAlign w:val="center"/>
          </w:tcPr>
          <w:p w:rsidR="00E75EF2" w:rsidRPr="00BF1083" w:rsidRDefault="00E75EF2" w:rsidP="00BF1083">
            <w:pPr>
              <w:keepNext/>
              <w:keepLines/>
              <w:tabs>
                <w:tab w:val="left" w:pos="117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BF1083">
              <w:rPr>
                <w:rFonts w:cs="Arial"/>
                <w:bCs/>
                <w:sz w:val="20"/>
                <w:szCs w:val="20"/>
              </w:rPr>
              <w:t>[</w:t>
            </w:r>
            <w:r w:rsidRPr="00A366C5">
              <w:rPr>
                <w:rFonts w:cs="Arial"/>
                <w:b/>
                <w:sz w:val="20"/>
                <w:szCs w:val="20"/>
                <w:highlight w:val="yellow"/>
              </w:rPr>
              <w:t>doplniť</w:t>
            </w:r>
            <w:r w:rsidRPr="00BF1083">
              <w:rPr>
                <w:rFonts w:cs="Arial"/>
                <w:bCs/>
                <w:sz w:val="20"/>
                <w:szCs w:val="20"/>
              </w:rPr>
              <w:t>]</w:t>
            </w:r>
          </w:p>
        </w:tc>
      </w:tr>
    </w:tbl>
    <w:p w:rsidR="00E75EF2" w:rsidRPr="00BF1083" w:rsidRDefault="00E75EF2" w:rsidP="00BF1083">
      <w:pPr>
        <w:keepNext/>
        <w:keepLines/>
        <w:tabs>
          <w:tab w:val="left" w:pos="1177"/>
        </w:tabs>
        <w:rPr>
          <w:rFonts w:cs="Arial"/>
          <w:b/>
          <w:sz w:val="20"/>
          <w:szCs w:val="20"/>
        </w:rPr>
      </w:pPr>
    </w:p>
    <w:p w:rsidR="00E75EF2" w:rsidRPr="00BF1083" w:rsidRDefault="00E75EF2" w:rsidP="00BF1083">
      <w:pPr>
        <w:keepNext/>
        <w:keepLines/>
        <w:tabs>
          <w:tab w:val="left" w:pos="1177"/>
        </w:tabs>
        <w:rPr>
          <w:rFonts w:cs="Arial"/>
          <w:sz w:val="20"/>
          <w:szCs w:val="20"/>
        </w:rPr>
        <w:sectPr w:rsidR="00E75EF2" w:rsidRPr="00BF1083" w:rsidSect="00861A9C">
          <w:pgSz w:w="11906" w:h="16838"/>
          <w:pgMar w:top="568" w:right="849" w:bottom="709" w:left="851" w:header="708" w:footer="0" w:gutter="0"/>
          <w:cols w:space="708"/>
          <w:titlePg/>
          <w:docGrid w:linePitch="360"/>
        </w:sectPr>
      </w:pPr>
      <w:r w:rsidRPr="00BF1083">
        <w:rPr>
          <w:rFonts w:cs="Arial"/>
          <w:sz w:val="20"/>
          <w:szCs w:val="20"/>
        </w:rPr>
        <w:tab/>
      </w:r>
    </w:p>
    <w:p w:rsidR="006D32D1" w:rsidRPr="00BF1083" w:rsidRDefault="006D32D1" w:rsidP="00BF1083">
      <w:pPr>
        <w:keepNext/>
        <w:keepLines/>
        <w:tabs>
          <w:tab w:val="left" w:pos="3957"/>
        </w:tabs>
        <w:jc w:val="center"/>
        <w:rPr>
          <w:b/>
          <w:color w:val="000000" w:themeColor="text1"/>
          <w:sz w:val="20"/>
          <w:szCs w:val="20"/>
        </w:rPr>
      </w:pPr>
      <w:r w:rsidRPr="00BF1083">
        <w:rPr>
          <w:b/>
          <w:color w:val="000000" w:themeColor="text1"/>
          <w:sz w:val="20"/>
          <w:szCs w:val="20"/>
        </w:rPr>
        <w:lastRenderedPageBreak/>
        <w:t>PRÍLOHA</w:t>
      </w:r>
      <w:r w:rsidR="00BF1083">
        <w:rPr>
          <w:b/>
          <w:color w:val="000000" w:themeColor="text1"/>
          <w:sz w:val="20"/>
          <w:szCs w:val="20"/>
        </w:rPr>
        <w:t xml:space="preserve"> </w:t>
      </w:r>
      <w:r w:rsidR="00225BC3" w:rsidRPr="00BF1083">
        <w:rPr>
          <w:b/>
          <w:color w:val="000000" w:themeColor="text1"/>
          <w:sz w:val="20"/>
          <w:szCs w:val="20"/>
        </w:rPr>
        <w:t>2</w:t>
      </w:r>
    </w:p>
    <w:p w:rsidR="00E8278C" w:rsidRPr="00BF1083" w:rsidRDefault="00E8278C" w:rsidP="00BF1083">
      <w:pPr>
        <w:keepNext/>
        <w:keepLines/>
        <w:tabs>
          <w:tab w:val="left" w:pos="3957"/>
        </w:tabs>
        <w:jc w:val="center"/>
        <w:rPr>
          <w:b/>
          <w:color w:val="000000" w:themeColor="text1"/>
          <w:sz w:val="20"/>
          <w:szCs w:val="20"/>
        </w:rPr>
      </w:pPr>
    </w:p>
    <w:p w:rsidR="006D32D1" w:rsidRPr="00BF1083" w:rsidRDefault="006D32D1" w:rsidP="00BF1083">
      <w:pPr>
        <w:keepNext/>
        <w:keepLines/>
        <w:tabs>
          <w:tab w:val="left" w:pos="3957"/>
        </w:tabs>
        <w:jc w:val="center"/>
        <w:rPr>
          <w:b/>
          <w:color w:val="000000" w:themeColor="text1"/>
          <w:sz w:val="20"/>
          <w:szCs w:val="20"/>
        </w:rPr>
      </w:pPr>
      <w:r w:rsidRPr="00BF1083">
        <w:rPr>
          <w:b/>
          <w:color w:val="000000" w:themeColor="text1"/>
          <w:sz w:val="20"/>
          <w:szCs w:val="20"/>
        </w:rPr>
        <w:t>ZOZNAM</w:t>
      </w:r>
      <w:r w:rsidR="00BF1083">
        <w:rPr>
          <w:b/>
          <w:color w:val="000000" w:themeColor="text1"/>
          <w:sz w:val="20"/>
          <w:szCs w:val="20"/>
        </w:rPr>
        <w:t xml:space="preserve"> </w:t>
      </w:r>
      <w:r w:rsidRPr="00BF1083">
        <w:rPr>
          <w:b/>
          <w:color w:val="000000" w:themeColor="text1"/>
          <w:sz w:val="20"/>
          <w:szCs w:val="20"/>
        </w:rPr>
        <w:t>SUBDODÁVATEĽOV</w:t>
      </w:r>
    </w:p>
    <w:p w:rsidR="00FB6B05" w:rsidRPr="00BF1083" w:rsidRDefault="00FB6B05" w:rsidP="00BF1083">
      <w:pPr>
        <w:keepNext/>
        <w:keepLines/>
        <w:rPr>
          <w:sz w:val="20"/>
          <w:szCs w:val="20"/>
        </w:rPr>
      </w:pPr>
    </w:p>
    <w:p w:rsidR="00FB6B05" w:rsidRPr="00BF1083" w:rsidRDefault="00FB6B05" w:rsidP="00BF1083">
      <w:pPr>
        <w:keepNext/>
        <w:keepLines/>
        <w:rPr>
          <w:b/>
          <w:color w:val="000000" w:themeColor="text1"/>
          <w:sz w:val="20"/>
          <w:szCs w:val="20"/>
        </w:rPr>
      </w:pPr>
    </w:p>
    <w:p w:rsidR="00FB6B05" w:rsidRPr="00BF1083" w:rsidRDefault="00FB6B05" w:rsidP="00BF1083">
      <w:pPr>
        <w:keepNext/>
        <w:keepLines/>
        <w:tabs>
          <w:tab w:val="left" w:pos="6323"/>
        </w:tabs>
        <w:rPr>
          <w:sz w:val="20"/>
          <w:szCs w:val="20"/>
        </w:rPr>
      </w:pPr>
      <w:r w:rsidRPr="00BF1083">
        <w:rPr>
          <w:sz w:val="20"/>
          <w:szCs w:val="20"/>
        </w:rPr>
        <w:tab/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348"/>
        <w:gridCol w:w="1593"/>
        <w:gridCol w:w="870"/>
        <w:gridCol w:w="939"/>
        <w:gridCol w:w="1830"/>
        <w:gridCol w:w="3190"/>
      </w:tblGrid>
      <w:tr w:rsidR="00FB6B05" w:rsidRPr="00BF1083" w:rsidTr="00FB6B05">
        <w:trPr>
          <w:jc w:val="center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:rsidR="00FB6B05" w:rsidRPr="00BF1083" w:rsidRDefault="00FB6B05" w:rsidP="00BF1083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sk-SK"/>
              </w:rPr>
            </w:pPr>
            <w:r w:rsidRPr="00BF1083">
              <w:rPr>
                <w:rFonts w:ascii="Garamond" w:hAnsi="Garamond"/>
                <w:b/>
                <w:sz w:val="20"/>
                <w:szCs w:val="20"/>
                <w:lang w:val="sk-SK"/>
              </w:rPr>
              <w:t>Obchodné</w:t>
            </w:r>
            <w:r w:rsidR="00BF1083">
              <w:rPr>
                <w:rFonts w:ascii="Garamond" w:hAnsi="Garamond"/>
                <w:b/>
                <w:sz w:val="20"/>
                <w:szCs w:val="20"/>
                <w:lang w:val="sk-SK"/>
              </w:rPr>
              <w:t xml:space="preserve"> </w:t>
            </w:r>
            <w:r w:rsidRPr="00BF1083">
              <w:rPr>
                <w:rFonts w:ascii="Garamond" w:hAnsi="Garamond"/>
                <w:b/>
                <w:sz w:val="20"/>
                <w:szCs w:val="20"/>
                <w:lang w:val="sk-SK"/>
              </w:rPr>
              <w:t>meno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FB6B05" w:rsidRPr="00BF1083" w:rsidRDefault="00FB6B05" w:rsidP="00BF1083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sk-SK"/>
              </w:rPr>
            </w:pPr>
            <w:r w:rsidRPr="00BF1083">
              <w:rPr>
                <w:rFonts w:ascii="Garamond" w:hAnsi="Garamond"/>
                <w:b/>
                <w:sz w:val="20"/>
                <w:szCs w:val="20"/>
                <w:lang w:val="sk-SK"/>
              </w:rPr>
              <w:t>Sídlo/miesto</w:t>
            </w:r>
            <w:r w:rsidR="00BF1083">
              <w:rPr>
                <w:rFonts w:ascii="Garamond" w:hAnsi="Garamond"/>
                <w:b/>
                <w:sz w:val="20"/>
                <w:szCs w:val="20"/>
                <w:lang w:val="sk-SK"/>
              </w:rPr>
              <w:t xml:space="preserve"> </w:t>
            </w:r>
            <w:r w:rsidRPr="00BF1083">
              <w:rPr>
                <w:rFonts w:ascii="Garamond" w:hAnsi="Garamond"/>
                <w:b/>
                <w:sz w:val="20"/>
                <w:szCs w:val="20"/>
                <w:lang w:val="sk-SK"/>
              </w:rPr>
              <w:t>podnikania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FB6B05" w:rsidRPr="00BF1083" w:rsidRDefault="00FB6B05" w:rsidP="00BF1083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sk-SK"/>
              </w:rPr>
            </w:pPr>
            <w:r w:rsidRPr="00BF1083">
              <w:rPr>
                <w:rFonts w:ascii="Garamond" w:hAnsi="Garamond"/>
                <w:b/>
                <w:sz w:val="20"/>
                <w:szCs w:val="20"/>
                <w:lang w:val="sk-SK"/>
              </w:rPr>
              <w:t>IČO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FB6B05" w:rsidRPr="00BF1083" w:rsidRDefault="00FB6B05" w:rsidP="00BF1083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sk-SK"/>
              </w:rPr>
            </w:pPr>
            <w:r w:rsidRPr="00BF1083">
              <w:rPr>
                <w:rFonts w:ascii="Garamond" w:hAnsi="Garamond"/>
                <w:b/>
                <w:sz w:val="20"/>
                <w:szCs w:val="20"/>
                <w:lang w:val="sk-SK"/>
              </w:rPr>
              <w:t>Podiel</w:t>
            </w:r>
            <w:r w:rsidR="00BF1083">
              <w:rPr>
                <w:rFonts w:ascii="Garamond" w:hAnsi="Garamond"/>
                <w:b/>
                <w:sz w:val="20"/>
                <w:szCs w:val="20"/>
                <w:lang w:val="sk-SK"/>
              </w:rPr>
              <w:t xml:space="preserve"> </w:t>
            </w:r>
            <w:r w:rsidRPr="00BF1083">
              <w:rPr>
                <w:rFonts w:ascii="Garamond" w:hAnsi="Garamond"/>
                <w:b/>
                <w:sz w:val="20"/>
                <w:szCs w:val="20"/>
                <w:lang w:val="sk-SK"/>
              </w:rPr>
              <w:t>na</w:t>
            </w:r>
            <w:r w:rsidR="00BF1083">
              <w:rPr>
                <w:rFonts w:ascii="Garamond" w:hAnsi="Garamond"/>
                <w:b/>
                <w:sz w:val="20"/>
                <w:szCs w:val="20"/>
                <w:lang w:val="sk-SK"/>
              </w:rPr>
              <w:t xml:space="preserve"> </w:t>
            </w:r>
            <w:r w:rsidRPr="00BF1083">
              <w:rPr>
                <w:rFonts w:ascii="Garamond" w:hAnsi="Garamond"/>
                <w:b/>
                <w:sz w:val="20"/>
                <w:szCs w:val="20"/>
                <w:lang w:val="sk-SK"/>
              </w:rPr>
              <w:t>zákazke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FB6B05" w:rsidRPr="00BF1083" w:rsidRDefault="00FB6B05" w:rsidP="00BF1083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sk-SK"/>
              </w:rPr>
            </w:pPr>
            <w:r w:rsidRPr="00BF1083">
              <w:rPr>
                <w:rFonts w:ascii="Garamond" w:hAnsi="Garamond"/>
                <w:b/>
                <w:sz w:val="20"/>
                <w:szCs w:val="20"/>
                <w:lang w:val="sk-SK"/>
              </w:rPr>
              <w:t>Predmet</w:t>
            </w:r>
            <w:r w:rsidR="00BF1083">
              <w:rPr>
                <w:rFonts w:ascii="Garamond" w:hAnsi="Garamond"/>
                <w:b/>
                <w:sz w:val="20"/>
                <w:szCs w:val="20"/>
                <w:lang w:val="sk-SK"/>
              </w:rPr>
              <w:t xml:space="preserve"> </w:t>
            </w:r>
            <w:r w:rsidRPr="00BF1083">
              <w:rPr>
                <w:rFonts w:ascii="Garamond" w:hAnsi="Garamond"/>
                <w:b/>
                <w:sz w:val="20"/>
                <w:szCs w:val="20"/>
                <w:lang w:val="sk-SK"/>
              </w:rPr>
              <w:t>subdodávky</w:t>
            </w:r>
          </w:p>
        </w:tc>
        <w:tc>
          <w:tcPr>
            <w:tcW w:w="5670" w:type="dxa"/>
            <w:shd w:val="clear" w:color="auto" w:fill="BFBFBF" w:themeFill="background1" w:themeFillShade="BF"/>
            <w:vAlign w:val="center"/>
          </w:tcPr>
          <w:p w:rsidR="00FB6B05" w:rsidRPr="00BF1083" w:rsidRDefault="00FB6B05" w:rsidP="00BF1083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sk-SK"/>
              </w:rPr>
            </w:pPr>
            <w:r w:rsidRPr="00BF1083">
              <w:rPr>
                <w:rFonts w:ascii="Garamond" w:hAnsi="Garamond"/>
                <w:b/>
                <w:sz w:val="20"/>
                <w:szCs w:val="20"/>
                <w:lang w:val="sk-SK"/>
              </w:rPr>
              <w:t>Osoba</w:t>
            </w:r>
            <w:r w:rsidR="00BF1083">
              <w:rPr>
                <w:rFonts w:ascii="Garamond" w:hAnsi="Garamond"/>
                <w:b/>
                <w:sz w:val="20"/>
                <w:szCs w:val="20"/>
                <w:lang w:val="sk-SK"/>
              </w:rPr>
              <w:t xml:space="preserve"> </w:t>
            </w:r>
            <w:r w:rsidRPr="00BF1083">
              <w:rPr>
                <w:rFonts w:ascii="Garamond" w:hAnsi="Garamond"/>
                <w:b/>
                <w:sz w:val="20"/>
                <w:szCs w:val="20"/>
                <w:lang w:val="sk-SK"/>
              </w:rPr>
              <w:t>oprávnená</w:t>
            </w:r>
            <w:r w:rsidR="00BF1083">
              <w:rPr>
                <w:rFonts w:ascii="Garamond" w:hAnsi="Garamond"/>
                <w:b/>
                <w:sz w:val="20"/>
                <w:szCs w:val="20"/>
                <w:lang w:val="sk-SK"/>
              </w:rPr>
              <w:t xml:space="preserve"> </w:t>
            </w:r>
            <w:r w:rsidRPr="00BF1083">
              <w:rPr>
                <w:rFonts w:ascii="Garamond" w:hAnsi="Garamond"/>
                <w:b/>
                <w:sz w:val="20"/>
                <w:szCs w:val="20"/>
                <w:lang w:val="sk-SK"/>
              </w:rPr>
              <w:t>konať</w:t>
            </w:r>
            <w:r w:rsidR="00BF1083">
              <w:rPr>
                <w:rFonts w:ascii="Garamond" w:hAnsi="Garamond"/>
                <w:b/>
                <w:sz w:val="20"/>
                <w:szCs w:val="20"/>
                <w:lang w:val="sk-SK"/>
              </w:rPr>
              <w:t xml:space="preserve"> </w:t>
            </w:r>
            <w:r w:rsidRPr="00BF1083">
              <w:rPr>
                <w:rFonts w:ascii="Garamond" w:hAnsi="Garamond"/>
                <w:b/>
                <w:sz w:val="20"/>
                <w:szCs w:val="20"/>
                <w:lang w:val="sk-SK"/>
              </w:rPr>
              <w:t>za</w:t>
            </w:r>
            <w:r w:rsidR="00BF1083">
              <w:rPr>
                <w:rFonts w:ascii="Garamond" w:hAnsi="Garamond"/>
                <w:b/>
                <w:sz w:val="20"/>
                <w:szCs w:val="20"/>
                <w:lang w:val="sk-SK"/>
              </w:rPr>
              <w:t xml:space="preserve"> </w:t>
            </w:r>
            <w:r w:rsidRPr="00BF1083">
              <w:rPr>
                <w:rFonts w:ascii="Garamond" w:hAnsi="Garamond"/>
                <w:b/>
                <w:sz w:val="20"/>
                <w:szCs w:val="20"/>
                <w:lang w:val="sk-SK"/>
              </w:rPr>
              <w:t>subdodávateľa</w:t>
            </w:r>
            <w:r w:rsidR="00BF1083">
              <w:rPr>
                <w:rFonts w:ascii="Garamond" w:hAnsi="Garamond"/>
                <w:b/>
                <w:sz w:val="20"/>
                <w:szCs w:val="20"/>
                <w:lang w:val="sk-SK"/>
              </w:rPr>
              <w:t xml:space="preserve"> </w:t>
            </w:r>
            <w:r w:rsidRPr="00BF1083">
              <w:rPr>
                <w:rFonts w:ascii="Garamond" w:hAnsi="Garamond"/>
                <w:b/>
                <w:sz w:val="20"/>
                <w:szCs w:val="20"/>
                <w:lang w:val="sk-SK"/>
              </w:rPr>
              <w:t>(meno,</w:t>
            </w:r>
            <w:r w:rsidR="00BF1083">
              <w:rPr>
                <w:rFonts w:ascii="Garamond" w:hAnsi="Garamond"/>
                <w:b/>
                <w:sz w:val="20"/>
                <w:szCs w:val="20"/>
                <w:lang w:val="sk-SK"/>
              </w:rPr>
              <w:t xml:space="preserve"> </w:t>
            </w:r>
            <w:r w:rsidRPr="00BF1083">
              <w:rPr>
                <w:rFonts w:ascii="Garamond" w:hAnsi="Garamond"/>
                <w:b/>
                <w:sz w:val="20"/>
                <w:szCs w:val="20"/>
                <w:lang w:val="sk-SK"/>
              </w:rPr>
              <w:t>priezvisko,</w:t>
            </w:r>
            <w:r w:rsidR="00BF1083">
              <w:rPr>
                <w:rFonts w:ascii="Garamond" w:hAnsi="Garamond"/>
                <w:b/>
                <w:sz w:val="20"/>
                <w:szCs w:val="20"/>
                <w:lang w:val="sk-SK"/>
              </w:rPr>
              <w:t xml:space="preserve"> </w:t>
            </w:r>
            <w:r w:rsidRPr="00BF1083">
              <w:rPr>
                <w:rFonts w:ascii="Garamond" w:hAnsi="Garamond"/>
                <w:b/>
                <w:sz w:val="20"/>
                <w:szCs w:val="20"/>
                <w:lang w:val="sk-SK"/>
              </w:rPr>
              <w:t>trvalý</w:t>
            </w:r>
            <w:r w:rsidR="00BF1083">
              <w:rPr>
                <w:rFonts w:ascii="Garamond" w:hAnsi="Garamond"/>
                <w:b/>
                <w:sz w:val="20"/>
                <w:szCs w:val="20"/>
                <w:lang w:val="sk-SK"/>
              </w:rPr>
              <w:t xml:space="preserve"> </w:t>
            </w:r>
            <w:r w:rsidRPr="00BF1083">
              <w:rPr>
                <w:rFonts w:ascii="Garamond" w:hAnsi="Garamond"/>
                <w:b/>
                <w:sz w:val="20"/>
                <w:szCs w:val="20"/>
                <w:lang w:val="sk-SK"/>
              </w:rPr>
              <w:t>pobyt,</w:t>
            </w:r>
            <w:r w:rsidR="00BF1083">
              <w:rPr>
                <w:rFonts w:ascii="Garamond" w:hAnsi="Garamond"/>
                <w:b/>
                <w:sz w:val="20"/>
                <w:szCs w:val="20"/>
                <w:lang w:val="sk-SK"/>
              </w:rPr>
              <w:t xml:space="preserve"> </w:t>
            </w:r>
            <w:r w:rsidRPr="00BF1083">
              <w:rPr>
                <w:rFonts w:ascii="Garamond" w:hAnsi="Garamond"/>
                <w:b/>
                <w:sz w:val="20"/>
                <w:szCs w:val="20"/>
                <w:lang w:val="sk-SK"/>
              </w:rPr>
              <w:t>dátum</w:t>
            </w:r>
            <w:r w:rsidR="00BF1083">
              <w:rPr>
                <w:rFonts w:ascii="Garamond" w:hAnsi="Garamond"/>
                <w:b/>
                <w:sz w:val="20"/>
                <w:szCs w:val="20"/>
                <w:lang w:val="sk-SK"/>
              </w:rPr>
              <w:t xml:space="preserve"> </w:t>
            </w:r>
            <w:r w:rsidRPr="00BF1083">
              <w:rPr>
                <w:rFonts w:ascii="Garamond" w:hAnsi="Garamond"/>
                <w:b/>
                <w:sz w:val="20"/>
                <w:szCs w:val="20"/>
                <w:lang w:val="sk-SK"/>
              </w:rPr>
              <w:t>narodenia)</w:t>
            </w:r>
          </w:p>
        </w:tc>
      </w:tr>
      <w:tr w:rsidR="00FB6B05" w:rsidRPr="00BF1083" w:rsidTr="001B4CA4">
        <w:trPr>
          <w:jc w:val="center"/>
        </w:trPr>
        <w:tc>
          <w:tcPr>
            <w:tcW w:w="1696" w:type="dxa"/>
          </w:tcPr>
          <w:p w:rsidR="00FB6B05" w:rsidRPr="00BF1083" w:rsidRDefault="00FB6B05" w:rsidP="00BF1083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B6B05" w:rsidRPr="00BF1083" w:rsidRDefault="00FB6B05" w:rsidP="00BF1083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B6B05" w:rsidRPr="00BF1083" w:rsidRDefault="00FB6B05" w:rsidP="00BF1083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B6B05" w:rsidRPr="00BF1083" w:rsidRDefault="00FB6B05" w:rsidP="00BF1083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FB6B05" w:rsidRPr="00BF1083" w:rsidRDefault="00FB6B05" w:rsidP="00BF1083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FB6B05" w:rsidRPr="00BF1083" w:rsidRDefault="00FB6B05" w:rsidP="00BF1083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FB6B05" w:rsidRPr="00BF1083" w:rsidTr="001B4CA4">
        <w:trPr>
          <w:jc w:val="center"/>
        </w:trPr>
        <w:tc>
          <w:tcPr>
            <w:tcW w:w="1696" w:type="dxa"/>
          </w:tcPr>
          <w:p w:rsidR="00FB6B05" w:rsidRPr="00BF1083" w:rsidRDefault="00FB6B05" w:rsidP="00BF1083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B6B05" w:rsidRPr="00BF1083" w:rsidRDefault="00FB6B05" w:rsidP="00BF1083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B6B05" w:rsidRPr="00BF1083" w:rsidRDefault="00FB6B05" w:rsidP="00BF1083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B6B05" w:rsidRPr="00BF1083" w:rsidRDefault="00FB6B05" w:rsidP="00BF1083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FB6B05" w:rsidRPr="00BF1083" w:rsidRDefault="00FB6B05" w:rsidP="00BF1083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FB6B05" w:rsidRPr="00BF1083" w:rsidRDefault="00FB6B05" w:rsidP="00BF1083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FB6B05" w:rsidRPr="00BF1083" w:rsidTr="001B4CA4">
        <w:trPr>
          <w:jc w:val="center"/>
        </w:trPr>
        <w:tc>
          <w:tcPr>
            <w:tcW w:w="1696" w:type="dxa"/>
          </w:tcPr>
          <w:p w:rsidR="00FB6B05" w:rsidRPr="00BF1083" w:rsidRDefault="00FB6B05" w:rsidP="00BF1083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B6B05" w:rsidRPr="00BF1083" w:rsidRDefault="00FB6B05" w:rsidP="00BF1083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B6B05" w:rsidRPr="00BF1083" w:rsidRDefault="00FB6B05" w:rsidP="00BF1083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B6B05" w:rsidRPr="00BF1083" w:rsidRDefault="00FB6B05" w:rsidP="00BF1083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FB6B05" w:rsidRPr="00BF1083" w:rsidRDefault="00FB6B05" w:rsidP="00BF1083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FB6B05" w:rsidRPr="00BF1083" w:rsidRDefault="00FB6B05" w:rsidP="00BF1083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FB6B05" w:rsidRPr="00BF1083" w:rsidTr="001B4CA4">
        <w:trPr>
          <w:jc w:val="center"/>
        </w:trPr>
        <w:tc>
          <w:tcPr>
            <w:tcW w:w="1696" w:type="dxa"/>
          </w:tcPr>
          <w:p w:rsidR="00FB6B05" w:rsidRPr="00BF1083" w:rsidRDefault="00FB6B05" w:rsidP="00BF1083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B6B05" w:rsidRPr="00BF1083" w:rsidRDefault="00FB6B05" w:rsidP="00BF1083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B6B05" w:rsidRPr="00BF1083" w:rsidRDefault="00FB6B05" w:rsidP="00BF1083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B6B05" w:rsidRPr="00BF1083" w:rsidRDefault="00FB6B05" w:rsidP="00BF1083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FB6B05" w:rsidRPr="00BF1083" w:rsidRDefault="00FB6B05" w:rsidP="00BF1083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FB6B05" w:rsidRPr="00BF1083" w:rsidRDefault="00FB6B05" w:rsidP="00BF1083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FB6B05" w:rsidRPr="00BF1083" w:rsidTr="001B4CA4">
        <w:trPr>
          <w:jc w:val="center"/>
        </w:trPr>
        <w:tc>
          <w:tcPr>
            <w:tcW w:w="1696" w:type="dxa"/>
          </w:tcPr>
          <w:p w:rsidR="00FB6B05" w:rsidRPr="00BF1083" w:rsidRDefault="00FB6B05" w:rsidP="00BF1083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B6B05" w:rsidRPr="00BF1083" w:rsidRDefault="00FB6B05" w:rsidP="00BF1083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B6B05" w:rsidRPr="00BF1083" w:rsidRDefault="00FB6B05" w:rsidP="00BF1083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B6B05" w:rsidRPr="00BF1083" w:rsidRDefault="00FB6B05" w:rsidP="00BF1083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FB6B05" w:rsidRPr="00BF1083" w:rsidRDefault="00FB6B05" w:rsidP="00BF1083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FB6B05" w:rsidRPr="00BF1083" w:rsidRDefault="00FB6B05" w:rsidP="00BF1083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:rsidR="00FB6B05" w:rsidRPr="00BF1083" w:rsidRDefault="00FB6B05" w:rsidP="00BF1083">
      <w:pPr>
        <w:keepNext/>
        <w:keepLines/>
        <w:tabs>
          <w:tab w:val="left" w:pos="6323"/>
        </w:tabs>
        <w:rPr>
          <w:sz w:val="20"/>
          <w:szCs w:val="20"/>
        </w:rPr>
      </w:pPr>
    </w:p>
    <w:p w:rsidR="00FB6B05" w:rsidRPr="00BF1083" w:rsidRDefault="00FB6B05" w:rsidP="00BF1083">
      <w:pPr>
        <w:keepNext/>
        <w:keepLines/>
        <w:rPr>
          <w:sz w:val="20"/>
          <w:szCs w:val="20"/>
        </w:rPr>
      </w:pPr>
    </w:p>
    <w:p w:rsidR="00632F92" w:rsidRPr="00BF1083" w:rsidRDefault="00632F92" w:rsidP="00BF1083">
      <w:pPr>
        <w:keepNext/>
        <w:keepLines/>
        <w:rPr>
          <w:sz w:val="20"/>
          <w:szCs w:val="20"/>
        </w:rPr>
      </w:pPr>
    </w:p>
    <w:p w:rsidR="00632F92" w:rsidRPr="00BF1083" w:rsidRDefault="00632F92" w:rsidP="00BF1083">
      <w:pPr>
        <w:keepNext/>
        <w:keepLines/>
        <w:rPr>
          <w:sz w:val="20"/>
          <w:szCs w:val="20"/>
        </w:rPr>
      </w:pPr>
    </w:p>
    <w:p w:rsidR="00632F92" w:rsidRPr="00BF1083" w:rsidRDefault="00632F92" w:rsidP="00BF1083">
      <w:pPr>
        <w:keepNext/>
        <w:keepLines/>
        <w:rPr>
          <w:sz w:val="20"/>
          <w:szCs w:val="20"/>
        </w:rPr>
      </w:pPr>
    </w:p>
    <w:p w:rsidR="00632F92" w:rsidRPr="00BF1083" w:rsidRDefault="00632F92" w:rsidP="00BF1083">
      <w:pPr>
        <w:keepNext/>
        <w:keepLines/>
        <w:rPr>
          <w:sz w:val="20"/>
          <w:szCs w:val="20"/>
        </w:rPr>
      </w:pPr>
    </w:p>
    <w:p w:rsidR="00632F92" w:rsidRPr="00BF1083" w:rsidRDefault="00632F92" w:rsidP="00BF1083">
      <w:pPr>
        <w:keepNext/>
        <w:keepLines/>
        <w:rPr>
          <w:sz w:val="20"/>
          <w:szCs w:val="20"/>
        </w:rPr>
      </w:pPr>
    </w:p>
    <w:p w:rsidR="00632F92" w:rsidRPr="00BF1083" w:rsidRDefault="00632F92" w:rsidP="00BF1083">
      <w:pPr>
        <w:keepNext/>
        <w:keepLines/>
        <w:rPr>
          <w:sz w:val="20"/>
          <w:szCs w:val="20"/>
        </w:rPr>
      </w:pPr>
    </w:p>
    <w:p w:rsidR="00632F92" w:rsidRPr="00BF1083" w:rsidRDefault="00632F92" w:rsidP="00BF1083">
      <w:pPr>
        <w:keepNext/>
        <w:keepLines/>
        <w:rPr>
          <w:sz w:val="20"/>
          <w:szCs w:val="20"/>
        </w:rPr>
      </w:pPr>
    </w:p>
    <w:p w:rsidR="00632F92" w:rsidRPr="00BF1083" w:rsidRDefault="00632F92" w:rsidP="00BF1083">
      <w:pPr>
        <w:keepNext/>
        <w:keepLines/>
        <w:rPr>
          <w:sz w:val="20"/>
          <w:szCs w:val="20"/>
        </w:rPr>
      </w:pPr>
    </w:p>
    <w:p w:rsidR="00632F92" w:rsidRPr="00BF1083" w:rsidRDefault="00632F92" w:rsidP="00BF1083">
      <w:pPr>
        <w:keepNext/>
        <w:keepLines/>
        <w:rPr>
          <w:sz w:val="20"/>
          <w:szCs w:val="20"/>
        </w:rPr>
      </w:pPr>
    </w:p>
    <w:p w:rsidR="00632F92" w:rsidRPr="00BF1083" w:rsidRDefault="00632F92" w:rsidP="00BF1083">
      <w:pPr>
        <w:keepNext/>
        <w:keepLines/>
        <w:rPr>
          <w:sz w:val="20"/>
          <w:szCs w:val="20"/>
        </w:rPr>
      </w:pPr>
    </w:p>
    <w:p w:rsidR="00632F92" w:rsidRPr="00BF1083" w:rsidRDefault="00632F92" w:rsidP="00BF1083">
      <w:pPr>
        <w:keepNext/>
        <w:keepLines/>
        <w:rPr>
          <w:sz w:val="20"/>
          <w:szCs w:val="20"/>
        </w:rPr>
      </w:pPr>
    </w:p>
    <w:p w:rsidR="00632F92" w:rsidRPr="00BF1083" w:rsidRDefault="00632F92" w:rsidP="00BF1083">
      <w:pPr>
        <w:keepNext/>
        <w:keepLines/>
        <w:tabs>
          <w:tab w:val="left" w:pos="7751"/>
        </w:tabs>
        <w:rPr>
          <w:sz w:val="20"/>
          <w:szCs w:val="20"/>
        </w:rPr>
      </w:pPr>
      <w:r w:rsidRPr="00BF1083">
        <w:rPr>
          <w:sz w:val="20"/>
          <w:szCs w:val="20"/>
        </w:rPr>
        <w:tab/>
      </w:r>
    </w:p>
    <w:p w:rsidR="00632F92" w:rsidRPr="00BF1083" w:rsidRDefault="00632F92" w:rsidP="00BF1083">
      <w:pPr>
        <w:keepNext/>
        <w:keepLines/>
        <w:rPr>
          <w:sz w:val="20"/>
          <w:szCs w:val="20"/>
        </w:rPr>
      </w:pPr>
    </w:p>
    <w:p w:rsidR="00632F92" w:rsidRPr="00BF1083" w:rsidRDefault="00632F92" w:rsidP="00BF1083">
      <w:pPr>
        <w:keepNext/>
        <w:keepLines/>
        <w:rPr>
          <w:sz w:val="20"/>
          <w:szCs w:val="20"/>
        </w:rPr>
        <w:sectPr w:rsidR="00632F92" w:rsidRPr="00BF1083" w:rsidSect="003F1F6A">
          <w:pgSz w:w="11906" w:h="16838"/>
          <w:pgMar w:top="709" w:right="1134" w:bottom="1418" w:left="992" w:header="709" w:footer="709" w:gutter="0"/>
          <w:cols w:space="708"/>
          <w:docGrid w:linePitch="360"/>
        </w:sectPr>
      </w:pPr>
    </w:p>
    <w:p w:rsidR="00AE2458" w:rsidRPr="00BF1083" w:rsidRDefault="00AE2458" w:rsidP="00BF1083">
      <w:pPr>
        <w:pStyle w:val="AOSignatory"/>
        <w:keepNext/>
        <w:keepLines/>
        <w:pageBreakBefore w:val="0"/>
        <w:spacing w:before="0" w:after="0" w:line="240" w:lineRule="auto"/>
        <w:rPr>
          <w:rFonts w:ascii="Garamond" w:hAnsi="Garamond"/>
          <w:color w:val="000000" w:themeColor="text1"/>
          <w:sz w:val="20"/>
        </w:rPr>
      </w:pPr>
      <w:r w:rsidRPr="00BF1083">
        <w:rPr>
          <w:rFonts w:ascii="Garamond" w:hAnsi="Garamond"/>
          <w:color w:val="000000" w:themeColor="text1"/>
          <w:sz w:val="20"/>
        </w:rPr>
        <w:lastRenderedPageBreak/>
        <w:t>PODPISY</w:t>
      </w:r>
      <w:r w:rsidR="00BF1083">
        <w:rPr>
          <w:rFonts w:ascii="Garamond" w:hAnsi="Garamond"/>
          <w:color w:val="000000" w:themeColor="text1"/>
          <w:sz w:val="20"/>
        </w:rPr>
        <w:t xml:space="preserve"> </w:t>
      </w:r>
      <w:r w:rsidRPr="00BF1083">
        <w:rPr>
          <w:rFonts w:ascii="Garamond" w:hAnsi="Garamond"/>
          <w:color w:val="000000" w:themeColor="text1"/>
          <w:sz w:val="20"/>
        </w:rPr>
        <w:t>ZMLUVNÝCH</w:t>
      </w:r>
      <w:r w:rsidR="00BF1083">
        <w:rPr>
          <w:rFonts w:ascii="Garamond" w:hAnsi="Garamond"/>
          <w:color w:val="000000" w:themeColor="text1"/>
          <w:sz w:val="20"/>
        </w:rPr>
        <w:t xml:space="preserve"> </w:t>
      </w:r>
      <w:r w:rsidRPr="00BF1083">
        <w:rPr>
          <w:rFonts w:ascii="Garamond" w:hAnsi="Garamond"/>
          <w:color w:val="000000" w:themeColor="text1"/>
          <w:sz w:val="20"/>
        </w:rPr>
        <w:t>STRÁN</w:t>
      </w:r>
    </w:p>
    <w:p w:rsidR="00AE2458" w:rsidRPr="00BF1083" w:rsidRDefault="00AE2458" w:rsidP="00BF1083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:rsidR="00AE2458" w:rsidRPr="00BF1083" w:rsidRDefault="00AE2458" w:rsidP="00BF1083">
      <w:pPr>
        <w:pStyle w:val="AODocTxt"/>
        <w:keepNext/>
        <w:keepLines/>
        <w:numPr>
          <w:ilvl w:val="0"/>
          <w:numId w:val="16"/>
        </w:numPr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:rsidR="00AE2458" w:rsidRPr="00BF1083" w:rsidRDefault="00AE2458" w:rsidP="00BF1083">
      <w:pPr>
        <w:pStyle w:val="AODocTxt"/>
        <w:keepNext/>
        <w:keepLines/>
        <w:numPr>
          <w:ilvl w:val="0"/>
          <w:numId w:val="16"/>
        </w:numPr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:rsidR="00AE2458" w:rsidRPr="00BF1083" w:rsidRDefault="00AE2458" w:rsidP="00BF1083">
      <w:pPr>
        <w:pStyle w:val="AODocTxt"/>
        <w:keepNext/>
        <w:keepLines/>
        <w:numPr>
          <w:ilvl w:val="0"/>
          <w:numId w:val="16"/>
        </w:numPr>
        <w:spacing w:before="0" w:line="240" w:lineRule="auto"/>
        <w:ind w:left="0"/>
        <w:rPr>
          <w:rStyle w:val="ra"/>
          <w:rFonts w:ascii="Garamond" w:hAnsi="Garamond"/>
          <w:b/>
          <w:color w:val="000000" w:themeColor="text1"/>
          <w:sz w:val="20"/>
          <w:szCs w:val="20"/>
        </w:rPr>
      </w:pPr>
      <w:r w:rsidRPr="00BF1083">
        <w:rPr>
          <w:rStyle w:val="ra"/>
          <w:rFonts w:ascii="Garamond" w:hAnsi="Garamond"/>
          <w:color w:val="000000" w:themeColor="text1"/>
          <w:sz w:val="20"/>
          <w:szCs w:val="20"/>
        </w:rPr>
        <w:t>V</w:t>
      </w:r>
      <w:r w:rsidR="00BF1083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BF1083">
        <w:rPr>
          <w:rStyle w:val="ra"/>
          <w:rFonts w:ascii="Garamond" w:hAnsi="Garamond"/>
          <w:color w:val="000000" w:themeColor="text1"/>
          <w:sz w:val="20"/>
          <w:szCs w:val="20"/>
        </w:rPr>
        <w:t>Bratislave</w:t>
      </w:r>
      <w:r w:rsidR="00BF1083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BF1083">
        <w:rPr>
          <w:rStyle w:val="ra"/>
          <w:rFonts w:ascii="Garamond" w:hAnsi="Garamond"/>
          <w:color w:val="000000" w:themeColor="text1"/>
          <w:sz w:val="20"/>
          <w:szCs w:val="20"/>
        </w:rPr>
        <w:t>dňa</w:t>
      </w:r>
      <w:r w:rsidR="00BF1083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</w:p>
    <w:p w:rsidR="003F1F6A" w:rsidRPr="00BF1083" w:rsidRDefault="003F1F6A" w:rsidP="00BF1083">
      <w:pPr>
        <w:pStyle w:val="AODocTxt"/>
        <w:keepNext/>
        <w:keepLines/>
        <w:numPr>
          <w:ilvl w:val="0"/>
          <w:numId w:val="16"/>
        </w:numPr>
        <w:spacing w:before="0" w:line="240" w:lineRule="auto"/>
        <w:ind w:left="0"/>
        <w:rPr>
          <w:rStyle w:val="ra"/>
          <w:rFonts w:ascii="Garamond" w:hAnsi="Garamond"/>
          <w:b/>
          <w:color w:val="000000" w:themeColor="text1"/>
          <w:sz w:val="20"/>
          <w:szCs w:val="20"/>
        </w:rPr>
      </w:pPr>
    </w:p>
    <w:p w:rsidR="00AE2458" w:rsidRPr="00BF1083" w:rsidRDefault="00AE2458" w:rsidP="00BF1083">
      <w:pPr>
        <w:pStyle w:val="AODocTxt"/>
        <w:keepNext/>
        <w:keepLines/>
        <w:numPr>
          <w:ilvl w:val="0"/>
          <w:numId w:val="16"/>
        </w:numPr>
        <w:spacing w:before="0" w:line="240" w:lineRule="auto"/>
        <w:ind w:left="0"/>
        <w:rPr>
          <w:rFonts w:ascii="Garamond" w:hAnsi="Garamond"/>
          <w:b/>
          <w:color w:val="000000" w:themeColor="text1"/>
          <w:sz w:val="20"/>
          <w:szCs w:val="20"/>
        </w:rPr>
      </w:pPr>
      <w:r w:rsidRPr="00BF1083">
        <w:rPr>
          <w:rStyle w:val="ra"/>
          <w:rFonts w:ascii="Garamond" w:hAnsi="Garamond"/>
          <w:b/>
          <w:color w:val="000000" w:themeColor="text1"/>
          <w:sz w:val="20"/>
          <w:szCs w:val="20"/>
        </w:rPr>
        <w:t>Dopravný</w:t>
      </w:r>
      <w:r w:rsidR="00BF1083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BF1083">
        <w:rPr>
          <w:rStyle w:val="ra"/>
          <w:rFonts w:ascii="Garamond" w:hAnsi="Garamond"/>
          <w:b/>
          <w:color w:val="000000" w:themeColor="text1"/>
          <w:sz w:val="20"/>
          <w:szCs w:val="20"/>
        </w:rPr>
        <w:t>podnik</w:t>
      </w:r>
      <w:r w:rsidR="00BF1083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BF1083">
        <w:rPr>
          <w:rStyle w:val="ra"/>
          <w:rFonts w:ascii="Garamond" w:hAnsi="Garamond"/>
          <w:b/>
          <w:color w:val="000000" w:themeColor="text1"/>
          <w:sz w:val="20"/>
          <w:szCs w:val="20"/>
        </w:rPr>
        <w:t>Bratislava,</w:t>
      </w:r>
      <w:r w:rsidR="00BF1083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BF1083">
        <w:rPr>
          <w:rStyle w:val="ra"/>
          <w:rFonts w:ascii="Garamond" w:hAnsi="Garamond"/>
          <w:b/>
          <w:color w:val="000000" w:themeColor="text1"/>
          <w:sz w:val="20"/>
          <w:szCs w:val="20"/>
        </w:rPr>
        <w:t>akciová</w:t>
      </w:r>
      <w:r w:rsidR="00BF1083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BF1083">
        <w:rPr>
          <w:rStyle w:val="ra"/>
          <w:rFonts w:ascii="Garamond" w:hAnsi="Garamond"/>
          <w:b/>
          <w:color w:val="000000" w:themeColor="text1"/>
          <w:sz w:val="20"/>
          <w:szCs w:val="20"/>
        </w:rPr>
        <w:t>spoločnosť</w:t>
      </w:r>
    </w:p>
    <w:p w:rsidR="00AE2458" w:rsidRPr="00BF1083" w:rsidRDefault="00AE2458" w:rsidP="00BF1083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:rsidR="00AE2458" w:rsidRPr="00BF1083" w:rsidRDefault="00AE2458" w:rsidP="00BF1083">
      <w:pPr>
        <w:pStyle w:val="AODocTxt"/>
        <w:keepNext/>
        <w:keepLines/>
        <w:numPr>
          <w:ilvl w:val="0"/>
          <w:numId w:val="16"/>
        </w:numPr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:rsidR="00AE2458" w:rsidRPr="00BF1083" w:rsidRDefault="00AE2458" w:rsidP="00BF1083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:rsidR="003F1F6A" w:rsidRPr="00BF1083" w:rsidRDefault="003F1F6A" w:rsidP="00BF1083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:rsidR="00AE2458" w:rsidRPr="00BF1083" w:rsidRDefault="00AE2458" w:rsidP="00BF1083">
      <w:pPr>
        <w:pStyle w:val="AODocTxt"/>
        <w:keepNext/>
        <w:keepLines/>
        <w:numPr>
          <w:ilvl w:val="0"/>
          <w:numId w:val="16"/>
        </w:numPr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  <w:r w:rsidRPr="00BF1083">
        <w:rPr>
          <w:rFonts w:ascii="Garamond" w:hAnsi="Garamond"/>
          <w:color w:val="000000" w:themeColor="text1"/>
          <w:sz w:val="20"/>
          <w:szCs w:val="20"/>
        </w:rPr>
        <w:t>Meno:</w:t>
      </w:r>
      <w:r w:rsidRPr="00BF1083">
        <w:rPr>
          <w:rFonts w:ascii="Garamond" w:hAnsi="Garamond"/>
          <w:color w:val="000000" w:themeColor="text1"/>
          <w:sz w:val="20"/>
          <w:szCs w:val="20"/>
        </w:rPr>
        <w:tab/>
      </w:r>
      <w:r w:rsidRPr="00BF1083">
        <w:rPr>
          <w:rFonts w:ascii="Garamond" w:hAnsi="Garamond"/>
          <w:color w:val="000000" w:themeColor="text1"/>
          <w:sz w:val="20"/>
          <w:szCs w:val="20"/>
        </w:rPr>
        <w:tab/>
        <w:t>Ing.</w:t>
      </w:r>
      <w:r w:rsidR="00BF1083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24CC" w:rsidRPr="00BF1083">
        <w:rPr>
          <w:rFonts w:ascii="Garamond" w:hAnsi="Garamond"/>
          <w:color w:val="000000" w:themeColor="text1"/>
          <w:sz w:val="20"/>
          <w:szCs w:val="20"/>
        </w:rPr>
        <w:t>Martin</w:t>
      </w:r>
      <w:r w:rsidR="00BF1083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24CC" w:rsidRPr="00BF1083">
        <w:rPr>
          <w:rFonts w:ascii="Garamond" w:hAnsi="Garamond"/>
          <w:color w:val="000000" w:themeColor="text1"/>
          <w:sz w:val="20"/>
          <w:szCs w:val="20"/>
        </w:rPr>
        <w:t>Rybanský</w:t>
      </w:r>
    </w:p>
    <w:p w:rsidR="00AE2458" w:rsidRPr="00BF1083" w:rsidRDefault="00AE2458" w:rsidP="00BF1083">
      <w:pPr>
        <w:pStyle w:val="AONormal"/>
        <w:keepNext/>
        <w:keepLines/>
        <w:spacing w:line="240" w:lineRule="auto"/>
        <w:ind w:left="1430" w:hanging="1430"/>
        <w:rPr>
          <w:rFonts w:ascii="Garamond" w:hAnsi="Garamond"/>
          <w:color w:val="000000" w:themeColor="text1"/>
          <w:sz w:val="20"/>
        </w:rPr>
      </w:pPr>
      <w:r w:rsidRPr="00BF1083">
        <w:rPr>
          <w:rFonts w:ascii="Garamond" w:hAnsi="Garamond"/>
          <w:color w:val="000000" w:themeColor="text1"/>
          <w:sz w:val="20"/>
        </w:rPr>
        <w:t>Funkcia:</w:t>
      </w:r>
      <w:r w:rsidRPr="00BF1083">
        <w:rPr>
          <w:rFonts w:ascii="Garamond" w:hAnsi="Garamond"/>
          <w:color w:val="000000" w:themeColor="text1"/>
          <w:sz w:val="20"/>
        </w:rPr>
        <w:tab/>
        <w:t>predseda</w:t>
      </w:r>
      <w:r w:rsidR="00BF1083">
        <w:rPr>
          <w:rFonts w:ascii="Garamond" w:hAnsi="Garamond"/>
          <w:color w:val="000000" w:themeColor="text1"/>
          <w:sz w:val="20"/>
        </w:rPr>
        <w:t xml:space="preserve"> </w:t>
      </w:r>
      <w:r w:rsidRPr="00BF1083">
        <w:rPr>
          <w:rFonts w:ascii="Garamond" w:hAnsi="Garamond"/>
          <w:color w:val="000000" w:themeColor="text1"/>
          <w:sz w:val="20"/>
        </w:rPr>
        <w:t>predstavenstva</w:t>
      </w:r>
      <w:r w:rsidR="00BF1083">
        <w:rPr>
          <w:rFonts w:ascii="Garamond" w:hAnsi="Garamond"/>
          <w:color w:val="000000" w:themeColor="text1"/>
          <w:sz w:val="20"/>
        </w:rPr>
        <w:t xml:space="preserve"> </w:t>
      </w:r>
    </w:p>
    <w:p w:rsidR="00AE2458" w:rsidRPr="00BF1083" w:rsidRDefault="00AE2458" w:rsidP="00BF1083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:rsidR="00AE2458" w:rsidRPr="00BF1083" w:rsidRDefault="00AE2458" w:rsidP="00BF1083">
      <w:pPr>
        <w:pStyle w:val="AODocTxt"/>
        <w:keepNext/>
        <w:keepLines/>
        <w:numPr>
          <w:ilvl w:val="0"/>
          <w:numId w:val="16"/>
        </w:numPr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:rsidR="00AE2458" w:rsidRPr="00BF1083" w:rsidRDefault="00AE2458" w:rsidP="00BF1083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:rsidR="003F1F6A" w:rsidRPr="00BF1083" w:rsidRDefault="003F1F6A" w:rsidP="00BF1083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:rsidR="00AE2458" w:rsidRPr="00BF1083" w:rsidRDefault="00AE2458" w:rsidP="00BF1083">
      <w:pPr>
        <w:pStyle w:val="AODocTxt"/>
        <w:keepNext/>
        <w:keepLines/>
        <w:numPr>
          <w:ilvl w:val="0"/>
          <w:numId w:val="16"/>
        </w:numPr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  <w:r w:rsidRPr="00BF1083">
        <w:rPr>
          <w:rFonts w:ascii="Garamond" w:hAnsi="Garamond"/>
          <w:color w:val="000000" w:themeColor="text1"/>
          <w:sz w:val="20"/>
          <w:szCs w:val="20"/>
        </w:rPr>
        <w:t>Meno:</w:t>
      </w:r>
      <w:r w:rsidRPr="00BF1083">
        <w:rPr>
          <w:rFonts w:ascii="Garamond" w:hAnsi="Garamond"/>
          <w:color w:val="000000" w:themeColor="text1"/>
          <w:sz w:val="20"/>
          <w:szCs w:val="20"/>
        </w:rPr>
        <w:tab/>
      </w:r>
      <w:r w:rsidRPr="00BF1083">
        <w:rPr>
          <w:rFonts w:ascii="Garamond" w:hAnsi="Garamond"/>
          <w:color w:val="000000" w:themeColor="text1"/>
          <w:sz w:val="20"/>
          <w:szCs w:val="20"/>
        </w:rPr>
        <w:tab/>
      </w:r>
      <w:r w:rsidRPr="00BF1083">
        <w:rPr>
          <w:rFonts w:ascii="Garamond" w:hAnsi="Garamond"/>
          <w:sz w:val="20"/>
          <w:szCs w:val="20"/>
          <w:lang w:eastAsia="cs-CZ"/>
        </w:rPr>
        <w:t>Ing.</w:t>
      </w:r>
      <w:r w:rsidR="00BF1083">
        <w:rPr>
          <w:rFonts w:ascii="Garamond" w:hAnsi="Garamond"/>
          <w:sz w:val="20"/>
          <w:szCs w:val="20"/>
          <w:lang w:eastAsia="cs-CZ"/>
        </w:rPr>
        <w:t xml:space="preserve"> </w:t>
      </w:r>
      <w:r w:rsidR="003F1F6A" w:rsidRPr="00BF1083">
        <w:rPr>
          <w:rFonts w:ascii="Garamond" w:hAnsi="Garamond"/>
          <w:sz w:val="20"/>
          <w:szCs w:val="20"/>
          <w:lang w:eastAsia="cs-CZ"/>
        </w:rPr>
        <w:t>Ivan</w:t>
      </w:r>
      <w:r w:rsidR="00BF1083">
        <w:rPr>
          <w:rFonts w:ascii="Garamond" w:hAnsi="Garamond"/>
          <w:sz w:val="20"/>
          <w:szCs w:val="20"/>
          <w:lang w:eastAsia="cs-CZ"/>
        </w:rPr>
        <w:t xml:space="preserve"> </w:t>
      </w:r>
      <w:r w:rsidR="003F1F6A" w:rsidRPr="00BF1083">
        <w:rPr>
          <w:rFonts w:ascii="Garamond" w:hAnsi="Garamond"/>
          <w:sz w:val="20"/>
          <w:szCs w:val="20"/>
          <w:lang w:eastAsia="cs-CZ"/>
        </w:rPr>
        <w:t>Bošňák</w:t>
      </w:r>
    </w:p>
    <w:p w:rsidR="00AE2458" w:rsidRPr="00BF1083" w:rsidRDefault="00AE2458" w:rsidP="00BF1083">
      <w:pPr>
        <w:pStyle w:val="AONormal"/>
        <w:keepNext/>
        <w:keepLines/>
        <w:spacing w:line="240" w:lineRule="auto"/>
        <w:ind w:left="1430" w:hanging="1430"/>
        <w:rPr>
          <w:rFonts w:ascii="Garamond" w:hAnsi="Garamond"/>
          <w:color w:val="000000" w:themeColor="text1"/>
          <w:sz w:val="20"/>
        </w:rPr>
      </w:pPr>
      <w:r w:rsidRPr="00BF1083">
        <w:rPr>
          <w:rFonts w:ascii="Garamond" w:hAnsi="Garamond"/>
          <w:color w:val="000000" w:themeColor="text1"/>
          <w:sz w:val="20"/>
        </w:rPr>
        <w:t>Funkcia:</w:t>
      </w:r>
      <w:r w:rsidRPr="00BF1083">
        <w:rPr>
          <w:rFonts w:ascii="Garamond" w:hAnsi="Garamond"/>
          <w:color w:val="000000" w:themeColor="text1"/>
          <w:sz w:val="20"/>
        </w:rPr>
        <w:tab/>
        <w:t>člen</w:t>
      </w:r>
      <w:r w:rsidR="00BF1083">
        <w:rPr>
          <w:rFonts w:ascii="Garamond" w:hAnsi="Garamond"/>
          <w:color w:val="000000" w:themeColor="text1"/>
          <w:sz w:val="20"/>
        </w:rPr>
        <w:t xml:space="preserve"> </w:t>
      </w:r>
      <w:r w:rsidRPr="00BF1083">
        <w:rPr>
          <w:rFonts w:ascii="Garamond" w:hAnsi="Garamond"/>
          <w:color w:val="000000" w:themeColor="text1"/>
          <w:sz w:val="20"/>
        </w:rPr>
        <w:t>predstavenstva</w:t>
      </w:r>
      <w:r w:rsidR="00BF1083">
        <w:rPr>
          <w:rFonts w:ascii="Garamond" w:hAnsi="Garamond"/>
          <w:color w:val="000000" w:themeColor="text1"/>
          <w:sz w:val="20"/>
        </w:rPr>
        <w:t xml:space="preserve"> </w:t>
      </w:r>
    </w:p>
    <w:p w:rsidR="00AE2458" w:rsidRPr="00BF1083" w:rsidRDefault="00AE2458" w:rsidP="00BF1083">
      <w:pPr>
        <w:pStyle w:val="AONormal"/>
        <w:keepNext/>
        <w:keepLines/>
        <w:spacing w:line="240" w:lineRule="auto"/>
        <w:rPr>
          <w:rFonts w:ascii="Garamond" w:hAnsi="Garamond"/>
          <w:color w:val="000000" w:themeColor="text1"/>
          <w:sz w:val="20"/>
        </w:rPr>
      </w:pPr>
    </w:p>
    <w:p w:rsidR="00AE2458" w:rsidRPr="00BF1083" w:rsidRDefault="00AE2458" w:rsidP="00BF1083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Style w:val="ra"/>
          <w:rFonts w:ascii="Garamond" w:hAnsi="Garamond"/>
          <w:b/>
          <w:color w:val="000000" w:themeColor="text1"/>
          <w:sz w:val="20"/>
          <w:szCs w:val="20"/>
        </w:rPr>
      </w:pPr>
    </w:p>
    <w:p w:rsidR="00AE2458" w:rsidRPr="00BF1083" w:rsidRDefault="00AE2458" w:rsidP="00BF1083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Style w:val="ra"/>
          <w:rFonts w:ascii="Garamond" w:hAnsi="Garamond"/>
          <w:b/>
          <w:color w:val="000000" w:themeColor="text1"/>
          <w:sz w:val="20"/>
          <w:szCs w:val="20"/>
        </w:rPr>
      </w:pPr>
    </w:p>
    <w:p w:rsidR="00AE2458" w:rsidRPr="00BF1083" w:rsidRDefault="00AE2458" w:rsidP="00BF1083">
      <w:pPr>
        <w:pStyle w:val="AODocTxt"/>
        <w:keepNext/>
        <w:keepLines/>
        <w:numPr>
          <w:ilvl w:val="0"/>
          <w:numId w:val="16"/>
        </w:numPr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:rsidR="00AE2458" w:rsidRPr="00BF1083" w:rsidRDefault="00AE2458" w:rsidP="00BF1083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Style w:val="ra"/>
          <w:rFonts w:ascii="Garamond" w:hAnsi="Garamond"/>
          <w:color w:val="000000" w:themeColor="text1"/>
          <w:sz w:val="20"/>
          <w:szCs w:val="20"/>
        </w:rPr>
      </w:pPr>
      <w:r w:rsidRPr="00BF1083">
        <w:rPr>
          <w:rStyle w:val="ra"/>
          <w:rFonts w:ascii="Garamond" w:hAnsi="Garamond"/>
          <w:color w:val="000000" w:themeColor="text1"/>
          <w:sz w:val="20"/>
          <w:szCs w:val="20"/>
        </w:rPr>
        <w:t>V</w:t>
      </w:r>
      <w:r w:rsidR="00BF1083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="003F1F6A" w:rsidRPr="00BF1083">
        <w:rPr>
          <w:rFonts w:ascii="Garamond" w:eastAsia="Times New Roman" w:hAnsi="Garamond"/>
          <w:color w:val="000000" w:themeColor="text1"/>
          <w:sz w:val="20"/>
          <w:szCs w:val="20"/>
          <w:lang w:eastAsia="cs-CZ"/>
        </w:rPr>
        <w:t>[</w:t>
      </w:r>
      <w:r w:rsidR="003F1F6A" w:rsidRPr="00BF1083">
        <w:rPr>
          <w:rFonts w:ascii="Garamond" w:eastAsia="Times New Roman" w:hAnsi="Garamond"/>
          <w:color w:val="000000" w:themeColor="text1"/>
          <w:sz w:val="20"/>
          <w:szCs w:val="20"/>
          <w:highlight w:val="yellow"/>
          <w:lang w:eastAsia="cs-CZ"/>
        </w:rPr>
        <w:t>doplniť</w:t>
      </w:r>
      <w:r w:rsidR="003F1F6A" w:rsidRPr="00BF1083">
        <w:rPr>
          <w:rFonts w:ascii="Garamond" w:eastAsia="Times New Roman" w:hAnsi="Garamond"/>
          <w:color w:val="000000" w:themeColor="text1"/>
          <w:sz w:val="20"/>
          <w:szCs w:val="20"/>
          <w:lang w:eastAsia="cs-CZ"/>
        </w:rPr>
        <w:t>]</w:t>
      </w:r>
      <w:r w:rsidR="00BF1083">
        <w:rPr>
          <w:rFonts w:ascii="Garamond" w:eastAsia="Times New Roman" w:hAnsi="Garamond"/>
          <w:color w:val="000000" w:themeColor="text1"/>
          <w:sz w:val="20"/>
          <w:szCs w:val="20"/>
          <w:lang w:eastAsia="cs-CZ"/>
        </w:rPr>
        <w:t xml:space="preserve"> </w:t>
      </w:r>
      <w:r w:rsidRPr="00BF1083">
        <w:rPr>
          <w:rStyle w:val="ra"/>
          <w:rFonts w:ascii="Garamond" w:hAnsi="Garamond"/>
          <w:color w:val="000000" w:themeColor="text1"/>
          <w:sz w:val="20"/>
          <w:szCs w:val="20"/>
        </w:rPr>
        <w:t>dňa</w:t>
      </w:r>
      <w:r w:rsidR="00BF1083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</w:p>
    <w:p w:rsidR="003F1F6A" w:rsidRPr="00BF1083" w:rsidRDefault="003F1F6A" w:rsidP="00BF1083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eastAsia="Times New Roman" w:hAnsi="Garamond"/>
          <w:b/>
          <w:color w:val="000000" w:themeColor="text1"/>
          <w:sz w:val="20"/>
          <w:szCs w:val="20"/>
          <w:lang w:eastAsia="cs-CZ"/>
        </w:rPr>
      </w:pPr>
    </w:p>
    <w:p w:rsidR="00AE2458" w:rsidRPr="00BF1083" w:rsidRDefault="003F1F6A" w:rsidP="00BF1083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b/>
          <w:bCs/>
          <w:color w:val="000000" w:themeColor="text1"/>
          <w:sz w:val="20"/>
          <w:szCs w:val="20"/>
        </w:rPr>
      </w:pPr>
      <w:r w:rsidRPr="00BF1083">
        <w:rPr>
          <w:rFonts w:ascii="Garamond" w:eastAsia="Times New Roman" w:hAnsi="Garamond"/>
          <w:b/>
          <w:bCs/>
          <w:color w:val="000000" w:themeColor="text1"/>
          <w:sz w:val="20"/>
          <w:szCs w:val="20"/>
          <w:lang w:eastAsia="cs-CZ"/>
        </w:rPr>
        <w:t>[</w:t>
      </w:r>
      <w:r w:rsidRPr="00BF1083">
        <w:rPr>
          <w:rFonts w:ascii="Garamond" w:eastAsia="Times New Roman" w:hAnsi="Garamond"/>
          <w:b/>
          <w:bCs/>
          <w:color w:val="000000" w:themeColor="text1"/>
          <w:sz w:val="20"/>
          <w:szCs w:val="20"/>
          <w:highlight w:val="yellow"/>
          <w:lang w:eastAsia="cs-CZ"/>
        </w:rPr>
        <w:t>doplniť</w:t>
      </w:r>
      <w:r w:rsidRPr="00BF1083">
        <w:rPr>
          <w:rFonts w:ascii="Garamond" w:eastAsia="Times New Roman" w:hAnsi="Garamond"/>
          <w:b/>
          <w:bCs/>
          <w:color w:val="000000" w:themeColor="text1"/>
          <w:sz w:val="20"/>
          <w:szCs w:val="20"/>
          <w:lang w:eastAsia="cs-CZ"/>
        </w:rPr>
        <w:t>]</w:t>
      </w:r>
    </w:p>
    <w:p w:rsidR="00AE2458" w:rsidRPr="00BF1083" w:rsidRDefault="00AE2458" w:rsidP="00BF1083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:rsidR="00AE2458" w:rsidRPr="00BF1083" w:rsidRDefault="00AE2458" w:rsidP="00BF1083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:rsidR="003F1F6A" w:rsidRPr="00BF1083" w:rsidRDefault="003F1F6A" w:rsidP="00BF1083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:rsidR="003F1F6A" w:rsidRPr="00BF1083" w:rsidRDefault="003F1F6A" w:rsidP="00BF1083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:rsidR="003F1F6A" w:rsidRPr="00BF1083" w:rsidRDefault="00FF72BE" w:rsidP="00BF1083">
      <w:pPr>
        <w:pStyle w:val="AODocTxt"/>
        <w:keepNext/>
        <w:keepLines/>
        <w:numPr>
          <w:ilvl w:val="0"/>
          <w:numId w:val="16"/>
        </w:numPr>
        <w:spacing w:before="0" w:line="240" w:lineRule="auto"/>
        <w:ind w:left="1430" w:hanging="1430"/>
        <w:rPr>
          <w:rFonts w:ascii="Garamond" w:hAnsi="Garamond"/>
          <w:sz w:val="20"/>
          <w:szCs w:val="20"/>
        </w:rPr>
      </w:pPr>
      <w:r w:rsidRPr="00BF1083">
        <w:rPr>
          <w:rFonts w:ascii="Garamond" w:hAnsi="Garamond"/>
          <w:sz w:val="20"/>
          <w:szCs w:val="20"/>
        </w:rPr>
        <w:t>Meno:</w:t>
      </w:r>
      <w:r w:rsidRPr="00BF1083">
        <w:rPr>
          <w:rFonts w:ascii="Garamond" w:hAnsi="Garamond"/>
          <w:sz w:val="20"/>
          <w:szCs w:val="20"/>
        </w:rPr>
        <w:tab/>
      </w:r>
      <w:r w:rsidR="003F1F6A" w:rsidRPr="00BF1083">
        <w:rPr>
          <w:rFonts w:ascii="Garamond" w:eastAsia="Times New Roman" w:hAnsi="Garamond"/>
          <w:color w:val="000000" w:themeColor="text1"/>
          <w:sz w:val="20"/>
          <w:szCs w:val="20"/>
          <w:lang w:eastAsia="cs-CZ"/>
        </w:rPr>
        <w:t>[</w:t>
      </w:r>
      <w:r w:rsidR="003F1F6A" w:rsidRPr="00BF1083">
        <w:rPr>
          <w:rFonts w:ascii="Garamond" w:eastAsia="Times New Roman" w:hAnsi="Garamond"/>
          <w:color w:val="000000" w:themeColor="text1"/>
          <w:sz w:val="20"/>
          <w:szCs w:val="20"/>
          <w:highlight w:val="yellow"/>
          <w:lang w:eastAsia="cs-CZ"/>
        </w:rPr>
        <w:t>doplniť</w:t>
      </w:r>
      <w:r w:rsidR="003F1F6A" w:rsidRPr="00BF1083">
        <w:rPr>
          <w:rFonts w:ascii="Garamond" w:eastAsia="Times New Roman" w:hAnsi="Garamond"/>
          <w:color w:val="000000" w:themeColor="text1"/>
          <w:sz w:val="20"/>
          <w:szCs w:val="20"/>
          <w:lang w:eastAsia="cs-CZ"/>
        </w:rPr>
        <w:t>]</w:t>
      </w:r>
      <w:r w:rsidR="00BF1083">
        <w:rPr>
          <w:rFonts w:ascii="Garamond" w:eastAsia="Times New Roman" w:hAnsi="Garamond"/>
          <w:color w:val="000000" w:themeColor="text1"/>
          <w:sz w:val="20"/>
          <w:szCs w:val="20"/>
          <w:lang w:eastAsia="cs-CZ"/>
        </w:rPr>
        <w:t xml:space="preserve"> </w:t>
      </w:r>
    </w:p>
    <w:p w:rsidR="00AE2458" w:rsidRPr="00BF1083" w:rsidRDefault="00FF72BE" w:rsidP="00BF1083">
      <w:pPr>
        <w:pStyle w:val="AODocTxt"/>
        <w:keepNext/>
        <w:keepLines/>
        <w:numPr>
          <w:ilvl w:val="0"/>
          <w:numId w:val="16"/>
        </w:numPr>
        <w:tabs>
          <w:tab w:val="left" w:pos="709"/>
        </w:tabs>
        <w:spacing w:before="0" w:line="240" w:lineRule="auto"/>
        <w:ind w:left="1430" w:hanging="1430"/>
        <w:rPr>
          <w:rFonts w:ascii="Garamond" w:hAnsi="Garamond" w:cs="Arial"/>
          <w:b/>
          <w:sz w:val="20"/>
          <w:szCs w:val="20"/>
        </w:rPr>
      </w:pPr>
      <w:r w:rsidRPr="00BF1083">
        <w:rPr>
          <w:rFonts w:ascii="Garamond" w:hAnsi="Garamond"/>
          <w:sz w:val="20"/>
          <w:szCs w:val="20"/>
        </w:rPr>
        <w:t>Funkcia:</w:t>
      </w:r>
      <w:r w:rsidR="003F1F6A" w:rsidRPr="00BF1083">
        <w:rPr>
          <w:rFonts w:ascii="Garamond" w:hAnsi="Garamond"/>
          <w:sz w:val="20"/>
          <w:szCs w:val="20"/>
        </w:rPr>
        <w:tab/>
      </w:r>
      <w:r w:rsidRPr="00BF1083">
        <w:rPr>
          <w:rFonts w:ascii="Garamond" w:hAnsi="Garamond"/>
          <w:sz w:val="20"/>
          <w:szCs w:val="20"/>
        </w:rPr>
        <w:tab/>
      </w:r>
      <w:r w:rsidR="003F1F6A" w:rsidRPr="00BF1083">
        <w:rPr>
          <w:rFonts w:ascii="Garamond" w:eastAsia="Times New Roman" w:hAnsi="Garamond"/>
          <w:color w:val="000000" w:themeColor="text1"/>
          <w:sz w:val="20"/>
          <w:szCs w:val="20"/>
          <w:lang w:eastAsia="cs-CZ"/>
        </w:rPr>
        <w:t>[</w:t>
      </w:r>
      <w:r w:rsidR="003F1F6A" w:rsidRPr="00BF1083">
        <w:rPr>
          <w:rFonts w:ascii="Garamond" w:eastAsia="Times New Roman" w:hAnsi="Garamond"/>
          <w:color w:val="000000" w:themeColor="text1"/>
          <w:sz w:val="20"/>
          <w:szCs w:val="20"/>
          <w:highlight w:val="yellow"/>
          <w:lang w:eastAsia="cs-CZ"/>
        </w:rPr>
        <w:t>doplniť</w:t>
      </w:r>
      <w:r w:rsidR="003F1F6A" w:rsidRPr="00BF1083">
        <w:rPr>
          <w:rFonts w:ascii="Garamond" w:eastAsia="Times New Roman" w:hAnsi="Garamond"/>
          <w:color w:val="000000" w:themeColor="text1"/>
          <w:sz w:val="20"/>
          <w:szCs w:val="20"/>
          <w:lang w:eastAsia="cs-CZ"/>
        </w:rPr>
        <w:t>]</w:t>
      </w:r>
    </w:p>
    <w:p w:rsidR="00AE2458" w:rsidRPr="00BF1083" w:rsidRDefault="00AE2458" w:rsidP="00BF1083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:rsidR="00AE2458" w:rsidRPr="00BF1083" w:rsidRDefault="00AE2458" w:rsidP="00BF1083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:rsidR="00AE2458" w:rsidRPr="00BF1083" w:rsidRDefault="00AE2458" w:rsidP="00BF1083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:rsidR="00AE2458" w:rsidRPr="00BF1083" w:rsidRDefault="00AE2458" w:rsidP="00BF1083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:rsidR="00AE2458" w:rsidRPr="00BF1083" w:rsidRDefault="00AE2458" w:rsidP="00BF1083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:rsidR="00AE2458" w:rsidRPr="00BF1083" w:rsidRDefault="00AE2458" w:rsidP="00BF1083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:rsidR="00AE2458" w:rsidRPr="00BF1083" w:rsidRDefault="00AE2458" w:rsidP="00BF1083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:rsidR="00AE2458" w:rsidRPr="00BF1083" w:rsidRDefault="00AE2458" w:rsidP="00BF1083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:rsidR="00AE2458" w:rsidRPr="00BF1083" w:rsidRDefault="00AE2458" w:rsidP="00BF1083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:rsidR="00AE2458" w:rsidRPr="00BF1083" w:rsidRDefault="00AE2458" w:rsidP="00BF1083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:rsidR="00AE2458" w:rsidRPr="00BF1083" w:rsidRDefault="00AE2458" w:rsidP="00BF1083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:rsidR="00AE2458" w:rsidRPr="00BF1083" w:rsidRDefault="00AE2458" w:rsidP="00BF1083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:rsidR="00AE2458" w:rsidRPr="00BF1083" w:rsidRDefault="00AE2458" w:rsidP="00BF1083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:rsidR="00AE2458" w:rsidRPr="00BF1083" w:rsidRDefault="00AE2458" w:rsidP="00BF1083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:rsidR="00AE2458" w:rsidRPr="00BF1083" w:rsidRDefault="00AE2458" w:rsidP="00BF1083">
      <w:pPr>
        <w:keepNext/>
        <w:keepLines/>
        <w:rPr>
          <w:sz w:val="20"/>
          <w:szCs w:val="20"/>
        </w:rPr>
      </w:pPr>
    </w:p>
    <w:sectPr w:rsidR="00AE2458" w:rsidRPr="00BF1083" w:rsidSect="00AE2458">
      <w:pgSz w:w="11906" w:h="16838"/>
      <w:pgMar w:top="709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7F2" w:rsidRDefault="000E57F2" w:rsidP="006D32D1">
      <w:r>
        <w:separator/>
      </w:r>
    </w:p>
  </w:endnote>
  <w:endnote w:type="continuationSeparator" w:id="0">
    <w:p w:rsidR="000E57F2" w:rsidRDefault="000E57F2" w:rsidP="006D3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7F2" w:rsidRDefault="000E57F2" w:rsidP="006D32D1">
      <w:r>
        <w:separator/>
      </w:r>
    </w:p>
  </w:footnote>
  <w:footnote w:type="continuationSeparator" w:id="0">
    <w:p w:rsidR="000E57F2" w:rsidRDefault="000E57F2" w:rsidP="006D3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27DA374A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792640CC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9F0D7E"/>
    <w:multiLevelType w:val="hybridMultilevel"/>
    <w:tmpl w:val="AE822BBA"/>
    <w:lvl w:ilvl="0" w:tplc="263AC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442CAC"/>
    <w:multiLevelType w:val="hybridMultilevel"/>
    <w:tmpl w:val="0F28F06C"/>
    <w:lvl w:ilvl="0" w:tplc="4CAA758E">
      <w:start w:val="1"/>
      <w:numFmt w:val="decimal"/>
      <w:lvlText w:val="3.%1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2065B77"/>
    <w:multiLevelType w:val="hybridMultilevel"/>
    <w:tmpl w:val="B874AC9E"/>
    <w:lvl w:ilvl="0" w:tplc="BCBC1D0C">
      <w:start w:val="1"/>
      <w:numFmt w:val="decimal"/>
      <w:lvlText w:val="9.%1"/>
      <w:lvlJc w:val="left"/>
      <w:pPr>
        <w:ind w:left="1440" w:hanging="360"/>
      </w:pPr>
      <w:rPr>
        <w:rFonts w:hint="default"/>
        <w:b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2EA7AD8"/>
    <w:multiLevelType w:val="singleLevel"/>
    <w:tmpl w:val="703C059C"/>
    <w:lvl w:ilvl="0">
      <w:start w:val="1"/>
      <w:numFmt w:val="bullet"/>
      <w:pStyle w:val="Zoznamsodrkami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049C7C0C"/>
    <w:multiLevelType w:val="singleLevel"/>
    <w:tmpl w:val="ACEE970A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5484C99"/>
    <w:multiLevelType w:val="hybridMultilevel"/>
    <w:tmpl w:val="9A6CCBBA"/>
    <w:lvl w:ilvl="0" w:tplc="1EA874E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343363E"/>
    <w:multiLevelType w:val="hybridMultilevel"/>
    <w:tmpl w:val="F4F2A15E"/>
    <w:lvl w:ilvl="0" w:tplc="03D68FA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3E90CEC"/>
    <w:multiLevelType w:val="singleLevel"/>
    <w:tmpl w:val="07C42BD2"/>
    <w:name w:val="List Dash 3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1" w15:restartNumberingAfterBreak="0">
    <w:nsid w:val="16DA5FC7"/>
    <w:multiLevelType w:val="hybridMultilevel"/>
    <w:tmpl w:val="A1BC5B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490F39"/>
    <w:multiLevelType w:val="multilevel"/>
    <w:tmpl w:val="00E0D4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17597921"/>
    <w:multiLevelType w:val="multilevel"/>
    <w:tmpl w:val="041B001D"/>
    <w:lvl w:ilvl="0">
      <w:start w:val="1"/>
      <w:numFmt w:val="decimal"/>
      <w:pStyle w:val="titre4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77A5F2F"/>
    <w:multiLevelType w:val="multilevel"/>
    <w:tmpl w:val="69685CB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1212" w:hanging="720"/>
      </w:pPr>
      <w:rPr>
        <w:rFonts w:hint="default"/>
        <w:b w:val="0"/>
        <w:strike w:val="0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5" w15:restartNumberingAfterBreak="0">
    <w:nsid w:val="224575DD"/>
    <w:multiLevelType w:val="hybridMultilevel"/>
    <w:tmpl w:val="E1AABF40"/>
    <w:lvl w:ilvl="0" w:tplc="8A103088">
      <w:start w:val="1"/>
      <w:numFmt w:val="lowerLetter"/>
      <w:lvlText w:val="(%1)"/>
      <w:lvlJc w:val="left"/>
      <w:pPr>
        <w:ind w:left="21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247003D0"/>
    <w:multiLevelType w:val="hybridMultilevel"/>
    <w:tmpl w:val="ABEE40DE"/>
    <w:lvl w:ilvl="0" w:tplc="5EB836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423143"/>
    <w:multiLevelType w:val="hybridMultilevel"/>
    <w:tmpl w:val="29F03FFE"/>
    <w:lvl w:ilvl="0" w:tplc="263AC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66342E"/>
    <w:multiLevelType w:val="singleLevel"/>
    <w:tmpl w:val="6A6E7920"/>
    <w:lvl w:ilvl="0">
      <w:start w:val="1"/>
      <w:numFmt w:val="lowerLetter"/>
      <w:pStyle w:val="Zoznam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9" w15:restartNumberingAfterBreak="0">
    <w:nsid w:val="2D6D6947"/>
    <w:multiLevelType w:val="singleLevel"/>
    <w:tmpl w:val="C4D80F80"/>
    <w:lvl w:ilvl="0">
      <w:start w:val="1"/>
      <w:numFmt w:val="decimal"/>
      <w:lvlText w:val="8.%1"/>
      <w:lvlJc w:val="left"/>
      <w:pPr>
        <w:ind w:left="360" w:hanging="360"/>
      </w:pPr>
      <w:rPr>
        <w:rFonts w:hint="default"/>
        <w:b w:val="0"/>
        <w:sz w:val="20"/>
        <w:szCs w:val="20"/>
      </w:rPr>
    </w:lvl>
  </w:abstractNum>
  <w:abstractNum w:abstractNumId="20" w15:restartNumberingAfterBreak="0">
    <w:nsid w:val="2F2B4803"/>
    <w:multiLevelType w:val="multilevel"/>
    <w:tmpl w:val="BC441E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720" w:hanging="36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2F587C1F"/>
    <w:multiLevelType w:val="hybridMultilevel"/>
    <w:tmpl w:val="23EEC460"/>
    <w:lvl w:ilvl="0" w:tplc="6DB2C62A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0900F0"/>
    <w:multiLevelType w:val="hybridMultilevel"/>
    <w:tmpl w:val="2F181534"/>
    <w:lvl w:ilvl="0" w:tplc="D9B824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326F21"/>
    <w:multiLevelType w:val="hybridMultilevel"/>
    <w:tmpl w:val="153855CE"/>
    <w:lvl w:ilvl="0" w:tplc="263AC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6B21C3"/>
    <w:multiLevelType w:val="multilevel"/>
    <w:tmpl w:val="8D98715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upperLetter"/>
      <w:lvlRestart w:val="0"/>
      <w:pStyle w:val="Appendix"/>
      <w:suff w:val="space"/>
      <w:lvlText w:val="Appendix %9 -"/>
      <w:lvlJc w:val="left"/>
      <w:pPr>
        <w:ind w:left="0" w:firstLine="0"/>
      </w:pPr>
    </w:lvl>
  </w:abstractNum>
  <w:abstractNum w:abstractNumId="25" w15:restartNumberingAfterBreak="0">
    <w:nsid w:val="3E1F767C"/>
    <w:multiLevelType w:val="hybridMultilevel"/>
    <w:tmpl w:val="317EF4C2"/>
    <w:lvl w:ilvl="0" w:tplc="71CACEE2">
      <w:start w:val="1"/>
      <w:numFmt w:val="lowerLetter"/>
      <w:pStyle w:val="is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27" w15:restartNumberingAfterBreak="0">
    <w:nsid w:val="478870D1"/>
    <w:multiLevelType w:val="multilevel"/>
    <w:tmpl w:val="46243C88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47C921E2"/>
    <w:multiLevelType w:val="multilevel"/>
    <w:tmpl w:val="FB3CF4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4CB506B5"/>
    <w:multiLevelType w:val="hybridMultilevel"/>
    <w:tmpl w:val="B2A266B8"/>
    <w:lvl w:ilvl="0" w:tplc="DC9AB4B6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4B3ADF"/>
    <w:multiLevelType w:val="multilevel"/>
    <w:tmpl w:val="1F5EC060"/>
    <w:name w:val="SH1toSH6Ashurst2"/>
    <w:lvl w:ilvl="0">
      <w:start w:val="1"/>
      <w:numFmt w:val="decimal"/>
      <w:pStyle w:val="H1Ashurst"/>
      <w:lvlText w:val="%1."/>
      <w:lvlJc w:val="left"/>
      <w:pPr>
        <w:tabs>
          <w:tab w:val="num" w:pos="924"/>
        </w:tabs>
        <w:ind w:left="924" w:hanging="782"/>
      </w:pPr>
      <w:rPr>
        <w:b/>
        <w:i w:val="0"/>
        <w:sz w:val="22"/>
        <w:szCs w:val="22"/>
      </w:rPr>
    </w:lvl>
    <w:lvl w:ilvl="1">
      <w:start w:val="1"/>
      <w:numFmt w:val="decimal"/>
      <w:pStyle w:val="H2Ashurst"/>
      <w:lvlText w:val="%1.%2"/>
      <w:lvlJc w:val="left"/>
      <w:pPr>
        <w:tabs>
          <w:tab w:val="num" w:pos="1208"/>
        </w:tabs>
        <w:ind w:left="1208" w:hanging="78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lowerLetter"/>
      <w:pStyle w:val="H3Ashurst"/>
      <w:lvlText w:val="(%3)"/>
      <w:lvlJc w:val="left"/>
      <w:pPr>
        <w:tabs>
          <w:tab w:val="num" w:pos="1524"/>
        </w:tabs>
        <w:ind w:left="1524" w:hanging="624"/>
      </w:pPr>
      <w:rPr>
        <w:rFonts w:ascii="Garamond" w:hAnsi="Garamond" w:cs="Times New Roman" w:hint="default"/>
        <w:b w:val="0"/>
        <w:i w:val="0"/>
        <w:sz w:val="24"/>
        <w:szCs w:val="22"/>
      </w:rPr>
    </w:lvl>
    <w:lvl w:ilvl="3">
      <w:start w:val="1"/>
      <w:numFmt w:val="lowerRoman"/>
      <w:pStyle w:val="H4Ashurst"/>
      <w:lvlText w:val="(%4)"/>
      <w:lvlJc w:val="left"/>
      <w:pPr>
        <w:tabs>
          <w:tab w:val="num" w:pos="2244"/>
        </w:tabs>
        <w:ind w:left="2244" w:hanging="624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upperLetter"/>
      <w:pStyle w:val="H5Ashurst"/>
      <w:lvlText w:val="(%5)"/>
      <w:lvlJc w:val="left"/>
      <w:pPr>
        <w:tabs>
          <w:tab w:val="num" w:pos="2653"/>
        </w:tabs>
        <w:ind w:left="2653" w:hanging="623"/>
      </w:pPr>
      <w:rPr>
        <w:b w:val="0"/>
        <w:i w:val="0"/>
        <w:sz w:val="18"/>
        <w:szCs w:val="18"/>
      </w:rPr>
    </w:lvl>
    <w:lvl w:ilvl="5">
      <w:start w:val="27"/>
      <w:numFmt w:val="lowerLetter"/>
      <w:pStyle w:val="H6Ashurst"/>
      <w:lvlText w:val="(%6)"/>
      <w:lvlJc w:val="left"/>
      <w:pPr>
        <w:tabs>
          <w:tab w:val="num" w:pos="3277"/>
        </w:tabs>
        <w:ind w:left="3277" w:hanging="624"/>
      </w:pPr>
      <w:rPr>
        <w:b w:val="0"/>
        <w:i w:val="0"/>
        <w:sz w:val="18"/>
        <w:szCs w:val="18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 w15:restartNumberingAfterBreak="0">
    <w:nsid w:val="521B2B63"/>
    <w:multiLevelType w:val="multilevel"/>
    <w:tmpl w:val="F71A28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."/>
      <w:lvlJc w:val="left"/>
      <w:pPr>
        <w:ind w:left="720" w:hanging="720"/>
      </w:pPr>
      <w:rPr>
        <w:rFonts w:ascii="Garamond" w:hAnsi="Garamond" w:hint="default"/>
        <w:b w:val="0"/>
      </w:rPr>
    </w:lvl>
    <w:lvl w:ilvl="2">
      <w:start w:val="1"/>
      <w:numFmt w:val="decimal"/>
      <w:pStyle w:val="Level3"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pStyle w:val="Style2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4EF1888"/>
    <w:multiLevelType w:val="hybridMultilevel"/>
    <w:tmpl w:val="F27ACB58"/>
    <w:lvl w:ilvl="0" w:tplc="734EF474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7B2451"/>
    <w:multiLevelType w:val="multilevel"/>
    <w:tmpl w:val="CDBC202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Garamond" w:hAnsi="Garamond"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4" w15:restartNumberingAfterBreak="0">
    <w:nsid w:val="579F3495"/>
    <w:multiLevelType w:val="multilevel"/>
    <w:tmpl w:val="0D1C34BA"/>
    <w:lvl w:ilvl="0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5" w15:restartNumberingAfterBreak="0">
    <w:nsid w:val="5D7E7E96"/>
    <w:multiLevelType w:val="hybridMultilevel"/>
    <w:tmpl w:val="2758C2E6"/>
    <w:lvl w:ilvl="0" w:tplc="263AC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0AC6EC7"/>
    <w:multiLevelType w:val="hybridMultilevel"/>
    <w:tmpl w:val="2FE24566"/>
    <w:lvl w:ilvl="0" w:tplc="D9B824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1606F9"/>
    <w:multiLevelType w:val="hybridMultilevel"/>
    <w:tmpl w:val="0B0E8542"/>
    <w:lvl w:ilvl="0" w:tplc="AD786F80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CC1D35"/>
    <w:multiLevelType w:val="multilevel"/>
    <w:tmpl w:val="25929F86"/>
    <w:styleLink w:val="tl21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0" w15:restartNumberingAfterBreak="0">
    <w:nsid w:val="672368D0"/>
    <w:multiLevelType w:val="hybridMultilevel"/>
    <w:tmpl w:val="A740ED32"/>
    <w:lvl w:ilvl="0" w:tplc="6F7A3256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D36F42"/>
    <w:multiLevelType w:val="hybridMultilevel"/>
    <w:tmpl w:val="A6189084"/>
    <w:lvl w:ilvl="0" w:tplc="1F7A072A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8905D3"/>
    <w:multiLevelType w:val="hybridMultilevel"/>
    <w:tmpl w:val="2570B7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211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4" w15:restartNumberingAfterBreak="0">
    <w:nsid w:val="6F025FAA"/>
    <w:multiLevelType w:val="multilevel"/>
    <w:tmpl w:val="E9A4B5B4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5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6" w15:restartNumberingAfterBreak="0">
    <w:nsid w:val="73F313DF"/>
    <w:multiLevelType w:val="hybridMultilevel"/>
    <w:tmpl w:val="D750C4E4"/>
    <w:lvl w:ilvl="0" w:tplc="F698F16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FB93194"/>
    <w:multiLevelType w:val="singleLevel"/>
    <w:tmpl w:val="84E4B730"/>
    <w:lvl w:ilvl="0">
      <w:start w:val="1"/>
      <w:numFmt w:val="bullet"/>
      <w:pStyle w:val="Pokraovaniezoznamu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39"/>
  </w:num>
  <w:num w:numId="2">
    <w:abstractNumId w:val="18"/>
  </w:num>
  <w:num w:numId="3">
    <w:abstractNumId w:val="47"/>
  </w:num>
  <w:num w:numId="4">
    <w:abstractNumId w:val="7"/>
  </w:num>
  <w:num w:numId="5">
    <w:abstractNumId w:val="6"/>
  </w:num>
  <w:num w:numId="6">
    <w:abstractNumId w:val="1"/>
  </w:num>
  <w:num w:numId="7">
    <w:abstractNumId w:val="0"/>
    <w:lvlOverride w:ilvl="0">
      <w:startOverride w:val="1"/>
    </w:lvlOverride>
  </w:num>
  <w:num w:numId="8">
    <w:abstractNumId w:val="24"/>
  </w:num>
  <w:num w:numId="9">
    <w:abstractNumId w:val="10"/>
  </w:num>
  <w:num w:numId="10">
    <w:abstractNumId w:val="13"/>
  </w:num>
  <w:num w:numId="11">
    <w:abstractNumId w:val="25"/>
  </w:num>
  <w:num w:numId="12">
    <w:abstractNumId w:val="27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7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44"/>
  </w:num>
  <w:num w:numId="16">
    <w:abstractNumId w:val="26"/>
  </w:num>
  <w:num w:numId="17">
    <w:abstractNumId w:val="8"/>
  </w:num>
  <w:num w:numId="18">
    <w:abstractNumId w:val="9"/>
  </w:num>
  <w:num w:numId="19">
    <w:abstractNumId w:val="33"/>
  </w:num>
  <w:num w:numId="20">
    <w:abstractNumId w:val="43"/>
  </w:num>
  <w:num w:numId="21">
    <w:abstractNumId w:val="34"/>
  </w:num>
  <w:num w:numId="22">
    <w:abstractNumId w:val="4"/>
  </w:num>
  <w:num w:numId="23">
    <w:abstractNumId w:val="14"/>
  </w:num>
  <w:num w:numId="24">
    <w:abstractNumId w:val="15"/>
  </w:num>
  <w:num w:numId="25">
    <w:abstractNumId w:val="22"/>
  </w:num>
  <w:num w:numId="26">
    <w:abstractNumId w:val="36"/>
  </w:num>
  <w:num w:numId="27">
    <w:abstractNumId w:val="37"/>
  </w:num>
  <w:num w:numId="28">
    <w:abstractNumId w:val="28"/>
  </w:num>
  <w:num w:numId="29">
    <w:abstractNumId w:val="41"/>
  </w:num>
  <w:num w:numId="30">
    <w:abstractNumId w:val="12"/>
  </w:num>
  <w:num w:numId="31">
    <w:abstractNumId w:val="20"/>
  </w:num>
  <w:num w:numId="32">
    <w:abstractNumId w:val="40"/>
  </w:num>
  <w:num w:numId="33">
    <w:abstractNumId w:val="16"/>
  </w:num>
  <w:num w:numId="34">
    <w:abstractNumId w:val="45"/>
  </w:num>
  <w:num w:numId="35">
    <w:abstractNumId w:val="5"/>
  </w:num>
  <w:num w:numId="36">
    <w:abstractNumId w:val="19"/>
  </w:num>
  <w:num w:numId="37">
    <w:abstractNumId w:val="29"/>
  </w:num>
  <w:num w:numId="38">
    <w:abstractNumId w:val="46"/>
  </w:num>
  <w:num w:numId="39">
    <w:abstractNumId w:val="21"/>
  </w:num>
  <w:num w:numId="40">
    <w:abstractNumId w:val="3"/>
  </w:num>
  <w:num w:numId="41">
    <w:abstractNumId w:val="35"/>
  </w:num>
  <w:num w:numId="42">
    <w:abstractNumId w:val="17"/>
  </w:num>
  <w:num w:numId="43">
    <w:abstractNumId w:val="23"/>
  </w:num>
  <w:num w:numId="44">
    <w:abstractNumId w:val="42"/>
  </w:num>
  <w:num w:numId="45">
    <w:abstractNumId w:val="32"/>
  </w:num>
  <w:num w:numId="46">
    <w:abstractNumId w:val="38"/>
  </w:num>
  <w:num w:numId="47">
    <w:abstractNumId w:val="1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458"/>
    <w:rsid w:val="00021DEB"/>
    <w:rsid w:val="00070526"/>
    <w:rsid w:val="00073409"/>
    <w:rsid w:val="000905D4"/>
    <w:rsid w:val="000E57F2"/>
    <w:rsid w:val="0010161F"/>
    <w:rsid w:val="0017329C"/>
    <w:rsid w:val="0018599D"/>
    <w:rsid w:val="001B252C"/>
    <w:rsid w:val="001B4CA4"/>
    <w:rsid w:val="001C5423"/>
    <w:rsid w:val="00215F95"/>
    <w:rsid w:val="00225BC3"/>
    <w:rsid w:val="0023530B"/>
    <w:rsid w:val="00240188"/>
    <w:rsid w:val="00240DAA"/>
    <w:rsid w:val="00254A36"/>
    <w:rsid w:val="002751BD"/>
    <w:rsid w:val="002F6F22"/>
    <w:rsid w:val="00310709"/>
    <w:rsid w:val="003452E1"/>
    <w:rsid w:val="00364B6E"/>
    <w:rsid w:val="003F1F6A"/>
    <w:rsid w:val="003F59CE"/>
    <w:rsid w:val="00400A69"/>
    <w:rsid w:val="00405F26"/>
    <w:rsid w:val="004066BE"/>
    <w:rsid w:val="00412F99"/>
    <w:rsid w:val="00413C8C"/>
    <w:rsid w:val="00417F1C"/>
    <w:rsid w:val="004A2876"/>
    <w:rsid w:val="004A6AD0"/>
    <w:rsid w:val="004A78B6"/>
    <w:rsid w:val="004D466E"/>
    <w:rsid w:val="004D6E93"/>
    <w:rsid w:val="004E4354"/>
    <w:rsid w:val="004F6F24"/>
    <w:rsid w:val="00542EBB"/>
    <w:rsid w:val="005575D5"/>
    <w:rsid w:val="005809AC"/>
    <w:rsid w:val="00585720"/>
    <w:rsid w:val="005F678C"/>
    <w:rsid w:val="00632F92"/>
    <w:rsid w:val="00664256"/>
    <w:rsid w:val="00694E7B"/>
    <w:rsid w:val="006D32D1"/>
    <w:rsid w:val="006F62E6"/>
    <w:rsid w:val="006F667F"/>
    <w:rsid w:val="007051CB"/>
    <w:rsid w:val="007319A6"/>
    <w:rsid w:val="007362E5"/>
    <w:rsid w:val="00737477"/>
    <w:rsid w:val="0077680D"/>
    <w:rsid w:val="007852F3"/>
    <w:rsid w:val="007D0747"/>
    <w:rsid w:val="007D3036"/>
    <w:rsid w:val="007F6E4E"/>
    <w:rsid w:val="00807174"/>
    <w:rsid w:val="00843013"/>
    <w:rsid w:val="00843A8F"/>
    <w:rsid w:val="0085083F"/>
    <w:rsid w:val="00861A9C"/>
    <w:rsid w:val="008C4E15"/>
    <w:rsid w:val="00913102"/>
    <w:rsid w:val="00944C2F"/>
    <w:rsid w:val="0094595D"/>
    <w:rsid w:val="00A312DA"/>
    <w:rsid w:val="00A366C5"/>
    <w:rsid w:val="00A524CC"/>
    <w:rsid w:val="00A611AA"/>
    <w:rsid w:val="00A73128"/>
    <w:rsid w:val="00A96DFC"/>
    <w:rsid w:val="00A978FD"/>
    <w:rsid w:val="00AA6096"/>
    <w:rsid w:val="00AD0232"/>
    <w:rsid w:val="00AE2458"/>
    <w:rsid w:val="00B100E6"/>
    <w:rsid w:val="00BA263A"/>
    <w:rsid w:val="00BA3CB8"/>
    <w:rsid w:val="00BB30CC"/>
    <w:rsid w:val="00BC1E11"/>
    <w:rsid w:val="00BC4B2F"/>
    <w:rsid w:val="00BE15FF"/>
    <w:rsid w:val="00BF0171"/>
    <w:rsid w:val="00BF1083"/>
    <w:rsid w:val="00BF183E"/>
    <w:rsid w:val="00C112AB"/>
    <w:rsid w:val="00C16AD0"/>
    <w:rsid w:val="00C557B9"/>
    <w:rsid w:val="00CA1F2E"/>
    <w:rsid w:val="00CA6E3E"/>
    <w:rsid w:val="00CC4542"/>
    <w:rsid w:val="00CD79FE"/>
    <w:rsid w:val="00D43934"/>
    <w:rsid w:val="00DA4C1E"/>
    <w:rsid w:val="00DC7B5A"/>
    <w:rsid w:val="00DF02E6"/>
    <w:rsid w:val="00E23F5B"/>
    <w:rsid w:val="00E25709"/>
    <w:rsid w:val="00E54BB9"/>
    <w:rsid w:val="00E75EF2"/>
    <w:rsid w:val="00E8278C"/>
    <w:rsid w:val="00EF4F86"/>
    <w:rsid w:val="00F27B79"/>
    <w:rsid w:val="00F530AE"/>
    <w:rsid w:val="00F847CF"/>
    <w:rsid w:val="00FA36AA"/>
    <w:rsid w:val="00FB6B05"/>
    <w:rsid w:val="00FE5AD4"/>
    <w:rsid w:val="00FE7B61"/>
    <w:rsid w:val="00FF70CF"/>
    <w:rsid w:val="00FF72BE"/>
    <w:rsid w:val="00FF76DE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A4FE9"/>
  <w15:docId w15:val="{67E46A1A-CFA7-4744-B1DA-B7800CFD5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34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E2458"/>
    <w:pPr>
      <w:spacing w:after="0" w:line="240" w:lineRule="auto"/>
    </w:pPr>
    <w:rPr>
      <w:rFonts w:ascii="Garamond" w:eastAsia="Times New Roman" w:hAnsi="Garamond" w:cs="Times New Roman"/>
      <w:noProof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E2458"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rsid w:val="00AE2458"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2"/>
      <w:szCs w:val="30"/>
    </w:rPr>
  </w:style>
  <w:style w:type="paragraph" w:styleId="Nadpis3">
    <w:name w:val="heading 3"/>
    <w:basedOn w:val="Normlny"/>
    <w:next w:val="Normlny"/>
    <w:link w:val="Nadpis3Char"/>
    <w:uiPriority w:val="9"/>
    <w:qFormat/>
    <w:rsid w:val="00AE2458"/>
    <w:pPr>
      <w:keepNext/>
      <w:tabs>
        <w:tab w:val="num" w:pos="540"/>
      </w:tabs>
      <w:jc w:val="both"/>
      <w:outlineLvl w:val="2"/>
    </w:pPr>
    <w:rPr>
      <w:b/>
      <w:sz w:val="28"/>
      <w:szCs w:val="40"/>
    </w:rPr>
  </w:style>
  <w:style w:type="paragraph" w:styleId="Nadpis4">
    <w:name w:val="heading 4"/>
    <w:basedOn w:val="Normlny"/>
    <w:next w:val="Normlny"/>
    <w:link w:val="Nadpis4Char"/>
    <w:qFormat/>
    <w:rsid w:val="00AE2458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podčiarknuté"/>
    <w:basedOn w:val="Normlny"/>
    <w:next w:val="Normlny"/>
    <w:link w:val="Nadpis5Char"/>
    <w:uiPriority w:val="99"/>
    <w:qFormat/>
    <w:rsid w:val="00AE2458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qFormat/>
    <w:rsid w:val="00AE2458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AE2458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qFormat/>
    <w:rsid w:val="00AE2458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qFormat/>
    <w:rsid w:val="00AE2458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E2458"/>
    <w:rPr>
      <w:rFonts w:ascii="Garamond" w:eastAsia="Times New Roman" w:hAnsi="Garamond" w:cs="Times New Roman"/>
      <w:noProof/>
      <w:sz w:val="40"/>
      <w:szCs w:val="40"/>
      <w:lang w:eastAsia="sk-SK"/>
    </w:rPr>
  </w:style>
  <w:style w:type="character" w:customStyle="1" w:styleId="Nadpis2Char">
    <w:name w:val="Nadpis 2 Char"/>
    <w:basedOn w:val="Predvolenpsmoodseku"/>
    <w:link w:val="Nadpis2"/>
    <w:rsid w:val="00AE2458"/>
    <w:rPr>
      <w:rFonts w:ascii="Garamond" w:eastAsia="Times New Roman" w:hAnsi="Garamond" w:cs="Times New Roman"/>
      <w:b/>
      <w:bCs/>
      <w:noProof/>
      <w:sz w:val="32"/>
      <w:szCs w:val="30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AE2458"/>
    <w:rPr>
      <w:rFonts w:ascii="Garamond" w:eastAsia="Times New Roman" w:hAnsi="Garamond" w:cs="Times New Roman"/>
      <w:b/>
      <w:noProof/>
      <w:sz w:val="28"/>
      <w:szCs w:val="40"/>
      <w:lang w:eastAsia="sk-SK"/>
    </w:rPr>
  </w:style>
  <w:style w:type="character" w:customStyle="1" w:styleId="Nadpis4Char">
    <w:name w:val="Nadpis 4 Char"/>
    <w:basedOn w:val="Predvolenpsmoodseku"/>
    <w:link w:val="Nadpis4"/>
    <w:rsid w:val="00AE2458"/>
    <w:rPr>
      <w:rFonts w:ascii="Garamond" w:eastAsia="Times New Roman" w:hAnsi="Garamond" w:cs="Times New Roman"/>
      <w:b/>
      <w:bCs/>
      <w:noProof/>
      <w:sz w:val="24"/>
      <w:szCs w:val="24"/>
      <w:lang w:eastAsia="sk-SK"/>
    </w:rPr>
  </w:style>
  <w:style w:type="character" w:customStyle="1" w:styleId="Nadpis5Char">
    <w:name w:val="Nadpis 5 Char"/>
    <w:aliases w:val="podčiarknuté Char"/>
    <w:basedOn w:val="Predvolenpsmoodseku"/>
    <w:link w:val="Nadpis5"/>
    <w:uiPriority w:val="99"/>
    <w:rsid w:val="00AE2458"/>
    <w:rPr>
      <w:rFonts w:ascii="Garamond" w:eastAsia="Times New Roman" w:hAnsi="Garamond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AE2458"/>
    <w:rPr>
      <w:rFonts w:ascii="Garamond" w:eastAsia="Times New Roman" w:hAnsi="Garamond" w:cs="Times New Roman"/>
      <w:b/>
      <w:bCs/>
      <w:noProof/>
      <w:sz w:val="24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2458"/>
    <w:rPr>
      <w:rFonts w:ascii="Garamond" w:eastAsia="Times New Roman" w:hAnsi="Garamond" w:cs="Times New Roman"/>
      <w:b/>
      <w:bCs/>
      <w:noProof/>
      <w:sz w:val="24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2458"/>
    <w:rPr>
      <w:rFonts w:ascii="Garamond" w:eastAsia="Times New Roman" w:hAnsi="Garamond" w:cs="Times New Roman"/>
      <w:noProof/>
      <w:sz w:val="24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2458"/>
    <w:rPr>
      <w:rFonts w:ascii="Garamond" w:eastAsia="Times New Roman" w:hAnsi="Garamond" w:cs="Times New Roman"/>
      <w:b/>
      <w:bCs/>
      <w:noProof/>
      <w:sz w:val="24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2458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2458"/>
    <w:rPr>
      <w:rFonts w:ascii="Garamond" w:eastAsia="Times New Roman" w:hAnsi="Garamond" w:cs="Times New Roman"/>
      <w:noProof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2458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HlavikaChar">
    <w:name w:val="Hlavička Char"/>
    <w:basedOn w:val="Predvolenpsmoodseku"/>
    <w:link w:val="Hlavika"/>
    <w:uiPriority w:val="99"/>
    <w:rsid w:val="00AE2458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245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2458"/>
    <w:rPr>
      <w:rFonts w:ascii="Garamond" w:eastAsia="Times New Roman" w:hAnsi="Garamond" w:cs="Times New Roman"/>
      <w:noProof/>
      <w:sz w:val="24"/>
      <w:szCs w:val="24"/>
      <w:lang w:eastAsia="sk-SK"/>
    </w:rPr>
  </w:style>
  <w:style w:type="character" w:styleId="slostrany">
    <w:name w:val="page number"/>
    <w:basedOn w:val="Predvolenpsmoodseku"/>
    <w:rsid w:val="00AE2458"/>
  </w:style>
  <w:style w:type="paragraph" w:styleId="Zkladntext3">
    <w:name w:val="Body Text 3"/>
    <w:aliases w:val="titulky"/>
    <w:basedOn w:val="Normlny"/>
    <w:link w:val="Zkladntext3Char"/>
    <w:rsid w:val="00AE2458"/>
    <w:pPr>
      <w:jc w:val="center"/>
    </w:pPr>
    <w:rPr>
      <w:color w:val="FF0000"/>
      <w:sz w:val="20"/>
      <w:szCs w:val="20"/>
    </w:rPr>
  </w:style>
  <w:style w:type="character" w:customStyle="1" w:styleId="Zkladntext3Char">
    <w:name w:val="Základný text 3 Char"/>
    <w:aliases w:val="titulky Char"/>
    <w:basedOn w:val="Predvolenpsmoodseku"/>
    <w:link w:val="Zkladntext3"/>
    <w:rsid w:val="00AE2458"/>
    <w:rPr>
      <w:rFonts w:ascii="Garamond" w:eastAsia="Times New Roman" w:hAnsi="Garamond" w:cs="Times New Roman"/>
      <w:noProof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2458"/>
    <w:rPr>
      <w:rFonts w:ascii="Arial" w:hAnsi="Arial" w:cs="Arial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2458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rsid w:val="00AE2458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AE2458"/>
    <w:rPr>
      <w:rFonts w:ascii="Garamond" w:eastAsia="Times New Roman" w:hAnsi="Garamond" w:cs="Times New Roman"/>
      <w:noProof/>
      <w:sz w:val="30"/>
      <w:szCs w:val="30"/>
      <w:lang w:eastAsia="sk-SK"/>
    </w:rPr>
  </w:style>
  <w:style w:type="paragraph" w:styleId="Zkladntext">
    <w:name w:val="Body Text"/>
    <w:aliases w:val="Obsah"/>
    <w:basedOn w:val="Normlny"/>
    <w:link w:val="ZkladntextChar"/>
    <w:rsid w:val="00AE2458"/>
    <w:pPr>
      <w:jc w:val="both"/>
    </w:pPr>
    <w:rPr>
      <w:rFonts w:ascii="Arial" w:hAnsi="Arial"/>
      <w:sz w:val="20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AE2458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PsacstrojHTML">
    <w:name w:val="HTML Typewriter"/>
    <w:basedOn w:val="Predvolenpsmoodseku"/>
    <w:semiHidden/>
    <w:rsid w:val="00AE2458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2458"/>
    <w:pPr>
      <w:spacing w:before="20"/>
    </w:pPr>
    <w:rPr>
      <w:rFonts w:ascii="Arial" w:hAnsi="Arial"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2458"/>
    <w:rPr>
      <w:rFonts w:ascii="Arial" w:eastAsia="Times New Roman" w:hAnsi="Arial" w:cs="Arial"/>
      <w:noProof/>
      <w:sz w:val="14"/>
      <w:szCs w:val="1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E2458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unhideWhenUsed/>
    <w:rsid w:val="00AE2458"/>
    <w:rPr>
      <w:color w:val="800080"/>
      <w:u w:val="single"/>
    </w:rPr>
  </w:style>
  <w:style w:type="paragraph" w:customStyle="1" w:styleId="xl64">
    <w:name w:val="xl64"/>
    <w:basedOn w:val="Normlny"/>
    <w:rsid w:val="00AE2458"/>
    <w:pPr>
      <w:spacing w:before="100" w:beforeAutospacing="1" w:after="100" w:afterAutospacing="1"/>
      <w:jc w:val="center"/>
    </w:pPr>
    <w:rPr>
      <w:rFonts w:ascii="Times New Roman" w:hAnsi="Times New Roman"/>
      <w:noProof w:val="0"/>
    </w:rPr>
  </w:style>
  <w:style w:type="paragraph" w:customStyle="1" w:styleId="xl66">
    <w:name w:val="xl66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noProof w:val="0"/>
    </w:rPr>
  </w:style>
  <w:style w:type="paragraph" w:customStyle="1" w:styleId="xl67">
    <w:name w:val="xl67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color w:val="000000"/>
    </w:rPr>
  </w:style>
  <w:style w:type="paragraph" w:customStyle="1" w:styleId="xl68">
    <w:name w:val="xl68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color w:val="000000"/>
    </w:rPr>
  </w:style>
  <w:style w:type="paragraph" w:customStyle="1" w:styleId="xl69">
    <w:name w:val="xl69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color w:val="000000"/>
    </w:rPr>
  </w:style>
  <w:style w:type="paragraph" w:customStyle="1" w:styleId="xl70">
    <w:name w:val="xl70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1">
    <w:name w:val="xl71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2">
    <w:name w:val="xl72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3">
    <w:name w:val="xl73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noProof w:val="0"/>
    </w:rPr>
  </w:style>
  <w:style w:type="paragraph" w:customStyle="1" w:styleId="xl74">
    <w:name w:val="xl74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5">
    <w:name w:val="xl75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</w:rPr>
  </w:style>
  <w:style w:type="paragraph" w:customStyle="1" w:styleId="xl76">
    <w:name w:val="xl76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</w:rPr>
  </w:style>
  <w:style w:type="paragraph" w:customStyle="1" w:styleId="xl77">
    <w:name w:val="xl77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8">
    <w:name w:val="xl78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9">
    <w:name w:val="xl79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</w:rPr>
  </w:style>
  <w:style w:type="paragraph" w:customStyle="1" w:styleId="xl80">
    <w:name w:val="xl80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noProof w:val="0"/>
    </w:rPr>
  </w:style>
  <w:style w:type="paragraph" w:customStyle="1" w:styleId="xl81">
    <w:name w:val="xl81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</w:rPr>
  </w:style>
  <w:style w:type="paragraph" w:customStyle="1" w:styleId="xl82">
    <w:name w:val="xl82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noProof w:val="0"/>
    </w:rPr>
  </w:style>
  <w:style w:type="paragraph" w:customStyle="1" w:styleId="xl83">
    <w:name w:val="xl83"/>
    <w:basedOn w:val="Normlny"/>
    <w:rsid w:val="00AE245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color w:val="000000"/>
    </w:rPr>
  </w:style>
  <w:style w:type="paragraph" w:customStyle="1" w:styleId="xl84">
    <w:name w:val="xl84"/>
    <w:basedOn w:val="Normlny"/>
    <w:rsid w:val="00AE2458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85">
    <w:name w:val="xl85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noProof w:val="0"/>
      <w:color w:val="000000"/>
    </w:rPr>
  </w:style>
  <w:style w:type="paragraph" w:customStyle="1" w:styleId="xl86">
    <w:name w:val="xl86"/>
    <w:basedOn w:val="Normlny"/>
    <w:rsid w:val="00AE2458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87">
    <w:name w:val="xl87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</w:rPr>
  </w:style>
  <w:style w:type="paragraph" w:customStyle="1" w:styleId="xl88">
    <w:name w:val="xl88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89">
    <w:name w:val="xl89"/>
    <w:basedOn w:val="Normlny"/>
    <w:rsid w:val="00AE2458"/>
    <w:pPr>
      <w:spacing w:before="100" w:beforeAutospacing="1" w:after="100" w:afterAutospacing="1"/>
    </w:pPr>
    <w:rPr>
      <w:rFonts w:ascii="Times New Roman" w:hAnsi="Times New Roman"/>
      <w:b/>
      <w:bCs/>
      <w:noProof w:val="0"/>
    </w:rPr>
  </w:style>
  <w:style w:type="paragraph" w:customStyle="1" w:styleId="xl91">
    <w:name w:val="xl91"/>
    <w:basedOn w:val="Normlny"/>
    <w:rsid w:val="00AE2458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noProof w:val="0"/>
      <w:color w:val="000000"/>
    </w:rPr>
  </w:style>
  <w:style w:type="paragraph" w:customStyle="1" w:styleId="xl92">
    <w:name w:val="xl92"/>
    <w:basedOn w:val="Normlny"/>
    <w:rsid w:val="00AE2458"/>
    <w:pPr>
      <w:spacing w:before="100" w:beforeAutospacing="1" w:after="100" w:afterAutospacing="1"/>
      <w:textAlignment w:val="center"/>
    </w:pPr>
    <w:rPr>
      <w:rFonts w:ascii="Times New Roman" w:hAnsi="Times New Roman"/>
      <w:noProof w:val="0"/>
    </w:rPr>
  </w:style>
  <w:style w:type="paragraph" w:customStyle="1" w:styleId="xl93">
    <w:name w:val="xl93"/>
    <w:basedOn w:val="Normlny"/>
    <w:rsid w:val="00AE2458"/>
    <w:pP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color w:val="000000"/>
    </w:rPr>
  </w:style>
  <w:style w:type="paragraph" w:styleId="Bezriadkovania">
    <w:name w:val="No Spacing"/>
    <w:uiPriority w:val="1"/>
    <w:qFormat/>
    <w:rsid w:val="00AE2458"/>
    <w:pPr>
      <w:spacing w:after="0" w:line="240" w:lineRule="auto"/>
    </w:pPr>
    <w:rPr>
      <w:rFonts w:ascii="Calibri" w:eastAsia="Calibri" w:hAnsi="Calibri" w:cs="Times New Roman"/>
    </w:rPr>
  </w:style>
  <w:style w:type="paragraph" w:styleId="Odsekzoznamu">
    <w:name w:val="List Paragraph"/>
    <w:aliases w:val="Bullet Number,lp1,lp11,List Paragraph11,Bullet 1,Use Case List Paragraph"/>
    <w:basedOn w:val="Normlny"/>
    <w:link w:val="OdsekzoznamuChar"/>
    <w:uiPriority w:val="34"/>
    <w:qFormat/>
    <w:rsid w:val="00AE2458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paragraph" w:customStyle="1" w:styleId="xl63">
    <w:name w:val="xl63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noProof w:val="0"/>
    </w:rPr>
  </w:style>
  <w:style w:type="paragraph" w:customStyle="1" w:styleId="xl65">
    <w:name w:val="xl65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90">
    <w:name w:val="xl90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</w:rPr>
  </w:style>
  <w:style w:type="paragraph" w:customStyle="1" w:styleId="xl94">
    <w:name w:val="xl94"/>
    <w:basedOn w:val="Normlny"/>
    <w:rsid w:val="00AE2458"/>
    <w:pP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24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2458"/>
    <w:rPr>
      <w:rFonts w:ascii="Tahoma" w:eastAsia="Times New Roman" w:hAnsi="Tahoma" w:cs="Tahoma"/>
      <w:noProof/>
      <w:sz w:val="16"/>
      <w:szCs w:val="16"/>
      <w:lang w:eastAsia="sk-SK"/>
    </w:rPr>
  </w:style>
  <w:style w:type="table" w:styleId="Mriekatabuky">
    <w:name w:val="Table Grid"/>
    <w:basedOn w:val="Normlnatabuka"/>
    <w:uiPriority w:val="39"/>
    <w:rsid w:val="00AE2458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Vrazn">
    <w:name w:val="Strong"/>
    <w:basedOn w:val="Predvolenpsmoodseku"/>
    <w:uiPriority w:val="99"/>
    <w:qFormat/>
    <w:rsid w:val="00AE2458"/>
    <w:rPr>
      <w:b/>
      <w:bCs/>
    </w:rPr>
  </w:style>
  <w:style w:type="character" w:customStyle="1" w:styleId="pre">
    <w:name w:val="pre"/>
    <w:basedOn w:val="Predvolenpsmoodseku"/>
    <w:rsid w:val="00AE2458"/>
  </w:style>
  <w:style w:type="character" w:styleId="Odkaznakomentr">
    <w:name w:val="annotation reference"/>
    <w:basedOn w:val="Predvolenpsmoodseku"/>
    <w:uiPriority w:val="99"/>
    <w:semiHidden/>
    <w:unhideWhenUsed/>
    <w:rsid w:val="00AE245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E2458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2458"/>
    <w:rPr>
      <w:rFonts w:ascii="Garamond" w:eastAsia="Times New Roman" w:hAnsi="Garamond" w:cs="Times New Roman"/>
      <w:noProof/>
      <w:sz w:val="24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AE245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2458"/>
    <w:rPr>
      <w:rFonts w:ascii="Garamond" w:eastAsia="Times New Roman" w:hAnsi="Garamond" w:cs="Times New Roman"/>
      <w:b/>
      <w:bCs/>
      <w:noProof/>
      <w:sz w:val="24"/>
      <w:szCs w:val="20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AE2458"/>
    <w:pPr>
      <w:keepLines/>
      <w:tabs>
        <w:tab w:val="clear" w:pos="540"/>
      </w:tabs>
      <w:spacing w:before="480" w:line="276" w:lineRule="auto"/>
      <w:jc w:val="left"/>
      <w:outlineLvl w:val="9"/>
    </w:pPr>
    <w:rPr>
      <w:rFonts w:ascii="Cambria" w:hAnsi="Cambria"/>
      <w:b/>
      <w:bCs/>
      <w:noProof w:val="0"/>
      <w:color w:val="365F91"/>
      <w:sz w:val="28"/>
      <w:szCs w:val="28"/>
      <w:lang w:eastAsia="en-US"/>
    </w:rPr>
  </w:style>
  <w:style w:type="paragraph" w:styleId="Obsah1">
    <w:name w:val="toc 1"/>
    <w:basedOn w:val="Normlny"/>
    <w:next w:val="Normlny"/>
    <w:autoRedefine/>
    <w:uiPriority w:val="39"/>
    <w:unhideWhenUsed/>
    <w:qFormat/>
    <w:rsid w:val="00AE2458"/>
    <w:pPr>
      <w:tabs>
        <w:tab w:val="right" w:leader="dot" w:pos="8892"/>
      </w:tabs>
    </w:pPr>
    <w:rPr>
      <w:b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AE2458"/>
    <w:pPr>
      <w:tabs>
        <w:tab w:val="right" w:leader="dot" w:pos="8892"/>
      </w:tabs>
    </w:pPr>
    <w:rPr>
      <w:b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AE2458"/>
    <w:pPr>
      <w:tabs>
        <w:tab w:val="left" w:pos="851"/>
        <w:tab w:val="right" w:leader="dot" w:pos="8892"/>
      </w:tabs>
      <w:ind w:left="400"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AE245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E2458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AE2458"/>
    <w:rPr>
      <w:vertAlign w:val="superscript"/>
    </w:rPr>
  </w:style>
  <w:style w:type="paragraph" w:styleId="Obsah4">
    <w:name w:val="toc 4"/>
    <w:basedOn w:val="Normlny"/>
    <w:next w:val="Normlny"/>
    <w:autoRedefine/>
    <w:uiPriority w:val="39"/>
    <w:unhideWhenUsed/>
    <w:rsid w:val="00AE2458"/>
    <w:pPr>
      <w:spacing w:after="100" w:line="276" w:lineRule="auto"/>
      <w:ind w:left="660"/>
    </w:pPr>
    <w:rPr>
      <w:rFonts w:ascii="Calibri" w:hAnsi="Calibri"/>
      <w:noProof w:val="0"/>
      <w:sz w:val="22"/>
      <w:szCs w:val="22"/>
    </w:rPr>
  </w:style>
  <w:style w:type="paragraph" w:styleId="Obsah5">
    <w:name w:val="toc 5"/>
    <w:basedOn w:val="Normlny"/>
    <w:next w:val="Normlny"/>
    <w:autoRedefine/>
    <w:uiPriority w:val="39"/>
    <w:unhideWhenUsed/>
    <w:rsid w:val="00AE2458"/>
    <w:pPr>
      <w:spacing w:after="100" w:line="276" w:lineRule="auto"/>
      <w:ind w:left="880"/>
    </w:pPr>
    <w:rPr>
      <w:rFonts w:ascii="Calibri" w:hAnsi="Calibri"/>
      <w:noProof w:val="0"/>
      <w:sz w:val="22"/>
      <w:szCs w:val="22"/>
    </w:rPr>
  </w:style>
  <w:style w:type="paragraph" w:styleId="Obsah6">
    <w:name w:val="toc 6"/>
    <w:basedOn w:val="Normlny"/>
    <w:next w:val="Normlny"/>
    <w:autoRedefine/>
    <w:uiPriority w:val="39"/>
    <w:unhideWhenUsed/>
    <w:rsid w:val="00AE2458"/>
    <w:pPr>
      <w:spacing w:after="100" w:line="276" w:lineRule="auto"/>
      <w:ind w:left="1100"/>
    </w:pPr>
    <w:rPr>
      <w:rFonts w:ascii="Calibri" w:hAnsi="Calibri"/>
      <w:noProof w:val="0"/>
      <w:sz w:val="22"/>
      <w:szCs w:val="22"/>
    </w:rPr>
  </w:style>
  <w:style w:type="paragraph" w:styleId="Obsah7">
    <w:name w:val="toc 7"/>
    <w:basedOn w:val="Normlny"/>
    <w:next w:val="Normlny"/>
    <w:autoRedefine/>
    <w:uiPriority w:val="39"/>
    <w:unhideWhenUsed/>
    <w:rsid w:val="00AE2458"/>
    <w:pPr>
      <w:spacing w:after="100" w:line="276" w:lineRule="auto"/>
      <w:ind w:left="1320"/>
    </w:pPr>
    <w:rPr>
      <w:rFonts w:ascii="Calibri" w:hAnsi="Calibri"/>
      <w:noProof w:val="0"/>
      <w:sz w:val="22"/>
      <w:szCs w:val="22"/>
    </w:rPr>
  </w:style>
  <w:style w:type="paragraph" w:styleId="Obsah8">
    <w:name w:val="toc 8"/>
    <w:basedOn w:val="Normlny"/>
    <w:next w:val="Normlny"/>
    <w:autoRedefine/>
    <w:uiPriority w:val="39"/>
    <w:unhideWhenUsed/>
    <w:rsid w:val="00AE2458"/>
    <w:pPr>
      <w:spacing w:after="100" w:line="276" w:lineRule="auto"/>
      <w:ind w:left="1540"/>
    </w:pPr>
    <w:rPr>
      <w:rFonts w:ascii="Calibri" w:hAnsi="Calibri"/>
      <w:noProof w:val="0"/>
      <w:sz w:val="22"/>
      <w:szCs w:val="22"/>
    </w:rPr>
  </w:style>
  <w:style w:type="paragraph" w:styleId="Obsah9">
    <w:name w:val="toc 9"/>
    <w:basedOn w:val="Normlny"/>
    <w:next w:val="Normlny"/>
    <w:autoRedefine/>
    <w:uiPriority w:val="39"/>
    <w:unhideWhenUsed/>
    <w:rsid w:val="00AE2458"/>
    <w:pPr>
      <w:spacing w:after="100" w:line="276" w:lineRule="auto"/>
      <w:ind w:left="1760"/>
    </w:pPr>
    <w:rPr>
      <w:rFonts w:ascii="Calibri" w:hAnsi="Calibri"/>
      <w:noProof w:val="0"/>
      <w:sz w:val="22"/>
      <w:szCs w:val="22"/>
    </w:rPr>
  </w:style>
  <w:style w:type="paragraph" w:customStyle="1" w:styleId="DefaultText">
    <w:name w:val="Default Text"/>
    <w:basedOn w:val="Normlny"/>
    <w:uiPriority w:val="99"/>
    <w:rsid w:val="00AE2458"/>
    <w:pPr>
      <w:widowControl w:val="0"/>
      <w:autoSpaceDE w:val="0"/>
      <w:autoSpaceDN w:val="0"/>
      <w:adjustRightInd w:val="0"/>
    </w:pPr>
    <w:rPr>
      <w:rFonts w:ascii="Times New Roman" w:hAnsi="Times New Roman"/>
      <w:noProof w:val="0"/>
    </w:rPr>
  </w:style>
  <w:style w:type="paragraph" w:customStyle="1" w:styleId="Znaka">
    <w:name w:val="Znaèka"/>
    <w:basedOn w:val="Normlny"/>
    <w:uiPriority w:val="99"/>
    <w:rsid w:val="00AE2458"/>
    <w:pPr>
      <w:widowControl w:val="0"/>
      <w:autoSpaceDE w:val="0"/>
      <w:autoSpaceDN w:val="0"/>
      <w:adjustRightInd w:val="0"/>
      <w:ind w:left="288" w:hanging="288"/>
    </w:pPr>
    <w:rPr>
      <w:rFonts w:ascii="Times New Roman" w:hAnsi="Times New Roman"/>
      <w:noProof w:val="0"/>
    </w:rPr>
  </w:style>
  <w:style w:type="paragraph" w:customStyle="1" w:styleId="Odrka">
    <w:name w:val="Odrážka"/>
    <w:basedOn w:val="Normlny"/>
    <w:uiPriority w:val="99"/>
    <w:rsid w:val="00AE2458"/>
    <w:pPr>
      <w:widowControl w:val="0"/>
      <w:autoSpaceDE w:val="0"/>
      <w:autoSpaceDN w:val="0"/>
      <w:adjustRightInd w:val="0"/>
      <w:spacing w:after="48"/>
      <w:ind w:left="357" w:hanging="357"/>
    </w:pPr>
    <w:rPr>
      <w:rFonts w:ascii="Times New Roman" w:hAnsi="Times New Roman"/>
      <w:noProof w:val="0"/>
    </w:rPr>
  </w:style>
  <w:style w:type="paragraph" w:customStyle="1" w:styleId="dka">
    <w:name w:val="Øádka"/>
    <w:basedOn w:val="Normlny"/>
    <w:rsid w:val="00AE2458"/>
    <w:pPr>
      <w:widowControl w:val="0"/>
      <w:autoSpaceDE w:val="0"/>
      <w:autoSpaceDN w:val="0"/>
      <w:adjustRightInd w:val="0"/>
    </w:pPr>
    <w:rPr>
      <w:rFonts w:ascii="Times New Roman" w:hAnsi="Times New Roman"/>
      <w:noProof w:val="0"/>
      <w:sz w:val="18"/>
      <w:szCs w:val="18"/>
    </w:rPr>
  </w:style>
  <w:style w:type="character" w:customStyle="1" w:styleId="Zkladntext0">
    <w:name w:val="Základný text_"/>
    <w:basedOn w:val="Predvolenpsmoodseku"/>
    <w:link w:val="Zkladntext27"/>
    <w:rsid w:val="00AE2458"/>
    <w:rPr>
      <w:shd w:val="clear" w:color="auto" w:fill="FFFFFF"/>
    </w:rPr>
  </w:style>
  <w:style w:type="character" w:customStyle="1" w:styleId="ZkladntextTun">
    <w:name w:val="Základný text + Tučné"/>
    <w:basedOn w:val="Zkladntext0"/>
    <w:rsid w:val="00AE2458"/>
    <w:rPr>
      <w:b/>
      <w:bCs/>
      <w:shd w:val="clear" w:color="auto" w:fill="FFFFFF"/>
    </w:rPr>
  </w:style>
  <w:style w:type="character" w:customStyle="1" w:styleId="Zhlavie72Tun">
    <w:name w:val="Záhlavie #7 (2) + Tučné"/>
    <w:basedOn w:val="Predvolenpsmoodseku"/>
    <w:rsid w:val="00AE24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Zhlavie72">
    <w:name w:val="Záhlavie #7 (2)"/>
    <w:basedOn w:val="Predvolenpsmoodseku"/>
    <w:rsid w:val="00AE2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hlavie7">
    <w:name w:val="Záhlavie #7"/>
    <w:basedOn w:val="Predvolenpsmoodseku"/>
    <w:rsid w:val="00AE2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Zkladntext27">
    <w:name w:val="Základný text27"/>
    <w:basedOn w:val="Normlny"/>
    <w:link w:val="Zkladntext0"/>
    <w:rsid w:val="00AE2458"/>
    <w:pPr>
      <w:shd w:val="clear" w:color="auto" w:fill="FFFFFF"/>
      <w:spacing w:before="300" w:after="240" w:line="274" w:lineRule="exact"/>
      <w:ind w:hanging="1080"/>
      <w:jc w:val="center"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Zkladntext24">
    <w:name w:val="Základný text24"/>
    <w:basedOn w:val="Zkladntext0"/>
    <w:rsid w:val="00AE2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ZkladntextRiadkovanie1pt">
    <w:name w:val="Základný text + Riadkovanie 1 pt"/>
    <w:basedOn w:val="Zkladntext0"/>
    <w:rsid w:val="00AE2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hd w:val="clear" w:color="auto" w:fill="FFFFFF"/>
    </w:rPr>
  </w:style>
  <w:style w:type="paragraph" w:customStyle="1" w:styleId="Odstavecseseznamem1">
    <w:name w:val="Odstavec se seznamem1"/>
    <w:basedOn w:val="Normlny"/>
    <w:uiPriority w:val="99"/>
    <w:rsid w:val="00AE2458"/>
    <w:pPr>
      <w:spacing w:after="200" w:line="276" w:lineRule="auto"/>
      <w:ind w:left="720"/>
      <w:contextualSpacing/>
    </w:pPr>
    <w:rPr>
      <w:rFonts w:ascii="Calibri" w:hAnsi="Calibri"/>
      <w:noProof w:val="0"/>
      <w:sz w:val="22"/>
      <w:szCs w:val="22"/>
      <w:lang w:eastAsia="en-US"/>
    </w:rPr>
  </w:style>
  <w:style w:type="paragraph" w:styleId="Revzia">
    <w:name w:val="Revision"/>
    <w:hidden/>
    <w:uiPriority w:val="99"/>
    <w:semiHidden/>
    <w:rsid w:val="00AE2458"/>
    <w:pPr>
      <w:spacing w:after="0" w:line="240" w:lineRule="auto"/>
    </w:pPr>
    <w:rPr>
      <w:rFonts w:ascii="Garamond" w:eastAsia="Times New Roman" w:hAnsi="Garamond" w:cs="Times New Roman"/>
      <w:noProof/>
      <w:sz w:val="24"/>
      <w:szCs w:val="24"/>
      <w:lang w:eastAsia="sk-SK"/>
    </w:rPr>
  </w:style>
  <w:style w:type="paragraph" w:styleId="truktradokumentu">
    <w:name w:val="Document Map"/>
    <w:basedOn w:val="Normlny"/>
    <w:link w:val="truktradokumentuChar"/>
    <w:uiPriority w:val="99"/>
    <w:unhideWhenUsed/>
    <w:rsid w:val="00AE2458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AE2458"/>
    <w:rPr>
      <w:rFonts w:ascii="Tahoma" w:eastAsia="Times New Roman" w:hAnsi="Tahoma" w:cs="Tahoma"/>
      <w:noProof/>
      <w:sz w:val="16"/>
      <w:szCs w:val="16"/>
      <w:lang w:eastAsia="sk-SK"/>
    </w:rPr>
  </w:style>
  <w:style w:type="numbering" w:customStyle="1" w:styleId="tl2">
    <w:name w:val="Štýl2"/>
    <w:uiPriority w:val="99"/>
    <w:rsid w:val="00AE2458"/>
  </w:style>
  <w:style w:type="character" w:customStyle="1" w:styleId="platne1">
    <w:name w:val="platne1"/>
    <w:basedOn w:val="Predvolenpsmoodseku"/>
    <w:rsid w:val="00AE2458"/>
  </w:style>
  <w:style w:type="paragraph" w:customStyle="1" w:styleId="mar-top-5">
    <w:name w:val="mar-top-5"/>
    <w:basedOn w:val="Normlny"/>
    <w:rsid w:val="00AE2458"/>
    <w:pPr>
      <w:spacing w:before="100" w:beforeAutospacing="1" w:after="100" w:afterAutospacing="1"/>
    </w:pPr>
    <w:rPr>
      <w:rFonts w:ascii="Times New Roman" w:eastAsiaTheme="minorHAnsi" w:hAnsi="Times New Roman"/>
      <w:noProof w:val="0"/>
    </w:rPr>
  </w:style>
  <w:style w:type="paragraph" w:customStyle="1" w:styleId="articles-props">
    <w:name w:val="articles-props"/>
    <w:basedOn w:val="Normlny"/>
    <w:rsid w:val="00AE2458"/>
    <w:pPr>
      <w:spacing w:before="100" w:beforeAutospacing="1" w:after="100" w:afterAutospacing="1"/>
    </w:pPr>
    <w:rPr>
      <w:rFonts w:ascii="Times New Roman" w:eastAsiaTheme="minorHAnsi" w:hAnsi="Times New Roman"/>
      <w:noProof w:val="0"/>
    </w:rPr>
  </w:style>
  <w:style w:type="character" w:customStyle="1" w:styleId="highlighted">
    <w:name w:val="highlighted"/>
    <w:basedOn w:val="Predvolenpsmoodseku"/>
    <w:rsid w:val="00AE2458"/>
  </w:style>
  <w:style w:type="character" w:customStyle="1" w:styleId="highlight-search">
    <w:name w:val="highlight-search"/>
    <w:basedOn w:val="Predvolenpsmoodseku"/>
    <w:rsid w:val="00AE2458"/>
  </w:style>
  <w:style w:type="character" w:customStyle="1" w:styleId="OdsekzoznamuChar">
    <w:name w:val="Odsek zoznamu Char"/>
    <w:aliases w:val="Bullet Number Char,lp1 Char,lp11 Char,List Paragraph11 Char,Bullet 1 Char,Use Case List Paragraph Char"/>
    <w:link w:val="Odsekzoznamu"/>
    <w:uiPriority w:val="34"/>
    <w:qFormat/>
    <w:locked/>
    <w:rsid w:val="00AE2458"/>
    <w:rPr>
      <w:rFonts w:ascii="Calibri" w:eastAsia="Calibri" w:hAnsi="Calibri" w:cs="Times New Roman"/>
    </w:rPr>
  </w:style>
  <w:style w:type="paragraph" w:styleId="Nzov">
    <w:name w:val="Title"/>
    <w:basedOn w:val="Normlny"/>
    <w:link w:val="NzovChar"/>
    <w:qFormat/>
    <w:rsid w:val="00AE2458"/>
    <w:pPr>
      <w:jc w:val="center"/>
      <w:outlineLvl w:val="0"/>
    </w:pPr>
    <w:rPr>
      <w:rFonts w:ascii="Arial" w:hAnsi="Arial" w:cs="Arial"/>
      <w:b/>
      <w:bCs/>
      <w:noProof w:val="0"/>
      <w:sz w:val="36"/>
      <w:szCs w:val="36"/>
    </w:rPr>
  </w:style>
  <w:style w:type="character" w:customStyle="1" w:styleId="NzovChar">
    <w:name w:val="Názov Char"/>
    <w:basedOn w:val="Predvolenpsmoodseku"/>
    <w:link w:val="Nzov"/>
    <w:rsid w:val="00AE2458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styleId="Obyajntext">
    <w:name w:val="Plain Text"/>
    <w:basedOn w:val="Normlny"/>
    <w:link w:val="ObyajntextChar"/>
    <w:uiPriority w:val="99"/>
    <w:rsid w:val="00AE2458"/>
    <w:pPr>
      <w:spacing w:after="240"/>
      <w:jc w:val="both"/>
    </w:pPr>
    <w:rPr>
      <w:rFonts w:ascii="Courier New" w:hAnsi="Courier New"/>
      <w:noProof w:val="0"/>
      <w:sz w:val="20"/>
      <w:szCs w:val="20"/>
      <w:lang w:val="en-GB"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E2458"/>
    <w:rPr>
      <w:rFonts w:ascii="Courier New" w:eastAsia="Times New Roman" w:hAnsi="Courier New" w:cs="Times New Roman"/>
      <w:sz w:val="20"/>
      <w:szCs w:val="20"/>
      <w:lang w:val="en-GB"/>
    </w:rPr>
  </w:style>
  <w:style w:type="paragraph" w:customStyle="1" w:styleId="oddl-nadpis">
    <w:name w:val="oddíl-nadpis"/>
    <w:basedOn w:val="Normlny"/>
    <w:rsid w:val="00AE2458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noProof w:val="0"/>
      <w:szCs w:val="20"/>
      <w:lang w:val="cs-CZ"/>
    </w:rPr>
  </w:style>
  <w:style w:type="paragraph" w:customStyle="1" w:styleId="text">
    <w:name w:val="text"/>
    <w:rsid w:val="00AE2458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customStyle="1" w:styleId="tlSSCnadpis2Pred6pt">
    <w:name w:val="Štýl SSC_nadpis2 + Pred:  6 pt"/>
    <w:basedOn w:val="Normlny"/>
    <w:rsid w:val="00AE2458"/>
    <w:pPr>
      <w:autoSpaceDE w:val="0"/>
      <w:autoSpaceDN w:val="0"/>
      <w:spacing w:before="120"/>
      <w:jc w:val="both"/>
    </w:pPr>
    <w:rPr>
      <w:rFonts w:ascii="Arial" w:hAnsi="Arial"/>
      <w:b/>
      <w:bCs/>
      <w:caps/>
      <w:noProof w:val="0"/>
      <w:sz w:val="20"/>
      <w:szCs w:val="20"/>
      <w:lang w:eastAsia="cs-CZ"/>
    </w:rPr>
  </w:style>
  <w:style w:type="paragraph" w:customStyle="1" w:styleId="tabulka">
    <w:name w:val="tabulka"/>
    <w:basedOn w:val="Normlny"/>
    <w:rsid w:val="00AE2458"/>
    <w:pPr>
      <w:widowControl w:val="0"/>
      <w:spacing w:before="120" w:line="240" w:lineRule="exact"/>
      <w:jc w:val="center"/>
    </w:pPr>
    <w:rPr>
      <w:rFonts w:ascii="Arial" w:hAnsi="Arial"/>
      <w:noProof w:val="0"/>
      <w:sz w:val="20"/>
      <w:szCs w:val="20"/>
      <w:lang w:val="cs-CZ"/>
    </w:rPr>
  </w:style>
  <w:style w:type="paragraph" w:styleId="Zoznam">
    <w:name w:val="List"/>
    <w:basedOn w:val="Normlny"/>
    <w:rsid w:val="00AE2458"/>
    <w:pPr>
      <w:keepLines/>
      <w:numPr>
        <w:numId w:val="2"/>
      </w:numPr>
      <w:tabs>
        <w:tab w:val="right" w:pos="9214"/>
      </w:tabs>
    </w:pPr>
    <w:rPr>
      <w:rFonts w:ascii="Arial" w:hAnsi="Arial"/>
      <w:noProof w:val="0"/>
      <w:sz w:val="22"/>
      <w:szCs w:val="20"/>
      <w:lang w:val="da-DK" w:eastAsia="en-US"/>
    </w:rPr>
  </w:style>
  <w:style w:type="paragraph" w:styleId="Zoznamsodrkami">
    <w:name w:val="List Bullet"/>
    <w:basedOn w:val="Normlny"/>
    <w:autoRedefine/>
    <w:rsid w:val="00AE2458"/>
    <w:pPr>
      <w:numPr>
        <w:numId w:val="4"/>
      </w:numPr>
      <w:tabs>
        <w:tab w:val="clear" w:pos="360"/>
        <w:tab w:val="num" w:pos="709"/>
      </w:tabs>
      <w:spacing w:after="60"/>
      <w:ind w:left="709" w:hanging="425"/>
    </w:pPr>
    <w:rPr>
      <w:rFonts w:ascii="Arial" w:hAnsi="Arial"/>
      <w:noProof w:val="0"/>
      <w:sz w:val="22"/>
      <w:szCs w:val="20"/>
      <w:lang w:val="en-GB" w:eastAsia="en-US"/>
    </w:rPr>
  </w:style>
  <w:style w:type="paragraph" w:styleId="Pokraovaniezoznamu">
    <w:name w:val="List Continue"/>
    <w:basedOn w:val="Normlny"/>
    <w:rsid w:val="00AE2458"/>
    <w:pPr>
      <w:keepLines/>
      <w:numPr>
        <w:numId w:val="3"/>
      </w:numPr>
      <w:tabs>
        <w:tab w:val="clear" w:pos="360"/>
        <w:tab w:val="left" w:pos="340"/>
        <w:tab w:val="right" w:pos="9214"/>
      </w:tabs>
    </w:pPr>
    <w:rPr>
      <w:rFonts w:ascii="Arial" w:hAnsi="Arial"/>
      <w:noProof w:val="0"/>
      <w:sz w:val="22"/>
      <w:szCs w:val="20"/>
      <w:lang w:val="da-DK" w:eastAsia="en-US"/>
    </w:rPr>
  </w:style>
  <w:style w:type="paragraph" w:styleId="slovanzoznam">
    <w:name w:val="List Number"/>
    <w:basedOn w:val="Normlny"/>
    <w:rsid w:val="00AE2458"/>
    <w:pPr>
      <w:numPr>
        <w:numId w:val="6"/>
      </w:numPr>
      <w:tabs>
        <w:tab w:val="clear" w:pos="360"/>
        <w:tab w:val="left" w:pos="709"/>
      </w:tabs>
      <w:spacing w:after="60"/>
      <w:ind w:left="709" w:hanging="425"/>
    </w:pPr>
    <w:rPr>
      <w:rFonts w:ascii="Arial" w:hAnsi="Arial"/>
      <w:noProof w:val="0"/>
      <w:sz w:val="22"/>
      <w:szCs w:val="20"/>
      <w:lang w:val="en-GB" w:eastAsia="en-US"/>
    </w:rPr>
  </w:style>
  <w:style w:type="paragraph" w:customStyle="1" w:styleId="FooterA">
    <w:name w:val="Footer A"/>
    <w:basedOn w:val="Pta"/>
    <w:rsid w:val="00AE2458"/>
    <w:pPr>
      <w:widowControl w:val="0"/>
      <w:tabs>
        <w:tab w:val="clear" w:pos="4536"/>
        <w:tab w:val="clear" w:pos="9072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center" w:pos="4320"/>
        <w:tab w:val="left" w:pos="8505"/>
        <w:tab w:val="right" w:pos="8640"/>
      </w:tabs>
      <w:spacing w:after="40"/>
    </w:pPr>
    <w:rPr>
      <w:rFonts w:ascii="Arial" w:hAnsi="Arial"/>
      <w:noProof w:val="0"/>
      <w:sz w:val="16"/>
      <w:szCs w:val="20"/>
      <w:lang w:val="en-GB" w:eastAsia="en-US"/>
    </w:rPr>
  </w:style>
  <w:style w:type="paragraph" w:customStyle="1" w:styleId="FooterFirst">
    <w:name w:val="Footer First"/>
    <w:basedOn w:val="Normlny"/>
    <w:rsid w:val="00AE2458"/>
    <w:pPr>
      <w:keepLines/>
      <w:tabs>
        <w:tab w:val="right" w:pos="9214"/>
      </w:tabs>
    </w:pPr>
    <w:rPr>
      <w:rFonts w:ascii="Arial" w:hAnsi="Arial"/>
      <w:noProof w:val="0"/>
      <w:sz w:val="14"/>
      <w:szCs w:val="20"/>
      <w:lang w:val="da-DK" w:eastAsia="en-US"/>
    </w:rPr>
  </w:style>
  <w:style w:type="paragraph" w:customStyle="1" w:styleId="FooterSkemaA">
    <w:name w:val="FooterSkemaA"/>
    <w:basedOn w:val="Normlny"/>
    <w:rsid w:val="00AE2458"/>
    <w:pPr>
      <w:keepLines/>
      <w:spacing w:before="40"/>
    </w:pPr>
    <w:rPr>
      <w:rFonts w:ascii="Arial" w:hAnsi="Arial"/>
      <w:noProof w:val="0"/>
      <w:sz w:val="14"/>
      <w:szCs w:val="20"/>
      <w:lang w:val="da-DK" w:eastAsia="en-US"/>
    </w:rPr>
  </w:style>
  <w:style w:type="paragraph" w:customStyle="1" w:styleId="FooterSkemaB">
    <w:name w:val="FooterSkemaB"/>
    <w:basedOn w:val="FooterSkemaA"/>
    <w:rsid w:val="00AE2458"/>
    <w:pPr>
      <w:spacing w:before="0"/>
    </w:pPr>
  </w:style>
  <w:style w:type="paragraph" w:customStyle="1" w:styleId="FooterSkemaC">
    <w:name w:val="FooterSkemaC"/>
    <w:basedOn w:val="FooterSkemaB"/>
    <w:rsid w:val="00AE2458"/>
    <w:pPr>
      <w:tabs>
        <w:tab w:val="right" w:pos="2693"/>
      </w:tabs>
      <w:jc w:val="right"/>
    </w:pPr>
  </w:style>
  <w:style w:type="paragraph" w:styleId="Zoznamsodrkami2">
    <w:name w:val="List Bullet 2"/>
    <w:basedOn w:val="Zoznamsodrkami"/>
    <w:autoRedefine/>
    <w:rsid w:val="00AE2458"/>
    <w:pPr>
      <w:numPr>
        <w:numId w:val="5"/>
      </w:numPr>
      <w:tabs>
        <w:tab w:val="clear" w:pos="360"/>
        <w:tab w:val="num" w:pos="1080"/>
      </w:tabs>
      <w:ind w:left="1080"/>
    </w:pPr>
  </w:style>
  <w:style w:type="paragraph" w:styleId="slovanzoznam2">
    <w:name w:val="List Number 2"/>
    <w:basedOn w:val="Normlny"/>
    <w:rsid w:val="00AE2458"/>
    <w:pPr>
      <w:numPr>
        <w:numId w:val="7"/>
      </w:numPr>
      <w:tabs>
        <w:tab w:val="clear" w:pos="643"/>
        <w:tab w:val="left" w:pos="1080"/>
      </w:tabs>
      <w:spacing w:after="60"/>
      <w:ind w:left="1080"/>
    </w:pPr>
    <w:rPr>
      <w:rFonts w:ascii="Arial" w:hAnsi="Arial"/>
      <w:noProof w:val="0"/>
      <w:sz w:val="22"/>
      <w:szCs w:val="20"/>
      <w:lang w:val="en-GB" w:eastAsia="en-US"/>
    </w:rPr>
  </w:style>
  <w:style w:type="paragraph" w:customStyle="1" w:styleId="Appendix">
    <w:name w:val="Appendix"/>
    <w:rsid w:val="00AE2458"/>
    <w:pPr>
      <w:pageBreakBefore/>
      <w:numPr>
        <w:ilvl w:val="8"/>
        <w:numId w:val="8"/>
      </w:numPr>
      <w:pBdr>
        <w:top w:val="double" w:sz="4" w:space="8" w:color="auto"/>
        <w:bottom w:val="double" w:sz="4" w:space="10" w:color="auto"/>
      </w:pBdr>
      <w:spacing w:before="4080" w:after="0" w:line="240" w:lineRule="auto"/>
      <w:ind w:right="1440"/>
      <w:outlineLvl w:val="0"/>
    </w:pPr>
    <w:rPr>
      <w:rFonts w:ascii="Arial" w:eastAsia="Times New Roman" w:hAnsi="Arial" w:cs="Times New Roman"/>
      <w:sz w:val="28"/>
      <w:szCs w:val="20"/>
      <w:lang w:val="en-GB"/>
    </w:rPr>
  </w:style>
  <w:style w:type="paragraph" w:customStyle="1" w:styleId="Volume">
    <w:name w:val="Volume"/>
    <w:basedOn w:val="text"/>
    <w:next w:val="Section"/>
    <w:rsid w:val="00AE2458"/>
    <w:pPr>
      <w:pageBreakBefore/>
      <w:spacing w:before="360" w:line="360" w:lineRule="exact"/>
      <w:jc w:val="center"/>
    </w:pPr>
    <w:rPr>
      <w:b/>
      <w:sz w:val="36"/>
      <w:lang w:eastAsia="en-US"/>
    </w:rPr>
  </w:style>
  <w:style w:type="paragraph" w:customStyle="1" w:styleId="Section">
    <w:name w:val="Section"/>
    <w:basedOn w:val="Volume"/>
    <w:rsid w:val="00AE2458"/>
    <w:pPr>
      <w:pageBreakBefore w:val="0"/>
      <w:spacing w:before="0"/>
    </w:pPr>
    <w:rPr>
      <w:sz w:val="32"/>
    </w:rPr>
  </w:style>
  <w:style w:type="paragraph" w:customStyle="1" w:styleId="NoIndent">
    <w:name w:val="No Indent"/>
    <w:basedOn w:val="Normlny"/>
    <w:next w:val="Normlny"/>
    <w:rsid w:val="00AE2458"/>
    <w:rPr>
      <w:rFonts w:ascii="Times New Roman" w:hAnsi="Times New Roman"/>
      <w:noProof w:val="0"/>
      <w:color w:val="000000"/>
      <w:sz w:val="22"/>
      <w:szCs w:val="20"/>
      <w:lang w:val="en-GB" w:eastAsia="en-US"/>
    </w:rPr>
  </w:style>
  <w:style w:type="paragraph" w:styleId="Podtitul">
    <w:name w:val="Subtitle"/>
    <w:basedOn w:val="Normlny"/>
    <w:link w:val="PodtitulChar"/>
    <w:qFormat/>
    <w:rsid w:val="00AE2458"/>
    <w:pPr>
      <w:keepLines/>
      <w:suppressLineNumber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suppressAutoHyphens/>
      <w:spacing w:before="120"/>
      <w:jc w:val="both"/>
    </w:pPr>
    <w:rPr>
      <w:rFonts w:ascii="Arial" w:hAnsi="Arial"/>
      <w:b/>
      <w:noProof w:val="0"/>
      <w:sz w:val="22"/>
      <w:szCs w:val="20"/>
      <w:lang w:eastAsia="en-US"/>
    </w:rPr>
  </w:style>
  <w:style w:type="character" w:customStyle="1" w:styleId="PodtitulChar">
    <w:name w:val="Podtitul Char"/>
    <w:basedOn w:val="Predvolenpsmoodseku"/>
    <w:link w:val="Podtitul"/>
    <w:rsid w:val="00AE2458"/>
    <w:rPr>
      <w:rFonts w:ascii="Arial" w:eastAsia="Times New Roman" w:hAnsi="Arial" w:cs="Times New Roman"/>
      <w:b/>
      <w:szCs w:val="20"/>
    </w:rPr>
  </w:style>
  <w:style w:type="paragraph" w:customStyle="1" w:styleId="NormlnsWWW">
    <w:name w:val="Normální (síť WWW)"/>
    <w:basedOn w:val="Normlny"/>
    <w:rsid w:val="00AE2458"/>
    <w:pPr>
      <w:spacing w:before="100" w:beforeAutospacing="1" w:after="100" w:afterAutospacing="1"/>
    </w:pPr>
    <w:rPr>
      <w:rFonts w:ascii="Times New Roman" w:hAnsi="Times New Roman"/>
      <w:noProof w:val="0"/>
      <w:lang w:val="en-GB" w:eastAsia="en-US"/>
    </w:rPr>
  </w:style>
  <w:style w:type="paragraph" w:customStyle="1" w:styleId="H6">
    <w:name w:val="H6"/>
    <w:basedOn w:val="Normlny"/>
    <w:next w:val="Normlny"/>
    <w:rsid w:val="00AE2458"/>
    <w:pPr>
      <w:keepNext/>
      <w:spacing w:before="100" w:after="100"/>
      <w:outlineLvl w:val="6"/>
    </w:pPr>
    <w:rPr>
      <w:rFonts w:ascii="Arial" w:hAnsi="Arial"/>
      <w:b/>
      <w:noProof w:val="0"/>
      <w:snapToGrid w:val="0"/>
      <w:sz w:val="16"/>
      <w:szCs w:val="20"/>
      <w:lang w:eastAsia="cs-CZ"/>
    </w:rPr>
  </w:style>
  <w:style w:type="paragraph" w:customStyle="1" w:styleId="Styl1">
    <w:name w:val="Styl1"/>
    <w:basedOn w:val="Normlny"/>
    <w:rsid w:val="00AE2458"/>
    <w:pPr>
      <w:tabs>
        <w:tab w:val="left" w:pos="540"/>
      </w:tabs>
    </w:pPr>
    <w:rPr>
      <w:rFonts w:ascii="Arial" w:hAnsi="Arial" w:cs="Arial"/>
      <w:b/>
      <w:caps/>
      <w:noProof w:val="0"/>
      <w:sz w:val="22"/>
      <w:szCs w:val="22"/>
      <w:lang w:eastAsia="en-US"/>
    </w:rPr>
  </w:style>
  <w:style w:type="paragraph" w:customStyle="1" w:styleId="Logo">
    <w:name w:val="Logo"/>
    <w:basedOn w:val="Normlny"/>
    <w:rsid w:val="00AE2458"/>
    <w:pPr>
      <w:tabs>
        <w:tab w:val="left" w:pos="993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jc w:val="both"/>
    </w:pPr>
    <w:rPr>
      <w:rFonts w:ascii="Times New Roman" w:hAnsi="Times New Roman"/>
      <w:noProof w:val="0"/>
      <w:snapToGrid w:val="0"/>
      <w:sz w:val="22"/>
      <w:szCs w:val="20"/>
      <w:lang w:val="fr-FR" w:eastAsia="cs-CZ"/>
    </w:rPr>
  </w:style>
  <w:style w:type="paragraph" w:customStyle="1" w:styleId="ListDash3">
    <w:name w:val="List Dash 3"/>
    <w:basedOn w:val="Normlny"/>
    <w:rsid w:val="00AE2458"/>
    <w:pPr>
      <w:numPr>
        <w:numId w:val="9"/>
      </w:numPr>
      <w:spacing w:before="120" w:after="120"/>
      <w:jc w:val="both"/>
    </w:pPr>
    <w:rPr>
      <w:rFonts w:ascii="Times New Roman" w:hAnsi="Times New Roman"/>
      <w:noProof w:val="0"/>
      <w:szCs w:val="20"/>
      <w:lang w:val="en-GB" w:eastAsia="ko-KR"/>
    </w:rPr>
  </w:style>
  <w:style w:type="paragraph" w:customStyle="1" w:styleId="titre4">
    <w:name w:val="titre4"/>
    <w:basedOn w:val="Normlny"/>
    <w:rsid w:val="00AE2458"/>
    <w:pPr>
      <w:numPr>
        <w:numId w:val="10"/>
      </w:numPr>
    </w:pPr>
    <w:rPr>
      <w:rFonts w:ascii="Arial" w:hAnsi="Arial"/>
      <w:b/>
      <w:noProof w:val="0"/>
      <w:snapToGrid w:val="0"/>
      <w:szCs w:val="20"/>
      <w:lang w:val="en-GB" w:eastAsia="en-US"/>
    </w:rPr>
  </w:style>
  <w:style w:type="paragraph" w:styleId="Oznaitext">
    <w:name w:val="Block Text"/>
    <w:basedOn w:val="Normlny"/>
    <w:rsid w:val="00AE2458"/>
    <w:pPr>
      <w:ind w:left="709" w:right="-567" w:hanging="709"/>
      <w:jc w:val="both"/>
    </w:pPr>
    <w:rPr>
      <w:rFonts w:ascii="Times New Roman" w:hAnsi="Times New Roman"/>
      <w:noProof w:val="0"/>
      <w:sz w:val="22"/>
      <w:szCs w:val="20"/>
      <w:lang w:val="en-GB" w:eastAsia="en-US"/>
    </w:rPr>
  </w:style>
  <w:style w:type="paragraph" w:customStyle="1" w:styleId="Basic">
    <w:name w:val="Basic"/>
    <w:basedOn w:val="Normlny"/>
    <w:rsid w:val="00AE2458"/>
    <w:pPr>
      <w:spacing w:before="60" w:after="60" w:line="280" w:lineRule="atLeast"/>
    </w:pPr>
    <w:rPr>
      <w:rFonts w:ascii="Times New Roman" w:hAnsi="Times New Roman"/>
      <w:noProof w:val="0"/>
      <w:sz w:val="20"/>
      <w:lang w:val="en-GB" w:eastAsia="en-US"/>
    </w:rPr>
  </w:style>
  <w:style w:type="paragraph" w:customStyle="1" w:styleId="Komentarotema">
    <w:name w:val="Komentaro tema"/>
    <w:basedOn w:val="Textkomentra"/>
    <w:next w:val="Textkomentra"/>
    <w:semiHidden/>
    <w:rsid w:val="00AE2458"/>
    <w:rPr>
      <w:rFonts w:ascii="Times New Roman" w:hAnsi="Times New Roman"/>
      <w:b/>
      <w:bCs/>
      <w:noProof w:val="0"/>
      <w:sz w:val="20"/>
      <w:lang w:val="en-GB" w:eastAsia="en-US"/>
    </w:rPr>
  </w:style>
  <w:style w:type="paragraph" w:customStyle="1" w:styleId="StyleAArial10ptLeft0cm">
    <w:name w:val="Style A + Arial 10 pt Left:  0 cm"/>
    <w:basedOn w:val="Normlny"/>
    <w:rsid w:val="00AE2458"/>
    <w:pPr>
      <w:tabs>
        <w:tab w:val="left" w:pos="1701"/>
        <w:tab w:val="left" w:pos="2268"/>
        <w:tab w:val="right" w:pos="8505"/>
      </w:tabs>
      <w:spacing w:after="120" w:line="280" w:lineRule="atLeast"/>
    </w:pPr>
    <w:rPr>
      <w:rFonts w:ascii="Arial" w:hAnsi="Arial"/>
      <w:noProof w:val="0"/>
      <w:sz w:val="20"/>
      <w:szCs w:val="20"/>
      <w:lang w:val="en-GB" w:eastAsia="en-US"/>
    </w:rPr>
  </w:style>
  <w:style w:type="paragraph" w:customStyle="1" w:styleId="text-3mezera">
    <w:name w:val="text - 3 mezera"/>
    <w:basedOn w:val="Normlny"/>
    <w:rsid w:val="00AE2458"/>
    <w:pPr>
      <w:widowControl w:val="0"/>
      <w:spacing w:before="60" w:line="240" w:lineRule="exact"/>
      <w:jc w:val="both"/>
    </w:pPr>
    <w:rPr>
      <w:rFonts w:ascii="Arial" w:hAnsi="Arial"/>
      <w:noProof w:val="0"/>
      <w:szCs w:val="20"/>
      <w:lang w:val="cs-CZ" w:eastAsia="en-US"/>
    </w:rPr>
  </w:style>
  <w:style w:type="paragraph" w:customStyle="1" w:styleId="Bullet">
    <w:name w:val="Bullet"/>
    <w:basedOn w:val="Normlny"/>
    <w:autoRedefine/>
    <w:rsid w:val="00AE2458"/>
    <w:pPr>
      <w:tabs>
        <w:tab w:val="num" w:pos="2421"/>
      </w:tabs>
      <w:spacing w:line="240" w:lineRule="atLeast"/>
      <w:ind w:left="2422" w:hanging="1882"/>
    </w:pPr>
    <w:rPr>
      <w:rFonts w:ascii="Arial" w:hAnsi="Arial"/>
      <w:noProof w:val="0"/>
      <w:sz w:val="20"/>
      <w:szCs w:val="20"/>
      <w:lang w:val="en-GB" w:eastAsia="en-US"/>
    </w:rPr>
  </w:style>
  <w:style w:type="paragraph" w:customStyle="1" w:styleId="Bulletnewletters">
    <w:name w:val="Bullet new letters"/>
    <w:basedOn w:val="Bulletnew"/>
    <w:rsid w:val="00AE2458"/>
    <w:pPr>
      <w:tabs>
        <w:tab w:val="num" w:pos="851"/>
      </w:tabs>
      <w:ind w:left="851" w:hanging="851"/>
    </w:pPr>
  </w:style>
  <w:style w:type="paragraph" w:customStyle="1" w:styleId="Bulletnew">
    <w:name w:val="Bullet new"/>
    <w:basedOn w:val="Normlny"/>
    <w:autoRedefine/>
    <w:rsid w:val="00AE2458"/>
    <w:pPr>
      <w:tabs>
        <w:tab w:val="left" w:pos="1418"/>
        <w:tab w:val="right" w:pos="2552"/>
      </w:tabs>
      <w:spacing w:line="120" w:lineRule="atLeast"/>
      <w:ind w:firstLine="567"/>
      <w:jc w:val="both"/>
    </w:pPr>
    <w:rPr>
      <w:rFonts w:ascii="Times New Roman" w:hAnsi="Times New Roman"/>
      <w:noProof w:val="0"/>
      <w:spacing w:val="-1"/>
      <w:sz w:val="22"/>
      <w:szCs w:val="22"/>
      <w:lang w:eastAsia="en-US"/>
    </w:rPr>
  </w:style>
  <w:style w:type="paragraph" w:customStyle="1" w:styleId="StyleBodyText2Bold">
    <w:name w:val="Style Body Text 2 + Bold"/>
    <w:basedOn w:val="Zkladntext2"/>
    <w:autoRedefine/>
    <w:rsid w:val="00AE2458"/>
    <w:pPr>
      <w:spacing w:before="120" w:after="120"/>
    </w:pPr>
    <w:rPr>
      <w:rFonts w:ascii="Times New Roman" w:hAnsi="Times New Roman" w:cs="Times New Roman"/>
      <w:b/>
      <w:bCs/>
      <w:noProof w:val="0"/>
      <w:sz w:val="24"/>
      <w:szCs w:val="24"/>
      <w:lang w:val="en-GB" w:eastAsia="en-US"/>
    </w:rPr>
  </w:style>
  <w:style w:type="paragraph" w:customStyle="1" w:styleId="TableTitle">
    <w:name w:val="Table Title"/>
    <w:basedOn w:val="Normlny"/>
    <w:next w:val="Normlny"/>
    <w:rsid w:val="00AE2458"/>
    <w:pPr>
      <w:spacing w:before="120" w:after="120"/>
      <w:jc w:val="center"/>
    </w:pPr>
    <w:rPr>
      <w:rFonts w:ascii="Times New Roman" w:hAnsi="Times New Roman"/>
      <w:b/>
      <w:noProof w:val="0"/>
      <w:szCs w:val="20"/>
      <w:lang w:val="en-GB" w:eastAsia="ko-KR"/>
    </w:rPr>
  </w:style>
  <w:style w:type="paragraph" w:customStyle="1" w:styleId="noindent0">
    <w:name w:val="noindent"/>
    <w:basedOn w:val="Normlny"/>
    <w:rsid w:val="00AE2458"/>
    <w:rPr>
      <w:rFonts w:ascii="Times New Roman" w:hAnsi="Times New Roman"/>
      <w:noProof w:val="0"/>
      <w:color w:val="000000"/>
      <w:sz w:val="22"/>
      <w:szCs w:val="22"/>
    </w:rPr>
  </w:style>
  <w:style w:type="paragraph" w:customStyle="1" w:styleId="Zkladntext311pt">
    <w:name w:val="Základný text 3 + 11 pt"/>
    <w:aliases w:val="Automatická,Za:  0 pt"/>
    <w:basedOn w:val="Zkladntext3"/>
    <w:rsid w:val="00AE2458"/>
    <w:pPr>
      <w:tabs>
        <w:tab w:val="left" w:pos="5400"/>
      </w:tabs>
      <w:jc w:val="both"/>
    </w:pPr>
    <w:rPr>
      <w:rFonts w:ascii="Arial" w:hAnsi="Arial" w:cs="Arial"/>
      <w:noProof w:val="0"/>
      <w:color w:val="auto"/>
      <w:sz w:val="22"/>
      <w:szCs w:val="24"/>
    </w:rPr>
  </w:style>
  <w:style w:type="paragraph" w:customStyle="1" w:styleId="Default">
    <w:name w:val="Default"/>
    <w:rsid w:val="00AE24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is">
    <w:name w:val="is"/>
    <w:basedOn w:val="Normlny"/>
    <w:autoRedefine/>
    <w:rsid w:val="00AE2458"/>
    <w:pPr>
      <w:numPr>
        <w:numId w:val="11"/>
      </w:numPr>
      <w:tabs>
        <w:tab w:val="left" w:pos="3119"/>
      </w:tabs>
      <w:spacing w:before="100"/>
      <w:jc w:val="both"/>
    </w:pPr>
    <w:rPr>
      <w:rFonts w:ascii="Times New Roman" w:eastAsia="Arial Unicode MS" w:hAnsi="Times New Roman"/>
      <w:noProof w:val="0"/>
      <w:sz w:val="22"/>
      <w:szCs w:val="20"/>
      <w:lang w:eastAsia="cs-CZ"/>
    </w:rPr>
  </w:style>
  <w:style w:type="paragraph" w:customStyle="1" w:styleId="CharCharCharCharCharCharCharCharChar">
    <w:name w:val="Char Char Char Char Char Char Char Char Char"/>
    <w:basedOn w:val="Normlny"/>
    <w:rsid w:val="00AE2458"/>
    <w:pPr>
      <w:widowControl w:val="0"/>
      <w:adjustRightInd w:val="0"/>
      <w:spacing w:after="160" w:line="240" w:lineRule="exact"/>
      <w:ind w:firstLine="720"/>
    </w:pPr>
    <w:rPr>
      <w:rFonts w:ascii="Tahoma" w:hAnsi="Tahoma" w:cs="Tahoma"/>
      <w:noProof w:val="0"/>
      <w:sz w:val="20"/>
      <w:szCs w:val="20"/>
      <w:lang w:val="en-US" w:eastAsia="en-US"/>
    </w:rPr>
  </w:style>
  <w:style w:type="character" w:customStyle="1" w:styleId="CharChar">
    <w:name w:val="Char Char"/>
    <w:basedOn w:val="Predvolenpsmoodseku"/>
    <w:semiHidden/>
    <w:rsid w:val="00AE2458"/>
    <w:rPr>
      <w:rFonts w:ascii="Arial" w:hAnsi="Arial"/>
      <w:lang w:val="en-GB" w:eastAsia="en-US" w:bidi="ar-SA"/>
    </w:rPr>
  </w:style>
  <w:style w:type="paragraph" w:customStyle="1" w:styleId="SPnadpis3">
    <w:name w:val="SP_nadpis3"/>
    <w:basedOn w:val="Normlny"/>
    <w:rsid w:val="00AE2458"/>
    <w:pPr>
      <w:numPr>
        <w:numId w:val="12"/>
      </w:numPr>
      <w:autoSpaceDE w:val="0"/>
      <w:autoSpaceDN w:val="0"/>
      <w:spacing w:before="240"/>
      <w:jc w:val="both"/>
    </w:pPr>
    <w:rPr>
      <w:rFonts w:ascii="Arial" w:hAnsi="Arial" w:cs="Arial"/>
      <w:b/>
      <w:bCs/>
      <w:smallCaps/>
      <w:noProof w:val="0"/>
      <w:sz w:val="20"/>
      <w:lang w:eastAsia="cs-CZ"/>
    </w:rPr>
  </w:style>
  <w:style w:type="character" w:customStyle="1" w:styleId="TextkomentraChar1">
    <w:name w:val="Text komentára Char1"/>
    <w:semiHidden/>
    <w:locked/>
    <w:rsid w:val="00AE2458"/>
    <w:rPr>
      <w:rFonts w:ascii="Arial" w:hAnsi="Arial"/>
      <w:lang w:val="en-GB" w:eastAsia="en-US"/>
    </w:rPr>
  </w:style>
  <w:style w:type="paragraph" w:customStyle="1" w:styleId="H2Ashurst">
    <w:name w:val="H2Ashurst"/>
    <w:basedOn w:val="Normlny"/>
    <w:rsid w:val="00AE2458"/>
    <w:pPr>
      <w:numPr>
        <w:ilvl w:val="1"/>
        <w:numId w:val="13"/>
      </w:numPr>
      <w:suppressAutoHyphens/>
      <w:spacing w:after="220" w:line="264" w:lineRule="auto"/>
      <w:jc w:val="both"/>
      <w:outlineLvl w:val="1"/>
    </w:pPr>
    <w:rPr>
      <w:rFonts w:ascii="Verdana" w:hAnsi="Verdana"/>
      <w:noProof w:val="0"/>
      <w:sz w:val="18"/>
      <w:szCs w:val="20"/>
      <w:lang w:val="en-GB" w:eastAsia="zh-CN"/>
    </w:rPr>
  </w:style>
  <w:style w:type="paragraph" w:customStyle="1" w:styleId="H1Ashurst">
    <w:name w:val="H1Ashurst"/>
    <w:basedOn w:val="Normlny"/>
    <w:next w:val="H2Ashurst"/>
    <w:rsid w:val="00AE2458"/>
    <w:pPr>
      <w:keepNext/>
      <w:numPr>
        <w:numId w:val="13"/>
      </w:numPr>
      <w:suppressAutoHyphens/>
      <w:spacing w:after="220" w:line="264" w:lineRule="auto"/>
      <w:jc w:val="both"/>
      <w:outlineLvl w:val="0"/>
    </w:pPr>
    <w:rPr>
      <w:rFonts w:ascii="Verdana" w:hAnsi="Verdana"/>
      <w:b/>
      <w:caps/>
      <w:noProof w:val="0"/>
      <w:sz w:val="18"/>
      <w:szCs w:val="20"/>
      <w:lang w:val="en-GB" w:eastAsia="zh-CN"/>
    </w:rPr>
  </w:style>
  <w:style w:type="paragraph" w:customStyle="1" w:styleId="H3Ashurst">
    <w:name w:val="H3Ashurst"/>
    <w:basedOn w:val="Normlny"/>
    <w:rsid w:val="00AE2458"/>
    <w:pPr>
      <w:numPr>
        <w:ilvl w:val="2"/>
        <w:numId w:val="13"/>
      </w:numPr>
      <w:suppressAutoHyphens/>
      <w:spacing w:after="220" w:line="264" w:lineRule="auto"/>
      <w:jc w:val="both"/>
      <w:outlineLvl w:val="2"/>
    </w:pPr>
    <w:rPr>
      <w:rFonts w:ascii="Verdana" w:hAnsi="Verdana"/>
      <w:noProof w:val="0"/>
      <w:sz w:val="18"/>
      <w:szCs w:val="20"/>
      <w:lang w:val="en-GB" w:eastAsia="zh-CN"/>
    </w:rPr>
  </w:style>
  <w:style w:type="paragraph" w:customStyle="1" w:styleId="H4Ashurst">
    <w:name w:val="H4Ashurst"/>
    <w:basedOn w:val="Normlny"/>
    <w:rsid w:val="00AE2458"/>
    <w:pPr>
      <w:numPr>
        <w:ilvl w:val="3"/>
        <w:numId w:val="13"/>
      </w:numPr>
      <w:suppressAutoHyphens/>
      <w:spacing w:after="220" w:line="264" w:lineRule="auto"/>
      <w:jc w:val="both"/>
      <w:outlineLvl w:val="3"/>
    </w:pPr>
    <w:rPr>
      <w:rFonts w:ascii="Verdana" w:hAnsi="Verdana"/>
      <w:noProof w:val="0"/>
      <w:sz w:val="18"/>
      <w:szCs w:val="20"/>
      <w:lang w:val="en-GB" w:eastAsia="zh-CN"/>
    </w:rPr>
  </w:style>
  <w:style w:type="paragraph" w:customStyle="1" w:styleId="H5Ashurst">
    <w:name w:val="H5Ashurst"/>
    <w:basedOn w:val="Normlny"/>
    <w:rsid w:val="00AE2458"/>
    <w:pPr>
      <w:numPr>
        <w:ilvl w:val="4"/>
        <w:numId w:val="13"/>
      </w:numPr>
      <w:suppressAutoHyphens/>
      <w:spacing w:after="220" w:line="264" w:lineRule="auto"/>
      <w:jc w:val="both"/>
      <w:outlineLvl w:val="4"/>
    </w:pPr>
    <w:rPr>
      <w:rFonts w:ascii="Verdana" w:hAnsi="Verdana"/>
      <w:noProof w:val="0"/>
      <w:sz w:val="18"/>
      <w:szCs w:val="20"/>
      <w:lang w:val="en-GB" w:eastAsia="zh-CN"/>
    </w:rPr>
  </w:style>
  <w:style w:type="paragraph" w:customStyle="1" w:styleId="H6Ashurst">
    <w:name w:val="H6Ashurst"/>
    <w:basedOn w:val="Normlny"/>
    <w:rsid w:val="00AE2458"/>
    <w:pPr>
      <w:numPr>
        <w:ilvl w:val="5"/>
        <w:numId w:val="13"/>
      </w:numPr>
      <w:suppressAutoHyphens/>
      <w:spacing w:after="220" w:line="264" w:lineRule="auto"/>
      <w:jc w:val="both"/>
      <w:outlineLvl w:val="5"/>
    </w:pPr>
    <w:rPr>
      <w:rFonts w:ascii="Verdana" w:hAnsi="Verdana"/>
      <w:noProof w:val="0"/>
      <w:sz w:val="18"/>
      <w:szCs w:val="20"/>
      <w:lang w:val="en-GB" w:eastAsia="zh-CN"/>
    </w:rPr>
  </w:style>
  <w:style w:type="character" w:customStyle="1" w:styleId="CharStyle9">
    <w:name w:val="Char Style 9"/>
    <w:basedOn w:val="Predvolenpsmoodseku"/>
    <w:link w:val="Style8"/>
    <w:uiPriority w:val="99"/>
    <w:locked/>
    <w:rsid w:val="00AE2458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AE2458"/>
    <w:pPr>
      <w:widowControl w:val="0"/>
      <w:shd w:val="clear" w:color="auto" w:fill="FFFFFF"/>
      <w:spacing w:line="264" w:lineRule="exact"/>
      <w:ind w:hanging="2040"/>
    </w:pPr>
    <w:rPr>
      <w:rFonts w:ascii="Times New Roman" w:eastAsiaTheme="minorHAnsi" w:hAnsi="Times New Roman" w:cstheme="minorBidi"/>
      <w:noProof w:val="0"/>
      <w:sz w:val="23"/>
      <w:szCs w:val="23"/>
      <w:lang w:eastAsia="en-US"/>
    </w:rPr>
  </w:style>
  <w:style w:type="paragraph" w:customStyle="1" w:styleId="Style1">
    <w:name w:val="Style1"/>
    <w:basedOn w:val="Nadpis2"/>
    <w:link w:val="Style1Char"/>
    <w:qFormat/>
    <w:rsid w:val="00AE2458"/>
    <w:pPr>
      <w:keepLines/>
      <w:numPr>
        <w:ilvl w:val="1"/>
        <w:numId w:val="14"/>
      </w:numPr>
      <w:spacing w:before="200" w:afterLines="60" w:line="23" w:lineRule="atLeast"/>
      <w:jc w:val="left"/>
    </w:pPr>
    <w:rPr>
      <w:rFonts w:ascii="Arial" w:eastAsiaTheme="majorEastAsia" w:hAnsi="Arial" w:cs="Arial"/>
      <w:color w:val="000000" w:themeColor="text1"/>
      <w:sz w:val="24"/>
      <w:szCs w:val="24"/>
    </w:rPr>
  </w:style>
  <w:style w:type="character" w:customStyle="1" w:styleId="Level3Char">
    <w:name w:val="Level3 Char"/>
    <w:basedOn w:val="OdsekzoznamuChar"/>
    <w:link w:val="Level3"/>
    <w:locked/>
    <w:rsid w:val="00AE2458"/>
    <w:rPr>
      <w:rFonts w:ascii="Arial" w:eastAsia="Calibri" w:hAnsi="Arial" w:cs="Arial"/>
      <w:b/>
      <w:i/>
    </w:rPr>
  </w:style>
  <w:style w:type="paragraph" w:customStyle="1" w:styleId="Level3">
    <w:name w:val="Level3"/>
    <w:basedOn w:val="Odsekzoznamu"/>
    <w:link w:val="Level3Char"/>
    <w:qFormat/>
    <w:rsid w:val="00AE2458"/>
    <w:pPr>
      <w:numPr>
        <w:ilvl w:val="2"/>
        <w:numId w:val="14"/>
      </w:numPr>
      <w:spacing w:afterLines="60" w:line="23" w:lineRule="atLeast"/>
      <w:jc w:val="both"/>
    </w:pPr>
    <w:rPr>
      <w:rFonts w:ascii="Arial" w:hAnsi="Arial" w:cs="Arial"/>
      <w:b/>
      <w:i/>
    </w:rPr>
  </w:style>
  <w:style w:type="paragraph" w:customStyle="1" w:styleId="Style2">
    <w:name w:val="Style2"/>
    <w:basedOn w:val="Odsekzoznamu"/>
    <w:next w:val="Nadpis4"/>
    <w:qFormat/>
    <w:rsid w:val="00AE2458"/>
    <w:pPr>
      <w:numPr>
        <w:ilvl w:val="3"/>
        <w:numId w:val="14"/>
      </w:numPr>
      <w:spacing w:after="60" w:line="23" w:lineRule="atLeast"/>
    </w:pPr>
    <w:rPr>
      <w:rFonts w:ascii="Arial" w:eastAsia="Times New Roman" w:hAnsi="Arial" w:cs="Arial"/>
      <w:b/>
      <w:sz w:val="24"/>
      <w:lang w:val="cs-CZ" w:eastAsia="cs-CZ"/>
    </w:rPr>
  </w:style>
  <w:style w:type="paragraph" w:customStyle="1" w:styleId="Level2">
    <w:name w:val="Level2"/>
    <w:basedOn w:val="Style1"/>
    <w:link w:val="Level2Char"/>
    <w:qFormat/>
    <w:rsid w:val="00AE2458"/>
    <w:pPr>
      <w:numPr>
        <w:ilvl w:val="0"/>
        <w:numId w:val="0"/>
      </w:numPr>
      <w:spacing w:before="0" w:afterLines="0" w:line="276" w:lineRule="auto"/>
      <w:ind w:left="1080" w:hanging="720"/>
    </w:pPr>
  </w:style>
  <w:style w:type="character" w:customStyle="1" w:styleId="Level2Char">
    <w:name w:val="Level2 Char"/>
    <w:basedOn w:val="Predvolenpsmoodseku"/>
    <w:link w:val="Level2"/>
    <w:rsid w:val="00AE2458"/>
    <w:rPr>
      <w:rFonts w:ascii="Arial" w:eastAsiaTheme="majorEastAsia" w:hAnsi="Arial" w:cs="Arial"/>
      <w:b/>
      <w:bCs/>
      <w:color w:val="000000" w:themeColor="text1"/>
      <w:sz w:val="24"/>
      <w:szCs w:val="24"/>
      <w:lang w:eastAsia="sk-SK"/>
    </w:rPr>
  </w:style>
  <w:style w:type="character" w:customStyle="1" w:styleId="Style1Char">
    <w:name w:val="Style1 Char"/>
    <w:basedOn w:val="Nadpis2Char"/>
    <w:link w:val="Style1"/>
    <w:rsid w:val="00AE2458"/>
    <w:rPr>
      <w:rFonts w:ascii="Arial" w:eastAsiaTheme="majorEastAsia" w:hAnsi="Arial" w:cs="Arial"/>
      <w:b/>
      <w:bCs/>
      <w:noProof/>
      <w:color w:val="000000" w:themeColor="text1"/>
      <w:sz w:val="24"/>
      <w:szCs w:val="24"/>
      <w:lang w:eastAsia="sk-SK"/>
    </w:rPr>
  </w:style>
  <w:style w:type="character" w:customStyle="1" w:styleId="CharStyle17">
    <w:name w:val="Char Style 17"/>
    <w:basedOn w:val="Predvolenpsmoodseku"/>
    <w:uiPriority w:val="99"/>
    <w:rsid w:val="00AE2458"/>
    <w:rPr>
      <w:rFonts w:ascii="Times New Roman" w:hAnsi="Times New Roman" w:cs="Times New Roman"/>
      <w:b/>
      <w:bCs/>
      <w:i/>
      <w:iCs/>
      <w:spacing w:val="10"/>
      <w:sz w:val="23"/>
      <w:szCs w:val="23"/>
      <w:shd w:val="clear" w:color="auto" w:fill="FFFFFF"/>
      <w:lang w:val="en-US" w:eastAsia="en-US"/>
    </w:rPr>
  </w:style>
  <w:style w:type="character" w:styleId="Zvraznenie">
    <w:name w:val="Emphasis"/>
    <w:basedOn w:val="Predvolenpsmoodseku"/>
    <w:uiPriority w:val="20"/>
    <w:qFormat/>
    <w:rsid w:val="00AE2458"/>
    <w:rPr>
      <w:i/>
      <w:iCs/>
    </w:rPr>
  </w:style>
  <w:style w:type="paragraph" w:customStyle="1" w:styleId="Zkladntext31">
    <w:name w:val="Základný text 31"/>
    <w:basedOn w:val="Normlny"/>
    <w:rsid w:val="00AE2458"/>
    <w:pPr>
      <w:suppressAutoHyphens/>
      <w:jc w:val="center"/>
    </w:pPr>
    <w:rPr>
      <w:noProof w:val="0"/>
      <w:color w:val="FF0000"/>
      <w:kern w:val="1"/>
      <w:sz w:val="20"/>
      <w:szCs w:val="20"/>
    </w:rPr>
  </w:style>
  <w:style w:type="table" w:customStyle="1" w:styleId="Mriekatabuky2">
    <w:name w:val="Mriežka tabuľky2"/>
    <w:basedOn w:val="Normlnatabuka"/>
    <w:next w:val="Mriekatabuky"/>
    <w:uiPriority w:val="39"/>
    <w:rsid w:val="00AE2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ekzoznamu1">
    <w:name w:val="Odsek zoznamu1"/>
    <w:basedOn w:val="Normlny"/>
    <w:rsid w:val="00AE2458"/>
    <w:pPr>
      <w:suppressAutoHyphens/>
      <w:spacing w:after="200" w:line="276" w:lineRule="auto"/>
      <w:ind w:left="720"/>
      <w:contextualSpacing/>
    </w:pPr>
    <w:rPr>
      <w:rFonts w:ascii="Calibri" w:hAnsi="Calibri"/>
      <w:noProof w:val="0"/>
      <w:kern w:val="1"/>
      <w:sz w:val="22"/>
      <w:szCs w:val="22"/>
      <w:lang w:eastAsia="en-US"/>
    </w:rPr>
  </w:style>
  <w:style w:type="paragraph" w:customStyle="1" w:styleId="AODefPara">
    <w:name w:val="AODefPara"/>
    <w:basedOn w:val="Normlny"/>
    <w:rsid w:val="00AE2458"/>
    <w:pPr>
      <w:numPr>
        <w:ilvl w:val="1"/>
        <w:numId w:val="15"/>
      </w:numPr>
    </w:pPr>
  </w:style>
  <w:style w:type="paragraph" w:customStyle="1" w:styleId="AODefHead">
    <w:name w:val="AODefHead"/>
    <w:basedOn w:val="Normlny"/>
    <w:next w:val="AODefPara"/>
    <w:rsid w:val="00AE2458"/>
    <w:pPr>
      <w:numPr>
        <w:numId w:val="15"/>
      </w:numPr>
      <w:spacing w:before="240" w:line="260" w:lineRule="atLeast"/>
      <w:jc w:val="both"/>
      <w:outlineLvl w:val="5"/>
    </w:pPr>
    <w:rPr>
      <w:rFonts w:ascii="Times New Roman" w:hAnsi="Times New Roman"/>
      <w:noProof w:val="0"/>
      <w:sz w:val="22"/>
      <w:szCs w:val="20"/>
      <w:lang w:eastAsia="en-US"/>
    </w:rPr>
  </w:style>
  <w:style w:type="character" w:styleId="Zstupntext">
    <w:name w:val="Placeholder Text"/>
    <w:basedOn w:val="Predvolenpsmoodseku"/>
    <w:uiPriority w:val="99"/>
    <w:semiHidden/>
    <w:rsid w:val="00AE2458"/>
    <w:rPr>
      <w:color w:val="808080"/>
    </w:rPr>
  </w:style>
  <w:style w:type="table" w:styleId="Strednmrieka1zvraznenie2">
    <w:name w:val="Medium Grid 1 Accent 2"/>
    <w:basedOn w:val="Normlnatabuka"/>
    <w:link w:val="Strednmrieka1zvraznenie2Char"/>
    <w:uiPriority w:val="34"/>
    <w:semiHidden/>
    <w:unhideWhenUsed/>
    <w:rsid w:val="00AE2458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lastRow">
      <w:tblPr/>
      <w:tcPr>
        <w:tcBorders>
          <w:top w:val="single" w:sz="18" w:space="0" w:color="F19D64" w:themeColor="accent2" w:themeTint="BF"/>
        </w:tcBorders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character" w:customStyle="1" w:styleId="Strednmrieka1zvraznenie2Char">
    <w:name w:val="Stredná mriežka 1 – zvýraznenie 2 Char"/>
    <w:link w:val="Strednmrieka1zvraznenie2"/>
    <w:uiPriority w:val="34"/>
    <w:semiHidden/>
    <w:locked/>
    <w:rsid w:val="00AE2458"/>
    <w:rPr>
      <w:lang w:eastAsia="en-US"/>
    </w:rPr>
  </w:style>
  <w:style w:type="character" w:customStyle="1" w:styleId="Nzov1">
    <w:name w:val="Názov1"/>
    <w:basedOn w:val="Predvolenpsmoodseku"/>
    <w:rsid w:val="00AE2458"/>
  </w:style>
  <w:style w:type="character" w:customStyle="1" w:styleId="code">
    <w:name w:val="code"/>
    <w:rsid w:val="00AE2458"/>
    <w:rPr>
      <w:sz w:val="17"/>
      <w:szCs w:val="17"/>
    </w:rPr>
  </w:style>
  <w:style w:type="paragraph" w:customStyle="1" w:styleId="F2-ZkladnText">
    <w:name w:val="F2-ZákladnýText"/>
    <w:basedOn w:val="Normlny"/>
    <w:link w:val="F2-ZkladnTextChar"/>
    <w:uiPriority w:val="99"/>
    <w:rsid w:val="00AE2458"/>
    <w:pPr>
      <w:jc w:val="both"/>
    </w:pPr>
    <w:rPr>
      <w:rFonts w:ascii="Arial" w:eastAsia="Calibri" w:hAnsi="Arial"/>
      <w:noProof w:val="0"/>
      <w:szCs w:val="22"/>
    </w:rPr>
  </w:style>
  <w:style w:type="character" w:customStyle="1" w:styleId="F2-ZkladnTextChar">
    <w:name w:val="F2-ZákladnýText Char"/>
    <w:basedOn w:val="Predvolenpsmoodseku"/>
    <w:link w:val="F2-ZkladnText"/>
    <w:uiPriority w:val="99"/>
    <w:locked/>
    <w:rsid w:val="00AE2458"/>
    <w:rPr>
      <w:rFonts w:ascii="Arial" w:eastAsia="Calibri" w:hAnsi="Arial" w:cs="Times New Roman"/>
      <w:sz w:val="24"/>
      <w:lang w:eastAsia="sk-SK"/>
    </w:rPr>
  </w:style>
  <w:style w:type="character" w:customStyle="1" w:styleId="apple-converted-space">
    <w:name w:val="apple-converted-space"/>
    <w:basedOn w:val="Predvolenpsmoodseku"/>
    <w:uiPriority w:val="99"/>
    <w:rsid w:val="00AE2458"/>
    <w:rPr>
      <w:rFonts w:cs="Times New Roman"/>
    </w:rPr>
  </w:style>
  <w:style w:type="character" w:customStyle="1" w:styleId="Zkladntext20">
    <w:name w:val="Základní text (2)_"/>
    <w:basedOn w:val="Predvolenpsmoodseku"/>
    <w:link w:val="Zkladntext21"/>
    <w:uiPriority w:val="99"/>
    <w:locked/>
    <w:rsid w:val="00AE2458"/>
    <w:rPr>
      <w:rFonts w:ascii="Microsoft Sans Serif" w:hAnsi="Microsoft Sans Serif"/>
      <w:shd w:val="clear" w:color="auto" w:fill="FFFFFF"/>
    </w:rPr>
  </w:style>
  <w:style w:type="paragraph" w:customStyle="1" w:styleId="Zkladntext21">
    <w:name w:val="Základní text (2)"/>
    <w:basedOn w:val="Normlny"/>
    <w:link w:val="Zkladntext20"/>
    <w:uiPriority w:val="99"/>
    <w:rsid w:val="00AE2458"/>
    <w:pPr>
      <w:widowControl w:val="0"/>
      <w:shd w:val="clear" w:color="auto" w:fill="FFFFFF"/>
      <w:spacing w:before="300" w:after="300" w:line="272" w:lineRule="exact"/>
      <w:ind w:hanging="900"/>
    </w:pPr>
    <w:rPr>
      <w:rFonts w:ascii="Microsoft Sans Serif" w:eastAsiaTheme="minorHAnsi" w:hAnsi="Microsoft Sans Serif" w:cstheme="minorBidi"/>
      <w:noProof w:val="0"/>
      <w:sz w:val="22"/>
      <w:szCs w:val="22"/>
      <w:shd w:val="clear" w:color="auto" w:fill="FFFFFF"/>
      <w:lang w:eastAsia="en-US"/>
    </w:rPr>
  </w:style>
  <w:style w:type="paragraph" w:customStyle="1" w:styleId="AODocTxt">
    <w:name w:val="AODocTxt"/>
    <w:basedOn w:val="Normlny"/>
    <w:rsid w:val="00AE2458"/>
    <w:pPr>
      <w:numPr>
        <w:ilvl w:val="7"/>
        <w:numId w:val="16"/>
      </w:numPr>
      <w:spacing w:before="240" w:line="260" w:lineRule="atLeast"/>
      <w:ind w:left="1416"/>
      <w:jc w:val="both"/>
    </w:pPr>
    <w:rPr>
      <w:rFonts w:ascii="Times New Roman" w:eastAsia="SimSun" w:hAnsi="Times New Roman"/>
      <w:noProof w:val="0"/>
      <w:sz w:val="22"/>
      <w:szCs w:val="22"/>
    </w:rPr>
  </w:style>
  <w:style w:type="paragraph" w:customStyle="1" w:styleId="AODocTxtL1">
    <w:name w:val="AODocTxtL1"/>
    <w:basedOn w:val="AODocTxt"/>
    <w:rsid w:val="00AE2458"/>
    <w:pPr>
      <w:numPr>
        <w:ilvl w:val="8"/>
      </w:numPr>
      <w:ind w:left="2136"/>
    </w:pPr>
  </w:style>
  <w:style w:type="paragraph" w:customStyle="1" w:styleId="AODocTxtL2">
    <w:name w:val="AODocTxtL2"/>
    <w:basedOn w:val="AODocTxt"/>
    <w:rsid w:val="00AE2458"/>
    <w:pPr>
      <w:numPr>
        <w:ilvl w:val="2"/>
      </w:numPr>
    </w:pPr>
  </w:style>
  <w:style w:type="paragraph" w:customStyle="1" w:styleId="AODocTxtL3">
    <w:name w:val="AODocTxtL3"/>
    <w:basedOn w:val="AODocTxt"/>
    <w:rsid w:val="00AE2458"/>
    <w:pPr>
      <w:numPr>
        <w:ilvl w:val="3"/>
      </w:numPr>
    </w:pPr>
  </w:style>
  <w:style w:type="paragraph" w:customStyle="1" w:styleId="AODocTxtL4">
    <w:name w:val="AODocTxtL4"/>
    <w:basedOn w:val="AODocTxt"/>
    <w:rsid w:val="00AE2458"/>
    <w:pPr>
      <w:numPr>
        <w:ilvl w:val="4"/>
      </w:numPr>
    </w:pPr>
  </w:style>
  <w:style w:type="paragraph" w:customStyle="1" w:styleId="AODocTxtL5">
    <w:name w:val="AODocTxtL5"/>
    <w:basedOn w:val="AODocTxt"/>
    <w:rsid w:val="00AE2458"/>
    <w:pPr>
      <w:numPr>
        <w:ilvl w:val="5"/>
      </w:numPr>
    </w:pPr>
  </w:style>
  <w:style w:type="paragraph" w:customStyle="1" w:styleId="AODocTxtL6">
    <w:name w:val="AODocTxtL6"/>
    <w:basedOn w:val="AODocTxt"/>
    <w:rsid w:val="00AE2458"/>
    <w:pPr>
      <w:numPr>
        <w:ilvl w:val="6"/>
      </w:numPr>
    </w:pPr>
  </w:style>
  <w:style w:type="character" w:customStyle="1" w:styleId="ra">
    <w:name w:val="ra"/>
    <w:basedOn w:val="Predvolenpsmoodseku"/>
    <w:rsid w:val="00AE2458"/>
  </w:style>
  <w:style w:type="paragraph" w:customStyle="1" w:styleId="AONormal">
    <w:name w:val="AONormal"/>
    <w:rsid w:val="00AE2458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Signatory">
    <w:name w:val="AOSignatory"/>
    <w:basedOn w:val="Normlny"/>
    <w:next w:val="AODocTxt"/>
    <w:rsid w:val="00AE2458"/>
    <w:pPr>
      <w:pageBreakBefore/>
      <w:spacing w:before="240" w:after="240" w:line="260" w:lineRule="atLeast"/>
      <w:jc w:val="center"/>
    </w:pPr>
    <w:rPr>
      <w:rFonts w:ascii="Times New Roman" w:hAnsi="Times New Roman"/>
      <w:b/>
      <w:caps/>
      <w:noProof w:val="0"/>
      <w:sz w:val="22"/>
      <w:szCs w:val="20"/>
    </w:rPr>
  </w:style>
  <w:style w:type="table" w:customStyle="1" w:styleId="Mriekatabuky1">
    <w:name w:val="Mriežka tabuľky1"/>
    <w:basedOn w:val="Normlnatabuka"/>
    <w:next w:val="Mriekatabuky"/>
    <w:uiPriority w:val="59"/>
    <w:rsid w:val="00AE2458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1">
    <w:name w:val="Bez zoznamu1"/>
    <w:next w:val="Bezzoznamu"/>
    <w:uiPriority w:val="99"/>
    <w:semiHidden/>
    <w:unhideWhenUsed/>
    <w:rsid w:val="00AE2458"/>
  </w:style>
  <w:style w:type="paragraph" w:customStyle="1" w:styleId="F2-normlne">
    <w:name w:val="F2-normálne"/>
    <w:rsid w:val="00AE245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AODocTxtL7">
    <w:name w:val="AODocTxtL7"/>
    <w:basedOn w:val="AODocTxt"/>
    <w:rsid w:val="00AE2458"/>
    <w:pPr>
      <w:numPr>
        <w:ilvl w:val="0"/>
        <w:numId w:val="0"/>
      </w:numPr>
      <w:ind w:left="6456"/>
    </w:pPr>
  </w:style>
  <w:style w:type="paragraph" w:customStyle="1" w:styleId="AODocTxtL8">
    <w:name w:val="AODocTxtL8"/>
    <w:basedOn w:val="AODocTxt"/>
    <w:rsid w:val="00AE2458"/>
    <w:pPr>
      <w:numPr>
        <w:ilvl w:val="0"/>
        <w:numId w:val="0"/>
      </w:numPr>
      <w:ind w:left="7176"/>
    </w:pPr>
  </w:style>
  <w:style w:type="paragraph" w:styleId="Zoznam2">
    <w:name w:val="List 2"/>
    <w:basedOn w:val="Normlny"/>
    <w:unhideWhenUsed/>
    <w:rsid w:val="00AE2458"/>
    <w:pPr>
      <w:ind w:left="566" w:hanging="283"/>
      <w:contextualSpacing/>
    </w:pPr>
    <w:rPr>
      <w:rFonts w:ascii="Arial" w:hAnsi="Arial"/>
      <w:sz w:val="22"/>
    </w:rPr>
  </w:style>
  <w:style w:type="paragraph" w:customStyle="1" w:styleId="BodyText21">
    <w:name w:val="Body Text 21"/>
    <w:basedOn w:val="Normlny"/>
    <w:rsid w:val="00AE2458"/>
    <w:pPr>
      <w:overflowPunct w:val="0"/>
      <w:autoSpaceDE w:val="0"/>
      <w:autoSpaceDN w:val="0"/>
      <w:adjustRightInd w:val="0"/>
      <w:ind w:left="284" w:hanging="284"/>
      <w:jc w:val="both"/>
    </w:pPr>
    <w:rPr>
      <w:rFonts w:ascii="Times New Roman" w:hAnsi="Times New Roman"/>
      <w:noProof w:val="0"/>
      <w:szCs w:val="20"/>
    </w:rPr>
  </w:style>
  <w:style w:type="table" w:customStyle="1" w:styleId="Mriekatabuky3">
    <w:name w:val="Mriežka tabuľky3"/>
    <w:basedOn w:val="Normlnatabuka"/>
    <w:next w:val="Mriekatabuky"/>
    <w:uiPriority w:val="59"/>
    <w:rsid w:val="00AE2458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AE2458"/>
    <w:rPr>
      <w:color w:val="605E5C"/>
      <w:shd w:val="clear" w:color="auto" w:fill="E1DFDD"/>
    </w:rPr>
  </w:style>
  <w:style w:type="numbering" w:customStyle="1" w:styleId="Bezzoznamu2">
    <w:name w:val="Bez zoznamu2"/>
    <w:next w:val="Bezzoznamu"/>
    <w:uiPriority w:val="99"/>
    <w:semiHidden/>
    <w:unhideWhenUsed/>
    <w:rsid w:val="00AE2458"/>
  </w:style>
  <w:style w:type="table" w:customStyle="1" w:styleId="Mriekatabuky4">
    <w:name w:val="Mriežka tabuľky4"/>
    <w:basedOn w:val="Normlnatabuka"/>
    <w:next w:val="Mriekatabuky"/>
    <w:uiPriority w:val="59"/>
    <w:rsid w:val="00AE2458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AE2458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AE2458"/>
    <w:rPr>
      <w:rFonts w:ascii="Consolas" w:eastAsia="Times New Roman" w:hAnsi="Consolas" w:cs="Times New Roman"/>
      <w:noProof/>
      <w:sz w:val="20"/>
      <w:szCs w:val="20"/>
      <w:lang w:eastAsia="sk-SK"/>
    </w:rPr>
  </w:style>
  <w:style w:type="character" w:customStyle="1" w:styleId="Zmienka1">
    <w:name w:val="Zmienka1"/>
    <w:basedOn w:val="Predvolenpsmoodseku"/>
    <w:uiPriority w:val="99"/>
    <w:semiHidden/>
    <w:unhideWhenUsed/>
    <w:rsid w:val="00AE2458"/>
    <w:rPr>
      <w:color w:val="2B579A"/>
      <w:shd w:val="clear" w:color="auto" w:fill="E6E6E6"/>
    </w:rPr>
  </w:style>
  <w:style w:type="character" w:customStyle="1" w:styleId="Zmienka2">
    <w:name w:val="Zmienka2"/>
    <w:basedOn w:val="Predvolenpsmoodseku"/>
    <w:uiPriority w:val="99"/>
    <w:semiHidden/>
    <w:unhideWhenUsed/>
    <w:rsid w:val="00AE2458"/>
    <w:rPr>
      <w:color w:val="2B579A"/>
      <w:shd w:val="clear" w:color="auto" w:fill="E6E6E6"/>
    </w:rPr>
  </w:style>
  <w:style w:type="character" w:customStyle="1" w:styleId="Nevyrieenzmienka10">
    <w:name w:val="Nevyriešená zmienka1"/>
    <w:basedOn w:val="Predvolenpsmoodseku"/>
    <w:uiPriority w:val="99"/>
    <w:semiHidden/>
    <w:unhideWhenUsed/>
    <w:rsid w:val="00AE2458"/>
    <w:rPr>
      <w:color w:val="808080"/>
      <w:shd w:val="clear" w:color="auto" w:fill="E6E6E6"/>
    </w:rPr>
  </w:style>
  <w:style w:type="paragraph" w:customStyle="1" w:styleId="Zarkazkladnhotextu22">
    <w:name w:val="Zarážka základného textu 22"/>
    <w:basedOn w:val="Normlny"/>
    <w:rsid w:val="00AE2458"/>
    <w:pPr>
      <w:widowControl w:val="0"/>
      <w:suppressAutoHyphens/>
      <w:ind w:left="360"/>
      <w:jc w:val="both"/>
    </w:pPr>
    <w:rPr>
      <w:rFonts w:ascii="Times New Roman" w:eastAsia="Arial" w:hAnsi="Times New Roman"/>
      <w:noProof w:val="0"/>
      <w:kern w:val="2"/>
      <w:lang w:eastAsia="cs-CZ"/>
    </w:rPr>
  </w:style>
  <w:style w:type="paragraph" w:customStyle="1" w:styleId="zarkazkladnhotextu220">
    <w:name w:val="zarkazkladnhotextu22"/>
    <w:basedOn w:val="Normlny"/>
    <w:rsid w:val="00AE2458"/>
    <w:pPr>
      <w:spacing w:before="100" w:beforeAutospacing="1" w:after="100" w:afterAutospacing="1"/>
    </w:pPr>
    <w:rPr>
      <w:rFonts w:ascii="Calibri" w:eastAsiaTheme="minorHAnsi" w:hAnsi="Calibri" w:cs="Calibri"/>
      <w:noProof w:val="0"/>
      <w:sz w:val="22"/>
      <w:szCs w:val="22"/>
    </w:rPr>
  </w:style>
  <w:style w:type="numbering" w:customStyle="1" w:styleId="Bezzoznamu3">
    <w:name w:val="Bez zoznamu3"/>
    <w:next w:val="Bezzoznamu"/>
    <w:uiPriority w:val="99"/>
    <w:semiHidden/>
    <w:unhideWhenUsed/>
    <w:rsid w:val="00AE2458"/>
  </w:style>
  <w:style w:type="table" w:customStyle="1" w:styleId="Mriekatabuky5">
    <w:name w:val="Mriežka tabuľky5"/>
    <w:basedOn w:val="Normlnatabuka"/>
    <w:next w:val="Mriekatabuky"/>
    <w:uiPriority w:val="59"/>
    <w:rsid w:val="00AE2458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tl21">
    <w:name w:val="Štýl21"/>
    <w:uiPriority w:val="99"/>
    <w:rsid w:val="00AE2458"/>
    <w:pPr>
      <w:numPr>
        <w:numId w:val="1"/>
      </w:numPr>
    </w:pPr>
  </w:style>
  <w:style w:type="table" w:customStyle="1" w:styleId="Mriekatabuky21">
    <w:name w:val="Mriežka tabuľky21"/>
    <w:basedOn w:val="Normlnatabuka"/>
    <w:next w:val="Mriekatabuky"/>
    <w:uiPriority w:val="39"/>
    <w:rsid w:val="00AE2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rednmrieka1zvraznenie21">
    <w:name w:val="Stredná mriežka 1 – zvýraznenie 21"/>
    <w:basedOn w:val="Normlnatabuka"/>
    <w:next w:val="Strednmrieka1zvraznenie2"/>
    <w:uiPriority w:val="34"/>
    <w:semiHidden/>
    <w:unhideWhenUsed/>
    <w:rsid w:val="00AE2458"/>
    <w:pPr>
      <w:spacing w:after="0" w:line="240" w:lineRule="auto"/>
    </w:pPr>
    <w:rPr>
      <w:rFonts w:ascii="Garamond" w:eastAsia="Times New Roman" w:hAnsi="Garamond" w:cs="Times New Roman"/>
      <w:sz w:val="24"/>
      <w:lang w:val="cs-CZ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lastRow">
      <w:tblPr/>
      <w:tcPr>
        <w:tcBorders>
          <w:top w:val="single" w:sz="18" w:space="0" w:color="F19D64" w:themeColor="accent2" w:themeTint="BF"/>
        </w:tcBorders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customStyle="1" w:styleId="Mriekatabuky11">
    <w:name w:val="Mriežka tabuľky11"/>
    <w:basedOn w:val="Normlnatabuka"/>
    <w:next w:val="Mriekatabuky"/>
    <w:uiPriority w:val="59"/>
    <w:rsid w:val="00AE2458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11">
    <w:name w:val="Bez zoznamu11"/>
    <w:next w:val="Bezzoznamu"/>
    <w:uiPriority w:val="99"/>
    <w:semiHidden/>
    <w:unhideWhenUsed/>
    <w:rsid w:val="00AE2458"/>
  </w:style>
  <w:style w:type="table" w:customStyle="1" w:styleId="Mriekatabuky31">
    <w:name w:val="Mriežka tabuľky31"/>
    <w:basedOn w:val="Normlnatabuka"/>
    <w:next w:val="Mriekatabuky"/>
    <w:uiPriority w:val="59"/>
    <w:rsid w:val="00AE2458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21">
    <w:name w:val="Bez zoznamu21"/>
    <w:next w:val="Bezzoznamu"/>
    <w:uiPriority w:val="99"/>
    <w:semiHidden/>
    <w:unhideWhenUsed/>
    <w:rsid w:val="00AE2458"/>
  </w:style>
  <w:style w:type="table" w:customStyle="1" w:styleId="Mriekatabuky41">
    <w:name w:val="Mriežka tabuľky41"/>
    <w:basedOn w:val="Normlnatabuka"/>
    <w:next w:val="Mriekatabuky"/>
    <w:uiPriority w:val="59"/>
    <w:rsid w:val="00AE2458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10161F"/>
    <w:rPr>
      <w:color w:val="605E5C"/>
      <w:shd w:val="clear" w:color="auto" w:fill="E1DFDD"/>
    </w:rPr>
  </w:style>
  <w:style w:type="paragraph" w:customStyle="1" w:styleId="Standard">
    <w:name w:val="Standard"/>
    <w:rsid w:val="0007340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mborska.alexandra@dpb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uza.ladislav@dpb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pvs.gov.sk/rpvs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12</Pages>
  <Words>4781</Words>
  <Characters>27254</Characters>
  <Application>Microsoft Office Word</Application>
  <DocSecurity>0</DocSecurity>
  <Lines>227</Lines>
  <Paragraphs>63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Damborská Alexandra JUDr.</dc:creator>
  <cp:keywords/>
  <dc:description/>
  <cp:lastModifiedBy>Damborská Alexandra JUDr.</cp:lastModifiedBy>
  <cp:revision>9</cp:revision>
  <cp:lastPrinted>2019-11-14T09:05:00Z</cp:lastPrinted>
  <dcterms:created xsi:type="dcterms:W3CDTF">2019-11-18T08:33:00Z</dcterms:created>
  <dcterms:modified xsi:type="dcterms:W3CDTF">2019-11-25T13:27:00Z</dcterms:modified>
</cp:coreProperties>
</file>