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882F3" w14:textId="799DA1F4" w:rsidR="00AC4DA1" w:rsidRPr="00245844" w:rsidRDefault="00B5038E" w:rsidP="00AC4DA1">
      <w:pPr>
        <w:pStyle w:val="Nzov"/>
        <w:jc w:val="right"/>
        <w:rPr>
          <w:b w:val="0"/>
          <w:sz w:val="24"/>
          <w:szCs w:val="24"/>
          <w:lang w:val="sk-SK"/>
        </w:rPr>
      </w:pPr>
      <w:r w:rsidRPr="00245844">
        <w:rPr>
          <w:b w:val="0"/>
          <w:sz w:val="24"/>
          <w:szCs w:val="24"/>
          <w:lang w:val="sk-SK"/>
        </w:rPr>
        <w:t xml:space="preserve">Príloha č. </w:t>
      </w:r>
      <w:r w:rsidR="00245844" w:rsidRPr="00245844">
        <w:rPr>
          <w:b w:val="0"/>
          <w:sz w:val="24"/>
          <w:szCs w:val="24"/>
          <w:lang w:val="sk-SK"/>
        </w:rPr>
        <w:t>6</w:t>
      </w:r>
    </w:p>
    <w:p w14:paraId="69644ADD" w14:textId="77777777" w:rsidR="00AC4DA1" w:rsidRDefault="00AC4DA1" w:rsidP="00B62D3E">
      <w:pPr>
        <w:pStyle w:val="Nzov"/>
        <w:rPr>
          <w:sz w:val="24"/>
          <w:szCs w:val="24"/>
          <w:lang w:val="sk-SK"/>
        </w:rPr>
      </w:pPr>
    </w:p>
    <w:p w14:paraId="4798EF07" w14:textId="77777777" w:rsidR="00AC4DA1" w:rsidRDefault="00AC4DA1" w:rsidP="00B62D3E">
      <w:pPr>
        <w:pStyle w:val="Nzov"/>
        <w:rPr>
          <w:sz w:val="24"/>
          <w:szCs w:val="24"/>
          <w:lang w:val="sk-SK"/>
        </w:rPr>
      </w:pPr>
    </w:p>
    <w:p w14:paraId="241D3309" w14:textId="77777777" w:rsidR="00F564B7" w:rsidRDefault="0034513D" w:rsidP="00B62D3E">
      <w:pPr>
        <w:pStyle w:val="Nzov"/>
        <w:rPr>
          <w:sz w:val="24"/>
          <w:szCs w:val="24"/>
          <w:lang w:val="sk-SK"/>
        </w:rPr>
      </w:pPr>
      <w:r w:rsidRPr="005D0A0A">
        <w:rPr>
          <w:sz w:val="24"/>
          <w:szCs w:val="24"/>
          <w:lang w:val="sk-SK"/>
        </w:rPr>
        <w:t xml:space="preserve">RÁMCOVÁ </w:t>
      </w:r>
      <w:r w:rsidR="00C36CA9">
        <w:rPr>
          <w:sz w:val="24"/>
          <w:szCs w:val="24"/>
          <w:lang w:val="sk-SK"/>
        </w:rPr>
        <w:t>DOHODA</w:t>
      </w:r>
      <w:r w:rsidRPr="005D0A0A">
        <w:rPr>
          <w:sz w:val="24"/>
          <w:szCs w:val="24"/>
          <w:lang w:val="sk-SK"/>
        </w:rPr>
        <w:t xml:space="preserve"> O POSKYTOVANÍ SERVISNÝCH SLUŽIEB</w:t>
      </w:r>
    </w:p>
    <w:p w14:paraId="5116CB37" w14:textId="7DD93CC9" w:rsidR="0034513D" w:rsidRPr="005D0A0A" w:rsidRDefault="00F564B7" w:rsidP="00B62D3E">
      <w:pPr>
        <w:pStyle w:val="Nzov"/>
        <w:rPr>
          <w:sz w:val="24"/>
          <w:szCs w:val="24"/>
          <w:lang w:val="sk-SK"/>
        </w:rPr>
      </w:pPr>
      <w:r>
        <w:rPr>
          <w:sz w:val="24"/>
          <w:szCs w:val="24"/>
          <w:lang w:val="sk-SK"/>
        </w:rPr>
        <w:t xml:space="preserve"> </w:t>
      </w:r>
      <w:r w:rsidRPr="00F564B7">
        <w:rPr>
          <w:sz w:val="24"/>
          <w:szCs w:val="24"/>
          <w:highlight w:val="yellow"/>
          <w:lang w:val="sk-SK"/>
        </w:rPr>
        <w:t>č. xxxx/2024/LSR</w:t>
      </w:r>
    </w:p>
    <w:p w14:paraId="727ED77E" w14:textId="77777777" w:rsidR="005D0A0A" w:rsidRPr="00710F7A" w:rsidRDefault="005D0A0A" w:rsidP="00B62D3E">
      <w:pPr>
        <w:rPr>
          <w:szCs w:val="24"/>
          <w:lang w:eastAsia="cs-CZ"/>
        </w:rPr>
      </w:pPr>
      <w:r w:rsidRPr="00710F7A">
        <w:rPr>
          <w:szCs w:val="24"/>
          <w:lang w:eastAsia="cs-CZ"/>
        </w:rPr>
        <w:t xml:space="preserve">uzatvorená </w:t>
      </w:r>
      <w:r>
        <w:rPr>
          <w:szCs w:val="24"/>
          <w:lang w:eastAsia="cs-CZ"/>
        </w:rPr>
        <w:t xml:space="preserve">v zmysle </w:t>
      </w:r>
      <w:r w:rsidRPr="00710F7A">
        <w:rPr>
          <w:szCs w:val="24"/>
          <w:lang w:eastAsia="cs-CZ"/>
        </w:rPr>
        <w:t>zákona č.</w:t>
      </w:r>
      <w:r>
        <w:rPr>
          <w:szCs w:val="24"/>
          <w:lang w:eastAsia="cs-CZ"/>
        </w:rPr>
        <w:t xml:space="preserve"> </w:t>
      </w:r>
      <w:r w:rsidRPr="00710F7A">
        <w:rPr>
          <w:szCs w:val="24"/>
          <w:lang w:eastAsia="cs-CZ"/>
        </w:rPr>
        <w:t>513/1991 Zb. v znení neskorších predpisov (ďalej len Obchodný zákonník) a príslušných ustanovení zákona č. 343/2015 Z.z. o verejnom obstarávaní a o zmene a</w:t>
      </w:r>
      <w:r>
        <w:rPr>
          <w:szCs w:val="24"/>
          <w:lang w:eastAsia="cs-CZ"/>
        </w:rPr>
        <w:t> </w:t>
      </w:r>
      <w:r w:rsidRPr="00710F7A">
        <w:rPr>
          <w:szCs w:val="24"/>
          <w:lang w:eastAsia="cs-CZ"/>
        </w:rPr>
        <w:t>doplnení</w:t>
      </w:r>
      <w:r>
        <w:rPr>
          <w:szCs w:val="24"/>
          <w:lang w:eastAsia="cs-CZ"/>
        </w:rPr>
        <w:t xml:space="preserve"> </w:t>
      </w:r>
      <w:r w:rsidRPr="00710F7A">
        <w:rPr>
          <w:szCs w:val="24"/>
          <w:lang w:eastAsia="cs-CZ"/>
        </w:rPr>
        <w:t xml:space="preserve">niektorých zákonov v znení neskorších predpisov (ďalej len „rámcová dohoda“) medzi: </w:t>
      </w:r>
    </w:p>
    <w:p w14:paraId="071DE6CD" w14:textId="77777777" w:rsidR="0034513D" w:rsidRDefault="0034513D" w:rsidP="00B62D3E">
      <w:pPr>
        <w:rPr>
          <w:szCs w:val="24"/>
        </w:rPr>
      </w:pPr>
    </w:p>
    <w:p w14:paraId="212BFADA" w14:textId="77777777" w:rsidR="005D0A0A" w:rsidRPr="005D0A0A" w:rsidRDefault="005D0A0A" w:rsidP="00B62D3E">
      <w:pPr>
        <w:rPr>
          <w:szCs w:val="24"/>
        </w:rPr>
      </w:pPr>
    </w:p>
    <w:p w14:paraId="2F432F66" w14:textId="77777777" w:rsidR="005D0A0A" w:rsidRPr="001C4DAB" w:rsidRDefault="005D0A0A" w:rsidP="00B62D3E">
      <w:pPr>
        <w:rPr>
          <w:b/>
        </w:rPr>
      </w:pPr>
      <w:r w:rsidRPr="001C4DAB">
        <w:rPr>
          <w:b/>
        </w:rPr>
        <w:t>1. Zmluvné strany</w:t>
      </w:r>
    </w:p>
    <w:p w14:paraId="3F7E2A5B" w14:textId="77777777" w:rsidR="005D0A0A" w:rsidRPr="001C4DAB" w:rsidRDefault="005D0A0A" w:rsidP="00B62D3E">
      <w:pPr>
        <w:pStyle w:val="Nadpis1"/>
        <w:rPr>
          <w:b w:val="0"/>
          <w:lang w:val="sk-SK"/>
        </w:rPr>
      </w:pPr>
    </w:p>
    <w:p w14:paraId="662BB7C7" w14:textId="77777777" w:rsidR="005D0A0A" w:rsidRPr="001C4DAB" w:rsidRDefault="005D0A0A" w:rsidP="00B62D3E">
      <w:pPr>
        <w:pStyle w:val="Nadpis1"/>
        <w:rPr>
          <w:lang w:val="sk-SK"/>
        </w:rPr>
      </w:pPr>
      <w:r w:rsidRPr="001C4DAB">
        <w:rPr>
          <w:lang w:val="sk-SK"/>
        </w:rPr>
        <w:t>(1)</w:t>
      </w:r>
      <w:r w:rsidRPr="001C4DAB">
        <w:rPr>
          <w:lang w:val="sk-SK"/>
        </w:rPr>
        <w:tab/>
        <w:t>Objednávateľ</w:t>
      </w:r>
    </w:p>
    <w:p w14:paraId="36363B83" w14:textId="77777777" w:rsidR="00CA0963" w:rsidRPr="00011884" w:rsidRDefault="000728D3" w:rsidP="000728D3">
      <w:pPr>
        <w:pStyle w:val="Nadpis1"/>
        <w:rPr>
          <w:lang w:val="sk-SK"/>
        </w:rPr>
      </w:pPr>
      <w:r w:rsidRPr="001C4DAB">
        <w:rPr>
          <w:b w:val="0"/>
          <w:lang w:val="sk-SK"/>
        </w:rPr>
        <w:t xml:space="preserve">názov: </w:t>
      </w:r>
      <w:r w:rsidRPr="001C4DAB">
        <w:rPr>
          <w:b w:val="0"/>
          <w:lang w:val="sk-SK"/>
        </w:rPr>
        <w:tab/>
      </w:r>
      <w:r w:rsidRPr="00011884">
        <w:rPr>
          <w:lang w:val="sk-SK"/>
        </w:rPr>
        <w:t>LESY Slovenskej republiky, štátny podnik</w:t>
      </w:r>
    </w:p>
    <w:p w14:paraId="5995F1D8" w14:textId="130F3D39" w:rsidR="000728D3" w:rsidRPr="00011884" w:rsidRDefault="000728D3" w:rsidP="000728D3">
      <w:pPr>
        <w:pStyle w:val="Nadpis1"/>
        <w:rPr>
          <w:b w:val="0"/>
          <w:color w:val="000000" w:themeColor="text1"/>
          <w:lang w:val="sk-SK"/>
        </w:rPr>
      </w:pPr>
      <w:r w:rsidRPr="00011884">
        <w:rPr>
          <w:b w:val="0"/>
          <w:color w:val="000000" w:themeColor="text1"/>
          <w:lang w:val="sk-SK"/>
        </w:rPr>
        <w:t>organizačná zložka</w:t>
      </w:r>
      <w:r w:rsidR="00CA0963" w:rsidRPr="00011884">
        <w:rPr>
          <w:b w:val="0"/>
          <w:color w:val="000000" w:themeColor="text1"/>
          <w:lang w:val="sk-SK"/>
        </w:rPr>
        <w:t>:</w:t>
      </w:r>
      <w:r w:rsidR="00185DD4">
        <w:rPr>
          <w:b w:val="0"/>
          <w:color w:val="000000" w:themeColor="text1"/>
          <w:lang w:val="sk-SK"/>
        </w:rPr>
        <w:t xml:space="preserve"> </w:t>
      </w:r>
      <w:r w:rsidR="002E624E" w:rsidRPr="002E624E">
        <w:rPr>
          <w:b w:val="0"/>
          <w:color w:val="000000" w:themeColor="text1"/>
          <w:lang w:val="sk-SK"/>
        </w:rPr>
        <w:t>organizačná zložka V</w:t>
      </w:r>
      <w:r w:rsidR="001165C9">
        <w:rPr>
          <w:b w:val="0"/>
          <w:color w:val="000000" w:themeColor="text1"/>
          <w:lang w:val="sk-SK"/>
        </w:rPr>
        <w:t>ihorlat</w:t>
      </w:r>
    </w:p>
    <w:p w14:paraId="686BE2D4" w14:textId="1837715D" w:rsidR="000728D3" w:rsidRDefault="000728D3" w:rsidP="000728D3">
      <w:pPr>
        <w:pStyle w:val="Nadpis1"/>
        <w:rPr>
          <w:b w:val="0"/>
          <w:lang w:val="sk-SK"/>
        </w:rPr>
      </w:pPr>
      <w:r w:rsidRPr="001C4DAB">
        <w:rPr>
          <w:b w:val="0"/>
          <w:lang w:val="sk-SK"/>
        </w:rPr>
        <w:t>sídlo</w:t>
      </w:r>
      <w:r>
        <w:rPr>
          <w:b w:val="0"/>
          <w:lang w:val="sk-SK"/>
        </w:rPr>
        <w:t xml:space="preserve"> </w:t>
      </w:r>
      <w:r w:rsidRPr="00011884">
        <w:rPr>
          <w:b w:val="0"/>
          <w:color w:val="000000" w:themeColor="text1"/>
          <w:szCs w:val="24"/>
          <w:lang w:val="sk-SK"/>
        </w:rPr>
        <w:t>organizačnej zložky:</w:t>
      </w:r>
      <w:r w:rsidR="00CA0963" w:rsidRPr="00B6609E">
        <w:rPr>
          <w:b w:val="0"/>
          <w:color w:val="000000" w:themeColor="text1"/>
          <w:szCs w:val="24"/>
          <w:lang w:val="sk-SK"/>
        </w:rPr>
        <w:t xml:space="preserve"> </w:t>
      </w:r>
      <w:r w:rsidR="001165C9" w:rsidRPr="001165C9">
        <w:rPr>
          <w:b w:val="0"/>
          <w:color w:val="000000" w:themeColor="text1"/>
          <w:szCs w:val="24"/>
          <w:lang w:val="sk-SK"/>
        </w:rPr>
        <w:t>Čemernianska 136, 093 03 Vranov n/T</w:t>
      </w:r>
    </w:p>
    <w:p w14:paraId="0DE9C66C" w14:textId="77777777" w:rsidR="000728D3" w:rsidRPr="001C4DAB" w:rsidRDefault="000728D3" w:rsidP="000728D3">
      <w:pPr>
        <w:pStyle w:val="Nadpis1"/>
        <w:rPr>
          <w:b w:val="0"/>
          <w:lang w:val="sk-SK"/>
        </w:rPr>
      </w:pPr>
      <w:r w:rsidRPr="001C4DAB">
        <w:rPr>
          <w:b w:val="0"/>
          <w:lang w:val="sk-SK"/>
        </w:rPr>
        <w:t xml:space="preserve">IČO: </w:t>
      </w:r>
      <w:r w:rsidRPr="001C4DAB">
        <w:rPr>
          <w:b w:val="0"/>
          <w:lang w:val="sk-SK"/>
        </w:rPr>
        <w:tab/>
        <w:t>360 383 51</w:t>
      </w:r>
      <w:r w:rsidRPr="001C4DAB">
        <w:rPr>
          <w:b w:val="0"/>
          <w:lang w:val="sk-SK"/>
        </w:rPr>
        <w:tab/>
      </w:r>
      <w:r w:rsidRPr="001C4DAB">
        <w:rPr>
          <w:b w:val="0"/>
          <w:lang w:val="sk-SK"/>
        </w:rPr>
        <w:tab/>
      </w:r>
    </w:p>
    <w:p w14:paraId="5C6DC3D2" w14:textId="77777777" w:rsidR="000728D3" w:rsidRPr="001C4DAB" w:rsidRDefault="000728D3" w:rsidP="000728D3">
      <w:pPr>
        <w:pStyle w:val="Nadpis1"/>
        <w:rPr>
          <w:b w:val="0"/>
          <w:lang w:val="sk-SK"/>
        </w:rPr>
      </w:pPr>
      <w:r w:rsidRPr="001C4DAB">
        <w:rPr>
          <w:b w:val="0"/>
          <w:lang w:val="sk-SK"/>
        </w:rPr>
        <w:t>DIČ:</w:t>
      </w:r>
      <w:r w:rsidRPr="001C4DAB">
        <w:rPr>
          <w:b w:val="0"/>
          <w:lang w:val="sk-SK"/>
        </w:rPr>
        <w:tab/>
        <w:t>SK 2020087982</w:t>
      </w:r>
    </w:p>
    <w:p w14:paraId="79FE3E08" w14:textId="77777777" w:rsidR="000728D3" w:rsidRPr="001C4DAB" w:rsidRDefault="000728D3" w:rsidP="000728D3">
      <w:pPr>
        <w:pStyle w:val="Nadpis1"/>
        <w:rPr>
          <w:b w:val="0"/>
          <w:lang w:val="sk-SK"/>
        </w:rPr>
      </w:pPr>
      <w:r w:rsidRPr="001C4DAB">
        <w:rPr>
          <w:b w:val="0"/>
          <w:lang w:val="sk-SK"/>
        </w:rPr>
        <w:t>IČ DPH:</w:t>
      </w:r>
      <w:r w:rsidRPr="001C4DAB">
        <w:rPr>
          <w:b w:val="0"/>
          <w:lang w:val="sk-SK"/>
        </w:rPr>
        <w:tab/>
        <w:t>SK2020087982</w:t>
      </w:r>
    </w:p>
    <w:p w14:paraId="299EA494" w14:textId="4B13D23D" w:rsidR="000728D3" w:rsidRPr="00011884" w:rsidRDefault="000728D3" w:rsidP="000728D3">
      <w:pPr>
        <w:pStyle w:val="Nadpis1"/>
        <w:rPr>
          <w:b w:val="0"/>
          <w:color w:val="000000" w:themeColor="text1"/>
          <w:szCs w:val="24"/>
          <w:lang w:val="sk-SK"/>
        </w:rPr>
      </w:pPr>
      <w:r w:rsidRPr="001C4DAB">
        <w:rPr>
          <w:b w:val="0"/>
          <w:lang w:val="sk-SK"/>
        </w:rPr>
        <w:t>zastúpený:</w:t>
      </w:r>
      <w:r w:rsidRPr="001C4DAB">
        <w:rPr>
          <w:b w:val="0"/>
          <w:lang w:val="sk-SK"/>
        </w:rPr>
        <w:tab/>
      </w:r>
      <w:r w:rsidR="001165C9" w:rsidRPr="001165C9">
        <w:rPr>
          <w:b w:val="0"/>
          <w:color w:val="000000" w:themeColor="text1"/>
          <w:szCs w:val="24"/>
          <w:lang w:val="sk-SK"/>
        </w:rPr>
        <w:t>Ing. Jaroslav Uchaľ, vedúci organizačnej zložky OZ Vihorlat</w:t>
      </w:r>
    </w:p>
    <w:p w14:paraId="461C9C5B" w14:textId="77777777" w:rsidR="000728D3" w:rsidRPr="001C4DAB" w:rsidRDefault="000728D3" w:rsidP="000728D3">
      <w:pPr>
        <w:pStyle w:val="Nadpis1"/>
        <w:rPr>
          <w:b w:val="0"/>
          <w:lang w:val="sk-SK"/>
        </w:rPr>
      </w:pPr>
      <w:r w:rsidRPr="001C4DAB">
        <w:rPr>
          <w:b w:val="0"/>
          <w:lang w:val="sk-SK"/>
        </w:rPr>
        <w:t>bankové spojenie:</w:t>
      </w:r>
      <w:r w:rsidRPr="001C4DAB">
        <w:rPr>
          <w:b w:val="0"/>
          <w:lang w:val="sk-SK"/>
        </w:rPr>
        <w:tab/>
        <w:t>VÚB Banská Bystrica</w:t>
      </w:r>
    </w:p>
    <w:p w14:paraId="3A54DDB4" w14:textId="75D6A0EB" w:rsidR="006D0055" w:rsidRPr="006D0055" w:rsidRDefault="000728D3" w:rsidP="006D0055">
      <w:pPr>
        <w:pStyle w:val="Default"/>
        <w:rPr>
          <w:rFonts w:ascii="Times New Roman" w:eastAsiaTheme="minorHAnsi" w:hAnsi="Times New Roman" w:cs="Times New Roman"/>
        </w:rPr>
      </w:pPr>
      <w:r w:rsidRPr="006D0055">
        <w:rPr>
          <w:rFonts w:ascii="Times New Roman" w:hAnsi="Times New Roman" w:cs="Times New Roman"/>
        </w:rPr>
        <w:t>číslo účtu v tvare IBAN:</w:t>
      </w:r>
      <w:r w:rsidR="006D0055" w:rsidRPr="006D0055">
        <w:rPr>
          <w:rFonts w:ascii="Times New Roman" w:hAnsi="Times New Roman" w:cs="Times New Roman"/>
        </w:rPr>
        <w:t xml:space="preserve"> SK39 0200 0000 0000 0940 9312</w:t>
      </w:r>
    </w:p>
    <w:p w14:paraId="6F914B7A" w14:textId="64CA2811" w:rsidR="000728D3" w:rsidRPr="001C4DAB" w:rsidRDefault="006D0055" w:rsidP="006D0055">
      <w:pPr>
        <w:pStyle w:val="Nadpis1"/>
        <w:rPr>
          <w:b w:val="0"/>
          <w:lang w:val="sk-SK"/>
        </w:rPr>
      </w:pPr>
      <w:r w:rsidRPr="001C4DAB">
        <w:rPr>
          <w:b w:val="0"/>
          <w:lang w:val="sk-SK"/>
        </w:rPr>
        <w:t xml:space="preserve"> </w:t>
      </w:r>
      <w:r w:rsidR="000728D3" w:rsidRPr="001C4DAB">
        <w:rPr>
          <w:b w:val="0"/>
          <w:lang w:val="sk-SK"/>
        </w:rPr>
        <w:t>(ďalej len „</w:t>
      </w:r>
      <w:r w:rsidR="000728D3" w:rsidRPr="00BA0672">
        <w:rPr>
          <w:lang w:val="sk-SK"/>
        </w:rPr>
        <w:t>Objednávateľ</w:t>
      </w:r>
      <w:r w:rsidR="000728D3" w:rsidRPr="001C4DAB">
        <w:rPr>
          <w:b w:val="0"/>
          <w:lang w:val="sk-SK"/>
        </w:rPr>
        <w:t>“)</w:t>
      </w:r>
    </w:p>
    <w:p w14:paraId="34097FA8" w14:textId="77777777" w:rsidR="005D0A0A" w:rsidRPr="001C4DAB" w:rsidRDefault="005D0A0A" w:rsidP="00B62D3E">
      <w:pPr>
        <w:pStyle w:val="Nadpis1"/>
        <w:rPr>
          <w:b w:val="0"/>
          <w:lang w:val="sk-SK"/>
        </w:rPr>
      </w:pPr>
    </w:p>
    <w:p w14:paraId="6B731F14" w14:textId="77777777" w:rsidR="005D0A0A" w:rsidRPr="001C4DAB" w:rsidRDefault="005D0A0A" w:rsidP="00B62D3E">
      <w:pPr>
        <w:pStyle w:val="Nadpis1"/>
        <w:rPr>
          <w:lang w:val="sk-SK"/>
        </w:rPr>
      </w:pPr>
      <w:r w:rsidRPr="001C4DAB">
        <w:rPr>
          <w:lang w:val="sk-SK"/>
        </w:rPr>
        <w:t>(2)</w:t>
      </w:r>
      <w:r w:rsidRPr="001C4DAB">
        <w:rPr>
          <w:lang w:val="sk-SK"/>
        </w:rPr>
        <w:tab/>
      </w:r>
      <w:r>
        <w:rPr>
          <w:lang w:val="sk-SK"/>
        </w:rPr>
        <w:t>Zhotoviteľ</w:t>
      </w:r>
      <w:r w:rsidRPr="001C4DAB">
        <w:rPr>
          <w:lang w:val="sk-SK"/>
        </w:rPr>
        <w:t xml:space="preserve"> </w:t>
      </w:r>
    </w:p>
    <w:p w14:paraId="3A7C344F" w14:textId="77777777" w:rsidR="005D0A0A" w:rsidRDefault="005D0A0A" w:rsidP="00B62D3E">
      <w:pPr>
        <w:pStyle w:val="Nadpis1"/>
        <w:rPr>
          <w:b w:val="0"/>
          <w:lang w:val="sk-SK"/>
        </w:rPr>
      </w:pPr>
      <w:r w:rsidRPr="001C4DAB">
        <w:rPr>
          <w:b w:val="0"/>
          <w:lang w:val="sk-SK"/>
        </w:rPr>
        <w:t>názov:</w:t>
      </w:r>
      <w:r w:rsidRPr="001C4DAB">
        <w:rPr>
          <w:b w:val="0"/>
          <w:lang w:val="sk-SK"/>
        </w:rPr>
        <w:tab/>
      </w:r>
    </w:p>
    <w:p w14:paraId="49EF7FDC" w14:textId="77777777" w:rsidR="005D0A0A" w:rsidRDefault="005D0A0A" w:rsidP="00B62D3E">
      <w:pPr>
        <w:pStyle w:val="Nadpis1"/>
        <w:rPr>
          <w:b w:val="0"/>
          <w:lang w:val="sk-SK"/>
        </w:rPr>
      </w:pPr>
      <w:r w:rsidRPr="001C4DAB">
        <w:rPr>
          <w:b w:val="0"/>
          <w:lang w:val="sk-SK"/>
        </w:rPr>
        <w:t>sídlo:</w:t>
      </w:r>
      <w:r w:rsidRPr="001C4DAB">
        <w:rPr>
          <w:b w:val="0"/>
          <w:lang w:val="sk-SK"/>
        </w:rPr>
        <w:tab/>
      </w:r>
    </w:p>
    <w:p w14:paraId="0408E781" w14:textId="77777777" w:rsidR="005D0A0A" w:rsidRDefault="005D0A0A" w:rsidP="00B62D3E">
      <w:pPr>
        <w:pStyle w:val="Nadpis1"/>
        <w:rPr>
          <w:b w:val="0"/>
          <w:lang w:val="sk-SK"/>
        </w:rPr>
      </w:pPr>
      <w:r w:rsidRPr="001C4DAB">
        <w:rPr>
          <w:b w:val="0"/>
          <w:lang w:val="sk-SK"/>
        </w:rPr>
        <w:t xml:space="preserve">IČO: </w:t>
      </w:r>
      <w:r w:rsidRPr="001C4DAB">
        <w:rPr>
          <w:b w:val="0"/>
          <w:lang w:val="sk-SK"/>
        </w:rPr>
        <w:tab/>
      </w:r>
    </w:p>
    <w:p w14:paraId="64A5E567" w14:textId="77777777" w:rsidR="005D0A0A" w:rsidRDefault="005D0A0A" w:rsidP="00B62D3E">
      <w:pPr>
        <w:pStyle w:val="Nadpis1"/>
        <w:rPr>
          <w:b w:val="0"/>
          <w:lang w:val="sk-SK"/>
        </w:rPr>
      </w:pPr>
      <w:r w:rsidRPr="001C4DAB">
        <w:rPr>
          <w:b w:val="0"/>
          <w:lang w:val="sk-SK"/>
        </w:rPr>
        <w:t>DIČ:</w:t>
      </w:r>
      <w:r w:rsidRPr="001C4DAB">
        <w:rPr>
          <w:b w:val="0"/>
          <w:lang w:val="sk-SK"/>
        </w:rPr>
        <w:tab/>
      </w:r>
    </w:p>
    <w:p w14:paraId="4B5E7A55" w14:textId="77777777" w:rsidR="005D0A0A" w:rsidRDefault="005D0A0A" w:rsidP="00B62D3E">
      <w:pPr>
        <w:pStyle w:val="Nadpis1"/>
        <w:rPr>
          <w:b w:val="0"/>
          <w:lang w:val="sk-SK"/>
        </w:rPr>
      </w:pPr>
      <w:r w:rsidRPr="001C4DAB">
        <w:rPr>
          <w:b w:val="0"/>
          <w:lang w:val="sk-SK"/>
        </w:rPr>
        <w:t>IČ DPH:</w:t>
      </w:r>
      <w:r w:rsidRPr="001C4DAB">
        <w:rPr>
          <w:b w:val="0"/>
          <w:lang w:val="sk-SK"/>
        </w:rPr>
        <w:tab/>
      </w:r>
    </w:p>
    <w:p w14:paraId="0287E786" w14:textId="77777777" w:rsidR="005D0A0A" w:rsidRDefault="005D0A0A" w:rsidP="00B62D3E">
      <w:pPr>
        <w:pStyle w:val="Nadpis1"/>
        <w:rPr>
          <w:b w:val="0"/>
          <w:lang w:val="sk-SK"/>
        </w:rPr>
      </w:pPr>
      <w:r w:rsidRPr="001C4DAB">
        <w:rPr>
          <w:b w:val="0"/>
          <w:lang w:val="sk-SK"/>
        </w:rPr>
        <w:t>zastúpený:</w:t>
      </w:r>
      <w:r w:rsidRPr="001C4DAB">
        <w:rPr>
          <w:b w:val="0"/>
          <w:lang w:val="sk-SK"/>
        </w:rPr>
        <w:tab/>
      </w:r>
    </w:p>
    <w:p w14:paraId="32C9AE96" w14:textId="77777777" w:rsidR="005D0A0A" w:rsidRDefault="005D0A0A" w:rsidP="00B62D3E">
      <w:pPr>
        <w:pStyle w:val="Nadpis1"/>
        <w:rPr>
          <w:b w:val="0"/>
          <w:lang w:val="sk-SK"/>
        </w:rPr>
      </w:pPr>
      <w:r w:rsidRPr="001C4DAB">
        <w:rPr>
          <w:b w:val="0"/>
          <w:lang w:val="sk-SK"/>
        </w:rPr>
        <w:t>bankové spojenie:</w:t>
      </w:r>
      <w:r w:rsidRPr="001C4DAB">
        <w:rPr>
          <w:b w:val="0"/>
          <w:lang w:val="sk-SK"/>
        </w:rPr>
        <w:tab/>
      </w:r>
    </w:p>
    <w:p w14:paraId="7E3B7F17" w14:textId="77777777" w:rsidR="005D0A0A" w:rsidRDefault="005D0A0A" w:rsidP="00B62D3E">
      <w:pPr>
        <w:pStyle w:val="Nadpis1"/>
        <w:rPr>
          <w:b w:val="0"/>
          <w:lang w:val="sk-SK"/>
        </w:rPr>
      </w:pPr>
      <w:r w:rsidRPr="001C4DAB">
        <w:rPr>
          <w:b w:val="0"/>
          <w:lang w:val="sk-SK"/>
        </w:rPr>
        <w:t>číslo účtu v tvare IBAN:</w:t>
      </w:r>
      <w:r w:rsidRPr="001C4DAB">
        <w:rPr>
          <w:b w:val="0"/>
          <w:lang w:val="sk-SK"/>
        </w:rPr>
        <w:tab/>
      </w:r>
    </w:p>
    <w:p w14:paraId="4B879AF4" w14:textId="77777777" w:rsidR="005D0A0A" w:rsidRDefault="005D0A0A" w:rsidP="00B62D3E">
      <w:pPr>
        <w:pStyle w:val="Nadpis1"/>
        <w:rPr>
          <w:b w:val="0"/>
          <w:lang w:val="sk-SK"/>
        </w:rPr>
      </w:pPr>
      <w:r w:rsidRPr="001C4DAB">
        <w:rPr>
          <w:b w:val="0"/>
          <w:lang w:val="sk-SK"/>
        </w:rPr>
        <w:t xml:space="preserve">zapísaný v Obchodnom registri </w:t>
      </w:r>
    </w:p>
    <w:p w14:paraId="2C505763" w14:textId="77777777" w:rsidR="005D0A0A" w:rsidRDefault="005D0A0A" w:rsidP="00B62D3E">
      <w:pPr>
        <w:pStyle w:val="Nadpis1"/>
        <w:rPr>
          <w:b w:val="0"/>
          <w:lang w:val="sk-SK"/>
        </w:rPr>
      </w:pPr>
      <w:r w:rsidRPr="001C4DAB">
        <w:rPr>
          <w:b w:val="0"/>
          <w:lang w:val="sk-SK"/>
        </w:rPr>
        <w:t>(ďalej len „</w:t>
      </w:r>
      <w:r w:rsidRPr="00BA0672">
        <w:rPr>
          <w:lang w:val="sk-SK"/>
        </w:rPr>
        <w:t>Zhotoviteľ</w:t>
      </w:r>
      <w:r w:rsidRPr="001C4DAB">
        <w:rPr>
          <w:b w:val="0"/>
          <w:lang w:val="sk-SK"/>
        </w:rPr>
        <w:t>“)</w:t>
      </w:r>
    </w:p>
    <w:p w14:paraId="21353527" w14:textId="77777777" w:rsidR="0034513D" w:rsidRPr="005D0A0A" w:rsidRDefault="0034513D" w:rsidP="00B62D3E">
      <w:pPr>
        <w:rPr>
          <w:szCs w:val="24"/>
        </w:rPr>
      </w:pPr>
    </w:p>
    <w:p w14:paraId="1144D7E3" w14:textId="77777777" w:rsidR="00551152" w:rsidRPr="005D0A0A" w:rsidRDefault="00551152" w:rsidP="00B62D3E">
      <w:pPr>
        <w:rPr>
          <w:szCs w:val="24"/>
        </w:rPr>
      </w:pPr>
    </w:p>
    <w:p w14:paraId="191AD438" w14:textId="77777777" w:rsidR="0034513D" w:rsidRPr="005D0A0A" w:rsidRDefault="0034513D" w:rsidP="00B62D3E">
      <w:pPr>
        <w:jc w:val="center"/>
        <w:rPr>
          <w:b/>
          <w:szCs w:val="24"/>
        </w:rPr>
      </w:pPr>
      <w:r w:rsidRPr="005D0A0A">
        <w:rPr>
          <w:szCs w:val="24"/>
        </w:rPr>
        <w:t xml:space="preserve">Čl. 1 </w:t>
      </w:r>
      <w:r w:rsidRPr="005D0A0A">
        <w:rPr>
          <w:b/>
          <w:szCs w:val="24"/>
        </w:rPr>
        <w:t>Preambula</w:t>
      </w:r>
    </w:p>
    <w:p w14:paraId="354C1706" w14:textId="77777777" w:rsidR="0034513D" w:rsidRPr="005D0A0A" w:rsidRDefault="0034513D" w:rsidP="00B62D3E">
      <w:pPr>
        <w:jc w:val="center"/>
        <w:rPr>
          <w:b/>
          <w:szCs w:val="24"/>
        </w:rPr>
      </w:pPr>
    </w:p>
    <w:p w14:paraId="431C213D" w14:textId="1C973D2C" w:rsidR="005D0A0A" w:rsidRPr="00135FD4" w:rsidRDefault="0034513D" w:rsidP="00B345DD">
      <w:pPr>
        <w:pStyle w:val="Odsekzoznamu"/>
        <w:numPr>
          <w:ilvl w:val="0"/>
          <w:numId w:val="2"/>
        </w:numPr>
        <w:rPr>
          <w:szCs w:val="24"/>
          <w:lang w:eastAsia="cs-CZ"/>
        </w:rPr>
      </w:pPr>
      <w:r w:rsidRPr="00135FD4">
        <w:rPr>
          <w:szCs w:val="24"/>
        </w:rPr>
        <w:t xml:space="preserve">Objednávateľ a zhotoviteľ uzatvárajú </w:t>
      </w:r>
      <w:r w:rsidRPr="00135FD4">
        <w:rPr>
          <w:b/>
          <w:szCs w:val="24"/>
        </w:rPr>
        <w:t xml:space="preserve">rámcovú </w:t>
      </w:r>
      <w:r w:rsidR="00C36CA9" w:rsidRPr="00135FD4">
        <w:rPr>
          <w:b/>
          <w:szCs w:val="24"/>
        </w:rPr>
        <w:t>dohodu</w:t>
      </w:r>
      <w:r w:rsidRPr="00135FD4">
        <w:rPr>
          <w:b/>
          <w:szCs w:val="24"/>
        </w:rPr>
        <w:t xml:space="preserve"> o poskytovaní servisných služieb</w:t>
      </w:r>
      <w:r w:rsidR="00770E9F" w:rsidRPr="00135FD4">
        <w:rPr>
          <w:b/>
          <w:szCs w:val="24"/>
        </w:rPr>
        <w:t xml:space="preserve"> </w:t>
      </w:r>
      <w:r w:rsidR="001B08AA" w:rsidRPr="00135FD4">
        <w:rPr>
          <w:b/>
          <w:szCs w:val="24"/>
        </w:rPr>
        <w:t xml:space="preserve">pre </w:t>
      </w:r>
      <w:r w:rsidR="001165C9" w:rsidRPr="001165C9">
        <w:rPr>
          <w:rFonts w:cs="Arial"/>
          <w:b/>
          <w:szCs w:val="24"/>
        </w:rPr>
        <w:t>OZ Vihorlat</w:t>
      </w:r>
      <w:r w:rsidR="00006272" w:rsidRPr="00006272">
        <w:t xml:space="preserve"> </w:t>
      </w:r>
      <w:r w:rsidR="00006272">
        <w:t xml:space="preserve">- </w:t>
      </w:r>
      <w:r w:rsidR="00006272" w:rsidRPr="00006272">
        <w:rPr>
          <w:rFonts w:cs="Arial"/>
          <w:b/>
          <w:szCs w:val="24"/>
        </w:rPr>
        <w:t>časť „</w:t>
      </w:r>
      <w:r w:rsidR="00B345DD">
        <w:rPr>
          <w:rFonts w:cs="Arial"/>
          <w:b/>
          <w:szCs w:val="24"/>
        </w:rPr>
        <w:t>3</w:t>
      </w:r>
      <w:r w:rsidR="00006272" w:rsidRPr="00006272">
        <w:rPr>
          <w:rFonts w:cs="Arial"/>
          <w:b/>
          <w:szCs w:val="24"/>
        </w:rPr>
        <w:t xml:space="preserve">“ – </w:t>
      </w:r>
      <w:r w:rsidR="00B345DD" w:rsidRPr="00B345DD">
        <w:rPr>
          <w:rFonts w:cs="Arial"/>
          <w:szCs w:val="24"/>
        </w:rPr>
        <w:t xml:space="preserve">OZ Vihorlat, Kúpeľská č.69, 073 01 Sobrance - </w:t>
      </w:r>
      <w:r w:rsidR="00B345DD" w:rsidRPr="00B345DD">
        <w:rPr>
          <w:rFonts w:cs="Arial"/>
          <w:b/>
          <w:szCs w:val="24"/>
        </w:rPr>
        <w:t>SERVIS Sobrance</w:t>
      </w:r>
      <w:r w:rsidR="00B345DD" w:rsidRPr="00B345DD">
        <w:rPr>
          <w:rFonts w:cs="Arial"/>
          <w:szCs w:val="24"/>
        </w:rPr>
        <w:t xml:space="preserve"> (ústredie OZ Vihorlat, LS Remetské Hámre) </w:t>
      </w:r>
      <w:r w:rsidR="00770E9F" w:rsidRPr="006D0055">
        <w:rPr>
          <w:szCs w:val="24"/>
        </w:rPr>
        <w:t xml:space="preserve">ako </w:t>
      </w:r>
      <w:r w:rsidR="00770E9F" w:rsidRPr="00135FD4">
        <w:rPr>
          <w:szCs w:val="24"/>
        </w:rPr>
        <w:t xml:space="preserve">výsledok </w:t>
      </w:r>
      <w:r w:rsidR="005D0A0A" w:rsidRPr="00135FD4">
        <w:rPr>
          <w:szCs w:val="24"/>
        </w:rPr>
        <w:t xml:space="preserve">procesu verejného obstarávania </w:t>
      </w:r>
      <w:r w:rsidR="005D0A0A" w:rsidRPr="00135FD4">
        <w:rPr>
          <w:szCs w:val="24"/>
          <w:lang w:eastAsia="cs-CZ"/>
        </w:rPr>
        <w:t>v súlade so zákonom č. 343/2015 Z.z. o verejnom obstarávaní a o zmene a doplnení niektorých zákonov v znení neskorších predpisov (ďalej len „zákon“), a to za  podmienok a  v súlade s výsledkom verejnej súťaže, ktorá bola vyhlásená vo Vestníku verejného obstarávania č</w:t>
      </w:r>
      <w:r w:rsidR="005D0A0A" w:rsidRPr="00135FD4">
        <w:rPr>
          <w:szCs w:val="24"/>
          <w:highlight w:val="yellow"/>
          <w:lang w:eastAsia="cs-CZ"/>
        </w:rPr>
        <w:t xml:space="preserve">. </w:t>
      </w:r>
      <w:proofErr w:type="spellStart"/>
      <w:r w:rsidR="00B5038E" w:rsidRPr="00135FD4">
        <w:rPr>
          <w:szCs w:val="24"/>
          <w:highlight w:val="yellow"/>
          <w:lang w:eastAsia="cs-CZ"/>
        </w:rPr>
        <w:t>xxxxxxxxxx</w:t>
      </w:r>
      <w:proofErr w:type="spellEnd"/>
      <w:r w:rsidR="00B5038E" w:rsidRPr="00135FD4">
        <w:rPr>
          <w:szCs w:val="24"/>
          <w:highlight w:val="yellow"/>
          <w:lang w:eastAsia="cs-CZ"/>
        </w:rPr>
        <w:t xml:space="preserve"> dňa xxxxx</w:t>
      </w:r>
      <w:r w:rsidR="006D0055">
        <w:rPr>
          <w:szCs w:val="24"/>
          <w:highlight w:val="yellow"/>
          <w:lang w:eastAsia="cs-CZ"/>
        </w:rPr>
        <w:t xml:space="preserve"> </w:t>
      </w:r>
      <w:r w:rsidR="00B5038E" w:rsidRPr="006D0055">
        <w:rPr>
          <w:szCs w:val="24"/>
          <w:highlight w:val="yellow"/>
          <w:lang w:eastAsia="cs-CZ"/>
        </w:rPr>
        <w:t>202</w:t>
      </w:r>
      <w:r w:rsidR="00185DD4" w:rsidRPr="006D0055">
        <w:rPr>
          <w:szCs w:val="24"/>
          <w:highlight w:val="yellow"/>
          <w:lang w:eastAsia="cs-CZ"/>
        </w:rPr>
        <w:t>4</w:t>
      </w:r>
      <w:r w:rsidR="005D0A0A" w:rsidRPr="00135FD4">
        <w:rPr>
          <w:szCs w:val="24"/>
          <w:lang w:eastAsia="cs-CZ"/>
        </w:rPr>
        <w:t xml:space="preserve"> pod značkou </w:t>
      </w:r>
      <w:r w:rsidR="005D0A0A" w:rsidRPr="00135FD4">
        <w:rPr>
          <w:szCs w:val="24"/>
          <w:highlight w:val="yellow"/>
          <w:lang w:eastAsia="cs-CZ"/>
        </w:rPr>
        <w:t>xxxx-</w:t>
      </w:r>
      <w:r w:rsidR="00B91486" w:rsidRPr="00135FD4">
        <w:rPr>
          <w:szCs w:val="24"/>
          <w:highlight w:val="yellow"/>
          <w:lang w:eastAsia="cs-CZ"/>
        </w:rPr>
        <w:t>xxx</w:t>
      </w:r>
      <w:r w:rsidR="005D0A0A" w:rsidRPr="00135FD4">
        <w:rPr>
          <w:szCs w:val="24"/>
          <w:lang w:eastAsia="cs-CZ"/>
        </w:rPr>
        <w:t xml:space="preserve"> (ďalej len „verejná súťaž“).  </w:t>
      </w:r>
    </w:p>
    <w:p w14:paraId="2933F5C2" w14:textId="77777777" w:rsidR="0034513D" w:rsidRPr="005D0A0A" w:rsidRDefault="0034513D" w:rsidP="00B62D3E">
      <w:pPr>
        <w:rPr>
          <w:szCs w:val="24"/>
        </w:rPr>
      </w:pPr>
    </w:p>
    <w:p w14:paraId="4967C9B9" w14:textId="77777777" w:rsidR="005D0A0A" w:rsidRDefault="005D0A0A" w:rsidP="00B62D3E">
      <w:pPr>
        <w:jc w:val="center"/>
        <w:rPr>
          <w:szCs w:val="24"/>
        </w:rPr>
      </w:pPr>
    </w:p>
    <w:p w14:paraId="2DB2AB87" w14:textId="77777777" w:rsidR="005D0A0A" w:rsidRDefault="005D0A0A" w:rsidP="00B62D3E">
      <w:pPr>
        <w:jc w:val="center"/>
        <w:rPr>
          <w:szCs w:val="24"/>
        </w:rPr>
      </w:pPr>
    </w:p>
    <w:p w14:paraId="3A6B3468" w14:textId="77777777" w:rsidR="005D0A0A" w:rsidRDefault="005D0A0A" w:rsidP="00B62D3E">
      <w:pPr>
        <w:jc w:val="center"/>
        <w:rPr>
          <w:szCs w:val="24"/>
        </w:rPr>
      </w:pPr>
    </w:p>
    <w:p w14:paraId="7CD9088D" w14:textId="77777777" w:rsidR="005D0A0A" w:rsidRDefault="005D0A0A" w:rsidP="00B62D3E">
      <w:pPr>
        <w:jc w:val="center"/>
        <w:rPr>
          <w:szCs w:val="24"/>
        </w:rPr>
      </w:pPr>
    </w:p>
    <w:p w14:paraId="2D2A006F" w14:textId="77777777" w:rsidR="0034513D" w:rsidRPr="005D0A0A" w:rsidRDefault="0034513D" w:rsidP="00B62D3E">
      <w:pPr>
        <w:jc w:val="center"/>
        <w:rPr>
          <w:b/>
          <w:szCs w:val="24"/>
        </w:rPr>
      </w:pPr>
      <w:r w:rsidRPr="005D0A0A">
        <w:rPr>
          <w:szCs w:val="24"/>
        </w:rPr>
        <w:t xml:space="preserve">Čl. 2  </w:t>
      </w:r>
      <w:r w:rsidRPr="005D0A0A">
        <w:rPr>
          <w:b/>
          <w:szCs w:val="24"/>
        </w:rPr>
        <w:t xml:space="preserve">Predmet </w:t>
      </w:r>
      <w:r w:rsidR="00C36CA9">
        <w:rPr>
          <w:b/>
          <w:szCs w:val="24"/>
        </w:rPr>
        <w:t>rámcovej dohody</w:t>
      </w:r>
    </w:p>
    <w:p w14:paraId="3F5F7BDD" w14:textId="77777777" w:rsidR="0034513D" w:rsidRDefault="0034513D" w:rsidP="00B62D3E">
      <w:pPr>
        <w:rPr>
          <w:szCs w:val="24"/>
        </w:rPr>
      </w:pPr>
    </w:p>
    <w:p w14:paraId="4D1FA972" w14:textId="77777777" w:rsidR="004408D1" w:rsidRPr="000E22AF" w:rsidRDefault="004408D1" w:rsidP="004408D1">
      <w:pPr>
        <w:pStyle w:val="Zkladntext2"/>
        <w:shd w:val="clear" w:color="auto" w:fill="auto"/>
        <w:spacing w:before="0" w:line="240" w:lineRule="auto"/>
        <w:ind w:right="20" w:firstLine="0"/>
        <w:rPr>
          <w:sz w:val="24"/>
          <w:szCs w:val="24"/>
        </w:rPr>
      </w:pPr>
      <w:r w:rsidRPr="000E22AF">
        <w:rPr>
          <w:sz w:val="24"/>
          <w:szCs w:val="24"/>
        </w:rPr>
        <w:t>Predmetom zákazky je servis, údržba a iné súvisiace servisné služby pre osobné motorové vozidlá (záručný a pozáručný), opravou a dodávkou náhradných dielov</w:t>
      </w:r>
      <w:r>
        <w:rPr>
          <w:sz w:val="24"/>
          <w:szCs w:val="24"/>
          <w:vertAlign w:val="superscript"/>
        </w:rPr>
        <w:t xml:space="preserve"> </w:t>
      </w:r>
      <w:r w:rsidRPr="000E22AF">
        <w:rPr>
          <w:sz w:val="24"/>
          <w:szCs w:val="24"/>
        </w:rPr>
        <w:t>osobných</w:t>
      </w:r>
      <w:r>
        <w:rPr>
          <w:sz w:val="24"/>
          <w:szCs w:val="24"/>
        </w:rPr>
        <w:t>,</w:t>
      </w:r>
      <w:r w:rsidRPr="000E22AF">
        <w:rPr>
          <w:sz w:val="24"/>
          <w:szCs w:val="24"/>
        </w:rPr>
        <w:t xml:space="preserve"> úžitkových a prípojných vozidiel do 3,5 t kategórie M1, M1 G, N1, N1G</w:t>
      </w:r>
      <w:r>
        <w:rPr>
          <w:sz w:val="24"/>
          <w:szCs w:val="24"/>
        </w:rPr>
        <w:t>, N2, N2G</w:t>
      </w:r>
      <w:r w:rsidRPr="000E22AF">
        <w:rPr>
          <w:sz w:val="24"/>
          <w:szCs w:val="24"/>
        </w:rPr>
        <w:t xml:space="preserve"> </w:t>
      </w:r>
      <w:r>
        <w:rPr>
          <w:sz w:val="24"/>
          <w:szCs w:val="24"/>
        </w:rPr>
        <w:t xml:space="preserve"> vrátane hybridných vozidiel a vozidiel na alternatívny pohon </w:t>
      </w:r>
      <w:r w:rsidRPr="000E22AF">
        <w:rPr>
          <w:sz w:val="24"/>
          <w:szCs w:val="24"/>
        </w:rPr>
        <w:t xml:space="preserve">a O1 a O2 v zmysle kategorizácie </w:t>
      </w:r>
      <w:r w:rsidR="00CA0963">
        <w:rPr>
          <w:sz w:val="24"/>
          <w:szCs w:val="24"/>
        </w:rPr>
        <w:t xml:space="preserve">podľa </w:t>
      </w:r>
      <w:r>
        <w:rPr>
          <w:sz w:val="24"/>
          <w:szCs w:val="24"/>
        </w:rPr>
        <w:t> §</w:t>
      </w:r>
      <w:r w:rsidR="00CA0963">
        <w:rPr>
          <w:sz w:val="24"/>
          <w:szCs w:val="24"/>
        </w:rPr>
        <w:t xml:space="preserve"> </w:t>
      </w:r>
      <w:r>
        <w:rPr>
          <w:sz w:val="24"/>
          <w:szCs w:val="24"/>
        </w:rPr>
        <w:t>4 zákona</w:t>
      </w:r>
      <w:r w:rsidRPr="00270084">
        <w:rPr>
          <w:sz w:val="24"/>
          <w:szCs w:val="24"/>
        </w:rPr>
        <w:t xml:space="preserve"> </w:t>
      </w:r>
      <w:r>
        <w:rPr>
          <w:sz w:val="24"/>
          <w:szCs w:val="24"/>
        </w:rPr>
        <w:t>106/2018</w:t>
      </w:r>
      <w:r w:rsidRPr="00270084">
        <w:rPr>
          <w:sz w:val="24"/>
          <w:szCs w:val="24"/>
        </w:rPr>
        <w:t>Z.z.</w:t>
      </w:r>
      <w:r>
        <w:rPr>
          <w:sz w:val="24"/>
          <w:szCs w:val="24"/>
        </w:rPr>
        <w:t xml:space="preserve"> </w:t>
      </w:r>
      <w:r w:rsidRPr="00B6609E">
        <w:rPr>
          <w:sz w:val="24"/>
          <w:szCs w:val="24"/>
        </w:rPr>
        <w:t>v podrobnejšom členení v Čl. 4</w:t>
      </w:r>
      <w:r w:rsidRPr="00C91355">
        <w:rPr>
          <w:sz w:val="24"/>
          <w:szCs w:val="24"/>
        </w:rPr>
        <w:t xml:space="preserve"> a príloh</w:t>
      </w:r>
      <w:r w:rsidR="00CA0963">
        <w:rPr>
          <w:sz w:val="24"/>
          <w:szCs w:val="24"/>
        </w:rPr>
        <w:t>e</w:t>
      </w:r>
      <w:r w:rsidRPr="00C91355">
        <w:rPr>
          <w:sz w:val="24"/>
          <w:szCs w:val="24"/>
        </w:rPr>
        <w:t xml:space="preserve"> I nariadenia (EÚ) 2018/858</w:t>
      </w:r>
      <w:r w:rsidRPr="000E22AF">
        <w:rPr>
          <w:sz w:val="24"/>
          <w:szCs w:val="24"/>
        </w:rPr>
        <w:t xml:space="preserve"> v znení neskorších predpisov, v podmienkach prevádzky </w:t>
      </w:r>
      <w:r w:rsidR="00CA0963">
        <w:rPr>
          <w:sz w:val="24"/>
          <w:szCs w:val="24"/>
        </w:rPr>
        <w:t xml:space="preserve">objednávateľa </w:t>
      </w:r>
      <w:r w:rsidRPr="000E22AF">
        <w:rPr>
          <w:sz w:val="24"/>
          <w:szCs w:val="24"/>
        </w:rPr>
        <w:t xml:space="preserve"> a členení jeho organizačných</w:t>
      </w:r>
      <w:r>
        <w:rPr>
          <w:sz w:val="24"/>
          <w:szCs w:val="24"/>
        </w:rPr>
        <w:t xml:space="preserve"> zložiek</w:t>
      </w:r>
      <w:r w:rsidRPr="000E22AF">
        <w:rPr>
          <w:sz w:val="24"/>
          <w:szCs w:val="24"/>
        </w:rPr>
        <w:t>. Servisné práce sa týkajú hlavne servisných úkonov predpísaných výrobcom, výmeny a údržby pravidelne sa opotrebovaných dielov vozidiel (napr. brzdové doštičky, prevádzkové kvapaliny a iné), prípravy vozidiel na emisnú kontrolu a kontrolu TK s cieľom úspešného vykonania predmetných kontrol</w:t>
      </w:r>
      <w:r>
        <w:rPr>
          <w:sz w:val="24"/>
          <w:szCs w:val="24"/>
        </w:rPr>
        <w:t>.</w:t>
      </w:r>
      <w:r w:rsidRPr="000E22AF">
        <w:rPr>
          <w:sz w:val="24"/>
          <w:szCs w:val="24"/>
        </w:rPr>
        <w:t xml:space="preserve"> </w:t>
      </w:r>
    </w:p>
    <w:p w14:paraId="52B46449" w14:textId="77777777" w:rsidR="00DB0784" w:rsidRPr="00A948D1" w:rsidRDefault="00C4724F" w:rsidP="00A948D1">
      <w:pPr>
        <w:rPr>
          <w:szCs w:val="24"/>
        </w:rPr>
      </w:pPr>
      <w:r w:rsidRPr="00C4724F">
        <w:t xml:space="preserve">Zoznam poskytovaných servisných služieb a podmienky ich poskytovania </w:t>
      </w:r>
      <w:r>
        <w:t xml:space="preserve">sú uvedené </w:t>
      </w:r>
      <w:r w:rsidRPr="00A948D1">
        <w:rPr>
          <w:b/>
        </w:rPr>
        <w:t>v pr</w:t>
      </w:r>
      <w:r w:rsidR="0072741F">
        <w:rPr>
          <w:b/>
        </w:rPr>
        <w:t>ílohe č. 1</w:t>
      </w:r>
      <w:r w:rsidRPr="00A948D1">
        <w:rPr>
          <w:b/>
        </w:rPr>
        <w:t xml:space="preserve"> tejto rámcovej dohody.</w:t>
      </w:r>
    </w:p>
    <w:p w14:paraId="6D78379B" w14:textId="77777777" w:rsidR="00C4724F" w:rsidRDefault="00C4724F" w:rsidP="00052065">
      <w:pPr>
        <w:pStyle w:val="Odsekzoznamu"/>
        <w:ind w:left="284" w:hanging="284"/>
        <w:rPr>
          <w:szCs w:val="24"/>
        </w:rPr>
      </w:pPr>
    </w:p>
    <w:p w14:paraId="37FA3583" w14:textId="77777777" w:rsidR="00DF16BC" w:rsidRPr="005D0A0A" w:rsidRDefault="00DF16BC" w:rsidP="00E06105">
      <w:pPr>
        <w:rPr>
          <w:szCs w:val="24"/>
        </w:rPr>
      </w:pPr>
    </w:p>
    <w:p w14:paraId="14E3B457" w14:textId="77777777" w:rsidR="0034513D" w:rsidRPr="005D0A0A" w:rsidRDefault="0034513D" w:rsidP="00B62D3E">
      <w:pPr>
        <w:jc w:val="center"/>
        <w:rPr>
          <w:b/>
          <w:szCs w:val="24"/>
        </w:rPr>
      </w:pPr>
      <w:r w:rsidRPr="005D0A0A">
        <w:rPr>
          <w:szCs w:val="24"/>
        </w:rPr>
        <w:t xml:space="preserve">Čl. 3  </w:t>
      </w:r>
      <w:r w:rsidRPr="005D0A0A">
        <w:rPr>
          <w:b/>
          <w:szCs w:val="24"/>
        </w:rPr>
        <w:t>Podmienky vykonania opráv a</w:t>
      </w:r>
      <w:r w:rsidR="00E10A68" w:rsidRPr="005D0A0A">
        <w:rPr>
          <w:b/>
          <w:szCs w:val="24"/>
        </w:rPr>
        <w:t> </w:t>
      </w:r>
      <w:r w:rsidRPr="005D0A0A">
        <w:rPr>
          <w:b/>
          <w:szCs w:val="24"/>
        </w:rPr>
        <w:t>údržby</w:t>
      </w:r>
    </w:p>
    <w:p w14:paraId="7E8A2799" w14:textId="77777777" w:rsidR="00E10A68" w:rsidRPr="005D0A0A" w:rsidRDefault="00E10A68" w:rsidP="00B62D3E">
      <w:pPr>
        <w:jc w:val="center"/>
        <w:rPr>
          <w:b/>
          <w:szCs w:val="24"/>
        </w:rPr>
      </w:pPr>
    </w:p>
    <w:p w14:paraId="151E090D"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1.</w:t>
      </w:r>
      <w:r w:rsidRPr="005D0A0A">
        <w:rPr>
          <w:b w:val="0"/>
          <w:sz w:val="24"/>
          <w:szCs w:val="24"/>
          <w:lang w:val="sk-SK"/>
        </w:rPr>
        <w:tab/>
        <w:t>Zhotoviteľ vykoná opravy a údržbu vozidiel  v súlade s technologickými postupmi výrobcu pri dodržiavaní najvyšších kvalitatívnych štandardov, vynaložení potrebnej odbornej starostlivosti  a výhradne s </w:t>
      </w:r>
      <w:r w:rsidRPr="007A3385">
        <w:rPr>
          <w:b w:val="0"/>
          <w:sz w:val="24"/>
          <w:szCs w:val="24"/>
          <w:lang w:val="sk-SK"/>
        </w:rPr>
        <w:t xml:space="preserve">využitím originálnych </w:t>
      </w:r>
      <w:r w:rsidR="00A948D1" w:rsidRPr="007A3385">
        <w:rPr>
          <w:b w:val="0"/>
          <w:sz w:val="24"/>
          <w:szCs w:val="24"/>
          <w:lang w:val="sk-SK"/>
        </w:rPr>
        <w:t>dielov</w:t>
      </w:r>
      <w:r w:rsidR="00A948D1">
        <w:rPr>
          <w:b w:val="0"/>
          <w:sz w:val="24"/>
          <w:szCs w:val="24"/>
          <w:lang w:val="sk-SK"/>
        </w:rPr>
        <w:t xml:space="preserve"> originálneho vybavenia </w:t>
      </w:r>
      <w:r w:rsidRPr="005D0A0A">
        <w:rPr>
          <w:b w:val="0"/>
          <w:sz w:val="24"/>
          <w:szCs w:val="24"/>
          <w:lang w:val="sk-SK"/>
        </w:rPr>
        <w:t xml:space="preserve">alebo </w:t>
      </w:r>
      <w:r w:rsidR="00A948D1">
        <w:rPr>
          <w:b w:val="0"/>
          <w:sz w:val="24"/>
          <w:szCs w:val="24"/>
          <w:lang w:val="sk-SK"/>
        </w:rPr>
        <w:t>dielov zodpovedajúcej akosti a</w:t>
      </w:r>
      <w:r w:rsidR="004408D1">
        <w:rPr>
          <w:b w:val="0"/>
          <w:sz w:val="24"/>
          <w:szCs w:val="24"/>
          <w:lang w:val="sk-SK"/>
        </w:rPr>
        <w:t> </w:t>
      </w:r>
      <w:r w:rsidR="00A948D1">
        <w:rPr>
          <w:b w:val="0"/>
          <w:sz w:val="24"/>
          <w:szCs w:val="24"/>
          <w:lang w:val="sk-SK"/>
        </w:rPr>
        <w:t>iných</w:t>
      </w:r>
      <w:r w:rsidR="004408D1">
        <w:rPr>
          <w:b w:val="0"/>
          <w:sz w:val="24"/>
          <w:szCs w:val="24"/>
          <w:lang w:val="sk-SK"/>
        </w:rPr>
        <w:t xml:space="preserve"> alternatívnych</w:t>
      </w:r>
      <w:r w:rsidR="00A948D1">
        <w:rPr>
          <w:b w:val="0"/>
          <w:sz w:val="24"/>
          <w:szCs w:val="24"/>
          <w:lang w:val="sk-SK"/>
        </w:rPr>
        <w:t xml:space="preserve"> náhradných dielov</w:t>
      </w:r>
      <w:r w:rsidR="00EE5C6E">
        <w:rPr>
          <w:b w:val="0"/>
          <w:sz w:val="24"/>
          <w:szCs w:val="24"/>
          <w:lang w:val="sk-SK"/>
        </w:rPr>
        <w:t xml:space="preserve"> za podmienok uvedených v tejto rámcovej dohode</w:t>
      </w:r>
      <w:r w:rsidRPr="005D0A0A">
        <w:rPr>
          <w:b w:val="0"/>
          <w:sz w:val="24"/>
          <w:szCs w:val="24"/>
          <w:lang w:val="sk-SK"/>
        </w:rPr>
        <w:t>.</w:t>
      </w:r>
    </w:p>
    <w:p w14:paraId="3C4E03ED" w14:textId="77777777" w:rsidR="0034513D" w:rsidRPr="005D0A0A" w:rsidRDefault="0034513D" w:rsidP="00B62D3E">
      <w:pPr>
        <w:pStyle w:val="Nzov"/>
        <w:jc w:val="both"/>
        <w:rPr>
          <w:b w:val="0"/>
          <w:sz w:val="24"/>
          <w:szCs w:val="24"/>
          <w:lang w:val="sk-SK"/>
        </w:rPr>
      </w:pPr>
    </w:p>
    <w:p w14:paraId="17F96A86"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2.</w:t>
      </w:r>
      <w:r w:rsidRPr="005D0A0A">
        <w:rPr>
          <w:b w:val="0"/>
          <w:sz w:val="24"/>
          <w:szCs w:val="24"/>
          <w:lang w:val="sk-SK"/>
        </w:rPr>
        <w:tab/>
        <w:t>Zhotoviteľ vykoná opravy na základe jednotlivých objednávok objednávateľa v požadovanom rozsahu a za dohodnutú cenu.</w:t>
      </w:r>
    </w:p>
    <w:p w14:paraId="56785ED6" w14:textId="77777777" w:rsidR="0034513D" w:rsidRPr="005D0A0A" w:rsidRDefault="0034513D" w:rsidP="00B62D3E">
      <w:pPr>
        <w:pStyle w:val="Nzov"/>
        <w:jc w:val="both"/>
        <w:rPr>
          <w:b w:val="0"/>
          <w:sz w:val="24"/>
          <w:szCs w:val="24"/>
          <w:lang w:val="sk-SK"/>
        </w:rPr>
      </w:pPr>
    </w:p>
    <w:p w14:paraId="62DB0E82"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3.</w:t>
      </w:r>
      <w:r w:rsidRPr="005D0A0A">
        <w:rPr>
          <w:b w:val="0"/>
          <w:sz w:val="24"/>
          <w:szCs w:val="24"/>
          <w:lang w:val="sk-SK"/>
        </w:rPr>
        <w:tab/>
        <w:t>Zhotoviteľ vykoná opravy s maximálne možnou efektívnosťou a hospodárnosťou pri dodržaní nevyhnutných potrieb pre dosiahnutie maximálnej bezpečnosti a udržiavanie technického stavu vozidiel.</w:t>
      </w:r>
    </w:p>
    <w:p w14:paraId="08C8781B" w14:textId="77777777" w:rsidR="0034513D" w:rsidRPr="005D0A0A" w:rsidRDefault="0034513D" w:rsidP="00B62D3E">
      <w:pPr>
        <w:pStyle w:val="Nzov"/>
        <w:jc w:val="both"/>
        <w:rPr>
          <w:b w:val="0"/>
          <w:sz w:val="24"/>
          <w:szCs w:val="24"/>
          <w:lang w:val="sk-SK"/>
        </w:rPr>
      </w:pPr>
    </w:p>
    <w:p w14:paraId="0DB46659" w14:textId="77777777" w:rsidR="0034513D" w:rsidRDefault="0034513D" w:rsidP="00B62D3E">
      <w:pPr>
        <w:ind w:left="284" w:hanging="284"/>
        <w:rPr>
          <w:szCs w:val="24"/>
        </w:rPr>
      </w:pPr>
      <w:r w:rsidRPr="005D0A0A">
        <w:rPr>
          <w:szCs w:val="24"/>
        </w:rPr>
        <w:t>4.</w:t>
      </w:r>
      <w:r w:rsidRPr="005D0A0A">
        <w:rPr>
          <w:szCs w:val="24"/>
        </w:rPr>
        <w:tab/>
        <w:t xml:space="preserve">Zhotoviteľ  poskytuje </w:t>
      </w:r>
      <w:r w:rsidRPr="00493551">
        <w:rPr>
          <w:b/>
          <w:szCs w:val="24"/>
        </w:rPr>
        <w:t xml:space="preserve">záruku </w:t>
      </w:r>
      <w:r w:rsidR="004408D1" w:rsidRPr="00493551">
        <w:rPr>
          <w:b/>
          <w:szCs w:val="24"/>
        </w:rPr>
        <w:t>24</w:t>
      </w:r>
      <w:r w:rsidRPr="00493551">
        <w:rPr>
          <w:b/>
          <w:szCs w:val="24"/>
        </w:rPr>
        <w:t xml:space="preserve"> mesiacov</w:t>
      </w:r>
      <w:r w:rsidRPr="005D0A0A">
        <w:rPr>
          <w:szCs w:val="24"/>
        </w:rPr>
        <w:t xml:space="preserve"> na dodaný materiál a dielce (pokiaľ výrobca dodaného materiálu poskytuje na dodaný tovar kratšiu záruku, poskytuje zhotoviteľ objednávateľovi záruku vo výške stanovenej výrobcom</w:t>
      </w:r>
      <w:r w:rsidR="00493551">
        <w:rPr>
          <w:szCs w:val="24"/>
        </w:rPr>
        <w:t xml:space="preserve">, </w:t>
      </w:r>
      <w:r w:rsidR="00493551" w:rsidRPr="00011884">
        <w:rPr>
          <w:b/>
          <w:szCs w:val="24"/>
        </w:rPr>
        <w:t>minimálne však 12 mesiacov</w:t>
      </w:r>
      <w:r w:rsidR="0032044E">
        <w:rPr>
          <w:b/>
          <w:szCs w:val="24"/>
        </w:rPr>
        <w:t xml:space="preserve">, </w:t>
      </w:r>
      <w:r w:rsidR="00493551">
        <w:rPr>
          <w:szCs w:val="24"/>
        </w:rPr>
        <w:t xml:space="preserve"> s výnimkou dielov a materiálov rýchlo sa opotrebovávaných</w:t>
      </w:r>
      <w:r w:rsidRPr="005D0A0A">
        <w:rPr>
          <w:szCs w:val="24"/>
        </w:rPr>
        <w:t xml:space="preserve">) a </w:t>
      </w:r>
      <w:r w:rsidR="004408D1">
        <w:rPr>
          <w:szCs w:val="24"/>
        </w:rPr>
        <w:t>12</w:t>
      </w:r>
      <w:r w:rsidRPr="005D0A0A">
        <w:rPr>
          <w:szCs w:val="24"/>
        </w:rPr>
        <w:t xml:space="preserve"> mesiacov na vykonanú prácu. </w:t>
      </w:r>
    </w:p>
    <w:p w14:paraId="5CC72332" w14:textId="77777777" w:rsidR="00E06105" w:rsidRDefault="00E06105" w:rsidP="00B62D3E">
      <w:pPr>
        <w:ind w:left="284" w:hanging="284"/>
        <w:rPr>
          <w:szCs w:val="24"/>
        </w:rPr>
      </w:pPr>
    </w:p>
    <w:p w14:paraId="5E9E1E36" w14:textId="77777777" w:rsidR="00E06105" w:rsidRPr="00011884" w:rsidRDefault="00927E9C" w:rsidP="00E06105">
      <w:pPr>
        <w:pStyle w:val="Odsekzoznamu"/>
        <w:widowControl/>
        <w:numPr>
          <w:ilvl w:val="0"/>
          <w:numId w:val="28"/>
        </w:numPr>
        <w:spacing w:before="120" w:line="271" w:lineRule="auto"/>
        <w:ind w:left="284"/>
        <w:rPr>
          <w:color w:val="000000" w:themeColor="text1"/>
          <w:szCs w:val="24"/>
        </w:rPr>
      </w:pPr>
      <w:r w:rsidRPr="00011884">
        <w:rPr>
          <w:color w:val="000000" w:themeColor="text1"/>
          <w:szCs w:val="24"/>
        </w:rPr>
        <w:t>Zhotoviteľ</w:t>
      </w:r>
      <w:r w:rsidR="00E06105" w:rsidRPr="00011884">
        <w:rPr>
          <w:color w:val="000000" w:themeColor="text1"/>
          <w:szCs w:val="24"/>
        </w:rPr>
        <w:t xml:space="preserve"> sa zaväzuje poskytovať pri opravách a údržbe objednávateľovi prioritne originálne náhradné diely a príslušenstvo pre značky vozidiel vyrábané priamo výrobcom vozidla, alebo dodávané pod jeho značkou, opatrené identifikačným štítkom potvrdzujúcim pôvod z obchodnej siete výrobcu vozidla, za zvýhodnených cenových podmienok uvedených </w:t>
      </w:r>
      <w:r w:rsidR="00E06105" w:rsidRPr="00011884">
        <w:rPr>
          <w:b/>
          <w:color w:val="000000" w:themeColor="text1"/>
          <w:szCs w:val="24"/>
        </w:rPr>
        <w:t>v Príloh</w:t>
      </w:r>
      <w:r w:rsidR="008D2CFC" w:rsidRPr="00011884">
        <w:rPr>
          <w:b/>
          <w:color w:val="000000" w:themeColor="text1"/>
          <w:szCs w:val="24"/>
        </w:rPr>
        <w:t xml:space="preserve">e č. </w:t>
      </w:r>
      <w:r w:rsidR="00446BAA">
        <w:rPr>
          <w:b/>
          <w:color w:val="000000" w:themeColor="text1"/>
          <w:szCs w:val="24"/>
        </w:rPr>
        <w:t>2</w:t>
      </w:r>
      <w:r w:rsidR="008D2CFC" w:rsidRPr="00011884">
        <w:rPr>
          <w:color w:val="000000" w:themeColor="text1"/>
          <w:szCs w:val="24"/>
        </w:rPr>
        <w:t xml:space="preserve">  tejto dohody a v čl. </w:t>
      </w:r>
      <w:r w:rsidR="00FE7702" w:rsidRPr="00011884">
        <w:rPr>
          <w:color w:val="000000" w:themeColor="text1"/>
          <w:szCs w:val="24"/>
        </w:rPr>
        <w:t>6</w:t>
      </w:r>
      <w:r w:rsidR="008D2CFC" w:rsidRPr="00011884">
        <w:rPr>
          <w:color w:val="000000" w:themeColor="text1"/>
          <w:szCs w:val="24"/>
        </w:rPr>
        <w:t xml:space="preserve"> ods. 4</w:t>
      </w:r>
      <w:r w:rsidR="00E06105" w:rsidRPr="00011884">
        <w:rPr>
          <w:color w:val="000000" w:themeColor="text1"/>
          <w:szCs w:val="24"/>
        </w:rPr>
        <w:t xml:space="preserve"> tejto dohody. </w:t>
      </w:r>
      <w:r w:rsidR="00493551" w:rsidRPr="00011884">
        <w:rPr>
          <w:color w:val="000000" w:themeColor="text1"/>
          <w:szCs w:val="24"/>
        </w:rPr>
        <w:t xml:space="preserve">Uvedené neplatí, ak objednávateľ bude požadovať </w:t>
      </w:r>
      <w:r w:rsidR="002E6535" w:rsidRPr="00011884">
        <w:rPr>
          <w:color w:val="000000" w:themeColor="text1"/>
          <w:szCs w:val="24"/>
        </w:rPr>
        <w:t xml:space="preserve"> v objednávke aj uvedenie c</w:t>
      </w:r>
      <w:r w:rsidR="00293B83" w:rsidRPr="00011884">
        <w:rPr>
          <w:color w:val="000000" w:themeColor="text1"/>
          <w:szCs w:val="24"/>
        </w:rPr>
        <w:t>i</w:t>
      </w:r>
      <w:r w:rsidR="002E6535" w:rsidRPr="00011884">
        <w:rPr>
          <w:color w:val="000000" w:themeColor="text1"/>
          <w:szCs w:val="24"/>
        </w:rPr>
        <w:t>en neorigináln</w:t>
      </w:r>
      <w:r w:rsidR="00293B83" w:rsidRPr="00011884">
        <w:rPr>
          <w:color w:val="000000" w:themeColor="text1"/>
          <w:szCs w:val="24"/>
        </w:rPr>
        <w:t xml:space="preserve">ych </w:t>
      </w:r>
      <w:r w:rsidR="002E6535" w:rsidRPr="00011884">
        <w:rPr>
          <w:color w:val="000000" w:themeColor="text1"/>
          <w:szCs w:val="24"/>
        </w:rPr>
        <w:t xml:space="preserve"> náhradn</w:t>
      </w:r>
      <w:r w:rsidR="00293B83" w:rsidRPr="00011884">
        <w:rPr>
          <w:color w:val="000000" w:themeColor="text1"/>
          <w:szCs w:val="24"/>
        </w:rPr>
        <w:t xml:space="preserve">ých </w:t>
      </w:r>
      <w:r w:rsidR="002E6535" w:rsidRPr="00011884">
        <w:rPr>
          <w:color w:val="000000" w:themeColor="text1"/>
          <w:szCs w:val="24"/>
        </w:rPr>
        <w:t xml:space="preserve"> diel</w:t>
      </w:r>
      <w:r w:rsidR="00293B83" w:rsidRPr="00011884">
        <w:rPr>
          <w:color w:val="000000" w:themeColor="text1"/>
          <w:szCs w:val="24"/>
        </w:rPr>
        <w:t>ov</w:t>
      </w:r>
      <w:r w:rsidR="00FE7702" w:rsidRPr="00011884">
        <w:rPr>
          <w:color w:val="000000" w:themeColor="text1"/>
          <w:szCs w:val="24"/>
        </w:rPr>
        <w:t xml:space="preserve"> ( náhradné diely zodpovedajúcej akosti) alebo vo výnimočných prípadoch zistených počas opravy, vždy ale len so súhlasom objednávateľa.  </w:t>
      </w:r>
    </w:p>
    <w:p w14:paraId="72F9F0C7" w14:textId="77777777" w:rsidR="00E06105" w:rsidRPr="008D2CFC" w:rsidRDefault="00E06105" w:rsidP="00E06105">
      <w:pPr>
        <w:pStyle w:val="Odsekzoznamu"/>
        <w:widowControl/>
        <w:spacing w:before="120" w:line="271" w:lineRule="auto"/>
        <w:ind w:left="284"/>
        <w:rPr>
          <w:color w:val="FF0000"/>
          <w:szCs w:val="24"/>
        </w:rPr>
      </w:pPr>
    </w:p>
    <w:p w14:paraId="79970976" w14:textId="77777777" w:rsidR="0072741F" w:rsidRPr="00011884" w:rsidRDefault="00927E9C" w:rsidP="00E06105">
      <w:pPr>
        <w:pStyle w:val="Odsekzoznamu"/>
        <w:widowControl/>
        <w:numPr>
          <w:ilvl w:val="0"/>
          <w:numId w:val="28"/>
        </w:numPr>
        <w:spacing w:before="120" w:line="271" w:lineRule="auto"/>
        <w:ind w:left="284"/>
        <w:rPr>
          <w:color w:val="000000" w:themeColor="text1"/>
          <w:szCs w:val="24"/>
        </w:rPr>
      </w:pPr>
      <w:r w:rsidRPr="00011884">
        <w:rPr>
          <w:color w:val="000000" w:themeColor="text1"/>
          <w:szCs w:val="24"/>
        </w:rPr>
        <w:t>Zhotoviteľ</w:t>
      </w:r>
      <w:r w:rsidR="00E06105" w:rsidRPr="00011884">
        <w:rPr>
          <w:color w:val="000000" w:themeColor="text1"/>
          <w:szCs w:val="24"/>
        </w:rPr>
        <w:t xml:space="preserve"> je oprávnený použiť aj náhradné diely</w:t>
      </w:r>
      <w:r w:rsidR="00F05D2E" w:rsidRPr="00011884">
        <w:rPr>
          <w:color w:val="000000" w:themeColor="text1"/>
          <w:szCs w:val="24"/>
        </w:rPr>
        <w:t xml:space="preserve"> zodpovedajúcej akosti</w:t>
      </w:r>
      <w:r w:rsidR="00E06105" w:rsidRPr="00011884">
        <w:rPr>
          <w:color w:val="000000" w:themeColor="text1"/>
          <w:szCs w:val="24"/>
        </w:rPr>
        <w:t xml:space="preserve"> pre vozidlá objednávateľa, a to v</w:t>
      </w:r>
      <w:r w:rsidR="00293B83" w:rsidRPr="00011884">
        <w:rPr>
          <w:color w:val="000000" w:themeColor="text1"/>
          <w:szCs w:val="24"/>
        </w:rPr>
        <w:t xml:space="preserve"> prípadoch ak objednávateľ požiada o kalkuláciu aj </w:t>
      </w:r>
      <w:r w:rsidR="0032044E" w:rsidRPr="00011884">
        <w:rPr>
          <w:color w:val="000000" w:themeColor="text1"/>
          <w:szCs w:val="24"/>
        </w:rPr>
        <w:t xml:space="preserve">s </w:t>
      </w:r>
      <w:r w:rsidR="00293B83" w:rsidRPr="00011884">
        <w:rPr>
          <w:color w:val="000000" w:themeColor="text1"/>
          <w:szCs w:val="24"/>
        </w:rPr>
        <w:t>c</w:t>
      </w:r>
      <w:r w:rsidR="0032044E" w:rsidRPr="00011884">
        <w:rPr>
          <w:color w:val="000000" w:themeColor="text1"/>
          <w:szCs w:val="24"/>
        </w:rPr>
        <w:t>enami</w:t>
      </w:r>
      <w:r w:rsidR="00293B83" w:rsidRPr="00011884">
        <w:rPr>
          <w:color w:val="000000" w:themeColor="text1"/>
          <w:szCs w:val="24"/>
        </w:rPr>
        <w:t xml:space="preserve"> neoriginálnych náhr</w:t>
      </w:r>
      <w:r w:rsidR="0032044E" w:rsidRPr="00011884">
        <w:rPr>
          <w:color w:val="000000" w:themeColor="text1"/>
          <w:szCs w:val="24"/>
        </w:rPr>
        <w:t>a</w:t>
      </w:r>
      <w:r w:rsidR="00293B83" w:rsidRPr="00011884">
        <w:rPr>
          <w:color w:val="000000" w:themeColor="text1"/>
          <w:szCs w:val="24"/>
        </w:rPr>
        <w:t>dných dielov alebo v</w:t>
      </w:r>
      <w:r w:rsidR="00E06105" w:rsidRPr="00011884">
        <w:rPr>
          <w:color w:val="000000" w:themeColor="text1"/>
          <w:szCs w:val="24"/>
        </w:rPr>
        <w:t>o výnimočných prípadoch</w:t>
      </w:r>
      <w:r w:rsidR="00293B83" w:rsidRPr="00011884">
        <w:rPr>
          <w:color w:val="000000" w:themeColor="text1"/>
          <w:szCs w:val="24"/>
        </w:rPr>
        <w:t xml:space="preserve">, vždy však </w:t>
      </w:r>
      <w:r w:rsidR="0032044E" w:rsidRPr="00011884">
        <w:rPr>
          <w:color w:val="000000" w:themeColor="text1"/>
          <w:szCs w:val="24"/>
        </w:rPr>
        <w:t xml:space="preserve">môže použiť takýto diel </w:t>
      </w:r>
      <w:r w:rsidR="00293B83" w:rsidRPr="00011884">
        <w:rPr>
          <w:color w:val="000000" w:themeColor="text1"/>
          <w:szCs w:val="24"/>
        </w:rPr>
        <w:t xml:space="preserve"> </w:t>
      </w:r>
      <w:r w:rsidR="00E06105" w:rsidRPr="00011884">
        <w:rPr>
          <w:color w:val="000000" w:themeColor="text1"/>
          <w:szCs w:val="24"/>
        </w:rPr>
        <w:t> len s predchádzajúcim súhlasom objednávateľa</w:t>
      </w:r>
      <w:r w:rsidR="00293B83" w:rsidRPr="00011884">
        <w:rPr>
          <w:color w:val="000000" w:themeColor="text1"/>
          <w:szCs w:val="24"/>
        </w:rPr>
        <w:t xml:space="preserve"> za splnenia podmienky, že </w:t>
      </w:r>
      <w:r w:rsidR="00E06105" w:rsidRPr="00011884">
        <w:rPr>
          <w:color w:val="000000" w:themeColor="text1"/>
          <w:szCs w:val="24"/>
        </w:rPr>
        <w:t xml:space="preserve"> to umožňujú záručné a pozáručné podmienky vozidla a za dodržania podmienok výhodnejšej ceny náhradných dielov. </w:t>
      </w:r>
      <w:r w:rsidR="007A3385">
        <w:rPr>
          <w:color w:val="000000" w:themeColor="text1"/>
          <w:szCs w:val="24"/>
        </w:rPr>
        <w:t>Objednávateľ môže požadovať necenenie minimálne tromi neoriginálnymi náhradnými dielmi, z ktorých môže určiť konkrétny diel na opravu.</w:t>
      </w:r>
      <w:r w:rsidR="007A3385" w:rsidRPr="00011884">
        <w:rPr>
          <w:color w:val="000000" w:themeColor="text1"/>
          <w:szCs w:val="24"/>
        </w:rPr>
        <w:t xml:space="preserve"> Cena</w:t>
      </w:r>
      <w:r w:rsidR="00E06105" w:rsidRPr="00011884">
        <w:rPr>
          <w:color w:val="000000" w:themeColor="text1"/>
          <w:szCs w:val="24"/>
        </w:rPr>
        <w:t xml:space="preserve"> náhradných dielov</w:t>
      </w:r>
      <w:r w:rsidR="008D2CFC" w:rsidRPr="00011884">
        <w:rPr>
          <w:color w:val="000000" w:themeColor="text1"/>
          <w:szCs w:val="24"/>
        </w:rPr>
        <w:t xml:space="preserve"> zodpovedajúcej akosti</w:t>
      </w:r>
      <w:r w:rsidR="00E06105" w:rsidRPr="00011884">
        <w:rPr>
          <w:color w:val="000000" w:themeColor="text1"/>
          <w:szCs w:val="24"/>
        </w:rPr>
        <w:t xml:space="preserve"> pre účely fakturácie bude stanovená nasledovne: </w:t>
      </w:r>
    </w:p>
    <w:p w14:paraId="3252E7C8" w14:textId="77777777" w:rsidR="0072741F" w:rsidRPr="00011884" w:rsidRDefault="0072741F" w:rsidP="0072741F">
      <w:pPr>
        <w:pStyle w:val="Odsekzoznamu"/>
        <w:rPr>
          <w:color w:val="000000" w:themeColor="text1"/>
          <w:szCs w:val="24"/>
        </w:rPr>
      </w:pPr>
    </w:p>
    <w:p w14:paraId="3192BD7F" w14:textId="77777777" w:rsidR="00E06105" w:rsidRPr="00011884" w:rsidRDefault="00E06105" w:rsidP="0072741F">
      <w:pPr>
        <w:pStyle w:val="Odsekzoznamu"/>
        <w:widowControl/>
        <w:spacing w:before="120" w:line="271" w:lineRule="auto"/>
        <w:ind w:left="426"/>
        <w:rPr>
          <w:color w:val="000000" w:themeColor="text1"/>
          <w:szCs w:val="24"/>
        </w:rPr>
      </w:pPr>
      <w:r w:rsidRPr="00011884">
        <w:rPr>
          <w:color w:val="000000" w:themeColor="text1"/>
          <w:szCs w:val="24"/>
        </w:rPr>
        <w:t>a) cena náhradného dielu</w:t>
      </w:r>
      <w:r w:rsidR="00F05D2E" w:rsidRPr="00011884">
        <w:rPr>
          <w:color w:val="000000" w:themeColor="text1"/>
          <w:szCs w:val="24"/>
        </w:rPr>
        <w:t xml:space="preserve"> zodpovedajúcej akosti</w:t>
      </w:r>
      <w:r w:rsidRPr="00011884">
        <w:rPr>
          <w:color w:val="000000" w:themeColor="text1"/>
          <w:szCs w:val="24"/>
        </w:rPr>
        <w:t xml:space="preserve"> </w:t>
      </w:r>
      <w:r w:rsidR="0032044E" w:rsidRPr="00011884">
        <w:rPr>
          <w:color w:val="000000" w:themeColor="text1"/>
          <w:szCs w:val="24"/>
        </w:rPr>
        <w:t xml:space="preserve">bez DPH </w:t>
      </w:r>
      <w:r w:rsidRPr="00011884">
        <w:rPr>
          <w:color w:val="000000" w:themeColor="text1"/>
          <w:szCs w:val="24"/>
        </w:rPr>
        <w:t xml:space="preserve">bude fakturovaná vo výške súčtu ceny za ktorú kúpil náhradný diel poskytovateľ (nákupná cena) </w:t>
      </w:r>
      <w:r w:rsidR="0032044E" w:rsidRPr="00011884">
        <w:rPr>
          <w:color w:val="000000" w:themeColor="text1"/>
          <w:szCs w:val="24"/>
        </w:rPr>
        <w:t xml:space="preserve"> bez DPH </w:t>
      </w:r>
      <w:r w:rsidRPr="00011884">
        <w:rPr>
          <w:color w:val="000000" w:themeColor="text1"/>
          <w:szCs w:val="24"/>
        </w:rPr>
        <w:t xml:space="preserve"> a marže vo výške 10% z nákupnej ceny</w:t>
      </w:r>
      <w:r w:rsidR="0032044E" w:rsidRPr="00011884">
        <w:rPr>
          <w:color w:val="000000" w:themeColor="text1"/>
          <w:szCs w:val="24"/>
        </w:rPr>
        <w:t xml:space="preserve"> bez DPH</w:t>
      </w:r>
      <w:r w:rsidRPr="00011884">
        <w:rPr>
          <w:color w:val="000000" w:themeColor="text1"/>
          <w:szCs w:val="24"/>
        </w:rPr>
        <w:t xml:space="preserve">, pričom poskytovateľ musí splnenie tejto podmienky objednávateľovi v prípade jeho pochybností dôveryhodne účtovnými dokladmi (faktúrami) preukázať,   </w:t>
      </w:r>
    </w:p>
    <w:p w14:paraId="657C82CE" w14:textId="77777777" w:rsidR="00E06105" w:rsidRPr="00011884" w:rsidRDefault="00E06105" w:rsidP="00E06105">
      <w:pPr>
        <w:spacing w:before="120" w:line="271" w:lineRule="auto"/>
        <w:ind w:left="426"/>
        <w:rPr>
          <w:color w:val="000000" w:themeColor="text1"/>
          <w:szCs w:val="24"/>
        </w:rPr>
      </w:pPr>
      <w:r w:rsidRPr="00011884">
        <w:rPr>
          <w:color w:val="000000" w:themeColor="text1"/>
          <w:szCs w:val="24"/>
        </w:rPr>
        <w:t>b) nákupná cena sa musí rovnať alebo približovať bežnej cene</w:t>
      </w:r>
      <w:r w:rsidR="0032044E" w:rsidRPr="00011884">
        <w:rPr>
          <w:color w:val="000000" w:themeColor="text1"/>
          <w:szCs w:val="24"/>
        </w:rPr>
        <w:t xml:space="preserve"> na trhu</w:t>
      </w:r>
      <w:r w:rsidRPr="00011884">
        <w:rPr>
          <w:color w:val="000000" w:themeColor="text1"/>
          <w:szCs w:val="24"/>
        </w:rPr>
        <w:t xml:space="preserve">,                                                                          </w:t>
      </w:r>
    </w:p>
    <w:p w14:paraId="74B31896" w14:textId="77777777" w:rsidR="00E06105" w:rsidRDefault="00E06105" w:rsidP="00E06105">
      <w:pPr>
        <w:spacing w:before="120" w:line="271" w:lineRule="auto"/>
        <w:ind w:left="426"/>
        <w:rPr>
          <w:color w:val="FF0000"/>
          <w:szCs w:val="24"/>
        </w:rPr>
      </w:pPr>
      <w:r w:rsidRPr="00011884">
        <w:rPr>
          <w:color w:val="000000" w:themeColor="text1"/>
          <w:szCs w:val="24"/>
        </w:rPr>
        <w:t xml:space="preserve">c) cena náhradného dielu </w:t>
      </w:r>
      <w:r w:rsidR="00F05D2E" w:rsidRPr="00011884">
        <w:rPr>
          <w:color w:val="000000" w:themeColor="text1"/>
          <w:szCs w:val="24"/>
        </w:rPr>
        <w:t xml:space="preserve">zodpovedajúcej akosti </w:t>
      </w:r>
      <w:r w:rsidRPr="00011884">
        <w:rPr>
          <w:color w:val="000000" w:themeColor="text1"/>
          <w:szCs w:val="24"/>
        </w:rPr>
        <w:t>aj pri splnení podmienok uvedených v písmene a) a b) nesmie presiahnuť výšku  80% z cenníkovej ceny originálnych náhradných dielov výrobcu.</w:t>
      </w:r>
    </w:p>
    <w:p w14:paraId="15C32715" w14:textId="77777777" w:rsidR="001933E8" w:rsidRPr="008D2CFC" w:rsidRDefault="001933E8" w:rsidP="00011884">
      <w:pPr>
        <w:spacing w:before="120" w:line="271" w:lineRule="auto"/>
        <w:rPr>
          <w:color w:val="FF0000"/>
          <w:szCs w:val="24"/>
        </w:rPr>
      </w:pPr>
    </w:p>
    <w:p w14:paraId="7ABF1C61" w14:textId="77777777" w:rsidR="00303F4E" w:rsidRDefault="00303F4E" w:rsidP="00B62D3E">
      <w:pPr>
        <w:pStyle w:val="Default"/>
        <w:jc w:val="both"/>
        <w:rPr>
          <w:rFonts w:ascii="Times New Roman" w:hAnsi="Times New Roman" w:cs="Times New Roman"/>
          <w:color w:val="auto"/>
        </w:rPr>
      </w:pPr>
    </w:p>
    <w:p w14:paraId="10B0A795" w14:textId="77777777" w:rsidR="0046084A" w:rsidRPr="005D0A0A" w:rsidRDefault="0046084A" w:rsidP="00B62D3E">
      <w:pPr>
        <w:pStyle w:val="Default"/>
        <w:jc w:val="both"/>
        <w:rPr>
          <w:rFonts w:ascii="Times New Roman" w:hAnsi="Times New Roman" w:cs="Times New Roman"/>
          <w:color w:val="auto"/>
        </w:rPr>
      </w:pPr>
    </w:p>
    <w:p w14:paraId="6419B9CC" w14:textId="77777777" w:rsidR="0034513D" w:rsidRPr="005D0A0A" w:rsidRDefault="0034513D" w:rsidP="00B62D3E">
      <w:pPr>
        <w:jc w:val="center"/>
        <w:rPr>
          <w:b/>
          <w:szCs w:val="24"/>
        </w:rPr>
      </w:pPr>
      <w:r w:rsidRPr="005D0A0A">
        <w:rPr>
          <w:szCs w:val="24"/>
        </w:rPr>
        <w:t xml:space="preserve">Čl. 4  </w:t>
      </w:r>
      <w:r w:rsidRPr="005D0A0A">
        <w:rPr>
          <w:b/>
          <w:szCs w:val="24"/>
        </w:rPr>
        <w:t>Lehoty opráv</w:t>
      </w:r>
    </w:p>
    <w:p w14:paraId="49F9A991" w14:textId="77777777" w:rsidR="00B74A8A" w:rsidRPr="005D0A0A" w:rsidRDefault="00B74A8A" w:rsidP="00B62D3E">
      <w:pPr>
        <w:rPr>
          <w:szCs w:val="24"/>
        </w:rPr>
      </w:pPr>
    </w:p>
    <w:p w14:paraId="09EAED15" w14:textId="77777777" w:rsidR="00B74A8A" w:rsidRPr="00AA3DB8" w:rsidRDefault="00B74A8A" w:rsidP="00011884">
      <w:pPr>
        <w:pStyle w:val="Odsekzoznamu"/>
        <w:numPr>
          <w:ilvl w:val="0"/>
          <w:numId w:val="1"/>
        </w:numPr>
        <w:ind w:left="284" w:hanging="284"/>
        <w:rPr>
          <w:szCs w:val="24"/>
        </w:rPr>
      </w:pPr>
      <w:r w:rsidRPr="005D0A0A">
        <w:rPr>
          <w:szCs w:val="24"/>
        </w:rPr>
        <w:t>Zhotoviteľ sa zaväzuje poskytnúť základný servis – výmena olejov, kvapalín, ná</w:t>
      </w:r>
      <w:r w:rsidR="00CB14B2" w:rsidRPr="005D0A0A">
        <w:rPr>
          <w:szCs w:val="24"/>
        </w:rPr>
        <w:t>p</w:t>
      </w:r>
      <w:r w:rsidRPr="005D0A0A">
        <w:rPr>
          <w:szCs w:val="24"/>
        </w:rPr>
        <w:t>lní, filtrov, stieračov, žiaroviek, sviečok</w:t>
      </w:r>
      <w:r w:rsidR="009F33BE">
        <w:rPr>
          <w:szCs w:val="24"/>
        </w:rPr>
        <w:t xml:space="preserve">, </w:t>
      </w:r>
      <w:proofErr w:type="spellStart"/>
      <w:r w:rsidR="009F33BE">
        <w:rPr>
          <w:szCs w:val="24"/>
        </w:rPr>
        <w:t>žhavičo</w:t>
      </w:r>
      <w:r w:rsidR="00CF4E5B">
        <w:rPr>
          <w:szCs w:val="24"/>
        </w:rPr>
        <w:t>v</w:t>
      </w:r>
      <w:proofErr w:type="spellEnd"/>
      <w:r w:rsidR="009F33BE">
        <w:rPr>
          <w:szCs w:val="24"/>
        </w:rPr>
        <w:t>, cievok</w:t>
      </w:r>
      <w:r w:rsidRPr="005D0A0A">
        <w:rPr>
          <w:szCs w:val="24"/>
        </w:rPr>
        <w:t>, akumulátora, nastavenie svetiel, geometria, výmena brzdových segmen</w:t>
      </w:r>
      <w:r w:rsidR="00922222">
        <w:rPr>
          <w:szCs w:val="24"/>
        </w:rPr>
        <w:t>t</w:t>
      </w:r>
      <w:r w:rsidRPr="005D0A0A">
        <w:rPr>
          <w:szCs w:val="24"/>
        </w:rPr>
        <w:t>ov, čistenie interiéru, umytie vozidla</w:t>
      </w:r>
      <w:r w:rsidRPr="00DB3818">
        <w:rPr>
          <w:szCs w:val="24"/>
        </w:rPr>
        <w:t>,</w:t>
      </w:r>
      <w:r w:rsidR="00AA3DB8" w:rsidRPr="00AA3DB8">
        <w:rPr>
          <w:szCs w:val="24"/>
        </w:rPr>
        <w:t xml:space="preserve">– </w:t>
      </w:r>
      <w:r w:rsidR="00AA3DB8" w:rsidRPr="00011884">
        <w:rPr>
          <w:b/>
          <w:szCs w:val="24"/>
        </w:rPr>
        <w:t xml:space="preserve">do </w:t>
      </w:r>
      <w:r w:rsidR="006F41AB">
        <w:rPr>
          <w:b/>
          <w:szCs w:val="24"/>
        </w:rPr>
        <w:t>12</w:t>
      </w:r>
      <w:r w:rsidRPr="00011884">
        <w:rPr>
          <w:b/>
          <w:szCs w:val="24"/>
        </w:rPr>
        <w:t>h</w:t>
      </w:r>
      <w:r w:rsidRPr="00AA3DB8">
        <w:rPr>
          <w:szCs w:val="24"/>
        </w:rPr>
        <w:t>. od prevzatia vozidla.</w:t>
      </w:r>
    </w:p>
    <w:p w14:paraId="1495E419" w14:textId="77777777" w:rsidR="00CB14B2" w:rsidRPr="005D0A0A" w:rsidRDefault="00CB14B2" w:rsidP="00B62D3E">
      <w:pPr>
        <w:pStyle w:val="Odsekzoznamu"/>
        <w:ind w:left="284"/>
        <w:rPr>
          <w:szCs w:val="24"/>
        </w:rPr>
      </w:pPr>
    </w:p>
    <w:p w14:paraId="555C3FAA" w14:textId="77777777" w:rsidR="0096096D" w:rsidRPr="005D0A0A" w:rsidRDefault="00CB14B2" w:rsidP="00011884">
      <w:pPr>
        <w:pStyle w:val="Odsekzoznamu"/>
        <w:numPr>
          <w:ilvl w:val="0"/>
          <w:numId w:val="1"/>
        </w:numPr>
        <w:ind w:left="284" w:hanging="284"/>
        <w:rPr>
          <w:szCs w:val="24"/>
        </w:rPr>
      </w:pPr>
      <w:r w:rsidRPr="005D0A0A">
        <w:rPr>
          <w:szCs w:val="24"/>
        </w:rPr>
        <w:t xml:space="preserve">Zhotoviteľ sa zaväzuje vykonať malé opravy – bežné opravy, výmena čapov, kĺbov, tlmičov, ložísk, remeňov </w:t>
      </w:r>
      <w:r w:rsidR="004408D1" w:rsidRPr="00011884">
        <w:rPr>
          <w:b/>
          <w:szCs w:val="24"/>
        </w:rPr>
        <w:t>do 24</w:t>
      </w:r>
      <w:r w:rsidRPr="00011884">
        <w:rPr>
          <w:b/>
          <w:szCs w:val="24"/>
        </w:rPr>
        <w:t xml:space="preserve"> hod</w:t>
      </w:r>
      <w:r w:rsidRPr="005D0A0A">
        <w:rPr>
          <w:szCs w:val="24"/>
        </w:rPr>
        <w:t xml:space="preserve">. </w:t>
      </w:r>
      <w:r w:rsidR="002F4F37" w:rsidRPr="005D0A0A">
        <w:rPr>
          <w:szCs w:val="24"/>
        </w:rPr>
        <w:t>od</w:t>
      </w:r>
      <w:r w:rsidRPr="005D0A0A">
        <w:rPr>
          <w:szCs w:val="24"/>
        </w:rPr>
        <w:t xml:space="preserve"> prevzatia vozidla.</w:t>
      </w:r>
    </w:p>
    <w:p w14:paraId="4F033985" w14:textId="77777777" w:rsidR="00CB14B2" w:rsidRPr="005D0A0A" w:rsidRDefault="00CB14B2" w:rsidP="00B62D3E">
      <w:pPr>
        <w:pStyle w:val="Odsekzoznamu"/>
        <w:rPr>
          <w:szCs w:val="24"/>
        </w:rPr>
      </w:pPr>
    </w:p>
    <w:p w14:paraId="49C27836" w14:textId="77777777" w:rsidR="00CB14B2" w:rsidRPr="005D0A0A" w:rsidRDefault="00CB14B2" w:rsidP="00011884">
      <w:pPr>
        <w:pStyle w:val="Odsekzoznamu"/>
        <w:numPr>
          <w:ilvl w:val="0"/>
          <w:numId w:val="1"/>
        </w:numPr>
        <w:ind w:left="284" w:hanging="284"/>
        <w:rPr>
          <w:szCs w:val="24"/>
        </w:rPr>
      </w:pPr>
      <w:r w:rsidRPr="005D0A0A">
        <w:rPr>
          <w:szCs w:val="24"/>
        </w:rPr>
        <w:t>Zhotoviteľ sa zaväzuje vykonať stredné opravy – výmena častí agregátov, opravy motorov a prevodoviek, výmena výfuku, dverí, blatníkov</w:t>
      </w:r>
      <w:r w:rsidR="006F41AB">
        <w:rPr>
          <w:szCs w:val="24"/>
        </w:rPr>
        <w:t xml:space="preserve"> </w:t>
      </w:r>
      <w:r w:rsidRPr="00011884">
        <w:rPr>
          <w:b/>
          <w:szCs w:val="24"/>
        </w:rPr>
        <w:t xml:space="preserve">do </w:t>
      </w:r>
      <w:r w:rsidR="00AA3DB8" w:rsidRPr="00011884">
        <w:rPr>
          <w:b/>
          <w:szCs w:val="24"/>
        </w:rPr>
        <w:t>48</w:t>
      </w:r>
      <w:r w:rsidRPr="00011884">
        <w:rPr>
          <w:b/>
          <w:szCs w:val="24"/>
        </w:rPr>
        <w:t xml:space="preserve"> hod</w:t>
      </w:r>
      <w:r w:rsidRPr="00AA3DB8">
        <w:rPr>
          <w:szCs w:val="24"/>
        </w:rPr>
        <w:t>.</w:t>
      </w:r>
      <w:r w:rsidRPr="005D0A0A">
        <w:rPr>
          <w:szCs w:val="24"/>
        </w:rPr>
        <w:t xml:space="preserve"> od prevzatia vozidla.</w:t>
      </w:r>
    </w:p>
    <w:p w14:paraId="448A81BD" w14:textId="77777777" w:rsidR="00CB14B2" w:rsidRPr="005D0A0A" w:rsidRDefault="00CB14B2" w:rsidP="00B62D3E">
      <w:pPr>
        <w:pStyle w:val="Odsekzoznamu"/>
        <w:rPr>
          <w:szCs w:val="24"/>
        </w:rPr>
      </w:pPr>
    </w:p>
    <w:p w14:paraId="10A00C80" w14:textId="77777777" w:rsidR="00CB14B2" w:rsidRPr="005D0A0A" w:rsidRDefault="00CB14B2" w:rsidP="00011884">
      <w:pPr>
        <w:pStyle w:val="Odsekzoznamu"/>
        <w:numPr>
          <w:ilvl w:val="0"/>
          <w:numId w:val="1"/>
        </w:numPr>
        <w:ind w:left="284" w:hanging="284"/>
        <w:rPr>
          <w:szCs w:val="24"/>
        </w:rPr>
      </w:pPr>
      <w:r w:rsidRPr="005D0A0A">
        <w:rPr>
          <w:szCs w:val="24"/>
        </w:rPr>
        <w:t xml:space="preserve">Zhotoviteľ sa zaväzuje vykonať veľké opravy – opravy po dopravných nehodách a poistných udalostiach vyžadujúce odstrojenie vozidla </w:t>
      </w:r>
      <w:r w:rsidRPr="00AA3DB8">
        <w:rPr>
          <w:szCs w:val="24"/>
        </w:rPr>
        <w:t xml:space="preserve">do </w:t>
      </w:r>
      <w:r w:rsidRPr="00011884">
        <w:rPr>
          <w:b/>
          <w:szCs w:val="24"/>
        </w:rPr>
        <w:t>160 hod</w:t>
      </w:r>
      <w:r w:rsidRPr="005D0A0A">
        <w:rPr>
          <w:szCs w:val="24"/>
        </w:rPr>
        <w:t xml:space="preserve">. od prevzatia vozidla. </w:t>
      </w:r>
    </w:p>
    <w:p w14:paraId="670C3FFF" w14:textId="77777777" w:rsidR="00CB14B2" w:rsidRPr="005D0A0A" w:rsidRDefault="00CB14B2" w:rsidP="00B62D3E">
      <w:pPr>
        <w:pStyle w:val="Odsekzoznamu"/>
        <w:rPr>
          <w:szCs w:val="24"/>
        </w:rPr>
      </w:pPr>
    </w:p>
    <w:p w14:paraId="5C000E00" w14:textId="77777777" w:rsidR="00DF16BC" w:rsidRPr="005D0A0A" w:rsidRDefault="00DF16BC" w:rsidP="00B62D3E">
      <w:pPr>
        <w:rPr>
          <w:szCs w:val="24"/>
        </w:rPr>
      </w:pPr>
    </w:p>
    <w:p w14:paraId="0925F337" w14:textId="77777777" w:rsidR="0034513D" w:rsidRPr="005D0A0A" w:rsidRDefault="0034513D" w:rsidP="00B62D3E">
      <w:pPr>
        <w:rPr>
          <w:szCs w:val="24"/>
        </w:rPr>
      </w:pPr>
    </w:p>
    <w:p w14:paraId="0FF036F6" w14:textId="77777777" w:rsidR="0034513D" w:rsidRPr="005D0A0A" w:rsidRDefault="0034513D" w:rsidP="00B62D3E">
      <w:pPr>
        <w:jc w:val="center"/>
        <w:rPr>
          <w:b/>
          <w:szCs w:val="24"/>
        </w:rPr>
      </w:pPr>
      <w:r w:rsidRPr="005D0A0A">
        <w:rPr>
          <w:szCs w:val="24"/>
        </w:rPr>
        <w:t xml:space="preserve">Čl. 5  </w:t>
      </w:r>
      <w:r w:rsidRPr="005D0A0A">
        <w:rPr>
          <w:b/>
          <w:szCs w:val="24"/>
        </w:rPr>
        <w:t>Objednávanie opráv  – jednotlivé objednávky</w:t>
      </w:r>
    </w:p>
    <w:p w14:paraId="0D7934C4" w14:textId="77777777" w:rsidR="0034513D" w:rsidRPr="005D0A0A" w:rsidRDefault="0034513D" w:rsidP="00B62D3E">
      <w:pPr>
        <w:jc w:val="center"/>
        <w:rPr>
          <w:b/>
          <w:szCs w:val="24"/>
        </w:rPr>
      </w:pPr>
    </w:p>
    <w:p w14:paraId="7DE9FBEC" w14:textId="77777777" w:rsidR="004329BC" w:rsidRPr="004329BC" w:rsidRDefault="004329BC" w:rsidP="00011884">
      <w:pPr>
        <w:pStyle w:val="Odsekzoznamu"/>
        <w:numPr>
          <w:ilvl w:val="0"/>
          <w:numId w:val="3"/>
        </w:numPr>
        <w:rPr>
          <w:szCs w:val="24"/>
        </w:rPr>
      </w:pPr>
      <w:r w:rsidRPr="004329BC">
        <w:rPr>
          <w:szCs w:val="24"/>
        </w:rPr>
        <w:t>Mies</w:t>
      </w:r>
      <w:r w:rsidR="00CF4E5B">
        <w:rPr>
          <w:szCs w:val="24"/>
        </w:rPr>
        <w:t>to/ta</w:t>
      </w:r>
      <w:r w:rsidRPr="004329BC">
        <w:rPr>
          <w:szCs w:val="24"/>
        </w:rPr>
        <w:t xml:space="preserve"> </w:t>
      </w:r>
      <w:r>
        <w:rPr>
          <w:szCs w:val="24"/>
        </w:rPr>
        <w:t xml:space="preserve">poskytnutia služieb, ktoré sú predmetom zákazky </w:t>
      </w:r>
      <w:r w:rsidR="00CF4E5B">
        <w:rPr>
          <w:szCs w:val="24"/>
        </w:rPr>
        <w:t>sú pracoviská /</w:t>
      </w:r>
      <w:proofErr w:type="spellStart"/>
      <w:r w:rsidR="00CF4E5B">
        <w:rPr>
          <w:szCs w:val="24"/>
        </w:rPr>
        <w:t>ko</w:t>
      </w:r>
      <w:proofErr w:type="spellEnd"/>
      <w:r w:rsidR="00CF4E5B">
        <w:rPr>
          <w:szCs w:val="24"/>
        </w:rPr>
        <w:t xml:space="preserve"> </w:t>
      </w:r>
      <w:r>
        <w:rPr>
          <w:szCs w:val="24"/>
        </w:rPr>
        <w:t xml:space="preserve">zhotoviteľa, uvedené </w:t>
      </w:r>
      <w:r w:rsidRPr="004329BC">
        <w:rPr>
          <w:b/>
          <w:szCs w:val="24"/>
        </w:rPr>
        <w:t xml:space="preserve">v prílohe č. </w:t>
      </w:r>
      <w:r w:rsidR="0072741F">
        <w:rPr>
          <w:b/>
          <w:szCs w:val="24"/>
        </w:rPr>
        <w:t>4</w:t>
      </w:r>
      <w:r>
        <w:rPr>
          <w:szCs w:val="24"/>
        </w:rPr>
        <w:t xml:space="preserve"> tejto rámcovej dohody. </w:t>
      </w:r>
    </w:p>
    <w:p w14:paraId="147279D5" w14:textId="77777777" w:rsidR="004329BC" w:rsidRPr="004329BC" w:rsidRDefault="004329BC" w:rsidP="004329BC">
      <w:pPr>
        <w:rPr>
          <w:szCs w:val="24"/>
        </w:rPr>
      </w:pPr>
    </w:p>
    <w:p w14:paraId="06B8A5D7" w14:textId="77777777" w:rsidR="004329BC" w:rsidRDefault="004329BC" w:rsidP="00011884">
      <w:pPr>
        <w:pStyle w:val="Odsekzoznamu"/>
        <w:numPr>
          <w:ilvl w:val="0"/>
          <w:numId w:val="3"/>
        </w:numPr>
        <w:rPr>
          <w:szCs w:val="24"/>
        </w:rPr>
      </w:pPr>
      <w:r w:rsidRPr="004329BC">
        <w:rPr>
          <w:szCs w:val="24"/>
        </w:rPr>
        <w:t xml:space="preserve">Zhotoviteľ je povinný prijať vozidlo do opravy do servisného strediska </w:t>
      </w:r>
      <w:r w:rsidRPr="00011884">
        <w:rPr>
          <w:b/>
          <w:szCs w:val="24"/>
        </w:rPr>
        <w:t xml:space="preserve">do </w:t>
      </w:r>
      <w:r w:rsidR="006F41AB">
        <w:rPr>
          <w:b/>
          <w:szCs w:val="24"/>
        </w:rPr>
        <w:t>10</w:t>
      </w:r>
      <w:r w:rsidRPr="00011884">
        <w:rPr>
          <w:b/>
          <w:szCs w:val="24"/>
        </w:rPr>
        <w:t xml:space="preserve"> pracovných dní od </w:t>
      </w:r>
      <w:r w:rsidR="009A2D4A" w:rsidRPr="00011884">
        <w:rPr>
          <w:b/>
          <w:szCs w:val="24"/>
        </w:rPr>
        <w:t xml:space="preserve">doručenia </w:t>
      </w:r>
      <w:r w:rsidRPr="00011884">
        <w:rPr>
          <w:b/>
          <w:szCs w:val="24"/>
        </w:rPr>
        <w:t>objednávky</w:t>
      </w:r>
      <w:r w:rsidRPr="00AA3DB8">
        <w:rPr>
          <w:szCs w:val="24"/>
        </w:rPr>
        <w:t>.</w:t>
      </w:r>
      <w:r w:rsidRPr="004329BC">
        <w:rPr>
          <w:szCs w:val="24"/>
        </w:rPr>
        <w:t xml:space="preserve"> </w:t>
      </w:r>
      <w:r w:rsidR="00415C7F">
        <w:rPr>
          <w:szCs w:val="24"/>
        </w:rPr>
        <w:t xml:space="preserve">Objednávkou je zhotoviteľ viazaný a musí za podmienok stanovených touto zmluvou ju  vykonať s výnimkou prípadu, ak v lehote uvedenej bode 3 tohto článku oznámi objednávateľovi, že  objednávku odmieta pretože  sa  požaduje plnenie – oprava  alebo  doplnková služba  ktorá nie je predmetom tejto rámcovej dohody. V prípade odmietnutia objednávky je zhotoviteľ povinný v oznámení o odmietnutí uviesť konkrétny dôvod prečo nespadá pod režim tejto rámcovej zmluvy. </w:t>
      </w:r>
    </w:p>
    <w:p w14:paraId="74BEEB30" w14:textId="77777777" w:rsidR="004329BC" w:rsidRPr="004329BC" w:rsidRDefault="004329BC" w:rsidP="004329BC">
      <w:pPr>
        <w:pStyle w:val="Odsekzoznamu"/>
        <w:rPr>
          <w:szCs w:val="24"/>
        </w:rPr>
      </w:pPr>
    </w:p>
    <w:p w14:paraId="5B519895" w14:textId="77777777" w:rsidR="004329BC" w:rsidRPr="004329BC" w:rsidRDefault="004329BC" w:rsidP="00011884">
      <w:pPr>
        <w:pStyle w:val="Odsekzoznamu"/>
        <w:numPr>
          <w:ilvl w:val="0"/>
          <w:numId w:val="3"/>
        </w:numPr>
        <w:rPr>
          <w:szCs w:val="24"/>
        </w:rPr>
      </w:pPr>
      <w:r w:rsidRPr="004329BC">
        <w:rPr>
          <w:szCs w:val="24"/>
        </w:rPr>
        <w:t xml:space="preserve">Objednávky bude objednávateľ zadávať elektronicky </w:t>
      </w:r>
      <w:r w:rsidR="00B5038E">
        <w:rPr>
          <w:szCs w:val="24"/>
        </w:rPr>
        <w:t>mailom</w:t>
      </w:r>
      <w:r w:rsidRPr="004329BC">
        <w:rPr>
          <w:szCs w:val="24"/>
        </w:rPr>
        <w:t xml:space="preserve">. Zhotoviteľ je povinný elektronicky potvrdiť </w:t>
      </w:r>
      <w:r w:rsidR="009A2D4A">
        <w:rPr>
          <w:szCs w:val="24"/>
        </w:rPr>
        <w:t xml:space="preserve">doručenie </w:t>
      </w:r>
      <w:r w:rsidRPr="004329BC">
        <w:rPr>
          <w:szCs w:val="24"/>
        </w:rPr>
        <w:t>objednávk</w:t>
      </w:r>
      <w:r w:rsidR="009A2D4A">
        <w:rPr>
          <w:szCs w:val="24"/>
        </w:rPr>
        <w:t xml:space="preserve">y </w:t>
      </w:r>
      <w:r w:rsidRPr="004329BC">
        <w:rPr>
          <w:szCs w:val="24"/>
        </w:rPr>
        <w:t xml:space="preserve"> bez zbytočného odkladu, avšak najneskôr</w:t>
      </w:r>
      <w:r w:rsidR="001C529F">
        <w:rPr>
          <w:szCs w:val="24"/>
        </w:rPr>
        <w:t xml:space="preserve">                </w:t>
      </w:r>
      <w:r w:rsidRPr="004329BC">
        <w:rPr>
          <w:szCs w:val="24"/>
        </w:rPr>
        <w:t xml:space="preserve"> do 24 hodín</w:t>
      </w:r>
      <w:r w:rsidR="009A2D4A">
        <w:rPr>
          <w:szCs w:val="24"/>
        </w:rPr>
        <w:t xml:space="preserve"> ktoré sa počítajú len počas plynutia času </w:t>
      </w:r>
      <w:r w:rsidRPr="004329BC">
        <w:rPr>
          <w:szCs w:val="24"/>
        </w:rPr>
        <w:t xml:space="preserve"> v pracovných dňoch od </w:t>
      </w:r>
      <w:r w:rsidR="009A2D4A">
        <w:rPr>
          <w:szCs w:val="24"/>
        </w:rPr>
        <w:t>doručenia objednávky</w:t>
      </w:r>
      <w:r w:rsidRPr="004329BC">
        <w:rPr>
          <w:szCs w:val="24"/>
        </w:rPr>
        <w:t xml:space="preserve">. </w:t>
      </w:r>
      <w:r w:rsidR="001C171D">
        <w:rPr>
          <w:szCs w:val="24"/>
        </w:rPr>
        <w:t xml:space="preserve">Za čas doručenia objednávky sa považuje čas kedy objednávateľ odoslal </w:t>
      </w:r>
      <w:r w:rsidR="00B5038E">
        <w:rPr>
          <w:szCs w:val="24"/>
        </w:rPr>
        <w:t>mail</w:t>
      </w:r>
      <w:r w:rsidR="001C171D">
        <w:rPr>
          <w:szCs w:val="24"/>
        </w:rPr>
        <w:t>.</w:t>
      </w:r>
    </w:p>
    <w:p w14:paraId="6457679D" w14:textId="77777777" w:rsidR="00852123" w:rsidRDefault="00852123" w:rsidP="004329BC">
      <w:pPr>
        <w:pStyle w:val="Odsekzoznamu"/>
        <w:ind w:left="360"/>
        <w:rPr>
          <w:szCs w:val="24"/>
        </w:rPr>
      </w:pPr>
    </w:p>
    <w:p w14:paraId="082EE9ED" w14:textId="77777777" w:rsidR="0034513D" w:rsidRPr="0046084A" w:rsidRDefault="0034513D" w:rsidP="00011884">
      <w:pPr>
        <w:pStyle w:val="Odsekzoznamu"/>
        <w:numPr>
          <w:ilvl w:val="0"/>
          <w:numId w:val="3"/>
        </w:numPr>
        <w:rPr>
          <w:szCs w:val="24"/>
        </w:rPr>
      </w:pPr>
      <w:r w:rsidRPr="0046084A">
        <w:rPr>
          <w:szCs w:val="24"/>
        </w:rPr>
        <w:t xml:space="preserve">Zhotoviteľ vykoná opravu vozidla na základe jednotlivej objednávky objednávateľa podľa vzájomne spísaného a podpismi oboch strán </w:t>
      </w:r>
      <w:r w:rsidRPr="00011884">
        <w:rPr>
          <w:b/>
          <w:szCs w:val="24"/>
        </w:rPr>
        <w:t>potvrdeného zákazkového listu</w:t>
      </w:r>
      <w:r w:rsidRPr="0046084A">
        <w:rPr>
          <w:szCs w:val="24"/>
        </w:rPr>
        <w:t xml:space="preserve">. </w:t>
      </w:r>
    </w:p>
    <w:p w14:paraId="0AD0CE31" w14:textId="77777777" w:rsidR="0046084A" w:rsidRDefault="0046084A" w:rsidP="00B62D3E">
      <w:pPr>
        <w:pStyle w:val="Odsekzoznamu"/>
        <w:ind w:left="360"/>
        <w:rPr>
          <w:szCs w:val="24"/>
        </w:rPr>
      </w:pPr>
    </w:p>
    <w:p w14:paraId="0782DDE9" w14:textId="77777777" w:rsidR="0034513D" w:rsidRPr="00AA3DB8" w:rsidRDefault="0034513D" w:rsidP="00011884">
      <w:pPr>
        <w:pStyle w:val="Odsekzoznamu"/>
        <w:numPr>
          <w:ilvl w:val="0"/>
          <w:numId w:val="3"/>
        </w:numPr>
        <w:rPr>
          <w:szCs w:val="24"/>
        </w:rPr>
      </w:pPr>
      <w:r w:rsidRPr="00AA3DB8">
        <w:rPr>
          <w:szCs w:val="24"/>
        </w:rPr>
        <w:t xml:space="preserve">Objednávateľ po podpise tejto </w:t>
      </w:r>
      <w:r w:rsidR="00C36CA9" w:rsidRPr="00AA3DB8">
        <w:rPr>
          <w:szCs w:val="24"/>
        </w:rPr>
        <w:t>rámcovej dohody</w:t>
      </w:r>
      <w:r w:rsidRPr="00AA3DB8">
        <w:rPr>
          <w:szCs w:val="24"/>
        </w:rPr>
        <w:t xml:space="preserve"> do 3 dní dodá zhotoviteľovi </w:t>
      </w:r>
    </w:p>
    <w:p w14:paraId="4287D849" w14:textId="77777777" w:rsidR="0034513D" w:rsidRPr="0046084A" w:rsidRDefault="0034513D" w:rsidP="00011884">
      <w:pPr>
        <w:pStyle w:val="Odsekzoznamu"/>
        <w:numPr>
          <w:ilvl w:val="1"/>
          <w:numId w:val="3"/>
        </w:numPr>
        <w:ind w:left="709"/>
        <w:rPr>
          <w:szCs w:val="24"/>
        </w:rPr>
      </w:pPr>
      <w:r w:rsidRPr="0046084A">
        <w:rPr>
          <w:szCs w:val="24"/>
        </w:rPr>
        <w:t>zoznam vozidiel a osôb oprávnených v mene objednávateľa  objednávať jednotlivé  opravy vozidiel</w:t>
      </w:r>
    </w:p>
    <w:p w14:paraId="70813B8A" w14:textId="77777777" w:rsidR="0034513D" w:rsidRPr="0046084A" w:rsidRDefault="0034513D" w:rsidP="00011884">
      <w:pPr>
        <w:pStyle w:val="Odsekzoznamu"/>
        <w:numPr>
          <w:ilvl w:val="1"/>
          <w:numId w:val="3"/>
        </w:numPr>
        <w:ind w:left="709"/>
        <w:rPr>
          <w:szCs w:val="24"/>
        </w:rPr>
      </w:pPr>
      <w:r w:rsidRPr="0046084A">
        <w:rPr>
          <w:szCs w:val="24"/>
        </w:rPr>
        <w:t>určí podmienky za ktorých môže osoba preukazujúca sa osvedčením o evidencii vozidla (OEV) v ktorom ako držiteľ je uvedený objednávateľ, sama objednať opravu, v akom rozsahu, prípadne v akom cenovom limite.</w:t>
      </w:r>
    </w:p>
    <w:p w14:paraId="28D600DD" w14:textId="77777777" w:rsidR="0034513D" w:rsidRPr="005D0A0A" w:rsidRDefault="0034513D" w:rsidP="00B62D3E">
      <w:pPr>
        <w:rPr>
          <w:szCs w:val="24"/>
        </w:rPr>
      </w:pPr>
    </w:p>
    <w:p w14:paraId="34EBEF22" w14:textId="77777777" w:rsidR="0034513D" w:rsidRDefault="0034513D" w:rsidP="00B62D3E">
      <w:pPr>
        <w:ind w:left="390"/>
        <w:rPr>
          <w:szCs w:val="24"/>
        </w:rPr>
      </w:pPr>
      <w:r w:rsidRPr="005D0A0A">
        <w:rPr>
          <w:szCs w:val="24"/>
        </w:rPr>
        <w:t xml:space="preserve">Zoznam oprávnených osôb zo strany objednávateľa </w:t>
      </w:r>
      <w:r w:rsidR="00AA562C">
        <w:rPr>
          <w:szCs w:val="24"/>
        </w:rPr>
        <w:t xml:space="preserve">je </w:t>
      </w:r>
      <w:r w:rsidRPr="005D0A0A">
        <w:rPr>
          <w:szCs w:val="24"/>
        </w:rPr>
        <w:t xml:space="preserve"> súčasťou tejto </w:t>
      </w:r>
      <w:r w:rsidR="00C36CA9">
        <w:rPr>
          <w:szCs w:val="24"/>
        </w:rPr>
        <w:t>rámcovej dohody</w:t>
      </w:r>
      <w:r w:rsidR="00D014F4" w:rsidRPr="005D0A0A">
        <w:rPr>
          <w:szCs w:val="24"/>
        </w:rPr>
        <w:t xml:space="preserve"> -</w:t>
      </w:r>
      <w:r w:rsidRPr="005D0A0A">
        <w:rPr>
          <w:szCs w:val="24"/>
        </w:rPr>
        <w:t xml:space="preserve"> viď </w:t>
      </w:r>
      <w:r w:rsidR="009A7C0C" w:rsidRPr="0046084A">
        <w:rPr>
          <w:b/>
          <w:szCs w:val="24"/>
        </w:rPr>
        <w:t>P</w:t>
      </w:r>
      <w:r w:rsidRPr="0046084A">
        <w:rPr>
          <w:b/>
          <w:szCs w:val="24"/>
        </w:rPr>
        <w:t>ríloh</w:t>
      </w:r>
      <w:r w:rsidR="009A7C0C" w:rsidRPr="0046084A">
        <w:rPr>
          <w:b/>
          <w:szCs w:val="24"/>
        </w:rPr>
        <w:t xml:space="preserve">a č. </w:t>
      </w:r>
      <w:r w:rsidR="0072741F">
        <w:rPr>
          <w:b/>
          <w:szCs w:val="24"/>
        </w:rPr>
        <w:t>3</w:t>
      </w:r>
      <w:r w:rsidRPr="005D0A0A">
        <w:rPr>
          <w:szCs w:val="24"/>
        </w:rPr>
        <w:t>.</w:t>
      </w:r>
    </w:p>
    <w:p w14:paraId="5A41C4D1" w14:textId="77777777" w:rsidR="003A44B7" w:rsidRDefault="003A44B7" w:rsidP="003A44B7">
      <w:pPr>
        <w:rPr>
          <w:rFonts w:ascii="Arial" w:hAnsi="Arial" w:cs="Arial"/>
          <w:b/>
          <w:sz w:val="20"/>
        </w:rPr>
      </w:pPr>
    </w:p>
    <w:p w14:paraId="28285B1F" w14:textId="77777777" w:rsidR="003A44B7" w:rsidRPr="00545065" w:rsidRDefault="003A44B7" w:rsidP="003A44B7">
      <w:pPr>
        <w:pStyle w:val="Odsekzoznamu"/>
        <w:numPr>
          <w:ilvl w:val="0"/>
          <w:numId w:val="3"/>
        </w:numPr>
        <w:rPr>
          <w:szCs w:val="24"/>
        </w:rPr>
      </w:pPr>
      <w:r w:rsidRPr="00545065">
        <w:rPr>
          <w:szCs w:val="24"/>
        </w:rPr>
        <w:t xml:space="preserve">Vozový park verejného obstarávateľa (počet, továrenské značky) sa môže v priebehu verejnej súťaže alebo počas trvania rámcovej dohody meniť, preto si verejný obstarávateľ vyhradzuje právo upresňovať počty, továrenské značky v závislosti od zmien svojho vozového parku. </w:t>
      </w:r>
      <w:r w:rsidRPr="007A3385">
        <w:rPr>
          <w:szCs w:val="24"/>
        </w:rPr>
        <w:t>Aktuálny zoz</w:t>
      </w:r>
      <w:r w:rsidR="0072741F" w:rsidRPr="007A3385">
        <w:rPr>
          <w:szCs w:val="24"/>
        </w:rPr>
        <w:t xml:space="preserve">nam vozidiel </w:t>
      </w:r>
      <w:r w:rsidR="0072741F" w:rsidRPr="007A3385">
        <w:rPr>
          <w:b/>
          <w:szCs w:val="24"/>
        </w:rPr>
        <w:t xml:space="preserve">tvorí prílohu č. </w:t>
      </w:r>
      <w:r w:rsidR="00473B77" w:rsidRPr="007A3385">
        <w:rPr>
          <w:b/>
          <w:szCs w:val="24"/>
        </w:rPr>
        <w:t>5</w:t>
      </w:r>
      <w:r w:rsidRPr="007A3385">
        <w:rPr>
          <w:szCs w:val="24"/>
        </w:rPr>
        <w:t xml:space="preserve"> .</w:t>
      </w:r>
    </w:p>
    <w:p w14:paraId="2F3C7BE5" w14:textId="77777777" w:rsidR="0034513D" w:rsidRPr="005D0A0A" w:rsidRDefault="0034513D" w:rsidP="00B62D3E">
      <w:pPr>
        <w:ind w:left="390"/>
        <w:rPr>
          <w:szCs w:val="24"/>
        </w:rPr>
      </w:pPr>
    </w:p>
    <w:p w14:paraId="3E69CC8B" w14:textId="77777777" w:rsidR="0034513D" w:rsidRPr="005D0A0A" w:rsidRDefault="0034513D" w:rsidP="00B62D3E">
      <w:pPr>
        <w:rPr>
          <w:szCs w:val="24"/>
        </w:rPr>
      </w:pPr>
    </w:p>
    <w:p w14:paraId="7BD8CDDA" w14:textId="77777777" w:rsidR="0034513D" w:rsidRPr="005D0A0A" w:rsidRDefault="0034513D" w:rsidP="00011884">
      <w:pPr>
        <w:pStyle w:val="Nzov"/>
        <w:numPr>
          <w:ilvl w:val="0"/>
          <w:numId w:val="3"/>
        </w:numPr>
        <w:jc w:val="both"/>
        <w:rPr>
          <w:b w:val="0"/>
          <w:sz w:val="24"/>
          <w:szCs w:val="24"/>
          <w:lang w:val="sk-SK"/>
        </w:rPr>
      </w:pPr>
      <w:r w:rsidRPr="005D0A0A">
        <w:rPr>
          <w:b w:val="0"/>
          <w:sz w:val="24"/>
          <w:szCs w:val="24"/>
          <w:lang w:val="sk-SK"/>
        </w:rPr>
        <w:t>Zmluvné strany zabezpečia neustálu aktuálnosť údajov oprávnených osôb a</w:t>
      </w:r>
      <w:r w:rsidR="003A44B7">
        <w:rPr>
          <w:b w:val="0"/>
          <w:sz w:val="24"/>
          <w:szCs w:val="24"/>
          <w:lang w:val="sk-SK"/>
        </w:rPr>
        <w:t> </w:t>
      </w:r>
      <w:r w:rsidRPr="005D0A0A">
        <w:rPr>
          <w:b w:val="0"/>
          <w:sz w:val="24"/>
          <w:szCs w:val="24"/>
          <w:lang w:val="sk-SK"/>
        </w:rPr>
        <w:t>kontaktov</w:t>
      </w:r>
      <w:r w:rsidR="003A44B7">
        <w:rPr>
          <w:b w:val="0"/>
          <w:sz w:val="24"/>
          <w:szCs w:val="24"/>
          <w:lang w:val="sk-SK"/>
        </w:rPr>
        <w:t xml:space="preserve"> a aktuálneho zoznamu vozidiel</w:t>
      </w:r>
      <w:r w:rsidRPr="005D0A0A">
        <w:rPr>
          <w:b w:val="0"/>
          <w:sz w:val="24"/>
          <w:szCs w:val="24"/>
          <w:lang w:val="sk-SK"/>
        </w:rPr>
        <w:t>, zmeny sú účinné od okamihu ich oznámenia druhej zmluvnej strane.</w:t>
      </w:r>
    </w:p>
    <w:p w14:paraId="475E30D6" w14:textId="77777777" w:rsidR="00DF16BC" w:rsidRPr="005D0A0A" w:rsidRDefault="00DF16BC" w:rsidP="00B62D3E">
      <w:pPr>
        <w:pStyle w:val="Nzov"/>
        <w:ind w:left="284" w:hanging="284"/>
        <w:jc w:val="both"/>
        <w:rPr>
          <w:b w:val="0"/>
          <w:sz w:val="24"/>
          <w:szCs w:val="24"/>
          <w:lang w:val="sk-SK"/>
        </w:rPr>
      </w:pPr>
    </w:p>
    <w:p w14:paraId="03845956" w14:textId="77777777" w:rsidR="00DF16BC" w:rsidRPr="005D0A0A" w:rsidRDefault="00DF16BC" w:rsidP="00B62D3E">
      <w:pPr>
        <w:jc w:val="center"/>
        <w:rPr>
          <w:szCs w:val="24"/>
        </w:rPr>
      </w:pPr>
    </w:p>
    <w:p w14:paraId="0763F8AF" w14:textId="77777777" w:rsidR="0034513D" w:rsidRPr="005D0A0A" w:rsidRDefault="0034513D" w:rsidP="00B62D3E">
      <w:pPr>
        <w:jc w:val="center"/>
        <w:rPr>
          <w:b/>
          <w:szCs w:val="24"/>
        </w:rPr>
      </w:pPr>
      <w:r w:rsidRPr="005D0A0A">
        <w:rPr>
          <w:szCs w:val="24"/>
        </w:rPr>
        <w:t xml:space="preserve">Čl. 6  </w:t>
      </w:r>
      <w:r w:rsidRPr="005D0A0A">
        <w:rPr>
          <w:b/>
          <w:szCs w:val="24"/>
        </w:rPr>
        <w:t>Ceny a fakturácia opráv</w:t>
      </w:r>
    </w:p>
    <w:p w14:paraId="21480D25" w14:textId="77777777" w:rsidR="00B62D3E" w:rsidRPr="005D0A0A" w:rsidRDefault="00B62D3E" w:rsidP="00B62D3E">
      <w:pPr>
        <w:jc w:val="center"/>
        <w:rPr>
          <w:b/>
          <w:szCs w:val="24"/>
        </w:rPr>
      </w:pPr>
    </w:p>
    <w:p w14:paraId="214EA7AC" w14:textId="77777777" w:rsidR="00F564B7" w:rsidRPr="00F564B7" w:rsidRDefault="00852123" w:rsidP="00011884">
      <w:pPr>
        <w:pStyle w:val="Odsekzoznamu"/>
        <w:numPr>
          <w:ilvl w:val="0"/>
          <w:numId w:val="11"/>
        </w:numPr>
        <w:rPr>
          <w:szCs w:val="24"/>
        </w:rPr>
      </w:pPr>
      <w:r w:rsidRPr="00AA0AAA">
        <w:t xml:space="preserve">Táto rámcová dohoda sa uzatvára na dobu určitú a to </w:t>
      </w:r>
      <w:r w:rsidRPr="00011884">
        <w:rPr>
          <w:b/>
        </w:rPr>
        <w:t>na 48 mesiacov</w:t>
      </w:r>
      <w:r w:rsidRPr="00AA0AAA">
        <w:t xml:space="preserve"> počítaných odo dňa jej účinnosti alebo do vyčerpania celkového finančného limitu, ktorý je určený vo výške</w:t>
      </w:r>
    </w:p>
    <w:p w14:paraId="642D076D" w14:textId="427EC7F4" w:rsidR="00852123" w:rsidRPr="00852123" w:rsidRDefault="00E07DC8" w:rsidP="00F564B7">
      <w:pPr>
        <w:pStyle w:val="Odsekzoznamu"/>
        <w:ind w:left="360"/>
        <w:rPr>
          <w:szCs w:val="24"/>
        </w:rPr>
      </w:pPr>
      <w:bookmarkStart w:id="0" w:name="_GoBack"/>
      <w:bookmarkEnd w:id="0"/>
      <w:r w:rsidRPr="00E07DC8">
        <w:rPr>
          <w:b/>
        </w:rPr>
        <w:t xml:space="preserve"> </w:t>
      </w:r>
      <w:r w:rsidR="00B345DD" w:rsidRPr="00B345DD">
        <w:rPr>
          <w:b/>
        </w:rPr>
        <w:t xml:space="preserve">35 770,00 </w:t>
      </w:r>
      <w:r w:rsidR="00852123" w:rsidRPr="00011884">
        <w:rPr>
          <w:b/>
        </w:rPr>
        <w:t>EUR bez DPH</w:t>
      </w:r>
      <w:r w:rsidR="00852123">
        <w:t xml:space="preserve"> </w:t>
      </w:r>
      <w:r w:rsidR="00852123" w:rsidRPr="00AA0AAA">
        <w:t xml:space="preserve">a to podľa toho, ktorá skutočnosť nastane skôr. Finančný limit predstavuje maximálnu výšku, ktorú uhradí </w:t>
      </w:r>
      <w:r w:rsidR="004B2A62">
        <w:t xml:space="preserve">objednávateľ zhotoviteľovi </w:t>
      </w:r>
      <w:r w:rsidR="00852123" w:rsidRPr="00AA0AAA">
        <w:t xml:space="preserve">za predmet plnenia, pričom </w:t>
      </w:r>
      <w:r w:rsidR="004B2A62">
        <w:t>objednávateľ</w:t>
      </w:r>
      <w:r w:rsidR="00852123" w:rsidRPr="00AA0AAA">
        <w:t xml:space="preserve"> negarantuje, že predmetný finančný limit naplní. </w:t>
      </w:r>
      <w:r w:rsidR="00852123" w:rsidRPr="004E53F1">
        <w:t>Finančný limit predstavuje celkovú cenu zákazky.</w:t>
      </w:r>
      <w:r w:rsidR="00AA562C" w:rsidRPr="004E53F1">
        <w:t xml:space="preserve"> V prípade </w:t>
      </w:r>
      <w:r w:rsidR="00264D3B" w:rsidRPr="004E53F1">
        <w:t>zmeny hodinových sadzieb z dôvodu inflácie/deflácie sa rovnakým percentom upraví finančný limit</w:t>
      </w:r>
      <w:r w:rsidR="001C529F" w:rsidRPr="004E53F1">
        <w:t xml:space="preserve">, </w:t>
      </w:r>
      <w:r w:rsidR="00264D3B" w:rsidRPr="004E53F1">
        <w:t xml:space="preserve"> ktorý </w:t>
      </w:r>
      <w:r w:rsidR="00264D3B">
        <w:t xml:space="preserve">nebol ešte minutý. </w:t>
      </w:r>
    </w:p>
    <w:p w14:paraId="2E82C946" w14:textId="77777777" w:rsidR="00852123" w:rsidRPr="00852123" w:rsidRDefault="00852123" w:rsidP="00852123">
      <w:pPr>
        <w:pStyle w:val="Odsekzoznamu"/>
        <w:ind w:left="360"/>
        <w:rPr>
          <w:szCs w:val="24"/>
        </w:rPr>
      </w:pPr>
    </w:p>
    <w:p w14:paraId="6A7052C0" w14:textId="77777777" w:rsidR="00852123" w:rsidRPr="00852123" w:rsidRDefault="00852123" w:rsidP="00011884">
      <w:pPr>
        <w:pStyle w:val="Odsekzoznamu"/>
        <w:numPr>
          <w:ilvl w:val="0"/>
          <w:numId w:val="11"/>
        </w:numPr>
        <w:rPr>
          <w:szCs w:val="24"/>
        </w:rPr>
      </w:pPr>
      <w:r w:rsidRPr="00AA0AAA">
        <w:rPr>
          <w:bCs/>
        </w:rPr>
        <w:t>Daň z pridanej hodnoty sa bude fakturovať v zmysle zákona č.222/2004 Z. z. o dani z pridanej hodnoty v znení neskorších predpisov. Faktúra musí mať náležitosti daňového dokladu a musí byť vystavená v súlade so zákonom.</w:t>
      </w:r>
    </w:p>
    <w:p w14:paraId="72238529" w14:textId="77777777" w:rsidR="00852123" w:rsidRDefault="00852123" w:rsidP="00852123">
      <w:pPr>
        <w:pStyle w:val="Odsekzoznamu"/>
        <w:ind w:left="360"/>
        <w:rPr>
          <w:szCs w:val="24"/>
        </w:rPr>
      </w:pPr>
    </w:p>
    <w:p w14:paraId="57B867EF" w14:textId="77777777" w:rsidR="0034513D" w:rsidRPr="00852123" w:rsidRDefault="0034513D" w:rsidP="00011884">
      <w:pPr>
        <w:pStyle w:val="Odsekzoznamu"/>
        <w:numPr>
          <w:ilvl w:val="0"/>
          <w:numId w:val="11"/>
        </w:numPr>
        <w:rPr>
          <w:szCs w:val="24"/>
        </w:rPr>
      </w:pPr>
      <w:r w:rsidRPr="00852123">
        <w:rPr>
          <w:szCs w:val="24"/>
        </w:rPr>
        <w:t xml:space="preserve">Zhotoviteľ prostredníctvom </w:t>
      </w:r>
      <w:r w:rsidR="009372F4">
        <w:rPr>
          <w:szCs w:val="24"/>
        </w:rPr>
        <w:t xml:space="preserve"> kontaktnej osoby </w:t>
      </w:r>
      <w:r w:rsidRPr="00852123">
        <w:rPr>
          <w:szCs w:val="24"/>
        </w:rPr>
        <w:t>stanoví predbežnú cenu na každú opravu alebo službu požadovanú objednávateľom</w:t>
      </w:r>
      <w:r w:rsidR="00B6670D">
        <w:rPr>
          <w:szCs w:val="24"/>
        </w:rPr>
        <w:t xml:space="preserve"> a to </w:t>
      </w:r>
      <w:r w:rsidR="00956598">
        <w:rPr>
          <w:szCs w:val="24"/>
        </w:rPr>
        <w:t xml:space="preserve">podľa časových noriem stanovených výrobcom a  v znení </w:t>
      </w:r>
      <w:r w:rsidR="00956598" w:rsidRPr="00011884">
        <w:rPr>
          <w:b/>
          <w:szCs w:val="24"/>
        </w:rPr>
        <w:t>prílohy č.</w:t>
      </w:r>
      <w:r w:rsidR="001C529F">
        <w:rPr>
          <w:b/>
          <w:szCs w:val="24"/>
        </w:rPr>
        <w:t xml:space="preserve"> </w:t>
      </w:r>
      <w:r w:rsidR="00956598" w:rsidRPr="00011884">
        <w:rPr>
          <w:b/>
          <w:szCs w:val="24"/>
        </w:rPr>
        <w:t>2</w:t>
      </w:r>
      <w:r w:rsidR="00956598">
        <w:rPr>
          <w:szCs w:val="24"/>
        </w:rPr>
        <w:t xml:space="preserve"> </w:t>
      </w:r>
      <w:r w:rsidR="00956598" w:rsidRPr="00011884">
        <w:rPr>
          <w:b/>
        </w:rPr>
        <w:t xml:space="preserve">Ceny hodinových sadzieb zhotoviteľa a poskytnutie zľavy </w:t>
      </w:r>
      <w:r w:rsidR="001C529F" w:rsidRPr="00932E34">
        <w:rPr>
          <w:b/>
        </w:rPr>
        <w:t>z originálnych</w:t>
      </w:r>
      <w:r w:rsidR="001C529F">
        <w:rPr>
          <w:b/>
        </w:rPr>
        <w:t xml:space="preserve"> </w:t>
      </w:r>
      <w:r w:rsidR="00956598" w:rsidRPr="00011884">
        <w:rPr>
          <w:b/>
        </w:rPr>
        <w:t> náhradných dielov</w:t>
      </w:r>
      <w:r w:rsidR="00956598">
        <w:rPr>
          <w:szCs w:val="24"/>
        </w:rPr>
        <w:t>.</w:t>
      </w:r>
      <w:r w:rsidRPr="00852123">
        <w:rPr>
          <w:szCs w:val="24"/>
        </w:rPr>
        <w:t xml:space="preserve"> Cena, rozsah objednanej opravy a predpokladaný termín dokončenia opravy sa zaznamená do zákazkového listu podľa ktorého zhotoviteľ objednanú opravu zrealizuje. </w:t>
      </w:r>
      <w:r w:rsidR="009A2D4A">
        <w:rPr>
          <w:szCs w:val="24"/>
        </w:rPr>
        <w:t xml:space="preserve"> Predpokladaný termín nemôže zhotoviteľ určiť nad rámec lehoty pre tú ktorú opravu uvedenú v čl. 4.</w:t>
      </w:r>
    </w:p>
    <w:p w14:paraId="58782758" w14:textId="77777777" w:rsidR="0034513D" w:rsidRPr="005D0A0A" w:rsidRDefault="0034513D" w:rsidP="00B62D3E">
      <w:pPr>
        <w:rPr>
          <w:szCs w:val="24"/>
        </w:rPr>
      </w:pPr>
    </w:p>
    <w:p w14:paraId="148A4DE9" w14:textId="77777777" w:rsidR="00E06105" w:rsidRPr="00011884" w:rsidRDefault="0034513D" w:rsidP="00E06105">
      <w:pPr>
        <w:pStyle w:val="Odsekzoznamu"/>
        <w:widowControl/>
        <w:numPr>
          <w:ilvl w:val="0"/>
          <w:numId w:val="11"/>
        </w:numPr>
        <w:tabs>
          <w:tab w:val="num" w:pos="851"/>
        </w:tabs>
        <w:autoSpaceDE w:val="0"/>
        <w:autoSpaceDN w:val="0"/>
        <w:adjustRightInd w:val="0"/>
        <w:spacing w:before="120" w:line="271" w:lineRule="auto"/>
        <w:rPr>
          <w:b/>
          <w:bCs/>
          <w:color w:val="000000" w:themeColor="text1"/>
          <w:szCs w:val="24"/>
          <w:lang w:val="x-none" w:eastAsia="x-none"/>
        </w:rPr>
      </w:pPr>
      <w:r w:rsidRPr="00011884">
        <w:rPr>
          <w:color w:val="000000" w:themeColor="text1"/>
          <w:szCs w:val="24"/>
        </w:rPr>
        <w:t xml:space="preserve">Čas potrebný na vykonanie opravy/údržby sa bude fakturovať podľa časových noriem stanovených výrobcom, s použitím cien hodinových sadzieb prác zhotoviteľa </w:t>
      </w:r>
      <w:r w:rsidR="003E7477" w:rsidRPr="00011884">
        <w:rPr>
          <w:color w:val="000000" w:themeColor="text1"/>
          <w:szCs w:val="24"/>
        </w:rPr>
        <w:t xml:space="preserve"> uvedených v Prílohe č.2.</w:t>
      </w:r>
      <w:r w:rsidR="00B6670D" w:rsidRPr="00011884">
        <w:rPr>
          <w:color w:val="000000" w:themeColor="text1"/>
          <w:szCs w:val="24"/>
        </w:rPr>
        <w:t xml:space="preserve"> Zhotoviteľ je povinný na vyžiadanie objednávateľa mu  poskytnúť  časové normy stanovené výrobcom.</w:t>
      </w:r>
      <w:r w:rsidR="00E06105" w:rsidRPr="00011884">
        <w:rPr>
          <w:color w:val="000000" w:themeColor="text1"/>
          <w:sz w:val="20"/>
          <w:lang w:eastAsia="x-none"/>
        </w:rPr>
        <w:t xml:space="preserve"> </w:t>
      </w:r>
      <w:r w:rsidR="00E06105" w:rsidRPr="00011884">
        <w:rPr>
          <w:color w:val="000000" w:themeColor="text1"/>
          <w:szCs w:val="24"/>
          <w:lang w:eastAsia="x-none"/>
        </w:rPr>
        <w:t>Strany</w:t>
      </w:r>
      <w:r w:rsidR="00932E34">
        <w:rPr>
          <w:color w:val="000000" w:themeColor="text1"/>
          <w:szCs w:val="24"/>
          <w:lang w:eastAsia="x-none"/>
        </w:rPr>
        <w:t xml:space="preserve"> rámcovej </w:t>
      </w:r>
      <w:r w:rsidR="00E06105" w:rsidRPr="00011884">
        <w:rPr>
          <w:color w:val="000000" w:themeColor="text1"/>
          <w:szCs w:val="24"/>
          <w:lang w:eastAsia="x-none"/>
        </w:rPr>
        <w:t xml:space="preserve"> dohody sa dohodli, že kalkulácia ceny každej jednotlivej zákazky zadanej na základe vystavenej objednávky bude pozostávať z:</w:t>
      </w:r>
    </w:p>
    <w:p w14:paraId="18DBAF8D" w14:textId="77777777" w:rsidR="00E06105" w:rsidRPr="00011884" w:rsidRDefault="00E06105" w:rsidP="00E06105">
      <w:pPr>
        <w:pStyle w:val="Odsekzoznamu"/>
        <w:widowControl/>
        <w:numPr>
          <w:ilvl w:val="0"/>
          <w:numId w:val="30"/>
        </w:numPr>
        <w:tabs>
          <w:tab w:val="left" w:pos="851"/>
          <w:tab w:val="left" w:pos="1418"/>
        </w:tabs>
        <w:autoSpaceDE w:val="0"/>
        <w:autoSpaceDN w:val="0"/>
        <w:adjustRightInd w:val="0"/>
        <w:spacing w:line="271" w:lineRule="auto"/>
        <w:ind w:left="426" w:firstLine="0"/>
        <w:contextualSpacing w:val="0"/>
        <w:rPr>
          <w:b/>
          <w:bCs/>
          <w:color w:val="000000" w:themeColor="text1"/>
          <w:szCs w:val="24"/>
          <w:lang w:val="x-none" w:eastAsia="x-none"/>
        </w:rPr>
      </w:pPr>
      <w:r w:rsidRPr="00011884">
        <w:rPr>
          <w:color w:val="000000" w:themeColor="text1"/>
          <w:szCs w:val="24"/>
          <w:lang w:eastAsia="x-none"/>
        </w:rPr>
        <w:t xml:space="preserve">ceny výkonu za  služby  podľa Prílohy č. </w:t>
      </w:r>
      <w:r w:rsidR="00932E34">
        <w:rPr>
          <w:color w:val="000000" w:themeColor="text1"/>
          <w:szCs w:val="24"/>
          <w:lang w:eastAsia="x-none"/>
        </w:rPr>
        <w:t>2</w:t>
      </w:r>
      <w:r w:rsidRPr="00011884">
        <w:rPr>
          <w:color w:val="000000" w:themeColor="text1"/>
          <w:szCs w:val="24"/>
          <w:lang w:eastAsia="x-none"/>
        </w:rPr>
        <w:t> tejto dohody,</w:t>
      </w:r>
    </w:p>
    <w:p w14:paraId="3EEA67C6" w14:textId="77777777" w:rsidR="00E06105" w:rsidRPr="00011884" w:rsidRDefault="00E06105" w:rsidP="00E06105">
      <w:pPr>
        <w:pStyle w:val="Odsekzoznamu"/>
        <w:widowControl/>
        <w:numPr>
          <w:ilvl w:val="0"/>
          <w:numId w:val="30"/>
        </w:numPr>
        <w:tabs>
          <w:tab w:val="left" w:pos="851"/>
        </w:tabs>
        <w:autoSpaceDE w:val="0"/>
        <w:autoSpaceDN w:val="0"/>
        <w:adjustRightInd w:val="0"/>
        <w:spacing w:line="271" w:lineRule="auto"/>
        <w:ind w:left="426" w:firstLine="0"/>
        <w:contextualSpacing w:val="0"/>
        <w:rPr>
          <w:b/>
          <w:bCs/>
          <w:color w:val="000000" w:themeColor="text1"/>
          <w:szCs w:val="24"/>
          <w:lang w:val="x-none" w:eastAsia="x-none"/>
        </w:rPr>
      </w:pPr>
      <w:r w:rsidRPr="00011884">
        <w:rPr>
          <w:rFonts w:cs="Arial"/>
          <w:color w:val="000000" w:themeColor="text1"/>
          <w:szCs w:val="24"/>
          <w:lang w:eastAsia="x-none"/>
        </w:rPr>
        <w:t>počtu normohodín</w:t>
      </w:r>
      <w:r w:rsidR="00B6609E">
        <w:rPr>
          <w:rFonts w:cs="Arial"/>
          <w:color w:val="000000" w:themeColor="text1"/>
          <w:szCs w:val="24"/>
          <w:lang w:eastAsia="x-none"/>
        </w:rPr>
        <w:t xml:space="preserve"> podľa časových noriem</w:t>
      </w:r>
      <w:r w:rsidRPr="00011884">
        <w:rPr>
          <w:rFonts w:cs="Arial"/>
          <w:color w:val="000000" w:themeColor="text1"/>
          <w:szCs w:val="24"/>
          <w:lang w:eastAsia="x-none"/>
        </w:rPr>
        <w:t>,</w:t>
      </w:r>
    </w:p>
    <w:p w14:paraId="419BEF92"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ceny náhradných dielov podľa cenníka s vyznačením originál/</w:t>
      </w:r>
      <w:proofErr w:type="spellStart"/>
      <w:r w:rsidRPr="00011884">
        <w:rPr>
          <w:rFonts w:cs="Arial"/>
          <w:color w:val="000000" w:themeColor="text1"/>
          <w:szCs w:val="24"/>
          <w:lang w:eastAsia="x-none"/>
        </w:rPr>
        <w:t>neoriginál</w:t>
      </w:r>
      <w:proofErr w:type="spellEnd"/>
      <w:r w:rsidR="0032044E" w:rsidRPr="00011884">
        <w:rPr>
          <w:rFonts w:cs="Arial"/>
          <w:color w:val="000000" w:themeColor="text1"/>
          <w:szCs w:val="24"/>
          <w:lang w:eastAsia="x-none"/>
        </w:rPr>
        <w:t xml:space="preserve"> – ak objednávateľ v objednávke požiada aj takéto ocenenie</w:t>
      </w:r>
      <w:r w:rsidRPr="00011884">
        <w:rPr>
          <w:rFonts w:cs="Arial"/>
          <w:color w:val="000000" w:themeColor="text1"/>
          <w:szCs w:val="24"/>
          <w:lang w:eastAsia="x-none"/>
        </w:rPr>
        <w:t>,</w:t>
      </w:r>
    </w:p>
    <w:p w14:paraId="1642894F"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poskytnutej zľavy</w:t>
      </w:r>
      <w:r w:rsidRPr="00011884">
        <w:rPr>
          <w:rFonts w:cs="Arial"/>
          <w:color w:val="000000" w:themeColor="text1"/>
          <w:szCs w:val="24"/>
        </w:rPr>
        <w:t xml:space="preserve"> </w:t>
      </w:r>
      <w:r w:rsidRPr="00011884">
        <w:rPr>
          <w:rFonts w:cs="Arial"/>
          <w:color w:val="000000" w:themeColor="text1"/>
          <w:szCs w:val="24"/>
          <w:lang w:eastAsia="x-none"/>
        </w:rPr>
        <w:t xml:space="preserve">náhradných dielov a prevádzkových kvapalín, </w:t>
      </w:r>
    </w:p>
    <w:p w14:paraId="119A6A4D"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 xml:space="preserve">ceny náhradných dielov s uplatnením poskytnutej zľavy, </w:t>
      </w:r>
    </w:p>
    <w:p w14:paraId="6BECD434"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ceny spotrebného materiálu.</w:t>
      </w:r>
    </w:p>
    <w:p w14:paraId="7795AC9F" w14:textId="77777777" w:rsidR="0034513D" w:rsidRPr="005D0A0A" w:rsidRDefault="0034513D" w:rsidP="00011884">
      <w:pPr>
        <w:pStyle w:val="Nzov"/>
        <w:ind w:left="360"/>
        <w:jc w:val="both"/>
        <w:rPr>
          <w:b w:val="0"/>
          <w:sz w:val="24"/>
          <w:szCs w:val="24"/>
          <w:lang w:val="sk-SK"/>
        </w:rPr>
      </w:pPr>
    </w:p>
    <w:p w14:paraId="440C58F5" w14:textId="77777777" w:rsidR="0034513D" w:rsidRPr="005D0A0A" w:rsidRDefault="0034513D" w:rsidP="00B62D3E">
      <w:pPr>
        <w:pStyle w:val="Nzov"/>
        <w:jc w:val="both"/>
        <w:rPr>
          <w:b w:val="0"/>
          <w:sz w:val="24"/>
          <w:szCs w:val="24"/>
          <w:lang w:val="sk-SK"/>
        </w:rPr>
      </w:pPr>
    </w:p>
    <w:p w14:paraId="28BD78F6"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Závady, na odstránenie ktorých sa vzťahuje záruka na vozidlo alebo dielec, budú vykonané objednávateľovi bezplatne a zhotoviteľ ich vyúčtuje priamo výrobcovi/dovozcovi vozidiel.</w:t>
      </w:r>
    </w:p>
    <w:p w14:paraId="07D63390" w14:textId="77777777" w:rsidR="0034513D" w:rsidRPr="005D0A0A" w:rsidRDefault="0034513D" w:rsidP="00B62D3E">
      <w:pPr>
        <w:pStyle w:val="Nzov"/>
        <w:jc w:val="both"/>
        <w:rPr>
          <w:b w:val="0"/>
          <w:sz w:val="24"/>
          <w:szCs w:val="24"/>
          <w:lang w:val="sk-SK"/>
        </w:rPr>
      </w:pPr>
    </w:p>
    <w:p w14:paraId="3F84C5A6"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 xml:space="preserve">Zhotoviteľ sa zaväzuje pri poistných udalostiach akceptovať krycí list poisťovne objednávateľa. Objednávateľ hradí zhotoviteľovi len rozdiel medzi cenou opravy a cenou hradenou poisťovňou objednávateľa – t.j. spoluúčasť vyčíslenú poisťovňou. </w:t>
      </w:r>
    </w:p>
    <w:p w14:paraId="639F3CD5" w14:textId="77777777" w:rsidR="0034513D" w:rsidRPr="005D0A0A" w:rsidRDefault="0034513D" w:rsidP="00B62D3E">
      <w:pPr>
        <w:pStyle w:val="Nzov"/>
        <w:jc w:val="both"/>
        <w:rPr>
          <w:b w:val="0"/>
          <w:sz w:val="24"/>
          <w:szCs w:val="24"/>
          <w:lang w:val="sk-SK"/>
        </w:rPr>
      </w:pPr>
    </w:p>
    <w:p w14:paraId="6EED94D0"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Platby za vykonané opravy a poskytnuté servisné služby uhrádza objednávateľ bankovým prevodom na základe riadne vystaveného daňového dokladu  – faktúry</w:t>
      </w:r>
      <w:r w:rsidRPr="00E22D8F">
        <w:rPr>
          <w:b w:val="0"/>
          <w:sz w:val="24"/>
          <w:szCs w:val="24"/>
          <w:lang w:val="sk-SK"/>
        </w:rPr>
        <w:t>.</w:t>
      </w:r>
      <w:r w:rsidR="00B6670D">
        <w:rPr>
          <w:b w:val="0"/>
          <w:sz w:val="24"/>
          <w:szCs w:val="24"/>
          <w:lang w:val="sk-SK"/>
        </w:rPr>
        <w:t xml:space="preserve"> </w:t>
      </w:r>
    </w:p>
    <w:p w14:paraId="2B72DCCF" w14:textId="77777777" w:rsidR="0034513D" w:rsidRPr="005D0A0A" w:rsidRDefault="00D73843" w:rsidP="00B62D3E">
      <w:pPr>
        <w:pStyle w:val="Nzov"/>
        <w:jc w:val="both"/>
        <w:rPr>
          <w:b w:val="0"/>
          <w:sz w:val="24"/>
          <w:szCs w:val="24"/>
          <w:lang w:val="sk-SK"/>
        </w:rPr>
      </w:pPr>
      <w:r w:rsidRPr="005D0A0A">
        <w:rPr>
          <w:b w:val="0"/>
          <w:sz w:val="24"/>
          <w:szCs w:val="24"/>
          <w:lang w:val="sk-SK"/>
        </w:rPr>
        <w:tab/>
      </w:r>
      <w:r w:rsidRPr="005D0A0A">
        <w:rPr>
          <w:b w:val="0"/>
          <w:sz w:val="24"/>
          <w:szCs w:val="24"/>
          <w:lang w:val="sk-SK"/>
        </w:rPr>
        <w:tab/>
      </w:r>
    </w:p>
    <w:p w14:paraId="708DC4BE"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K faktúre zhotoviteľ priloží obidvoma zmluvnými stranami podpísaný zákazkový list a doplní prípadne protokoly z vykonanej diagnostiky a meraní.</w:t>
      </w:r>
    </w:p>
    <w:p w14:paraId="09C19B2C" w14:textId="77777777" w:rsidR="0034513D" w:rsidRPr="005D0A0A" w:rsidRDefault="0034513D" w:rsidP="00B62D3E">
      <w:pPr>
        <w:pStyle w:val="Nzov"/>
        <w:jc w:val="both"/>
        <w:rPr>
          <w:b w:val="0"/>
          <w:sz w:val="24"/>
          <w:szCs w:val="24"/>
          <w:lang w:val="sk-SK"/>
        </w:rPr>
      </w:pPr>
    </w:p>
    <w:p w14:paraId="636A9B0F" w14:textId="77777777" w:rsidR="007C06EA" w:rsidRDefault="0034513D" w:rsidP="00011884">
      <w:pPr>
        <w:pStyle w:val="Odsekzoznamu"/>
        <w:widowControl/>
        <w:numPr>
          <w:ilvl w:val="0"/>
          <w:numId w:val="11"/>
        </w:numPr>
        <w:suppressAutoHyphens w:val="0"/>
        <w:autoSpaceDE w:val="0"/>
        <w:autoSpaceDN w:val="0"/>
        <w:adjustRightInd w:val="0"/>
        <w:rPr>
          <w:szCs w:val="24"/>
        </w:rPr>
      </w:pPr>
      <w:r w:rsidRPr="00852123">
        <w:rPr>
          <w:szCs w:val="24"/>
        </w:rPr>
        <w:t xml:space="preserve">Zmluvné strany sa dohodli, že vystavené faktúry sú splatné do </w:t>
      </w:r>
      <w:r w:rsidR="00B62D3E" w:rsidRPr="00852123">
        <w:rPr>
          <w:szCs w:val="24"/>
        </w:rPr>
        <w:t>30</w:t>
      </w:r>
      <w:r w:rsidRPr="00852123">
        <w:rPr>
          <w:szCs w:val="24"/>
        </w:rPr>
        <w:t xml:space="preserve"> dní od dátumu ich doručenia objednávateľovi. Faktúra sa považuje za uhradenú dňom pripísania sumy na účet zhotoviteľa. Zhotoviteľ je oprávnený vystaviť faktúru po oprave najskôr v deň odovzdania vozidla objednávateľovi. </w:t>
      </w:r>
      <w:r w:rsidR="007C06EA" w:rsidRPr="00852123">
        <w:rPr>
          <w:szCs w:val="24"/>
        </w:rPr>
        <w:t>V prípade nedodržania termínu splatnosti má zhotoviteľ právo žiadať zmluvnú pokutu vo výške 0,0</w:t>
      </w:r>
      <w:r w:rsidR="00B6670D">
        <w:rPr>
          <w:szCs w:val="24"/>
        </w:rPr>
        <w:t>2</w:t>
      </w:r>
      <w:r w:rsidR="007C06EA" w:rsidRPr="00852123">
        <w:rPr>
          <w:szCs w:val="24"/>
        </w:rPr>
        <w:t xml:space="preserve"> %  z dlžnej čiastky za každý deň omeškania, až do jej úplného zaplatenia.</w:t>
      </w:r>
    </w:p>
    <w:p w14:paraId="0BCB7182" w14:textId="77777777" w:rsidR="000C109D" w:rsidRPr="000C109D" w:rsidRDefault="000C109D" w:rsidP="000C109D">
      <w:pPr>
        <w:pStyle w:val="Odsekzoznamu"/>
        <w:rPr>
          <w:szCs w:val="24"/>
        </w:rPr>
      </w:pPr>
    </w:p>
    <w:p w14:paraId="16CE40A7" w14:textId="77777777" w:rsidR="000C109D" w:rsidRDefault="000C109D" w:rsidP="00011884">
      <w:pPr>
        <w:pStyle w:val="Odsekzoznamu"/>
        <w:numPr>
          <w:ilvl w:val="0"/>
          <w:numId w:val="11"/>
        </w:numPr>
        <w:tabs>
          <w:tab w:val="left" w:pos="657"/>
        </w:tabs>
        <w:suppressAutoHyphens w:val="0"/>
        <w:autoSpaceDE w:val="0"/>
        <w:autoSpaceDN w:val="0"/>
        <w:spacing w:before="121"/>
        <w:contextualSpacing w:val="0"/>
      </w:pPr>
      <w:r>
        <w:t>Zmluvné strany sa dohodli na použití nasledovnej inflačnej</w:t>
      </w:r>
      <w:r>
        <w:rPr>
          <w:spacing w:val="-6"/>
        </w:rPr>
        <w:t xml:space="preserve"> </w:t>
      </w:r>
      <w:r>
        <w:t>doložke:</w:t>
      </w:r>
    </w:p>
    <w:p w14:paraId="0192F188" w14:textId="77777777" w:rsidR="000C109D" w:rsidRDefault="000C109D" w:rsidP="000C109D"/>
    <w:p w14:paraId="7D489DFB" w14:textId="77777777" w:rsidR="00264D3B" w:rsidRDefault="00927E9C" w:rsidP="00927E9C">
      <w:pPr>
        <w:pStyle w:val="Zkladntext"/>
        <w:spacing w:before="119"/>
        <w:ind w:left="360" w:right="115"/>
      </w:pPr>
      <w:r>
        <w:t>Výška ceny</w:t>
      </w:r>
      <w:r w:rsidR="00AA562C">
        <w:t xml:space="preserve"> hodinových sadzieb </w:t>
      </w:r>
      <w:r>
        <w:t xml:space="preserve"> sa upraví </w:t>
      </w:r>
      <w:r w:rsidR="00264D3B">
        <w:t>za splnenia týchto podmienok:</w:t>
      </w:r>
    </w:p>
    <w:p w14:paraId="65E1B37F" w14:textId="77777777" w:rsidR="00264D3B" w:rsidRPr="00011884" w:rsidRDefault="00AA562C" w:rsidP="00011884">
      <w:pPr>
        <w:pStyle w:val="Zkladntext"/>
        <w:numPr>
          <w:ilvl w:val="0"/>
          <w:numId w:val="31"/>
        </w:numPr>
        <w:spacing w:before="119"/>
        <w:ind w:right="115"/>
        <w:rPr>
          <w:color w:val="FF0000"/>
        </w:rPr>
      </w:pPr>
      <w:r>
        <w:t>zhotoviteľ  hodinové ceny</w:t>
      </w:r>
      <w:r w:rsidR="00264D3B">
        <w:t xml:space="preserve"> upravil </w:t>
      </w:r>
      <w:r>
        <w:t xml:space="preserve"> vo svojom cenníku určenému tretím osobám</w:t>
      </w:r>
      <w:r w:rsidR="00264D3B">
        <w:t xml:space="preserve"> ak požaduje od zhotoviteľa zvýšenie cien,</w:t>
      </w:r>
    </w:p>
    <w:p w14:paraId="1EB00A8C" w14:textId="77777777" w:rsidR="00264D3B" w:rsidRPr="00011884" w:rsidRDefault="00264D3B" w:rsidP="00011884">
      <w:pPr>
        <w:pStyle w:val="Zkladntext"/>
        <w:numPr>
          <w:ilvl w:val="0"/>
          <w:numId w:val="31"/>
        </w:numPr>
        <w:spacing w:before="119"/>
        <w:ind w:right="115"/>
        <w:rPr>
          <w:color w:val="FF0000"/>
        </w:rPr>
      </w:pPr>
      <w:r>
        <w:t xml:space="preserve">úprava sa vykoná v </w:t>
      </w:r>
      <w:r w:rsidR="00AA562C">
        <w:t xml:space="preserve"> </w:t>
      </w:r>
      <w:r w:rsidR="00927E9C">
        <w:t xml:space="preserve"> závislosti od priemernej mieri inflácie</w:t>
      </w:r>
      <w:r w:rsidR="00927E9C" w:rsidRPr="00EF7BC0">
        <w:rPr>
          <w:color w:val="FF0000"/>
        </w:rPr>
        <w:t xml:space="preserve"> </w:t>
      </w:r>
      <w:r w:rsidR="00927E9C" w:rsidRPr="00DE51D4">
        <w:t xml:space="preserve">/ deflácie </w:t>
      </w:r>
      <w:r w:rsidR="00927E9C">
        <w:t>dosiahnutej v predchádzajúcom kalendárnom roku potvrdenej Štatistickým úradom Slovenskej republiky</w:t>
      </w:r>
      <w:r>
        <w:t>,</w:t>
      </w:r>
      <w:r w:rsidR="00927E9C">
        <w:t xml:space="preserve"> </w:t>
      </w:r>
      <w:r>
        <w:t xml:space="preserve">pričom cena pre objednávateľa upravená infláciou nesmie byť vyššia ako cenníková cena zhotoviteľa pre tretie osoby, </w:t>
      </w:r>
    </w:p>
    <w:p w14:paraId="6291568D" w14:textId="77777777" w:rsidR="00264D3B" w:rsidRPr="007A3385" w:rsidRDefault="00264D3B" w:rsidP="00011884">
      <w:pPr>
        <w:pStyle w:val="Zkladntext"/>
        <w:numPr>
          <w:ilvl w:val="0"/>
          <w:numId w:val="31"/>
        </w:numPr>
        <w:spacing w:before="119"/>
        <w:ind w:right="115"/>
      </w:pPr>
      <w:r>
        <w:t>k</w:t>
      </w:r>
      <w:r w:rsidR="00927E9C">
        <w:t xml:space="preserve">torákoľvek zo zmluvných </w:t>
      </w:r>
      <w:r w:rsidR="00927E9C" w:rsidRPr="007A3385">
        <w:t>strán je oprávnená z tohto dôvodu navrhnúť zmenu ceny</w:t>
      </w:r>
      <w:r w:rsidRPr="007A3385">
        <w:t xml:space="preserve"> hodinových sadzieb</w:t>
      </w:r>
      <w:r w:rsidR="00927E9C" w:rsidRPr="007A3385">
        <w:t xml:space="preserve"> – percentuálne zvýšenie / zníženie ceny rovnajúce sa výške priemernej mieri inflácie/ deflácie, pričom zmluvné strany sú </w:t>
      </w:r>
      <w:r w:rsidRPr="007A3385">
        <w:t xml:space="preserve">povinné </w:t>
      </w:r>
      <w:r w:rsidR="00927E9C" w:rsidRPr="007A3385">
        <w:t xml:space="preserve"> na základe tohto návrhu uzatvoriť dodatok k tejto rámcovej dohode</w:t>
      </w:r>
      <w:r w:rsidRPr="007A3385">
        <w:t>,</w:t>
      </w:r>
      <w:r w:rsidR="00927E9C" w:rsidRPr="007A3385">
        <w:rPr>
          <w:bCs/>
          <w:szCs w:val="24"/>
        </w:rPr>
        <w:t xml:space="preserve"> </w:t>
      </w:r>
    </w:p>
    <w:p w14:paraId="7CB25A2D" w14:textId="77777777" w:rsidR="00264D3B" w:rsidRPr="007A3385" w:rsidRDefault="00264D3B" w:rsidP="00011884">
      <w:pPr>
        <w:pStyle w:val="Zkladntext"/>
        <w:numPr>
          <w:ilvl w:val="0"/>
          <w:numId w:val="31"/>
        </w:numPr>
        <w:spacing w:before="119"/>
        <w:ind w:right="115"/>
      </w:pPr>
      <w:r w:rsidRPr="007A3385">
        <w:rPr>
          <w:bCs/>
          <w:szCs w:val="24"/>
        </w:rPr>
        <w:t>z</w:t>
      </w:r>
      <w:r w:rsidR="00927E9C" w:rsidRPr="007A3385">
        <w:rPr>
          <w:bCs/>
          <w:szCs w:val="24"/>
        </w:rPr>
        <w:t>menu</w:t>
      </w:r>
      <w:r w:rsidRPr="007A3385">
        <w:rPr>
          <w:bCs/>
          <w:szCs w:val="24"/>
        </w:rPr>
        <w:t xml:space="preserve"> </w:t>
      </w:r>
      <w:r w:rsidR="00927E9C" w:rsidRPr="007A3385">
        <w:rPr>
          <w:bCs/>
          <w:szCs w:val="24"/>
        </w:rPr>
        <w:t xml:space="preserve"> ceny musí zmluvná strana písomne uplatniť najneskôr do 28.2. toho ktorého kalendárneho roka s preukázaním inflácie/deflácie odôvodňujúcej zmenu ceny, pokiaľ nebola ani jednou zo zmluvných strán uplatn</w:t>
      </w:r>
      <w:r w:rsidRPr="007A3385">
        <w:rPr>
          <w:bCs/>
          <w:szCs w:val="24"/>
        </w:rPr>
        <w:t xml:space="preserve">ená </w:t>
      </w:r>
      <w:r w:rsidR="00927E9C" w:rsidRPr="007A3385">
        <w:rPr>
          <w:bCs/>
          <w:szCs w:val="24"/>
        </w:rPr>
        <w:t xml:space="preserve"> možnosť na zmenu ceny v stanovenom termíne, tak úprava ceny vo výške priemernej miery inflácie / deflácie pre úpravu v tom ktorom roku je neprenosná do nasledujúcich rokoch.</w:t>
      </w:r>
    </w:p>
    <w:p w14:paraId="613A7352" w14:textId="77777777" w:rsidR="00927E9C" w:rsidRPr="007A3385" w:rsidRDefault="00264D3B" w:rsidP="00011884">
      <w:pPr>
        <w:pStyle w:val="Zkladntext"/>
        <w:numPr>
          <w:ilvl w:val="0"/>
          <w:numId w:val="31"/>
        </w:numPr>
        <w:spacing w:before="119"/>
        <w:ind w:right="115"/>
        <w:rPr>
          <w:bCs/>
          <w:szCs w:val="24"/>
        </w:rPr>
      </w:pPr>
      <w:r w:rsidRPr="007A3385">
        <w:rPr>
          <w:bCs/>
          <w:szCs w:val="24"/>
        </w:rPr>
        <w:t xml:space="preserve">v prípade zmeny ceny sa súčasne </w:t>
      </w:r>
      <w:r w:rsidR="00927E9C" w:rsidRPr="007A3385">
        <w:rPr>
          <w:bCs/>
          <w:szCs w:val="24"/>
        </w:rPr>
        <w:t>dodatkom  upraví aj celkový finančný limit spôsobom uvedeným v čl. 6. odseku 1 tejto rámcovej dohody.</w:t>
      </w:r>
    </w:p>
    <w:p w14:paraId="1A66FE1D" w14:textId="77777777" w:rsidR="000C109D" w:rsidRDefault="000C109D" w:rsidP="000C109D">
      <w:pPr>
        <w:tabs>
          <w:tab w:val="left" w:pos="657"/>
        </w:tabs>
        <w:suppressAutoHyphens w:val="0"/>
        <w:autoSpaceDE w:val="0"/>
        <w:autoSpaceDN w:val="0"/>
        <w:ind w:right="112"/>
      </w:pPr>
    </w:p>
    <w:p w14:paraId="7C2F5288"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Zhotoviteľ sa zaväzuje informovať objednávateľa o všetkých podstatných skutočnostiach, ktoré majú vplyv na cenu alebo rozsah poskytovaných služieb s 30-denným p</w:t>
      </w:r>
      <w:r w:rsidR="00192653" w:rsidRPr="005D0A0A">
        <w:rPr>
          <w:b w:val="0"/>
          <w:sz w:val="24"/>
          <w:szCs w:val="24"/>
          <w:lang w:val="sk-SK"/>
        </w:rPr>
        <w:t xml:space="preserve">redstihom, </w:t>
      </w:r>
      <w:r w:rsidRPr="005D0A0A">
        <w:rPr>
          <w:b w:val="0"/>
          <w:sz w:val="24"/>
          <w:szCs w:val="24"/>
          <w:lang w:val="sk-SK"/>
        </w:rPr>
        <w:t xml:space="preserve"> s výnimkou prípadov, ak nastane táto situácia zjavne mimo možnosti kontroly zhotoviteľa. </w:t>
      </w:r>
      <w:r w:rsidR="00B92B32">
        <w:rPr>
          <w:b w:val="0"/>
          <w:sz w:val="24"/>
          <w:szCs w:val="24"/>
          <w:lang w:val="sk-SK"/>
        </w:rPr>
        <w:t>Zmena ceny však nemôže byť v rozpore s výsledkom verejného obstarávania alebo v rozpore so zákonom o verejnom obstarávaní.</w:t>
      </w:r>
    </w:p>
    <w:p w14:paraId="3E7E2DDB" w14:textId="77777777" w:rsidR="0034513D" w:rsidRDefault="0034513D" w:rsidP="00B62D3E">
      <w:pPr>
        <w:pStyle w:val="Nzov"/>
        <w:jc w:val="both"/>
        <w:rPr>
          <w:b w:val="0"/>
          <w:sz w:val="24"/>
          <w:szCs w:val="24"/>
          <w:lang w:val="sk-SK"/>
        </w:rPr>
      </w:pPr>
    </w:p>
    <w:p w14:paraId="09B20D8B" w14:textId="77777777" w:rsidR="00B62D3E" w:rsidRPr="005D0A0A" w:rsidRDefault="00B62D3E" w:rsidP="00011884">
      <w:pPr>
        <w:pStyle w:val="Nzov"/>
        <w:numPr>
          <w:ilvl w:val="0"/>
          <w:numId w:val="11"/>
        </w:numPr>
        <w:jc w:val="both"/>
        <w:rPr>
          <w:b w:val="0"/>
          <w:sz w:val="24"/>
          <w:szCs w:val="24"/>
          <w:lang w:val="sk-SK"/>
        </w:rPr>
      </w:pPr>
      <w:r>
        <w:rPr>
          <w:b w:val="0"/>
          <w:sz w:val="24"/>
          <w:szCs w:val="24"/>
          <w:lang w:val="sk-SK"/>
        </w:rPr>
        <w:t>Zhotoviteľ</w:t>
      </w:r>
      <w:r w:rsidRPr="00B62D3E">
        <w:rPr>
          <w:b w:val="0"/>
          <w:sz w:val="24"/>
          <w:szCs w:val="24"/>
          <w:lang w:val="sk-SK"/>
        </w:rPr>
        <w:t xml:space="preserve"> je oprávnený písomne požiadať o vykonanie úhrady faktúr pred uplynutím lehoty splatnosti. V prípade, že je žiadosť schválená, vykon</w:t>
      </w:r>
      <w:r>
        <w:rPr>
          <w:b w:val="0"/>
          <w:sz w:val="24"/>
          <w:szCs w:val="24"/>
          <w:lang w:val="sk-SK"/>
        </w:rPr>
        <w:t xml:space="preserve">á objednávateľ </w:t>
      </w:r>
      <w:r w:rsidRPr="00B62D3E">
        <w:rPr>
          <w:b w:val="0"/>
          <w:sz w:val="24"/>
          <w:szCs w:val="24"/>
          <w:lang w:val="sk-SK"/>
        </w:rPr>
        <w:t xml:space="preserve">úhradu pred lehotou splatnosti, pričom </w:t>
      </w:r>
      <w:r>
        <w:rPr>
          <w:b w:val="0"/>
          <w:sz w:val="24"/>
          <w:szCs w:val="24"/>
          <w:lang w:val="sk-SK"/>
        </w:rPr>
        <w:t>zhotoviteľ</w:t>
      </w:r>
      <w:r w:rsidRPr="00B62D3E">
        <w:rPr>
          <w:b w:val="0"/>
          <w:sz w:val="24"/>
          <w:szCs w:val="24"/>
          <w:lang w:val="sk-SK"/>
        </w:rPr>
        <w:t xml:space="preserve"> zároveň súhlasí s poskytnutím skonta vo výške: 1 % z</w:t>
      </w:r>
      <w:r>
        <w:rPr>
          <w:b w:val="0"/>
          <w:sz w:val="24"/>
          <w:szCs w:val="24"/>
          <w:lang w:val="sk-SK"/>
        </w:rPr>
        <w:t> </w:t>
      </w:r>
      <w:r w:rsidRPr="00B62D3E">
        <w:rPr>
          <w:b w:val="0"/>
          <w:sz w:val="24"/>
          <w:szCs w:val="24"/>
          <w:lang w:val="sk-SK"/>
        </w:rPr>
        <w:t>fakturovanej</w:t>
      </w:r>
      <w:r>
        <w:rPr>
          <w:b w:val="0"/>
          <w:sz w:val="24"/>
          <w:szCs w:val="24"/>
          <w:lang w:val="sk-SK"/>
        </w:rPr>
        <w:t xml:space="preserve"> </w:t>
      </w:r>
      <w:r w:rsidRPr="00B62D3E">
        <w:rPr>
          <w:b w:val="0"/>
          <w:sz w:val="24"/>
          <w:szCs w:val="24"/>
          <w:lang w:val="sk-SK"/>
        </w:rPr>
        <w:t xml:space="preserve">ceny bez DPH, pričom </w:t>
      </w:r>
      <w:r>
        <w:rPr>
          <w:b w:val="0"/>
          <w:sz w:val="24"/>
          <w:szCs w:val="24"/>
          <w:lang w:val="sk-SK"/>
        </w:rPr>
        <w:t>zhotoviteľ</w:t>
      </w:r>
      <w:r w:rsidRPr="00B62D3E">
        <w:rPr>
          <w:b w:val="0"/>
          <w:sz w:val="24"/>
          <w:szCs w:val="24"/>
          <w:lang w:val="sk-SK"/>
        </w:rPr>
        <w:t xml:space="preserve"> zároveň súhlasí, že zo strany </w:t>
      </w:r>
      <w:r>
        <w:rPr>
          <w:b w:val="0"/>
          <w:sz w:val="24"/>
          <w:szCs w:val="24"/>
          <w:lang w:val="sk-SK"/>
        </w:rPr>
        <w:t>objednávateľa</w:t>
      </w:r>
      <w:r w:rsidRPr="00B62D3E">
        <w:rPr>
          <w:b w:val="0"/>
          <w:sz w:val="24"/>
          <w:szCs w:val="24"/>
          <w:lang w:val="sk-SK"/>
        </w:rPr>
        <w:t xml:space="preserve"> bude už úhrada ponížená o alikvotnú výšku skonta, t.j. bude vykonaný zápočet. </w:t>
      </w:r>
      <w:r>
        <w:rPr>
          <w:b w:val="0"/>
          <w:sz w:val="24"/>
          <w:szCs w:val="24"/>
          <w:lang w:val="sk-SK"/>
        </w:rPr>
        <w:t>Zhotoviteľ</w:t>
      </w:r>
      <w:r w:rsidRPr="00B62D3E">
        <w:rPr>
          <w:b w:val="0"/>
          <w:sz w:val="24"/>
          <w:szCs w:val="24"/>
          <w:lang w:val="sk-SK"/>
        </w:rPr>
        <w:t xml:space="preserve"> sa zároveň zaväzuje bezodkladne vystaviť a poslať </w:t>
      </w:r>
      <w:r>
        <w:rPr>
          <w:b w:val="0"/>
          <w:sz w:val="24"/>
          <w:szCs w:val="24"/>
          <w:lang w:val="sk-SK"/>
        </w:rPr>
        <w:t xml:space="preserve">objednávateľovi </w:t>
      </w:r>
      <w:r w:rsidRPr="00B62D3E">
        <w:rPr>
          <w:b w:val="0"/>
          <w:sz w:val="24"/>
          <w:szCs w:val="24"/>
          <w:lang w:val="sk-SK"/>
        </w:rPr>
        <w:t xml:space="preserve">doklad o vyčíslení skonta </w:t>
      </w:r>
      <w:r>
        <w:rPr>
          <w:b w:val="0"/>
          <w:sz w:val="24"/>
          <w:szCs w:val="24"/>
          <w:lang w:val="sk-SK"/>
        </w:rPr>
        <w:t xml:space="preserve">- </w:t>
      </w:r>
      <w:r w:rsidRPr="00B62D3E">
        <w:rPr>
          <w:b w:val="0"/>
          <w:sz w:val="24"/>
          <w:szCs w:val="24"/>
          <w:lang w:val="sk-SK"/>
        </w:rPr>
        <w:t xml:space="preserve">finančného bonusu. Pri poskytnutí zľavy z pôvodnej ceny po vzniku daňovej povinnosti formou finančného bonusu, tzv. skonta, obidve zmluvné strany súhlasia s postupom v zmysle </w:t>
      </w:r>
      <w:r>
        <w:rPr>
          <w:b w:val="0"/>
          <w:sz w:val="24"/>
          <w:szCs w:val="24"/>
          <w:lang w:val="sk-SK"/>
        </w:rPr>
        <w:t xml:space="preserve">§ 25 ods. 6 </w:t>
      </w:r>
      <w:r w:rsidRPr="00B62D3E">
        <w:rPr>
          <w:b w:val="0"/>
          <w:sz w:val="24"/>
          <w:szCs w:val="24"/>
          <w:lang w:val="sk-SK"/>
        </w:rPr>
        <w:t>zák</w:t>
      </w:r>
      <w:r>
        <w:rPr>
          <w:b w:val="0"/>
          <w:sz w:val="24"/>
          <w:szCs w:val="24"/>
          <w:lang w:val="sk-SK"/>
        </w:rPr>
        <w:t xml:space="preserve">ona </w:t>
      </w:r>
      <w:r w:rsidRPr="00B62D3E">
        <w:rPr>
          <w:b w:val="0"/>
          <w:sz w:val="24"/>
          <w:szCs w:val="24"/>
          <w:lang w:val="sk-SK"/>
        </w:rPr>
        <w:t xml:space="preserve"> č.</w:t>
      </w:r>
      <w:r>
        <w:rPr>
          <w:b w:val="0"/>
          <w:sz w:val="24"/>
          <w:szCs w:val="24"/>
          <w:lang w:val="sk-SK"/>
        </w:rPr>
        <w:t xml:space="preserve"> </w:t>
      </w:r>
      <w:r w:rsidRPr="00B62D3E">
        <w:rPr>
          <w:b w:val="0"/>
          <w:sz w:val="24"/>
          <w:szCs w:val="24"/>
          <w:lang w:val="sk-SK"/>
        </w:rPr>
        <w:t xml:space="preserve">222/2004 Z.z. o dani z pridanej hodnoty, t.j. </w:t>
      </w:r>
      <w:r>
        <w:rPr>
          <w:b w:val="0"/>
          <w:sz w:val="24"/>
          <w:szCs w:val="24"/>
          <w:lang w:val="sk-SK"/>
        </w:rPr>
        <w:t>objednávateľ</w:t>
      </w:r>
      <w:r w:rsidRPr="00B62D3E">
        <w:rPr>
          <w:b w:val="0"/>
          <w:sz w:val="24"/>
          <w:szCs w:val="24"/>
          <w:lang w:val="sk-SK"/>
        </w:rPr>
        <w:t xml:space="preserve"> vyhotoví v</w:t>
      </w:r>
      <w:r>
        <w:rPr>
          <w:b w:val="0"/>
          <w:sz w:val="24"/>
          <w:szCs w:val="24"/>
          <w:lang w:val="sk-SK"/>
        </w:rPr>
        <w:t> </w:t>
      </w:r>
      <w:r w:rsidRPr="00B62D3E">
        <w:rPr>
          <w:b w:val="0"/>
          <w:sz w:val="24"/>
          <w:szCs w:val="24"/>
          <w:lang w:val="sk-SK"/>
        </w:rPr>
        <w:t>súvislosti</w:t>
      </w:r>
      <w:r>
        <w:rPr>
          <w:b w:val="0"/>
          <w:sz w:val="24"/>
          <w:szCs w:val="24"/>
          <w:lang w:val="sk-SK"/>
        </w:rPr>
        <w:t xml:space="preserve"> </w:t>
      </w:r>
      <w:r w:rsidRPr="00B62D3E">
        <w:rPr>
          <w:b w:val="0"/>
          <w:sz w:val="24"/>
          <w:szCs w:val="24"/>
          <w:lang w:val="sk-SK"/>
        </w:rPr>
        <w:t>s DPH len nedaňový doklad – tzv. finančný dobropis, za účelom finančného vyrovnania uplatnenej zľavy.</w:t>
      </w:r>
    </w:p>
    <w:p w14:paraId="0EBE3EF4" w14:textId="77777777" w:rsidR="00DF16BC" w:rsidRPr="005D0A0A" w:rsidRDefault="00DF16BC" w:rsidP="00B62D3E">
      <w:pPr>
        <w:jc w:val="center"/>
        <w:rPr>
          <w:szCs w:val="24"/>
        </w:rPr>
      </w:pPr>
    </w:p>
    <w:p w14:paraId="3381C59F" w14:textId="77777777" w:rsidR="0034513D" w:rsidRPr="005D0A0A" w:rsidRDefault="0034513D" w:rsidP="00B62D3E">
      <w:pPr>
        <w:jc w:val="center"/>
        <w:rPr>
          <w:b/>
          <w:szCs w:val="24"/>
        </w:rPr>
      </w:pPr>
      <w:r w:rsidRPr="005D0A0A">
        <w:rPr>
          <w:szCs w:val="24"/>
        </w:rPr>
        <w:t xml:space="preserve">Čl. 7  </w:t>
      </w:r>
      <w:r w:rsidRPr="005D0A0A">
        <w:rPr>
          <w:b/>
          <w:szCs w:val="24"/>
        </w:rPr>
        <w:t>Prevzatie a odovzdanie vozidla</w:t>
      </w:r>
    </w:p>
    <w:p w14:paraId="14873A55" w14:textId="77777777" w:rsidR="0034513D" w:rsidRPr="005D0A0A" w:rsidRDefault="0034513D" w:rsidP="00B62D3E">
      <w:pPr>
        <w:jc w:val="center"/>
        <w:rPr>
          <w:b/>
          <w:szCs w:val="24"/>
        </w:rPr>
      </w:pPr>
    </w:p>
    <w:p w14:paraId="22D592FE"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1.</w:t>
      </w:r>
      <w:r w:rsidR="00D73843" w:rsidRPr="005D0A0A">
        <w:rPr>
          <w:b w:val="0"/>
          <w:sz w:val="24"/>
          <w:szCs w:val="24"/>
          <w:lang w:val="sk-SK"/>
        </w:rPr>
        <w:t xml:space="preserve"> </w:t>
      </w:r>
      <w:r w:rsidR="00D73843" w:rsidRPr="005D0A0A">
        <w:rPr>
          <w:b w:val="0"/>
          <w:sz w:val="24"/>
          <w:szCs w:val="24"/>
          <w:lang w:val="sk-SK"/>
        </w:rPr>
        <w:tab/>
      </w:r>
      <w:r w:rsidRPr="005D0A0A">
        <w:rPr>
          <w:b w:val="0"/>
          <w:sz w:val="24"/>
          <w:szCs w:val="24"/>
          <w:lang w:val="sk-SK"/>
        </w:rPr>
        <w:t xml:space="preserve">Zhotoviteľ pri preberaní vozidla do opravy popri vystavení zákazkového listu spíše za osobnej účasti objednávateľa preberací protokol v ktorom </w:t>
      </w:r>
      <w:r w:rsidR="00BD57A2">
        <w:rPr>
          <w:b w:val="0"/>
          <w:sz w:val="24"/>
          <w:szCs w:val="24"/>
          <w:lang w:val="sk-SK"/>
        </w:rPr>
        <w:t xml:space="preserve">sa </w:t>
      </w:r>
      <w:r w:rsidRPr="005D0A0A">
        <w:rPr>
          <w:b w:val="0"/>
          <w:sz w:val="24"/>
          <w:szCs w:val="24"/>
          <w:lang w:val="sk-SK"/>
        </w:rPr>
        <w:t>zaeviduj</w:t>
      </w:r>
      <w:r w:rsidR="00BD57A2">
        <w:rPr>
          <w:b w:val="0"/>
          <w:sz w:val="24"/>
          <w:szCs w:val="24"/>
          <w:lang w:val="sk-SK"/>
        </w:rPr>
        <w:t>ú</w:t>
      </w:r>
      <w:r w:rsidRPr="005D0A0A">
        <w:rPr>
          <w:b w:val="0"/>
          <w:sz w:val="24"/>
          <w:szCs w:val="24"/>
          <w:lang w:val="sk-SK"/>
        </w:rPr>
        <w:t xml:space="preserve"> základné dôležité údaje o stave odovzdávaného vozidla, najmä: počet km podľa ukazovateľa, zjavné evidentné poškodenia karosérie, skiel,  výbavu, prevzatie bezpečnostných nástavcov na skrutky kolies a servisnej knižky. Preberací protokol potvrdia svojim podpisom obidve strany. </w:t>
      </w:r>
    </w:p>
    <w:p w14:paraId="7674D204" w14:textId="77777777" w:rsidR="0034513D" w:rsidRPr="005D0A0A" w:rsidRDefault="0034513D" w:rsidP="00B62D3E">
      <w:pPr>
        <w:pStyle w:val="Nzov"/>
        <w:jc w:val="both"/>
        <w:rPr>
          <w:b w:val="0"/>
          <w:sz w:val="24"/>
          <w:szCs w:val="24"/>
          <w:lang w:val="sk-SK"/>
        </w:rPr>
      </w:pPr>
    </w:p>
    <w:p w14:paraId="7AA9E90C" w14:textId="77777777" w:rsidR="00DF16BC" w:rsidRPr="005D0A0A" w:rsidRDefault="00DF16BC" w:rsidP="00B62D3E">
      <w:pPr>
        <w:jc w:val="center"/>
        <w:rPr>
          <w:szCs w:val="24"/>
        </w:rPr>
      </w:pPr>
    </w:p>
    <w:p w14:paraId="635E6C77" w14:textId="77777777" w:rsidR="0034513D" w:rsidRPr="005D0A0A" w:rsidRDefault="0034513D" w:rsidP="00B62D3E">
      <w:pPr>
        <w:jc w:val="center"/>
        <w:rPr>
          <w:b/>
          <w:szCs w:val="24"/>
        </w:rPr>
      </w:pPr>
      <w:r w:rsidRPr="005D0A0A">
        <w:rPr>
          <w:szCs w:val="24"/>
        </w:rPr>
        <w:t xml:space="preserve">Čl. 8  </w:t>
      </w:r>
      <w:r w:rsidRPr="005D0A0A">
        <w:rPr>
          <w:b/>
          <w:szCs w:val="24"/>
        </w:rPr>
        <w:t>Kontaktné osoby</w:t>
      </w:r>
    </w:p>
    <w:p w14:paraId="3873FBDB" w14:textId="77777777" w:rsidR="0034513D" w:rsidRPr="005D0A0A" w:rsidRDefault="0034513D" w:rsidP="00B62D3E">
      <w:pPr>
        <w:jc w:val="center"/>
        <w:rPr>
          <w:b/>
          <w:color w:val="FF0000"/>
          <w:szCs w:val="24"/>
        </w:rPr>
      </w:pPr>
    </w:p>
    <w:p w14:paraId="5491C63E" w14:textId="77777777" w:rsidR="0034513D" w:rsidRPr="005D0A0A" w:rsidRDefault="0034513D" w:rsidP="00B62D3E">
      <w:pPr>
        <w:ind w:left="284" w:hanging="284"/>
        <w:rPr>
          <w:szCs w:val="24"/>
        </w:rPr>
      </w:pPr>
      <w:r w:rsidRPr="005D0A0A">
        <w:rPr>
          <w:szCs w:val="24"/>
        </w:rPr>
        <w:t>1.</w:t>
      </w:r>
      <w:r w:rsidRPr="005D0A0A">
        <w:rPr>
          <w:szCs w:val="24"/>
        </w:rPr>
        <w:tab/>
        <w:t xml:space="preserve">Zhotoviteľ určil pre objednávateľa zvlášť kontaktné  osoby ktoré sa budú starať o plnenie jeho požiadaviek a celkovú spokojnosť </w:t>
      </w:r>
      <w:r w:rsidR="009A7C0C" w:rsidRPr="005D0A0A">
        <w:rPr>
          <w:szCs w:val="24"/>
        </w:rPr>
        <w:t xml:space="preserve">- </w:t>
      </w:r>
      <w:r w:rsidRPr="005D0A0A">
        <w:rPr>
          <w:szCs w:val="24"/>
        </w:rPr>
        <w:t xml:space="preserve">viď </w:t>
      </w:r>
      <w:r w:rsidR="00FD751E" w:rsidRPr="005D0A0A">
        <w:rPr>
          <w:szCs w:val="24"/>
        </w:rPr>
        <w:t>P</w:t>
      </w:r>
      <w:r w:rsidRPr="005D0A0A">
        <w:rPr>
          <w:szCs w:val="24"/>
        </w:rPr>
        <w:t>ríloh</w:t>
      </w:r>
      <w:r w:rsidR="009A7C0C" w:rsidRPr="005D0A0A">
        <w:rPr>
          <w:szCs w:val="24"/>
        </w:rPr>
        <w:t xml:space="preserve">a </w:t>
      </w:r>
      <w:r w:rsidR="00FD751E" w:rsidRPr="00E22D8F">
        <w:rPr>
          <w:szCs w:val="24"/>
        </w:rPr>
        <w:t xml:space="preserve">č. </w:t>
      </w:r>
      <w:r w:rsidR="009A7C0C" w:rsidRPr="00E22D8F">
        <w:rPr>
          <w:szCs w:val="24"/>
        </w:rPr>
        <w:t>3</w:t>
      </w:r>
      <w:r w:rsidRPr="00E22D8F">
        <w:rPr>
          <w:szCs w:val="24"/>
        </w:rPr>
        <w:t>.</w:t>
      </w:r>
    </w:p>
    <w:p w14:paraId="776F0F83" w14:textId="77777777" w:rsidR="00F873DA" w:rsidRPr="005D0A0A" w:rsidRDefault="00F873DA" w:rsidP="00B62D3E">
      <w:pPr>
        <w:rPr>
          <w:szCs w:val="24"/>
        </w:rPr>
      </w:pPr>
    </w:p>
    <w:p w14:paraId="7AB3105E" w14:textId="3921318A" w:rsidR="0034513D" w:rsidRDefault="0034513D" w:rsidP="00B62D3E">
      <w:pPr>
        <w:rPr>
          <w:szCs w:val="24"/>
        </w:rPr>
      </w:pPr>
    </w:p>
    <w:p w14:paraId="497645E9" w14:textId="77777777" w:rsidR="00185DD4" w:rsidRPr="005D0A0A" w:rsidRDefault="00185DD4" w:rsidP="00B62D3E">
      <w:pPr>
        <w:rPr>
          <w:szCs w:val="24"/>
        </w:rPr>
      </w:pPr>
    </w:p>
    <w:p w14:paraId="4287E90C" w14:textId="77777777" w:rsidR="00DF16BC" w:rsidRPr="005D0A0A" w:rsidRDefault="00DF16BC" w:rsidP="00B62D3E">
      <w:pPr>
        <w:rPr>
          <w:szCs w:val="24"/>
        </w:rPr>
      </w:pPr>
    </w:p>
    <w:p w14:paraId="730457C9" w14:textId="77777777" w:rsidR="006635DA" w:rsidRDefault="00F60EDD" w:rsidP="00B62D3E">
      <w:pPr>
        <w:ind w:left="284" w:hanging="284"/>
        <w:jc w:val="center"/>
        <w:rPr>
          <w:b/>
          <w:szCs w:val="24"/>
        </w:rPr>
      </w:pPr>
      <w:r>
        <w:rPr>
          <w:szCs w:val="24"/>
        </w:rPr>
        <w:t>Čl. 9</w:t>
      </w:r>
      <w:r w:rsidR="006635DA" w:rsidRPr="005D0A0A">
        <w:rPr>
          <w:szCs w:val="24"/>
        </w:rPr>
        <w:t xml:space="preserve"> </w:t>
      </w:r>
      <w:r w:rsidR="006635DA" w:rsidRPr="005D0A0A">
        <w:rPr>
          <w:b/>
          <w:szCs w:val="24"/>
        </w:rPr>
        <w:t>Doručovanie</w:t>
      </w:r>
    </w:p>
    <w:p w14:paraId="08A89F7A" w14:textId="77777777" w:rsidR="00B62D3E" w:rsidRPr="005D0A0A" w:rsidRDefault="00B62D3E" w:rsidP="00B62D3E">
      <w:pPr>
        <w:ind w:left="284" w:hanging="284"/>
        <w:jc w:val="center"/>
        <w:rPr>
          <w:b/>
          <w:szCs w:val="24"/>
        </w:rPr>
      </w:pPr>
    </w:p>
    <w:p w14:paraId="47FABCB3" w14:textId="77777777" w:rsidR="006635DA" w:rsidRDefault="006635DA" w:rsidP="00011884">
      <w:pPr>
        <w:pStyle w:val="Podnadpis"/>
        <w:numPr>
          <w:ilvl w:val="0"/>
          <w:numId w:val="4"/>
        </w:numPr>
        <w:tabs>
          <w:tab w:val="clear" w:pos="0"/>
          <w:tab w:val="clear" w:pos="336"/>
        </w:tabs>
        <w:spacing w:before="0" w:after="0"/>
        <w:jc w:val="both"/>
        <w:rPr>
          <w:lang w:val="sk-SK"/>
        </w:rPr>
      </w:pPr>
      <w:r w:rsidRPr="005D0A0A">
        <w:rPr>
          <w:lang w:val="sk-SK"/>
        </w:rPr>
        <w:t xml:space="preserve">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w:t>
      </w:r>
      <w:r w:rsidR="00C36CA9">
        <w:rPr>
          <w:lang w:val="sk-SK"/>
        </w:rPr>
        <w:t>dohody</w:t>
      </w:r>
      <w:r w:rsidRPr="005D0A0A">
        <w:rPr>
          <w:lang w:val="sk-SK"/>
        </w:rPr>
        <w:t>. Všetky spôsoby doručovania sú rovnocenné a majú rovnakú platnosť a záväznosť. Zmluvné strany sa dohodli, že akékoľvek písomnosti alebo oznámenia zasielané doporučenou poštou sa považujú za doručené:</w:t>
      </w:r>
    </w:p>
    <w:p w14:paraId="7925ED66"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dňom prevzatia písomnosti;</w:t>
      </w:r>
    </w:p>
    <w:p w14:paraId="3F11621C"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v prípade odopretia prijatia písomnosti, dňom, keď jej prijatie bolo odopreté;</w:t>
      </w:r>
    </w:p>
    <w:p w14:paraId="18ED8FFC"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v prípade, ak adresát písomnosti nebol zastihnutý a písomnosť sa uloží na pošte, považuje sa za doručenú uplynutím tretieho dňa odo dňa jej uloženia, i keď sa adresát o</w:t>
      </w:r>
      <w:r w:rsidR="00C36CA9">
        <w:rPr>
          <w:lang w:val="sk-SK"/>
        </w:rPr>
        <w:t> </w:t>
      </w:r>
      <w:r w:rsidRPr="005D0A0A">
        <w:rPr>
          <w:lang w:val="sk-SK"/>
        </w:rPr>
        <w:t>jej</w:t>
      </w:r>
      <w:r w:rsidR="00C36CA9">
        <w:rPr>
          <w:lang w:val="sk-SK"/>
        </w:rPr>
        <w:t xml:space="preserve"> </w:t>
      </w:r>
      <w:r w:rsidRPr="005D0A0A">
        <w:rPr>
          <w:lang w:val="sk-SK"/>
        </w:rPr>
        <w:t>uložení nedozvedel;</w:t>
      </w:r>
    </w:p>
    <w:p w14:paraId="6CB978C8"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v prípade, ak nie je možné doručiť písomnosť na adresu uvedenú v</w:t>
      </w:r>
      <w:r w:rsidR="00C36CA9">
        <w:rPr>
          <w:lang w:val="sk-SK"/>
        </w:rPr>
        <w:t> rámcovej dohode</w:t>
      </w:r>
      <w:r w:rsidRPr="005D0A0A">
        <w:rPr>
          <w:lang w:val="sk-SK"/>
        </w:rPr>
        <w:t xml:space="preserve"> z</w:t>
      </w:r>
      <w:r w:rsidR="00C36CA9">
        <w:rPr>
          <w:lang w:val="sk-SK"/>
        </w:rPr>
        <w:t> </w:t>
      </w:r>
      <w:r w:rsidRPr="005D0A0A">
        <w:rPr>
          <w:lang w:val="sk-SK"/>
        </w:rPr>
        <w:t>dôvodu, že adresát nie je známy a iná adresa nie je druhej Zmluvnej strane známa, písomnosť sa považuje za doručenú dňom vrátenia nedoručenej zásielky odosielateľovi, i keď sa adresát o doručení nedozvedel.</w:t>
      </w:r>
    </w:p>
    <w:p w14:paraId="225B8060" w14:textId="77777777" w:rsidR="006635DA" w:rsidRPr="005D0A0A" w:rsidRDefault="006635DA" w:rsidP="00B62D3E">
      <w:pPr>
        <w:rPr>
          <w:szCs w:val="24"/>
        </w:rPr>
      </w:pPr>
    </w:p>
    <w:p w14:paraId="2B58B61F" w14:textId="77777777" w:rsidR="00C36CA9" w:rsidRPr="00AA0AAA" w:rsidRDefault="00F60EDD" w:rsidP="00C36CA9">
      <w:pPr>
        <w:ind w:left="284" w:hanging="284"/>
        <w:jc w:val="center"/>
        <w:rPr>
          <w:b/>
        </w:rPr>
      </w:pPr>
      <w:r>
        <w:t>Čl. 10</w:t>
      </w:r>
      <w:r w:rsidR="00C36CA9">
        <w:rPr>
          <w:b/>
        </w:rPr>
        <w:t xml:space="preserve"> </w:t>
      </w:r>
      <w:r w:rsidR="00C36CA9" w:rsidRPr="00AA0AAA">
        <w:rPr>
          <w:b/>
        </w:rPr>
        <w:t>Zmluvné sankcie</w:t>
      </w:r>
    </w:p>
    <w:p w14:paraId="054F9589" w14:textId="77777777" w:rsidR="00C36CA9" w:rsidRPr="00AA0AAA" w:rsidRDefault="00C36CA9" w:rsidP="00C36CA9">
      <w:pPr>
        <w:ind w:left="284" w:hanging="284"/>
      </w:pPr>
    </w:p>
    <w:p w14:paraId="59286D2E" w14:textId="77777777" w:rsidR="00C36CA9" w:rsidRPr="00AA0AAA" w:rsidRDefault="00C36CA9" w:rsidP="00011884">
      <w:pPr>
        <w:widowControl/>
        <w:numPr>
          <w:ilvl w:val="0"/>
          <w:numId w:val="6"/>
        </w:numPr>
        <w:suppressAutoHyphens w:val="0"/>
      </w:pPr>
      <w:r w:rsidRPr="00AA0AAA">
        <w:t xml:space="preserve">V prípade, ak </w:t>
      </w:r>
      <w:r>
        <w:t xml:space="preserve">zhotoviteľ neposkytne službu </w:t>
      </w:r>
      <w:r w:rsidRPr="00AA0AAA">
        <w:t xml:space="preserve">na základe objednávky riadne a včas, tak je povinný zaplatiť </w:t>
      </w:r>
      <w:r>
        <w:t xml:space="preserve">objednávateľovi </w:t>
      </w:r>
      <w:r w:rsidRPr="00AA0AAA">
        <w:t>zmluvnú pokutu vo výške 0,</w:t>
      </w:r>
      <w:r>
        <w:rPr>
          <w:color w:val="000000" w:themeColor="text1"/>
        </w:rPr>
        <w:t>05</w:t>
      </w:r>
      <w:r w:rsidRPr="00AA0AAA">
        <w:rPr>
          <w:color w:val="000000" w:themeColor="text1"/>
        </w:rPr>
        <w:t xml:space="preserve"> % </w:t>
      </w:r>
      <w:r w:rsidRPr="00AA0AAA">
        <w:t xml:space="preserve">z celkovej ceny </w:t>
      </w:r>
      <w:r>
        <w:t>neposkytnutej služby uvedenej</w:t>
      </w:r>
      <w:r w:rsidRPr="00AA0AAA">
        <w:t xml:space="preserve"> v dotknutej objednávke</w:t>
      </w:r>
      <w:r w:rsidR="006E2407">
        <w:t xml:space="preserve"> </w:t>
      </w:r>
      <w:r w:rsidRPr="00AA0AAA">
        <w:t xml:space="preserve"> za každý deň omeškania</w:t>
      </w:r>
      <w:r w:rsidR="006E2407">
        <w:t>, pričom cena sa určí zo zákazkového listu  - predpokladaná cena</w:t>
      </w:r>
      <w:r w:rsidRPr="00AA0AAA">
        <w:t>.</w:t>
      </w:r>
    </w:p>
    <w:p w14:paraId="7EF15154" w14:textId="77777777" w:rsidR="00C36CA9" w:rsidRPr="00AA0AAA" w:rsidRDefault="00C36CA9" w:rsidP="00C36CA9">
      <w:pPr>
        <w:ind w:left="360"/>
      </w:pPr>
    </w:p>
    <w:p w14:paraId="0AC9F8A2" w14:textId="77777777" w:rsidR="00C36CA9" w:rsidRDefault="00C36CA9" w:rsidP="00011884">
      <w:pPr>
        <w:widowControl/>
        <w:numPr>
          <w:ilvl w:val="0"/>
          <w:numId w:val="6"/>
        </w:numPr>
        <w:suppressAutoHyphens w:val="0"/>
        <w:rPr>
          <w:bCs/>
        </w:rPr>
      </w:pPr>
      <w:r>
        <w:rPr>
          <w:bCs/>
        </w:rPr>
        <w:t>Zhotoviteľ</w:t>
      </w:r>
      <w:r w:rsidRPr="00AA0AAA">
        <w:rPr>
          <w:bCs/>
        </w:rPr>
        <w:t xml:space="preserve"> je povinný prizvať </w:t>
      </w:r>
      <w:r>
        <w:rPr>
          <w:bCs/>
        </w:rPr>
        <w:t>objednávateľ</w:t>
      </w:r>
      <w:r w:rsidR="006E2407">
        <w:rPr>
          <w:bCs/>
        </w:rPr>
        <w:t>a</w:t>
      </w:r>
      <w:r w:rsidRPr="00AA0AAA">
        <w:rPr>
          <w:bCs/>
        </w:rPr>
        <w:t xml:space="preserve"> na posúdenie oprávnenosti reklamácie. Ak </w:t>
      </w:r>
      <w:r>
        <w:rPr>
          <w:bCs/>
        </w:rPr>
        <w:t xml:space="preserve">zhotoviteľ </w:t>
      </w:r>
      <w:r w:rsidRPr="00AA0AAA">
        <w:rPr>
          <w:bCs/>
        </w:rPr>
        <w:t xml:space="preserve">mešká s vybavením reklamácie viac ako 3 dni, bude </w:t>
      </w:r>
      <w:r>
        <w:rPr>
          <w:bCs/>
        </w:rPr>
        <w:t xml:space="preserve">objednávateľ </w:t>
      </w:r>
      <w:r w:rsidRPr="00AA0AAA">
        <w:rPr>
          <w:bCs/>
        </w:rPr>
        <w:t xml:space="preserve">účtovať zmluvnú pokutu vo výške </w:t>
      </w:r>
      <w:r>
        <w:rPr>
          <w:bCs/>
        </w:rPr>
        <w:t>0,5</w:t>
      </w:r>
      <w:r w:rsidRPr="00AA0AAA">
        <w:rPr>
          <w:bCs/>
        </w:rPr>
        <w:t xml:space="preserve"> % z hodnoty reklamovaného predmetu za každý deň omeškania s vybavením reklamácie.</w:t>
      </w:r>
    </w:p>
    <w:p w14:paraId="01540EBC" w14:textId="77777777" w:rsidR="00B35444" w:rsidRDefault="00B35444" w:rsidP="00011884">
      <w:pPr>
        <w:pStyle w:val="Odsekzoznamu"/>
        <w:rPr>
          <w:bCs/>
        </w:rPr>
      </w:pPr>
    </w:p>
    <w:p w14:paraId="10C5F866" w14:textId="77777777" w:rsidR="00B35444" w:rsidRPr="00AA0AAA" w:rsidRDefault="00B35444" w:rsidP="00011884">
      <w:pPr>
        <w:widowControl/>
        <w:numPr>
          <w:ilvl w:val="0"/>
          <w:numId w:val="6"/>
        </w:numPr>
        <w:suppressAutoHyphens w:val="0"/>
        <w:rPr>
          <w:bCs/>
        </w:rPr>
      </w:pPr>
      <w:r>
        <w:rPr>
          <w:bCs/>
        </w:rPr>
        <w:t>Popri zmluvnej pokute má objednávateľ nárok aj na náhradu škody prevyšujúcej zmluvnú pokutu.</w:t>
      </w:r>
    </w:p>
    <w:p w14:paraId="15D71A14" w14:textId="77777777" w:rsidR="00C36CA9" w:rsidRDefault="00C36CA9" w:rsidP="00C36CA9">
      <w:pPr>
        <w:jc w:val="center"/>
        <w:rPr>
          <w:b/>
        </w:rPr>
      </w:pPr>
    </w:p>
    <w:p w14:paraId="78103902" w14:textId="77777777" w:rsidR="00C36CA9" w:rsidRPr="00AA0AAA" w:rsidRDefault="00F60EDD" w:rsidP="00C36CA9">
      <w:pPr>
        <w:jc w:val="center"/>
        <w:rPr>
          <w:b/>
        </w:rPr>
      </w:pPr>
      <w:r>
        <w:t>Čl. 11</w:t>
      </w:r>
      <w:r w:rsidR="00C36CA9" w:rsidRPr="00C36CA9">
        <w:t xml:space="preserve"> </w:t>
      </w:r>
      <w:r w:rsidR="00C36CA9" w:rsidRPr="00AA0AAA">
        <w:rPr>
          <w:b/>
        </w:rPr>
        <w:t>Riešenie sporov</w:t>
      </w:r>
    </w:p>
    <w:p w14:paraId="2167EBB7" w14:textId="77777777" w:rsidR="00C36CA9" w:rsidRPr="00AA0AAA" w:rsidRDefault="00C36CA9" w:rsidP="00C36CA9">
      <w:pPr>
        <w:rPr>
          <w:b/>
        </w:rPr>
      </w:pPr>
    </w:p>
    <w:p w14:paraId="2ACA8F98" w14:textId="77777777" w:rsidR="00C36CA9" w:rsidRPr="00AA0AAA" w:rsidRDefault="00C36CA9" w:rsidP="00C36CA9">
      <w:pPr>
        <w:tabs>
          <w:tab w:val="left" w:pos="426"/>
        </w:tabs>
        <w:rPr>
          <w:bCs/>
        </w:rPr>
      </w:pPr>
      <w:r w:rsidRPr="00AA0AAA">
        <w:rPr>
          <w:bCs/>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37F371F7" w14:textId="77777777" w:rsidR="00C36CA9" w:rsidRPr="00AA0AAA" w:rsidRDefault="00C36CA9" w:rsidP="00C36CA9">
      <w:pPr>
        <w:tabs>
          <w:tab w:val="left" w:pos="426"/>
        </w:tabs>
        <w:rPr>
          <w:bCs/>
        </w:rPr>
      </w:pPr>
    </w:p>
    <w:p w14:paraId="1167EFF8" w14:textId="77777777" w:rsidR="00C36CA9" w:rsidRPr="00AA0AAA" w:rsidRDefault="00F60EDD" w:rsidP="00C36CA9">
      <w:pPr>
        <w:tabs>
          <w:tab w:val="left" w:pos="426"/>
        </w:tabs>
        <w:ind w:left="360"/>
        <w:jc w:val="center"/>
        <w:rPr>
          <w:b/>
          <w:bCs/>
        </w:rPr>
      </w:pPr>
      <w:r>
        <w:rPr>
          <w:bCs/>
        </w:rPr>
        <w:t>Čl. 12</w:t>
      </w:r>
      <w:r w:rsidR="00C36CA9" w:rsidRPr="00C36CA9">
        <w:rPr>
          <w:bCs/>
        </w:rPr>
        <w:t xml:space="preserve"> </w:t>
      </w:r>
      <w:r w:rsidR="00C36CA9" w:rsidRPr="00AA0AAA">
        <w:rPr>
          <w:b/>
          <w:bCs/>
        </w:rPr>
        <w:t>Ukončenie zmluvy a úhrada súvisiacich nákladov</w:t>
      </w:r>
    </w:p>
    <w:p w14:paraId="5B6DAB66" w14:textId="77777777" w:rsidR="00C36CA9" w:rsidRPr="00AA0AAA" w:rsidRDefault="00C36CA9" w:rsidP="00C36CA9">
      <w:pPr>
        <w:tabs>
          <w:tab w:val="left" w:pos="426"/>
        </w:tabs>
        <w:ind w:left="360"/>
        <w:jc w:val="center"/>
        <w:rPr>
          <w:b/>
          <w:bCs/>
        </w:rPr>
      </w:pPr>
    </w:p>
    <w:p w14:paraId="19554BA3" w14:textId="77777777" w:rsidR="00C36CA9" w:rsidRPr="00AA0AAA" w:rsidRDefault="00C36CA9" w:rsidP="00011884">
      <w:pPr>
        <w:widowControl/>
        <w:numPr>
          <w:ilvl w:val="0"/>
          <w:numId w:val="8"/>
        </w:numPr>
        <w:tabs>
          <w:tab w:val="left" w:pos="0"/>
        </w:tabs>
        <w:suppressAutoHyphens w:val="0"/>
        <w:ind w:left="426" w:hanging="426"/>
        <w:contextualSpacing/>
        <w:rPr>
          <w:bCs/>
          <w:color w:val="000000" w:themeColor="text1"/>
        </w:rPr>
      </w:pPr>
      <w:r w:rsidRPr="00AA0AAA">
        <w:rPr>
          <w:bCs/>
        </w:rPr>
        <w:t xml:space="preserve">Od tejto rámcovej dohody môže písomne odstúpiť ktorákoľvek zo zmluvných strán </w:t>
      </w:r>
      <w:r w:rsidRPr="00AA0AAA">
        <w:rPr>
          <w:bCs/>
          <w:color w:val="000000" w:themeColor="text1"/>
        </w:rPr>
        <w:t xml:space="preserve">v prípadoch uvedených v tejto rámcovej dohode alebo v súlade s ustanoveniami Obchodného zákonníka resp. iného osobitného zákona. Ak </w:t>
      </w:r>
      <w:r>
        <w:rPr>
          <w:bCs/>
          <w:color w:val="000000" w:themeColor="text1"/>
        </w:rPr>
        <w:t xml:space="preserve">objednávateľovi </w:t>
      </w:r>
      <w:r w:rsidRPr="00AA0AAA">
        <w:rPr>
          <w:bCs/>
          <w:color w:val="000000" w:themeColor="text1"/>
        </w:rPr>
        <w:t xml:space="preserve">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8436F0C" w14:textId="77777777" w:rsidR="00C36CA9" w:rsidRPr="00AA0AAA" w:rsidRDefault="00C36CA9" w:rsidP="00C36CA9">
      <w:pPr>
        <w:tabs>
          <w:tab w:val="left" w:pos="0"/>
        </w:tabs>
        <w:ind w:left="426"/>
        <w:contextualSpacing/>
        <w:rPr>
          <w:bCs/>
        </w:rPr>
      </w:pPr>
    </w:p>
    <w:p w14:paraId="4E082076" w14:textId="77777777" w:rsidR="00C36CA9" w:rsidRPr="00AA0AAA" w:rsidRDefault="00C36CA9" w:rsidP="00011884">
      <w:pPr>
        <w:widowControl/>
        <w:numPr>
          <w:ilvl w:val="0"/>
          <w:numId w:val="8"/>
        </w:numPr>
        <w:tabs>
          <w:tab w:val="left" w:pos="0"/>
        </w:tabs>
        <w:suppressAutoHyphens w:val="0"/>
        <w:ind w:left="426" w:hanging="426"/>
        <w:contextualSpacing/>
        <w:rPr>
          <w:bCs/>
        </w:rPr>
      </w:pPr>
      <w:r w:rsidRPr="00AA0AAA">
        <w:rPr>
          <w:bCs/>
        </w:rPr>
        <w:t xml:space="preserve">Za podstatné porušenie tejto rámcovej dohody na základe ktorého môže </w:t>
      </w:r>
      <w:r>
        <w:rPr>
          <w:bCs/>
        </w:rPr>
        <w:t>objednávateľ</w:t>
      </w:r>
      <w:r w:rsidRPr="00AA0AAA">
        <w:rPr>
          <w:bCs/>
        </w:rPr>
        <w:t xml:space="preserve"> okamžite odstúpiť od tejto rámcovej dohody a/alebo objednávok sa považuje najmä ak :</w:t>
      </w:r>
    </w:p>
    <w:p w14:paraId="28D22782" w14:textId="77777777" w:rsidR="00C36CA9" w:rsidRPr="00AA0AAA" w:rsidRDefault="00C36CA9" w:rsidP="00011884">
      <w:pPr>
        <w:widowControl/>
        <w:numPr>
          <w:ilvl w:val="0"/>
          <w:numId w:val="10"/>
        </w:numPr>
        <w:tabs>
          <w:tab w:val="left" w:pos="0"/>
        </w:tabs>
        <w:suppressAutoHyphens w:val="0"/>
        <w:contextualSpacing/>
        <w:rPr>
          <w:bCs/>
        </w:rPr>
      </w:pPr>
      <w:r>
        <w:rPr>
          <w:bCs/>
        </w:rPr>
        <w:t>zhotoviteľ</w:t>
      </w:r>
      <w:r w:rsidRPr="00AA0AAA">
        <w:rPr>
          <w:bCs/>
        </w:rPr>
        <w:t xml:space="preserve"> bude v omeškaní s plnením predmetu rámcovej dohody na základe jednotlivej objednávky o viac </w:t>
      </w:r>
      <w:r w:rsidRPr="00E22D8F">
        <w:rPr>
          <w:bCs/>
        </w:rPr>
        <w:t>ako 8 pracovných</w:t>
      </w:r>
      <w:r w:rsidRPr="00AA0AAA">
        <w:rPr>
          <w:bCs/>
        </w:rPr>
        <w:t xml:space="preserve"> dní, </w:t>
      </w:r>
    </w:p>
    <w:p w14:paraId="21427B7F" w14:textId="77777777" w:rsidR="00C36CA9" w:rsidRPr="00AA0AAA" w:rsidRDefault="00C36CA9" w:rsidP="00011884">
      <w:pPr>
        <w:widowControl/>
        <w:numPr>
          <w:ilvl w:val="0"/>
          <w:numId w:val="10"/>
        </w:numPr>
        <w:tabs>
          <w:tab w:val="left" w:pos="0"/>
        </w:tabs>
        <w:suppressAutoHyphens w:val="0"/>
        <w:contextualSpacing/>
        <w:rPr>
          <w:bCs/>
        </w:rPr>
      </w:pPr>
      <w:r>
        <w:rPr>
          <w:bCs/>
        </w:rPr>
        <w:t>zhotoviteľ</w:t>
      </w:r>
      <w:r w:rsidRPr="00AA0AAA">
        <w:rPr>
          <w:bCs/>
        </w:rPr>
        <w:t xml:space="preserve"> pri plnení predmetu tejto rámcovej dohody konal v rozpore s niektorým so všeobecne záväzných právnych predpisov,</w:t>
      </w:r>
    </w:p>
    <w:p w14:paraId="0E8885BD" w14:textId="77777777" w:rsidR="00C36CA9" w:rsidRPr="00AA0AAA" w:rsidRDefault="00C36CA9" w:rsidP="00011884">
      <w:pPr>
        <w:numPr>
          <w:ilvl w:val="0"/>
          <w:numId w:val="10"/>
        </w:numPr>
        <w:suppressAutoHyphens w:val="0"/>
        <w:autoSpaceDE w:val="0"/>
        <w:autoSpaceDN w:val="0"/>
        <w:adjustRightInd w:val="0"/>
        <w:ind w:left="782" w:hanging="357"/>
        <w:rPr>
          <w:rFonts w:eastAsia="Calibri"/>
          <w:bCs/>
        </w:rPr>
      </w:pPr>
      <w:r>
        <w:rPr>
          <w:rFonts w:eastAsia="Calibri"/>
          <w:bCs/>
        </w:rPr>
        <w:t>zhotoviteľ</w:t>
      </w:r>
      <w:r w:rsidRPr="00AA0AAA">
        <w:rPr>
          <w:rFonts w:eastAsia="Calibri"/>
          <w:bCs/>
        </w:rPr>
        <w:t xml:space="preserve"> stratil podnikateľské oprávnenie vzťahujúce sa k predmetu tejto rámcovej dohody,</w:t>
      </w:r>
    </w:p>
    <w:p w14:paraId="267F6BE5" w14:textId="77777777" w:rsidR="00C36CA9" w:rsidRDefault="00C36CA9" w:rsidP="00C36CA9">
      <w:pPr>
        <w:autoSpaceDE w:val="0"/>
        <w:autoSpaceDN w:val="0"/>
        <w:adjustRightInd w:val="0"/>
        <w:rPr>
          <w:rFonts w:eastAsia="Calibri"/>
          <w:bCs/>
          <w:color w:val="000000" w:themeColor="text1"/>
        </w:rPr>
      </w:pPr>
    </w:p>
    <w:p w14:paraId="015AE791" w14:textId="77777777" w:rsidR="00C36CA9" w:rsidRPr="00BB71CF" w:rsidRDefault="00C36CA9" w:rsidP="00011884">
      <w:pPr>
        <w:numPr>
          <w:ilvl w:val="0"/>
          <w:numId w:val="8"/>
        </w:numPr>
        <w:suppressAutoHyphens w:val="0"/>
        <w:autoSpaceDE w:val="0"/>
        <w:autoSpaceDN w:val="0"/>
        <w:adjustRightInd w:val="0"/>
        <w:ind w:left="426" w:hanging="426"/>
        <w:rPr>
          <w:rFonts w:eastAsia="Calibri"/>
          <w:bCs/>
        </w:rPr>
      </w:pPr>
      <w:r w:rsidRPr="00BB71CF">
        <w:rPr>
          <w:rFonts w:eastAsia="Calibri"/>
          <w:bCs/>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17726212" w14:textId="77777777" w:rsidR="00C36CA9" w:rsidRPr="004B2A62" w:rsidRDefault="00C36CA9" w:rsidP="00C36CA9">
      <w:pPr>
        <w:autoSpaceDE w:val="0"/>
        <w:autoSpaceDN w:val="0"/>
        <w:adjustRightInd w:val="0"/>
        <w:rPr>
          <w:rFonts w:eastAsia="Calibri"/>
          <w:bCs/>
          <w:color w:val="FF0000"/>
        </w:rPr>
      </w:pPr>
    </w:p>
    <w:p w14:paraId="1A290F74" w14:textId="77777777" w:rsidR="00C36CA9" w:rsidRPr="00AA0AAA" w:rsidRDefault="00C36CA9" w:rsidP="00011884">
      <w:pPr>
        <w:numPr>
          <w:ilvl w:val="0"/>
          <w:numId w:val="8"/>
        </w:numPr>
        <w:suppressAutoHyphens w:val="0"/>
        <w:autoSpaceDE w:val="0"/>
        <w:autoSpaceDN w:val="0"/>
        <w:adjustRightInd w:val="0"/>
        <w:ind w:left="426" w:hanging="426"/>
        <w:rPr>
          <w:rFonts w:eastAsia="Calibri"/>
          <w:bCs/>
          <w:color w:val="000000" w:themeColor="text1"/>
        </w:rPr>
      </w:pPr>
      <w:r w:rsidRPr="00AA0AAA">
        <w:rPr>
          <w:rFonts w:eastAsia="Calibri"/>
          <w:bCs/>
          <w:color w:val="000000" w:themeColor="text1"/>
        </w:rPr>
        <w:t xml:space="preserve">V zmysle zákona č. 343/2015 Z.z. o verejnom obstarávaní v znení neskorších predpisov je </w:t>
      </w:r>
      <w:r>
        <w:rPr>
          <w:rFonts w:eastAsia="Calibri"/>
          <w:bCs/>
          <w:color w:val="000000" w:themeColor="text1"/>
        </w:rPr>
        <w:t>objednávateľ</w:t>
      </w:r>
      <w:r w:rsidRPr="00AA0AAA">
        <w:rPr>
          <w:rFonts w:eastAsia="Calibri"/>
          <w:bCs/>
          <w:color w:val="000000" w:themeColor="text1"/>
        </w:rPr>
        <w:t xml:space="preserve"> taktiež oprávnený odstúpiť od tejto rámcovej dohody:</w:t>
      </w:r>
    </w:p>
    <w:p w14:paraId="34429BFD" w14:textId="77777777" w:rsidR="00C36CA9" w:rsidRPr="00AA0AAA" w:rsidRDefault="00C36CA9" w:rsidP="00011884">
      <w:pPr>
        <w:numPr>
          <w:ilvl w:val="0"/>
          <w:numId w:val="10"/>
        </w:numPr>
        <w:suppressAutoHyphens w:val="0"/>
        <w:autoSpaceDE w:val="0"/>
        <w:autoSpaceDN w:val="0"/>
        <w:adjustRightInd w:val="0"/>
        <w:rPr>
          <w:rFonts w:eastAsia="Calibri"/>
          <w:bCs/>
          <w:color w:val="000000" w:themeColor="text1"/>
        </w:rPr>
      </w:pPr>
      <w:r w:rsidRPr="00AA0AAA">
        <w:rPr>
          <w:rFonts w:eastAsia="Calibri"/>
          <w:bCs/>
          <w:color w:val="000000" w:themeColor="text1"/>
        </w:rPr>
        <w:t xml:space="preserve">ak v čase jej uzavretia existoval dôvod na vylúčenie </w:t>
      </w:r>
      <w:r>
        <w:rPr>
          <w:rFonts w:eastAsia="Calibri"/>
          <w:bCs/>
          <w:color w:val="000000" w:themeColor="text1"/>
        </w:rPr>
        <w:t>zhotoviteľa</w:t>
      </w:r>
      <w:r w:rsidRPr="00AA0AAA">
        <w:rPr>
          <w:rFonts w:eastAsia="Calibri"/>
          <w:bCs/>
          <w:color w:val="000000" w:themeColor="text1"/>
        </w:rPr>
        <w:t xml:space="preserve"> pre nesplnenie podmienky účasti podľa § 32 ods. 1 písm. a) </w:t>
      </w:r>
      <w:r>
        <w:rPr>
          <w:rFonts w:eastAsia="Calibri"/>
          <w:bCs/>
          <w:color w:val="000000" w:themeColor="text1"/>
        </w:rPr>
        <w:t>z</w:t>
      </w:r>
      <w:r w:rsidRPr="00AA0AAA">
        <w:rPr>
          <w:rFonts w:eastAsia="Calibri"/>
          <w:bCs/>
          <w:color w:val="000000" w:themeColor="text1"/>
        </w:rPr>
        <w:t>ákona č. 343/2015 Z. z. o verejnom obstarávaní v znení neskorších predpisov,</w:t>
      </w:r>
    </w:p>
    <w:p w14:paraId="7A66F5A3" w14:textId="77777777" w:rsidR="00C36CA9" w:rsidRPr="00AA0AAA" w:rsidRDefault="00C36CA9" w:rsidP="00011884">
      <w:pPr>
        <w:numPr>
          <w:ilvl w:val="0"/>
          <w:numId w:val="10"/>
        </w:numPr>
        <w:suppressAutoHyphens w:val="0"/>
        <w:autoSpaceDE w:val="0"/>
        <w:autoSpaceDN w:val="0"/>
        <w:adjustRightInd w:val="0"/>
        <w:rPr>
          <w:rFonts w:eastAsia="Calibri"/>
          <w:bCs/>
          <w:color w:val="000000" w:themeColor="text1"/>
        </w:rPr>
      </w:pPr>
      <w:r w:rsidRPr="00AA0AAA">
        <w:rPr>
          <w:rFonts w:eastAsia="Calibri"/>
          <w:bCs/>
          <w:color w:val="000000" w:themeColor="text1"/>
        </w:rPr>
        <w:t>ak táto nemala byť uzavretá s</w:t>
      </w:r>
      <w:r>
        <w:rPr>
          <w:rFonts w:eastAsia="Calibri"/>
          <w:bCs/>
          <w:color w:val="000000" w:themeColor="text1"/>
        </w:rPr>
        <w:t xml:space="preserve">o zhotoviteľom </w:t>
      </w:r>
      <w:r w:rsidRPr="00AA0AAA">
        <w:rPr>
          <w:rFonts w:eastAsia="Calibri"/>
          <w:bCs/>
          <w:color w:val="000000" w:themeColor="text1"/>
        </w:rPr>
        <w:t>v súvislosti so závažným porušením povinnosti vyplývajúcej z právne záväzného aktu Európskej únie, o ktorom rozhodol Súdny dvor Európskej únie v súlade so Zmluvou o fungovaní Európskej únie, ktorou došlo k podstatnej zmene pôvodnej rámcovej dohody a ktorá si vyžadovala nové verejné obstarávanie,</w:t>
      </w:r>
    </w:p>
    <w:p w14:paraId="5AEA63AA" w14:textId="77777777" w:rsidR="00C36CA9" w:rsidRPr="00AA0AAA" w:rsidRDefault="00C36CA9" w:rsidP="00011884">
      <w:pPr>
        <w:numPr>
          <w:ilvl w:val="0"/>
          <w:numId w:val="10"/>
        </w:numPr>
        <w:suppressAutoHyphens w:val="0"/>
        <w:autoSpaceDE w:val="0"/>
        <w:autoSpaceDN w:val="0"/>
        <w:adjustRightInd w:val="0"/>
        <w:rPr>
          <w:rFonts w:eastAsia="Calibri"/>
          <w:bCs/>
          <w:color w:val="000000" w:themeColor="text1"/>
        </w:rPr>
      </w:pPr>
      <w:r w:rsidRPr="00AA0AAA">
        <w:rPr>
          <w:rFonts w:eastAsia="Calibri"/>
          <w:bCs/>
          <w:color w:val="000000" w:themeColor="text1"/>
        </w:rPr>
        <w:t>u</w:t>
      </w:r>
      <w:r>
        <w:rPr>
          <w:rFonts w:eastAsia="Calibri"/>
          <w:bCs/>
          <w:color w:val="000000" w:themeColor="text1"/>
        </w:rPr>
        <w:t>zavretej so zhotoviteľom</w:t>
      </w:r>
      <w:r w:rsidRPr="00AA0AAA">
        <w:rPr>
          <w:rFonts w:eastAsia="Calibri"/>
          <w:bCs/>
          <w:color w:val="000000" w:themeColor="text1"/>
        </w:rPr>
        <w:t xml:space="preserve">-uchádzačom, ktorý nemal v čase uzavretia tejto rámcovej dohody v registri konečných užívateľov výhod zapísaných konečných užívateľov výhod alebo ak bolo právoplatne rozhodnuté o vyčiarknutí tohto uchádzača z registra konečných užívateľov výhod alebo ak mu bol právoplatne uložený zákaz účasti podľa § 182 ods. 3 písm. b) </w:t>
      </w:r>
      <w:r>
        <w:rPr>
          <w:rFonts w:eastAsia="Calibri"/>
          <w:bCs/>
          <w:color w:val="000000" w:themeColor="text1"/>
        </w:rPr>
        <w:t>z</w:t>
      </w:r>
      <w:r w:rsidRPr="00AA0AAA">
        <w:rPr>
          <w:rFonts w:eastAsia="Calibri"/>
          <w:bCs/>
          <w:color w:val="000000" w:themeColor="text1"/>
        </w:rPr>
        <w:t xml:space="preserve">ákona č. 343/2015 Z.z. o verejnom obstarávaní v znení neskorších predpisov. </w:t>
      </w:r>
    </w:p>
    <w:p w14:paraId="6CFE5323" w14:textId="77777777" w:rsidR="00C36CA9" w:rsidRPr="00AA0AAA" w:rsidRDefault="00C36CA9" w:rsidP="00C36CA9">
      <w:pPr>
        <w:tabs>
          <w:tab w:val="left" w:pos="0"/>
        </w:tabs>
        <w:ind w:left="426"/>
        <w:contextualSpacing/>
        <w:rPr>
          <w:bCs/>
        </w:rPr>
      </w:pPr>
    </w:p>
    <w:p w14:paraId="73C85282" w14:textId="77777777" w:rsidR="00C36CA9" w:rsidRPr="00AA0AAA" w:rsidRDefault="00C36CA9" w:rsidP="00011884">
      <w:pPr>
        <w:numPr>
          <w:ilvl w:val="0"/>
          <w:numId w:val="8"/>
        </w:numPr>
        <w:suppressAutoHyphens w:val="0"/>
        <w:autoSpaceDE w:val="0"/>
        <w:autoSpaceDN w:val="0"/>
        <w:adjustRightInd w:val="0"/>
        <w:ind w:left="360"/>
        <w:contextualSpacing/>
        <w:rPr>
          <w:bCs/>
        </w:rPr>
      </w:pPr>
      <w:r w:rsidRPr="00AA0AAA">
        <w:rPr>
          <w:rFonts w:eastAsia="Calibri"/>
          <w:bCs/>
          <w:color w:val="000000" w:themeColor="text1"/>
        </w:rPr>
        <w:t>Právne účinky odstúpenia od tejto rámcovej dohody nastávajú dňom doručenia písomného oznámenia o odstúpení druhej zmluvnej strane.</w:t>
      </w:r>
    </w:p>
    <w:p w14:paraId="67123B89" w14:textId="77777777" w:rsidR="00C36CA9" w:rsidRPr="00AA0AAA" w:rsidRDefault="00C36CA9" w:rsidP="00C36CA9">
      <w:pPr>
        <w:autoSpaceDE w:val="0"/>
        <w:autoSpaceDN w:val="0"/>
        <w:adjustRightInd w:val="0"/>
        <w:ind w:left="360"/>
        <w:contextualSpacing/>
        <w:rPr>
          <w:bCs/>
        </w:rPr>
      </w:pPr>
    </w:p>
    <w:p w14:paraId="4182EFC7" w14:textId="77777777" w:rsidR="00C36CA9" w:rsidRPr="00AA0AAA" w:rsidRDefault="00C36CA9" w:rsidP="00011884">
      <w:pPr>
        <w:numPr>
          <w:ilvl w:val="0"/>
          <w:numId w:val="8"/>
        </w:numPr>
        <w:suppressAutoHyphens w:val="0"/>
        <w:autoSpaceDE w:val="0"/>
        <w:autoSpaceDN w:val="0"/>
        <w:adjustRightInd w:val="0"/>
        <w:ind w:left="284" w:hanging="284"/>
        <w:contextualSpacing/>
        <w:rPr>
          <w:bCs/>
        </w:rPr>
      </w:pPr>
      <w:r w:rsidRPr="00AA0AAA">
        <w:rPr>
          <w:bCs/>
        </w:rPr>
        <w:t>Odstúpenie od tejto rámcovej dohody musí mať písomnú formu, musí byť doručené druhej zmluvnej strane a musí v ňom byť uvedený konkrétny dôvod odstúpenia, inak je neplatné.</w:t>
      </w:r>
    </w:p>
    <w:p w14:paraId="57358C8B" w14:textId="77777777" w:rsidR="00C36CA9" w:rsidRPr="00AA0AAA" w:rsidRDefault="00C36CA9" w:rsidP="00C36CA9">
      <w:pPr>
        <w:pStyle w:val="Odsekzoznamu"/>
        <w:rPr>
          <w:bCs/>
        </w:rPr>
      </w:pPr>
    </w:p>
    <w:p w14:paraId="3C5D95E0" w14:textId="77777777" w:rsidR="00C36CA9" w:rsidRPr="00AA0AAA" w:rsidRDefault="00C36CA9" w:rsidP="00011884">
      <w:pPr>
        <w:numPr>
          <w:ilvl w:val="0"/>
          <w:numId w:val="8"/>
        </w:numPr>
        <w:suppressAutoHyphens w:val="0"/>
        <w:autoSpaceDE w:val="0"/>
        <w:autoSpaceDN w:val="0"/>
        <w:adjustRightInd w:val="0"/>
        <w:ind w:left="284" w:hanging="284"/>
        <w:contextualSpacing/>
        <w:rPr>
          <w:bCs/>
        </w:rPr>
      </w:pPr>
      <w:r w:rsidRPr="00AA0AAA">
        <w:rPr>
          <w:bCs/>
        </w:rPr>
        <w:t>Pred uplynutím dohodnutej doby platnosti tejto rámcovej dohody možno túto rámcovú dohodu ukončiť aj:</w:t>
      </w:r>
    </w:p>
    <w:p w14:paraId="6D4B82FF" w14:textId="77777777" w:rsidR="00C36CA9" w:rsidRPr="00AA0AAA" w:rsidRDefault="00C36CA9" w:rsidP="00011884">
      <w:pPr>
        <w:widowControl/>
        <w:numPr>
          <w:ilvl w:val="0"/>
          <w:numId w:val="9"/>
        </w:numPr>
        <w:tabs>
          <w:tab w:val="left" w:pos="0"/>
        </w:tabs>
        <w:suppressAutoHyphens w:val="0"/>
        <w:contextualSpacing/>
        <w:rPr>
          <w:bCs/>
        </w:rPr>
      </w:pPr>
      <w:r w:rsidRPr="00AA0AAA">
        <w:rPr>
          <w:bCs/>
        </w:rPr>
        <w:t>kedykoľvek písomnou dohodou zmluvných strán,</w:t>
      </w:r>
    </w:p>
    <w:p w14:paraId="04ED5B90" w14:textId="77777777" w:rsidR="00C36CA9" w:rsidRPr="00AA0AAA" w:rsidRDefault="00C36CA9" w:rsidP="00011884">
      <w:pPr>
        <w:widowControl/>
        <w:numPr>
          <w:ilvl w:val="0"/>
          <w:numId w:val="9"/>
        </w:numPr>
        <w:tabs>
          <w:tab w:val="left" w:pos="0"/>
        </w:tabs>
        <w:suppressAutoHyphens w:val="0"/>
        <w:contextualSpacing/>
        <w:rPr>
          <w:bCs/>
        </w:rPr>
      </w:pPr>
      <w:r w:rsidRPr="00AA0AAA">
        <w:rPr>
          <w:bCs/>
        </w:rPr>
        <w:t xml:space="preserve">výpoveďou </w:t>
      </w:r>
      <w:r>
        <w:rPr>
          <w:bCs/>
        </w:rPr>
        <w:t>objednávateľa</w:t>
      </w:r>
      <w:r w:rsidRPr="00AA0AAA">
        <w:rPr>
          <w:bCs/>
        </w:rPr>
        <w:t xml:space="preserve"> aj bez uvedenia dôvodu, pričom výpovedná lehota sa stanovuje </w:t>
      </w:r>
      <w:r w:rsidRPr="00E22D8F">
        <w:rPr>
          <w:bCs/>
        </w:rPr>
        <w:t xml:space="preserve">na </w:t>
      </w:r>
      <w:r w:rsidR="00F60EDD" w:rsidRPr="00E22D8F">
        <w:rPr>
          <w:bCs/>
        </w:rPr>
        <w:t>3</w:t>
      </w:r>
      <w:r w:rsidRPr="00E22D8F">
        <w:rPr>
          <w:bCs/>
        </w:rPr>
        <w:t xml:space="preserve"> mesiac</w:t>
      </w:r>
      <w:r w:rsidR="00F60EDD" w:rsidRPr="00E22D8F">
        <w:rPr>
          <w:bCs/>
        </w:rPr>
        <w:t>e</w:t>
      </w:r>
      <w:r w:rsidRPr="00AA0AAA">
        <w:rPr>
          <w:bCs/>
        </w:rPr>
        <w:t>, počítajúc od prvého dňa mesiaca nasledujúceho po doručení výpovede druhej strane.</w:t>
      </w:r>
    </w:p>
    <w:p w14:paraId="20DE5E95" w14:textId="77777777" w:rsidR="00C36CA9" w:rsidRPr="00AA0AAA" w:rsidRDefault="00C36CA9" w:rsidP="00C36CA9">
      <w:pPr>
        <w:tabs>
          <w:tab w:val="left" w:pos="0"/>
        </w:tabs>
        <w:ind w:left="786"/>
        <w:contextualSpacing/>
        <w:rPr>
          <w:bCs/>
        </w:rPr>
      </w:pPr>
    </w:p>
    <w:p w14:paraId="0DDF479C" w14:textId="77777777" w:rsidR="00C36CA9" w:rsidRPr="00AA0AAA" w:rsidRDefault="00C36CA9" w:rsidP="00011884">
      <w:pPr>
        <w:numPr>
          <w:ilvl w:val="0"/>
          <w:numId w:val="8"/>
        </w:numPr>
        <w:suppressAutoHyphens w:val="0"/>
        <w:autoSpaceDE w:val="0"/>
        <w:autoSpaceDN w:val="0"/>
        <w:adjustRightInd w:val="0"/>
        <w:ind w:left="426" w:hanging="426"/>
        <w:rPr>
          <w:bCs/>
        </w:rPr>
      </w:pPr>
      <w:r w:rsidRPr="00AA0AAA">
        <w:rPr>
          <w:bCs/>
        </w:rPr>
        <w:t xml:space="preserve">Výpoveď tejto rámcovej dohody musí mať písomnú formu a musí byť doručená </w:t>
      </w:r>
      <w:r w:rsidR="00011884">
        <w:rPr>
          <w:bCs/>
        </w:rPr>
        <w:t>zhotoviteľovi</w:t>
      </w:r>
      <w:r w:rsidRPr="00AA0AAA">
        <w:rPr>
          <w:bCs/>
        </w:rPr>
        <w:t>, inak je neplatná.</w:t>
      </w:r>
    </w:p>
    <w:p w14:paraId="49CAD81B" w14:textId="77777777" w:rsidR="00C36CA9" w:rsidRPr="00AA0AAA" w:rsidRDefault="00C36CA9" w:rsidP="00C36CA9">
      <w:pPr>
        <w:tabs>
          <w:tab w:val="left" w:pos="0"/>
        </w:tabs>
        <w:ind w:left="426"/>
        <w:contextualSpacing/>
        <w:rPr>
          <w:bCs/>
          <w:strike/>
        </w:rPr>
      </w:pPr>
    </w:p>
    <w:p w14:paraId="05D152A3" w14:textId="77777777" w:rsidR="00C36CA9" w:rsidRPr="00AA0AAA" w:rsidRDefault="00C36CA9" w:rsidP="00011884">
      <w:pPr>
        <w:numPr>
          <w:ilvl w:val="0"/>
          <w:numId w:val="8"/>
        </w:numPr>
        <w:suppressAutoHyphens w:val="0"/>
        <w:autoSpaceDE w:val="0"/>
        <w:autoSpaceDN w:val="0"/>
        <w:adjustRightInd w:val="0"/>
        <w:ind w:left="426" w:hanging="426"/>
        <w:rPr>
          <w:bCs/>
        </w:rPr>
      </w:pPr>
      <w:r w:rsidRPr="00AA0AAA">
        <w:rPr>
          <w:bCs/>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s výnimkou tých prípadov, keď takéto právo </w:t>
      </w:r>
      <w:r w:rsidR="00011884">
        <w:rPr>
          <w:bCs/>
        </w:rPr>
        <w:t>objednávateľovi</w:t>
      </w:r>
      <w:r w:rsidR="00011884" w:rsidRPr="00AA0AAA">
        <w:rPr>
          <w:bCs/>
        </w:rPr>
        <w:t xml:space="preserve"> </w:t>
      </w:r>
      <w:r w:rsidRPr="00AA0AAA">
        <w:rPr>
          <w:bCs/>
        </w:rPr>
        <w:t xml:space="preserve">vzniklo pred odstúpením, napríklad z dôvodu nároku na výmenu vadného plnenia. Obdobne sa bude postupovať pri odstúpení od objednávky. </w:t>
      </w:r>
    </w:p>
    <w:p w14:paraId="4A5BEDFD" w14:textId="77777777" w:rsidR="00C36CA9" w:rsidRPr="00AA0AAA" w:rsidRDefault="00C36CA9" w:rsidP="00C36CA9">
      <w:pPr>
        <w:tabs>
          <w:tab w:val="left" w:pos="0"/>
        </w:tabs>
        <w:ind w:left="426"/>
        <w:contextualSpacing/>
        <w:rPr>
          <w:bCs/>
        </w:rPr>
      </w:pPr>
    </w:p>
    <w:p w14:paraId="43C5D448" w14:textId="6687A89E" w:rsidR="00C36CA9" w:rsidRPr="00AA0AAA" w:rsidRDefault="00C36CA9" w:rsidP="00011884">
      <w:pPr>
        <w:numPr>
          <w:ilvl w:val="0"/>
          <w:numId w:val="8"/>
        </w:numPr>
        <w:suppressAutoHyphens w:val="0"/>
        <w:autoSpaceDE w:val="0"/>
        <w:autoSpaceDN w:val="0"/>
        <w:adjustRightInd w:val="0"/>
        <w:ind w:left="426" w:hanging="426"/>
        <w:rPr>
          <w:bCs/>
        </w:rPr>
      </w:pPr>
      <w:r w:rsidRPr="00AA0AAA">
        <w:rPr>
          <w:bCs/>
        </w:rPr>
        <w:t xml:space="preserve">Ukončením platnosti tejto rámcovej dohody zanikajú všetky práva a povinnosti zmluvných strán v nej zakotvené, okrem nárokov na úhradu spôsobenej škody, nárokov na dovtedy uplatnené zmluvné, resp. zákonné sankcie a úroky, ako aj nárok </w:t>
      </w:r>
      <w:r w:rsidR="006F09B9">
        <w:rPr>
          <w:bCs/>
        </w:rPr>
        <w:t>objednávateľa</w:t>
      </w:r>
      <w:r w:rsidRPr="00AA0AAA">
        <w:rPr>
          <w:bCs/>
        </w:rPr>
        <w:t xml:space="preserve"> na bezplatné odstránenie zistených vád. Ukončenie ďalej nemá vplyv na práva a povinnosti ktoré zmluvným stranám vznikli alebo vzniknú v súvislosti s objednávkami doručenými predávajúcemu pred dňom ukončenia platnosti rámcovej </w:t>
      </w:r>
      <w:r w:rsidR="00011884">
        <w:rPr>
          <w:bCs/>
        </w:rPr>
        <w:t>dohody</w:t>
      </w:r>
      <w:r w:rsidRPr="00AA0AAA">
        <w:rPr>
          <w:bCs/>
        </w:rPr>
        <w:t xml:space="preserve">, pričom uvedené neplatí, ak pri ukončení nebolo dohodnuté niečo iné. </w:t>
      </w:r>
    </w:p>
    <w:p w14:paraId="176DB20A" w14:textId="77777777" w:rsidR="00C36CA9" w:rsidRPr="00AA0AAA" w:rsidRDefault="00C36CA9" w:rsidP="00C36CA9">
      <w:pPr>
        <w:ind w:left="720"/>
        <w:contextualSpacing/>
        <w:rPr>
          <w:bCs/>
        </w:rPr>
      </w:pPr>
    </w:p>
    <w:p w14:paraId="6653E1FA" w14:textId="77777777" w:rsidR="00C36CA9" w:rsidRPr="00AA0AAA" w:rsidRDefault="00C36CA9" w:rsidP="00C36CA9">
      <w:pPr>
        <w:ind w:left="720"/>
        <w:contextualSpacing/>
        <w:rPr>
          <w:bCs/>
          <w:color w:val="7030A0"/>
        </w:rPr>
      </w:pPr>
    </w:p>
    <w:p w14:paraId="3B112470" w14:textId="77777777" w:rsidR="00C36CA9" w:rsidRPr="00AA0AAA" w:rsidRDefault="00F60EDD" w:rsidP="00C36CA9">
      <w:pPr>
        <w:ind w:left="284" w:hanging="284"/>
        <w:jc w:val="center"/>
        <w:rPr>
          <w:b/>
          <w:bCs/>
        </w:rPr>
      </w:pPr>
      <w:r>
        <w:rPr>
          <w:bCs/>
        </w:rPr>
        <w:t>Čl. 13</w:t>
      </w:r>
      <w:r w:rsidR="000F5D44" w:rsidRPr="000F5D44">
        <w:rPr>
          <w:bCs/>
        </w:rPr>
        <w:t xml:space="preserve"> </w:t>
      </w:r>
      <w:r w:rsidR="00C36CA9" w:rsidRPr="00AA0AAA">
        <w:rPr>
          <w:b/>
          <w:bCs/>
        </w:rPr>
        <w:t>Osobitné ustanovenia</w:t>
      </w:r>
    </w:p>
    <w:p w14:paraId="1BAFB6C1" w14:textId="77777777" w:rsidR="00C36CA9" w:rsidRPr="00AA0AAA" w:rsidRDefault="00C36CA9" w:rsidP="00C36CA9">
      <w:pPr>
        <w:rPr>
          <w:b/>
        </w:rPr>
      </w:pPr>
    </w:p>
    <w:p w14:paraId="3F02CA54" w14:textId="77777777" w:rsidR="00C36CA9" w:rsidRPr="00AA0AAA" w:rsidRDefault="00C36CA9" w:rsidP="00011884">
      <w:pPr>
        <w:widowControl/>
        <w:numPr>
          <w:ilvl w:val="0"/>
          <w:numId w:val="7"/>
        </w:numPr>
        <w:suppressAutoHyphens w:val="0"/>
      </w:pPr>
      <w:r w:rsidRPr="00AA0AAA">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6918C58A" w14:textId="77777777" w:rsidR="00C36CA9" w:rsidRPr="00AA0AAA" w:rsidRDefault="00C36CA9" w:rsidP="00C36CA9">
      <w:pPr>
        <w:ind w:left="420"/>
      </w:pPr>
    </w:p>
    <w:p w14:paraId="765F34D8" w14:textId="77777777" w:rsidR="00C36CA9" w:rsidRPr="00AA0AAA" w:rsidRDefault="00C36CA9" w:rsidP="00011884">
      <w:pPr>
        <w:widowControl/>
        <w:numPr>
          <w:ilvl w:val="0"/>
          <w:numId w:val="7"/>
        </w:numPr>
        <w:suppressAutoHyphens w:val="0"/>
      </w:pPr>
      <w:r w:rsidRPr="00AA0AAA">
        <w:t xml:space="preserve">Práva z tejto rámcovej dohody môže </w:t>
      </w:r>
      <w:r w:rsidR="000F5D44">
        <w:t>zhotoviteľ</w:t>
      </w:r>
      <w:r w:rsidRPr="00AA0AAA">
        <w:t xml:space="preserve"> postúpiť len s predchádzajúcim písomným súhlasom </w:t>
      </w:r>
      <w:r w:rsidR="000F5D44">
        <w:t>objednávateľa</w:t>
      </w:r>
      <w:r w:rsidRPr="00AA0AAA">
        <w:t>.</w:t>
      </w:r>
    </w:p>
    <w:p w14:paraId="3D7B2A05" w14:textId="77777777" w:rsidR="00C36CA9" w:rsidRPr="00AA0AAA" w:rsidRDefault="00C36CA9" w:rsidP="00C36CA9">
      <w:pPr>
        <w:ind w:left="420"/>
      </w:pPr>
    </w:p>
    <w:p w14:paraId="3907DCDB" w14:textId="77777777" w:rsidR="00C36CA9" w:rsidRPr="00AA0AAA" w:rsidRDefault="00C36CA9" w:rsidP="00011884">
      <w:pPr>
        <w:widowControl/>
        <w:numPr>
          <w:ilvl w:val="0"/>
          <w:numId w:val="7"/>
        </w:numPr>
        <w:suppressAutoHyphens w:val="0"/>
      </w:pPr>
      <w:r w:rsidRPr="00AA0AAA">
        <w:t>Rámcová dohoda je vyhotovená v jazyku slovenskom.</w:t>
      </w:r>
    </w:p>
    <w:p w14:paraId="7DB08BA1" w14:textId="77777777" w:rsidR="00C36CA9" w:rsidRPr="00AA0AAA" w:rsidRDefault="00C36CA9" w:rsidP="00C36CA9">
      <w:pPr>
        <w:ind w:left="420"/>
      </w:pPr>
      <w:r w:rsidRPr="00AA0AAA">
        <w:t xml:space="preserve"> </w:t>
      </w:r>
    </w:p>
    <w:p w14:paraId="78E9AA07" w14:textId="77777777" w:rsidR="000F5D44" w:rsidRPr="00E22D8F" w:rsidRDefault="00C36CA9" w:rsidP="00011884">
      <w:pPr>
        <w:widowControl/>
        <w:numPr>
          <w:ilvl w:val="0"/>
          <w:numId w:val="7"/>
        </w:numPr>
        <w:suppressAutoHyphens w:val="0"/>
      </w:pPr>
      <w:r w:rsidRPr="00E22D8F">
        <w:t>Neoddeliteľnou súčasťou tejto rámcovej dohody</w:t>
      </w:r>
      <w:r w:rsidR="000F5D44" w:rsidRPr="00E22D8F">
        <w:t xml:space="preserve"> sú prílohy:</w:t>
      </w:r>
    </w:p>
    <w:p w14:paraId="372CC934" w14:textId="77777777" w:rsidR="002E5CB3" w:rsidRDefault="002E5CB3" w:rsidP="000F5D44">
      <w:pPr>
        <w:pStyle w:val="Odsekzoznamu"/>
        <w:widowControl/>
        <w:suppressAutoHyphens w:val="0"/>
        <w:autoSpaceDE w:val="0"/>
        <w:autoSpaceDN w:val="0"/>
        <w:adjustRightInd w:val="0"/>
        <w:ind w:left="420"/>
      </w:pPr>
      <w:r>
        <w:t xml:space="preserve">Príloha č. 1 </w:t>
      </w:r>
      <w:r w:rsidRPr="00C4724F">
        <w:t xml:space="preserve">Zoznam poskytovaných servisných služieb a podmienky ich poskytovania </w:t>
      </w:r>
    </w:p>
    <w:p w14:paraId="4C2F90B4" w14:textId="77777777" w:rsidR="00630049" w:rsidRDefault="002E5CB3" w:rsidP="000F5D44">
      <w:pPr>
        <w:pStyle w:val="Odsekzoznamu"/>
        <w:widowControl/>
        <w:suppressAutoHyphens w:val="0"/>
        <w:autoSpaceDE w:val="0"/>
        <w:autoSpaceDN w:val="0"/>
        <w:adjustRightInd w:val="0"/>
        <w:ind w:left="420"/>
      </w:pPr>
      <w:r>
        <w:t>Príloha č. 2 Ceny hodinových sadzieb zhotoviteľa a poskytnutie zľavy s náhradných dielov</w:t>
      </w:r>
    </w:p>
    <w:p w14:paraId="57CF27CD" w14:textId="2D609DBD" w:rsidR="000F5D44" w:rsidRDefault="00F60EDD" w:rsidP="000F5D44">
      <w:pPr>
        <w:pStyle w:val="Odsekzoznamu"/>
        <w:widowControl/>
        <w:suppressAutoHyphens w:val="0"/>
        <w:autoSpaceDE w:val="0"/>
        <w:autoSpaceDN w:val="0"/>
        <w:adjustRightInd w:val="0"/>
        <w:ind w:left="420"/>
        <w:rPr>
          <w:rFonts w:eastAsia="Times New Roman"/>
          <w:szCs w:val="24"/>
        </w:rPr>
      </w:pPr>
      <w:bookmarkStart w:id="1" w:name="_Hlk503967443"/>
      <w:r w:rsidRPr="00E22D8F">
        <w:rPr>
          <w:rFonts w:eastAsia="Times New Roman"/>
          <w:szCs w:val="24"/>
        </w:rPr>
        <w:t>Príloha č.</w:t>
      </w:r>
      <w:r w:rsidR="00B900A8">
        <w:rPr>
          <w:rFonts w:eastAsia="Times New Roman"/>
          <w:szCs w:val="24"/>
        </w:rPr>
        <w:t xml:space="preserve"> </w:t>
      </w:r>
      <w:r w:rsidR="00BD57A2">
        <w:rPr>
          <w:rFonts w:eastAsia="Times New Roman"/>
          <w:szCs w:val="24"/>
        </w:rPr>
        <w:t>3</w:t>
      </w:r>
      <w:r w:rsidR="000F5D44" w:rsidRPr="00E22D8F">
        <w:rPr>
          <w:rFonts w:eastAsia="Times New Roman"/>
          <w:szCs w:val="24"/>
        </w:rPr>
        <w:t xml:space="preserve"> -  Zoznam oprávnených osôb za zhotoviteľa a</w:t>
      </w:r>
      <w:r w:rsidR="00BD57A2">
        <w:rPr>
          <w:rFonts w:eastAsia="Times New Roman"/>
          <w:szCs w:val="24"/>
        </w:rPr>
        <w:t> </w:t>
      </w:r>
      <w:r w:rsidR="000F5D44" w:rsidRPr="00E22D8F">
        <w:rPr>
          <w:rFonts w:eastAsia="Times New Roman"/>
          <w:szCs w:val="24"/>
        </w:rPr>
        <w:t>objednávateľa</w:t>
      </w:r>
    </w:p>
    <w:p w14:paraId="4136B838" w14:textId="2C4D4D97" w:rsidR="00BD57A2" w:rsidRDefault="00BD57A2" w:rsidP="000F5D44">
      <w:pPr>
        <w:pStyle w:val="Odsekzoznamu"/>
        <w:widowControl/>
        <w:suppressAutoHyphens w:val="0"/>
        <w:autoSpaceDE w:val="0"/>
        <w:autoSpaceDN w:val="0"/>
        <w:adjustRightInd w:val="0"/>
        <w:ind w:left="420"/>
        <w:rPr>
          <w:szCs w:val="24"/>
        </w:rPr>
      </w:pPr>
      <w:r>
        <w:rPr>
          <w:szCs w:val="24"/>
        </w:rPr>
        <w:t>Príloha č.</w:t>
      </w:r>
      <w:r w:rsidR="00B900A8">
        <w:rPr>
          <w:szCs w:val="24"/>
        </w:rPr>
        <w:t xml:space="preserve"> </w:t>
      </w:r>
      <w:r>
        <w:rPr>
          <w:szCs w:val="24"/>
        </w:rPr>
        <w:t>4 Miesto/ta</w:t>
      </w:r>
      <w:r w:rsidRPr="004329BC">
        <w:rPr>
          <w:szCs w:val="24"/>
        </w:rPr>
        <w:t xml:space="preserve"> </w:t>
      </w:r>
      <w:r>
        <w:rPr>
          <w:szCs w:val="24"/>
        </w:rPr>
        <w:t>poskytnutia služieb, ktoré sú predmetom zákazky sú</w:t>
      </w:r>
      <w:r w:rsidRPr="004329BC">
        <w:rPr>
          <w:szCs w:val="24"/>
        </w:rPr>
        <w:t xml:space="preserve"> jednotlivé </w:t>
      </w:r>
      <w:r>
        <w:rPr>
          <w:szCs w:val="24"/>
        </w:rPr>
        <w:t>servisné pracovisko/pracoviská</w:t>
      </w:r>
      <w:r w:rsidRPr="004329BC">
        <w:rPr>
          <w:szCs w:val="24"/>
        </w:rPr>
        <w:t xml:space="preserve"> </w:t>
      </w:r>
      <w:r>
        <w:rPr>
          <w:szCs w:val="24"/>
        </w:rPr>
        <w:t>zhotoviteľa</w:t>
      </w:r>
    </w:p>
    <w:p w14:paraId="6B460087" w14:textId="77777777" w:rsidR="0072741F" w:rsidRPr="00E22D8F" w:rsidRDefault="0072741F" w:rsidP="000F5D44">
      <w:pPr>
        <w:pStyle w:val="Odsekzoznamu"/>
        <w:widowControl/>
        <w:suppressAutoHyphens w:val="0"/>
        <w:autoSpaceDE w:val="0"/>
        <w:autoSpaceDN w:val="0"/>
        <w:adjustRightInd w:val="0"/>
        <w:ind w:left="420"/>
        <w:rPr>
          <w:rFonts w:eastAsia="Times New Roman"/>
          <w:szCs w:val="24"/>
        </w:rPr>
      </w:pPr>
      <w:r>
        <w:rPr>
          <w:szCs w:val="24"/>
        </w:rPr>
        <w:t>Príloha č. 5 Aktuálny zoznam vozidiel</w:t>
      </w:r>
    </w:p>
    <w:bookmarkEnd w:id="1"/>
    <w:p w14:paraId="778F201E" w14:textId="77777777" w:rsidR="000F5D44" w:rsidRPr="000F5D44" w:rsidRDefault="000F5D44" w:rsidP="000F5D44">
      <w:pPr>
        <w:pStyle w:val="Odsekzoznamu"/>
      </w:pPr>
    </w:p>
    <w:p w14:paraId="48D02073" w14:textId="4483F02D" w:rsidR="00C36CA9" w:rsidRPr="00AA0AAA" w:rsidRDefault="00C36CA9" w:rsidP="00011884">
      <w:pPr>
        <w:widowControl/>
        <w:numPr>
          <w:ilvl w:val="0"/>
          <w:numId w:val="7"/>
        </w:numPr>
        <w:suppressAutoHyphens w:val="0"/>
      </w:pPr>
      <w:r w:rsidRPr="00AA0AAA">
        <w:t xml:space="preserve">Rámcová dohoda bola vyhotovená v 4 exemplároch, pričom 2 exempláre obdrží </w:t>
      </w:r>
      <w:r w:rsidR="006F09B9">
        <w:t xml:space="preserve">objednávateľ </w:t>
      </w:r>
      <w:r w:rsidRPr="00AA0AAA">
        <w:t xml:space="preserve">a 2 exempláre </w:t>
      </w:r>
      <w:r w:rsidR="006F09B9">
        <w:t>zhotoviteľ</w:t>
      </w:r>
      <w:r w:rsidRPr="00AA0AAA">
        <w:t xml:space="preserve">. </w:t>
      </w:r>
    </w:p>
    <w:p w14:paraId="7379B7DD" w14:textId="77777777" w:rsidR="00C36CA9" w:rsidRPr="00AA0AAA" w:rsidRDefault="00C36CA9" w:rsidP="00C36CA9">
      <w:pPr>
        <w:ind w:left="420"/>
      </w:pPr>
    </w:p>
    <w:p w14:paraId="1F8F7C31" w14:textId="77777777" w:rsidR="00C36CA9" w:rsidRPr="00AA0AAA" w:rsidRDefault="00C36CA9" w:rsidP="00011884">
      <w:pPr>
        <w:widowControl/>
        <w:numPr>
          <w:ilvl w:val="0"/>
          <w:numId w:val="7"/>
        </w:numPr>
        <w:suppressAutoHyphens w:val="0"/>
      </w:pPr>
      <w:r w:rsidRPr="00AA0AAA">
        <w:t>Práva a povinnosti zmluvných strán touto rámcovou dohodou neupravené sa riadia príslušnými ustanoveniami Obchodného zákonníka č. 513/1991 Zb. v platnom znení.</w:t>
      </w:r>
    </w:p>
    <w:p w14:paraId="5E9C34A6" w14:textId="77777777" w:rsidR="00C36CA9" w:rsidRPr="00AA0AAA" w:rsidRDefault="00C36CA9" w:rsidP="00C36CA9">
      <w:pPr>
        <w:ind w:left="720"/>
        <w:contextualSpacing/>
      </w:pPr>
    </w:p>
    <w:p w14:paraId="299C9DC5" w14:textId="77777777" w:rsidR="00C36CA9" w:rsidRPr="00AA0AAA" w:rsidRDefault="00C36CA9" w:rsidP="00011884">
      <w:pPr>
        <w:pStyle w:val="Odsekzoznamu"/>
        <w:widowControl/>
        <w:numPr>
          <w:ilvl w:val="0"/>
          <w:numId w:val="7"/>
        </w:numPr>
        <w:suppressAutoHyphens w:val="0"/>
        <w:rPr>
          <w:strike/>
          <w:color w:val="000000" w:themeColor="text1"/>
        </w:rPr>
      </w:pPr>
      <w:r w:rsidRPr="00AA0AAA">
        <w:t xml:space="preserve">Nič v tejto rámcovej dohode sa nebude vykladať tak, že </w:t>
      </w:r>
      <w:r w:rsidR="000F5D44">
        <w:t>objednávateľ</w:t>
      </w:r>
      <w:r w:rsidRPr="00AA0AAA">
        <w:t xml:space="preserve"> musí odobrať na základe tejto rámcovej dohody od </w:t>
      </w:r>
      <w:r w:rsidR="000F5D44">
        <w:t>zhotoviteľa</w:t>
      </w:r>
      <w:r w:rsidRPr="00AA0AAA">
        <w:t xml:space="preserve"> nejaké konkrétne určené </w:t>
      </w:r>
      <w:r w:rsidR="000F5D44">
        <w:t xml:space="preserve">služby uvedené v predmete </w:t>
      </w:r>
      <w:r w:rsidRPr="00AA0AAA">
        <w:t xml:space="preserve">rámcovej dohody. </w:t>
      </w:r>
      <w:r w:rsidRPr="00AA0AAA">
        <w:rPr>
          <w:color w:val="000000" w:themeColor="text1"/>
        </w:rPr>
        <w:t xml:space="preserve">Konkrétne množstvo zadaných zákaziek za obdobie platnosti tejto rámcovej dohody bude určené výhradne </w:t>
      </w:r>
      <w:r w:rsidR="000F5D44">
        <w:rPr>
          <w:color w:val="000000" w:themeColor="text1"/>
        </w:rPr>
        <w:t>objednávateľom</w:t>
      </w:r>
      <w:r w:rsidRPr="00AA0AAA">
        <w:rPr>
          <w:color w:val="000000" w:themeColor="text1"/>
        </w:rPr>
        <w:t xml:space="preserve"> na základe zadávania jednotlivých objednávok podľa jeho potrieb a finančných možností. </w:t>
      </w:r>
    </w:p>
    <w:p w14:paraId="785D63C2" w14:textId="77777777" w:rsidR="00C36CA9" w:rsidRPr="00AA0AAA" w:rsidRDefault="00C36CA9" w:rsidP="00C36CA9">
      <w:pPr>
        <w:ind w:left="420"/>
        <w:rPr>
          <w:strike/>
          <w:color w:val="FF0000"/>
        </w:rPr>
      </w:pPr>
    </w:p>
    <w:p w14:paraId="31C8F779" w14:textId="77777777" w:rsidR="00C36CA9" w:rsidRPr="00AA0AAA" w:rsidRDefault="00C36CA9" w:rsidP="00011884">
      <w:pPr>
        <w:widowControl/>
        <w:numPr>
          <w:ilvl w:val="0"/>
          <w:numId w:val="7"/>
        </w:numPr>
        <w:suppressAutoHyphens w:val="0"/>
      </w:pPr>
      <w:r w:rsidRPr="00AA0AAA">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05CAA950" w14:textId="77777777" w:rsidR="00C36CA9" w:rsidRPr="00AA0AAA" w:rsidRDefault="00C36CA9" w:rsidP="00C36CA9">
      <w:pPr>
        <w:ind w:left="720"/>
        <w:contextualSpacing/>
        <w:rPr>
          <w:color w:val="000000" w:themeColor="text1"/>
        </w:rPr>
      </w:pPr>
    </w:p>
    <w:p w14:paraId="4ACE190F" w14:textId="77777777" w:rsidR="00C36CA9" w:rsidRPr="00AA0AAA" w:rsidRDefault="000F5D44" w:rsidP="00011884">
      <w:pPr>
        <w:widowControl/>
        <w:numPr>
          <w:ilvl w:val="0"/>
          <w:numId w:val="7"/>
        </w:numPr>
        <w:suppressAutoHyphens w:val="0"/>
        <w:rPr>
          <w:color w:val="000000" w:themeColor="text1"/>
        </w:rPr>
      </w:pPr>
      <w:r>
        <w:rPr>
          <w:color w:val="000000" w:themeColor="text1"/>
        </w:rPr>
        <w:t>Zhotoviteľ</w:t>
      </w:r>
      <w:r w:rsidR="00C36CA9" w:rsidRPr="00AA0AAA">
        <w:rPr>
          <w:color w:val="000000" w:themeColor="text1"/>
        </w:rPr>
        <w:t xml:space="preserve"> pre účely tejto rámcovej dohody zodpovedá za plnenia vykonané svojimi subdodávateľmi rovnako, akoby ich vykonal sám. Pre účely tejto dohody sa za subdodávateľa považuje v zmysle § 2 ods. 5 písm. e) zákona </w:t>
      </w:r>
      <w:r>
        <w:rPr>
          <w:color w:val="000000" w:themeColor="text1"/>
        </w:rPr>
        <w:t xml:space="preserve">č. 343/2015 Z.z., </w:t>
      </w:r>
      <w:r w:rsidR="00C36CA9" w:rsidRPr="00AA0AAA">
        <w:rPr>
          <w:color w:val="000000" w:themeColor="text1"/>
        </w:rPr>
        <w:t>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5FA43ABA" w14:textId="77777777" w:rsidR="00C36CA9" w:rsidRPr="00AA0AAA" w:rsidRDefault="00C36CA9" w:rsidP="00C36CA9">
      <w:pPr>
        <w:ind w:left="720"/>
        <w:contextualSpacing/>
        <w:rPr>
          <w:color w:val="000000" w:themeColor="text1"/>
        </w:rPr>
      </w:pPr>
    </w:p>
    <w:p w14:paraId="3A6DC916" w14:textId="77777777" w:rsidR="00C36CA9" w:rsidRPr="00AA0AAA" w:rsidRDefault="000F5D44" w:rsidP="00011884">
      <w:pPr>
        <w:widowControl/>
        <w:numPr>
          <w:ilvl w:val="0"/>
          <w:numId w:val="7"/>
        </w:numPr>
        <w:suppressAutoHyphens w:val="0"/>
        <w:rPr>
          <w:color w:val="000000" w:themeColor="text1"/>
        </w:rPr>
      </w:pPr>
      <w:r>
        <w:rPr>
          <w:color w:val="000000" w:themeColor="text1"/>
        </w:rPr>
        <w:t>Zhotoviteľ</w:t>
      </w:r>
      <w:r w:rsidR="00C36CA9" w:rsidRPr="00AA0AAA">
        <w:rPr>
          <w:color w:val="000000" w:themeColor="text1"/>
        </w:rPr>
        <w:t xml:space="preserve"> určuje nasledovných subdodávateľov, ktorých bude využívať pri plnení tejto rámcovej dohody (údaj v čase uzatvorenia tejto rámcovej dohody) :</w:t>
      </w:r>
    </w:p>
    <w:p w14:paraId="20C830D4" w14:textId="77777777" w:rsidR="00C36CA9" w:rsidRDefault="00C36CA9" w:rsidP="00C36CA9">
      <w:pPr>
        <w:ind w:left="420"/>
        <w:rPr>
          <w:color w:val="000000" w:themeColor="text1"/>
        </w:rPr>
      </w:pPr>
    </w:p>
    <w:p w14:paraId="3B05F4B5" w14:textId="77777777" w:rsidR="00C36CA9" w:rsidRPr="00AA0AAA" w:rsidRDefault="00C36CA9" w:rsidP="00C36CA9">
      <w:pPr>
        <w:ind w:left="420"/>
        <w:rPr>
          <w:color w:val="000000" w:themeColor="text1"/>
        </w:rPr>
      </w:pPr>
      <w:r w:rsidRPr="00AA0AAA">
        <w:rPr>
          <w:color w:val="000000" w:themeColor="text1"/>
        </w:rPr>
        <w:t>Obchodné meno:</w:t>
      </w:r>
    </w:p>
    <w:p w14:paraId="6E89865D" w14:textId="77777777" w:rsidR="00C36CA9" w:rsidRPr="00AA0AAA" w:rsidRDefault="00C36CA9" w:rsidP="00C36CA9">
      <w:pPr>
        <w:ind w:left="420"/>
        <w:rPr>
          <w:color w:val="000000" w:themeColor="text1"/>
        </w:rPr>
      </w:pPr>
      <w:r w:rsidRPr="00AA0AAA">
        <w:rPr>
          <w:color w:val="000000" w:themeColor="text1"/>
        </w:rPr>
        <w:t>Sídlo/miesto podnikania:</w:t>
      </w:r>
    </w:p>
    <w:p w14:paraId="2CF489FC" w14:textId="77777777" w:rsidR="00C36CA9" w:rsidRPr="00AA0AAA" w:rsidRDefault="00C36CA9" w:rsidP="00C36CA9">
      <w:pPr>
        <w:ind w:left="420"/>
        <w:rPr>
          <w:color w:val="000000" w:themeColor="text1"/>
        </w:rPr>
      </w:pPr>
      <w:r w:rsidRPr="00AA0AAA">
        <w:rPr>
          <w:color w:val="000000" w:themeColor="text1"/>
        </w:rPr>
        <w:t>IČO:</w:t>
      </w:r>
    </w:p>
    <w:p w14:paraId="3C5E471D" w14:textId="77777777" w:rsidR="00C36CA9" w:rsidRPr="00AA0AAA" w:rsidRDefault="00C36CA9" w:rsidP="00C36CA9">
      <w:pPr>
        <w:ind w:left="420"/>
        <w:rPr>
          <w:color w:val="000000" w:themeColor="text1"/>
        </w:rPr>
      </w:pPr>
      <w:r w:rsidRPr="00AA0AAA">
        <w:rPr>
          <w:color w:val="000000" w:themeColor="text1"/>
        </w:rPr>
        <w:t>Osoba oprávnená konať za subdodávateľa v rozsahu meno, priezvisko, adresa pobytu a dátum narodenia:</w:t>
      </w:r>
    </w:p>
    <w:p w14:paraId="07DAF0B7" w14:textId="77777777" w:rsidR="00C36CA9" w:rsidRPr="00AA0AAA" w:rsidRDefault="00C36CA9" w:rsidP="00C36CA9">
      <w:pPr>
        <w:ind w:left="420"/>
        <w:rPr>
          <w:color w:val="000000" w:themeColor="text1"/>
        </w:rPr>
      </w:pPr>
    </w:p>
    <w:p w14:paraId="75515366" w14:textId="77777777" w:rsidR="00C36CA9" w:rsidRPr="00AA0AAA" w:rsidRDefault="000F5D44" w:rsidP="00011884">
      <w:pPr>
        <w:widowControl/>
        <w:numPr>
          <w:ilvl w:val="0"/>
          <w:numId w:val="7"/>
        </w:numPr>
        <w:suppressAutoHyphens w:val="0"/>
        <w:rPr>
          <w:color w:val="000000" w:themeColor="text1"/>
        </w:rPr>
      </w:pPr>
      <w:r>
        <w:rPr>
          <w:color w:val="000000" w:themeColor="text1"/>
        </w:rPr>
        <w:t>Zhotoviteľ</w:t>
      </w:r>
      <w:r w:rsidR="00C36CA9" w:rsidRPr="00AA0AAA">
        <w:rPr>
          <w:color w:val="000000" w:themeColor="text1"/>
        </w:rPr>
        <w:t xml:space="preserve"> zaviazaný z tejto rámcovej dohody je povinný počas platnosti oznamovať </w:t>
      </w:r>
      <w:r>
        <w:rPr>
          <w:color w:val="000000" w:themeColor="text1"/>
        </w:rPr>
        <w:t xml:space="preserve">objednávateľovi </w:t>
      </w:r>
      <w:r w:rsidR="00C36CA9" w:rsidRPr="00AA0AAA">
        <w:rPr>
          <w:color w:val="000000" w:themeColor="text1"/>
        </w:rPr>
        <w:t>akúkoľvek zmenu údajov o ktoromkoľvek subdodávateľovi uvedenom v ods. 8 tohto článku rámcovej dohody, a to písomnou formou najneskôr do 15 dní odo dňa uskutočnenia zmeny.</w:t>
      </w:r>
    </w:p>
    <w:p w14:paraId="4BF975BA" w14:textId="77777777" w:rsidR="00C36CA9" w:rsidRPr="00AA0AAA" w:rsidRDefault="00C36CA9" w:rsidP="00C36CA9">
      <w:pPr>
        <w:ind w:left="420"/>
        <w:rPr>
          <w:color w:val="000000" w:themeColor="text1"/>
        </w:rPr>
      </w:pPr>
    </w:p>
    <w:p w14:paraId="3C263C35" w14:textId="77777777" w:rsidR="00C36CA9" w:rsidRPr="00AA0AAA" w:rsidRDefault="000F5D44" w:rsidP="00011884">
      <w:pPr>
        <w:widowControl/>
        <w:numPr>
          <w:ilvl w:val="0"/>
          <w:numId w:val="7"/>
        </w:numPr>
        <w:suppressAutoHyphens w:val="0"/>
        <w:rPr>
          <w:color w:val="000000" w:themeColor="text1"/>
        </w:rPr>
      </w:pPr>
      <w:r>
        <w:rPr>
          <w:color w:val="000000" w:themeColor="text1"/>
        </w:rPr>
        <w:t xml:space="preserve">Doplnenie subdodávateľa alebo zmena </w:t>
      </w:r>
      <w:r w:rsidR="00C36CA9" w:rsidRPr="00AA0AAA">
        <w:rPr>
          <w:color w:val="000000" w:themeColor="text1"/>
        </w:rPr>
        <w:t>subdodávateľa uvedeného v ods. 1</w:t>
      </w:r>
      <w:r>
        <w:rPr>
          <w:color w:val="000000" w:themeColor="text1"/>
        </w:rPr>
        <w:t>0</w:t>
      </w:r>
      <w:r w:rsidR="00C36CA9" w:rsidRPr="00AA0AAA">
        <w:rPr>
          <w:color w:val="000000" w:themeColor="text1"/>
        </w:rPr>
        <w:t xml:space="preserve"> tohto článku rámcovej dohody za iného subdodávateľa je možná len na základe uzatvoreného dodatku k rámcovej dohode. </w:t>
      </w:r>
      <w:r>
        <w:rPr>
          <w:color w:val="000000" w:themeColor="text1"/>
        </w:rPr>
        <w:t>Zhotoviteľ</w:t>
      </w:r>
      <w:r w:rsidR="00C36CA9" w:rsidRPr="00AA0AAA">
        <w:rPr>
          <w:color w:val="000000" w:themeColor="text1"/>
        </w:rPr>
        <w:t xml:space="preserve"> je povinný uviesť vo svojom návrhu na zmenu subdodávateľa všetky údaje v zmysle ods. 1</w:t>
      </w:r>
      <w:r>
        <w:rPr>
          <w:color w:val="000000" w:themeColor="text1"/>
        </w:rPr>
        <w:t>0</w:t>
      </w:r>
      <w:r w:rsidR="00C36CA9" w:rsidRPr="00AA0AAA">
        <w:rPr>
          <w:color w:val="000000" w:themeColor="text1"/>
        </w:rPr>
        <w:t xml:space="preserve"> tohto článku rámcovej dohody. V takomto prípade musí byť subdodávateľ v čase podpisu dodatku zapísaný v registri partnerov verejného sektora, ak má povinnosť sa zapisovať v registri partnerov verejného sektora.</w:t>
      </w:r>
    </w:p>
    <w:p w14:paraId="21E09CB7" w14:textId="77777777" w:rsidR="00C36CA9" w:rsidRPr="00AA0AAA" w:rsidRDefault="00C36CA9" w:rsidP="00C36CA9">
      <w:pPr>
        <w:pStyle w:val="Odsekzoznamu"/>
        <w:rPr>
          <w:color w:val="000000" w:themeColor="text1"/>
        </w:rPr>
      </w:pPr>
    </w:p>
    <w:p w14:paraId="40E8DBB1" w14:textId="77777777" w:rsidR="003C3488" w:rsidRDefault="003C3488" w:rsidP="003C3488">
      <w:pPr>
        <w:pStyle w:val="Odsekzoznamu"/>
      </w:pPr>
    </w:p>
    <w:p w14:paraId="4040EC85" w14:textId="77777777" w:rsidR="003C3488" w:rsidRPr="007A3385" w:rsidRDefault="003C3488" w:rsidP="00B900A8">
      <w:pPr>
        <w:pStyle w:val="Odsekzoznamu"/>
        <w:widowControl/>
        <w:numPr>
          <w:ilvl w:val="0"/>
          <w:numId w:val="7"/>
        </w:numPr>
        <w:suppressAutoHyphens w:val="0"/>
        <w:spacing w:before="120" w:after="120"/>
        <w:rPr>
          <w:iCs/>
          <w:szCs w:val="24"/>
        </w:rPr>
      </w:pPr>
      <w:r w:rsidRPr="007A3385">
        <w:rPr>
          <w:iCs/>
          <w:szCs w:val="24"/>
        </w:rPr>
        <w:t xml:space="preserve">Zhotoviteľ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15BE6E47" w14:textId="77777777" w:rsidR="003C3488" w:rsidRPr="007A3385" w:rsidRDefault="003C3488" w:rsidP="00B900A8">
      <w:pPr>
        <w:pStyle w:val="Odsekzoznamu"/>
        <w:rPr>
          <w:iCs/>
          <w:szCs w:val="24"/>
        </w:rPr>
      </w:pPr>
      <w:r w:rsidRPr="007A3385">
        <w:rPr>
          <w:rStyle w:val="markedcontent"/>
          <w:iCs/>
          <w:szCs w:val="24"/>
        </w:rPr>
        <w:t xml:space="preserve">a)      ruským občanom, spoločnostiam, subjektom alebo orgánom sídliacim v Rusku, </w:t>
      </w:r>
    </w:p>
    <w:p w14:paraId="459969F7" w14:textId="77777777" w:rsidR="003C3488" w:rsidRPr="007A3385" w:rsidRDefault="003C3488" w:rsidP="00B900A8">
      <w:pPr>
        <w:pStyle w:val="Odsekzoznamu"/>
        <w:rPr>
          <w:iCs/>
          <w:szCs w:val="24"/>
        </w:rPr>
      </w:pPr>
      <w:r w:rsidRPr="007A3385">
        <w:rPr>
          <w:rStyle w:val="markedcontent"/>
          <w:iCs/>
          <w:szCs w:val="24"/>
        </w:rPr>
        <w:t xml:space="preserve">b)      spoločnostiam alebo subjektom, ktoré sú priamo alebo nepriamo akýmkoľvek spôsobom vlastnené z viac ako 50 % ruskými občanmi, spoločnosťami, subjektami alebo orgánmi sídliacimi v Rusku a </w:t>
      </w:r>
    </w:p>
    <w:p w14:paraId="29831035" w14:textId="77777777" w:rsidR="003C3488" w:rsidRPr="007A3385" w:rsidRDefault="003C3488" w:rsidP="00B900A8">
      <w:pPr>
        <w:pStyle w:val="Odsekzoznamu"/>
        <w:rPr>
          <w:iCs/>
          <w:szCs w:val="24"/>
        </w:rPr>
      </w:pPr>
      <w:r w:rsidRPr="007A3385">
        <w:rPr>
          <w:rStyle w:val="markedcontent"/>
          <w:iCs/>
          <w:szCs w:val="24"/>
        </w:rPr>
        <w:t>c)      osobám, ktoré v ich mene alebo na základe ich pokynov predkladajú ponuku alebo plnia zákazku.</w:t>
      </w:r>
    </w:p>
    <w:p w14:paraId="2411952D" w14:textId="77777777" w:rsidR="003C3488" w:rsidRPr="007A3385" w:rsidRDefault="003C3488" w:rsidP="00B900A8">
      <w:pPr>
        <w:pStyle w:val="Odsekzoznamu"/>
        <w:rPr>
          <w:iCs/>
          <w:szCs w:val="24"/>
        </w:rPr>
      </w:pPr>
      <w:r w:rsidRPr="007A3385">
        <w:rPr>
          <w:rStyle w:val="markedcontent"/>
          <w:iCs/>
          <w:szCs w:val="24"/>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7A3385">
        <w:rPr>
          <w:iCs/>
          <w:szCs w:val="24"/>
        </w:rPr>
        <w:t>.</w:t>
      </w:r>
    </w:p>
    <w:p w14:paraId="5194A39B" w14:textId="77777777" w:rsidR="003C3488" w:rsidRPr="00AA0AAA" w:rsidRDefault="003C3488" w:rsidP="00B900A8">
      <w:pPr>
        <w:widowControl/>
        <w:suppressAutoHyphens w:val="0"/>
        <w:ind w:left="60"/>
        <w:contextualSpacing/>
      </w:pPr>
    </w:p>
    <w:p w14:paraId="4E555D5B" w14:textId="77777777" w:rsidR="00BB71CF" w:rsidRPr="00AA0AAA" w:rsidRDefault="00BB71CF" w:rsidP="00BB71CF">
      <w:pPr>
        <w:widowControl/>
        <w:numPr>
          <w:ilvl w:val="0"/>
          <w:numId w:val="7"/>
        </w:numPr>
        <w:suppressAutoHyphens w:val="0"/>
        <w:rPr>
          <w:color w:val="000000" w:themeColor="text1"/>
        </w:rPr>
      </w:pPr>
      <w:r w:rsidRPr="00AA0AAA">
        <w:rPr>
          <w:color w:val="000000" w:themeColor="text1"/>
        </w:rPr>
        <w:t xml:space="preserve">Akékoľvek zmeny a doplnky tejto rámcovej dohody je možné vykonať len písomne, formou očíslovaných dodatkov podpísaných obidvoma zmluvnými stranami. </w:t>
      </w:r>
    </w:p>
    <w:p w14:paraId="3BEB430D" w14:textId="77777777" w:rsidR="00BB71CF" w:rsidRPr="00AA0AAA" w:rsidRDefault="00BB71CF" w:rsidP="00BB71CF">
      <w:pPr>
        <w:ind w:left="420"/>
      </w:pPr>
    </w:p>
    <w:p w14:paraId="4B781F24" w14:textId="77777777" w:rsidR="00BB71CF" w:rsidRPr="00AA0AAA" w:rsidRDefault="00BB71CF" w:rsidP="00BB71CF">
      <w:pPr>
        <w:widowControl/>
        <w:numPr>
          <w:ilvl w:val="0"/>
          <w:numId w:val="7"/>
        </w:numPr>
        <w:suppressAutoHyphens w:val="0"/>
      </w:pPr>
      <w:r w:rsidRPr="00AA0AAA">
        <w:t xml:space="preserve">Táto rámcová dohoda nadobúda platnosť dňom jej podpísania obidvoma zmluvnými stranami a účinnosť dňom nasledujúcim po dni jej zverejnenia v zmysle § 47 a občianskeho zákonníka. </w:t>
      </w:r>
    </w:p>
    <w:p w14:paraId="5A4F849D" w14:textId="77777777" w:rsidR="00BB71CF" w:rsidRPr="00AA0AAA" w:rsidRDefault="00BB71CF" w:rsidP="00BB71CF">
      <w:pPr>
        <w:ind w:left="420"/>
      </w:pPr>
    </w:p>
    <w:p w14:paraId="379F6163" w14:textId="77777777" w:rsidR="00BB71CF" w:rsidRDefault="00BB71CF" w:rsidP="00BB71CF">
      <w:pPr>
        <w:widowControl/>
        <w:numPr>
          <w:ilvl w:val="0"/>
          <w:numId w:val="7"/>
        </w:numPr>
        <w:suppressAutoHyphens w:val="0"/>
        <w:contextualSpacing/>
      </w:pPr>
      <w:r w:rsidRPr="00AA0AAA">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7867F172" w14:textId="77777777" w:rsidR="0034513D" w:rsidRPr="005D0A0A" w:rsidRDefault="0034513D" w:rsidP="00B62D3E">
      <w:pPr>
        <w:rPr>
          <w:szCs w:val="24"/>
        </w:rPr>
      </w:pPr>
    </w:p>
    <w:p w14:paraId="46A6A47D" w14:textId="77777777" w:rsidR="00DF16BC" w:rsidRPr="005D0A0A" w:rsidRDefault="00DF16BC" w:rsidP="00B62D3E">
      <w:pPr>
        <w:rPr>
          <w:szCs w:val="24"/>
        </w:rPr>
      </w:pPr>
    </w:p>
    <w:p w14:paraId="020135D7" w14:textId="77777777" w:rsidR="00DF16BC" w:rsidRPr="005D0A0A" w:rsidRDefault="00DF16BC" w:rsidP="00B62D3E">
      <w:pPr>
        <w:rPr>
          <w:szCs w:val="24"/>
        </w:rPr>
      </w:pPr>
    </w:p>
    <w:p w14:paraId="037B3833" w14:textId="5B3777A2" w:rsidR="005D0A0A" w:rsidRPr="00C32B8A" w:rsidRDefault="005D0A0A" w:rsidP="00B62D3E">
      <w:r w:rsidRPr="00185DD4">
        <w:t>V</w:t>
      </w:r>
      <w:r w:rsidR="00185DD4" w:rsidRPr="00185DD4">
        <w:t> </w:t>
      </w:r>
      <w:r w:rsidR="002E624E">
        <w:t>Rožňave</w:t>
      </w:r>
      <w:r w:rsidR="00185DD4">
        <w:t>,</w:t>
      </w:r>
      <w:r w:rsidRPr="00C32B8A">
        <w:t xml:space="preserve"> dňa ........................</w:t>
      </w:r>
      <w:r>
        <w:tab/>
      </w:r>
      <w:r>
        <w:tab/>
      </w:r>
      <w:r>
        <w:tab/>
        <w:t>V .....</w:t>
      </w:r>
      <w:r w:rsidR="00245844">
        <w:t>.......................</w:t>
      </w:r>
      <w:r>
        <w:t>......, dňa ..................</w:t>
      </w:r>
    </w:p>
    <w:p w14:paraId="2927ADC2" w14:textId="77777777" w:rsidR="005D0A0A" w:rsidRPr="001C4DAB" w:rsidRDefault="005D0A0A" w:rsidP="00B62D3E"/>
    <w:p w14:paraId="7241C2E8" w14:textId="77777777" w:rsidR="005D0A0A" w:rsidRPr="001C4DAB" w:rsidRDefault="005D0A0A" w:rsidP="00B62D3E"/>
    <w:p w14:paraId="5FDF2E43" w14:textId="2C7E4FBE" w:rsidR="005D0A0A" w:rsidRDefault="005D0A0A" w:rsidP="00B62D3E"/>
    <w:p w14:paraId="04C5FC0D" w14:textId="3A6331E6" w:rsidR="00245844" w:rsidRDefault="00245844" w:rsidP="00B62D3E"/>
    <w:p w14:paraId="0A7E20B8" w14:textId="23B9F65B" w:rsidR="00245844" w:rsidRDefault="00245844" w:rsidP="00B62D3E"/>
    <w:p w14:paraId="302CCDC9" w14:textId="77777777" w:rsidR="00245844" w:rsidRPr="001C4DAB" w:rsidRDefault="00245844" w:rsidP="00B62D3E"/>
    <w:p w14:paraId="0FFE98D5" w14:textId="77777777" w:rsidR="005D0A0A" w:rsidRPr="00C32B8A" w:rsidRDefault="005D0A0A" w:rsidP="00B62D3E">
      <w:pPr>
        <w:rPr>
          <w:b/>
        </w:rPr>
      </w:pPr>
    </w:p>
    <w:p w14:paraId="3539EAB6" w14:textId="7B44B929" w:rsidR="005D0A0A" w:rsidRPr="00C32B8A" w:rsidRDefault="00245844" w:rsidP="00B62D3E">
      <w:r>
        <w:t xml:space="preserve">               </w:t>
      </w:r>
      <w:r w:rsidR="005D0A0A" w:rsidRPr="00C32B8A">
        <w:t xml:space="preserve"> ………………………. </w:t>
      </w:r>
      <w:r w:rsidR="005D0A0A" w:rsidRPr="00C32B8A">
        <w:tab/>
      </w:r>
      <w:r w:rsidR="005D0A0A" w:rsidRPr="00C32B8A">
        <w:tab/>
      </w:r>
      <w:r w:rsidR="005D0A0A">
        <w:tab/>
      </w:r>
      <w:r w:rsidR="005D0A0A" w:rsidRPr="00C32B8A">
        <w:tab/>
        <w:t>……………………</w:t>
      </w:r>
      <w:r>
        <w:t>....</w:t>
      </w:r>
      <w:r w:rsidR="005D0A0A" w:rsidRPr="00C32B8A">
        <w:t>….</w:t>
      </w:r>
    </w:p>
    <w:p w14:paraId="09EE1EF6" w14:textId="4043695C" w:rsidR="005D0A0A" w:rsidRDefault="005D0A0A" w:rsidP="00B62D3E">
      <w:pPr>
        <w:pStyle w:val="Nadpis1"/>
        <w:rPr>
          <w:b w:val="0"/>
          <w:lang w:val="sk-SK"/>
        </w:rPr>
      </w:pPr>
      <w:r w:rsidRPr="00C32B8A">
        <w:rPr>
          <w:b w:val="0"/>
          <w:lang w:val="sk-SK"/>
        </w:rPr>
        <w:tab/>
      </w:r>
      <w:r w:rsidR="00245844">
        <w:rPr>
          <w:b w:val="0"/>
          <w:lang w:val="sk-SK"/>
        </w:rPr>
        <w:t xml:space="preserve">           Za</w:t>
      </w:r>
      <w:r w:rsidRPr="00C32B8A">
        <w:rPr>
          <w:b w:val="0"/>
          <w:lang w:val="sk-SK"/>
        </w:rPr>
        <w:t xml:space="preserve"> objednávateľa                                           Za</w:t>
      </w:r>
      <w:r>
        <w:rPr>
          <w:b w:val="0"/>
          <w:lang w:val="sk-SK"/>
        </w:rPr>
        <w:t xml:space="preserve"> </w:t>
      </w:r>
      <w:r w:rsidRPr="00C32B8A">
        <w:rPr>
          <w:b w:val="0"/>
          <w:lang w:val="sk-SK"/>
        </w:rPr>
        <w:t>zhotoviteľa</w:t>
      </w:r>
    </w:p>
    <w:p w14:paraId="752DD080" w14:textId="79A4B5C8" w:rsidR="00135FD4" w:rsidRDefault="00135FD4" w:rsidP="00135FD4">
      <w:pPr>
        <w:rPr>
          <w:lang w:eastAsia="cs-CZ"/>
        </w:rPr>
      </w:pPr>
    </w:p>
    <w:p w14:paraId="3EDEC074" w14:textId="13D5286B" w:rsidR="00135FD4" w:rsidRDefault="00135FD4" w:rsidP="00135FD4">
      <w:pPr>
        <w:rPr>
          <w:lang w:eastAsia="cs-CZ"/>
        </w:rPr>
      </w:pPr>
    </w:p>
    <w:p w14:paraId="737C5128" w14:textId="77777777" w:rsidR="00185DD4" w:rsidRPr="00135FD4" w:rsidRDefault="00185DD4" w:rsidP="00135FD4">
      <w:pPr>
        <w:rPr>
          <w:lang w:eastAsia="cs-CZ"/>
        </w:rPr>
      </w:pPr>
    </w:p>
    <w:p w14:paraId="0F268ADA" w14:textId="034265E5" w:rsidR="005D0A0A" w:rsidRPr="00C32B8A" w:rsidRDefault="005D0A0A" w:rsidP="00B62D3E">
      <w:pPr>
        <w:pStyle w:val="Nadpis1"/>
        <w:rPr>
          <w:b w:val="0"/>
          <w:lang w:val="sk-SK"/>
        </w:rPr>
      </w:pPr>
      <w:r>
        <w:rPr>
          <w:b w:val="0"/>
          <w:lang w:val="sk-SK"/>
        </w:rPr>
        <w:tab/>
      </w:r>
      <w:r w:rsidRPr="00C32B8A">
        <w:rPr>
          <w:b w:val="0"/>
          <w:lang w:val="sk-SK"/>
        </w:rPr>
        <w:tab/>
      </w:r>
      <w:r w:rsidRPr="00C32B8A">
        <w:rPr>
          <w:b w:val="0"/>
          <w:lang w:val="sk-SK"/>
        </w:rPr>
        <w:tab/>
      </w:r>
      <w:r w:rsidR="00927E9C">
        <w:rPr>
          <w:b w:val="0"/>
          <w:lang w:val="sk-SK"/>
        </w:rPr>
        <w:t>.............................</w:t>
      </w:r>
      <w:r w:rsidR="00245844">
        <w:rPr>
          <w:b w:val="0"/>
          <w:lang w:val="sk-SK"/>
        </w:rPr>
        <w:t xml:space="preserve">                            </w:t>
      </w:r>
      <w:r w:rsidR="00185DD4">
        <w:rPr>
          <w:b w:val="0"/>
          <w:lang w:val="sk-SK"/>
        </w:rPr>
        <w:t xml:space="preserve"> </w:t>
      </w:r>
      <w:r w:rsidR="00245844">
        <w:rPr>
          <w:b w:val="0"/>
          <w:lang w:val="sk-SK"/>
        </w:rPr>
        <w:t xml:space="preserve">  ..........................................</w:t>
      </w:r>
    </w:p>
    <w:p w14:paraId="54A98B9C" w14:textId="04EBAA77" w:rsidR="005D0A0A" w:rsidRPr="00185DD4" w:rsidRDefault="005D0A0A" w:rsidP="00B62D3E">
      <w:pPr>
        <w:pStyle w:val="Nadpis1"/>
        <w:rPr>
          <w:b w:val="0"/>
          <w:lang w:val="sk-SK"/>
        </w:rPr>
      </w:pPr>
      <w:r w:rsidRPr="00C32B8A">
        <w:rPr>
          <w:b w:val="0"/>
          <w:lang w:val="sk-SK"/>
        </w:rPr>
        <w:tab/>
      </w:r>
      <w:r>
        <w:rPr>
          <w:b w:val="0"/>
          <w:lang w:val="sk-SK"/>
        </w:rPr>
        <w:tab/>
      </w:r>
      <w:r w:rsidRPr="00C32B8A">
        <w:rPr>
          <w:b w:val="0"/>
          <w:lang w:val="sk-SK"/>
        </w:rPr>
        <w:tab/>
      </w:r>
      <w:r w:rsidR="002E624E" w:rsidRPr="002E624E">
        <w:rPr>
          <w:b w:val="0"/>
          <w:lang w:val="sk-SK"/>
        </w:rPr>
        <w:t xml:space="preserve">Ing. Jozef Sedlák  </w:t>
      </w:r>
      <w:r w:rsidRPr="00185DD4">
        <w:rPr>
          <w:b w:val="0"/>
          <w:lang w:val="sk-SK"/>
        </w:rPr>
        <w:tab/>
      </w:r>
      <w:r w:rsidRPr="00185DD4">
        <w:rPr>
          <w:b w:val="0"/>
          <w:lang w:val="sk-SK"/>
        </w:rPr>
        <w:tab/>
      </w:r>
      <w:r w:rsidRPr="00185DD4">
        <w:rPr>
          <w:b w:val="0"/>
          <w:lang w:val="sk-SK"/>
        </w:rPr>
        <w:tab/>
      </w:r>
      <w:r w:rsidRPr="00185DD4">
        <w:rPr>
          <w:b w:val="0"/>
          <w:lang w:val="sk-SK"/>
        </w:rPr>
        <w:tab/>
      </w:r>
      <w:r w:rsidRPr="00185DD4">
        <w:rPr>
          <w:b w:val="0"/>
          <w:lang w:val="sk-SK"/>
        </w:rPr>
        <w:tab/>
      </w:r>
      <w:r w:rsidRPr="00185DD4">
        <w:rPr>
          <w:b w:val="0"/>
          <w:lang w:val="sk-SK"/>
        </w:rPr>
        <w:tab/>
      </w:r>
      <w:r w:rsidRPr="00185DD4">
        <w:rPr>
          <w:b w:val="0"/>
          <w:lang w:val="sk-SK"/>
        </w:rPr>
        <w:tab/>
        <w:t>konateľ</w:t>
      </w:r>
    </w:p>
    <w:p w14:paraId="075DC547" w14:textId="319A9F11" w:rsidR="007F7737" w:rsidRDefault="00245844" w:rsidP="00B62D3E">
      <w:pPr>
        <w:rPr>
          <w:szCs w:val="24"/>
        </w:rPr>
      </w:pPr>
      <w:r w:rsidRPr="00185DD4">
        <w:rPr>
          <w:rFonts w:cs="Arial"/>
          <w:color w:val="000000" w:themeColor="text1"/>
          <w:szCs w:val="24"/>
        </w:rPr>
        <w:t xml:space="preserve">          </w:t>
      </w:r>
      <w:r w:rsidR="00185DD4" w:rsidRPr="00185DD4">
        <w:rPr>
          <w:rFonts w:cs="Arial"/>
          <w:color w:val="000000" w:themeColor="text1"/>
          <w:szCs w:val="24"/>
        </w:rPr>
        <w:t xml:space="preserve"> </w:t>
      </w:r>
      <w:r w:rsidRPr="00185DD4">
        <w:rPr>
          <w:rFonts w:cs="Arial"/>
          <w:color w:val="000000" w:themeColor="text1"/>
          <w:szCs w:val="24"/>
        </w:rPr>
        <w:t xml:space="preserve">  vedúci organizačnej zložky</w:t>
      </w:r>
    </w:p>
    <w:p w14:paraId="3365F3F5" w14:textId="77777777" w:rsidR="00C4724F" w:rsidRDefault="00C4724F" w:rsidP="00B62D3E">
      <w:pPr>
        <w:rPr>
          <w:szCs w:val="24"/>
        </w:rPr>
      </w:pPr>
    </w:p>
    <w:p w14:paraId="694CDC90" w14:textId="77777777" w:rsidR="00C4724F" w:rsidRDefault="00C4724F">
      <w:pPr>
        <w:widowControl/>
        <w:suppressAutoHyphens w:val="0"/>
        <w:jc w:val="left"/>
        <w:rPr>
          <w:szCs w:val="24"/>
        </w:rPr>
      </w:pPr>
      <w:r>
        <w:rPr>
          <w:szCs w:val="24"/>
        </w:rPr>
        <w:br w:type="page"/>
      </w:r>
    </w:p>
    <w:p w14:paraId="44B662FE" w14:textId="65373FE0" w:rsidR="00C4724F" w:rsidRDefault="00B72885" w:rsidP="00B62D3E">
      <w:pPr>
        <w:rPr>
          <w:szCs w:val="24"/>
        </w:rPr>
      </w:pPr>
      <w:r w:rsidRPr="00B72885">
        <w:rPr>
          <w:b/>
          <w:szCs w:val="24"/>
        </w:rPr>
        <w:t>Príloha č. 1</w:t>
      </w:r>
      <w:r w:rsidR="00552464" w:rsidRPr="00B72885">
        <w:rPr>
          <w:b/>
          <w:szCs w:val="24"/>
        </w:rPr>
        <w:t>:</w:t>
      </w:r>
      <w:r w:rsidR="00552464">
        <w:rPr>
          <w:szCs w:val="24"/>
        </w:rPr>
        <w:t xml:space="preserve"> </w:t>
      </w:r>
      <w:r w:rsidR="00552464" w:rsidRPr="00C4724F">
        <w:t>Zoznam poskytovaných servisných služieb a podmienky ich poskytovania</w:t>
      </w:r>
      <w:r w:rsidR="00552464">
        <w:t>.</w:t>
      </w:r>
    </w:p>
    <w:p w14:paraId="24008C95" w14:textId="77777777" w:rsidR="00552464" w:rsidRDefault="00552464" w:rsidP="00552464">
      <w:pPr>
        <w:pStyle w:val="Zkladntext2"/>
        <w:shd w:val="clear" w:color="auto" w:fill="auto"/>
        <w:spacing w:before="0" w:line="240" w:lineRule="auto"/>
        <w:ind w:left="20" w:firstLine="0"/>
        <w:rPr>
          <w:b/>
          <w:sz w:val="24"/>
          <w:szCs w:val="24"/>
        </w:rPr>
      </w:pPr>
    </w:p>
    <w:p w14:paraId="5455719D" w14:textId="77777777" w:rsidR="00A37086" w:rsidRPr="00A37086" w:rsidRDefault="00A37086" w:rsidP="00A37086">
      <w:pPr>
        <w:pStyle w:val="Zkladntext2"/>
        <w:shd w:val="clear" w:color="auto" w:fill="auto"/>
        <w:spacing w:before="0" w:line="240" w:lineRule="auto"/>
        <w:ind w:left="20" w:firstLine="0"/>
        <w:rPr>
          <w:sz w:val="24"/>
          <w:szCs w:val="24"/>
        </w:rPr>
      </w:pPr>
      <w:r w:rsidRPr="00A37086">
        <w:rPr>
          <w:b/>
          <w:sz w:val="24"/>
          <w:szCs w:val="24"/>
        </w:rPr>
        <w:t>Opravami a údržbami</w:t>
      </w:r>
      <w:r w:rsidRPr="00A37086">
        <w:rPr>
          <w:sz w:val="24"/>
          <w:szCs w:val="24"/>
        </w:rPr>
        <w:t xml:space="preserve"> referentských, dispozičných a technologických vozidiel sa rozumie </w:t>
      </w:r>
    </w:p>
    <w:p w14:paraId="6CF464BB"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Vykonávanie servisu autorizovanou</w:t>
      </w:r>
      <w:r w:rsidRPr="00A37086">
        <w:rPr>
          <w:color w:val="000000" w:themeColor="text1"/>
          <w:sz w:val="24"/>
          <w:szCs w:val="24"/>
          <w:vertAlign w:val="superscript"/>
        </w:rPr>
        <w:t>1</w:t>
      </w:r>
      <w:r w:rsidRPr="00A37086">
        <w:rPr>
          <w:color w:val="000000" w:themeColor="text1"/>
          <w:sz w:val="24"/>
          <w:szCs w:val="24"/>
        </w:rPr>
        <w:t xml:space="preserve"> a/alebo nezávislou  opravovňou</w:t>
      </w:r>
      <w:r w:rsidRPr="00A37086">
        <w:rPr>
          <w:color w:val="000000" w:themeColor="text1"/>
          <w:sz w:val="24"/>
          <w:szCs w:val="24"/>
          <w:vertAlign w:val="superscript"/>
        </w:rPr>
        <w:t>2</w:t>
      </w:r>
      <w:r w:rsidRPr="00A37086">
        <w:rPr>
          <w:color w:val="000000" w:themeColor="text1"/>
          <w:sz w:val="24"/>
          <w:szCs w:val="24"/>
        </w:rPr>
        <w:t>záručného a pozáručného servisu ( pokračovanie pravidelných predpísaných servisných prehliadok)</w:t>
      </w:r>
    </w:p>
    <w:p w14:paraId="76C94BD2"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Vykonávanie opráv bežného opotrebenia vozidiel, a náhlych mechanických,  elektroinštalačných a softvérových porúch vozidiel</w:t>
      </w:r>
    </w:p>
    <w:p w14:paraId="236EBB17"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Vykonávanie diagnostiky a načítavanie chybových hlásení centrálnej riadiacej jednotky CPU ( ECU ) vozidiel, a všetkých akčných a bezpečnostných členov</w:t>
      </w:r>
    </w:p>
    <w:p w14:paraId="6A0C284F"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 xml:space="preserve">Vykonávanie opráv vozidiel po mimoriadnych škodových udalostiach ( havárie, prevrátenie vozidiel, náraz pád stromu.... ).Riešenie a komunikácia v procese vybavovania škodovej poistnej udalosti s príslušnou poisťovňou </w:t>
      </w:r>
    </w:p>
    <w:p w14:paraId="6F735F6C"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Skúška tlmičov a riadenia</w:t>
      </w:r>
    </w:p>
    <w:p w14:paraId="3820B4AF"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Diagnostika stavu prevádzkových kvapalín</w:t>
      </w:r>
    </w:p>
    <w:p w14:paraId="59C0808E"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Vykonávanie merania a nastavenie geometrie vozidiel</w:t>
      </w:r>
    </w:p>
    <w:p w14:paraId="49109F67"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Dodávka originálnych náhradných dielov a vybavenia,</w:t>
      </w:r>
      <w:r w:rsidRPr="00A37086">
        <w:rPr>
          <w:color w:val="000000" w:themeColor="text1"/>
          <w:sz w:val="24"/>
          <w:szCs w:val="24"/>
          <w:vertAlign w:val="superscript"/>
        </w:rPr>
        <w:t xml:space="preserve"> </w:t>
      </w:r>
      <w:r w:rsidRPr="00A37086">
        <w:rPr>
          <w:color w:val="000000" w:themeColor="text1"/>
          <w:sz w:val="24"/>
          <w:szCs w:val="24"/>
        </w:rPr>
        <w:t>prípadne náhradných dielov zodpovedajúcej akosti</w:t>
      </w:r>
      <w:r w:rsidRPr="00A37086">
        <w:rPr>
          <w:color w:val="000000" w:themeColor="text1"/>
          <w:sz w:val="24"/>
          <w:szCs w:val="24"/>
          <w:vertAlign w:val="superscript"/>
        </w:rPr>
        <w:t>3</w:t>
      </w:r>
      <w:r w:rsidRPr="00A37086">
        <w:rPr>
          <w:color w:val="000000" w:themeColor="text1"/>
          <w:sz w:val="24"/>
          <w:szCs w:val="24"/>
        </w:rPr>
        <w:t xml:space="preserve"> a iných alternatívnych náhradných dielov</w:t>
      </w:r>
    </w:p>
    <w:p w14:paraId="1DC007C4"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proofErr w:type="spellStart"/>
      <w:r w:rsidRPr="00A37086">
        <w:rPr>
          <w:color w:val="000000" w:themeColor="text1"/>
          <w:sz w:val="24"/>
          <w:szCs w:val="24"/>
        </w:rPr>
        <w:t>Lakýrnicke</w:t>
      </w:r>
      <w:proofErr w:type="spellEnd"/>
      <w:r w:rsidRPr="00A37086">
        <w:rPr>
          <w:color w:val="000000" w:themeColor="text1"/>
          <w:sz w:val="24"/>
          <w:szCs w:val="24"/>
        </w:rPr>
        <w:t xml:space="preserve"> a autoklampiarske práce</w:t>
      </w:r>
    </w:p>
    <w:p w14:paraId="6AF69968"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strike/>
          <w:color w:val="000000" w:themeColor="text1"/>
          <w:sz w:val="24"/>
          <w:szCs w:val="24"/>
        </w:rPr>
      </w:pPr>
      <w:r w:rsidRPr="00A37086">
        <w:rPr>
          <w:color w:val="000000" w:themeColor="text1"/>
          <w:sz w:val="24"/>
          <w:szCs w:val="24"/>
        </w:rPr>
        <w:t xml:space="preserve">Príprava vozidiel na TK a EK </w:t>
      </w:r>
    </w:p>
    <w:p w14:paraId="11681542"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strike/>
          <w:color w:val="000000" w:themeColor="text1"/>
          <w:sz w:val="24"/>
          <w:szCs w:val="24"/>
        </w:rPr>
      </w:pPr>
      <w:r w:rsidRPr="00A37086">
        <w:rPr>
          <w:color w:val="000000" w:themeColor="text1"/>
          <w:sz w:val="24"/>
          <w:szCs w:val="24"/>
        </w:rPr>
        <w:t xml:space="preserve">Servis a údržba klimatizácií </w:t>
      </w:r>
    </w:p>
    <w:p w14:paraId="61043CCC"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Lepenie a opravy certifikovaných fólií na sklá, výmena poškodených skiel</w:t>
      </w:r>
    </w:p>
    <w:p w14:paraId="7A9D444F"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Montáž a oprava certifikovaných ťažných zariadení na vozidlá</w:t>
      </w:r>
    </w:p>
    <w:p w14:paraId="7E52819B"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Pri opravách  autorizovaná opravovňa a/alebo nezávislá opravovňa predloží identifikáciu použitých originálnych náhradných dielov alebo dielov zodpovedajúcej akosti s vyčíslením rozdielov cien s ponechaním možnosti výberu pre verejného obstarávateľa ako aj použitie iných alternatívnych náhradných dielov</w:t>
      </w:r>
    </w:p>
    <w:p w14:paraId="3E4321B4" w14:textId="77777777" w:rsidR="00A37086" w:rsidRPr="00A37086" w:rsidRDefault="00A37086" w:rsidP="00A37086">
      <w:pPr>
        <w:pStyle w:val="Zkladntext2"/>
        <w:numPr>
          <w:ilvl w:val="0"/>
          <w:numId w:val="12"/>
        </w:numPr>
        <w:shd w:val="clear" w:color="auto" w:fill="auto"/>
        <w:spacing w:before="0" w:line="240" w:lineRule="auto"/>
        <w:ind w:left="709" w:right="20" w:hanging="283"/>
        <w:rPr>
          <w:color w:val="000000" w:themeColor="text1"/>
          <w:sz w:val="24"/>
          <w:szCs w:val="24"/>
        </w:rPr>
      </w:pPr>
      <w:r w:rsidRPr="00A37086">
        <w:rPr>
          <w:color w:val="000000" w:themeColor="text1"/>
          <w:sz w:val="24"/>
          <w:szCs w:val="24"/>
        </w:rPr>
        <w:t>verejný obstarávateľ akceptuje u nezávislých prevádzkovateľov pri úkonoch nad rámec ich technického vybavenia a ich schopností možnosť subdodávky</w:t>
      </w:r>
    </w:p>
    <w:p w14:paraId="3070BCC0" w14:textId="77777777" w:rsidR="00A37086" w:rsidRPr="00A37086" w:rsidRDefault="00A37086" w:rsidP="00A37086">
      <w:pPr>
        <w:pStyle w:val="Odsekzoznamu"/>
        <w:widowControl/>
        <w:numPr>
          <w:ilvl w:val="0"/>
          <w:numId w:val="12"/>
        </w:numPr>
        <w:suppressAutoHyphens w:val="0"/>
        <w:spacing w:line="240" w:lineRule="atLeast"/>
        <w:ind w:hanging="360"/>
        <w:contextualSpacing w:val="0"/>
        <w:rPr>
          <w:bCs/>
          <w:szCs w:val="24"/>
        </w:rPr>
      </w:pPr>
      <w:r w:rsidRPr="00A37086">
        <w:rPr>
          <w:color w:val="000000" w:themeColor="text1"/>
          <w:szCs w:val="24"/>
        </w:rPr>
        <w:t>Uchádzač musí spĺňať požiadavku, že má na vykonanie požadovaných opráv a údržby uvedených typov vozidiel k dispozícii prostriedky, strojové a technické zariadenia. Všetky opravy a úkony budú vykonávané v súlade s predpísanými technickými postupmi výrobcu -  RMI informáciami</w:t>
      </w:r>
      <w:r w:rsidRPr="00A37086">
        <w:rPr>
          <w:szCs w:val="24"/>
        </w:rPr>
        <w:t>.</w:t>
      </w:r>
    </w:p>
    <w:p w14:paraId="7005DABA" w14:textId="77777777" w:rsidR="00A37086" w:rsidRPr="00A37086" w:rsidRDefault="00A37086" w:rsidP="00A37086">
      <w:pPr>
        <w:spacing w:line="240" w:lineRule="atLeast"/>
        <w:rPr>
          <w:b/>
          <w:bCs/>
          <w:szCs w:val="24"/>
        </w:rPr>
      </w:pPr>
    </w:p>
    <w:p w14:paraId="2BA50EA1" w14:textId="77777777" w:rsidR="00A37086" w:rsidRPr="00A37086" w:rsidRDefault="00A37086" w:rsidP="00A37086">
      <w:pPr>
        <w:pStyle w:val="CM1"/>
        <w:spacing w:before="200" w:after="200"/>
      </w:pPr>
      <w:r w:rsidRPr="00A37086">
        <w:t>Vymedzenie pojmov:</w:t>
      </w:r>
    </w:p>
    <w:p w14:paraId="762EF01B" w14:textId="50E9020A" w:rsidR="00A37086" w:rsidRDefault="00A37086" w:rsidP="00A37086">
      <w:pPr>
        <w:pStyle w:val="Default"/>
        <w:rPr>
          <w:rFonts w:ascii="Times New Roman" w:hAnsi="Times New Roman" w:cs="Times New Roman"/>
        </w:rPr>
      </w:pPr>
      <w:r w:rsidRPr="00A37086">
        <w:rPr>
          <w:rFonts w:ascii="Times New Roman" w:hAnsi="Times New Roman" w:cs="Times New Roman"/>
        </w:rPr>
        <w:t>Oznámenie Komisie Zmeny oznámenia Komisie – Doplňujúce usmernenia o vertikálnych obmedzeniach v dohodách o predaji a opravách motorových vozidiel a o distribúcii náhradných dielov pre motorové vozidlá (2023/C 133 I/01)</w:t>
      </w:r>
      <w:r>
        <w:rPr>
          <w:rFonts w:ascii="Times New Roman" w:hAnsi="Times New Roman" w:cs="Times New Roman"/>
        </w:rPr>
        <w:t>.</w:t>
      </w:r>
    </w:p>
    <w:p w14:paraId="1B1D5F98" w14:textId="77777777" w:rsidR="00A37086" w:rsidRPr="00A37086" w:rsidRDefault="00A37086" w:rsidP="00A37086">
      <w:pPr>
        <w:pStyle w:val="Default"/>
        <w:rPr>
          <w:rFonts w:ascii="Times New Roman" w:hAnsi="Times New Roman" w:cs="Times New Roman"/>
        </w:rPr>
      </w:pPr>
    </w:p>
    <w:p w14:paraId="01BE2FCD" w14:textId="77777777" w:rsidR="00A37086" w:rsidRPr="00A37086" w:rsidRDefault="00A37086" w:rsidP="00A37086">
      <w:pPr>
        <w:pStyle w:val="Default"/>
        <w:rPr>
          <w:rFonts w:ascii="Times New Roman" w:hAnsi="Times New Roman" w:cs="Times New Roman"/>
        </w:rPr>
      </w:pPr>
      <w:r w:rsidRPr="00A37086">
        <w:rPr>
          <w:rFonts w:ascii="Times New Roman" w:hAnsi="Times New Roman" w:cs="Times New Roman"/>
        </w:rPr>
        <w:t>1„autorizovaná opravovňa“ znamená poskytovateľa opravárenských služieb a údržby pre motorové vozidlá, ktorý patrí do distribučného systému zriadeného dodávateľom motorových vozidiel</w:t>
      </w:r>
    </w:p>
    <w:p w14:paraId="783C85D7" w14:textId="77777777" w:rsidR="00A37086" w:rsidRPr="00A37086" w:rsidRDefault="00A37086" w:rsidP="00A37086">
      <w:pPr>
        <w:pStyle w:val="Default"/>
        <w:rPr>
          <w:rFonts w:ascii="Times New Roman" w:hAnsi="Times New Roman" w:cs="Times New Roman"/>
        </w:rPr>
      </w:pPr>
    </w:p>
    <w:p w14:paraId="44E7760E" w14:textId="77777777" w:rsidR="00A37086" w:rsidRPr="00A37086" w:rsidRDefault="00A37086" w:rsidP="00A37086">
      <w:pPr>
        <w:autoSpaceDE w:val="0"/>
        <w:autoSpaceDN w:val="0"/>
        <w:adjustRightInd w:val="0"/>
        <w:spacing w:before="60" w:after="60"/>
        <w:rPr>
          <w:szCs w:val="24"/>
        </w:rPr>
      </w:pPr>
      <w:r w:rsidRPr="00A37086">
        <w:rPr>
          <w:rFonts w:eastAsiaTheme="minorHAnsi"/>
          <w:color w:val="000000"/>
          <w:szCs w:val="24"/>
          <w:lang w:eastAsia="en-US"/>
        </w:rPr>
        <w:t xml:space="preserve">2„nezávislá opravovňa“ znamená: </w:t>
      </w:r>
      <w:r w:rsidRPr="00A37086">
        <w:rPr>
          <w:szCs w:val="24"/>
        </w:rPr>
        <w:t>poskytovateľa opravárenských služieb a údržby pre motorové vozidlá nepatriaceho k distribučnému systému zriadenému dodávateľom motorových vozidiel, pre ktoré poskytuje opravu alebo vykonáva údržbu;</w:t>
      </w:r>
    </w:p>
    <w:p w14:paraId="7EA8C5AF" w14:textId="77777777" w:rsidR="00A37086" w:rsidRPr="00A37086" w:rsidRDefault="00A37086" w:rsidP="00A37086">
      <w:pPr>
        <w:autoSpaceDE w:val="0"/>
        <w:autoSpaceDN w:val="0"/>
        <w:adjustRightInd w:val="0"/>
        <w:spacing w:before="60" w:after="60"/>
        <w:rPr>
          <w:color w:val="000000"/>
          <w:szCs w:val="24"/>
        </w:rPr>
      </w:pPr>
      <w:r w:rsidRPr="00A37086">
        <w:rPr>
          <w:color w:val="000000"/>
          <w:szCs w:val="24"/>
        </w:rPr>
        <w:t>„náhradné diely“ znamenajú tovar, ktorý sa má montovať do motorového vozidla, aby sa ním nahradili komponenty takého vozidla, vrátane tovaru, ako sú mazivá, ktoré sú potrebné na prevádzku motorového vozidla, s výnimkou pohonnej látky;</w:t>
      </w:r>
    </w:p>
    <w:p w14:paraId="2BB4B92C" w14:textId="77777777" w:rsidR="00A37086" w:rsidRPr="00A37086" w:rsidRDefault="00A37086" w:rsidP="00A37086">
      <w:pPr>
        <w:autoSpaceDE w:val="0"/>
        <w:autoSpaceDN w:val="0"/>
        <w:adjustRightInd w:val="0"/>
        <w:spacing w:before="60" w:after="60"/>
        <w:rPr>
          <w:color w:val="000000"/>
          <w:szCs w:val="24"/>
        </w:rPr>
      </w:pPr>
    </w:p>
    <w:p w14:paraId="4F30845B" w14:textId="77777777" w:rsidR="00A37086" w:rsidRPr="00A37086" w:rsidRDefault="00A37086" w:rsidP="00A37086">
      <w:pPr>
        <w:autoSpaceDE w:val="0"/>
        <w:autoSpaceDN w:val="0"/>
        <w:adjustRightInd w:val="0"/>
        <w:spacing w:before="60" w:after="60"/>
        <w:rPr>
          <w:rFonts w:eastAsiaTheme="minorHAnsi"/>
          <w:color w:val="000000"/>
          <w:szCs w:val="24"/>
          <w:lang w:eastAsia="en-US"/>
        </w:rPr>
      </w:pPr>
      <w:r w:rsidRPr="00A37086">
        <w:rPr>
          <w:rFonts w:eastAsiaTheme="minorHAnsi"/>
          <w:color w:val="000000"/>
          <w:szCs w:val="24"/>
          <w:lang w:eastAsia="en-US"/>
        </w:rPr>
        <w:t>3Diely sa považujú za diely „zodpovedajúcej kvality“, ak majú dostatočne vysokú kvalitu a ich použitie neohrozí dobré meno príslušnej autorizovanej siete.</w:t>
      </w:r>
    </w:p>
    <w:p w14:paraId="135279D1" w14:textId="77777777" w:rsidR="00A37086" w:rsidRPr="00A37086" w:rsidRDefault="00A37086" w:rsidP="00A37086">
      <w:pPr>
        <w:autoSpaceDE w:val="0"/>
        <w:autoSpaceDN w:val="0"/>
        <w:adjustRightInd w:val="0"/>
        <w:spacing w:before="60" w:after="60"/>
        <w:rPr>
          <w:rFonts w:eastAsiaTheme="minorHAnsi"/>
          <w:color w:val="000000"/>
          <w:szCs w:val="24"/>
          <w:lang w:eastAsia="en-US"/>
        </w:rPr>
      </w:pPr>
    </w:p>
    <w:p w14:paraId="5E1809D6" w14:textId="77777777" w:rsidR="00A37086" w:rsidRPr="00A37086" w:rsidRDefault="00A37086" w:rsidP="00A37086">
      <w:pPr>
        <w:rPr>
          <w:rFonts w:eastAsiaTheme="minorHAnsi"/>
          <w:color w:val="000000"/>
          <w:szCs w:val="24"/>
          <w:lang w:eastAsia="en-US"/>
        </w:rPr>
      </w:pPr>
      <w:r w:rsidRPr="00A37086">
        <w:rPr>
          <w:rFonts w:eastAsiaTheme="minorHAnsi"/>
          <w:color w:val="000000"/>
          <w:szCs w:val="24"/>
          <w:lang w:eastAsia="en-US"/>
        </w:rPr>
        <w:t>„hybridné vozidlo“ je vozidlo aspoň s dvoma rozličnými meničmi energie a s dvoma rozličnými systémami zdroja energie (vo vozidle) na účely pohonu vozidla;</w:t>
      </w:r>
    </w:p>
    <w:p w14:paraId="5B3E3873" w14:textId="77777777" w:rsidR="00A37086" w:rsidRPr="00A37086" w:rsidRDefault="00A37086" w:rsidP="00A37086">
      <w:pPr>
        <w:rPr>
          <w:rFonts w:eastAsiaTheme="minorHAnsi"/>
          <w:color w:val="000000"/>
          <w:szCs w:val="24"/>
          <w:lang w:eastAsia="en-US"/>
        </w:rPr>
      </w:pPr>
    </w:p>
    <w:p w14:paraId="7D086838" w14:textId="77777777" w:rsidR="00A37086" w:rsidRPr="00A37086" w:rsidRDefault="00A37086" w:rsidP="00A37086">
      <w:pPr>
        <w:rPr>
          <w:rFonts w:eastAsiaTheme="minorHAnsi"/>
          <w:color w:val="000000"/>
          <w:szCs w:val="24"/>
          <w:lang w:eastAsia="en-US"/>
        </w:rPr>
      </w:pPr>
      <w:r w:rsidRPr="00A37086">
        <w:rPr>
          <w:rFonts w:eastAsiaTheme="minorHAnsi"/>
          <w:color w:val="000000"/>
          <w:szCs w:val="24"/>
          <w:lang w:eastAsia="en-US"/>
        </w:rPr>
        <w:t>„vozidlá na alternatívny pohon“ sú vozidlá konštruované tak, aby mohli používať aspoň jeden druh paliva, ktoré je pri atmosférickej teplote a tlaku buď plynného skupenstva alebo je z väčšej časti získané z iných ako minerálnych olejov.</w:t>
      </w:r>
    </w:p>
    <w:p w14:paraId="46932162" w14:textId="77777777" w:rsidR="00A37086" w:rsidRPr="00A37086" w:rsidRDefault="00A37086" w:rsidP="00A37086">
      <w:pPr>
        <w:rPr>
          <w:rFonts w:eastAsiaTheme="minorHAnsi"/>
          <w:color w:val="000000"/>
          <w:szCs w:val="24"/>
          <w:lang w:eastAsia="en-US"/>
        </w:rPr>
      </w:pPr>
    </w:p>
    <w:p w14:paraId="15747BF4" w14:textId="77777777" w:rsidR="00A37086" w:rsidRPr="00A37086" w:rsidRDefault="00A37086" w:rsidP="00A37086">
      <w:pPr>
        <w:pStyle w:val="Normlny1"/>
        <w:shd w:val="clear" w:color="auto" w:fill="FFFFFF"/>
        <w:spacing w:before="120"/>
        <w:jc w:val="both"/>
        <w:rPr>
          <w:color w:val="000000"/>
          <w:lang w:eastAsia="en-US"/>
        </w:rPr>
      </w:pPr>
      <w:r w:rsidRPr="00A37086">
        <w:rPr>
          <w:color w:val="000000"/>
          <w:lang w:eastAsia="en-US"/>
        </w:rPr>
        <w:t xml:space="preserve">Výrobcovia zabezpečia pre nezávislých prevádzkovateľov neobmedzený a štandardizovaný prístup k informáciám o opravách a údržbe vozidiel na svojich internetových stránkach v štandardizovanom formáte, ľahko a rýchlo dostupným spôsobom a spôsobom, ktorý je nediskriminačný v porovnaní s poskytovaním informácií a prístupom, ktorý poskytujú autorizovaným predajniam a opravovniam. </w:t>
      </w:r>
    </w:p>
    <w:p w14:paraId="30C400D4" w14:textId="77777777" w:rsidR="00A37086" w:rsidRPr="00A37086" w:rsidRDefault="00A37086" w:rsidP="00A37086">
      <w:pPr>
        <w:pStyle w:val="Normlny1"/>
        <w:shd w:val="clear" w:color="auto" w:fill="FFFFFF"/>
        <w:spacing w:before="120"/>
        <w:jc w:val="both"/>
        <w:rPr>
          <w:color w:val="000000"/>
          <w:lang w:eastAsia="en-US"/>
        </w:rPr>
      </w:pPr>
      <w:r w:rsidRPr="00A37086">
        <w:rPr>
          <w:color w:val="000000"/>
          <w:lang w:eastAsia="en-US"/>
        </w:rPr>
        <w:t>Autorizované predajne alebo opravovne v rámci distribučného systému určitého výrobcu vozidiel sa na účely tohto nariadenia považujú za nezávislých prevádzkovateľov, pokiaľ poskytujú služby opravy alebo údržby vozidiel, ktoré nevykonávajú ako členovia distribučného systému daného výrobcu vozidiel.</w:t>
      </w:r>
    </w:p>
    <w:p w14:paraId="6A609FE7" w14:textId="77777777" w:rsidR="00A37086" w:rsidRPr="00A37086" w:rsidRDefault="00A37086" w:rsidP="00A37086">
      <w:pPr>
        <w:rPr>
          <w:rFonts w:eastAsiaTheme="minorHAnsi"/>
          <w:color w:val="000000"/>
          <w:szCs w:val="24"/>
          <w:lang w:eastAsia="en-US"/>
        </w:rPr>
      </w:pPr>
    </w:p>
    <w:p w14:paraId="17E3476C" w14:textId="77777777" w:rsidR="00A37086" w:rsidRPr="00A37086" w:rsidRDefault="00A37086" w:rsidP="00A37086">
      <w:pPr>
        <w:rPr>
          <w:rFonts w:eastAsiaTheme="minorHAnsi"/>
          <w:color w:val="000000"/>
          <w:szCs w:val="24"/>
          <w:lang w:eastAsia="en-US"/>
        </w:rPr>
      </w:pPr>
      <w:r w:rsidRPr="00A37086">
        <w:rPr>
          <w:rFonts w:eastAsiaTheme="minorHAnsi"/>
          <w:color w:val="000000"/>
          <w:szCs w:val="24"/>
          <w:lang w:eastAsia="en-US"/>
        </w:rPr>
        <w:t>„nezávislý prevádzkovateľ“ je podnik iný ako autorizované predajne a opravovne, ktorý je priamo alebo nepriamo zapojený do opravy a údržby motorových vozidiel, sú to najmä opravovne, výrobcovia alebo distributéri opravárenských zariadení, nástrojov alebo náhradných dielov, vydavatelia technických informácií, automobilové kluby, prevádzkovatelia dopravných záchranných služieb, prevádzkovatelia ponúkajúci kontrolné a skúšobné služby, prevádzkovatelia ponúkajúci školenia pre montážnych technikov, výrobcov a opravárov vybavenia pre vozidlá na alternatívny pohon;</w:t>
      </w:r>
    </w:p>
    <w:p w14:paraId="0537C04C" w14:textId="77777777" w:rsidR="00A37086" w:rsidRPr="00A37086" w:rsidRDefault="00A37086" w:rsidP="00A37086">
      <w:pPr>
        <w:rPr>
          <w:rFonts w:eastAsiaTheme="minorHAnsi"/>
          <w:color w:val="000000"/>
          <w:szCs w:val="24"/>
          <w:lang w:eastAsia="en-US"/>
        </w:rPr>
      </w:pPr>
    </w:p>
    <w:p w14:paraId="06CBE3A9" w14:textId="27F46E3D" w:rsidR="00A37086" w:rsidRPr="00135FD4" w:rsidRDefault="00A37086" w:rsidP="00135FD4">
      <w:pPr>
        <w:pStyle w:val="Textkomentra"/>
        <w:rPr>
          <w:rFonts w:eastAsiaTheme="minorHAnsi"/>
          <w:color w:val="000000"/>
          <w:sz w:val="24"/>
          <w:szCs w:val="24"/>
          <w:lang w:eastAsia="en-US"/>
        </w:rPr>
      </w:pPr>
      <w:r w:rsidRPr="00A37086">
        <w:rPr>
          <w:sz w:val="24"/>
          <w:szCs w:val="24"/>
        </w:rPr>
        <w:t>**</w:t>
      </w:r>
      <w:r w:rsidRPr="00135FD4">
        <w:rPr>
          <w:sz w:val="24"/>
          <w:szCs w:val="24"/>
        </w:rPr>
        <w:t>Verejný obstarávateľ má povinnosť prevádzkovať do roku 2025</w:t>
      </w:r>
      <w:r w:rsidR="00135FD4" w:rsidRPr="00135FD4">
        <w:rPr>
          <w:sz w:val="24"/>
          <w:szCs w:val="24"/>
        </w:rPr>
        <w:t xml:space="preserve">, </w:t>
      </w:r>
      <w:r w:rsidRPr="00135FD4">
        <w:rPr>
          <w:sz w:val="24"/>
          <w:szCs w:val="24"/>
        </w:rPr>
        <w:t xml:space="preserve"> 22% vozidiel v znení zákona</w:t>
      </w:r>
      <w:r w:rsidR="00135FD4" w:rsidRPr="00135FD4">
        <w:rPr>
          <w:sz w:val="24"/>
          <w:szCs w:val="24"/>
        </w:rPr>
        <w:t xml:space="preserve"> </w:t>
      </w:r>
      <w:r w:rsidRPr="00135FD4">
        <w:rPr>
          <w:rFonts w:eastAsiaTheme="minorHAnsi"/>
          <w:color w:val="000000"/>
          <w:sz w:val="24"/>
          <w:szCs w:val="24"/>
          <w:lang w:eastAsia="en-US"/>
        </w:rPr>
        <w:t xml:space="preserve">o podpore ekologických vozidiel  214/2021 Z.z. </w:t>
      </w:r>
    </w:p>
    <w:p w14:paraId="56E98271" w14:textId="77777777" w:rsidR="00A37086" w:rsidRPr="00A37086" w:rsidRDefault="00A37086" w:rsidP="00A37086">
      <w:pPr>
        <w:rPr>
          <w:rFonts w:eastAsiaTheme="minorHAnsi"/>
          <w:color w:val="000000"/>
          <w:szCs w:val="24"/>
          <w:lang w:eastAsia="en-US"/>
        </w:rPr>
      </w:pPr>
    </w:p>
    <w:p w14:paraId="573DFDCB" w14:textId="77777777" w:rsidR="00A37086" w:rsidRPr="00A37086" w:rsidRDefault="00A37086" w:rsidP="00A37086">
      <w:pPr>
        <w:rPr>
          <w:rFonts w:eastAsiaTheme="minorHAnsi"/>
          <w:color w:val="000000"/>
          <w:szCs w:val="24"/>
          <w:lang w:eastAsia="en-US"/>
        </w:rPr>
      </w:pPr>
    </w:p>
    <w:p w14:paraId="42C770CC" w14:textId="77777777" w:rsidR="00DE51D4" w:rsidRPr="00927E9C" w:rsidRDefault="00DE51D4" w:rsidP="00927E9C">
      <w:pPr>
        <w:autoSpaceDE w:val="0"/>
        <w:autoSpaceDN w:val="0"/>
        <w:adjustRightInd w:val="0"/>
        <w:spacing w:before="60" w:after="60"/>
        <w:jc w:val="left"/>
        <w:rPr>
          <w:rFonts w:ascii="EUAlbertina" w:eastAsiaTheme="minorHAnsi" w:hAnsi="EUAlbertina" w:cs="EUAlbertina"/>
          <w:color w:val="000000"/>
          <w:sz w:val="19"/>
          <w:szCs w:val="19"/>
          <w:lang w:eastAsia="en-US"/>
        </w:rPr>
      </w:pPr>
    </w:p>
    <w:p w14:paraId="5EB7EEAA" w14:textId="77777777" w:rsidR="00B72885" w:rsidRDefault="002E5CB3" w:rsidP="00863859">
      <w:pPr>
        <w:pStyle w:val="Odsekzoznamu"/>
        <w:widowControl/>
        <w:suppressAutoHyphens w:val="0"/>
        <w:autoSpaceDE w:val="0"/>
        <w:autoSpaceDN w:val="0"/>
        <w:adjustRightInd w:val="0"/>
        <w:ind w:left="0"/>
      </w:pPr>
      <w:r w:rsidRPr="00B72885">
        <w:rPr>
          <w:b/>
          <w:szCs w:val="24"/>
        </w:rPr>
        <w:t>Príloha č. 2</w:t>
      </w:r>
      <w:r>
        <w:rPr>
          <w:szCs w:val="24"/>
        </w:rPr>
        <w:t>:</w:t>
      </w:r>
      <w:r w:rsidR="00B72885">
        <w:rPr>
          <w:szCs w:val="24"/>
        </w:rPr>
        <w:t xml:space="preserve"> </w:t>
      </w:r>
      <w:r w:rsidR="00B72885">
        <w:t>Ceny hodinových sadzieb zhotoviteľa a poskytnutie zľavy s náhradných dielov</w:t>
      </w:r>
    </w:p>
    <w:p w14:paraId="783F1640" w14:textId="7E7EBA24" w:rsidR="002E5CB3" w:rsidRDefault="002E5CB3" w:rsidP="00B62D3E">
      <w:pPr>
        <w:rPr>
          <w:szCs w:val="24"/>
        </w:rPr>
      </w:pPr>
    </w:p>
    <w:p w14:paraId="274594C8" w14:textId="76B48DC5" w:rsidR="002E5CB3" w:rsidRPr="00245844" w:rsidRDefault="002E5CB3" w:rsidP="00135FD4">
      <w:pPr>
        <w:pStyle w:val="Odsekzoznamu"/>
        <w:widowControl/>
        <w:numPr>
          <w:ilvl w:val="0"/>
          <w:numId w:val="13"/>
        </w:numPr>
        <w:suppressAutoHyphens w:val="0"/>
        <w:ind w:hanging="720"/>
        <w:jc w:val="left"/>
        <w:rPr>
          <w:color w:val="FF0000"/>
          <w:szCs w:val="24"/>
        </w:rPr>
      </w:pPr>
      <w:r>
        <w:rPr>
          <w:szCs w:val="24"/>
        </w:rPr>
        <w:t xml:space="preserve">Cena mechanickej práce </w:t>
      </w:r>
      <w:r w:rsidRPr="00863859">
        <w:rPr>
          <w:szCs w:val="24"/>
        </w:rPr>
        <w:t>..............€</w:t>
      </w:r>
      <w:r w:rsidR="00B72885" w:rsidRPr="00863859">
        <w:rPr>
          <w:szCs w:val="24"/>
        </w:rPr>
        <w:t xml:space="preserve"> bez DPH</w:t>
      </w:r>
      <w:r w:rsidRPr="00863859">
        <w:rPr>
          <w:szCs w:val="24"/>
        </w:rPr>
        <w:t xml:space="preserve">/hod  </w:t>
      </w:r>
    </w:p>
    <w:p w14:paraId="33697621" w14:textId="7BA6E810" w:rsidR="002E5CB3" w:rsidRDefault="002E5CB3" w:rsidP="00135FD4">
      <w:pPr>
        <w:pStyle w:val="Odsekzoznamu"/>
        <w:widowControl/>
        <w:numPr>
          <w:ilvl w:val="0"/>
          <w:numId w:val="13"/>
        </w:numPr>
        <w:suppressAutoHyphens w:val="0"/>
        <w:ind w:hanging="720"/>
        <w:jc w:val="left"/>
        <w:rPr>
          <w:szCs w:val="24"/>
        </w:rPr>
      </w:pPr>
      <w:r>
        <w:rPr>
          <w:szCs w:val="24"/>
        </w:rPr>
        <w:t>Cena elektrikárskej práce ............€</w:t>
      </w:r>
      <w:r w:rsidR="00B72885">
        <w:rPr>
          <w:szCs w:val="24"/>
        </w:rPr>
        <w:t xml:space="preserve"> bez DPH</w:t>
      </w:r>
      <w:r>
        <w:rPr>
          <w:szCs w:val="24"/>
        </w:rPr>
        <w:t xml:space="preserve">/hod  </w:t>
      </w:r>
    </w:p>
    <w:p w14:paraId="6FE58FAD" w14:textId="1D15C0E9" w:rsidR="002E5CB3" w:rsidRDefault="002E5CB3" w:rsidP="00135FD4">
      <w:pPr>
        <w:pStyle w:val="Odsekzoznamu"/>
        <w:widowControl/>
        <w:numPr>
          <w:ilvl w:val="0"/>
          <w:numId w:val="13"/>
        </w:numPr>
        <w:suppressAutoHyphens w:val="0"/>
        <w:ind w:hanging="720"/>
        <w:jc w:val="left"/>
        <w:rPr>
          <w:szCs w:val="24"/>
        </w:rPr>
      </w:pPr>
      <w:r>
        <w:rPr>
          <w:szCs w:val="24"/>
        </w:rPr>
        <w:t>Cena klampiarskej práce .............€</w:t>
      </w:r>
      <w:r w:rsidR="00245844">
        <w:rPr>
          <w:szCs w:val="24"/>
        </w:rPr>
        <w:t xml:space="preserve"> </w:t>
      </w:r>
      <w:r w:rsidR="00B72885">
        <w:rPr>
          <w:szCs w:val="24"/>
        </w:rPr>
        <w:t>bez DPH</w:t>
      </w:r>
      <w:r>
        <w:rPr>
          <w:szCs w:val="24"/>
        </w:rPr>
        <w:t xml:space="preserve">/hod  </w:t>
      </w:r>
    </w:p>
    <w:p w14:paraId="54C5C8D2" w14:textId="66966250" w:rsidR="002E5CB3" w:rsidRDefault="002E5CB3" w:rsidP="00135FD4">
      <w:pPr>
        <w:pStyle w:val="Odsekzoznamu"/>
        <w:widowControl/>
        <w:numPr>
          <w:ilvl w:val="0"/>
          <w:numId w:val="13"/>
        </w:numPr>
        <w:suppressAutoHyphens w:val="0"/>
        <w:ind w:hanging="720"/>
        <w:jc w:val="left"/>
        <w:rPr>
          <w:szCs w:val="24"/>
        </w:rPr>
      </w:pPr>
      <w:r>
        <w:rPr>
          <w:szCs w:val="24"/>
        </w:rPr>
        <w:t>Cena lakovníckej práce ...............€</w:t>
      </w:r>
      <w:r w:rsidR="00245844">
        <w:rPr>
          <w:szCs w:val="24"/>
        </w:rPr>
        <w:t xml:space="preserve"> </w:t>
      </w:r>
      <w:r w:rsidR="00B72885">
        <w:rPr>
          <w:szCs w:val="24"/>
        </w:rPr>
        <w:t>bez DPH</w:t>
      </w:r>
      <w:r>
        <w:rPr>
          <w:szCs w:val="24"/>
        </w:rPr>
        <w:t xml:space="preserve">/hod  </w:t>
      </w:r>
    </w:p>
    <w:p w14:paraId="64494292" w14:textId="77777777" w:rsidR="00B72885" w:rsidRDefault="00B72885" w:rsidP="00135FD4">
      <w:pPr>
        <w:pStyle w:val="Odsekzoznamu"/>
        <w:widowControl/>
        <w:suppressAutoHyphens w:val="0"/>
        <w:ind w:hanging="720"/>
        <w:jc w:val="left"/>
        <w:rPr>
          <w:szCs w:val="24"/>
        </w:rPr>
      </w:pPr>
    </w:p>
    <w:p w14:paraId="42B60C90" w14:textId="77777777" w:rsidR="002E5CB3" w:rsidRDefault="002E5CB3" w:rsidP="00135FD4">
      <w:pPr>
        <w:pStyle w:val="Odsekzoznamu"/>
        <w:widowControl/>
        <w:numPr>
          <w:ilvl w:val="0"/>
          <w:numId w:val="13"/>
        </w:numPr>
        <w:suppressAutoHyphens w:val="0"/>
        <w:ind w:hanging="720"/>
        <w:jc w:val="left"/>
        <w:rPr>
          <w:szCs w:val="24"/>
        </w:rPr>
      </w:pPr>
      <w:r>
        <w:rPr>
          <w:szCs w:val="24"/>
        </w:rPr>
        <w:t xml:space="preserve">Percento zľavy na </w:t>
      </w:r>
      <w:r w:rsidR="00DE51D4">
        <w:rPr>
          <w:szCs w:val="24"/>
        </w:rPr>
        <w:t>originálne</w:t>
      </w:r>
      <w:r>
        <w:rPr>
          <w:szCs w:val="24"/>
        </w:rPr>
        <w:t xml:space="preserve"> náhradne diely oproti MOC ....................%</w:t>
      </w:r>
    </w:p>
    <w:p w14:paraId="5D0CB5D8" w14:textId="77777777" w:rsidR="002E5CB3" w:rsidRDefault="002E5CB3" w:rsidP="00135FD4">
      <w:pPr>
        <w:ind w:hanging="720"/>
        <w:rPr>
          <w:szCs w:val="24"/>
        </w:rPr>
      </w:pPr>
    </w:p>
    <w:sectPr w:rsidR="002E5CB3" w:rsidSect="00B62D3E">
      <w:headerReference w:type="default" r:id="rId7"/>
      <w:footnotePr>
        <w:pos w:val="beneathText"/>
      </w:footnotePr>
      <w:pgSz w:w="11905" w:h="16837"/>
      <w:pgMar w:top="1417" w:right="1417" w:bottom="1417" w:left="1417"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1D847" w14:textId="77777777" w:rsidR="009C79AD" w:rsidRDefault="009C79AD">
      <w:r>
        <w:separator/>
      </w:r>
    </w:p>
  </w:endnote>
  <w:endnote w:type="continuationSeparator" w:id="0">
    <w:p w14:paraId="4C54DA4D" w14:textId="77777777" w:rsidR="009C79AD" w:rsidRDefault="009C7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S PGothic"/>
    <w:panose1 w:val="020B0604020202020204"/>
    <w:charset w:val="80"/>
    <w:family w:val="swiss"/>
    <w:pitch w:val="variable"/>
    <w:sig w:usb0="00000000" w:usb1="08070000" w:usb2="00000010" w:usb3="00000000" w:csb0="00020001" w:csb1="00000000"/>
  </w:font>
  <w:font w:name="StarSymbol">
    <w:altName w:val="Arial Unicode MS"/>
    <w:charset w:val="02"/>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5D236" w14:textId="77777777" w:rsidR="009C79AD" w:rsidRDefault="009C79AD">
      <w:r>
        <w:separator/>
      </w:r>
    </w:p>
  </w:footnote>
  <w:footnote w:type="continuationSeparator" w:id="0">
    <w:p w14:paraId="0F92ED81" w14:textId="77777777" w:rsidR="009C79AD" w:rsidRDefault="009C7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EC545" w14:textId="0E3E0F2F" w:rsidR="0034513D" w:rsidRPr="00BB7159" w:rsidRDefault="002E624E" w:rsidP="0034513D">
    <w:pPr>
      <w:pStyle w:val="Hlavika"/>
      <w:tabs>
        <w:tab w:val="clear" w:pos="9072"/>
        <w:tab w:val="right" w:pos="8789"/>
      </w:tabs>
      <w:ind w:right="280"/>
      <w:jc w:val="right"/>
      <w:rPr>
        <w:rFonts w:ascii="Arial" w:hAnsi="Arial" w:cs="Arial"/>
        <w:sz w:val="16"/>
        <w:szCs w:val="16"/>
      </w:rPr>
    </w:pPr>
    <w:r w:rsidRPr="002E624E">
      <w:rPr>
        <w:rFonts w:ascii="Arial" w:hAnsi="Arial" w:cs="Arial"/>
        <w:sz w:val="16"/>
        <w:szCs w:val="16"/>
      </w:rPr>
      <w:t>CRZ č. xxxx/2024/LSR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000"/>
      <w:numFmt w:val="upperRoman"/>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WW8Num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name w:val="WW8Num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4"/>
    <w:multiLevelType w:val="multilevel"/>
    <w:tmpl w:val="00000004"/>
    <w:name w:val="WW8Num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10FB14B3"/>
    <w:multiLevelType w:val="hybridMultilevel"/>
    <w:tmpl w:val="E5744304"/>
    <w:lvl w:ilvl="0" w:tplc="047A2656">
      <w:start w:val="1"/>
      <w:numFmt w:val="decimal"/>
      <w:lvlText w:val="%1."/>
      <w:lvlJc w:val="left"/>
      <w:pPr>
        <w:ind w:left="390" w:hanging="390"/>
      </w:pPr>
      <w:rPr>
        <w:rFonts w:hint="default"/>
      </w:rPr>
    </w:lvl>
    <w:lvl w:ilvl="1" w:tplc="4CA858A8">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2FA42AC"/>
    <w:multiLevelType w:val="hybridMultilevel"/>
    <w:tmpl w:val="685C2BC2"/>
    <w:lvl w:ilvl="0" w:tplc="40F441FA">
      <w:start w:val="5"/>
      <w:numFmt w:val="decimal"/>
      <w:lvlText w:val="%1."/>
      <w:lvlJc w:val="left"/>
      <w:pPr>
        <w:ind w:left="360"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1382135A"/>
    <w:multiLevelType w:val="hybridMultilevel"/>
    <w:tmpl w:val="CF823132"/>
    <w:lvl w:ilvl="0" w:tplc="AC5E4118">
      <w:start w:val="1"/>
      <w:numFmt w:val="decimal"/>
      <w:lvlText w:val="%1."/>
      <w:lvlJc w:val="left"/>
      <w:pPr>
        <w:tabs>
          <w:tab w:val="num" w:pos="420"/>
        </w:tabs>
        <w:ind w:left="420" w:hanging="360"/>
      </w:pPr>
      <w:rPr>
        <w:rFonts w:hint="default"/>
        <w:strike w:val="0"/>
        <w:color w:val="auto"/>
      </w:rPr>
    </w:lvl>
    <w:lvl w:ilvl="1" w:tplc="041B0019" w:tentative="1">
      <w:start w:val="1"/>
      <w:numFmt w:val="lowerLetter"/>
      <w:lvlText w:val="%2."/>
      <w:lvlJc w:val="left"/>
      <w:pPr>
        <w:tabs>
          <w:tab w:val="num" w:pos="1140"/>
        </w:tabs>
        <w:ind w:left="1140" w:hanging="360"/>
      </w:pPr>
      <w:rPr>
        <w:rFonts w:cs="Times New Roman"/>
      </w:rPr>
    </w:lvl>
    <w:lvl w:ilvl="2" w:tplc="041B001B" w:tentative="1">
      <w:start w:val="1"/>
      <w:numFmt w:val="lowerRoman"/>
      <w:lvlText w:val="%3."/>
      <w:lvlJc w:val="right"/>
      <w:pPr>
        <w:tabs>
          <w:tab w:val="num" w:pos="1860"/>
        </w:tabs>
        <w:ind w:left="1860" w:hanging="180"/>
      </w:pPr>
      <w:rPr>
        <w:rFonts w:cs="Times New Roman"/>
      </w:rPr>
    </w:lvl>
    <w:lvl w:ilvl="3" w:tplc="041B000F" w:tentative="1">
      <w:start w:val="1"/>
      <w:numFmt w:val="decimal"/>
      <w:lvlText w:val="%4."/>
      <w:lvlJc w:val="left"/>
      <w:pPr>
        <w:tabs>
          <w:tab w:val="num" w:pos="2580"/>
        </w:tabs>
        <w:ind w:left="2580" w:hanging="360"/>
      </w:pPr>
      <w:rPr>
        <w:rFonts w:cs="Times New Roman"/>
      </w:rPr>
    </w:lvl>
    <w:lvl w:ilvl="4" w:tplc="041B0019" w:tentative="1">
      <w:start w:val="1"/>
      <w:numFmt w:val="lowerLetter"/>
      <w:lvlText w:val="%5."/>
      <w:lvlJc w:val="left"/>
      <w:pPr>
        <w:tabs>
          <w:tab w:val="num" w:pos="3300"/>
        </w:tabs>
        <w:ind w:left="3300" w:hanging="360"/>
      </w:pPr>
      <w:rPr>
        <w:rFonts w:cs="Times New Roman"/>
      </w:rPr>
    </w:lvl>
    <w:lvl w:ilvl="5" w:tplc="041B001B" w:tentative="1">
      <w:start w:val="1"/>
      <w:numFmt w:val="lowerRoman"/>
      <w:lvlText w:val="%6."/>
      <w:lvlJc w:val="right"/>
      <w:pPr>
        <w:tabs>
          <w:tab w:val="num" w:pos="4020"/>
        </w:tabs>
        <w:ind w:left="4020" w:hanging="180"/>
      </w:pPr>
      <w:rPr>
        <w:rFonts w:cs="Times New Roman"/>
      </w:rPr>
    </w:lvl>
    <w:lvl w:ilvl="6" w:tplc="041B000F" w:tentative="1">
      <w:start w:val="1"/>
      <w:numFmt w:val="decimal"/>
      <w:lvlText w:val="%7."/>
      <w:lvlJc w:val="left"/>
      <w:pPr>
        <w:tabs>
          <w:tab w:val="num" w:pos="4740"/>
        </w:tabs>
        <w:ind w:left="4740" w:hanging="360"/>
      </w:pPr>
      <w:rPr>
        <w:rFonts w:cs="Times New Roman"/>
      </w:rPr>
    </w:lvl>
    <w:lvl w:ilvl="7" w:tplc="041B0019" w:tentative="1">
      <w:start w:val="1"/>
      <w:numFmt w:val="lowerLetter"/>
      <w:lvlText w:val="%8."/>
      <w:lvlJc w:val="left"/>
      <w:pPr>
        <w:tabs>
          <w:tab w:val="num" w:pos="5460"/>
        </w:tabs>
        <w:ind w:left="5460" w:hanging="360"/>
      </w:pPr>
      <w:rPr>
        <w:rFonts w:cs="Times New Roman"/>
      </w:rPr>
    </w:lvl>
    <w:lvl w:ilvl="8" w:tplc="041B001B" w:tentative="1">
      <w:start w:val="1"/>
      <w:numFmt w:val="lowerRoman"/>
      <w:lvlText w:val="%9."/>
      <w:lvlJc w:val="right"/>
      <w:pPr>
        <w:tabs>
          <w:tab w:val="num" w:pos="6180"/>
        </w:tabs>
        <w:ind w:left="6180" w:hanging="180"/>
      </w:pPr>
      <w:rPr>
        <w:rFonts w:cs="Times New Roman"/>
      </w:rPr>
    </w:lvl>
  </w:abstractNum>
  <w:abstractNum w:abstractNumId="7" w15:restartNumberingAfterBreak="0">
    <w:nsid w:val="1EA9790B"/>
    <w:multiLevelType w:val="multilevel"/>
    <w:tmpl w:val="4A061E2E"/>
    <w:lvl w:ilvl="0">
      <w:start w:val="1"/>
      <w:numFmt w:val="decimal"/>
      <w:lvlText w:val="%1."/>
      <w:lvlJc w:val="left"/>
      <w:pPr>
        <w:tabs>
          <w:tab w:val="num" w:pos="720"/>
        </w:tabs>
        <w:ind w:left="720" w:hanging="360"/>
      </w:pPr>
      <w:rPr>
        <w:rFonts w:cs="Times New Roman"/>
        <w:b w:val="0"/>
        <w:color w:val="000000" w:themeColor="text1"/>
      </w:rPr>
    </w:lvl>
    <w:lvl w:ilvl="1">
      <w:start w:val="6"/>
      <w:numFmt w:val="decimal"/>
      <w:isLgl/>
      <w:lvlText w:val="%1.%2"/>
      <w:lvlJc w:val="left"/>
      <w:pPr>
        <w:ind w:left="827" w:hanging="435"/>
      </w:pPr>
      <w:rPr>
        <w:rFonts w:cs="Times New Roman"/>
      </w:rPr>
    </w:lvl>
    <w:lvl w:ilvl="2">
      <w:start w:val="1"/>
      <w:numFmt w:val="decimal"/>
      <w:isLgl/>
      <w:lvlText w:val="%1.%2.%3"/>
      <w:lvlJc w:val="left"/>
      <w:pPr>
        <w:ind w:left="1144" w:hanging="720"/>
      </w:pPr>
      <w:rPr>
        <w:rFonts w:cs="Times New Roman"/>
      </w:rPr>
    </w:lvl>
    <w:lvl w:ilvl="3">
      <w:start w:val="1"/>
      <w:numFmt w:val="decimal"/>
      <w:isLgl/>
      <w:lvlText w:val="%1.%2.%3.%4"/>
      <w:lvlJc w:val="left"/>
      <w:pPr>
        <w:ind w:left="1176" w:hanging="720"/>
      </w:pPr>
      <w:rPr>
        <w:rFonts w:cs="Times New Roman"/>
      </w:rPr>
    </w:lvl>
    <w:lvl w:ilvl="4">
      <w:start w:val="1"/>
      <w:numFmt w:val="decimal"/>
      <w:isLgl/>
      <w:lvlText w:val="%1.%2.%3.%4.%5"/>
      <w:lvlJc w:val="left"/>
      <w:pPr>
        <w:ind w:left="1568" w:hanging="1080"/>
      </w:pPr>
      <w:rPr>
        <w:rFonts w:cs="Times New Roman"/>
      </w:rPr>
    </w:lvl>
    <w:lvl w:ilvl="5">
      <w:start w:val="1"/>
      <w:numFmt w:val="decimal"/>
      <w:isLgl/>
      <w:lvlText w:val="%1.%2.%3.%4.%5.%6"/>
      <w:lvlJc w:val="left"/>
      <w:pPr>
        <w:ind w:left="1600" w:hanging="1080"/>
      </w:pPr>
      <w:rPr>
        <w:rFonts w:cs="Times New Roman"/>
      </w:rPr>
    </w:lvl>
    <w:lvl w:ilvl="6">
      <w:start w:val="1"/>
      <w:numFmt w:val="decimal"/>
      <w:isLgl/>
      <w:lvlText w:val="%1.%2.%3.%4.%5.%6.%7"/>
      <w:lvlJc w:val="left"/>
      <w:pPr>
        <w:ind w:left="1992" w:hanging="1440"/>
      </w:pPr>
      <w:rPr>
        <w:rFonts w:cs="Times New Roman"/>
      </w:rPr>
    </w:lvl>
    <w:lvl w:ilvl="7">
      <w:start w:val="1"/>
      <w:numFmt w:val="decimal"/>
      <w:isLgl/>
      <w:lvlText w:val="%1.%2.%3.%4.%5.%6.%7.%8"/>
      <w:lvlJc w:val="left"/>
      <w:pPr>
        <w:ind w:left="2024" w:hanging="1440"/>
      </w:pPr>
      <w:rPr>
        <w:rFonts w:cs="Times New Roman"/>
      </w:rPr>
    </w:lvl>
    <w:lvl w:ilvl="8">
      <w:start w:val="1"/>
      <w:numFmt w:val="decimal"/>
      <w:isLgl/>
      <w:lvlText w:val="%1.%2.%3.%4.%5.%6.%7.%8.%9"/>
      <w:lvlJc w:val="left"/>
      <w:pPr>
        <w:ind w:left="2416" w:hanging="1800"/>
      </w:pPr>
      <w:rPr>
        <w:rFonts w:cs="Times New Roman"/>
      </w:rPr>
    </w:lvl>
  </w:abstractNum>
  <w:abstractNum w:abstractNumId="8" w15:restartNumberingAfterBreak="0">
    <w:nsid w:val="22072955"/>
    <w:multiLevelType w:val="hybridMultilevel"/>
    <w:tmpl w:val="A310506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2252375"/>
    <w:multiLevelType w:val="hybridMultilevel"/>
    <w:tmpl w:val="0B529924"/>
    <w:lvl w:ilvl="0" w:tplc="876EE8D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258630B3"/>
    <w:multiLevelType w:val="hybridMultilevel"/>
    <w:tmpl w:val="4900FD38"/>
    <w:lvl w:ilvl="0" w:tplc="038E9FC8">
      <w:start w:val="3"/>
      <w:numFmt w:val="bullet"/>
      <w:lvlText w:val="-"/>
      <w:lvlJc w:val="left"/>
      <w:pPr>
        <w:ind w:left="786" w:hanging="360"/>
      </w:pPr>
      <w:rPr>
        <w:rFonts w:ascii="Times New Roman" w:eastAsiaTheme="minorHAns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1" w15:restartNumberingAfterBreak="0">
    <w:nsid w:val="37BF508D"/>
    <w:multiLevelType w:val="multilevel"/>
    <w:tmpl w:val="EBAA77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6B6DB4"/>
    <w:multiLevelType w:val="hybridMultilevel"/>
    <w:tmpl w:val="2CF4FF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A3124E2"/>
    <w:multiLevelType w:val="hybridMultilevel"/>
    <w:tmpl w:val="A0462786"/>
    <w:lvl w:ilvl="0" w:tplc="041B000F">
      <w:start w:val="1"/>
      <w:numFmt w:val="decimal"/>
      <w:lvlText w:val="%1."/>
      <w:lvlJc w:val="left"/>
      <w:pPr>
        <w:ind w:left="360" w:hanging="360"/>
      </w:pPr>
      <w:rPr>
        <w:rFonts w:hint="default"/>
      </w:rPr>
    </w:lvl>
    <w:lvl w:ilvl="1" w:tplc="041B0017">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439155D8"/>
    <w:multiLevelType w:val="hybridMultilevel"/>
    <w:tmpl w:val="81AAE4DC"/>
    <w:lvl w:ilvl="0" w:tplc="7CE6F20C">
      <w:start w:val="4"/>
      <w:numFmt w:val="bullet"/>
      <w:lvlText w:val="-"/>
      <w:lvlJc w:val="left"/>
      <w:pPr>
        <w:ind w:left="720" w:hanging="360"/>
      </w:pPr>
      <w:rPr>
        <w:rFonts w:ascii="Times New Roman" w:eastAsia="Arial Unicode MS"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80F24C8"/>
    <w:multiLevelType w:val="hybridMultilevel"/>
    <w:tmpl w:val="66E4B8E6"/>
    <w:lvl w:ilvl="0" w:tplc="0248CA6A">
      <w:start w:val="1"/>
      <w:numFmt w:val="decimal"/>
      <w:lvlText w:val="%1."/>
      <w:lvlJc w:val="left"/>
      <w:pPr>
        <w:ind w:left="862" w:hanging="360"/>
      </w:pPr>
      <w:rPr>
        <w:b w:val="0"/>
        <w:i w:val="0"/>
        <w:sz w:val="20"/>
        <w:szCs w:val="20"/>
      </w:rPr>
    </w:lvl>
    <w:lvl w:ilvl="1" w:tplc="17568C52">
      <w:start w:val="1"/>
      <w:numFmt w:val="lowerLetter"/>
      <w:lvlText w:val="%2."/>
      <w:lvlJc w:val="left"/>
      <w:pPr>
        <w:ind w:left="1582" w:hanging="360"/>
      </w:pPr>
    </w:lvl>
    <w:lvl w:ilvl="2" w:tplc="AA2601F4">
      <w:start w:val="1"/>
      <w:numFmt w:val="lowerRoman"/>
      <w:lvlText w:val="%3."/>
      <w:lvlJc w:val="right"/>
      <w:pPr>
        <w:ind w:left="2302" w:hanging="180"/>
      </w:pPr>
    </w:lvl>
    <w:lvl w:ilvl="3" w:tplc="63F4237A">
      <w:start w:val="1"/>
      <w:numFmt w:val="decimal"/>
      <w:lvlText w:val="%4."/>
      <w:lvlJc w:val="left"/>
      <w:pPr>
        <w:ind w:left="3022" w:hanging="360"/>
      </w:pPr>
    </w:lvl>
    <w:lvl w:ilvl="4" w:tplc="64E4DF6A">
      <w:start w:val="1"/>
      <w:numFmt w:val="lowerLetter"/>
      <w:lvlText w:val="%5."/>
      <w:lvlJc w:val="left"/>
      <w:pPr>
        <w:ind w:left="3742" w:hanging="360"/>
      </w:pPr>
    </w:lvl>
    <w:lvl w:ilvl="5" w:tplc="A762EC42">
      <w:start w:val="1"/>
      <w:numFmt w:val="lowerRoman"/>
      <w:lvlText w:val="%6."/>
      <w:lvlJc w:val="right"/>
      <w:pPr>
        <w:ind w:left="4462" w:hanging="180"/>
      </w:pPr>
    </w:lvl>
    <w:lvl w:ilvl="6" w:tplc="3C6A144C">
      <w:start w:val="1"/>
      <w:numFmt w:val="decimal"/>
      <w:lvlText w:val="%7."/>
      <w:lvlJc w:val="left"/>
      <w:pPr>
        <w:ind w:left="5182" w:hanging="360"/>
      </w:pPr>
    </w:lvl>
    <w:lvl w:ilvl="7" w:tplc="0BEEE70E">
      <w:start w:val="1"/>
      <w:numFmt w:val="lowerLetter"/>
      <w:lvlText w:val="%8."/>
      <w:lvlJc w:val="left"/>
      <w:pPr>
        <w:ind w:left="5902" w:hanging="360"/>
      </w:pPr>
    </w:lvl>
    <w:lvl w:ilvl="8" w:tplc="8D1C028C">
      <w:start w:val="1"/>
      <w:numFmt w:val="lowerRoman"/>
      <w:lvlText w:val="%9."/>
      <w:lvlJc w:val="right"/>
      <w:pPr>
        <w:ind w:left="6622" w:hanging="180"/>
      </w:pPr>
    </w:lvl>
  </w:abstractNum>
  <w:abstractNum w:abstractNumId="16" w15:restartNumberingAfterBreak="0">
    <w:nsid w:val="49FA446E"/>
    <w:multiLevelType w:val="hybridMultilevel"/>
    <w:tmpl w:val="E0162C10"/>
    <w:lvl w:ilvl="0" w:tplc="B5B8DDD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BAE04FB"/>
    <w:multiLevelType w:val="multilevel"/>
    <w:tmpl w:val="52F4D41A"/>
    <w:lvl w:ilvl="0">
      <w:start w:val="1"/>
      <w:numFmt w:val="decimal"/>
      <w:lvlText w:val="%1."/>
      <w:lvlJc w:val="left"/>
      <w:pPr>
        <w:tabs>
          <w:tab w:val="num" w:pos="360"/>
        </w:tabs>
        <w:ind w:left="360" w:hanging="360"/>
      </w:pPr>
      <w:rPr>
        <w:rFonts w:cs="Times New Roman" w:hint="default"/>
      </w:rPr>
    </w:lvl>
    <w:lvl w:ilvl="1">
      <w:start w:val="3"/>
      <w:numFmt w:val="decimal"/>
      <w:isLgl/>
      <w:lvlText w:val="%1.%2"/>
      <w:lvlJc w:val="left"/>
      <w:pPr>
        <w:ind w:left="780" w:hanging="360"/>
      </w:pPr>
      <w:rPr>
        <w:rFonts w:hint="default"/>
        <w:b/>
      </w:rPr>
    </w:lvl>
    <w:lvl w:ilvl="2">
      <w:start w:val="1"/>
      <w:numFmt w:val="decimal"/>
      <w:isLgl/>
      <w:lvlText w:val="%1.%2.%3"/>
      <w:lvlJc w:val="left"/>
      <w:pPr>
        <w:ind w:left="1560" w:hanging="720"/>
      </w:pPr>
      <w:rPr>
        <w:rFonts w:hint="default"/>
        <w:b/>
      </w:rPr>
    </w:lvl>
    <w:lvl w:ilvl="3">
      <w:start w:val="1"/>
      <w:numFmt w:val="decimal"/>
      <w:isLgl/>
      <w:lvlText w:val="%1.%2.%3.%4"/>
      <w:lvlJc w:val="left"/>
      <w:pPr>
        <w:ind w:left="1980" w:hanging="720"/>
      </w:pPr>
      <w:rPr>
        <w:rFonts w:hint="default"/>
        <w:b/>
      </w:rPr>
    </w:lvl>
    <w:lvl w:ilvl="4">
      <w:start w:val="1"/>
      <w:numFmt w:val="decimal"/>
      <w:isLgl/>
      <w:lvlText w:val="%1.%2.%3.%4.%5"/>
      <w:lvlJc w:val="left"/>
      <w:pPr>
        <w:ind w:left="2760" w:hanging="1080"/>
      </w:pPr>
      <w:rPr>
        <w:rFonts w:hint="default"/>
        <w:b/>
      </w:rPr>
    </w:lvl>
    <w:lvl w:ilvl="5">
      <w:start w:val="1"/>
      <w:numFmt w:val="decimal"/>
      <w:isLgl/>
      <w:lvlText w:val="%1.%2.%3.%4.%5.%6"/>
      <w:lvlJc w:val="left"/>
      <w:pPr>
        <w:ind w:left="318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80" w:hanging="1440"/>
      </w:pPr>
      <w:rPr>
        <w:rFonts w:hint="default"/>
        <w:b/>
      </w:rPr>
    </w:lvl>
    <w:lvl w:ilvl="8">
      <w:start w:val="1"/>
      <w:numFmt w:val="decimal"/>
      <w:isLgl/>
      <w:lvlText w:val="%1.%2.%3.%4.%5.%6.%7.%8.%9"/>
      <w:lvlJc w:val="left"/>
      <w:pPr>
        <w:ind w:left="5160" w:hanging="1800"/>
      </w:pPr>
      <w:rPr>
        <w:rFonts w:hint="default"/>
        <w:b/>
      </w:rPr>
    </w:lvl>
  </w:abstractNum>
  <w:abstractNum w:abstractNumId="18" w15:restartNumberingAfterBreak="0">
    <w:nsid w:val="59393B64"/>
    <w:multiLevelType w:val="hybridMultilevel"/>
    <w:tmpl w:val="7FCE6F0E"/>
    <w:lvl w:ilvl="0" w:tplc="FF32DD68">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5D7D48D5"/>
    <w:multiLevelType w:val="multilevel"/>
    <w:tmpl w:val="B1E2A8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1CA4614"/>
    <w:multiLevelType w:val="hybridMultilevel"/>
    <w:tmpl w:val="DC320CE6"/>
    <w:lvl w:ilvl="0" w:tplc="22C2B29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6F463247"/>
    <w:multiLevelType w:val="hybridMultilevel"/>
    <w:tmpl w:val="FEEADDFA"/>
    <w:lvl w:ilvl="0" w:tplc="37E25C30">
      <w:start w:val="1"/>
      <w:numFmt w:val="decimal"/>
      <w:lvlText w:val="%1."/>
      <w:lvlJc w:val="left"/>
      <w:pPr>
        <w:ind w:left="390" w:hanging="39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70914BC7"/>
    <w:multiLevelType w:val="hybridMultilevel"/>
    <w:tmpl w:val="35A09154"/>
    <w:lvl w:ilvl="0" w:tplc="DB3E99DA">
      <w:start w:val="1"/>
      <w:numFmt w:val="lowerLetter"/>
      <w:lvlText w:val="%1)"/>
      <w:lvlJc w:val="left"/>
      <w:pPr>
        <w:ind w:left="1068" w:hanging="360"/>
      </w:pPr>
      <w:rPr>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12"/>
  </w:num>
  <w:num w:numId="2">
    <w:abstractNumId w:val="21"/>
  </w:num>
  <w:num w:numId="3">
    <w:abstractNumId w:val="13"/>
  </w:num>
  <w:num w:numId="4">
    <w:abstractNumId w:val="4"/>
  </w:num>
  <w:num w:numId="5">
    <w:abstractNumId w:val="8"/>
  </w:num>
  <w:num w:numId="6">
    <w:abstractNumId w:val="17"/>
  </w:num>
  <w:num w:numId="7">
    <w:abstractNumId w:val="6"/>
  </w:num>
  <w:num w:numId="8">
    <w:abstractNumId w:val="16"/>
  </w:num>
  <w:num w:numId="9">
    <w:abstractNumId w:val="9"/>
  </w:num>
  <w:num w:numId="10">
    <w:abstractNumId w:val="10"/>
  </w:num>
  <w:num w:numId="11">
    <w:abstractNumId w:val="20"/>
  </w:num>
  <w:num w:numId="12">
    <w:abstractNumId w:val="11"/>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5"/>
  </w:num>
  <w:num w:numId="29">
    <w:abstractNumId w:val="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39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B3E"/>
    <w:rsid w:val="00006272"/>
    <w:rsid w:val="00011884"/>
    <w:rsid w:val="00026211"/>
    <w:rsid w:val="00041D82"/>
    <w:rsid w:val="00052065"/>
    <w:rsid w:val="0006569A"/>
    <w:rsid w:val="000712AA"/>
    <w:rsid w:val="00071AEF"/>
    <w:rsid w:val="000728D3"/>
    <w:rsid w:val="000921C1"/>
    <w:rsid w:val="000A2375"/>
    <w:rsid w:val="000A6973"/>
    <w:rsid w:val="000C109D"/>
    <w:rsid w:val="000C6D66"/>
    <w:rsid w:val="000E21F2"/>
    <w:rsid w:val="000E6CEA"/>
    <w:rsid w:val="000F5D44"/>
    <w:rsid w:val="001165C9"/>
    <w:rsid w:val="00133911"/>
    <w:rsid w:val="00133C7A"/>
    <w:rsid w:val="00135FD4"/>
    <w:rsid w:val="00144B50"/>
    <w:rsid w:val="00154C12"/>
    <w:rsid w:val="00155514"/>
    <w:rsid w:val="0016308E"/>
    <w:rsid w:val="0016515E"/>
    <w:rsid w:val="00170FA5"/>
    <w:rsid w:val="001745A4"/>
    <w:rsid w:val="00185DD4"/>
    <w:rsid w:val="00192653"/>
    <w:rsid w:val="001933E8"/>
    <w:rsid w:val="001A5DFC"/>
    <w:rsid w:val="001B08AA"/>
    <w:rsid w:val="001B6733"/>
    <w:rsid w:val="001C171D"/>
    <w:rsid w:val="001C529F"/>
    <w:rsid w:val="002278A8"/>
    <w:rsid w:val="00245844"/>
    <w:rsid w:val="0025118F"/>
    <w:rsid w:val="0025256C"/>
    <w:rsid w:val="00261731"/>
    <w:rsid w:val="0026370E"/>
    <w:rsid w:val="00264D3B"/>
    <w:rsid w:val="00266838"/>
    <w:rsid w:val="002939A8"/>
    <w:rsid w:val="00293B83"/>
    <w:rsid w:val="002A6EA0"/>
    <w:rsid w:val="002C2190"/>
    <w:rsid w:val="002C5B3E"/>
    <w:rsid w:val="002E5CB3"/>
    <w:rsid w:val="002E624E"/>
    <w:rsid w:val="002E6535"/>
    <w:rsid w:val="002F19F9"/>
    <w:rsid w:val="002F4F37"/>
    <w:rsid w:val="002F550B"/>
    <w:rsid w:val="00303F4E"/>
    <w:rsid w:val="003115F1"/>
    <w:rsid w:val="0032044E"/>
    <w:rsid w:val="003227DB"/>
    <w:rsid w:val="0034513D"/>
    <w:rsid w:val="0035336C"/>
    <w:rsid w:val="00376C38"/>
    <w:rsid w:val="003A44B7"/>
    <w:rsid w:val="003B4FB5"/>
    <w:rsid w:val="003B609E"/>
    <w:rsid w:val="003C3488"/>
    <w:rsid w:val="003C5018"/>
    <w:rsid w:val="003E7477"/>
    <w:rsid w:val="0041431C"/>
    <w:rsid w:val="00415C7F"/>
    <w:rsid w:val="0042666E"/>
    <w:rsid w:val="004329BC"/>
    <w:rsid w:val="00432C87"/>
    <w:rsid w:val="00434617"/>
    <w:rsid w:val="004368C3"/>
    <w:rsid w:val="004408D1"/>
    <w:rsid w:val="00446BAA"/>
    <w:rsid w:val="0046084A"/>
    <w:rsid w:val="00466252"/>
    <w:rsid w:val="004713E3"/>
    <w:rsid w:val="00473B77"/>
    <w:rsid w:val="004848CB"/>
    <w:rsid w:val="00487362"/>
    <w:rsid w:val="00490612"/>
    <w:rsid w:val="00493551"/>
    <w:rsid w:val="00497B7A"/>
    <w:rsid w:val="004B2A62"/>
    <w:rsid w:val="004E53F1"/>
    <w:rsid w:val="00513389"/>
    <w:rsid w:val="00514E2C"/>
    <w:rsid w:val="00522D68"/>
    <w:rsid w:val="00542897"/>
    <w:rsid w:val="00545065"/>
    <w:rsid w:val="00551152"/>
    <w:rsid w:val="00552464"/>
    <w:rsid w:val="005538AC"/>
    <w:rsid w:val="005557AC"/>
    <w:rsid w:val="00595B21"/>
    <w:rsid w:val="005B71B2"/>
    <w:rsid w:val="005D0A0A"/>
    <w:rsid w:val="005F1362"/>
    <w:rsid w:val="006152BF"/>
    <w:rsid w:val="00630049"/>
    <w:rsid w:val="006410CD"/>
    <w:rsid w:val="006465A8"/>
    <w:rsid w:val="006570AE"/>
    <w:rsid w:val="006635DA"/>
    <w:rsid w:val="0067635C"/>
    <w:rsid w:val="00682970"/>
    <w:rsid w:val="00697B8D"/>
    <w:rsid w:val="006A4CDF"/>
    <w:rsid w:val="006B4171"/>
    <w:rsid w:val="006C0DA0"/>
    <w:rsid w:val="006D0055"/>
    <w:rsid w:val="006E2407"/>
    <w:rsid w:val="006F09B9"/>
    <w:rsid w:val="006F41AB"/>
    <w:rsid w:val="006F4236"/>
    <w:rsid w:val="0072741F"/>
    <w:rsid w:val="00770E9F"/>
    <w:rsid w:val="0079469C"/>
    <w:rsid w:val="007A3385"/>
    <w:rsid w:val="007C06EA"/>
    <w:rsid w:val="007D146C"/>
    <w:rsid w:val="007D7E99"/>
    <w:rsid w:val="007F7737"/>
    <w:rsid w:val="008237BF"/>
    <w:rsid w:val="00852123"/>
    <w:rsid w:val="00853F4A"/>
    <w:rsid w:val="00863859"/>
    <w:rsid w:val="0086761C"/>
    <w:rsid w:val="00871D78"/>
    <w:rsid w:val="00874F57"/>
    <w:rsid w:val="008910EC"/>
    <w:rsid w:val="008A274C"/>
    <w:rsid w:val="008B63A9"/>
    <w:rsid w:val="008D2CFC"/>
    <w:rsid w:val="008D3FB8"/>
    <w:rsid w:val="00900294"/>
    <w:rsid w:val="00906887"/>
    <w:rsid w:val="009073A8"/>
    <w:rsid w:val="00922222"/>
    <w:rsid w:val="00927E9C"/>
    <w:rsid w:val="00932405"/>
    <w:rsid w:val="00932E34"/>
    <w:rsid w:val="009372F4"/>
    <w:rsid w:val="009417B9"/>
    <w:rsid w:val="00956598"/>
    <w:rsid w:val="0096096D"/>
    <w:rsid w:val="009843C1"/>
    <w:rsid w:val="00993B16"/>
    <w:rsid w:val="00995986"/>
    <w:rsid w:val="009A2D4A"/>
    <w:rsid w:val="009A3AE0"/>
    <w:rsid w:val="009A6304"/>
    <w:rsid w:val="009A7C0C"/>
    <w:rsid w:val="009C1B2C"/>
    <w:rsid w:val="009C79AD"/>
    <w:rsid w:val="009E4B9B"/>
    <w:rsid w:val="009F33BE"/>
    <w:rsid w:val="009F678E"/>
    <w:rsid w:val="00A1456C"/>
    <w:rsid w:val="00A37086"/>
    <w:rsid w:val="00A62888"/>
    <w:rsid w:val="00A67074"/>
    <w:rsid w:val="00A7017A"/>
    <w:rsid w:val="00A900C7"/>
    <w:rsid w:val="00A90EB9"/>
    <w:rsid w:val="00A948D1"/>
    <w:rsid w:val="00AA3DB8"/>
    <w:rsid w:val="00AA562C"/>
    <w:rsid w:val="00AC0940"/>
    <w:rsid w:val="00AC4DA1"/>
    <w:rsid w:val="00AE3024"/>
    <w:rsid w:val="00B04D13"/>
    <w:rsid w:val="00B177EC"/>
    <w:rsid w:val="00B345DD"/>
    <w:rsid w:val="00B35444"/>
    <w:rsid w:val="00B41A9F"/>
    <w:rsid w:val="00B41DA2"/>
    <w:rsid w:val="00B5038E"/>
    <w:rsid w:val="00B54A2B"/>
    <w:rsid w:val="00B62D3E"/>
    <w:rsid w:val="00B62F09"/>
    <w:rsid w:val="00B6609E"/>
    <w:rsid w:val="00B6670D"/>
    <w:rsid w:val="00B66B4D"/>
    <w:rsid w:val="00B72885"/>
    <w:rsid w:val="00B74A8A"/>
    <w:rsid w:val="00B900A8"/>
    <w:rsid w:val="00B91486"/>
    <w:rsid w:val="00B92B32"/>
    <w:rsid w:val="00BA5FA9"/>
    <w:rsid w:val="00BB10F1"/>
    <w:rsid w:val="00BB71CF"/>
    <w:rsid w:val="00BD57A2"/>
    <w:rsid w:val="00C01A17"/>
    <w:rsid w:val="00C03052"/>
    <w:rsid w:val="00C36CA9"/>
    <w:rsid w:val="00C4393D"/>
    <w:rsid w:val="00C439C4"/>
    <w:rsid w:val="00C4724F"/>
    <w:rsid w:val="00C50BD2"/>
    <w:rsid w:val="00C54CB3"/>
    <w:rsid w:val="00C61C7C"/>
    <w:rsid w:val="00C81459"/>
    <w:rsid w:val="00C82621"/>
    <w:rsid w:val="00C84AF3"/>
    <w:rsid w:val="00C86901"/>
    <w:rsid w:val="00CA0963"/>
    <w:rsid w:val="00CB14B2"/>
    <w:rsid w:val="00CB2D1C"/>
    <w:rsid w:val="00CC3F3C"/>
    <w:rsid w:val="00CD056D"/>
    <w:rsid w:val="00CD1F76"/>
    <w:rsid w:val="00CF4E5B"/>
    <w:rsid w:val="00D014F4"/>
    <w:rsid w:val="00D16FEE"/>
    <w:rsid w:val="00D31480"/>
    <w:rsid w:val="00D32980"/>
    <w:rsid w:val="00D66CC1"/>
    <w:rsid w:val="00D73843"/>
    <w:rsid w:val="00D7680F"/>
    <w:rsid w:val="00DA617D"/>
    <w:rsid w:val="00DB0784"/>
    <w:rsid w:val="00DB3818"/>
    <w:rsid w:val="00DB4651"/>
    <w:rsid w:val="00DB4D28"/>
    <w:rsid w:val="00DE51D4"/>
    <w:rsid w:val="00DF16BC"/>
    <w:rsid w:val="00DF5A44"/>
    <w:rsid w:val="00E06105"/>
    <w:rsid w:val="00E07DC8"/>
    <w:rsid w:val="00E10A68"/>
    <w:rsid w:val="00E14589"/>
    <w:rsid w:val="00E22D8F"/>
    <w:rsid w:val="00E8498C"/>
    <w:rsid w:val="00E94FCC"/>
    <w:rsid w:val="00EA465D"/>
    <w:rsid w:val="00EB07DA"/>
    <w:rsid w:val="00EC4AAC"/>
    <w:rsid w:val="00ED79BF"/>
    <w:rsid w:val="00EE5C6E"/>
    <w:rsid w:val="00F05D2E"/>
    <w:rsid w:val="00F35F11"/>
    <w:rsid w:val="00F50A2D"/>
    <w:rsid w:val="00F564B7"/>
    <w:rsid w:val="00F60114"/>
    <w:rsid w:val="00F60EDD"/>
    <w:rsid w:val="00F672DC"/>
    <w:rsid w:val="00F83051"/>
    <w:rsid w:val="00F84053"/>
    <w:rsid w:val="00F873DA"/>
    <w:rsid w:val="00F93335"/>
    <w:rsid w:val="00FB1D9B"/>
    <w:rsid w:val="00FB39A9"/>
    <w:rsid w:val="00FB469A"/>
    <w:rsid w:val="00FC599D"/>
    <w:rsid w:val="00FD751E"/>
    <w:rsid w:val="00FE7702"/>
    <w:rsid w:val="00FF538F"/>
  </w:rsids>
  <m:mathPr>
    <m:mathFont m:val="Cambria Math"/>
    <m:brkBin m:val="before"/>
    <m:brkBinSub m:val="--"/>
    <m:smallFrac m:val="0"/>
    <m:dispDef m:val="0"/>
    <m:lMargin m:val="0"/>
    <m:rMargin m:val="0"/>
    <m:defJc m:val="centerGroup"/>
    <m:wrapRight/>
    <m:intLim m:val="subSup"/>
    <m:naryLim m:val="subSup"/>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AF3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599D"/>
    <w:pPr>
      <w:widowControl w:val="0"/>
      <w:suppressAutoHyphens/>
      <w:jc w:val="both"/>
    </w:pPr>
    <w:rPr>
      <w:rFonts w:eastAsia="Arial Unicode MS"/>
      <w:sz w:val="24"/>
    </w:rPr>
  </w:style>
  <w:style w:type="paragraph" w:styleId="Nadpis1">
    <w:name w:val="heading 1"/>
    <w:basedOn w:val="Normlny"/>
    <w:next w:val="Normlny"/>
    <w:link w:val="Nadpis1Char"/>
    <w:qFormat/>
    <w:rsid w:val="005D0A0A"/>
    <w:pPr>
      <w:keepNext/>
      <w:widowControl/>
      <w:suppressAutoHyphens w:val="0"/>
      <w:jc w:val="left"/>
      <w:outlineLvl w:val="0"/>
    </w:pPr>
    <w:rPr>
      <w:rFonts w:eastAsia="Times New Roman"/>
      <w:b/>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Absatz-Standardschriftart">
    <w:name w:val="WW-Absatz-Standardschriftart"/>
    <w:rsid w:val="00FC599D"/>
  </w:style>
  <w:style w:type="character" w:customStyle="1" w:styleId="WW-Absatz-Standardschriftart1">
    <w:name w:val="WW-Absatz-Standardschriftart1"/>
    <w:rsid w:val="00FC599D"/>
  </w:style>
  <w:style w:type="character" w:customStyle="1" w:styleId="WW-Absatz-Standardschriftart11">
    <w:name w:val="WW-Absatz-Standardschriftart11"/>
    <w:rsid w:val="00FC599D"/>
  </w:style>
  <w:style w:type="character" w:customStyle="1" w:styleId="WW-Absatz-Standardschriftart111">
    <w:name w:val="WW-Absatz-Standardschriftart111"/>
    <w:rsid w:val="00FC599D"/>
  </w:style>
  <w:style w:type="character" w:customStyle="1" w:styleId="WW-Absatz-Standardschriftart1111">
    <w:name w:val="WW-Absatz-Standardschriftart1111"/>
    <w:rsid w:val="00FC599D"/>
  </w:style>
  <w:style w:type="character" w:customStyle="1" w:styleId="WW-Absatz-Standardschriftart11111">
    <w:name w:val="WW-Absatz-Standardschriftart11111"/>
    <w:rsid w:val="00FC599D"/>
  </w:style>
  <w:style w:type="character" w:customStyle="1" w:styleId="WW-Absatz-Standardschriftart111111">
    <w:name w:val="WW-Absatz-Standardschriftart111111"/>
    <w:rsid w:val="00FC599D"/>
  </w:style>
  <w:style w:type="character" w:customStyle="1" w:styleId="WW-Absatz-Standardschriftart1111111">
    <w:name w:val="WW-Absatz-Standardschriftart1111111"/>
    <w:rsid w:val="00FC599D"/>
  </w:style>
  <w:style w:type="character" w:customStyle="1" w:styleId="WW-Absatz-Standardschriftart11111111">
    <w:name w:val="WW-Absatz-Standardschriftart11111111"/>
    <w:rsid w:val="00FC599D"/>
  </w:style>
  <w:style w:type="character" w:customStyle="1" w:styleId="WW-Absatz-Standardschriftart111111111">
    <w:name w:val="WW-Absatz-Standardschriftart111111111"/>
    <w:rsid w:val="00FC599D"/>
  </w:style>
  <w:style w:type="character" w:customStyle="1" w:styleId="WW-Absatz-Standardschriftart1111111111">
    <w:name w:val="WW-Absatz-Standardschriftart1111111111"/>
    <w:rsid w:val="00FC599D"/>
  </w:style>
  <w:style w:type="character" w:customStyle="1" w:styleId="Symbolypreslovanie">
    <w:name w:val="Symboly pre číslovanie"/>
    <w:rsid w:val="00FC599D"/>
  </w:style>
  <w:style w:type="character" w:customStyle="1" w:styleId="WW-Symbolypreslovanie">
    <w:name w:val="WW-Symboly pre číslovanie"/>
    <w:rsid w:val="00FC599D"/>
  </w:style>
  <w:style w:type="character" w:customStyle="1" w:styleId="WW-Symbolypreslovanie1">
    <w:name w:val="WW-Symboly pre číslovanie1"/>
    <w:rsid w:val="00FC599D"/>
  </w:style>
  <w:style w:type="character" w:customStyle="1" w:styleId="WW-Symbolypreslovanie11">
    <w:name w:val="WW-Symboly pre číslovanie11"/>
    <w:rsid w:val="00FC599D"/>
  </w:style>
  <w:style w:type="character" w:customStyle="1" w:styleId="WW-Symbolypreslovanie111">
    <w:name w:val="WW-Symboly pre číslovanie111"/>
    <w:rsid w:val="00FC599D"/>
  </w:style>
  <w:style w:type="character" w:customStyle="1" w:styleId="WW-Symbolypreslovanie1111">
    <w:name w:val="WW-Symboly pre číslovanie1111"/>
    <w:rsid w:val="00FC599D"/>
  </w:style>
  <w:style w:type="character" w:customStyle="1" w:styleId="WW-Symbolypreslovanie11111">
    <w:name w:val="WW-Symboly pre číslovanie11111"/>
    <w:rsid w:val="00FC599D"/>
  </w:style>
  <w:style w:type="character" w:customStyle="1" w:styleId="WW-Symbolypreslovanie111111">
    <w:name w:val="WW-Symboly pre číslovanie111111"/>
    <w:rsid w:val="00FC599D"/>
  </w:style>
  <w:style w:type="character" w:customStyle="1" w:styleId="WW-Symbolypreslovanie1111111">
    <w:name w:val="WW-Symboly pre číslovanie1111111"/>
    <w:rsid w:val="00FC599D"/>
  </w:style>
  <w:style w:type="character" w:customStyle="1" w:styleId="WW-Symbolypreslovanie11111111">
    <w:name w:val="WW-Symboly pre číslovanie11111111"/>
    <w:rsid w:val="00FC599D"/>
  </w:style>
  <w:style w:type="character" w:customStyle="1" w:styleId="WW-Symbolypreslovanie111111111">
    <w:name w:val="WW-Symboly pre číslovanie111111111"/>
    <w:rsid w:val="00FC599D"/>
  </w:style>
  <w:style w:type="character" w:customStyle="1" w:styleId="WW-Symbolypreslovanie1111111111">
    <w:name w:val="WW-Symboly pre číslovanie1111111111"/>
    <w:rsid w:val="00FC599D"/>
  </w:style>
  <w:style w:type="character" w:styleId="Hypertextovprepojenie">
    <w:name w:val="Hyperlink"/>
    <w:rsid w:val="00FC599D"/>
    <w:rPr>
      <w:color w:val="000080"/>
      <w:u w:val="single"/>
    </w:rPr>
  </w:style>
  <w:style w:type="character" w:customStyle="1" w:styleId="Symbolypreodrky">
    <w:name w:val="Symboly pre odrážky"/>
    <w:rsid w:val="00FC599D"/>
    <w:rPr>
      <w:rFonts w:ascii="StarSymbol" w:eastAsia="StarSymbol" w:hAnsi="StarSymbol" w:cs="StarSymbol"/>
      <w:sz w:val="18"/>
      <w:szCs w:val="18"/>
    </w:rPr>
  </w:style>
  <w:style w:type="character" w:customStyle="1" w:styleId="WW-Symbolypreodrky">
    <w:name w:val="WW-Symboly pre odrážky"/>
    <w:rsid w:val="00FC599D"/>
    <w:rPr>
      <w:rFonts w:ascii="StarSymbol" w:eastAsia="StarSymbol" w:hAnsi="StarSymbol" w:cs="StarSymbol"/>
      <w:sz w:val="18"/>
      <w:szCs w:val="18"/>
    </w:rPr>
  </w:style>
  <w:style w:type="character" w:customStyle="1" w:styleId="WW-Symbolypreodrky1">
    <w:name w:val="WW-Symboly pre odrážky1"/>
    <w:rsid w:val="00FC599D"/>
    <w:rPr>
      <w:rFonts w:ascii="StarSymbol" w:eastAsia="StarSymbol" w:hAnsi="StarSymbol" w:cs="StarSymbol"/>
      <w:sz w:val="18"/>
      <w:szCs w:val="18"/>
    </w:rPr>
  </w:style>
  <w:style w:type="character" w:customStyle="1" w:styleId="WW-Symbolypreodrky11">
    <w:name w:val="WW-Symboly pre odrážky11"/>
    <w:rsid w:val="00FC599D"/>
    <w:rPr>
      <w:rFonts w:ascii="StarSymbol" w:eastAsia="StarSymbol" w:hAnsi="StarSymbol" w:cs="StarSymbol"/>
      <w:sz w:val="18"/>
      <w:szCs w:val="18"/>
    </w:rPr>
  </w:style>
  <w:style w:type="character" w:customStyle="1" w:styleId="WW-Symbolypreodrky111">
    <w:name w:val="WW-Symboly pre odrážky111"/>
    <w:rsid w:val="00FC599D"/>
    <w:rPr>
      <w:rFonts w:ascii="StarSymbol" w:eastAsia="StarSymbol" w:hAnsi="StarSymbol" w:cs="StarSymbol"/>
      <w:sz w:val="18"/>
      <w:szCs w:val="18"/>
    </w:rPr>
  </w:style>
  <w:style w:type="character" w:customStyle="1" w:styleId="WW-Symbolypreodrky1111">
    <w:name w:val="WW-Symboly pre odrážky1111"/>
    <w:rsid w:val="00FC599D"/>
    <w:rPr>
      <w:rFonts w:ascii="StarSymbol" w:eastAsia="StarSymbol" w:hAnsi="StarSymbol" w:cs="StarSymbol"/>
      <w:sz w:val="18"/>
      <w:szCs w:val="18"/>
    </w:rPr>
  </w:style>
  <w:style w:type="character" w:customStyle="1" w:styleId="WW-Symbolypreodrky11111">
    <w:name w:val="WW-Symboly pre odrážky11111"/>
    <w:rsid w:val="00FC599D"/>
    <w:rPr>
      <w:rFonts w:ascii="StarSymbol" w:eastAsia="StarSymbol" w:hAnsi="StarSymbol" w:cs="StarSymbol"/>
      <w:sz w:val="18"/>
      <w:szCs w:val="18"/>
    </w:rPr>
  </w:style>
  <w:style w:type="character" w:customStyle="1" w:styleId="WW-Symbolypreodrky111111">
    <w:name w:val="WW-Symboly pre odrážky111111"/>
    <w:rsid w:val="00FC599D"/>
    <w:rPr>
      <w:rFonts w:ascii="StarSymbol" w:eastAsia="StarSymbol" w:hAnsi="StarSymbol" w:cs="StarSymbol"/>
      <w:sz w:val="18"/>
      <w:szCs w:val="18"/>
    </w:rPr>
  </w:style>
  <w:style w:type="character" w:customStyle="1" w:styleId="WW-Symbolypreodrky1111111">
    <w:name w:val="WW-Symboly pre odrážky1111111"/>
    <w:rsid w:val="00FC599D"/>
    <w:rPr>
      <w:rFonts w:ascii="StarSymbol" w:eastAsia="StarSymbol" w:hAnsi="StarSymbol" w:cs="StarSymbol"/>
      <w:sz w:val="18"/>
      <w:szCs w:val="18"/>
    </w:rPr>
  </w:style>
  <w:style w:type="character" w:customStyle="1" w:styleId="WW-Symbolypreodrky11111111">
    <w:name w:val="WW-Symboly pre odrážky11111111"/>
    <w:rsid w:val="00FC599D"/>
    <w:rPr>
      <w:rFonts w:ascii="StarSymbol" w:eastAsia="StarSymbol" w:hAnsi="StarSymbol" w:cs="StarSymbol"/>
      <w:sz w:val="18"/>
      <w:szCs w:val="18"/>
    </w:rPr>
  </w:style>
  <w:style w:type="character" w:customStyle="1" w:styleId="WW-Symbolypreodrky111111111">
    <w:name w:val="WW-Symboly pre odrážky111111111"/>
    <w:rsid w:val="00FC599D"/>
    <w:rPr>
      <w:rFonts w:ascii="StarSymbol" w:eastAsia="StarSymbol" w:hAnsi="StarSymbol" w:cs="StarSymbol"/>
      <w:sz w:val="18"/>
      <w:szCs w:val="18"/>
    </w:rPr>
  </w:style>
  <w:style w:type="character" w:customStyle="1" w:styleId="WW-Symbolypreodrky1111111111">
    <w:name w:val="WW-Symboly pre odrážky1111111111"/>
    <w:rsid w:val="00FC599D"/>
    <w:rPr>
      <w:rFonts w:ascii="StarSymbol" w:eastAsia="StarSymbol" w:hAnsi="StarSymbol" w:cs="StarSymbol"/>
      <w:sz w:val="18"/>
      <w:szCs w:val="18"/>
    </w:rPr>
  </w:style>
  <w:style w:type="character" w:styleId="PouitHypertextovPrepojenie">
    <w:name w:val="FollowedHyperlink"/>
    <w:rsid w:val="00FC599D"/>
    <w:rPr>
      <w:color w:val="800000"/>
      <w:u w:val="single"/>
    </w:rPr>
  </w:style>
  <w:style w:type="paragraph" w:styleId="Zkladntext">
    <w:name w:val="Body Text"/>
    <w:basedOn w:val="Normlny"/>
    <w:rsid w:val="00FC599D"/>
    <w:pPr>
      <w:spacing w:after="120"/>
    </w:pPr>
  </w:style>
  <w:style w:type="paragraph" w:styleId="Zoznam">
    <w:name w:val="List"/>
    <w:basedOn w:val="Zkladntext"/>
    <w:rsid w:val="00FC599D"/>
    <w:rPr>
      <w:rFonts w:cs="Tahoma"/>
    </w:rPr>
  </w:style>
  <w:style w:type="paragraph" w:customStyle="1" w:styleId="Popisok">
    <w:name w:val="Popisok"/>
    <w:basedOn w:val="Normlny"/>
    <w:rsid w:val="00FC599D"/>
    <w:pPr>
      <w:suppressLineNumbers/>
      <w:spacing w:before="120" w:after="120"/>
    </w:pPr>
    <w:rPr>
      <w:rFonts w:cs="Tahoma"/>
      <w:i/>
      <w:iCs/>
      <w:sz w:val="20"/>
    </w:rPr>
  </w:style>
  <w:style w:type="paragraph" w:customStyle="1" w:styleId="Obsah">
    <w:name w:val="Obsah"/>
    <w:basedOn w:val="Normlny"/>
    <w:rsid w:val="00FC599D"/>
    <w:pPr>
      <w:suppressLineNumbers/>
    </w:pPr>
    <w:rPr>
      <w:rFonts w:cs="Tahoma"/>
    </w:rPr>
  </w:style>
  <w:style w:type="paragraph" w:customStyle="1" w:styleId="WW-Popisok">
    <w:name w:val="WW-Popisok"/>
    <w:basedOn w:val="Normlny"/>
    <w:rsid w:val="00FC599D"/>
    <w:pPr>
      <w:suppressLineNumbers/>
      <w:spacing w:before="120" w:after="120"/>
    </w:pPr>
    <w:rPr>
      <w:rFonts w:cs="Tahoma"/>
      <w:i/>
      <w:iCs/>
      <w:sz w:val="20"/>
    </w:rPr>
  </w:style>
  <w:style w:type="paragraph" w:customStyle="1" w:styleId="WW-Obsah">
    <w:name w:val="WW-Obsah"/>
    <w:basedOn w:val="Normlny"/>
    <w:rsid w:val="00FC599D"/>
    <w:pPr>
      <w:suppressLineNumbers/>
    </w:pPr>
    <w:rPr>
      <w:rFonts w:cs="Tahoma"/>
    </w:rPr>
  </w:style>
  <w:style w:type="paragraph" w:customStyle="1" w:styleId="WW-Popisok1">
    <w:name w:val="WW-Popisok1"/>
    <w:basedOn w:val="Normlny"/>
    <w:rsid w:val="00FC599D"/>
    <w:pPr>
      <w:suppressLineNumbers/>
      <w:spacing w:before="120" w:after="120"/>
    </w:pPr>
    <w:rPr>
      <w:rFonts w:cs="Tahoma"/>
      <w:i/>
      <w:iCs/>
      <w:sz w:val="20"/>
    </w:rPr>
  </w:style>
  <w:style w:type="paragraph" w:customStyle="1" w:styleId="WW-Obsah1">
    <w:name w:val="WW-Obsah1"/>
    <w:basedOn w:val="Normlny"/>
    <w:rsid w:val="00FC599D"/>
    <w:pPr>
      <w:suppressLineNumbers/>
    </w:pPr>
    <w:rPr>
      <w:rFonts w:cs="Tahoma"/>
    </w:rPr>
  </w:style>
  <w:style w:type="paragraph" w:customStyle="1" w:styleId="WW-Popisok11">
    <w:name w:val="WW-Popisok11"/>
    <w:basedOn w:val="Normlny"/>
    <w:rsid w:val="00FC599D"/>
    <w:pPr>
      <w:suppressLineNumbers/>
      <w:spacing w:before="120" w:after="120"/>
    </w:pPr>
    <w:rPr>
      <w:rFonts w:cs="Tahoma"/>
      <w:i/>
      <w:iCs/>
      <w:sz w:val="20"/>
    </w:rPr>
  </w:style>
  <w:style w:type="paragraph" w:customStyle="1" w:styleId="WW-Obsah11">
    <w:name w:val="WW-Obsah11"/>
    <w:basedOn w:val="Normlny"/>
    <w:rsid w:val="00FC599D"/>
    <w:pPr>
      <w:suppressLineNumbers/>
    </w:pPr>
    <w:rPr>
      <w:rFonts w:cs="Tahoma"/>
    </w:rPr>
  </w:style>
  <w:style w:type="paragraph" w:customStyle="1" w:styleId="WW-Popisok111">
    <w:name w:val="WW-Popisok111"/>
    <w:basedOn w:val="Normlny"/>
    <w:rsid w:val="00FC599D"/>
    <w:pPr>
      <w:suppressLineNumbers/>
      <w:spacing w:before="120" w:after="120"/>
    </w:pPr>
    <w:rPr>
      <w:rFonts w:cs="Tahoma"/>
      <w:i/>
      <w:iCs/>
      <w:sz w:val="20"/>
    </w:rPr>
  </w:style>
  <w:style w:type="paragraph" w:customStyle="1" w:styleId="WW-Obsah111">
    <w:name w:val="WW-Obsah111"/>
    <w:basedOn w:val="Normlny"/>
    <w:rsid w:val="00FC599D"/>
    <w:pPr>
      <w:suppressLineNumbers/>
    </w:pPr>
    <w:rPr>
      <w:rFonts w:cs="Tahoma"/>
    </w:rPr>
  </w:style>
  <w:style w:type="paragraph" w:customStyle="1" w:styleId="WW-Popisok1111">
    <w:name w:val="WW-Popisok1111"/>
    <w:basedOn w:val="Normlny"/>
    <w:rsid w:val="00FC599D"/>
    <w:pPr>
      <w:suppressLineNumbers/>
      <w:spacing w:before="120" w:after="120"/>
    </w:pPr>
    <w:rPr>
      <w:rFonts w:cs="Tahoma"/>
      <w:i/>
      <w:iCs/>
      <w:sz w:val="20"/>
    </w:rPr>
  </w:style>
  <w:style w:type="paragraph" w:customStyle="1" w:styleId="WW-Obsah1111">
    <w:name w:val="WW-Obsah1111"/>
    <w:basedOn w:val="Normlny"/>
    <w:rsid w:val="00FC599D"/>
    <w:pPr>
      <w:suppressLineNumbers/>
    </w:pPr>
    <w:rPr>
      <w:rFonts w:cs="Tahoma"/>
    </w:rPr>
  </w:style>
  <w:style w:type="paragraph" w:customStyle="1" w:styleId="WW-Popisok11111">
    <w:name w:val="WW-Popisok11111"/>
    <w:basedOn w:val="Normlny"/>
    <w:rsid w:val="00FC599D"/>
    <w:pPr>
      <w:suppressLineNumbers/>
      <w:spacing w:before="120" w:after="120"/>
    </w:pPr>
    <w:rPr>
      <w:rFonts w:cs="Tahoma"/>
      <w:i/>
      <w:iCs/>
      <w:sz w:val="20"/>
    </w:rPr>
  </w:style>
  <w:style w:type="paragraph" w:customStyle="1" w:styleId="WW-Obsah11111">
    <w:name w:val="WW-Obsah11111"/>
    <w:basedOn w:val="Normlny"/>
    <w:rsid w:val="00FC599D"/>
    <w:pPr>
      <w:suppressLineNumbers/>
    </w:pPr>
    <w:rPr>
      <w:rFonts w:cs="Tahoma"/>
    </w:rPr>
  </w:style>
  <w:style w:type="paragraph" w:customStyle="1" w:styleId="WW-Popisok111111">
    <w:name w:val="WW-Popisok111111"/>
    <w:basedOn w:val="Normlny"/>
    <w:rsid w:val="00FC599D"/>
    <w:pPr>
      <w:suppressLineNumbers/>
      <w:spacing w:before="120" w:after="120"/>
    </w:pPr>
    <w:rPr>
      <w:rFonts w:cs="Tahoma"/>
      <w:i/>
      <w:iCs/>
      <w:sz w:val="20"/>
    </w:rPr>
  </w:style>
  <w:style w:type="paragraph" w:customStyle="1" w:styleId="WW-Obsah111111">
    <w:name w:val="WW-Obsah111111"/>
    <w:basedOn w:val="Normlny"/>
    <w:rsid w:val="00FC599D"/>
    <w:pPr>
      <w:suppressLineNumbers/>
    </w:pPr>
    <w:rPr>
      <w:rFonts w:cs="Tahoma"/>
    </w:rPr>
  </w:style>
  <w:style w:type="paragraph" w:customStyle="1" w:styleId="WW-Popisok1111111">
    <w:name w:val="WW-Popisok1111111"/>
    <w:basedOn w:val="Normlny"/>
    <w:rsid w:val="00FC599D"/>
    <w:pPr>
      <w:suppressLineNumbers/>
      <w:spacing w:before="120" w:after="120"/>
    </w:pPr>
    <w:rPr>
      <w:rFonts w:cs="Tahoma"/>
      <w:i/>
      <w:iCs/>
      <w:sz w:val="20"/>
    </w:rPr>
  </w:style>
  <w:style w:type="paragraph" w:customStyle="1" w:styleId="WW-Obsah1111111">
    <w:name w:val="WW-Obsah1111111"/>
    <w:basedOn w:val="Normlny"/>
    <w:rsid w:val="00FC599D"/>
    <w:pPr>
      <w:suppressLineNumbers/>
    </w:pPr>
    <w:rPr>
      <w:rFonts w:cs="Tahoma"/>
    </w:rPr>
  </w:style>
  <w:style w:type="paragraph" w:customStyle="1" w:styleId="WW-Popisok11111111">
    <w:name w:val="WW-Popisok11111111"/>
    <w:basedOn w:val="Normlny"/>
    <w:rsid w:val="00FC599D"/>
    <w:pPr>
      <w:suppressLineNumbers/>
      <w:spacing w:before="120" w:after="120"/>
    </w:pPr>
    <w:rPr>
      <w:rFonts w:cs="Tahoma"/>
      <w:i/>
      <w:iCs/>
      <w:sz w:val="20"/>
    </w:rPr>
  </w:style>
  <w:style w:type="paragraph" w:customStyle="1" w:styleId="WW-Obsah11111111">
    <w:name w:val="WW-Obsah11111111"/>
    <w:basedOn w:val="Normlny"/>
    <w:rsid w:val="00FC599D"/>
    <w:pPr>
      <w:suppressLineNumbers/>
    </w:pPr>
    <w:rPr>
      <w:rFonts w:cs="Tahoma"/>
    </w:rPr>
  </w:style>
  <w:style w:type="paragraph" w:customStyle="1" w:styleId="WW-Popisok111111111">
    <w:name w:val="WW-Popisok111111111"/>
    <w:basedOn w:val="Normlny"/>
    <w:rsid w:val="00FC599D"/>
    <w:pPr>
      <w:suppressLineNumbers/>
      <w:spacing w:before="120" w:after="120"/>
    </w:pPr>
    <w:rPr>
      <w:rFonts w:cs="Tahoma"/>
      <w:i/>
      <w:iCs/>
      <w:sz w:val="20"/>
    </w:rPr>
  </w:style>
  <w:style w:type="paragraph" w:customStyle="1" w:styleId="WW-Obsah111111111">
    <w:name w:val="WW-Obsah111111111"/>
    <w:basedOn w:val="Normlny"/>
    <w:rsid w:val="00FC599D"/>
    <w:pPr>
      <w:suppressLineNumbers/>
    </w:pPr>
    <w:rPr>
      <w:rFonts w:cs="Tahoma"/>
    </w:rPr>
  </w:style>
  <w:style w:type="paragraph" w:customStyle="1" w:styleId="WW-Popisok1111111111">
    <w:name w:val="WW-Popisok1111111111"/>
    <w:basedOn w:val="Normlny"/>
    <w:rsid w:val="00FC599D"/>
    <w:pPr>
      <w:suppressLineNumbers/>
      <w:spacing w:before="120" w:after="120"/>
    </w:pPr>
    <w:rPr>
      <w:rFonts w:cs="Tahoma"/>
      <w:i/>
      <w:iCs/>
      <w:sz w:val="20"/>
    </w:rPr>
  </w:style>
  <w:style w:type="paragraph" w:customStyle="1" w:styleId="WW-Obsah1111111111">
    <w:name w:val="WW-Obsah1111111111"/>
    <w:basedOn w:val="Normlny"/>
    <w:rsid w:val="00FC599D"/>
    <w:pPr>
      <w:suppressLineNumbers/>
    </w:pPr>
    <w:rPr>
      <w:rFonts w:cs="Tahoma"/>
    </w:rPr>
  </w:style>
  <w:style w:type="paragraph" w:customStyle="1" w:styleId="Obsahtabuky">
    <w:name w:val="Obsah tabuľky"/>
    <w:basedOn w:val="Zkladntext"/>
    <w:rsid w:val="00FC599D"/>
    <w:pPr>
      <w:suppressLineNumbers/>
    </w:pPr>
  </w:style>
  <w:style w:type="paragraph" w:customStyle="1" w:styleId="WW-Obsahtabuky">
    <w:name w:val="WW-Obsah tabuľky"/>
    <w:basedOn w:val="Zkladntext"/>
    <w:rsid w:val="00FC599D"/>
    <w:pPr>
      <w:suppressLineNumbers/>
    </w:pPr>
  </w:style>
  <w:style w:type="paragraph" w:customStyle="1" w:styleId="WW-Obsahtabuky1">
    <w:name w:val="WW-Obsah tabuľky1"/>
    <w:basedOn w:val="Zkladntext"/>
    <w:rsid w:val="00FC599D"/>
    <w:pPr>
      <w:suppressLineNumbers/>
    </w:pPr>
  </w:style>
  <w:style w:type="paragraph" w:customStyle="1" w:styleId="WW-Obsahtabuky11">
    <w:name w:val="WW-Obsah tabuľky11"/>
    <w:basedOn w:val="Zkladntext"/>
    <w:rsid w:val="00FC599D"/>
    <w:pPr>
      <w:suppressLineNumbers/>
    </w:pPr>
  </w:style>
  <w:style w:type="paragraph" w:customStyle="1" w:styleId="WW-Obsahtabuky111">
    <w:name w:val="WW-Obsah tabuľky111"/>
    <w:basedOn w:val="Zkladntext"/>
    <w:rsid w:val="00FC599D"/>
    <w:pPr>
      <w:suppressLineNumbers/>
    </w:pPr>
  </w:style>
  <w:style w:type="paragraph" w:customStyle="1" w:styleId="WW-Obsahtabuky1111">
    <w:name w:val="WW-Obsah tabuľky1111"/>
    <w:basedOn w:val="Zkladntext"/>
    <w:rsid w:val="00FC599D"/>
    <w:pPr>
      <w:suppressLineNumbers/>
    </w:pPr>
  </w:style>
  <w:style w:type="paragraph" w:customStyle="1" w:styleId="WW-Obsahtabuky11111">
    <w:name w:val="WW-Obsah tabuľky11111"/>
    <w:basedOn w:val="Zkladntext"/>
    <w:rsid w:val="00FC599D"/>
    <w:pPr>
      <w:suppressLineNumbers/>
    </w:pPr>
  </w:style>
  <w:style w:type="paragraph" w:customStyle="1" w:styleId="WW-Obsahtabuky111111">
    <w:name w:val="WW-Obsah tabuľky111111"/>
    <w:basedOn w:val="Zkladntext"/>
    <w:rsid w:val="00FC599D"/>
    <w:pPr>
      <w:suppressLineNumbers/>
    </w:pPr>
  </w:style>
  <w:style w:type="paragraph" w:customStyle="1" w:styleId="WW-Obsahtabuky1111111">
    <w:name w:val="WW-Obsah tabuľky1111111"/>
    <w:basedOn w:val="Zkladntext"/>
    <w:rsid w:val="00FC599D"/>
    <w:pPr>
      <w:suppressLineNumbers/>
    </w:pPr>
  </w:style>
  <w:style w:type="paragraph" w:customStyle="1" w:styleId="WW-Obsahtabuky11111111">
    <w:name w:val="WW-Obsah tabuľky11111111"/>
    <w:basedOn w:val="Zkladntext"/>
    <w:rsid w:val="00FC599D"/>
    <w:pPr>
      <w:suppressLineNumbers/>
    </w:pPr>
  </w:style>
  <w:style w:type="paragraph" w:customStyle="1" w:styleId="WW-Obsahtabuky111111111">
    <w:name w:val="WW-Obsah tabuľky111111111"/>
    <w:basedOn w:val="Zkladntext"/>
    <w:rsid w:val="00FC599D"/>
    <w:pPr>
      <w:suppressLineNumbers/>
    </w:pPr>
  </w:style>
  <w:style w:type="paragraph" w:customStyle="1" w:styleId="WW-Obsahtabuky1111111111">
    <w:name w:val="WW-Obsah tabuľky1111111111"/>
    <w:basedOn w:val="Zkladntext"/>
    <w:rsid w:val="00FC599D"/>
    <w:pPr>
      <w:suppressLineNumbers/>
    </w:pPr>
  </w:style>
  <w:style w:type="paragraph" w:customStyle="1" w:styleId="Nadpistabuky">
    <w:name w:val="Nadpis tabuľky"/>
    <w:basedOn w:val="Obsahtabuky"/>
    <w:rsid w:val="00FC599D"/>
    <w:pPr>
      <w:jc w:val="center"/>
    </w:pPr>
    <w:rPr>
      <w:b/>
      <w:bCs/>
      <w:i/>
      <w:iCs/>
    </w:rPr>
  </w:style>
  <w:style w:type="paragraph" w:customStyle="1" w:styleId="WW-Nadpistabuky">
    <w:name w:val="WW-Nadpis tabuľky"/>
    <w:basedOn w:val="WW-Obsahtabuky"/>
    <w:rsid w:val="00FC599D"/>
    <w:pPr>
      <w:jc w:val="center"/>
    </w:pPr>
    <w:rPr>
      <w:b/>
      <w:bCs/>
      <w:i/>
      <w:iCs/>
    </w:rPr>
  </w:style>
  <w:style w:type="paragraph" w:customStyle="1" w:styleId="WW-Nadpistabuky1">
    <w:name w:val="WW-Nadpis tabuľky1"/>
    <w:basedOn w:val="WW-Obsahtabuky1"/>
    <w:rsid w:val="00FC599D"/>
    <w:pPr>
      <w:jc w:val="center"/>
    </w:pPr>
    <w:rPr>
      <w:b/>
      <w:bCs/>
      <w:i/>
      <w:iCs/>
    </w:rPr>
  </w:style>
  <w:style w:type="paragraph" w:customStyle="1" w:styleId="WW-Nadpistabuky11">
    <w:name w:val="WW-Nadpis tabuľky11"/>
    <w:basedOn w:val="WW-Obsahtabuky11"/>
    <w:rsid w:val="00FC599D"/>
    <w:pPr>
      <w:jc w:val="center"/>
    </w:pPr>
    <w:rPr>
      <w:b/>
      <w:bCs/>
      <w:i/>
      <w:iCs/>
    </w:rPr>
  </w:style>
  <w:style w:type="paragraph" w:customStyle="1" w:styleId="WW-Nadpistabuky111">
    <w:name w:val="WW-Nadpis tabuľky111"/>
    <w:basedOn w:val="WW-Obsahtabuky111"/>
    <w:rsid w:val="00FC599D"/>
    <w:pPr>
      <w:jc w:val="center"/>
    </w:pPr>
    <w:rPr>
      <w:b/>
      <w:bCs/>
      <w:i/>
      <w:iCs/>
    </w:rPr>
  </w:style>
  <w:style w:type="paragraph" w:customStyle="1" w:styleId="WW-Nadpistabuky1111">
    <w:name w:val="WW-Nadpis tabuľky1111"/>
    <w:basedOn w:val="WW-Obsahtabuky1111"/>
    <w:rsid w:val="00FC599D"/>
    <w:pPr>
      <w:jc w:val="center"/>
    </w:pPr>
    <w:rPr>
      <w:b/>
      <w:bCs/>
      <w:i/>
      <w:iCs/>
    </w:rPr>
  </w:style>
  <w:style w:type="paragraph" w:customStyle="1" w:styleId="WW-Nadpistabuky11111">
    <w:name w:val="WW-Nadpis tabuľky11111"/>
    <w:basedOn w:val="WW-Obsahtabuky11111"/>
    <w:rsid w:val="00FC599D"/>
    <w:pPr>
      <w:jc w:val="center"/>
    </w:pPr>
    <w:rPr>
      <w:b/>
      <w:bCs/>
      <w:i/>
      <w:iCs/>
    </w:rPr>
  </w:style>
  <w:style w:type="paragraph" w:customStyle="1" w:styleId="WW-Nadpistabuky111111">
    <w:name w:val="WW-Nadpis tabuľky111111"/>
    <w:basedOn w:val="WW-Obsahtabuky111111"/>
    <w:rsid w:val="00FC599D"/>
    <w:pPr>
      <w:jc w:val="center"/>
    </w:pPr>
    <w:rPr>
      <w:b/>
      <w:bCs/>
      <w:i/>
      <w:iCs/>
    </w:rPr>
  </w:style>
  <w:style w:type="paragraph" w:customStyle="1" w:styleId="WW-Nadpistabuky1111111">
    <w:name w:val="WW-Nadpis tabuľky1111111"/>
    <w:basedOn w:val="WW-Obsahtabuky1111111"/>
    <w:rsid w:val="00FC599D"/>
    <w:pPr>
      <w:jc w:val="center"/>
    </w:pPr>
    <w:rPr>
      <w:b/>
      <w:bCs/>
      <w:i/>
      <w:iCs/>
    </w:rPr>
  </w:style>
  <w:style w:type="paragraph" w:customStyle="1" w:styleId="WW-Nadpistabuky11111111">
    <w:name w:val="WW-Nadpis tabuľky11111111"/>
    <w:basedOn w:val="WW-Obsahtabuky11111111"/>
    <w:rsid w:val="00FC599D"/>
    <w:pPr>
      <w:jc w:val="center"/>
    </w:pPr>
    <w:rPr>
      <w:b/>
      <w:bCs/>
      <w:i/>
      <w:iCs/>
    </w:rPr>
  </w:style>
  <w:style w:type="paragraph" w:customStyle="1" w:styleId="WW-Nadpistabuky111111111">
    <w:name w:val="WW-Nadpis tabuľky111111111"/>
    <w:basedOn w:val="WW-Obsahtabuky111111111"/>
    <w:rsid w:val="00FC599D"/>
    <w:pPr>
      <w:jc w:val="center"/>
    </w:pPr>
    <w:rPr>
      <w:b/>
      <w:bCs/>
      <w:i/>
      <w:iCs/>
    </w:rPr>
  </w:style>
  <w:style w:type="paragraph" w:customStyle="1" w:styleId="WW-Nadpistabuky1111111111">
    <w:name w:val="WW-Nadpis tabuľky1111111111"/>
    <w:basedOn w:val="WW-Obsahtabuky1111111111"/>
    <w:rsid w:val="00FC599D"/>
    <w:pPr>
      <w:jc w:val="center"/>
    </w:pPr>
    <w:rPr>
      <w:b/>
      <w:bCs/>
      <w:i/>
      <w:iCs/>
    </w:rPr>
  </w:style>
  <w:style w:type="paragraph" w:styleId="Zarkazkladnhotextu">
    <w:name w:val="Body Text Indent"/>
    <w:basedOn w:val="Zkladntext"/>
    <w:rsid w:val="00FC599D"/>
    <w:pPr>
      <w:ind w:left="283"/>
    </w:pPr>
  </w:style>
  <w:style w:type="paragraph" w:styleId="Pta">
    <w:name w:val="footer"/>
    <w:basedOn w:val="Normlny"/>
    <w:rsid w:val="00FC599D"/>
    <w:pPr>
      <w:suppressLineNumbers/>
      <w:tabs>
        <w:tab w:val="center" w:pos="4818"/>
        <w:tab w:val="right" w:pos="9637"/>
      </w:tabs>
    </w:pPr>
  </w:style>
  <w:style w:type="paragraph" w:styleId="truktradokumentu">
    <w:name w:val="Document Map"/>
    <w:basedOn w:val="Normlny"/>
    <w:semiHidden/>
    <w:rsid w:val="00C41373"/>
    <w:pPr>
      <w:shd w:val="clear" w:color="auto" w:fill="000080"/>
    </w:pPr>
    <w:rPr>
      <w:rFonts w:ascii="Tahoma" w:hAnsi="Tahoma" w:cs="Tahoma"/>
      <w:sz w:val="20"/>
    </w:rPr>
  </w:style>
  <w:style w:type="paragraph" w:styleId="Hlavika">
    <w:name w:val="header"/>
    <w:basedOn w:val="Normlny"/>
    <w:rsid w:val="000B0D85"/>
    <w:pPr>
      <w:tabs>
        <w:tab w:val="center" w:pos="4536"/>
        <w:tab w:val="right" w:pos="9072"/>
      </w:tabs>
    </w:pPr>
  </w:style>
  <w:style w:type="paragraph" w:styleId="Textbubliny">
    <w:name w:val="Balloon Text"/>
    <w:basedOn w:val="Normlny"/>
    <w:semiHidden/>
    <w:rsid w:val="00322B20"/>
    <w:rPr>
      <w:rFonts w:ascii="Tahoma" w:hAnsi="Tahoma" w:cs="Tahoma"/>
      <w:sz w:val="16"/>
      <w:szCs w:val="16"/>
    </w:rPr>
  </w:style>
  <w:style w:type="table" w:styleId="Mriekatabuky">
    <w:name w:val="Table Grid"/>
    <w:basedOn w:val="Normlnatabuka"/>
    <w:rsid w:val="00C047B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
    <w:name w:val="ra"/>
    <w:basedOn w:val="Predvolenpsmoodseku"/>
    <w:rsid w:val="00577CF3"/>
  </w:style>
  <w:style w:type="paragraph" w:styleId="Nzov">
    <w:name w:val="Title"/>
    <w:basedOn w:val="Normlny"/>
    <w:link w:val="NzovChar"/>
    <w:qFormat/>
    <w:rsid w:val="00FA3DC1"/>
    <w:pPr>
      <w:widowControl/>
      <w:suppressAutoHyphens w:val="0"/>
      <w:jc w:val="center"/>
    </w:pPr>
    <w:rPr>
      <w:rFonts w:eastAsia="Times New Roman"/>
      <w:b/>
      <w:sz w:val="20"/>
      <w:lang w:val="cs-CZ"/>
    </w:rPr>
  </w:style>
  <w:style w:type="character" w:customStyle="1" w:styleId="NzovChar">
    <w:name w:val="Názov Char"/>
    <w:basedOn w:val="Predvolenpsmoodseku"/>
    <w:link w:val="Nzov"/>
    <w:rsid w:val="00FA3DC1"/>
    <w:rPr>
      <w:b/>
      <w:lang w:val="cs-CZ" w:eastAsia="sk-SK" w:bidi="ar-SA"/>
    </w:rPr>
  </w:style>
  <w:style w:type="paragraph" w:customStyle="1" w:styleId="Default">
    <w:name w:val="Default"/>
    <w:rsid w:val="00303F4E"/>
    <w:pPr>
      <w:autoSpaceDE w:val="0"/>
      <w:autoSpaceDN w:val="0"/>
      <w:adjustRightInd w:val="0"/>
    </w:pPr>
    <w:rPr>
      <w:rFonts w:ascii="Cambria" w:hAnsi="Cambria" w:cs="Cambria"/>
      <w:color w:val="000000"/>
      <w:sz w:val="24"/>
      <w:szCs w:val="24"/>
    </w:rPr>
  </w:style>
  <w:style w:type="paragraph" w:styleId="Odsekzoznamu">
    <w:name w:val="List Paragraph"/>
    <w:aliases w:val="body,Odsek,Odsek zoznamu2,ODRAZKY PRVA UROVEN,Bullet Number,lp1,lp11,List Paragraph11,Bullet 1,Use Case List Paragraph,Colorful List - Accent 11,Farebný zoznam – zvýraznenie 11,List Paragraph,Lettre d'introduction,Paragrafo elenco,Nad"/>
    <w:basedOn w:val="Normlny"/>
    <w:link w:val="OdsekzoznamuChar"/>
    <w:uiPriority w:val="99"/>
    <w:qFormat/>
    <w:rsid w:val="008B63A9"/>
    <w:pPr>
      <w:ind w:left="720"/>
      <w:contextualSpacing/>
    </w:pPr>
  </w:style>
  <w:style w:type="character" w:styleId="Odkaznakomentr">
    <w:name w:val="annotation reference"/>
    <w:basedOn w:val="Predvolenpsmoodseku"/>
    <w:uiPriority w:val="99"/>
    <w:semiHidden/>
    <w:unhideWhenUsed/>
    <w:rsid w:val="007C06EA"/>
    <w:rPr>
      <w:sz w:val="16"/>
      <w:szCs w:val="16"/>
    </w:rPr>
  </w:style>
  <w:style w:type="paragraph" w:styleId="Textkomentra">
    <w:name w:val="annotation text"/>
    <w:basedOn w:val="Normlny"/>
    <w:link w:val="TextkomentraChar"/>
    <w:uiPriority w:val="99"/>
    <w:unhideWhenUsed/>
    <w:rsid w:val="007C06EA"/>
    <w:rPr>
      <w:sz w:val="20"/>
    </w:rPr>
  </w:style>
  <w:style w:type="character" w:customStyle="1" w:styleId="TextkomentraChar">
    <w:name w:val="Text komentára Char"/>
    <w:basedOn w:val="Predvolenpsmoodseku"/>
    <w:link w:val="Textkomentra"/>
    <w:uiPriority w:val="99"/>
    <w:rsid w:val="007C06EA"/>
    <w:rPr>
      <w:rFonts w:eastAsia="Arial Unicode MS"/>
    </w:rPr>
  </w:style>
  <w:style w:type="paragraph" w:styleId="Predmetkomentra">
    <w:name w:val="annotation subject"/>
    <w:basedOn w:val="Textkomentra"/>
    <w:next w:val="Textkomentra"/>
    <w:link w:val="PredmetkomentraChar"/>
    <w:semiHidden/>
    <w:unhideWhenUsed/>
    <w:rsid w:val="007C06EA"/>
    <w:rPr>
      <w:b/>
      <w:bCs/>
    </w:rPr>
  </w:style>
  <w:style w:type="character" w:customStyle="1" w:styleId="PredmetkomentraChar">
    <w:name w:val="Predmet komentára Char"/>
    <w:basedOn w:val="TextkomentraChar"/>
    <w:link w:val="Predmetkomentra"/>
    <w:semiHidden/>
    <w:rsid w:val="007C06EA"/>
    <w:rPr>
      <w:rFonts w:eastAsia="Arial Unicode MS"/>
      <w:b/>
      <w:bCs/>
    </w:rPr>
  </w:style>
  <w:style w:type="paragraph" w:customStyle="1" w:styleId="Podnadpis">
    <w:name w:val="Podnadpis"/>
    <w:basedOn w:val="Normlny"/>
    <w:rsid w:val="006635DA"/>
    <w:pPr>
      <w:widowControl/>
      <w:tabs>
        <w:tab w:val="left" w:pos="0"/>
        <w:tab w:val="left" w:pos="336"/>
      </w:tabs>
      <w:autoSpaceDE w:val="0"/>
      <w:autoSpaceDN w:val="0"/>
      <w:spacing w:before="73" w:after="130"/>
      <w:jc w:val="left"/>
      <w:textAlignment w:val="baseline"/>
    </w:pPr>
    <w:rPr>
      <w:rFonts w:eastAsia="Times New Roman"/>
      <w:szCs w:val="24"/>
      <w:lang w:val="cs-CZ" w:eastAsia="en-US"/>
    </w:rPr>
  </w:style>
  <w:style w:type="character" w:customStyle="1" w:styleId="Nevyrieenzmienka1">
    <w:name w:val="Nevyriešená zmienka1"/>
    <w:basedOn w:val="Predvolenpsmoodseku"/>
    <w:uiPriority w:val="99"/>
    <w:semiHidden/>
    <w:unhideWhenUsed/>
    <w:rsid w:val="00FD751E"/>
    <w:rPr>
      <w:color w:val="808080"/>
      <w:shd w:val="clear" w:color="auto" w:fill="E6E6E6"/>
    </w:rPr>
  </w:style>
  <w:style w:type="character" w:customStyle="1" w:styleId="Nadpis1Char">
    <w:name w:val="Nadpis 1 Char"/>
    <w:basedOn w:val="Predvolenpsmoodseku"/>
    <w:link w:val="Nadpis1"/>
    <w:rsid w:val="005D0A0A"/>
    <w:rPr>
      <w:b/>
      <w:sz w:val="24"/>
      <w:lang w:val="cs-CZ" w:eastAsia="cs-CZ"/>
    </w:rPr>
  </w:style>
  <w:style w:type="character" w:customStyle="1" w:styleId="OdsekzoznamuChar">
    <w:name w:val="Odsek zoznamu Char"/>
    <w:aliases w:val="body Char,Odsek Char,Odsek zoznamu2 Char,ODRAZKY PRVA UROVEN Char,Bullet Number Char,lp1 Char,lp11 Char,List Paragraph11 Char,Bullet 1 Char,Use Case List Paragraph Char,Colorful List - Accent 11 Char,List Paragraph Char,Nad Char"/>
    <w:link w:val="Odsekzoznamu"/>
    <w:uiPriority w:val="99"/>
    <w:qFormat/>
    <w:locked/>
    <w:rsid w:val="00C36CA9"/>
    <w:rPr>
      <w:rFonts w:eastAsia="Arial Unicode MS"/>
      <w:sz w:val="24"/>
    </w:rPr>
  </w:style>
  <w:style w:type="character" w:customStyle="1" w:styleId="Zkladntext0">
    <w:name w:val="Základný text_"/>
    <w:basedOn w:val="Predvolenpsmoodseku"/>
    <w:link w:val="Zkladntext2"/>
    <w:rsid w:val="00C4724F"/>
    <w:rPr>
      <w:sz w:val="23"/>
      <w:szCs w:val="23"/>
      <w:shd w:val="clear" w:color="auto" w:fill="FFFFFF"/>
    </w:rPr>
  </w:style>
  <w:style w:type="paragraph" w:customStyle="1" w:styleId="Zkladntext2">
    <w:name w:val="Základný text2"/>
    <w:basedOn w:val="Normlny"/>
    <w:link w:val="Zkladntext0"/>
    <w:rsid w:val="00C4724F"/>
    <w:pPr>
      <w:shd w:val="clear" w:color="auto" w:fill="FFFFFF"/>
      <w:suppressAutoHyphens w:val="0"/>
      <w:spacing w:before="540" w:line="264" w:lineRule="exact"/>
      <w:ind w:hanging="920"/>
    </w:pPr>
    <w:rPr>
      <w:rFonts w:eastAsia="Times New Roman"/>
      <w:sz w:val="23"/>
      <w:szCs w:val="23"/>
    </w:rPr>
  </w:style>
  <w:style w:type="paragraph" w:customStyle="1" w:styleId="p1">
    <w:name w:val="p1"/>
    <w:basedOn w:val="Normlny"/>
    <w:rsid w:val="00C4724F"/>
    <w:pPr>
      <w:widowControl/>
      <w:suppressAutoHyphens w:val="0"/>
      <w:jc w:val="left"/>
    </w:pPr>
    <w:rPr>
      <w:rFonts w:ascii="Helvetica" w:eastAsia="Calibri" w:hAnsi="Helvetica"/>
      <w:sz w:val="14"/>
      <w:szCs w:val="14"/>
    </w:rPr>
  </w:style>
  <w:style w:type="paragraph" w:styleId="Revzia">
    <w:name w:val="Revision"/>
    <w:hidden/>
    <w:uiPriority w:val="71"/>
    <w:semiHidden/>
    <w:rsid w:val="0025118F"/>
    <w:rPr>
      <w:rFonts w:eastAsia="Arial Unicode MS"/>
      <w:sz w:val="24"/>
    </w:rPr>
  </w:style>
  <w:style w:type="character" w:customStyle="1" w:styleId="markedcontent">
    <w:name w:val="markedcontent"/>
    <w:basedOn w:val="Predvolenpsmoodseku"/>
    <w:rsid w:val="003C3488"/>
  </w:style>
  <w:style w:type="character" w:customStyle="1" w:styleId="TextkomentraChar1">
    <w:name w:val="Text komentára Char1"/>
    <w:basedOn w:val="Predvolenpsmoodseku"/>
    <w:uiPriority w:val="99"/>
    <w:rsid w:val="00E06105"/>
    <w:rPr>
      <w:rFonts w:ascii="Arial" w:eastAsia="Times New Roman" w:hAnsi="Arial" w:cs="Arial"/>
      <w:sz w:val="20"/>
      <w:szCs w:val="20"/>
      <w:lang w:eastAsia="ar-SA"/>
    </w:rPr>
  </w:style>
  <w:style w:type="paragraph" w:customStyle="1" w:styleId="Normlny1">
    <w:name w:val="Normálny1"/>
    <w:rsid w:val="00A37086"/>
    <w:pPr>
      <w:suppressAutoHyphens/>
      <w:textAlignment w:val="baseline"/>
    </w:pPr>
    <w:rPr>
      <w:sz w:val="24"/>
      <w:szCs w:val="24"/>
      <w:lang w:eastAsia="ar-SA"/>
    </w:rPr>
  </w:style>
  <w:style w:type="paragraph" w:customStyle="1" w:styleId="CM1">
    <w:name w:val="CM1"/>
    <w:basedOn w:val="Default"/>
    <w:next w:val="Default"/>
    <w:uiPriority w:val="99"/>
    <w:rsid w:val="00A37086"/>
    <w:rPr>
      <w:rFonts w:ascii="Times New Roman" w:eastAsiaTheme="minorHAnsi" w:hAnsi="Times New Roman"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85143">
      <w:bodyDiv w:val="1"/>
      <w:marLeft w:val="0"/>
      <w:marRight w:val="0"/>
      <w:marTop w:val="0"/>
      <w:marBottom w:val="0"/>
      <w:divBdr>
        <w:top w:val="none" w:sz="0" w:space="0" w:color="auto"/>
        <w:left w:val="none" w:sz="0" w:space="0" w:color="auto"/>
        <w:bottom w:val="none" w:sz="0" w:space="0" w:color="auto"/>
        <w:right w:val="none" w:sz="0" w:space="0" w:color="auto"/>
      </w:divBdr>
    </w:div>
    <w:div w:id="121121527">
      <w:bodyDiv w:val="1"/>
      <w:marLeft w:val="0"/>
      <w:marRight w:val="0"/>
      <w:marTop w:val="0"/>
      <w:marBottom w:val="0"/>
      <w:divBdr>
        <w:top w:val="none" w:sz="0" w:space="0" w:color="auto"/>
        <w:left w:val="none" w:sz="0" w:space="0" w:color="auto"/>
        <w:bottom w:val="none" w:sz="0" w:space="0" w:color="auto"/>
        <w:right w:val="none" w:sz="0" w:space="0" w:color="auto"/>
      </w:divBdr>
    </w:div>
    <w:div w:id="319426714">
      <w:bodyDiv w:val="1"/>
      <w:marLeft w:val="0"/>
      <w:marRight w:val="0"/>
      <w:marTop w:val="0"/>
      <w:marBottom w:val="0"/>
      <w:divBdr>
        <w:top w:val="none" w:sz="0" w:space="0" w:color="auto"/>
        <w:left w:val="none" w:sz="0" w:space="0" w:color="auto"/>
        <w:bottom w:val="none" w:sz="0" w:space="0" w:color="auto"/>
        <w:right w:val="none" w:sz="0" w:space="0" w:color="auto"/>
      </w:divBdr>
    </w:div>
    <w:div w:id="366681597">
      <w:bodyDiv w:val="1"/>
      <w:marLeft w:val="0"/>
      <w:marRight w:val="0"/>
      <w:marTop w:val="0"/>
      <w:marBottom w:val="0"/>
      <w:divBdr>
        <w:top w:val="none" w:sz="0" w:space="0" w:color="auto"/>
        <w:left w:val="none" w:sz="0" w:space="0" w:color="auto"/>
        <w:bottom w:val="none" w:sz="0" w:space="0" w:color="auto"/>
        <w:right w:val="none" w:sz="0" w:space="0" w:color="auto"/>
      </w:divBdr>
    </w:div>
    <w:div w:id="419566208">
      <w:bodyDiv w:val="1"/>
      <w:marLeft w:val="0"/>
      <w:marRight w:val="0"/>
      <w:marTop w:val="0"/>
      <w:marBottom w:val="0"/>
      <w:divBdr>
        <w:top w:val="none" w:sz="0" w:space="0" w:color="auto"/>
        <w:left w:val="none" w:sz="0" w:space="0" w:color="auto"/>
        <w:bottom w:val="none" w:sz="0" w:space="0" w:color="auto"/>
        <w:right w:val="none" w:sz="0" w:space="0" w:color="auto"/>
      </w:divBdr>
    </w:div>
    <w:div w:id="620303626">
      <w:bodyDiv w:val="1"/>
      <w:marLeft w:val="0"/>
      <w:marRight w:val="0"/>
      <w:marTop w:val="0"/>
      <w:marBottom w:val="0"/>
      <w:divBdr>
        <w:top w:val="none" w:sz="0" w:space="0" w:color="auto"/>
        <w:left w:val="none" w:sz="0" w:space="0" w:color="auto"/>
        <w:bottom w:val="none" w:sz="0" w:space="0" w:color="auto"/>
        <w:right w:val="none" w:sz="0" w:space="0" w:color="auto"/>
      </w:divBdr>
    </w:div>
    <w:div w:id="840586095">
      <w:bodyDiv w:val="1"/>
      <w:marLeft w:val="0"/>
      <w:marRight w:val="0"/>
      <w:marTop w:val="0"/>
      <w:marBottom w:val="0"/>
      <w:divBdr>
        <w:top w:val="none" w:sz="0" w:space="0" w:color="auto"/>
        <w:left w:val="none" w:sz="0" w:space="0" w:color="auto"/>
        <w:bottom w:val="none" w:sz="0" w:space="0" w:color="auto"/>
        <w:right w:val="none" w:sz="0" w:space="0" w:color="auto"/>
      </w:divBdr>
    </w:div>
    <w:div w:id="1223374404">
      <w:bodyDiv w:val="1"/>
      <w:marLeft w:val="0"/>
      <w:marRight w:val="0"/>
      <w:marTop w:val="0"/>
      <w:marBottom w:val="0"/>
      <w:divBdr>
        <w:top w:val="none" w:sz="0" w:space="0" w:color="auto"/>
        <w:left w:val="none" w:sz="0" w:space="0" w:color="auto"/>
        <w:bottom w:val="none" w:sz="0" w:space="0" w:color="auto"/>
        <w:right w:val="none" w:sz="0" w:space="0" w:color="auto"/>
      </w:divBdr>
    </w:div>
    <w:div w:id="1416438092">
      <w:bodyDiv w:val="1"/>
      <w:marLeft w:val="0"/>
      <w:marRight w:val="0"/>
      <w:marTop w:val="0"/>
      <w:marBottom w:val="0"/>
      <w:divBdr>
        <w:top w:val="none" w:sz="0" w:space="0" w:color="auto"/>
        <w:left w:val="none" w:sz="0" w:space="0" w:color="auto"/>
        <w:bottom w:val="none" w:sz="0" w:space="0" w:color="auto"/>
        <w:right w:val="none" w:sz="0" w:space="0" w:color="auto"/>
      </w:divBdr>
    </w:div>
    <w:div w:id="185834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4904</Words>
  <Characters>27956</Characters>
  <Application>Microsoft Office Word</Application>
  <DocSecurity>0</DocSecurity>
  <Lines>232</Lines>
  <Paragraphs>65</Paragraphs>
  <ScaleCrop>false</ScaleCrop>
  <HeadingPairs>
    <vt:vector size="6" baseType="variant">
      <vt:variant>
        <vt:lpstr>Názov</vt:lpstr>
      </vt:variant>
      <vt:variant>
        <vt:i4>1</vt:i4>
      </vt:variant>
      <vt:variant>
        <vt:lpstr>Nadpisy</vt:lpstr>
      </vt:variant>
      <vt:variant>
        <vt:i4>26</vt:i4>
      </vt:variant>
      <vt:variant>
        <vt:lpstr>Title</vt:lpstr>
      </vt:variant>
      <vt:variant>
        <vt:i4>1</vt:i4>
      </vt:variant>
    </vt:vector>
  </HeadingPairs>
  <TitlesOfParts>
    <vt:vector size="28" baseType="lpstr">
      <vt:lpstr/>
      <vt:lpstr/>
      <vt:lpstr>(1)	Objednávateľ</vt:lpstr>
      <vt:lpstr>názov: 	LESY Slovenskej republiky, štátny podnik</vt:lpstr>
      <vt:lpstr>organizačná zložka: organizačná zložka Vihorlat</vt:lpstr>
      <vt:lpstr>sídlo organizačnej zložky: Čemernianska 136, 093 03 Vranov n/T</vt:lpstr>
      <vt:lpstr>IČO: 	360 383 51		</vt:lpstr>
      <vt:lpstr>DIČ:	SK 2020087982</vt:lpstr>
      <vt:lpstr>IČ DPH:	SK2020087982</vt:lpstr>
      <vt:lpstr>zastúpený:	Ing. Jaroslav Uchaľ, vedúci organizačnej zložky OZ Vihorlat</vt:lpstr>
      <vt:lpstr>bankové spojenie:	VÚB Banská Bystrica</vt:lpstr>
      <vt:lpstr>(ďalej len „Objednávateľ“)</vt:lpstr>
      <vt:lpstr/>
      <vt:lpstr>(2)	Zhotoviteľ </vt:lpstr>
      <vt:lpstr>názov:	</vt:lpstr>
      <vt:lpstr>sídlo:	</vt:lpstr>
      <vt:lpstr>IČO: 	</vt:lpstr>
      <vt:lpstr>DIČ:	</vt:lpstr>
      <vt:lpstr>IČ DPH:	</vt:lpstr>
      <vt:lpstr>zastúpený:	</vt:lpstr>
      <vt:lpstr>bankové spojenie:	</vt:lpstr>
      <vt:lpstr>číslo účtu v tvare IBAN:	</vt:lpstr>
      <vt:lpstr>zapísaný v Obchodnom registri </vt:lpstr>
      <vt:lpstr>(ďalej len „Zhotoviteľ“)</vt:lpstr>
      <vt:lpstr>Za objednávateľa                                           Za zhotov</vt:lpstr>
      <vt:lpstr>.............................                               .................</vt:lpstr>
      <vt:lpstr>Ing. Jozef Sedlák  							konateľ</vt:lpstr>
      <vt:lpstr>RÁMCOVÁ ZMLUVA O POSKYTOVANÍ SERVISNÝCH SLUŽIEB</vt:lpstr>
    </vt:vector>
  </TitlesOfParts>
  <LinksUpToDate>false</LinksUpToDate>
  <CharactersWithSpaces>32795</CharactersWithSpaces>
  <SharedDoc>false</SharedDoc>
  <HLinks>
    <vt:vector size="24" baseType="variant">
      <vt:variant>
        <vt:i4>5963894</vt:i4>
      </vt:variant>
      <vt:variant>
        <vt:i4>3</vt:i4>
      </vt:variant>
      <vt:variant>
        <vt:i4>0</vt:i4>
      </vt:variant>
      <vt:variant>
        <vt:i4>5</vt:i4>
      </vt:variant>
      <vt:variant>
        <vt:lpwstr>../AppData/Local/Microsoft/Windows/Temporary Internet Files/Content.Outlook/Local Settings/Temporary Internet Files/AppData/Local/info/Plocha/MIKA/servis. zmluva.doc</vt:lpwstr>
      </vt:variant>
      <vt:variant>
        <vt:lpwstr/>
      </vt:variant>
      <vt:variant>
        <vt:i4>3866645</vt:i4>
      </vt:variant>
      <vt:variant>
        <vt:i4>0</vt:i4>
      </vt:variant>
      <vt:variant>
        <vt:i4>0</vt:i4>
      </vt:variant>
      <vt:variant>
        <vt:i4>5</vt:i4>
      </vt:variant>
      <vt:variant>
        <vt:lpwstr>http://www.todos.sk</vt:lpwstr>
      </vt:variant>
      <vt:variant>
        <vt:lpwstr/>
      </vt:variant>
      <vt:variant>
        <vt:i4>1310803</vt:i4>
      </vt:variant>
      <vt:variant>
        <vt:i4>-1</vt:i4>
      </vt:variant>
      <vt:variant>
        <vt:i4>1032</vt:i4>
      </vt:variant>
      <vt:variant>
        <vt:i4>1</vt:i4>
      </vt:variant>
      <vt:variant>
        <vt:lpwstr>clen skupiny</vt:lpwstr>
      </vt:variant>
      <vt:variant>
        <vt:lpwstr/>
      </vt:variant>
      <vt:variant>
        <vt:i4>1310803</vt:i4>
      </vt:variant>
      <vt:variant>
        <vt:i4>-1</vt:i4>
      </vt:variant>
      <vt:variant>
        <vt:i4>1033</vt:i4>
      </vt:variant>
      <vt:variant>
        <vt:i4>1</vt:i4>
      </vt:variant>
      <vt:variant>
        <vt:lpwstr>clen skupiny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2013-02-04T12:26:00Z</cp:lastPrinted>
  <dcterms:created xsi:type="dcterms:W3CDTF">2024-04-23T11:34:00Z</dcterms:created>
  <dcterms:modified xsi:type="dcterms:W3CDTF">2024-04-23T11:34:00Z</dcterms:modified>
</cp:coreProperties>
</file>