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8E775E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E2E39C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FC0542" w:rsidRPr="00FC0542">
        <w:rPr>
          <w:rFonts w:ascii="Garamond" w:hAnsi="Garamond"/>
          <w:b/>
          <w:bCs/>
          <w:sz w:val="20"/>
          <w:szCs w:val="20"/>
          <w:u w:val="single"/>
        </w:rPr>
        <w:t xml:space="preserve">Zastávka Krížna smer </w:t>
      </w:r>
      <w:proofErr w:type="spellStart"/>
      <w:r w:rsidR="00FC0542" w:rsidRPr="00FC0542">
        <w:rPr>
          <w:rFonts w:ascii="Garamond" w:hAnsi="Garamond"/>
          <w:b/>
          <w:bCs/>
          <w:sz w:val="20"/>
          <w:szCs w:val="20"/>
          <w:u w:val="single"/>
        </w:rPr>
        <w:t>Karadžičova</w:t>
      </w:r>
      <w:proofErr w:type="spellEnd"/>
      <w:r w:rsidR="00FC0542" w:rsidRPr="00FC0542">
        <w:rPr>
          <w:rFonts w:ascii="Garamond" w:hAnsi="Garamond"/>
          <w:b/>
          <w:bCs/>
          <w:sz w:val="20"/>
          <w:szCs w:val="20"/>
          <w:u w:val="single"/>
        </w:rPr>
        <w:t>, prípojka NN</w:t>
      </w:r>
      <w:r w:rsidR="00FC0542" w:rsidRPr="00CA571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10A95" w:rsidRPr="00CA571E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FC0542">
        <w:rPr>
          <w:rFonts w:ascii="Garamond" w:hAnsi="Garamond"/>
          <w:b/>
          <w:bCs/>
          <w:sz w:val="20"/>
          <w:szCs w:val="20"/>
          <w:u w:val="single"/>
        </w:rPr>
        <w:t>3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C0542">
        <w:rPr>
          <w:rFonts w:ascii="Garamond" w:hAnsi="Garamond"/>
          <w:b/>
          <w:bCs/>
          <w:sz w:val="20"/>
          <w:szCs w:val="20"/>
          <w:u w:val="single"/>
        </w:rPr>
        <w:t>4</w:t>
      </w:r>
      <w:bookmarkEnd w:id="0"/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A8D9AFD" w:rsidR="00C50FAD" w:rsidRPr="00CA571E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F583F" w:rsidRPr="006571B9">
          <w:rPr>
            <w:rStyle w:val="Hypertextovprepojenie"/>
            <w:rFonts w:ascii="Garamond" w:hAnsi="Garamond"/>
            <w:sz w:val="20"/>
            <w:szCs w:val="20"/>
          </w:rPr>
          <w:t>https://josephine.proebiz.com/sk/tender/55752/summary</w:t>
        </w:r>
      </w:hyperlink>
    </w:p>
    <w:p w14:paraId="37B366CE" w14:textId="46FAB4E0" w:rsidR="00C50FAD" w:rsidRPr="00CA571E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="00D04A64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70439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3A2CAC9A" w:rsidR="00994B2D" w:rsidRDefault="009F583F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9F583F">
        <w:rPr>
          <w:rFonts w:ascii="Garamond" w:hAnsi="Garamond"/>
          <w:sz w:val="20"/>
          <w:szCs w:val="20"/>
        </w:rPr>
        <w:t>55752</w:t>
      </w:r>
    </w:p>
    <w:p w14:paraId="452DBB74" w14:textId="77777777" w:rsidR="009F583F" w:rsidRPr="00CA571E" w:rsidRDefault="009F583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2033BB25" w:rsidR="00C50FAD" w:rsidRPr="009F583F" w:rsidRDefault="00FC0542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  <w:u w:val="single"/>
        </w:rPr>
      </w:pPr>
      <w:r w:rsidRPr="009F583F">
        <w:rPr>
          <w:rFonts w:ascii="Garamond" w:hAnsi="Garamond"/>
          <w:b/>
          <w:bCs/>
          <w:sz w:val="20"/>
          <w:szCs w:val="20"/>
          <w:u w:val="single"/>
        </w:rPr>
        <w:t xml:space="preserve">Zastávka Krížna smer </w:t>
      </w:r>
      <w:proofErr w:type="spellStart"/>
      <w:r w:rsidRPr="009F583F">
        <w:rPr>
          <w:rFonts w:ascii="Garamond" w:hAnsi="Garamond"/>
          <w:b/>
          <w:bCs/>
          <w:sz w:val="20"/>
          <w:szCs w:val="20"/>
          <w:u w:val="single"/>
        </w:rPr>
        <w:t>Karadžičova</w:t>
      </w:r>
      <w:proofErr w:type="spellEnd"/>
      <w:r w:rsidRPr="009F583F">
        <w:rPr>
          <w:rFonts w:ascii="Garamond" w:hAnsi="Garamond"/>
          <w:b/>
          <w:bCs/>
          <w:sz w:val="20"/>
          <w:szCs w:val="20"/>
          <w:u w:val="single"/>
        </w:rPr>
        <w:t>, prípojka NN _č. 03_2024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70439D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45310000</w:t>
      </w:r>
      <w:r w:rsidRPr="0070439D">
        <w:rPr>
          <w:sz w:val="20"/>
          <w:szCs w:val="20"/>
        </w:rPr>
        <w:t xml:space="preserve">-3; </w:t>
      </w:r>
      <w:r w:rsidRPr="0070439D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Pr="0070439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45231400-9;</w:t>
      </w:r>
      <w:r w:rsidR="005F3B98" w:rsidRPr="0070439D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70439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45231600-1;</w:t>
      </w:r>
      <w:r w:rsidR="005F3B98" w:rsidRPr="0070439D">
        <w:rPr>
          <w:rFonts w:ascii="Times New Roman" w:hAnsi="Times New Roman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70439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45255400-3;</w:t>
      </w:r>
      <w:r w:rsidR="005F3B98" w:rsidRPr="0070439D">
        <w:rPr>
          <w:rFonts w:ascii="Times New Roman" w:hAnsi="Times New Roman"/>
          <w:sz w:val="20"/>
          <w:szCs w:val="20"/>
        </w:rPr>
        <w:t xml:space="preserve"> Montážne práce</w:t>
      </w:r>
    </w:p>
    <w:p w14:paraId="4FA5C98B" w14:textId="02ACB0F7" w:rsidR="006218C8" w:rsidRPr="0070439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45317300-5;</w:t>
      </w:r>
      <w:r w:rsidR="005F3B98" w:rsidRPr="0070439D">
        <w:rPr>
          <w:rFonts w:ascii="Times New Roman" w:hAnsi="Times New Roman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70439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34632300-9;</w:t>
      </w:r>
      <w:r w:rsidR="005F3B98" w:rsidRPr="0070439D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70439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45234111-7</w:t>
      </w:r>
      <w:r w:rsidR="0046722D" w:rsidRPr="0070439D">
        <w:rPr>
          <w:rFonts w:ascii="Times New Roman" w:hAnsi="Times New Roman"/>
          <w:sz w:val="20"/>
          <w:szCs w:val="20"/>
        </w:rPr>
        <w:t>;</w:t>
      </w:r>
      <w:r w:rsidR="005F3B98" w:rsidRPr="0070439D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70439D">
        <w:rPr>
          <w:rFonts w:ascii="Times New Roman" w:hAnsi="Times New Roman"/>
          <w:sz w:val="20"/>
          <w:szCs w:val="20"/>
        </w:rPr>
        <w:t>45317000-2;</w:t>
      </w:r>
      <w:r w:rsidR="00994B2D" w:rsidRPr="0070439D">
        <w:rPr>
          <w:rFonts w:ascii="Times New Roman" w:hAnsi="Times New Roman"/>
          <w:sz w:val="20"/>
          <w:szCs w:val="20"/>
        </w:rPr>
        <w:t xml:space="preserve"> Iné elektroinštalačné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241601F" w14:textId="77777777" w:rsidR="00FC0542" w:rsidRPr="00FC0542" w:rsidRDefault="00FC0542" w:rsidP="00FC0542">
      <w:pPr>
        <w:ind w:left="1125"/>
        <w:jc w:val="both"/>
        <w:rPr>
          <w:rFonts w:ascii="Garamond" w:hAnsi="Garamond" w:cs="Arial"/>
          <w:sz w:val="18"/>
          <w:szCs w:val="18"/>
        </w:rPr>
      </w:pPr>
      <w:bookmarkStart w:id="1" w:name="_Hlk56679636"/>
      <w:r w:rsidRPr="00FC0542">
        <w:rPr>
          <w:rFonts w:ascii="Garamond" w:hAnsi="Garamond" w:cs="Arial"/>
          <w:sz w:val="20"/>
          <w:szCs w:val="20"/>
        </w:rPr>
        <w:t xml:space="preserve">Podrobná špecifikácia predmetu zákazky je v projekte stavby (písomná a výkresová časť a výkaz výmer), </w:t>
      </w:r>
      <w:r w:rsidRPr="0070439D">
        <w:rPr>
          <w:rFonts w:ascii="Garamond" w:hAnsi="Garamond" w:cs="Arial"/>
          <w:sz w:val="20"/>
          <w:szCs w:val="20"/>
        </w:rPr>
        <w:t xml:space="preserve">ktorý vypracoval : Ing. Ján </w:t>
      </w:r>
      <w:proofErr w:type="spellStart"/>
      <w:r w:rsidRPr="0070439D">
        <w:rPr>
          <w:rFonts w:ascii="Garamond" w:hAnsi="Garamond" w:cs="Arial"/>
          <w:sz w:val="20"/>
          <w:szCs w:val="20"/>
        </w:rPr>
        <w:t>Jurčovič</w:t>
      </w:r>
      <w:proofErr w:type="spellEnd"/>
    </w:p>
    <w:p w14:paraId="3B8CC0EA" w14:textId="77777777" w:rsidR="00FC0542" w:rsidRPr="00FC0542" w:rsidRDefault="00FC0542" w:rsidP="00FC0542">
      <w:pPr>
        <w:ind w:left="1125"/>
        <w:rPr>
          <w:rFonts w:ascii="Garamond" w:hAnsi="Garamond"/>
          <w:color w:val="000000" w:themeColor="text1"/>
          <w:sz w:val="18"/>
          <w:szCs w:val="18"/>
        </w:rPr>
      </w:pPr>
      <w:r w:rsidRPr="00FC0542">
        <w:rPr>
          <w:rFonts w:ascii="Garamond" w:hAnsi="Garamond" w:cstheme="minorHAnsi"/>
          <w:color w:val="000000" w:themeColor="text1"/>
          <w:sz w:val="20"/>
          <w:szCs w:val="20"/>
        </w:rPr>
        <w:t>Zhotoviteľ stavby bude povinný dodržať podmienky uvedené v Oznámení k ohlásenej drobnej stavbe č. SÚ/CS 16506/2023/2/ABA-368</w:t>
      </w:r>
    </w:p>
    <w:p w14:paraId="21D1AC0C" w14:textId="2A0BBDBF" w:rsidR="00FC0542" w:rsidRPr="00FC0542" w:rsidRDefault="00FC0542" w:rsidP="00FC0542">
      <w:pPr>
        <w:ind w:left="1125"/>
        <w:rPr>
          <w:rFonts w:ascii="Garamond" w:hAnsi="Garamond"/>
          <w:color w:val="000000" w:themeColor="text1"/>
          <w:sz w:val="20"/>
          <w:szCs w:val="20"/>
        </w:rPr>
      </w:pPr>
      <w:r w:rsidRPr="00FC0542">
        <w:rPr>
          <w:rFonts w:ascii="Garamond" w:hAnsi="Garamond"/>
          <w:color w:val="000000" w:themeColor="text1"/>
          <w:sz w:val="20"/>
          <w:szCs w:val="20"/>
        </w:rPr>
        <w:t xml:space="preserve">Zhotoviteľ je povinný zabezpečiť : </w:t>
      </w:r>
    </w:p>
    <w:p w14:paraId="74DCDD02" w14:textId="77777777" w:rsidR="00E87936" w:rsidRPr="00E87936" w:rsidRDefault="00E87936" w:rsidP="00E87936">
      <w:pPr>
        <w:pStyle w:val="Odsekzoznamu"/>
        <w:keepNext/>
        <w:keepLines/>
        <w:numPr>
          <w:ilvl w:val="0"/>
          <w:numId w:val="26"/>
        </w:numPr>
        <w:spacing w:after="200" w:line="276" w:lineRule="auto"/>
        <w:ind w:left="1068"/>
        <w:rPr>
          <w:rFonts w:ascii="Garamond" w:hAnsi="Garamond"/>
          <w:color w:val="000000" w:themeColor="text1"/>
          <w:sz w:val="20"/>
          <w:szCs w:val="20"/>
        </w:rPr>
      </w:pPr>
      <w:r w:rsidRPr="00E87936">
        <w:rPr>
          <w:rFonts w:ascii="Garamond" w:hAnsi="Garamond"/>
          <w:color w:val="000000" w:themeColor="text1"/>
          <w:sz w:val="20"/>
          <w:szCs w:val="20"/>
        </w:rPr>
        <w:t>Vytýčenie dotknutých inžinierskych sietí;</w:t>
      </w:r>
    </w:p>
    <w:p w14:paraId="58179255" w14:textId="77777777" w:rsidR="00E87936" w:rsidRPr="00E87936" w:rsidRDefault="00E87936" w:rsidP="00E87936">
      <w:pPr>
        <w:pStyle w:val="Odsekzoznamu"/>
        <w:keepNext/>
        <w:keepLines/>
        <w:numPr>
          <w:ilvl w:val="0"/>
          <w:numId w:val="26"/>
        </w:numPr>
        <w:spacing w:after="200" w:line="276" w:lineRule="auto"/>
        <w:ind w:left="1068"/>
        <w:rPr>
          <w:rFonts w:ascii="Garamond" w:hAnsi="Garamond"/>
          <w:color w:val="000000" w:themeColor="text1"/>
          <w:sz w:val="20"/>
          <w:szCs w:val="20"/>
        </w:rPr>
      </w:pPr>
      <w:proofErr w:type="spellStart"/>
      <w:r w:rsidRPr="00E87936">
        <w:rPr>
          <w:rFonts w:ascii="Garamond" w:hAnsi="Garamond" w:cstheme="minorHAnsi"/>
          <w:color w:val="000000" w:themeColor="text1"/>
          <w:sz w:val="20"/>
          <w:szCs w:val="20"/>
        </w:rPr>
        <w:t>Rozkopávkové</w:t>
      </w:r>
      <w:proofErr w:type="spellEnd"/>
      <w:r w:rsidRPr="00E87936">
        <w:rPr>
          <w:rFonts w:ascii="Garamond" w:hAnsi="Garamond" w:cstheme="minorHAnsi"/>
          <w:color w:val="000000" w:themeColor="text1"/>
          <w:sz w:val="20"/>
          <w:szCs w:val="20"/>
        </w:rPr>
        <w:t xml:space="preserve"> povolenie; </w:t>
      </w:r>
    </w:p>
    <w:p w14:paraId="1B55A36B" w14:textId="77777777" w:rsidR="00E87936" w:rsidRPr="00E87936" w:rsidRDefault="00E87936" w:rsidP="00E87936">
      <w:pPr>
        <w:pStyle w:val="Odsekzoznamu"/>
        <w:keepNext/>
        <w:keepLines/>
        <w:numPr>
          <w:ilvl w:val="0"/>
          <w:numId w:val="26"/>
        </w:numPr>
        <w:spacing w:after="200" w:line="276" w:lineRule="auto"/>
        <w:ind w:left="1068"/>
        <w:rPr>
          <w:rFonts w:ascii="Garamond" w:hAnsi="Garamond"/>
          <w:color w:val="000000" w:themeColor="text1"/>
          <w:sz w:val="20"/>
          <w:szCs w:val="20"/>
        </w:rPr>
      </w:pPr>
      <w:r w:rsidRPr="00E87936">
        <w:rPr>
          <w:rFonts w:ascii="Garamond" w:hAnsi="Garamond" w:cstheme="minorHAnsi"/>
          <w:color w:val="000000" w:themeColor="text1"/>
          <w:sz w:val="20"/>
          <w:szCs w:val="20"/>
        </w:rPr>
        <w:t>Vypracovanie Projektu organizácie dopravy (ďalej len „POD“)</w:t>
      </w:r>
      <w:r w:rsidRPr="00E87936">
        <w:rPr>
          <w:rFonts w:ascii="Garamond" w:hAnsi="Garamond"/>
          <w:color w:val="000000" w:themeColor="text1"/>
          <w:sz w:val="20"/>
          <w:szCs w:val="20"/>
        </w:rPr>
        <w:t xml:space="preserve">Práce spojené s realizáciou novej NN prípojky; </w:t>
      </w:r>
    </w:p>
    <w:p w14:paraId="3F6AFFDC" w14:textId="77777777" w:rsidR="00E87936" w:rsidRPr="00E87936" w:rsidRDefault="00E87936" w:rsidP="00E87936">
      <w:pPr>
        <w:pStyle w:val="Odsekzoznamu"/>
        <w:keepNext/>
        <w:keepLines/>
        <w:numPr>
          <w:ilvl w:val="0"/>
          <w:numId w:val="26"/>
        </w:numPr>
        <w:spacing w:after="200" w:line="276" w:lineRule="auto"/>
        <w:ind w:left="1068"/>
        <w:rPr>
          <w:rFonts w:ascii="Garamond" w:hAnsi="Garamond"/>
          <w:color w:val="000000" w:themeColor="text1"/>
          <w:sz w:val="20"/>
          <w:szCs w:val="20"/>
        </w:rPr>
      </w:pPr>
      <w:r w:rsidRPr="00E87936">
        <w:rPr>
          <w:rFonts w:ascii="Garamond" w:hAnsi="Garamond"/>
          <w:color w:val="000000" w:themeColor="text1"/>
          <w:sz w:val="20"/>
          <w:szCs w:val="20"/>
        </w:rPr>
        <w:t>Odstránenie pôvodnej vzdušnej NN prípojky;</w:t>
      </w:r>
    </w:p>
    <w:p w14:paraId="06E67969" w14:textId="77777777" w:rsidR="00E87936" w:rsidRPr="00AC3EC9" w:rsidRDefault="00E87936" w:rsidP="00E87936">
      <w:pPr>
        <w:pStyle w:val="Odsekzoznamu"/>
        <w:keepNext/>
        <w:keepLines/>
        <w:numPr>
          <w:ilvl w:val="0"/>
          <w:numId w:val="26"/>
        </w:numPr>
        <w:spacing w:after="200" w:line="276" w:lineRule="auto"/>
        <w:ind w:left="1068"/>
        <w:rPr>
          <w:rFonts w:ascii="Garamond" w:hAnsi="Garamond"/>
          <w:color w:val="000000" w:themeColor="text1"/>
        </w:rPr>
      </w:pPr>
      <w:r w:rsidRPr="00AC3EC9">
        <w:rPr>
          <w:rFonts w:ascii="Garamond" w:hAnsi="Garamond" w:cstheme="minorHAnsi"/>
          <w:color w:val="000000" w:themeColor="text1"/>
        </w:rPr>
        <w:t>Povolenie na využívanie verejného priestranstva z dôvodu umiestnenia zariadenia staveniska</w:t>
      </w:r>
      <w:r>
        <w:rPr>
          <w:rFonts w:ascii="Garamond" w:hAnsi="Garamond" w:cstheme="minorHAnsi"/>
          <w:color w:val="000000" w:themeColor="text1"/>
        </w:rPr>
        <w:t>;</w:t>
      </w:r>
    </w:p>
    <w:p w14:paraId="64D0AA7A" w14:textId="77777777" w:rsidR="00FC0542" w:rsidRPr="00FC0542" w:rsidRDefault="00FC0542" w:rsidP="00FC0542">
      <w:pPr>
        <w:keepNext/>
        <w:autoSpaceDE w:val="0"/>
        <w:autoSpaceDN w:val="0"/>
        <w:adjustRightInd w:val="0"/>
        <w:ind w:left="1125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FC0542">
        <w:rPr>
          <w:rFonts w:ascii="Garamond" w:hAnsi="Garamond"/>
          <w:color w:val="000000" w:themeColor="text1"/>
          <w:sz w:val="20"/>
          <w:szCs w:val="20"/>
        </w:rPr>
        <w:t>Rozsah zákazky zahŕňa aj zabezpečenie všetkých náležitostí potrebných k užívaniu hotového Diela ( odovzdané v 4 vyhotoveniach ) :</w:t>
      </w:r>
    </w:p>
    <w:p w14:paraId="3428E9C8" w14:textId="77777777" w:rsidR="00FC0542" w:rsidRPr="00FC0542" w:rsidRDefault="00FC0542" w:rsidP="00FC0542">
      <w:pPr>
        <w:pStyle w:val="Odsekzoznamu"/>
        <w:numPr>
          <w:ilvl w:val="1"/>
          <w:numId w:val="27"/>
        </w:numPr>
        <w:tabs>
          <w:tab w:val="clear" w:pos="794"/>
          <w:tab w:val="num" w:pos="1522"/>
        </w:tabs>
        <w:spacing w:after="200" w:line="276" w:lineRule="auto"/>
        <w:ind w:left="1522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FC0542">
        <w:rPr>
          <w:rFonts w:ascii="Garamond" w:hAnsi="Garamond" w:cs="Arial"/>
          <w:color w:val="000000" w:themeColor="text1"/>
          <w:sz w:val="20"/>
          <w:szCs w:val="20"/>
        </w:rPr>
        <w:t>geodetické zameranie skutočného vyhotovenia stavby (aj v digitálnej podobe), vrátane vkladu do digitálnej mapy mesta;</w:t>
      </w:r>
    </w:p>
    <w:p w14:paraId="209D60DF" w14:textId="77777777" w:rsidR="00FC0542" w:rsidRPr="00FC0542" w:rsidRDefault="00FC0542" w:rsidP="00FC0542">
      <w:pPr>
        <w:pStyle w:val="Odsekzoznamu"/>
        <w:numPr>
          <w:ilvl w:val="1"/>
          <w:numId w:val="27"/>
        </w:numPr>
        <w:tabs>
          <w:tab w:val="clear" w:pos="794"/>
          <w:tab w:val="num" w:pos="1522"/>
        </w:tabs>
        <w:spacing w:after="200" w:line="276" w:lineRule="auto"/>
        <w:ind w:left="1522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FC0542">
        <w:rPr>
          <w:rFonts w:ascii="Garamond" w:hAnsi="Garamond" w:cs="Arial"/>
          <w:color w:val="000000" w:themeColor="text1"/>
          <w:sz w:val="20"/>
          <w:szCs w:val="20"/>
        </w:rPr>
        <w:t>projekt skutočného vyhotovenia stavby potvrdený Zhotoviteľom s vyznačením všetkých zmien a odchýlok;</w:t>
      </w:r>
    </w:p>
    <w:p w14:paraId="5099FBDD" w14:textId="77777777" w:rsidR="00FC0542" w:rsidRPr="00FC0542" w:rsidRDefault="00FC0542" w:rsidP="00FC0542">
      <w:pPr>
        <w:pStyle w:val="Odsekzoznamu"/>
        <w:numPr>
          <w:ilvl w:val="1"/>
          <w:numId w:val="27"/>
        </w:numPr>
        <w:tabs>
          <w:tab w:val="clear" w:pos="794"/>
          <w:tab w:val="num" w:pos="1522"/>
        </w:tabs>
        <w:spacing w:after="200" w:line="276" w:lineRule="auto"/>
        <w:ind w:left="1522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FC0542">
        <w:rPr>
          <w:rFonts w:ascii="Garamond" w:hAnsi="Garamond" w:cs="Arial"/>
          <w:color w:val="000000" w:themeColor="text1"/>
          <w:sz w:val="20"/>
          <w:szCs w:val="20"/>
        </w:rPr>
        <w:t>východiskovú revíznu správu a úradnú skúšku UTZ elektrického</w:t>
      </w:r>
    </w:p>
    <w:p w14:paraId="3E60379C" w14:textId="77777777" w:rsidR="00FC0542" w:rsidRPr="00FC0542" w:rsidRDefault="00FC0542" w:rsidP="00FC0542">
      <w:pPr>
        <w:pStyle w:val="Odsekzoznamu"/>
        <w:numPr>
          <w:ilvl w:val="1"/>
          <w:numId w:val="27"/>
        </w:numPr>
        <w:tabs>
          <w:tab w:val="clear" w:pos="794"/>
          <w:tab w:val="num" w:pos="1522"/>
        </w:tabs>
        <w:spacing w:after="200" w:line="276" w:lineRule="auto"/>
        <w:ind w:left="1522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FC0542">
        <w:rPr>
          <w:rFonts w:ascii="Garamond" w:hAnsi="Garamond" w:cs="Arial"/>
          <w:color w:val="000000" w:themeColor="text1"/>
          <w:sz w:val="20"/>
          <w:szCs w:val="20"/>
        </w:rPr>
        <w:t>doklady o kvalite materiálov, výrobkov a  konštrukcií zabudovaných do príslušného stavebného objektu;</w:t>
      </w:r>
    </w:p>
    <w:p w14:paraId="0C422BD9" w14:textId="77777777" w:rsidR="00FC0542" w:rsidRPr="00FC0542" w:rsidRDefault="00FC0542" w:rsidP="00FC0542">
      <w:pPr>
        <w:pStyle w:val="Odsekzoznamu"/>
        <w:numPr>
          <w:ilvl w:val="1"/>
          <w:numId w:val="27"/>
        </w:numPr>
        <w:tabs>
          <w:tab w:val="clear" w:pos="794"/>
          <w:tab w:val="num" w:pos="1522"/>
        </w:tabs>
        <w:spacing w:after="200" w:line="276" w:lineRule="auto"/>
        <w:ind w:left="1522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FC0542">
        <w:rPr>
          <w:rFonts w:ascii="Garamond" w:hAnsi="Garamond" w:cs="Arial"/>
          <w:color w:val="000000" w:themeColor="text1"/>
          <w:sz w:val="20"/>
          <w:szCs w:val="20"/>
        </w:rPr>
        <w:t>doklady o spôsobe zhodnotenie resp. zneškodnenie odpadov z vykonaného Diela.</w:t>
      </w:r>
    </w:p>
    <w:p w14:paraId="6198E4F1" w14:textId="77777777" w:rsidR="00FC0542" w:rsidRPr="00FC0542" w:rsidRDefault="00FC0542" w:rsidP="00FC0542">
      <w:pPr>
        <w:pStyle w:val="Odsekzoznamu"/>
        <w:numPr>
          <w:ilvl w:val="1"/>
          <w:numId w:val="27"/>
        </w:numPr>
        <w:tabs>
          <w:tab w:val="clear" w:pos="794"/>
          <w:tab w:val="num" w:pos="1522"/>
        </w:tabs>
        <w:spacing w:after="200" w:line="276" w:lineRule="auto"/>
        <w:ind w:left="1522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FC0542">
        <w:rPr>
          <w:rFonts w:ascii="Garamond" w:hAnsi="Garamond" w:cs="Arial"/>
          <w:color w:val="000000" w:themeColor="text1"/>
          <w:sz w:val="20"/>
          <w:szCs w:val="20"/>
        </w:rPr>
        <w:t>kópie stavebného denníka</w:t>
      </w:r>
    </w:p>
    <w:p w14:paraId="7C87B7DB" w14:textId="17D1931E" w:rsidR="00645EFB" w:rsidRPr="00CA571E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A571E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08C847D" w:rsidR="00844171" w:rsidRPr="00CA571E" w:rsidRDefault="00FC054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7</w:t>
      </w:r>
      <w:r w:rsidR="0046722D" w:rsidRPr="00CA7807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252</w:t>
      </w:r>
      <w:r w:rsidR="0046722D" w:rsidRPr="00CA7807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>40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67C41594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CA571E">
        <w:rPr>
          <w:rFonts w:ascii="Garamond" w:hAnsi="Garamond"/>
          <w:bCs/>
          <w:sz w:val="20"/>
          <w:szCs w:val="20"/>
        </w:rPr>
        <w:t>Bratislave</w:t>
      </w:r>
      <w:r w:rsidR="00CA571E" w:rsidRPr="00CA571E">
        <w:rPr>
          <w:rFonts w:ascii="Garamond" w:hAnsi="Garamond"/>
          <w:bCs/>
          <w:sz w:val="20"/>
          <w:szCs w:val="20"/>
        </w:rPr>
        <w:t xml:space="preserve"> – </w:t>
      </w:r>
      <w:r w:rsidR="00FC0542">
        <w:rPr>
          <w:rFonts w:ascii="Garamond" w:hAnsi="Garamond"/>
          <w:bCs/>
          <w:sz w:val="20"/>
          <w:szCs w:val="20"/>
        </w:rPr>
        <w:t xml:space="preserve">zastávka </w:t>
      </w:r>
      <w:r w:rsidR="00FC0542">
        <w:rPr>
          <w:rFonts w:ascii="Garamond" w:hAnsi="Garamond" w:cstheme="minorHAnsi"/>
          <w:sz w:val="20"/>
          <w:szCs w:val="20"/>
        </w:rPr>
        <w:t>Krížna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CA571E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226C7E23" w:rsidR="00C10A95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</w:t>
      </w:r>
      <w:r w:rsidRPr="0070439D">
        <w:rPr>
          <w:rFonts w:ascii="Garamond" w:hAnsi="Garamond" w:cstheme="minorHAnsi"/>
          <w:sz w:val="20"/>
          <w:szCs w:val="20"/>
        </w:rPr>
        <w:t xml:space="preserve">odovzdať Dielo najneskôr do </w:t>
      </w:r>
      <w:r w:rsidR="0043513E" w:rsidRPr="0070439D">
        <w:rPr>
          <w:rFonts w:ascii="Garamond" w:hAnsi="Garamond" w:cstheme="minorHAnsi"/>
          <w:sz w:val="20"/>
          <w:szCs w:val="20"/>
        </w:rPr>
        <w:t>3</w:t>
      </w:r>
      <w:r w:rsidRPr="0070439D">
        <w:rPr>
          <w:rFonts w:ascii="Garamond" w:hAnsi="Garamond" w:cstheme="minorHAnsi"/>
          <w:sz w:val="20"/>
          <w:szCs w:val="20"/>
        </w:rPr>
        <w:t xml:space="preserve"> </w:t>
      </w:r>
      <w:r w:rsidR="0043513E" w:rsidRPr="0070439D">
        <w:rPr>
          <w:rFonts w:ascii="Garamond" w:hAnsi="Garamond" w:cstheme="minorHAnsi"/>
          <w:sz w:val="20"/>
          <w:szCs w:val="20"/>
        </w:rPr>
        <w:t>mesiacov</w:t>
      </w:r>
      <w:r>
        <w:rPr>
          <w:rFonts w:ascii="Garamond" w:hAnsi="Garamond" w:cstheme="minorHAnsi"/>
          <w:sz w:val="20"/>
          <w:szCs w:val="20"/>
        </w:rPr>
        <w:t xml:space="preserve"> od</w:t>
      </w:r>
      <w:r w:rsidR="0043513E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0439D">
        <w:rPr>
          <w:rFonts w:ascii="Garamond" w:hAnsi="Garamond"/>
          <w:bCs/>
          <w:sz w:val="20"/>
          <w:szCs w:val="20"/>
        </w:rPr>
        <w:t>Zmluva o </w:t>
      </w:r>
      <w:r w:rsidR="00333989" w:rsidRPr="0070439D">
        <w:rPr>
          <w:rFonts w:ascii="Garamond" w:hAnsi="Garamond"/>
          <w:bCs/>
          <w:sz w:val="20"/>
          <w:szCs w:val="20"/>
        </w:rPr>
        <w:t>dielo</w:t>
      </w:r>
      <w:r w:rsidR="008D247B" w:rsidRPr="0070439D">
        <w:rPr>
          <w:rFonts w:ascii="Garamond" w:hAnsi="Garamond"/>
          <w:bCs/>
          <w:sz w:val="20"/>
          <w:szCs w:val="20"/>
        </w:rPr>
        <w:t xml:space="preserve"> (</w:t>
      </w:r>
      <w:r w:rsidR="008D247B" w:rsidRPr="00CA571E">
        <w:rPr>
          <w:rFonts w:ascii="Garamond" w:hAnsi="Garamond"/>
          <w:bCs/>
          <w:sz w:val="20"/>
          <w:szCs w:val="20"/>
        </w:rPr>
        <w:t>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4C87E58" w14:textId="77777777" w:rsidR="008A7F16" w:rsidRPr="00CA571E" w:rsidRDefault="008A7F1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CA571E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CA571E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CA571E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E93668">
        <w:rPr>
          <w:rFonts w:ascii="Garamond" w:hAnsi="Garamond"/>
          <w:bCs/>
          <w:sz w:val="20"/>
          <w:szCs w:val="20"/>
          <w:u w:val="single"/>
        </w:rPr>
        <w:t>n</w:t>
      </w:r>
      <w:r w:rsidRPr="00E93668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ú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u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E93668">
        <w:rPr>
          <w:rFonts w:ascii="Garamond" w:hAnsi="Garamond"/>
          <w:b/>
          <w:sz w:val="20"/>
          <w:szCs w:val="20"/>
          <w:u w:val="single"/>
        </w:rPr>
        <w:t>realizácie</w:t>
      </w:r>
      <w:r w:rsid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ú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 </w:t>
      </w:r>
      <w:r w:rsidRPr="00CA571E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A571E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A571E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24A63F6A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>a </w:t>
      </w:r>
      <w:r w:rsidR="003F15A4" w:rsidRPr="00E87936">
        <w:rPr>
          <w:rFonts w:ascii="Garamond" w:hAnsi="Garamond"/>
          <w:bCs/>
          <w:sz w:val="20"/>
          <w:szCs w:val="20"/>
        </w:rPr>
        <w:t xml:space="preserve">vyplnenú </w:t>
      </w:r>
      <w:r w:rsidR="003F15A4" w:rsidRPr="00E87936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 w:rsidRPr="00E87936">
        <w:rPr>
          <w:rFonts w:ascii="Garamond" w:hAnsi="Garamond"/>
          <w:bCs/>
          <w:sz w:val="20"/>
          <w:szCs w:val="20"/>
        </w:rPr>
        <w:t>. Výkaz výmer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1308CD88" w14:textId="77777777" w:rsidR="00FC0542" w:rsidRDefault="00FC0542" w:rsidP="00FC054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Pr="00561E4E">
        <w:rPr>
          <w:rFonts w:ascii="Garamond" w:hAnsi="Garamond"/>
          <w:bCs/>
          <w:sz w:val="20"/>
          <w:szCs w:val="20"/>
        </w:rPr>
        <w:t xml:space="preserve">vyplnený formulár </w:t>
      </w:r>
      <w:r w:rsidRPr="00561E4E">
        <w:rPr>
          <w:rFonts w:ascii="Garamond" w:hAnsi="Garamond" w:cstheme="minorHAnsi"/>
          <w:sz w:val="20"/>
          <w:szCs w:val="20"/>
          <w:lang w:eastAsia="sk-SK"/>
        </w:rPr>
        <w:t>Podiel plnenia zo zmluvy – zoznam subdodávateľo</w:t>
      </w:r>
      <w:r w:rsidRPr="00561E4E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</w:rPr>
        <w:t xml:space="preserve"> 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CF37EE3" w:rsidR="00844171" w:rsidRPr="00B44198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823302" w:rsidRPr="0070439D">
        <w:rPr>
          <w:rFonts w:ascii="Garamond" w:hAnsi="Garamond"/>
          <w:b/>
          <w:color w:val="FF0000"/>
          <w:spacing w:val="-2"/>
          <w:sz w:val="20"/>
          <w:szCs w:val="20"/>
        </w:rPr>
        <w:t>1</w:t>
      </w:r>
      <w:r w:rsidR="0070439D" w:rsidRPr="0070439D">
        <w:rPr>
          <w:rFonts w:ascii="Garamond" w:hAnsi="Garamond"/>
          <w:b/>
          <w:color w:val="FF0000"/>
          <w:spacing w:val="-2"/>
          <w:sz w:val="20"/>
          <w:szCs w:val="20"/>
        </w:rPr>
        <w:t>6</w:t>
      </w:r>
      <w:r w:rsidR="00823302" w:rsidRPr="0070439D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C0542" w:rsidRPr="0070439D">
        <w:rPr>
          <w:rFonts w:ascii="Garamond" w:hAnsi="Garamond"/>
          <w:b/>
          <w:color w:val="FF0000"/>
          <w:spacing w:val="-2"/>
          <w:sz w:val="20"/>
          <w:szCs w:val="20"/>
        </w:rPr>
        <w:t>05</w:t>
      </w:r>
      <w:r w:rsidR="002E10EB" w:rsidRPr="00B44198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B44198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FC0542">
        <w:rPr>
          <w:rFonts w:ascii="Garamond" w:hAnsi="Garamond"/>
          <w:b/>
          <w:color w:val="FF0000"/>
          <w:spacing w:val="-2"/>
          <w:sz w:val="20"/>
          <w:szCs w:val="20"/>
        </w:rPr>
        <w:t>4</w:t>
      </w:r>
      <w:r w:rsidRPr="00B44198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B44198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B44198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B44198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B44198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B44198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44198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44198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44198">
        <w:rPr>
          <w:rFonts w:ascii="Garamond" w:hAnsi="Garamond"/>
          <w:b/>
          <w:bCs/>
          <w:sz w:val="20"/>
          <w:szCs w:val="20"/>
        </w:rPr>
        <w:t xml:space="preserve">, </w:t>
      </w:r>
      <w:r w:rsidRPr="00B44198">
        <w:rPr>
          <w:rFonts w:ascii="Garamond" w:hAnsi="Garamond"/>
          <w:b/>
          <w:bCs/>
          <w:sz w:val="20"/>
          <w:szCs w:val="20"/>
        </w:rPr>
        <w:t>kde</w:t>
      </w:r>
      <w:r w:rsidR="00844171" w:rsidRPr="00B44198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44198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B44198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44198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44198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44198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05B609E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44198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70439D">
        <w:rPr>
          <w:rFonts w:ascii="Garamond" w:hAnsi="Garamond"/>
          <w:bCs/>
          <w:sz w:val="20"/>
          <w:szCs w:val="20"/>
        </w:rPr>
        <w:t xml:space="preserve">na </w:t>
      </w:r>
      <w:r w:rsidR="00823302" w:rsidRPr="0070439D">
        <w:rPr>
          <w:rFonts w:ascii="Garamond" w:hAnsi="Garamond"/>
          <w:b/>
          <w:sz w:val="20"/>
          <w:szCs w:val="20"/>
        </w:rPr>
        <w:t>1</w:t>
      </w:r>
      <w:r w:rsidR="0070439D" w:rsidRPr="0070439D">
        <w:rPr>
          <w:rFonts w:ascii="Garamond" w:hAnsi="Garamond"/>
          <w:b/>
          <w:sz w:val="20"/>
          <w:szCs w:val="20"/>
        </w:rPr>
        <w:t>6</w:t>
      </w:r>
      <w:r w:rsidR="002E10EB" w:rsidRPr="0070439D">
        <w:rPr>
          <w:rFonts w:ascii="Garamond" w:hAnsi="Garamond"/>
          <w:b/>
          <w:sz w:val="20"/>
          <w:szCs w:val="20"/>
        </w:rPr>
        <w:t>.</w:t>
      </w:r>
      <w:r w:rsidR="00FC0542" w:rsidRPr="0070439D">
        <w:rPr>
          <w:rFonts w:ascii="Garamond" w:hAnsi="Garamond"/>
          <w:b/>
          <w:sz w:val="20"/>
          <w:szCs w:val="20"/>
        </w:rPr>
        <w:t>05</w:t>
      </w:r>
      <w:r w:rsidR="00F705B8" w:rsidRPr="0070439D">
        <w:rPr>
          <w:rFonts w:ascii="Garamond" w:hAnsi="Garamond"/>
          <w:b/>
          <w:sz w:val="20"/>
          <w:szCs w:val="20"/>
        </w:rPr>
        <w:t>.202</w:t>
      </w:r>
      <w:r w:rsidR="00FC0542" w:rsidRPr="0070439D">
        <w:rPr>
          <w:rFonts w:ascii="Garamond" w:hAnsi="Garamond"/>
          <w:b/>
          <w:sz w:val="20"/>
          <w:szCs w:val="20"/>
        </w:rPr>
        <w:t>4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9C7FBB" w:rsidRPr="00CA571E">
        <w:rPr>
          <w:rFonts w:ascii="Garamond" w:hAnsi="Garamond"/>
          <w:b/>
          <w:sz w:val="20"/>
          <w:szCs w:val="20"/>
        </w:rPr>
        <w:t>10:</w:t>
      </w:r>
      <w:r w:rsidR="00B44198">
        <w:rPr>
          <w:rFonts w:ascii="Garamond" w:hAnsi="Garamond"/>
          <w:b/>
          <w:sz w:val="20"/>
          <w:szCs w:val="20"/>
        </w:rPr>
        <w:t>0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96AEAE3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lastRenderedPageBreak/>
        <w:t xml:space="preserve">V Bratislave dňa </w:t>
      </w:r>
      <w:r w:rsidR="0070439D" w:rsidRPr="0070439D">
        <w:rPr>
          <w:rFonts w:ascii="Garamond" w:hAnsi="Garamond"/>
          <w:sz w:val="20"/>
          <w:szCs w:val="20"/>
        </w:rPr>
        <w:t>06</w:t>
      </w:r>
      <w:r w:rsidR="002E10EB" w:rsidRPr="0070439D">
        <w:rPr>
          <w:rFonts w:ascii="Garamond" w:hAnsi="Garamond"/>
          <w:sz w:val="20"/>
          <w:szCs w:val="20"/>
        </w:rPr>
        <w:t>.</w:t>
      </w:r>
      <w:r w:rsidR="00FC0542" w:rsidRPr="0070439D">
        <w:rPr>
          <w:rFonts w:ascii="Garamond" w:hAnsi="Garamond"/>
          <w:sz w:val="20"/>
          <w:szCs w:val="20"/>
        </w:rPr>
        <w:t>05</w:t>
      </w:r>
      <w:r w:rsidR="00F705B8" w:rsidRPr="0070439D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FC0542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19709E" w14:textId="77777777" w:rsidR="00561E4E" w:rsidRDefault="00561E4E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E1499A3" w14:textId="5327634D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66B99382" w:rsidR="004C0312" w:rsidRPr="00FA3A97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>Špecifikácia predmetu zákazky</w:t>
      </w:r>
      <w:r w:rsidR="00FA3A97" w:rsidRPr="00FA3A97">
        <w:rPr>
          <w:rFonts w:ascii="Garamond" w:hAnsi="Garamond"/>
          <w:sz w:val="20"/>
          <w:szCs w:val="20"/>
        </w:rPr>
        <w:t xml:space="preserve"> (</w:t>
      </w:r>
      <w:r w:rsidR="004C0312" w:rsidRPr="00FA3A97">
        <w:rPr>
          <w:rFonts w:ascii="Garamond" w:hAnsi="Garamond"/>
          <w:sz w:val="20"/>
          <w:szCs w:val="20"/>
        </w:rPr>
        <w:t xml:space="preserve">1a. – </w:t>
      </w:r>
      <w:r w:rsidR="004C0312" w:rsidRPr="00E87936">
        <w:rPr>
          <w:rFonts w:ascii="Garamond" w:hAnsi="Garamond"/>
          <w:sz w:val="20"/>
          <w:szCs w:val="20"/>
        </w:rPr>
        <w:t>Výkaz výmer</w:t>
      </w:r>
      <w:r w:rsidR="00FA3A97" w:rsidRPr="00E87936">
        <w:rPr>
          <w:rFonts w:ascii="Garamond" w:hAnsi="Garamond"/>
          <w:sz w:val="20"/>
          <w:szCs w:val="20"/>
        </w:rPr>
        <w:t xml:space="preserve">; </w:t>
      </w:r>
      <w:r w:rsidR="004C0312" w:rsidRPr="00E87936">
        <w:rPr>
          <w:rFonts w:ascii="Garamond" w:hAnsi="Garamond"/>
          <w:sz w:val="20"/>
          <w:szCs w:val="20"/>
        </w:rPr>
        <w:t>1b</w:t>
      </w:r>
      <w:r w:rsidR="00E87936" w:rsidRPr="00E87936">
        <w:rPr>
          <w:rFonts w:ascii="Garamond" w:hAnsi="Garamond"/>
          <w:sz w:val="20"/>
          <w:szCs w:val="20"/>
        </w:rPr>
        <w:t>-f</w:t>
      </w:r>
      <w:r w:rsidR="004C0312" w:rsidRPr="00E87936">
        <w:rPr>
          <w:rFonts w:ascii="Garamond" w:hAnsi="Garamond"/>
          <w:sz w:val="20"/>
          <w:szCs w:val="20"/>
        </w:rPr>
        <w:t xml:space="preserve">. </w:t>
      </w:r>
      <w:r w:rsidR="00E87936" w:rsidRPr="00FA3A97">
        <w:rPr>
          <w:rFonts w:ascii="Garamond" w:hAnsi="Garamond"/>
          <w:sz w:val="20"/>
          <w:szCs w:val="20"/>
        </w:rPr>
        <w:t xml:space="preserve">– </w:t>
      </w:r>
      <w:r w:rsidR="00E87936" w:rsidRPr="00E87936">
        <w:rPr>
          <w:rFonts w:ascii="Garamond" w:hAnsi="Garamond"/>
          <w:sz w:val="20"/>
          <w:szCs w:val="20"/>
        </w:rPr>
        <w:t>projektová dokumentácia</w:t>
      </w:r>
      <w:r w:rsidR="00FA3A97">
        <w:rPr>
          <w:rFonts w:ascii="Garamond" w:hAnsi="Garamond"/>
          <w:sz w:val="20"/>
          <w:szCs w:val="20"/>
        </w:rPr>
        <w:t>)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6B54939F" w:rsidR="00C77B90" w:rsidRPr="00FC0542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</w:p>
    <w:p w14:paraId="29163752" w14:textId="77777777" w:rsidR="00FC0542" w:rsidRPr="0033307F" w:rsidRDefault="00FC0542" w:rsidP="00FC054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Podiel plnenia zo zmluvy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D8754FF" w14:textId="77777777" w:rsidR="00FC0542" w:rsidRDefault="00FC054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8269D5" w14:textId="77777777" w:rsidR="00FC0542" w:rsidRPr="00CA571E" w:rsidRDefault="00FC054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FD33D3F" w14:textId="77777777" w:rsidR="00FC0542" w:rsidRPr="00344BC8" w:rsidRDefault="00FC0542" w:rsidP="00FC0542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4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55E16A35" w14:textId="77777777" w:rsidR="00FC0542" w:rsidRPr="00344BC8" w:rsidRDefault="00FC0542" w:rsidP="00FC0542">
      <w:pPr>
        <w:spacing w:after="0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43B468AB" w:rsidR="00D9739E" w:rsidRPr="00CA571E" w:rsidRDefault="00FC0542" w:rsidP="00FC0542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FC0542">
        <w:rPr>
          <w:rFonts w:ascii="Garamond" w:hAnsi="Garamond" w:cs="Arial"/>
          <w:color w:val="000000"/>
          <w:sz w:val="20"/>
          <w:lang w:val="cs-CZ"/>
        </w:rPr>
        <w:t>obstarávania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r w:rsidR="00D9739E"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3AD14FF1" w:rsidR="008D247B" w:rsidRPr="00CA571E" w:rsidRDefault="00561E4E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FC0542">
        <w:rPr>
          <w:rFonts w:ascii="Garamond" w:hAnsi="Garamond"/>
          <w:b/>
          <w:bCs/>
          <w:sz w:val="20"/>
          <w:szCs w:val="20"/>
          <w:u w:val="single"/>
        </w:rPr>
        <w:t xml:space="preserve">Zastávka Krížna smer </w:t>
      </w:r>
      <w:proofErr w:type="spellStart"/>
      <w:r w:rsidRPr="00FC0542">
        <w:rPr>
          <w:rFonts w:ascii="Garamond" w:hAnsi="Garamond"/>
          <w:b/>
          <w:bCs/>
          <w:sz w:val="20"/>
          <w:szCs w:val="20"/>
          <w:u w:val="single"/>
        </w:rPr>
        <w:t>Karadžičova</w:t>
      </w:r>
      <w:proofErr w:type="spellEnd"/>
      <w:r w:rsidRPr="00FC0542">
        <w:rPr>
          <w:rFonts w:ascii="Garamond" w:hAnsi="Garamond"/>
          <w:b/>
          <w:bCs/>
          <w:sz w:val="20"/>
          <w:szCs w:val="20"/>
          <w:u w:val="single"/>
        </w:rPr>
        <w:t>, prípojka NN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 xml:space="preserve"> _č. 0</w:t>
      </w:r>
      <w:r>
        <w:rPr>
          <w:rFonts w:ascii="Garamond" w:hAnsi="Garamond"/>
          <w:b/>
          <w:bCs/>
          <w:sz w:val="20"/>
          <w:szCs w:val="20"/>
          <w:u w:val="single"/>
        </w:rPr>
        <w:t>3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</w:p>
    <w:p w14:paraId="35F5A5B6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E00CC10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  <w:bookmarkStart w:id="6" w:name="_Hlk30423062"/>
    </w:p>
    <w:p w14:paraId="6BB9CC2D" w14:textId="77777777" w:rsidR="00F53D6D" w:rsidRPr="00AC3EC9" w:rsidRDefault="00F53D6D" w:rsidP="00F53D6D">
      <w:pPr>
        <w:keepNext/>
        <w:keepLines/>
        <w:rPr>
          <w:rFonts w:ascii="Garamond" w:hAnsi="Garamond" w:cs="Arial"/>
        </w:rPr>
      </w:pPr>
      <w:r w:rsidRPr="00AC3EC9">
        <w:rPr>
          <w:rFonts w:ascii="Garamond" w:hAnsi="Garamond" w:cs="Arial"/>
        </w:rPr>
        <w:t xml:space="preserve">Podrobná špecifikácia predmetu zákazky je v projekte stavby (písomná a výkresová časť a výkaz výmer), ktorý vypracoval : Ing. Ján </w:t>
      </w:r>
      <w:proofErr w:type="spellStart"/>
      <w:r w:rsidRPr="00AC3EC9">
        <w:rPr>
          <w:rFonts w:ascii="Garamond" w:hAnsi="Garamond" w:cs="Arial"/>
        </w:rPr>
        <w:t>Jurčovič</w:t>
      </w:r>
      <w:proofErr w:type="spellEnd"/>
    </w:p>
    <w:p w14:paraId="4F1F9D19" w14:textId="7A84435B" w:rsidR="00F53D6D" w:rsidRPr="00AC3EC9" w:rsidRDefault="00F53D6D" w:rsidP="00F53D6D">
      <w:pPr>
        <w:keepNext/>
        <w:keepLines/>
        <w:rPr>
          <w:rFonts w:ascii="Garamond" w:hAnsi="Garamond"/>
          <w:color w:val="000000" w:themeColor="text1"/>
        </w:rPr>
      </w:pPr>
      <w:r w:rsidRPr="00AC3EC9">
        <w:rPr>
          <w:rFonts w:ascii="Garamond" w:hAnsi="Garamond" w:cstheme="minorHAnsi"/>
          <w:color w:val="000000" w:themeColor="text1"/>
        </w:rPr>
        <w:t>Zhotoviteľ stavby bude povinný dodržať podmienky uvedené v Oznámení k ohlásenej drobnej stavbe č.</w:t>
      </w:r>
      <w:r>
        <w:rPr>
          <w:rFonts w:ascii="Garamond" w:hAnsi="Garamond" w:cstheme="minorHAnsi"/>
          <w:color w:val="000000" w:themeColor="text1"/>
        </w:rPr>
        <w:t> </w:t>
      </w:r>
      <w:r w:rsidRPr="00AC3EC9">
        <w:rPr>
          <w:rFonts w:ascii="Garamond" w:hAnsi="Garamond" w:cstheme="minorHAnsi"/>
          <w:color w:val="000000" w:themeColor="text1"/>
        </w:rPr>
        <w:t>SÚ/CS 16506/2023/2/ABA-368</w:t>
      </w:r>
      <w:r>
        <w:rPr>
          <w:rFonts w:ascii="Garamond" w:hAnsi="Garamond" w:cstheme="minorHAnsi"/>
          <w:color w:val="000000" w:themeColor="text1"/>
        </w:rPr>
        <w:t xml:space="preserve">  zo dňa 18.12.2023 </w:t>
      </w:r>
      <w:r w:rsidRPr="0070439D">
        <w:rPr>
          <w:rFonts w:ascii="Garamond" w:hAnsi="Garamond" w:cstheme="minorHAnsi"/>
          <w:color w:val="000000" w:themeColor="text1"/>
        </w:rPr>
        <w:t xml:space="preserve">– </w:t>
      </w:r>
      <w:r w:rsidRPr="0070439D">
        <w:rPr>
          <w:rFonts w:ascii="Garamond" w:hAnsi="Garamond" w:cstheme="minorHAnsi"/>
          <w:b/>
          <w:bCs/>
        </w:rPr>
        <w:t>na CD nosiči</w:t>
      </w:r>
    </w:p>
    <w:p w14:paraId="7F4F1A3E" w14:textId="77777777" w:rsidR="00F53D6D" w:rsidRPr="00AC3EC9" w:rsidRDefault="00F53D6D" w:rsidP="00F53D6D">
      <w:pPr>
        <w:keepNext/>
        <w:keepLines/>
        <w:rPr>
          <w:rFonts w:ascii="Garamond" w:hAnsi="Garamond"/>
          <w:color w:val="000000" w:themeColor="text1"/>
        </w:rPr>
      </w:pPr>
      <w:r w:rsidRPr="00AC3EC9">
        <w:rPr>
          <w:rFonts w:ascii="Garamond" w:hAnsi="Garamond"/>
          <w:color w:val="000000" w:themeColor="text1"/>
        </w:rPr>
        <w:t xml:space="preserve">Zhotoviteľ je povinný zabezpečiť : </w:t>
      </w:r>
    </w:p>
    <w:p w14:paraId="18AEA8DF" w14:textId="3D70A0A3" w:rsidR="00F53D6D" w:rsidRDefault="00F53D6D" w:rsidP="00F53D6D">
      <w:pPr>
        <w:pStyle w:val="Odsekzoznamu"/>
        <w:keepNext/>
        <w:keepLines/>
        <w:numPr>
          <w:ilvl w:val="0"/>
          <w:numId w:val="26"/>
        </w:numPr>
        <w:spacing w:after="200" w:line="276" w:lineRule="auto"/>
        <w:rPr>
          <w:rFonts w:ascii="Garamond" w:hAnsi="Garamond"/>
          <w:color w:val="000000" w:themeColor="text1"/>
        </w:rPr>
      </w:pPr>
      <w:r w:rsidRPr="00AC3EC9">
        <w:rPr>
          <w:rFonts w:ascii="Garamond" w:hAnsi="Garamond"/>
          <w:color w:val="000000" w:themeColor="text1"/>
        </w:rPr>
        <w:t>Vytýčenie dotknutých inžinierskych siet</w:t>
      </w:r>
      <w:r>
        <w:rPr>
          <w:rFonts w:ascii="Garamond" w:hAnsi="Garamond"/>
          <w:color w:val="000000" w:themeColor="text1"/>
        </w:rPr>
        <w:t>í;</w:t>
      </w:r>
    </w:p>
    <w:p w14:paraId="7F913FA9" w14:textId="3F19020E" w:rsidR="00F53D6D" w:rsidRPr="000D7580" w:rsidRDefault="00F53D6D" w:rsidP="00F53D6D">
      <w:pPr>
        <w:pStyle w:val="Odsekzoznamu"/>
        <w:keepNext/>
        <w:keepLines/>
        <w:numPr>
          <w:ilvl w:val="0"/>
          <w:numId w:val="26"/>
        </w:numPr>
        <w:spacing w:after="200" w:line="276" w:lineRule="auto"/>
        <w:rPr>
          <w:rFonts w:ascii="Garamond" w:hAnsi="Garamond"/>
          <w:color w:val="000000" w:themeColor="text1"/>
        </w:rPr>
      </w:pPr>
      <w:proofErr w:type="spellStart"/>
      <w:r w:rsidRPr="00AC3EC9">
        <w:rPr>
          <w:rFonts w:ascii="Garamond" w:hAnsi="Garamond" w:cstheme="minorHAnsi"/>
          <w:color w:val="000000" w:themeColor="text1"/>
        </w:rPr>
        <w:t>Rozkopávkové</w:t>
      </w:r>
      <w:proofErr w:type="spellEnd"/>
      <w:r w:rsidRPr="00AC3EC9">
        <w:rPr>
          <w:rFonts w:ascii="Garamond" w:hAnsi="Garamond" w:cstheme="minorHAnsi"/>
          <w:color w:val="000000" w:themeColor="text1"/>
        </w:rPr>
        <w:t xml:space="preserve"> povolenie</w:t>
      </w:r>
      <w:r>
        <w:rPr>
          <w:rFonts w:ascii="Garamond" w:hAnsi="Garamond" w:cstheme="minorHAnsi"/>
          <w:color w:val="000000" w:themeColor="text1"/>
        </w:rPr>
        <w:t>;</w:t>
      </w:r>
      <w:r w:rsidRPr="00AC3EC9">
        <w:rPr>
          <w:rFonts w:ascii="Garamond" w:hAnsi="Garamond" w:cstheme="minorHAnsi"/>
          <w:color w:val="000000" w:themeColor="text1"/>
        </w:rPr>
        <w:t xml:space="preserve"> </w:t>
      </w:r>
    </w:p>
    <w:p w14:paraId="02442FA2" w14:textId="77777777" w:rsidR="00F53D6D" w:rsidRPr="002A5F05" w:rsidRDefault="00F53D6D" w:rsidP="00F53D6D">
      <w:pPr>
        <w:pStyle w:val="Odsekzoznamu"/>
        <w:keepNext/>
        <w:keepLines/>
        <w:numPr>
          <w:ilvl w:val="0"/>
          <w:numId w:val="26"/>
        </w:numPr>
        <w:spacing w:after="200" w:line="276" w:lineRule="auto"/>
        <w:rPr>
          <w:rFonts w:ascii="Garamond" w:hAnsi="Garamond"/>
          <w:color w:val="000000" w:themeColor="text1"/>
        </w:rPr>
      </w:pPr>
      <w:r w:rsidRPr="000D7580">
        <w:rPr>
          <w:rFonts w:ascii="Garamond" w:hAnsi="Garamond" w:cstheme="minorHAnsi"/>
          <w:color w:val="000000" w:themeColor="text1"/>
        </w:rPr>
        <w:t>Vypracovanie Projektu organizácie dopravy (ďalej len „POD“)</w:t>
      </w:r>
      <w:r w:rsidRPr="000D7580">
        <w:rPr>
          <w:rFonts w:ascii="Garamond" w:hAnsi="Garamond"/>
          <w:color w:val="000000" w:themeColor="text1"/>
        </w:rPr>
        <w:t>Práce spojené s realizáciou novej NN prípojky</w:t>
      </w:r>
      <w:r>
        <w:rPr>
          <w:rFonts w:ascii="Garamond" w:hAnsi="Garamond"/>
          <w:color w:val="000000" w:themeColor="text1"/>
        </w:rPr>
        <w:t>;</w:t>
      </w:r>
      <w:r w:rsidRPr="000D7580">
        <w:rPr>
          <w:rFonts w:ascii="Garamond" w:hAnsi="Garamond"/>
          <w:color w:val="000000" w:themeColor="text1"/>
        </w:rPr>
        <w:t xml:space="preserve"> </w:t>
      </w:r>
    </w:p>
    <w:p w14:paraId="0CE4096F" w14:textId="77777777" w:rsidR="00F53D6D" w:rsidRDefault="00F53D6D" w:rsidP="00F53D6D">
      <w:pPr>
        <w:pStyle w:val="Odsekzoznamu"/>
        <w:keepNext/>
        <w:keepLines/>
        <w:numPr>
          <w:ilvl w:val="0"/>
          <w:numId w:val="26"/>
        </w:numPr>
        <w:spacing w:after="200" w:line="276" w:lineRule="auto"/>
        <w:rPr>
          <w:rFonts w:ascii="Garamond" w:hAnsi="Garamond"/>
          <w:color w:val="000000" w:themeColor="text1"/>
        </w:rPr>
      </w:pPr>
      <w:r w:rsidRPr="000D7580">
        <w:rPr>
          <w:rFonts w:ascii="Garamond" w:hAnsi="Garamond"/>
          <w:color w:val="000000" w:themeColor="text1"/>
        </w:rPr>
        <w:t>Odstránenie pôvodnej vzdušnej NN prípojky</w:t>
      </w:r>
      <w:r>
        <w:rPr>
          <w:rFonts w:ascii="Garamond" w:hAnsi="Garamond"/>
          <w:color w:val="000000" w:themeColor="text1"/>
        </w:rPr>
        <w:t>;</w:t>
      </w:r>
    </w:p>
    <w:p w14:paraId="234AA7EB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26"/>
        </w:numPr>
        <w:spacing w:after="200" w:line="276" w:lineRule="auto"/>
        <w:rPr>
          <w:rFonts w:ascii="Garamond" w:hAnsi="Garamond"/>
          <w:color w:val="000000" w:themeColor="text1"/>
        </w:rPr>
      </w:pPr>
      <w:r w:rsidRPr="00AC3EC9">
        <w:rPr>
          <w:rFonts w:ascii="Garamond" w:hAnsi="Garamond" w:cstheme="minorHAnsi"/>
          <w:color w:val="000000" w:themeColor="text1"/>
        </w:rPr>
        <w:t>Povolenie na využívanie verejného priestranstva z dôvodu umiestnenia zariadenia staveniska</w:t>
      </w:r>
      <w:r>
        <w:rPr>
          <w:rFonts w:ascii="Garamond" w:hAnsi="Garamond" w:cstheme="minorHAnsi"/>
          <w:color w:val="000000" w:themeColor="text1"/>
        </w:rPr>
        <w:t>;</w:t>
      </w:r>
    </w:p>
    <w:p w14:paraId="02189C83" w14:textId="1F8AFFFE" w:rsidR="00F53D6D" w:rsidRPr="00AC3EC9" w:rsidRDefault="00F53D6D" w:rsidP="00F53D6D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AC3EC9">
        <w:rPr>
          <w:rFonts w:ascii="Garamond" w:hAnsi="Garamond"/>
          <w:color w:val="000000" w:themeColor="text1"/>
        </w:rPr>
        <w:t>Rozsah zákazky zahŕňa aj zabezpečenie všetkých náležitostí potrebných k užívaniu hotového Diela (odovzdané v 4 vyhotoveniach ):</w:t>
      </w:r>
    </w:p>
    <w:p w14:paraId="0538F006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30"/>
        </w:numPr>
        <w:tabs>
          <w:tab w:val="clear" w:pos="794"/>
          <w:tab w:val="num" w:pos="823"/>
        </w:tabs>
        <w:spacing w:after="200" w:line="276" w:lineRule="auto"/>
        <w:jc w:val="both"/>
        <w:rPr>
          <w:rFonts w:ascii="Garamond" w:hAnsi="Garamond" w:cs="Arial"/>
          <w:color w:val="000000" w:themeColor="text1"/>
        </w:rPr>
      </w:pPr>
      <w:r w:rsidRPr="00AC3EC9">
        <w:rPr>
          <w:rFonts w:ascii="Garamond" w:hAnsi="Garamond" w:cs="Arial"/>
          <w:color w:val="000000" w:themeColor="text1"/>
        </w:rPr>
        <w:t>geodetické zameranie skutočného vyhotovenia stavby (aj v digitálnej podobe), vrátane vkladu do digitálnej mapy mesta;</w:t>
      </w:r>
    </w:p>
    <w:p w14:paraId="745CC845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30"/>
        </w:numPr>
        <w:tabs>
          <w:tab w:val="clear" w:pos="794"/>
          <w:tab w:val="num" w:pos="823"/>
        </w:tabs>
        <w:spacing w:after="200" w:line="276" w:lineRule="auto"/>
        <w:jc w:val="both"/>
        <w:rPr>
          <w:rFonts w:ascii="Garamond" w:hAnsi="Garamond" w:cs="Arial"/>
          <w:color w:val="000000" w:themeColor="text1"/>
        </w:rPr>
      </w:pPr>
      <w:r w:rsidRPr="00AC3EC9">
        <w:rPr>
          <w:rFonts w:ascii="Garamond" w:hAnsi="Garamond" w:cs="Arial"/>
          <w:color w:val="000000" w:themeColor="text1"/>
        </w:rPr>
        <w:t>projekt skutočného vyhotovenia stavby potvrdený Zhotoviteľom s vyznačením všetkých zmien a odchýlok;</w:t>
      </w:r>
    </w:p>
    <w:p w14:paraId="267BED17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30"/>
        </w:numPr>
        <w:tabs>
          <w:tab w:val="clear" w:pos="794"/>
          <w:tab w:val="num" w:pos="823"/>
        </w:tabs>
        <w:spacing w:after="200" w:line="276" w:lineRule="auto"/>
        <w:jc w:val="both"/>
        <w:rPr>
          <w:rFonts w:ascii="Garamond" w:hAnsi="Garamond" w:cs="Arial"/>
          <w:color w:val="000000" w:themeColor="text1"/>
        </w:rPr>
      </w:pPr>
      <w:r w:rsidRPr="00AC3EC9">
        <w:rPr>
          <w:rFonts w:ascii="Garamond" w:hAnsi="Garamond" w:cs="Arial"/>
          <w:color w:val="000000" w:themeColor="text1"/>
        </w:rPr>
        <w:t>východiskovú revíznu správu a úradnú skúšku UTZ elektrického</w:t>
      </w:r>
    </w:p>
    <w:p w14:paraId="7B435F32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30"/>
        </w:numPr>
        <w:tabs>
          <w:tab w:val="clear" w:pos="794"/>
          <w:tab w:val="num" w:pos="823"/>
        </w:tabs>
        <w:spacing w:after="200" w:line="276" w:lineRule="auto"/>
        <w:jc w:val="both"/>
        <w:rPr>
          <w:rFonts w:ascii="Garamond" w:hAnsi="Garamond" w:cs="Arial"/>
          <w:color w:val="000000" w:themeColor="text1"/>
        </w:rPr>
      </w:pPr>
      <w:r w:rsidRPr="00AC3EC9">
        <w:rPr>
          <w:rFonts w:ascii="Garamond" w:hAnsi="Garamond" w:cs="Arial"/>
          <w:color w:val="000000" w:themeColor="text1"/>
        </w:rPr>
        <w:t>doklady o kvalite materiálov, výrobkov a  konštrukcií zabudovaných do príslušného stavebného objektu;</w:t>
      </w:r>
    </w:p>
    <w:p w14:paraId="62A80B2E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30"/>
        </w:numPr>
        <w:tabs>
          <w:tab w:val="clear" w:pos="794"/>
          <w:tab w:val="num" w:pos="823"/>
        </w:tabs>
        <w:spacing w:after="200" w:line="276" w:lineRule="auto"/>
        <w:jc w:val="both"/>
        <w:rPr>
          <w:rFonts w:ascii="Garamond" w:hAnsi="Garamond" w:cs="Arial"/>
          <w:color w:val="000000" w:themeColor="text1"/>
        </w:rPr>
      </w:pPr>
      <w:r w:rsidRPr="00AC3EC9">
        <w:rPr>
          <w:rFonts w:ascii="Garamond" w:hAnsi="Garamond" w:cs="Arial"/>
          <w:color w:val="000000" w:themeColor="text1"/>
        </w:rPr>
        <w:t>doklady o spôsobe zhodnotenie resp. zneškodnenie odpadov z vykonaného Diela.</w:t>
      </w:r>
    </w:p>
    <w:p w14:paraId="63C1D407" w14:textId="77777777" w:rsidR="00F53D6D" w:rsidRPr="00AC3EC9" w:rsidRDefault="00F53D6D" w:rsidP="00F53D6D">
      <w:pPr>
        <w:pStyle w:val="Odsekzoznamu"/>
        <w:keepNext/>
        <w:keepLines/>
        <w:numPr>
          <w:ilvl w:val="0"/>
          <w:numId w:val="30"/>
        </w:numPr>
        <w:tabs>
          <w:tab w:val="clear" w:pos="794"/>
          <w:tab w:val="num" w:pos="823"/>
        </w:tabs>
        <w:spacing w:after="200" w:line="276" w:lineRule="auto"/>
        <w:jc w:val="both"/>
        <w:rPr>
          <w:rFonts w:ascii="Garamond" w:hAnsi="Garamond" w:cs="Arial"/>
          <w:color w:val="000000" w:themeColor="text1"/>
        </w:rPr>
      </w:pPr>
      <w:r w:rsidRPr="00AC3EC9">
        <w:rPr>
          <w:rFonts w:ascii="Garamond" w:hAnsi="Garamond" w:cs="Arial"/>
          <w:color w:val="000000" w:themeColor="text1"/>
        </w:rPr>
        <w:t>kópie stavebného denníka</w:t>
      </w:r>
    </w:p>
    <w:p w14:paraId="199A90C8" w14:textId="77777777" w:rsidR="00F53D6D" w:rsidRDefault="00F53D6D" w:rsidP="00F53D6D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left"/>
        <w:rPr>
          <w:rFonts w:ascii="Garamond" w:hAnsi="Garamond"/>
          <w:lang w:eastAsia="sk-SK"/>
        </w:rPr>
      </w:pPr>
    </w:p>
    <w:p w14:paraId="0543F11B" w14:textId="77777777" w:rsidR="00F53D6D" w:rsidRDefault="00F53D6D" w:rsidP="00F53D6D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left"/>
        <w:rPr>
          <w:rFonts w:ascii="Garamond" w:hAnsi="Garamond"/>
          <w:lang w:eastAsia="sk-SK"/>
        </w:rPr>
      </w:pPr>
    </w:p>
    <w:p w14:paraId="5CCF540F" w14:textId="77777777" w:rsidR="00A33521" w:rsidRPr="0070439D" w:rsidRDefault="00A33521" w:rsidP="00A33521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 w:rsidRPr="0070439D">
        <w:rPr>
          <w:rFonts w:ascii="Garamond" w:hAnsi="Garamond" w:cs="Arial"/>
          <w:bCs/>
          <w:sz w:val="20"/>
          <w:szCs w:val="20"/>
        </w:rPr>
        <w:t>Pozri aj prílohy:</w:t>
      </w:r>
    </w:p>
    <w:p w14:paraId="18D8AAC7" w14:textId="77777777" w:rsidR="00A33521" w:rsidRPr="0070439D" w:rsidRDefault="00A33521" w:rsidP="00A33521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70439D">
        <w:rPr>
          <w:rFonts w:ascii="Garamond" w:hAnsi="Garamond"/>
          <w:sz w:val="20"/>
          <w:szCs w:val="20"/>
        </w:rPr>
        <w:t>1a. – Výkaz výmer</w:t>
      </w:r>
    </w:p>
    <w:p w14:paraId="4B1C5A47" w14:textId="62E1FA18" w:rsidR="00A33521" w:rsidRPr="00CA571E" w:rsidRDefault="00A33521" w:rsidP="00A33521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70439D">
        <w:rPr>
          <w:rFonts w:ascii="Garamond" w:hAnsi="Garamond"/>
          <w:sz w:val="20"/>
          <w:szCs w:val="20"/>
        </w:rPr>
        <w:t>1b</w:t>
      </w:r>
      <w:r w:rsidR="00E87936">
        <w:rPr>
          <w:rFonts w:ascii="Garamond" w:hAnsi="Garamond"/>
          <w:sz w:val="20"/>
          <w:szCs w:val="20"/>
        </w:rPr>
        <w:t>-f</w:t>
      </w:r>
      <w:r w:rsidRPr="0070439D">
        <w:rPr>
          <w:rFonts w:ascii="Garamond" w:hAnsi="Garamond"/>
          <w:sz w:val="20"/>
          <w:szCs w:val="20"/>
        </w:rPr>
        <w:t xml:space="preserve">. – </w:t>
      </w:r>
      <w:r w:rsidR="00060402" w:rsidRPr="0070439D">
        <w:rPr>
          <w:rFonts w:ascii="Garamond" w:hAnsi="Garamond"/>
          <w:sz w:val="20"/>
          <w:szCs w:val="20"/>
        </w:rPr>
        <w:t>Projektová dokumentácia</w:t>
      </w:r>
    </w:p>
    <w:p w14:paraId="2CE1205C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</w:p>
    <w:p w14:paraId="34AC68D0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</w:p>
    <w:p w14:paraId="3D208F8F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</w:p>
    <w:p w14:paraId="4543B4F4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</w:p>
    <w:p w14:paraId="7B1D5EE3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</w:p>
    <w:p w14:paraId="70BAAEB1" w14:textId="77777777" w:rsidR="00F53D6D" w:rsidRDefault="00F53D6D" w:rsidP="00561E4E">
      <w:pPr>
        <w:jc w:val="both"/>
        <w:rPr>
          <w:rFonts w:ascii="Garamond" w:hAnsi="Garamond" w:cs="Arial"/>
          <w:sz w:val="20"/>
          <w:szCs w:val="20"/>
        </w:rPr>
      </w:pPr>
    </w:p>
    <w:p w14:paraId="7B5DACA1" w14:textId="6130043A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5FD83AF" w:rsidR="00844171" w:rsidRPr="00CA571E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61E4E" w:rsidRPr="00FC0542">
        <w:rPr>
          <w:rFonts w:ascii="Garamond" w:hAnsi="Garamond"/>
          <w:b/>
          <w:bCs/>
          <w:sz w:val="20"/>
          <w:szCs w:val="20"/>
          <w:u w:val="single"/>
        </w:rPr>
        <w:t xml:space="preserve">Zastávka Krížna smer </w:t>
      </w:r>
      <w:proofErr w:type="spellStart"/>
      <w:r w:rsidR="00561E4E" w:rsidRPr="00FC0542">
        <w:rPr>
          <w:rFonts w:ascii="Garamond" w:hAnsi="Garamond"/>
          <w:b/>
          <w:bCs/>
          <w:sz w:val="20"/>
          <w:szCs w:val="20"/>
          <w:u w:val="single"/>
        </w:rPr>
        <w:t>Karadžičova</w:t>
      </w:r>
      <w:proofErr w:type="spellEnd"/>
      <w:r w:rsidR="00561E4E" w:rsidRPr="00FC0542">
        <w:rPr>
          <w:rFonts w:ascii="Garamond" w:hAnsi="Garamond"/>
          <w:b/>
          <w:bCs/>
          <w:sz w:val="20"/>
          <w:szCs w:val="20"/>
          <w:u w:val="single"/>
        </w:rPr>
        <w:t>, prípojka NN</w:t>
      </w:r>
      <w:r w:rsidR="00561E4E" w:rsidRPr="00CA571E">
        <w:rPr>
          <w:rFonts w:ascii="Garamond" w:hAnsi="Garamond"/>
          <w:b/>
          <w:bCs/>
          <w:sz w:val="20"/>
          <w:szCs w:val="20"/>
          <w:u w:val="single"/>
        </w:rPr>
        <w:t xml:space="preserve"> _č. 0</w:t>
      </w:r>
      <w:r w:rsidR="00561E4E">
        <w:rPr>
          <w:rFonts w:ascii="Garamond" w:hAnsi="Garamond"/>
          <w:b/>
          <w:bCs/>
          <w:sz w:val="20"/>
          <w:szCs w:val="20"/>
          <w:u w:val="single"/>
        </w:rPr>
        <w:t>3</w:t>
      </w:r>
      <w:r w:rsidR="00561E4E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561E4E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40FE" w14:textId="77777777" w:rsidR="001C76F1" w:rsidRDefault="001C76F1" w:rsidP="00BA6169">
      <w:pPr>
        <w:spacing w:after="0" w:line="240" w:lineRule="auto"/>
      </w:pPr>
      <w:r>
        <w:separator/>
      </w:r>
    </w:p>
  </w:endnote>
  <w:endnote w:type="continuationSeparator" w:id="0">
    <w:p w14:paraId="5B2A5249" w14:textId="77777777" w:rsidR="001C76F1" w:rsidRDefault="001C76F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DF5B" w14:textId="77777777" w:rsidR="001C76F1" w:rsidRDefault="001C76F1" w:rsidP="00BA6169">
      <w:pPr>
        <w:spacing w:after="0" w:line="240" w:lineRule="auto"/>
      </w:pPr>
      <w:r>
        <w:separator/>
      </w:r>
    </w:p>
  </w:footnote>
  <w:footnote w:type="continuationSeparator" w:id="0">
    <w:p w14:paraId="6E188720" w14:textId="77777777" w:rsidR="001C76F1" w:rsidRDefault="001C76F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DE7"/>
    <w:multiLevelType w:val="multilevel"/>
    <w:tmpl w:val="B2F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C1C39"/>
    <w:multiLevelType w:val="hybridMultilevel"/>
    <w:tmpl w:val="DA92C140"/>
    <w:lvl w:ilvl="0" w:tplc="5EDCB13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6AE4B76"/>
    <w:multiLevelType w:val="multilevel"/>
    <w:tmpl w:val="7B1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6"/>
  </w:num>
  <w:num w:numId="2" w16cid:durableId="1216309124">
    <w:abstractNumId w:val="25"/>
  </w:num>
  <w:num w:numId="3" w16cid:durableId="1502238330">
    <w:abstractNumId w:val="2"/>
  </w:num>
  <w:num w:numId="4" w16cid:durableId="976956584">
    <w:abstractNumId w:val="12"/>
  </w:num>
  <w:num w:numId="5" w16cid:durableId="746340741">
    <w:abstractNumId w:val="22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30"/>
  </w:num>
  <w:num w:numId="9" w16cid:durableId="806356097">
    <w:abstractNumId w:val="4"/>
  </w:num>
  <w:num w:numId="10" w16cid:durableId="466702781">
    <w:abstractNumId w:val="13"/>
  </w:num>
  <w:num w:numId="11" w16cid:durableId="2089495223">
    <w:abstractNumId w:val="24"/>
  </w:num>
  <w:num w:numId="12" w16cid:durableId="1350984725">
    <w:abstractNumId w:val="28"/>
  </w:num>
  <w:num w:numId="13" w16cid:durableId="745609782">
    <w:abstractNumId w:val="14"/>
  </w:num>
  <w:num w:numId="14" w16cid:durableId="1062294032">
    <w:abstractNumId w:val="3"/>
  </w:num>
  <w:num w:numId="15" w16cid:durableId="2132819308">
    <w:abstractNumId w:val="6"/>
  </w:num>
  <w:num w:numId="16" w16cid:durableId="418795322">
    <w:abstractNumId w:val="16"/>
  </w:num>
  <w:num w:numId="17" w16cid:durableId="1981887433">
    <w:abstractNumId w:val="19"/>
  </w:num>
  <w:num w:numId="18" w16cid:durableId="1800293703">
    <w:abstractNumId w:val="17"/>
  </w:num>
  <w:num w:numId="19" w16cid:durableId="624313649">
    <w:abstractNumId w:val="9"/>
  </w:num>
  <w:num w:numId="20" w16cid:durableId="1900164663">
    <w:abstractNumId w:val="27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3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7"/>
  </w:num>
  <w:num w:numId="26" w16cid:durableId="1460219497">
    <w:abstractNumId w:val="5"/>
  </w:num>
  <w:num w:numId="27" w16cid:durableId="1061751823">
    <w:abstractNumId w:val="21"/>
  </w:num>
  <w:num w:numId="28" w16cid:durableId="456535658">
    <w:abstractNumId w:val="18"/>
  </w:num>
  <w:num w:numId="29" w16cid:durableId="436605209">
    <w:abstractNumId w:val="0"/>
  </w:num>
  <w:num w:numId="30" w16cid:durableId="361787918">
    <w:abstractNumId w:val="20"/>
  </w:num>
  <w:num w:numId="31" w16cid:durableId="772361810">
    <w:abstractNumId w:val="8"/>
  </w:num>
  <w:num w:numId="32" w16cid:durableId="6600383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60402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61CC5"/>
    <w:rsid w:val="00162177"/>
    <w:rsid w:val="001725B6"/>
    <w:rsid w:val="001755E7"/>
    <w:rsid w:val="00177BBF"/>
    <w:rsid w:val="00184686"/>
    <w:rsid w:val="00192251"/>
    <w:rsid w:val="0019598F"/>
    <w:rsid w:val="0019788D"/>
    <w:rsid w:val="001A286A"/>
    <w:rsid w:val="001A45D8"/>
    <w:rsid w:val="001B46A7"/>
    <w:rsid w:val="001C76F1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2F29ED"/>
    <w:rsid w:val="003042E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513E"/>
    <w:rsid w:val="00442945"/>
    <w:rsid w:val="00460BE0"/>
    <w:rsid w:val="0046722D"/>
    <w:rsid w:val="0047128D"/>
    <w:rsid w:val="004A4669"/>
    <w:rsid w:val="004C0312"/>
    <w:rsid w:val="004C7F0E"/>
    <w:rsid w:val="004F64AF"/>
    <w:rsid w:val="005075C4"/>
    <w:rsid w:val="005205DA"/>
    <w:rsid w:val="005439E6"/>
    <w:rsid w:val="00547FD3"/>
    <w:rsid w:val="00553364"/>
    <w:rsid w:val="00554A5F"/>
    <w:rsid w:val="00561E4E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57E54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0439D"/>
    <w:rsid w:val="007234AB"/>
    <w:rsid w:val="00740D6D"/>
    <w:rsid w:val="00747E68"/>
    <w:rsid w:val="00750764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D7323"/>
    <w:rsid w:val="007E41BB"/>
    <w:rsid w:val="007E59FD"/>
    <w:rsid w:val="0080287B"/>
    <w:rsid w:val="00823302"/>
    <w:rsid w:val="00844171"/>
    <w:rsid w:val="00855187"/>
    <w:rsid w:val="00857825"/>
    <w:rsid w:val="008860DD"/>
    <w:rsid w:val="008931B4"/>
    <w:rsid w:val="0089482E"/>
    <w:rsid w:val="008A1435"/>
    <w:rsid w:val="008A6AD1"/>
    <w:rsid w:val="008A7F16"/>
    <w:rsid w:val="008B03EE"/>
    <w:rsid w:val="008C7B84"/>
    <w:rsid w:val="008D247B"/>
    <w:rsid w:val="008D5651"/>
    <w:rsid w:val="008E3713"/>
    <w:rsid w:val="008E718B"/>
    <w:rsid w:val="008F28B7"/>
    <w:rsid w:val="008F3931"/>
    <w:rsid w:val="00904038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94B2D"/>
    <w:rsid w:val="00995D9B"/>
    <w:rsid w:val="009A10EA"/>
    <w:rsid w:val="009A60F4"/>
    <w:rsid w:val="009B429A"/>
    <w:rsid w:val="009C7FBB"/>
    <w:rsid w:val="009D3C54"/>
    <w:rsid w:val="009D4B50"/>
    <w:rsid w:val="009E1852"/>
    <w:rsid w:val="009E29D7"/>
    <w:rsid w:val="009E6EBD"/>
    <w:rsid w:val="009E6F63"/>
    <w:rsid w:val="009E72AB"/>
    <w:rsid w:val="009F18AE"/>
    <w:rsid w:val="009F36B1"/>
    <w:rsid w:val="009F3D6E"/>
    <w:rsid w:val="009F583F"/>
    <w:rsid w:val="009F59E8"/>
    <w:rsid w:val="00A15600"/>
    <w:rsid w:val="00A30B6C"/>
    <w:rsid w:val="00A33521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44198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BC7C2D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3C84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2B4A"/>
    <w:rsid w:val="00D73A62"/>
    <w:rsid w:val="00D81EF1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4496"/>
    <w:rsid w:val="00E87936"/>
    <w:rsid w:val="00E9014F"/>
    <w:rsid w:val="00E90697"/>
    <w:rsid w:val="00E93668"/>
    <w:rsid w:val="00E9408C"/>
    <w:rsid w:val="00EB2BE3"/>
    <w:rsid w:val="00ED0047"/>
    <w:rsid w:val="00ED5FF2"/>
    <w:rsid w:val="00ED729C"/>
    <w:rsid w:val="00ED7988"/>
    <w:rsid w:val="00EF3216"/>
    <w:rsid w:val="00EF35B4"/>
    <w:rsid w:val="00F05D6E"/>
    <w:rsid w:val="00F1699F"/>
    <w:rsid w:val="00F224D6"/>
    <w:rsid w:val="00F33B37"/>
    <w:rsid w:val="00F454B5"/>
    <w:rsid w:val="00F53D6D"/>
    <w:rsid w:val="00F67F7E"/>
    <w:rsid w:val="00F705B8"/>
    <w:rsid w:val="00F768C4"/>
    <w:rsid w:val="00F863F4"/>
    <w:rsid w:val="00F872BC"/>
    <w:rsid w:val="00F95EEF"/>
    <w:rsid w:val="00FA152C"/>
    <w:rsid w:val="00FA3A97"/>
    <w:rsid w:val="00FA63E7"/>
    <w:rsid w:val="00FB062A"/>
    <w:rsid w:val="00FB3984"/>
    <w:rsid w:val="00FC0542"/>
    <w:rsid w:val="00FF286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AODocTxt">
    <w:name w:val="AODocTxt"/>
    <w:basedOn w:val="Normlny"/>
    <w:rsid w:val="00F53D6D"/>
    <w:pPr>
      <w:numPr>
        <w:numId w:val="2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F53D6D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F53D6D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F53D6D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F53D6D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F53D6D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F53D6D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F53D6D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F53D6D"/>
    <w:pPr>
      <w:numPr>
        <w:ilvl w:val="8"/>
      </w:numPr>
      <w:ind w:left="0"/>
    </w:pPr>
  </w:style>
  <w:style w:type="paragraph" w:customStyle="1" w:styleId="xmsolistparagraph">
    <w:name w:val="x_msolistparagraph"/>
    <w:basedOn w:val="Normlny"/>
    <w:rsid w:val="0054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75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2023-11-23T12:54:00Z</dcterms:created>
  <dcterms:modified xsi:type="dcterms:W3CDTF">2024-05-06T21:17:00Z</dcterms:modified>
</cp:coreProperties>
</file>