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2161E9" w:rsidRDefault="006B4B49" w:rsidP="00D55882">
      <w:pPr>
        <w:widowControl w:val="0"/>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D55882">
      <w:pPr>
        <w:widowControl w:val="0"/>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D55882">
      <w:pPr>
        <w:widowControl w:val="0"/>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D55882">
      <w:pPr>
        <w:widowControl w:val="0"/>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D55882">
      <w:pPr>
        <w:widowControl w:val="0"/>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D55882">
      <w:pPr>
        <w:widowControl w:val="0"/>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D55882">
      <w:pPr>
        <w:widowControl w:val="0"/>
        <w:spacing w:after="0" w:line="240" w:lineRule="auto"/>
        <w:jc w:val="center"/>
        <w:rPr>
          <w:rFonts w:ascii="Garamond" w:eastAsia="Times New Roman" w:hAnsi="Garamond" w:cs="Times New Roman"/>
          <w:sz w:val="20"/>
          <w:szCs w:val="20"/>
        </w:rPr>
      </w:pPr>
    </w:p>
    <w:p w14:paraId="46EB9370" w14:textId="77777777" w:rsidR="00556483" w:rsidRPr="002161E9" w:rsidRDefault="00556483" w:rsidP="00D55882">
      <w:pPr>
        <w:widowControl w:val="0"/>
        <w:spacing w:after="0" w:line="240" w:lineRule="auto"/>
        <w:jc w:val="center"/>
        <w:rPr>
          <w:rFonts w:ascii="Garamond" w:eastAsia="Times New Roman" w:hAnsi="Garamond" w:cs="Times New Roman"/>
          <w:sz w:val="20"/>
          <w:szCs w:val="20"/>
        </w:rPr>
      </w:pPr>
    </w:p>
    <w:p w14:paraId="5684130B" w14:textId="77777777" w:rsidR="00556483" w:rsidRPr="002161E9" w:rsidRDefault="00556483" w:rsidP="00D55882">
      <w:pPr>
        <w:widowControl w:val="0"/>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D55882">
      <w:pPr>
        <w:widowControl w:val="0"/>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D55882">
      <w:pPr>
        <w:widowControl w:val="0"/>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D55882">
      <w:pPr>
        <w:widowControl w:val="0"/>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D55882">
      <w:pPr>
        <w:widowControl w:val="0"/>
        <w:spacing w:after="0" w:line="240" w:lineRule="auto"/>
        <w:jc w:val="center"/>
        <w:rPr>
          <w:rFonts w:ascii="Garamond" w:eastAsia="Times New Roman" w:hAnsi="Garamond" w:cs="Times New Roman"/>
          <w:sz w:val="20"/>
          <w:szCs w:val="20"/>
        </w:rPr>
      </w:pPr>
    </w:p>
    <w:p w14:paraId="18151C41" w14:textId="77777777" w:rsidR="00556483" w:rsidRPr="002161E9" w:rsidRDefault="00556483" w:rsidP="00D55882">
      <w:pPr>
        <w:widowControl w:val="0"/>
        <w:spacing w:after="0" w:line="240" w:lineRule="auto"/>
        <w:jc w:val="center"/>
        <w:rPr>
          <w:rFonts w:ascii="Garamond" w:eastAsia="Times New Roman" w:hAnsi="Garamond" w:cs="Times New Roman"/>
          <w:sz w:val="20"/>
          <w:szCs w:val="20"/>
        </w:rPr>
      </w:pPr>
    </w:p>
    <w:p w14:paraId="7CE9B9C8" w14:textId="77777777" w:rsidR="00556483" w:rsidRPr="002161E9" w:rsidRDefault="00556483" w:rsidP="00D55882">
      <w:pPr>
        <w:widowControl w:val="0"/>
        <w:spacing w:after="0" w:line="240" w:lineRule="auto"/>
        <w:jc w:val="center"/>
        <w:rPr>
          <w:rFonts w:ascii="Garamond" w:eastAsia="Times New Roman" w:hAnsi="Garamond" w:cs="Times New Roman"/>
          <w:sz w:val="20"/>
          <w:szCs w:val="20"/>
        </w:rPr>
      </w:pPr>
    </w:p>
    <w:p w14:paraId="2D893B7F" w14:textId="5757CF89" w:rsidR="00CD5A22" w:rsidRPr="002161E9" w:rsidRDefault="00CD5A22" w:rsidP="00D55882">
      <w:pPr>
        <w:widowControl w:val="0"/>
        <w:spacing w:after="0" w:line="240" w:lineRule="auto"/>
        <w:jc w:val="center"/>
        <w:rPr>
          <w:rFonts w:ascii="Garamond" w:hAnsi="Garamond"/>
          <w:b/>
          <w:sz w:val="20"/>
          <w:szCs w:val="20"/>
        </w:rPr>
      </w:pPr>
      <w:r w:rsidRPr="002161E9">
        <w:rPr>
          <w:rFonts w:ascii="Garamond" w:hAnsi="Garamond"/>
          <w:b/>
          <w:sz w:val="20"/>
          <w:szCs w:val="20"/>
        </w:rPr>
        <w:t>Dopravný</w:t>
      </w:r>
      <w:r w:rsidR="00B62536">
        <w:rPr>
          <w:rFonts w:ascii="Garamond" w:hAnsi="Garamond"/>
          <w:b/>
          <w:sz w:val="20"/>
          <w:szCs w:val="20"/>
        </w:rPr>
        <w:t xml:space="preserve"> </w:t>
      </w:r>
      <w:r w:rsidRPr="002161E9">
        <w:rPr>
          <w:rFonts w:ascii="Garamond" w:hAnsi="Garamond"/>
          <w:b/>
          <w:sz w:val="20"/>
          <w:szCs w:val="20"/>
        </w:rPr>
        <w:t>podnik</w:t>
      </w:r>
      <w:r w:rsidR="00B62536">
        <w:rPr>
          <w:rFonts w:ascii="Garamond" w:hAnsi="Garamond"/>
          <w:b/>
          <w:sz w:val="20"/>
          <w:szCs w:val="20"/>
        </w:rPr>
        <w:t xml:space="preserve"> </w:t>
      </w:r>
      <w:r w:rsidRPr="002161E9">
        <w:rPr>
          <w:rFonts w:ascii="Garamond" w:hAnsi="Garamond"/>
          <w:b/>
          <w:sz w:val="20"/>
          <w:szCs w:val="20"/>
        </w:rPr>
        <w:t>Bratislava,</w:t>
      </w:r>
      <w:r w:rsidR="00B62536">
        <w:rPr>
          <w:rFonts w:ascii="Garamond" w:hAnsi="Garamond"/>
          <w:b/>
          <w:sz w:val="20"/>
          <w:szCs w:val="20"/>
        </w:rPr>
        <w:t xml:space="preserve"> </w:t>
      </w:r>
      <w:r w:rsidRPr="002161E9">
        <w:rPr>
          <w:rFonts w:ascii="Garamond" w:hAnsi="Garamond"/>
          <w:b/>
          <w:sz w:val="20"/>
          <w:szCs w:val="20"/>
        </w:rPr>
        <w:t>akciová</w:t>
      </w:r>
      <w:r w:rsidR="00B62536">
        <w:rPr>
          <w:rFonts w:ascii="Garamond" w:hAnsi="Garamond"/>
          <w:b/>
          <w:sz w:val="20"/>
          <w:szCs w:val="20"/>
        </w:rPr>
        <w:t xml:space="preserve"> </w:t>
      </w:r>
      <w:r w:rsidRPr="002161E9">
        <w:rPr>
          <w:rFonts w:ascii="Garamond" w:hAnsi="Garamond"/>
          <w:b/>
          <w:sz w:val="20"/>
          <w:szCs w:val="20"/>
        </w:rPr>
        <w:t>spoločnosť</w:t>
      </w:r>
    </w:p>
    <w:p w14:paraId="04BC4B23" w14:textId="46C1D010" w:rsidR="00CD5A22" w:rsidRPr="002161E9" w:rsidRDefault="00CD5A22" w:rsidP="00D55882">
      <w:pPr>
        <w:widowControl w:val="0"/>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Objednávateľ</w:t>
      </w:r>
    </w:p>
    <w:p w14:paraId="469B2294" w14:textId="77777777" w:rsidR="00CD5A22" w:rsidRPr="002161E9" w:rsidRDefault="00CD5A22" w:rsidP="00D55882">
      <w:pPr>
        <w:widowControl w:val="0"/>
        <w:spacing w:after="0" w:line="240" w:lineRule="auto"/>
        <w:jc w:val="center"/>
        <w:rPr>
          <w:rFonts w:ascii="Garamond" w:hAnsi="Garamond"/>
          <w:sz w:val="20"/>
          <w:szCs w:val="20"/>
        </w:rPr>
      </w:pPr>
    </w:p>
    <w:p w14:paraId="488A6FB1" w14:textId="5BACF62F" w:rsidR="00CD5A22" w:rsidRPr="002161E9" w:rsidRDefault="00CD5A22" w:rsidP="00D55882">
      <w:pPr>
        <w:widowControl w:val="0"/>
        <w:spacing w:after="0" w:line="240" w:lineRule="auto"/>
        <w:jc w:val="center"/>
        <w:rPr>
          <w:rFonts w:ascii="Garamond" w:hAnsi="Garamond"/>
          <w:sz w:val="20"/>
          <w:szCs w:val="20"/>
        </w:rPr>
      </w:pPr>
    </w:p>
    <w:p w14:paraId="156D6276" w14:textId="77777777" w:rsidR="00AC4771" w:rsidRPr="002161E9" w:rsidRDefault="00AC4771" w:rsidP="00D55882">
      <w:pPr>
        <w:widowControl w:val="0"/>
        <w:spacing w:after="0" w:line="240" w:lineRule="auto"/>
        <w:jc w:val="center"/>
        <w:rPr>
          <w:rFonts w:ascii="Garamond" w:hAnsi="Garamond"/>
          <w:sz w:val="20"/>
          <w:szCs w:val="20"/>
        </w:rPr>
      </w:pPr>
    </w:p>
    <w:p w14:paraId="01EBB0AC" w14:textId="77777777" w:rsidR="00CD5A22" w:rsidRPr="002161E9" w:rsidRDefault="00CD5A22" w:rsidP="00D55882">
      <w:pPr>
        <w:widowControl w:val="0"/>
        <w:spacing w:after="0" w:line="240" w:lineRule="auto"/>
        <w:jc w:val="center"/>
        <w:rPr>
          <w:rFonts w:ascii="Garamond" w:hAnsi="Garamond"/>
          <w:sz w:val="20"/>
          <w:szCs w:val="20"/>
        </w:rPr>
      </w:pPr>
    </w:p>
    <w:p w14:paraId="49E56204" w14:textId="77777777" w:rsidR="00CD5A22" w:rsidRPr="002161E9" w:rsidRDefault="00CD5A22" w:rsidP="00D55882">
      <w:pPr>
        <w:widowControl w:val="0"/>
        <w:spacing w:after="0" w:line="240" w:lineRule="auto"/>
        <w:jc w:val="center"/>
        <w:rPr>
          <w:rFonts w:ascii="Garamond" w:hAnsi="Garamond"/>
          <w:sz w:val="20"/>
          <w:szCs w:val="20"/>
        </w:rPr>
      </w:pPr>
      <w:r w:rsidRPr="002161E9">
        <w:rPr>
          <w:rFonts w:ascii="Garamond" w:hAnsi="Garamond"/>
          <w:sz w:val="20"/>
          <w:szCs w:val="20"/>
        </w:rPr>
        <w:t>a</w:t>
      </w:r>
    </w:p>
    <w:p w14:paraId="7FEE21BF" w14:textId="77777777" w:rsidR="00CD5A22" w:rsidRPr="002161E9" w:rsidRDefault="00CD5A22" w:rsidP="00D55882">
      <w:pPr>
        <w:widowControl w:val="0"/>
        <w:spacing w:after="0" w:line="240" w:lineRule="auto"/>
        <w:jc w:val="center"/>
        <w:rPr>
          <w:rFonts w:ascii="Garamond" w:hAnsi="Garamond"/>
          <w:sz w:val="20"/>
          <w:szCs w:val="20"/>
        </w:rPr>
      </w:pPr>
    </w:p>
    <w:p w14:paraId="6D919B9D" w14:textId="2067063C" w:rsidR="00CD5A22" w:rsidRPr="002161E9" w:rsidRDefault="00CD5A22" w:rsidP="00D55882">
      <w:pPr>
        <w:widowControl w:val="0"/>
        <w:spacing w:after="0" w:line="240" w:lineRule="auto"/>
        <w:jc w:val="center"/>
        <w:rPr>
          <w:rFonts w:ascii="Garamond" w:hAnsi="Garamond"/>
          <w:sz w:val="20"/>
          <w:szCs w:val="20"/>
        </w:rPr>
      </w:pPr>
    </w:p>
    <w:p w14:paraId="2B66FC92" w14:textId="77777777" w:rsidR="00AC4771" w:rsidRPr="002161E9" w:rsidRDefault="00AC4771" w:rsidP="00D55882">
      <w:pPr>
        <w:widowControl w:val="0"/>
        <w:spacing w:after="0" w:line="240" w:lineRule="auto"/>
        <w:jc w:val="center"/>
        <w:rPr>
          <w:rFonts w:ascii="Garamond" w:hAnsi="Garamond"/>
          <w:sz w:val="20"/>
          <w:szCs w:val="20"/>
        </w:rPr>
      </w:pPr>
    </w:p>
    <w:p w14:paraId="060BC05D" w14:textId="0429EC02" w:rsidR="00CD5A22" w:rsidRPr="00803105" w:rsidRDefault="00803105" w:rsidP="00D55882">
      <w:pPr>
        <w:widowControl w:val="0"/>
        <w:spacing w:after="0" w:line="240" w:lineRule="auto"/>
        <w:jc w:val="center"/>
        <w:rPr>
          <w:rFonts w:ascii="Garamond" w:hAnsi="Garamond"/>
          <w:b/>
          <w:bCs/>
          <w:sz w:val="20"/>
          <w:szCs w:val="20"/>
        </w:rPr>
      </w:pPr>
      <w:r w:rsidRPr="00803105">
        <w:rPr>
          <w:rFonts w:ascii="Garamond" w:hAnsi="Garamond"/>
          <w:b/>
          <w:bCs/>
          <w:sz w:val="20"/>
          <w:szCs w:val="20"/>
          <w:lang w:eastAsia="cs-CZ"/>
        </w:rPr>
        <w:t>[</w:t>
      </w:r>
      <w:r w:rsidRPr="00803105">
        <w:rPr>
          <w:rFonts w:ascii="Garamond" w:hAnsi="Garamond"/>
          <w:b/>
          <w:bCs/>
          <w:sz w:val="20"/>
          <w:szCs w:val="20"/>
          <w:highlight w:val="yellow"/>
          <w:lang w:eastAsia="cs-CZ"/>
        </w:rPr>
        <w:t>doplniť</w:t>
      </w:r>
      <w:r w:rsidRPr="00803105">
        <w:rPr>
          <w:rFonts w:ascii="Garamond" w:hAnsi="Garamond"/>
          <w:b/>
          <w:bCs/>
          <w:sz w:val="20"/>
          <w:szCs w:val="20"/>
          <w:lang w:eastAsia="cs-CZ"/>
        </w:rPr>
        <w:t>]</w:t>
      </w:r>
    </w:p>
    <w:p w14:paraId="127FE392" w14:textId="08DFBEAB" w:rsidR="00CD5A22" w:rsidRPr="002161E9" w:rsidRDefault="00CD5A22" w:rsidP="00D55882">
      <w:pPr>
        <w:widowControl w:val="0"/>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006C7D65" w:rsidRPr="002161E9">
        <w:rPr>
          <w:rFonts w:ascii="Garamond" w:hAnsi="Garamond"/>
          <w:sz w:val="20"/>
          <w:szCs w:val="20"/>
        </w:rPr>
        <w:t>Poskytovateľ</w:t>
      </w:r>
    </w:p>
    <w:p w14:paraId="4F4A0179" w14:textId="77777777" w:rsidR="00CD5A22" w:rsidRPr="002161E9" w:rsidRDefault="00CD5A22" w:rsidP="00D55882">
      <w:pPr>
        <w:widowControl w:val="0"/>
        <w:spacing w:after="0" w:line="240" w:lineRule="auto"/>
        <w:jc w:val="center"/>
        <w:rPr>
          <w:rFonts w:ascii="Garamond" w:hAnsi="Garamond"/>
          <w:sz w:val="20"/>
          <w:szCs w:val="20"/>
        </w:rPr>
      </w:pPr>
    </w:p>
    <w:p w14:paraId="652769F4" w14:textId="77777777" w:rsidR="00CD5A22" w:rsidRPr="002161E9" w:rsidRDefault="00CD5A22" w:rsidP="00D55882">
      <w:pPr>
        <w:widowControl w:val="0"/>
        <w:spacing w:after="0" w:line="240" w:lineRule="auto"/>
        <w:jc w:val="center"/>
        <w:rPr>
          <w:rFonts w:ascii="Garamond" w:hAnsi="Garamond"/>
          <w:sz w:val="20"/>
          <w:szCs w:val="20"/>
        </w:rPr>
      </w:pPr>
    </w:p>
    <w:p w14:paraId="34189E2B" w14:textId="77777777" w:rsidR="00CD5A22" w:rsidRPr="002161E9" w:rsidRDefault="00CD5A22" w:rsidP="00D55882">
      <w:pPr>
        <w:widowControl w:val="0"/>
        <w:spacing w:after="0" w:line="240" w:lineRule="auto"/>
        <w:jc w:val="center"/>
        <w:rPr>
          <w:rFonts w:ascii="Garamond" w:hAnsi="Garamond"/>
          <w:sz w:val="20"/>
          <w:szCs w:val="20"/>
        </w:rPr>
      </w:pPr>
    </w:p>
    <w:p w14:paraId="2F789A02" w14:textId="77777777" w:rsidR="00CD5A22" w:rsidRPr="002161E9" w:rsidRDefault="00CD5A22" w:rsidP="00D55882">
      <w:pPr>
        <w:widowControl w:val="0"/>
        <w:spacing w:after="0" w:line="240" w:lineRule="auto"/>
        <w:jc w:val="center"/>
        <w:rPr>
          <w:rFonts w:ascii="Garamond" w:hAnsi="Garamond"/>
          <w:sz w:val="20"/>
          <w:szCs w:val="20"/>
        </w:rPr>
      </w:pPr>
    </w:p>
    <w:p w14:paraId="40B91605" w14:textId="77777777" w:rsidR="00CD5A22" w:rsidRPr="002161E9" w:rsidRDefault="00CD5A22" w:rsidP="00D55882">
      <w:pPr>
        <w:widowControl w:val="0"/>
        <w:spacing w:after="0" w:line="240" w:lineRule="auto"/>
        <w:jc w:val="center"/>
        <w:rPr>
          <w:rFonts w:ascii="Garamond" w:hAnsi="Garamond"/>
          <w:sz w:val="20"/>
          <w:szCs w:val="20"/>
        </w:rPr>
      </w:pPr>
    </w:p>
    <w:p w14:paraId="178E88BF" w14:textId="77777777" w:rsidR="00CD5A22" w:rsidRPr="002161E9" w:rsidRDefault="00CD5A22" w:rsidP="00D55882">
      <w:pPr>
        <w:widowControl w:val="0"/>
        <w:spacing w:after="0" w:line="240" w:lineRule="auto"/>
        <w:jc w:val="center"/>
        <w:rPr>
          <w:rFonts w:ascii="Garamond" w:hAnsi="Garamond"/>
          <w:sz w:val="20"/>
          <w:szCs w:val="20"/>
        </w:rPr>
      </w:pPr>
    </w:p>
    <w:p w14:paraId="5220D370" w14:textId="77777777" w:rsidR="00CD5A22" w:rsidRPr="002161E9" w:rsidRDefault="00CD5A22" w:rsidP="00D55882">
      <w:pPr>
        <w:widowControl w:val="0"/>
        <w:spacing w:after="0" w:line="240" w:lineRule="auto"/>
        <w:jc w:val="center"/>
        <w:rPr>
          <w:rFonts w:ascii="Garamond" w:hAnsi="Garamond"/>
          <w:sz w:val="20"/>
          <w:szCs w:val="20"/>
        </w:rPr>
      </w:pPr>
    </w:p>
    <w:p w14:paraId="505C578A" w14:textId="30882AE5" w:rsidR="00CD5A22" w:rsidRPr="002161E9" w:rsidRDefault="00CD5A22" w:rsidP="00D55882">
      <w:pPr>
        <w:widowControl w:val="0"/>
        <w:spacing w:after="0" w:line="240" w:lineRule="auto"/>
        <w:jc w:val="center"/>
        <w:rPr>
          <w:rFonts w:ascii="Garamond" w:hAnsi="Garamond"/>
          <w:sz w:val="20"/>
          <w:szCs w:val="20"/>
        </w:rPr>
      </w:pPr>
    </w:p>
    <w:p w14:paraId="01971989" w14:textId="77777777" w:rsidR="00CD5A22" w:rsidRPr="002161E9" w:rsidRDefault="00CD5A22" w:rsidP="00D55882">
      <w:pPr>
        <w:widowControl w:val="0"/>
        <w:spacing w:after="0" w:line="240" w:lineRule="auto"/>
        <w:jc w:val="center"/>
        <w:rPr>
          <w:rFonts w:ascii="Garamond" w:hAnsi="Garamond"/>
          <w:sz w:val="20"/>
          <w:szCs w:val="20"/>
        </w:rPr>
      </w:pPr>
    </w:p>
    <w:p w14:paraId="1CBB4C6D" w14:textId="77777777" w:rsidR="00CD5A22" w:rsidRPr="002161E9" w:rsidRDefault="00CD5A22" w:rsidP="00D55882">
      <w:pPr>
        <w:widowControl w:val="0"/>
        <w:spacing w:after="0" w:line="240" w:lineRule="auto"/>
        <w:jc w:val="center"/>
        <w:rPr>
          <w:rFonts w:ascii="Garamond" w:hAnsi="Garamond"/>
          <w:sz w:val="20"/>
          <w:szCs w:val="20"/>
        </w:rPr>
      </w:pPr>
    </w:p>
    <w:p w14:paraId="586FB927" w14:textId="77777777" w:rsidR="00CD5A22" w:rsidRPr="002161E9" w:rsidRDefault="00CD5A22" w:rsidP="00D55882">
      <w:pPr>
        <w:widowControl w:val="0"/>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511F046A" w14:textId="77777777" w:rsidR="00CD5A22" w:rsidRPr="002161E9" w:rsidRDefault="00CD5A22" w:rsidP="00D55882">
      <w:pPr>
        <w:widowControl w:val="0"/>
        <w:spacing w:after="0" w:line="240" w:lineRule="auto"/>
        <w:jc w:val="center"/>
        <w:rPr>
          <w:rFonts w:ascii="Garamond" w:hAnsi="Garamond"/>
          <w:sz w:val="20"/>
          <w:szCs w:val="20"/>
        </w:rPr>
      </w:pPr>
    </w:p>
    <w:p w14:paraId="2DF9469A" w14:textId="7E00D5CE" w:rsidR="00CD5A22" w:rsidRPr="002161E9" w:rsidRDefault="007F42DC" w:rsidP="00D55882">
      <w:pPr>
        <w:widowControl w:val="0"/>
        <w:spacing w:after="0" w:line="240" w:lineRule="auto"/>
        <w:jc w:val="center"/>
        <w:rPr>
          <w:rFonts w:ascii="Garamond" w:hAnsi="Garamond"/>
          <w:b/>
          <w:sz w:val="20"/>
          <w:szCs w:val="20"/>
        </w:rPr>
      </w:pPr>
      <w:r>
        <w:rPr>
          <w:rFonts w:ascii="Garamond" w:hAnsi="Garamond"/>
          <w:b/>
          <w:sz w:val="20"/>
          <w:szCs w:val="20"/>
        </w:rPr>
        <w:t xml:space="preserve">RÁMCOVÁ </w:t>
      </w:r>
      <w:r w:rsidR="00DB2EA2">
        <w:rPr>
          <w:rFonts w:ascii="Garamond" w:hAnsi="Garamond"/>
          <w:b/>
          <w:sz w:val="20"/>
          <w:szCs w:val="20"/>
        </w:rPr>
        <w:t>ZMLUVA</w:t>
      </w:r>
      <w:r w:rsidR="00B62536">
        <w:rPr>
          <w:rFonts w:ascii="Garamond" w:hAnsi="Garamond"/>
          <w:b/>
          <w:sz w:val="20"/>
          <w:szCs w:val="20"/>
        </w:rPr>
        <w:t xml:space="preserve"> </w:t>
      </w:r>
      <w:r w:rsidR="00CD5A22" w:rsidRPr="002161E9">
        <w:rPr>
          <w:rFonts w:ascii="Garamond" w:hAnsi="Garamond"/>
          <w:b/>
          <w:sz w:val="20"/>
          <w:szCs w:val="20"/>
        </w:rPr>
        <w:t>O</w:t>
      </w:r>
      <w:r w:rsidR="00803105">
        <w:rPr>
          <w:rFonts w:ascii="Garamond" w:hAnsi="Garamond"/>
          <w:b/>
          <w:sz w:val="20"/>
          <w:szCs w:val="20"/>
        </w:rPr>
        <w:t> </w:t>
      </w:r>
      <w:r w:rsidR="00615A83" w:rsidRPr="002161E9">
        <w:rPr>
          <w:rFonts w:ascii="Garamond" w:hAnsi="Garamond"/>
          <w:b/>
          <w:sz w:val="20"/>
          <w:szCs w:val="20"/>
        </w:rPr>
        <w:t>POSKYT</w:t>
      </w:r>
      <w:r w:rsidR="00B40EEC">
        <w:rPr>
          <w:rFonts w:ascii="Garamond" w:hAnsi="Garamond"/>
          <w:b/>
          <w:sz w:val="20"/>
          <w:szCs w:val="20"/>
        </w:rPr>
        <w:t>OVANÍ</w:t>
      </w:r>
      <w:r w:rsidR="00803105">
        <w:rPr>
          <w:rFonts w:ascii="Garamond" w:hAnsi="Garamond"/>
          <w:b/>
          <w:sz w:val="20"/>
          <w:szCs w:val="20"/>
        </w:rPr>
        <w:t xml:space="preserve"> </w:t>
      </w:r>
      <w:r w:rsidR="00CD5A22" w:rsidRPr="002161E9">
        <w:rPr>
          <w:rFonts w:ascii="Garamond" w:hAnsi="Garamond"/>
          <w:b/>
          <w:sz w:val="20"/>
          <w:szCs w:val="20"/>
        </w:rPr>
        <w:t>SLUŽ</w:t>
      </w:r>
      <w:r w:rsidR="00B40EEC">
        <w:rPr>
          <w:rFonts w:ascii="Garamond" w:hAnsi="Garamond"/>
          <w:b/>
          <w:sz w:val="20"/>
          <w:szCs w:val="20"/>
        </w:rPr>
        <w:t>IE</w:t>
      </w:r>
      <w:r w:rsidR="00DB2EA2">
        <w:rPr>
          <w:rFonts w:ascii="Garamond" w:hAnsi="Garamond"/>
          <w:b/>
          <w:sz w:val="20"/>
          <w:szCs w:val="20"/>
        </w:rPr>
        <w:t>B</w:t>
      </w:r>
    </w:p>
    <w:p w14:paraId="4F165198" w14:textId="77777777" w:rsidR="00CD5A22" w:rsidRPr="002161E9" w:rsidRDefault="00CD5A22" w:rsidP="00D55882">
      <w:pPr>
        <w:widowControl w:val="0"/>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6451148" w14:textId="77777777" w:rsidR="00CD5A22" w:rsidRPr="002161E9" w:rsidRDefault="00CD5A22" w:rsidP="00D55882">
      <w:pPr>
        <w:widowControl w:val="0"/>
        <w:spacing w:after="0" w:line="240" w:lineRule="auto"/>
        <w:jc w:val="center"/>
        <w:rPr>
          <w:rFonts w:ascii="Garamond" w:hAnsi="Garamond"/>
          <w:sz w:val="20"/>
          <w:szCs w:val="20"/>
        </w:rPr>
      </w:pPr>
    </w:p>
    <w:p w14:paraId="42B4C18F" w14:textId="77777777" w:rsidR="00CD5A22" w:rsidRPr="002161E9" w:rsidRDefault="00CD5A22" w:rsidP="00D55882">
      <w:pPr>
        <w:widowControl w:val="0"/>
        <w:spacing w:after="0" w:line="240" w:lineRule="auto"/>
        <w:jc w:val="center"/>
        <w:rPr>
          <w:rFonts w:ascii="Garamond" w:hAnsi="Garamond"/>
          <w:sz w:val="20"/>
          <w:szCs w:val="20"/>
        </w:rPr>
      </w:pPr>
    </w:p>
    <w:p w14:paraId="2B7272F4" w14:textId="77777777" w:rsidR="00CD5A22" w:rsidRPr="002161E9" w:rsidRDefault="00CD5A22" w:rsidP="00D55882">
      <w:pPr>
        <w:widowControl w:val="0"/>
        <w:spacing w:after="0" w:line="240" w:lineRule="auto"/>
        <w:jc w:val="center"/>
        <w:rPr>
          <w:rFonts w:ascii="Garamond" w:hAnsi="Garamond"/>
          <w:sz w:val="20"/>
          <w:szCs w:val="20"/>
        </w:rPr>
      </w:pPr>
    </w:p>
    <w:p w14:paraId="60B0B29C" w14:textId="77777777" w:rsidR="00CD5A22" w:rsidRPr="002161E9" w:rsidRDefault="00CD5A22" w:rsidP="00D55882">
      <w:pPr>
        <w:widowControl w:val="0"/>
        <w:spacing w:after="0" w:line="240" w:lineRule="auto"/>
        <w:jc w:val="center"/>
        <w:rPr>
          <w:rFonts w:ascii="Garamond" w:hAnsi="Garamond"/>
          <w:sz w:val="20"/>
          <w:szCs w:val="20"/>
        </w:rPr>
      </w:pPr>
    </w:p>
    <w:p w14:paraId="75C0FECF" w14:textId="77777777" w:rsidR="00CD5A22" w:rsidRPr="002161E9" w:rsidRDefault="00CD5A22" w:rsidP="00D55882">
      <w:pPr>
        <w:widowControl w:val="0"/>
        <w:spacing w:after="0" w:line="240" w:lineRule="auto"/>
        <w:jc w:val="center"/>
        <w:rPr>
          <w:rFonts w:ascii="Garamond" w:hAnsi="Garamond"/>
          <w:sz w:val="20"/>
          <w:szCs w:val="20"/>
        </w:rPr>
      </w:pPr>
    </w:p>
    <w:p w14:paraId="07FC39DF" w14:textId="77777777" w:rsidR="00CD5A22" w:rsidRPr="002161E9" w:rsidRDefault="00CD5A22" w:rsidP="00D55882">
      <w:pPr>
        <w:widowControl w:val="0"/>
        <w:spacing w:after="0" w:line="240" w:lineRule="auto"/>
        <w:jc w:val="center"/>
        <w:rPr>
          <w:rFonts w:ascii="Garamond" w:hAnsi="Garamond"/>
          <w:sz w:val="20"/>
          <w:szCs w:val="20"/>
        </w:rPr>
      </w:pPr>
    </w:p>
    <w:p w14:paraId="7244DE6D" w14:textId="77777777" w:rsidR="00CD5A22" w:rsidRPr="002161E9" w:rsidRDefault="00CD5A22" w:rsidP="00D55882">
      <w:pPr>
        <w:widowControl w:val="0"/>
        <w:spacing w:after="0" w:line="240" w:lineRule="auto"/>
        <w:jc w:val="center"/>
        <w:rPr>
          <w:rFonts w:ascii="Garamond" w:hAnsi="Garamond"/>
          <w:sz w:val="20"/>
          <w:szCs w:val="20"/>
        </w:rPr>
      </w:pPr>
    </w:p>
    <w:p w14:paraId="5715E133" w14:textId="77777777" w:rsidR="00CD5A22" w:rsidRPr="002161E9" w:rsidRDefault="00CD5A22" w:rsidP="00D55882">
      <w:pPr>
        <w:widowControl w:val="0"/>
        <w:spacing w:after="0" w:line="240" w:lineRule="auto"/>
        <w:jc w:val="center"/>
        <w:rPr>
          <w:rFonts w:ascii="Garamond" w:hAnsi="Garamond"/>
          <w:sz w:val="20"/>
          <w:szCs w:val="20"/>
        </w:rPr>
      </w:pPr>
    </w:p>
    <w:p w14:paraId="7D6D470D" w14:textId="77777777" w:rsidR="00CD5A22" w:rsidRPr="002161E9" w:rsidRDefault="00CD5A22" w:rsidP="00D55882">
      <w:pPr>
        <w:widowControl w:val="0"/>
        <w:spacing w:after="0" w:line="240" w:lineRule="auto"/>
        <w:jc w:val="center"/>
        <w:rPr>
          <w:rFonts w:ascii="Garamond" w:hAnsi="Garamond"/>
          <w:sz w:val="20"/>
          <w:szCs w:val="20"/>
        </w:rPr>
      </w:pPr>
    </w:p>
    <w:p w14:paraId="644BC2A5" w14:textId="77777777" w:rsidR="00CD5A22" w:rsidRPr="002161E9" w:rsidRDefault="00CD5A22" w:rsidP="00D55882">
      <w:pPr>
        <w:widowControl w:val="0"/>
        <w:spacing w:after="0" w:line="240" w:lineRule="auto"/>
        <w:jc w:val="center"/>
        <w:rPr>
          <w:rFonts w:ascii="Garamond" w:hAnsi="Garamond"/>
          <w:sz w:val="20"/>
          <w:szCs w:val="20"/>
        </w:rPr>
      </w:pPr>
    </w:p>
    <w:p w14:paraId="497716C6" w14:textId="54B777B4" w:rsidR="00CD5A22" w:rsidRPr="002161E9" w:rsidRDefault="00CD5A22" w:rsidP="00D55882">
      <w:pPr>
        <w:widowControl w:val="0"/>
        <w:spacing w:after="0" w:line="240" w:lineRule="auto"/>
        <w:jc w:val="center"/>
        <w:rPr>
          <w:rFonts w:ascii="Garamond" w:hAnsi="Garamond"/>
          <w:sz w:val="20"/>
          <w:szCs w:val="20"/>
        </w:rPr>
      </w:pPr>
      <w:r w:rsidRPr="002161E9">
        <w:rPr>
          <w:rFonts w:ascii="Garamond" w:hAnsi="Garamond"/>
          <w:sz w:val="20"/>
          <w:szCs w:val="20"/>
        </w:rPr>
        <w:t>20</w:t>
      </w:r>
      <w:r w:rsidR="008A1760" w:rsidRPr="002161E9">
        <w:rPr>
          <w:rFonts w:ascii="Garamond" w:hAnsi="Garamond"/>
          <w:sz w:val="20"/>
          <w:szCs w:val="20"/>
        </w:rPr>
        <w:t>2</w:t>
      </w:r>
      <w:r w:rsidR="00AF6FE2">
        <w:rPr>
          <w:rFonts w:ascii="Garamond" w:hAnsi="Garamond"/>
          <w:sz w:val="20"/>
          <w:szCs w:val="20"/>
        </w:rPr>
        <w:t>4</w:t>
      </w:r>
    </w:p>
    <w:p w14:paraId="78B173CE" w14:textId="77777777" w:rsidR="00CD5A22" w:rsidRPr="002161E9" w:rsidRDefault="00CD5A22" w:rsidP="00D55882">
      <w:pPr>
        <w:widowControl w:val="0"/>
        <w:spacing w:after="0" w:line="240" w:lineRule="auto"/>
        <w:jc w:val="center"/>
        <w:rPr>
          <w:rFonts w:ascii="Garamond" w:hAnsi="Garamond"/>
          <w:sz w:val="20"/>
          <w:szCs w:val="20"/>
        </w:rPr>
      </w:pPr>
    </w:p>
    <w:p w14:paraId="4AB4A9C9" w14:textId="77777777" w:rsidR="00CD5A22" w:rsidRPr="002161E9" w:rsidRDefault="00CD5A22" w:rsidP="00D55882">
      <w:pPr>
        <w:widowControl w:val="0"/>
        <w:spacing w:after="0" w:line="240" w:lineRule="auto"/>
        <w:jc w:val="center"/>
        <w:rPr>
          <w:rFonts w:ascii="Garamond" w:hAnsi="Garamond"/>
          <w:sz w:val="20"/>
          <w:szCs w:val="20"/>
        </w:rPr>
      </w:pPr>
    </w:p>
    <w:p w14:paraId="0FE258EB" w14:textId="77777777" w:rsidR="00CD5A22" w:rsidRPr="002161E9" w:rsidRDefault="00CD5A22" w:rsidP="00D55882">
      <w:pPr>
        <w:widowControl w:val="0"/>
        <w:spacing w:after="0" w:line="240" w:lineRule="auto"/>
        <w:jc w:val="center"/>
        <w:rPr>
          <w:rFonts w:ascii="Garamond" w:hAnsi="Garamond"/>
          <w:sz w:val="20"/>
          <w:szCs w:val="20"/>
        </w:rPr>
      </w:pPr>
    </w:p>
    <w:p w14:paraId="7979DB20" w14:textId="77777777" w:rsidR="00CD5A22" w:rsidRPr="002161E9" w:rsidRDefault="00CD5A22" w:rsidP="00D55882">
      <w:pPr>
        <w:widowControl w:val="0"/>
        <w:spacing w:after="0" w:line="240" w:lineRule="auto"/>
        <w:jc w:val="center"/>
        <w:rPr>
          <w:rFonts w:ascii="Garamond" w:hAnsi="Garamond"/>
          <w:sz w:val="20"/>
          <w:szCs w:val="20"/>
        </w:rPr>
      </w:pPr>
    </w:p>
    <w:p w14:paraId="52D85DD3" w14:textId="77777777" w:rsidR="00CD5A22" w:rsidRPr="002161E9" w:rsidRDefault="00CD5A22" w:rsidP="00D55882">
      <w:pPr>
        <w:widowControl w:val="0"/>
        <w:spacing w:after="0" w:line="240" w:lineRule="auto"/>
        <w:jc w:val="center"/>
        <w:rPr>
          <w:rFonts w:ascii="Garamond" w:hAnsi="Garamond"/>
          <w:sz w:val="20"/>
          <w:szCs w:val="20"/>
        </w:rPr>
      </w:pPr>
    </w:p>
    <w:p w14:paraId="51944397" w14:textId="77777777" w:rsidR="00CD5A22" w:rsidRPr="002161E9" w:rsidRDefault="00CD5A22" w:rsidP="00D55882">
      <w:pPr>
        <w:widowControl w:val="0"/>
        <w:spacing w:after="0" w:line="240" w:lineRule="auto"/>
        <w:jc w:val="center"/>
        <w:rPr>
          <w:rFonts w:ascii="Garamond" w:hAnsi="Garamond"/>
          <w:sz w:val="20"/>
          <w:szCs w:val="20"/>
        </w:rPr>
      </w:pPr>
    </w:p>
    <w:p w14:paraId="3FF1CCD3" w14:textId="77777777" w:rsidR="00CD5A22" w:rsidRPr="002161E9" w:rsidRDefault="00CD5A22" w:rsidP="00D55882">
      <w:pPr>
        <w:widowControl w:val="0"/>
        <w:spacing w:after="0" w:line="240" w:lineRule="auto"/>
        <w:jc w:val="center"/>
        <w:rPr>
          <w:rFonts w:ascii="Garamond" w:hAnsi="Garamond"/>
          <w:sz w:val="20"/>
          <w:szCs w:val="20"/>
        </w:rPr>
      </w:pPr>
    </w:p>
    <w:p w14:paraId="3A4B93BE" w14:textId="77777777" w:rsidR="00CD5A22" w:rsidRPr="002161E9" w:rsidRDefault="00CD5A22" w:rsidP="00D55882">
      <w:pPr>
        <w:widowControl w:val="0"/>
        <w:spacing w:after="0" w:line="240" w:lineRule="auto"/>
        <w:jc w:val="center"/>
        <w:rPr>
          <w:rFonts w:ascii="Garamond" w:hAnsi="Garamond"/>
          <w:sz w:val="20"/>
          <w:szCs w:val="20"/>
        </w:rPr>
      </w:pPr>
    </w:p>
    <w:p w14:paraId="006FB8BE" w14:textId="77777777" w:rsidR="00CD5A22" w:rsidRPr="002161E9" w:rsidRDefault="00CD5A22" w:rsidP="00D55882">
      <w:pPr>
        <w:widowControl w:val="0"/>
        <w:spacing w:after="0" w:line="240" w:lineRule="auto"/>
        <w:jc w:val="center"/>
        <w:rPr>
          <w:rFonts w:ascii="Garamond" w:hAnsi="Garamond"/>
          <w:sz w:val="20"/>
          <w:szCs w:val="20"/>
        </w:rPr>
      </w:pPr>
      <w:r w:rsidRPr="002161E9">
        <w:rPr>
          <w:rFonts w:ascii="Garamond" w:hAnsi="Garamond"/>
          <w:sz w:val="20"/>
          <w:szCs w:val="20"/>
        </w:rPr>
        <w:br w:type="page"/>
      </w:r>
    </w:p>
    <w:p w14:paraId="590F06E5" w14:textId="28D4FD83" w:rsidR="00CD5A22" w:rsidRPr="00952DB2" w:rsidRDefault="00CD5A22" w:rsidP="00D55882">
      <w:pPr>
        <w:widowControl w:val="0"/>
        <w:spacing w:after="0" w:line="240" w:lineRule="auto"/>
        <w:jc w:val="both"/>
        <w:rPr>
          <w:rFonts w:ascii="Garamond" w:hAnsi="Garamond"/>
          <w:sz w:val="20"/>
          <w:szCs w:val="20"/>
        </w:rPr>
      </w:pPr>
      <w:r w:rsidRPr="00952DB2">
        <w:rPr>
          <w:rFonts w:ascii="Garamond" w:hAnsi="Garamond"/>
          <w:sz w:val="20"/>
          <w:szCs w:val="20"/>
        </w:rPr>
        <w:lastRenderedPageBreak/>
        <w:t>TÁTO</w:t>
      </w:r>
      <w:r w:rsidR="00D11384">
        <w:rPr>
          <w:rFonts w:ascii="Garamond" w:hAnsi="Garamond"/>
          <w:sz w:val="20"/>
          <w:szCs w:val="20"/>
        </w:rPr>
        <w:t xml:space="preserve"> </w:t>
      </w:r>
      <w:r w:rsidR="007F42DC">
        <w:rPr>
          <w:rFonts w:ascii="Garamond" w:hAnsi="Garamond"/>
          <w:sz w:val="20"/>
          <w:szCs w:val="20"/>
        </w:rPr>
        <w:t xml:space="preserve">RÁMCOVÁ </w:t>
      </w:r>
      <w:r w:rsidR="00DB2EA2" w:rsidRPr="00952DB2">
        <w:rPr>
          <w:rFonts w:ascii="Garamond" w:hAnsi="Garamond"/>
          <w:sz w:val="20"/>
          <w:szCs w:val="20"/>
        </w:rPr>
        <w:t>ZMLUVA</w:t>
      </w:r>
      <w:r w:rsidR="00803105">
        <w:rPr>
          <w:rFonts w:ascii="Garamond" w:hAnsi="Garamond"/>
          <w:sz w:val="20"/>
          <w:szCs w:val="20"/>
        </w:rPr>
        <w:t xml:space="preserve"> O POSKYTNUTÍ SLUŽBY</w:t>
      </w:r>
      <w:r w:rsidR="00B62536" w:rsidRPr="00952DB2">
        <w:rPr>
          <w:rFonts w:ascii="Garamond" w:hAnsi="Garamond"/>
          <w:sz w:val="20"/>
          <w:szCs w:val="20"/>
        </w:rPr>
        <w:t xml:space="preserve"> </w:t>
      </w:r>
      <w:r w:rsidRPr="00952DB2">
        <w:rPr>
          <w:rFonts w:ascii="Garamond" w:hAnsi="Garamond"/>
          <w:sz w:val="20"/>
          <w:szCs w:val="20"/>
        </w:rPr>
        <w:t>(ďalej</w:t>
      </w:r>
      <w:r w:rsidR="00B62536" w:rsidRPr="00952DB2">
        <w:rPr>
          <w:rFonts w:ascii="Garamond" w:hAnsi="Garamond"/>
          <w:sz w:val="20"/>
          <w:szCs w:val="20"/>
        </w:rPr>
        <w:t xml:space="preserve"> </w:t>
      </w:r>
      <w:r w:rsidRPr="00952DB2">
        <w:rPr>
          <w:rFonts w:ascii="Garamond" w:hAnsi="Garamond"/>
          <w:sz w:val="20"/>
          <w:szCs w:val="20"/>
        </w:rPr>
        <w:t>len</w:t>
      </w:r>
      <w:r w:rsidR="00B62536" w:rsidRPr="00952DB2">
        <w:rPr>
          <w:rFonts w:ascii="Garamond" w:hAnsi="Garamond"/>
          <w:sz w:val="20"/>
          <w:szCs w:val="20"/>
        </w:rPr>
        <w:t xml:space="preserve"> </w:t>
      </w:r>
      <w:r w:rsidRPr="00952DB2">
        <w:rPr>
          <w:rFonts w:ascii="Garamond" w:hAnsi="Garamond"/>
          <w:sz w:val="20"/>
          <w:szCs w:val="20"/>
        </w:rPr>
        <w:t>„</w:t>
      </w:r>
      <w:r w:rsidRPr="00952DB2">
        <w:rPr>
          <w:rFonts w:ascii="Garamond" w:hAnsi="Garamond"/>
          <w:b/>
          <w:sz w:val="20"/>
          <w:szCs w:val="20"/>
        </w:rPr>
        <w:t>Zmluva</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uzatvorená</w:t>
      </w:r>
      <w:r w:rsidR="00B62536" w:rsidRPr="00952DB2">
        <w:rPr>
          <w:rFonts w:ascii="Garamond" w:hAnsi="Garamond"/>
          <w:sz w:val="20"/>
          <w:szCs w:val="20"/>
        </w:rPr>
        <w:t xml:space="preserve"> </w:t>
      </w:r>
      <w:r w:rsidRPr="00952DB2">
        <w:rPr>
          <w:rFonts w:ascii="Garamond" w:hAnsi="Garamond"/>
          <w:sz w:val="20"/>
          <w:szCs w:val="20"/>
        </w:rPr>
        <w:t>nižšie</w:t>
      </w:r>
      <w:r w:rsidR="00B62536" w:rsidRPr="00952DB2">
        <w:rPr>
          <w:rFonts w:ascii="Garamond" w:hAnsi="Garamond"/>
          <w:sz w:val="20"/>
          <w:szCs w:val="20"/>
        </w:rPr>
        <w:t xml:space="preserve"> </w:t>
      </w:r>
      <w:r w:rsidRPr="00952DB2">
        <w:rPr>
          <w:rFonts w:ascii="Garamond" w:hAnsi="Garamond"/>
          <w:sz w:val="20"/>
          <w:szCs w:val="20"/>
        </w:rPr>
        <w:t>uvedeného</w:t>
      </w:r>
      <w:r w:rsidR="00B62536" w:rsidRPr="00952DB2">
        <w:rPr>
          <w:rFonts w:ascii="Garamond" w:hAnsi="Garamond"/>
          <w:sz w:val="20"/>
          <w:szCs w:val="20"/>
        </w:rPr>
        <w:t xml:space="preserve"> </w:t>
      </w:r>
      <w:r w:rsidRPr="00952DB2">
        <w:rPr>
          <w:rFonts w:ascii="Garamond" w:hAnsi="Garamond"/>
          <w:sz w:val="20"/>
          <w:szCs w:val="20"/>
        </w:rPr>
        <w:t>dňa</w:t>
      </w:r>
      <w:r w:rsidR="00B62536" w:rsidRPr="00952DB2">
        <w:rPr>
          <w:rFonts w:ascii="Garamond" w:hAnsi="Garamond"/>
          <w:sz w:val="20"/>
          <w:szCs w:val="20"/>
        </w:rPr>
        <w:t xml:space="preserve"> </w:t>
      </w:r>
      <w:r w:rsidRPr="00952DB2">
        <w:rPr>
          <w:rFonts w:ascii="Garamond" w:hAnsi="Garamond"/>
          <w:sz w:val="20"/>
          <w:szCs w:val="20"/>
        </w:rPr>
        <w:t>medzi:</w:t>
      </w:r>
    </w:p>
    <w:p w14:paraId="30887009" w14:textId="77777777" w:rsidR="00CD5A22" w:rsidRPr="00952DB2" w:rsidRDefault="00CD5A22" w:rsidP="00D55882">
      <w:pPr>
        <w:widowControl w:val="0"/>
        <w:spacing w:after="0" w:line="240" w:lineRule="auto"/>
        <w:jc w:val="both"/>
        <w:rPr>
          <w:rFonts w:ascii="Garamond" w:hAnsi="Garamond"/>
          <w:sz w:val="20"/>
          <w:szCs w:val="20"/>
        </w:rPr>
      </w:pPr>
    </w:p>
    <w:p w14:paraId="7D3EDD56" w14:textId="0E93DC76" w:rsidR="00CD5A22" w:rsidRPr="00952DB2" w:rsidRDefault="00AC4771" w:rsidP="00D55882">
      <w:pPr>
        <w:widowControl w:val="0"/>
        <w:numPr>
          <w:ilvl w:val="0"/>
          <w:numId w:val="1"/>
        </w:numPr>
        <w:spacing w:after="0" w:line="240" w:lineRule="auto"/>
        <w:ind w:hanging="720"/>
        <w:contextualSpacing/>
        <w:jc w:val="both"/>
        <w:rPr>
          <w:rFonts w:ascii="Garamond" w:hAnsi="Garamond"/>
          <w:sz w:val="20"/>
          <w:szCs w:val="20"/>
        </w:rPr>
      </w:pPr>
      <w:r w:rsidRPr="00952DB2">
        <w:rPr>
          <w:rFonts w:ascii="Garamond" w:eastAsia="Times New Roman" w:hAnsi="Garamond" w:cs="Times New Roman"/>
          <w:b/>
          <w:sz w:val="20"/>
          <w:szCs w:val="20"/>
        </w:rPr>
        <w:t>Dopravný</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podnik</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Bratislava,</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akciová</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spoločnosť</w:t>
      </w:r>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spoločnosť</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založená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existujúca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podľa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práva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Slovenskej</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republiky,</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sídlom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Olejkárska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1,</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814</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52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Bratislava,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IČO: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492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736,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zapísaná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Obchodnom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registri</w:t>
      </w:r>
      <w:r w:rsidR="00B62536" w:rsidRPr="00952DB2">
        <w:rPr>
          <w:rFonts w:ascii="Garamond" w:eastAsia="Times New Roman" w:hAnsi="Garamond" w:cs="Times New Roman"/>
          <w:sz w:val="20"/>
          <w:szCs w:val="20"/>
        </w:rPr>
        <w:t xml:space="preserve"> </w:t>
      </w:r>
      <w:r w:rsidR="00E26288">
        <w:rPr>
          <w:rFonts w:ascii="Garamond" w:eastAsia="Times New Roman" w:hAnsi="Garamond" w:cs="Times New Roman"/>
          <w:sz w:val="20"/>
          <w:szCs w:val="20"/>
        </w:rPr>
        <w:t>Mestského</w:t>
      </w:r>
      <w:r w:rsidR="00E26288"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súdu</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Bratislava</w:t>
      </w:r>
      <w:r w:rsidR="00B62536" w:rsidRPr="00952DB2">
        <w:rPr>
          <w:rFonts w:ascii="Garamond" w:eastAsia="Times New Roman" w:hAnsi="Garamond" w:cs="Times New Roman"/>
          <w:sz w:val="20"/>
          <w:szCs w:val="20"/>
        </w:rPr>
        <w:t xml:space="preserve"> </w:t>
      </w:r>
      <w:r w:rsidR="00E26288">
        <w:rPr>
          <w:rFonts w:ascii="Garamond" w:eastAsia="Times New Roman" w:hAnsi="Garamond" w:cs="Times New Roman"/>
          <w:sz w:val="20"/>
          <w:szCs w:val="20"/>
        </w:rPr>
        <w:t>II</w:t>
      </w:r>
      <w:r w:rsidRPr="00952DB2">
        <w:rPr>
          <w:rFonts w:ascii="Garamond" w:eastAsia="Times New Roman" w:hAnsi="Garamond" w:cs="Times New Roman"/>
          <w:sz w:val="20"/>
          <w:szCs w:val="20"/>
        </w:rPr>
        <w:t>I,</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oddiel:</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vložka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číslo: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607/B,</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DIČ:</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2020298786,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IČ</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DPH:</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SK2020298786,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bankové</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spojenie:</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VÚB,</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a.s.,</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číslo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účtu:</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48009012/0200,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IBAN:</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SK98</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0200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4800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9012,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BIC</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(SWIFT):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SUBASKBX,</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štatutárny</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orgán:</w:t>
      </w:r>
      <w:r w:rsidR="00B62536" w:rsidRPr="00952DB2">
        <w:rPr>
          <w:rFonts w:ascii="Garamond" w:eastAsia="Times New Roman" w:hAnsi="Garamond" w:cs="Times New Roman"/>
          <w:sz w:val="20"/>
          <w:szCs w:val="20"/>
        </w:rPr>
        <w:t xml:space="preserve"> </w:t>
      </w:r>
      <w:r w:rsidR="00E26288">
        <w:rPr>
          <w:rFonts w:ascii="Garamond" w:eastAsia="Times New Roman" w:hAnsi="Garamond" w:cs="Times New Roman"/>
          <w:sz w:val="20"/>
          <w:szCs w:val="20"/>
        </w:rPr>
        <w:t>Mgr. Gabriela Dikošová, člen predstavenstva - CFO</w:t>
      </w:r>
      <w:r w:rsidR="00B62536" w:rsidRPr="00952DB2">
        <w:rPr>
          <w:rFonts w:ascii="Garamond" w:eastAsia="Times New Roman" w:hAnsi="Garamond" w:cs="Times New Roman"/>
          <w:sz w:val="20"/>
          <w:szCs w:val="20"/>
        </w:rPr>
        <w:t xml:space="preserve"> </w:t>
      </w:r>
      <w:r w:rsidR="00687C08" w:rsidRPr="00952DB2">
        <w:rPr>
          <w:rFonts w:ascii="Garamond" w:eastAsia="Times New Roman" w:hAnsi="Garamond" w:cs="Times New Roman"/>
          <w:sz w:val="20"/>
          <w:szCs w:val="20"/>
        </w:rPr>
        <w:t>a</w:t>
      </w:r>
      <w:r w:rsidR="00B62536" w:rsidRPr="00952DB2">
        <w:rPr>
          <w:rFonts w:ascii="Garamond" w:eastAsia="Times New Roman" w:hAnsi="Garamond" w:cs="Times New Roman"/>
          <w:sz w:val="20"/>
          <w:szCs w:val="20"/>
        </w:rPr>
        <w:t xml:space="preserve"> </w:t>
      </w:r>
      <w:r w:rsidR="00687C08" w:rsidRPr="00952DB2">
        <w:rPr>
          <w:rFonts w:ascii="Garamond" w:eastAsia="Times New Roman" w:hAnsi="Garamond" w:cs="Times New Roman"/>
          <w:sz w:val="20"/>
          <w:szCs w:val="20"/>
        </w:rPr>
        <w:t>Ing.</w:t>
      </w:r>
      <w:r w:rsidR="00B62536" w:rsidRPr="00952DB2">
        <w:rPr>
          <w:rFonts w:ascii="Garamond" w:eastAsia="Times New Roman" w:hAnsi="Garamond" w:cs="Times New Roman"/>
          <w:sz w:val="20"/>
          <w:szCs w:val="20"/>
        </w:rPr>
        <w:t xml:space="preserve"> </w:t>
      </w:r>
      <w:r w:rsidR="00E26288">
        <w:rPr>
          <w:rFonts w:ascii="Garamond" w:eastAsia="Times New Roman" w:hAnsi="Garamond" w:cs="Times New Roman"/>
          <w:sz w:val="20"/>
          <w:szCs w:val="20"/>
        </w:rPr>
        <w:t>Michal Halomi</w:t>
      </w:r>
      <w:r w:rsidR="00687C08"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001655DE">
        <w:rPr>
          <w:rFonts w:ascii="Garamond" w:eastAsia="Times New Roman" w:hAnsi="Garamond" w:cs="Times New Roman"/>
          <w:sz w:val="20"/>
          <w:szCs w:val="20"/>
        </w:rPr>
        <w:t>člen</w:t>
      </w:r>
      <w:r w:rsidR="00B62536" w:rsidRPr="00952DB2">
        <w:rPr>
          <w:rFonts w:ascii="Garamond" w:eastAsia="Times New Roman" w:hAnsi="Garamond" w:cs="Times New Roman"/>
          <w:sz w:val="20"/>
          <w:szCs w:val="20"/>
        </w:rPr>
        <w:t xml:space="preserve"> </w:t>
      </w:r>
      <w:r w:rsidR="00687C08" w:rsidRPr="00952DB2">
        <w:rPr>
          <w:rFonts w:ascii="Garamond" w:eastAsia="Times New Roman" w:hAnsi="Garamond" w:cs="Times New Roman"/>
          <w:sz w:val="20"/>
          <w:szCs w:val="20"/>
        </w:rPr>
        <w:t>predstavenstva</w:t>
      </w:r>
      <w:r w:rsidR="00B62536" w:rsidRPr="00952DB2">
        <w:rPr>
          <w:rFonts w:ascii="Garamond" w:eastAsia="Times New Roman" w:hAnsi="Garamond" w:cs="Times New Roman"/>
          <w:sz w:val="20"/>
          <w:szCs w:val="20"/>
        </w:rPr>
        <w:t xml:space="preserve"> </w:t>
      </w:r>
      <w:r w:rsidR="00B577D5"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00E26288" w:rsidRPr="00952DB2">
        <w:rPr>
          <w:rFonts w:ascii="Garamond" w:eastAsia="Times New Roman" w:hAnsi="Garamond" w:cs="Times New Roman"/>
          <w:sz w:val="20"/>
          <w:szCs w:val="20"/>
        </w:rPr>
        <w:t>C</w:t>
      </w:r>
      <w:r w:rsidR="00E26288">
        <w:rPr>
          <w:rFonts w:ascii="Garamond" w:eastAsia="Times New Roman" w:hAnsi="Garamond" w:cs="Times New Roman"/>
          <w:sz w:val="20"/>
          <w:szCs w:val="20"/>
        </w:rPr>
        <w:t>I</w:t>
      </w:r>
      <w:r w:rsidR="00E26288" w:rsidRPr="00952DB2">
        <w:rPr>
          <w:rFonts w:ascii="Garamond" w:eastAsia="Times New Roman" w:hAnsi="Garamond" w:cs="Times New Roman"/>
          <w:sz w:val="20"/>
          <w:szCs w:val="20"/>
        </w:rPr>
        <w:t>O</w:t>
      </w:r>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kontaktná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osoba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pre</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technické</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veci:</w:t>
      </w:r>
      <w:r w:rsidR="00B62536" w:rsidRPr="00952DB2">
        <w:rPr>
          <w:rFonts w:ascii="Garamond" w:eastAsia="Times New Roman" w:hAnsi="Garamond" w:cs="Times New Roman"/>
          <w:sz w:val="20"/>
          <w:szCs w:val="20"/>
        </w:rPr>
        <w:t xml:space="preserve"> </w:t>
      </w:r>
      <w:r w:rsidR="00491E61">
        <w:rPr>
          <w:rFonts w:ascii="Garamond" w:eastAsia="Times New Roman" w:hAnsi="Garamond" w:cs="Times New Roman"/>
          <w:sz w:val="20"/>
          <w:szCs w:val="20"/>
        </w:rPr>
        <w:t xml:space="preserve">Mgr. </w:t>
      </w:r>
      <w:r w:rsidR="00AF6FE2">
        <w:rPr>
          <w:rFonts w:ascii="Garamond" w:eastAsia="Times New Roman" w:hAnsi="Garamond" w:cs="Times New Roman"/>
          <w:sz w:val="20"/>
          <w:szCs w:val="20"/>
        </w:rPr>
        <w:t>Ladislav Buza</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telefón:</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421</w:t>
      </w:r>
      <w:r w:rsidR="00B62536" w:rsidRPr="00952DB2">
        <w:rPr>
          <w:rFonts w:ascii="Garamond" w:hAnsi="Garamond"/>
          <w:sz w:val="20"/>
          <w:szCs w:val="20"/>
        </w:rPr>
        <w:t xml:space="preserve"> </w:t>
      </w:r>
      <w:r w:rsidR="00803105" w:rsidRPr="00952DB2">
        <w:rPr>
          <w:rFonts w:ascii="Garamond" w:eastAsia="Times New Roman" w:hAnsi="Garamond" w:cs="Times New Roman"/>
          <w:color w:val="000000" w:themeColor="text1"/>
          <w:sz w:val="20"/>
          <w:szCs w:val="20"/>
        </w:rPr>
        <w:t xml:space="preserve">(0)2 5950 </w:t>
      </w:r>
      <w:r w:rsidR="00491E61">
        <w:rPr>
          <w:rFonts w:ascii="Garamond" w:eastAsia="Times New Roman" w:hAnsi="Garamond" w:cs="Times New Roman"/>
          <w:color w:val="000000" w:themeColor="text1"/>
          <w:sz w:val="20"/>
          <w:szCs w:val="20"/>
        </w:rPr>
        <w:t>159</w:t>
      </w:r>
      <w:r w:rsidR="00AF6FE2">
        <w:rPr>
          <w:rFonts w:ascii="Garamond" w:eastAsia="Times New Roman" w:hAnsi="Garamond" w:cs="Times New Roman"/>
          <w:color w:val="000000" w:themeColor="text1"/>
          <w:sz w:val="20"/>
          <w:szCs w:val="20"/>
        </w:rPr>
        <w:t>3</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e-</w:t>
      </w:r>
      <w:r w:rsidRPr="00952DB2">
        <w:rPr>
          <w:rFonts w:ascii="Garamond" w:hAnsi="Garamond"/>
          <w:color w:val="000000" w:themeColor="text1"/>
          <w:sz w:val="20"/>
          <w:szCs w:val="20"/>
        </w:rPr>
        <w:t>mail:</w:t>
      </w:r>
      <w:r w:rsidR="00B62536" w:rsidRPr="00952DB2">
        <w:rPr>
          <w:rFonts w:ascii="Garamond" w:hAnsi="Garamond"/>
          <w:color w:val="000000" w:themeColor="text1"/>
          <w:sz w:val="20"/>
          <w:szCs w:val="20"/>
        </w:rPr>
        <w:t xml:space="preserve"> </w:t>
      </w:r>
      <w:hyperlink r:id="rId8" w:history="1">
        <w:r w:rsidR="00AF6FE2" w:rsidRPr="00C53D0B">
          <w:rPr>
            <w:rStyle w:val="Hypertextovprepojenie"/>
            <w:rFonts w:ascii="Garamond" w:hAnsi="Garamond"/>
            <w:sz w:val="20"/>
            <w:szCs w:val="20"/>
          </w:rPr>
          <w:t>buza.ladislav@dpb.sk</w:t>
        </w:r>
      </w:hyperlink>
      <w:r w:rsidR="00AF6FE2">
        <w:rPr>
          <w:rFonts w:ascii="Garamond" w:hAnsi="Garamond"/>
          <w:color w:val="000000" w:themeColor="text1"/>
          <w:sz w:val="20"/>
          <w:szCs w:val="20"/>
        </w:rPr>
        <w:t>,</w:t>
      </w:r>
      <w:r w:rsidR="00D71F70" w:rsidRPr="00952DB2">
        <w:rPr>
          <w:rFonts w:ascii="Garamond" w:hAnsi="Garamond"/>
          <w:sz w:val="20"/>
          <w:szCs w:val="20"/>
        </w:rPr>
        <w:t xml:space="preserve"> </w:t>
      </w:r>
      <w:r w:rsidRPr="00952DB2">
        <w:rPr>
          <w:rFonts w:ascii="Garamond" w:eastAsia="Times New Roman" w:hAnsi="Garamond" w:cs="Times New Roman"/>
          <w:color w:val="000000" w:themeColor="text1"/>
          <w:sz w:val="20"/>
          <w:szCs w:val="20"/>
        </w:rPr>
        <w:t>kontaktná</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osoba</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pre</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zmluvné</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veci:</w:t>
      </w:r>
      <w:r w:rsidR="00B62536" w:rsidRPr="00952DB2">
        <w:rPr>
          <w:rFonts w:ascii="Garamond" w:eastAsia="Times New Roman" w:hAnsi="Garamond" w:cs="Times New Roman"/>
          <w:color w:val="000000" w:themeColor="text1"/>
          <w:sz w:val="20"/>
          <w:szCs w:val="20"/>
        </w:rPr>
        <w:t xml:space="preserve"> </w:t>
      </w:r>
      <w:r w:rsidR="00920E53">
        <w:rPr>
          <w:rFonts w:ascii="Garamond" w:eastAsia="Times New Roman" w:hAnsi="Garamond" w:cs="Times New Roman"/>
          <w:color w:val="000000" w:themeColor="text1"/>
          <w:sz w:val="20"/>
          <w:szCs w:val="20"/>
        </w:rPr>
        <w:t>Mgr</w:t>
      </w:r>
      <w:r w:rsidRPr="00952DB2">
        <w:rPr>
          <w:rFonts w:ascii="Garamond" w:eastAsia="Times New Roman" w:hAnsi="Garamond" w:cs="Times New Roman"/>
          <w:color w:val="000000" w:themeColor="text1"/>
          <w:sz w:val="20"/>
          <w:szCs w:val="20"/>
        </w:rPr>
        <w:t>.</w:t>
      </w:r>
      <w:r w:rsidR="00920E53">
        <w:rPr>
          <w:rFonts w:ascii="Garamond" w:eastAsia="Times New Roman" w:hAnsi="Garamond" w:cs="Times New Roman"/>
          <w:color w:val="000000" w:themeColor="text1"/>
          <w:sz w:val="20"/>
          <w:szCs w:val="20"/>
        </w:rPr>
        <w:t xml:space="preserve"> </w:t>
      </w:r>
      <w:r w:rsidR="00AF6FE2">
        <w:rPr>
          <w:rFonts w:ascii="Garamond" w:eastAsia="Times New Roman" w:hAnsi="Garamond" w:cs="Times New Roman"/>
          <w:color w:val="000000" w:themeColor="text1"/>
          <w:sz w:val="20"/>
          <w:szCs w:val="20"/>
        </w:rPr>
        <w:t>Herman Krampl</w:t>
      </w:r>
      <w:r w:rsidRPr="00952DB2">
        <w:rPr>
          <w:rFonts w:ascii="Garamond" w:eastAsia="Times New Roman" w:hAnsi="Garamond" w:cs="Times New Roman"/>
          <w:color w:val="000000" w:themeColor="text1"/>
          <w:sz w:val="20"/>
          <w:szCs w:val="20"/>
        </w:rPr>
        <w:t>,</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telefón:</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+421</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(0)2</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5950</w:t>
      </w:r>
      <w:r w:rsidR="00B62536" w:rsidRPr="00952DB2">
        <w:rPr>
          <w:rFonts w:ascii="Garamond" w:eastAsia="Times New Roman" w:hAnsi="Garamond" w:cs="Times New Roman"/>
          <w:color w:val="000000" w:themeColor="text1"/>
          <w:sz w:val="20"/>
          <w:szCs w:val="20"/>
        </w:rPr>
        <w:t xml:space="preserve"> </w:t>
      </w:r>
      <w:r w:rsidR="00AF6FE2">
        <w:rPr>
          <w:rFonts w:ascii="Garamond" w:eastAsia="Times New Roman" w:hAnsi="Garamond" w:cs="Times New Roman"/>
          <w:color w:val="000000" w:themeColor="text1"/>
          <w:sz w:val="20"/>
          <w:szCs w:val="20"/>
        </w:rPr>
        <w:t>1413</w:t>
      </w:r>
      <w:r w:rsidRPr="00952DB2">
        <w:rPr>
          <w:rFonts w:ascii="Garamond" w:eastAsia="Times New Roman" w:hAnsi="Garamond" w:cs="Times New Roman"/>
          <w:color w:val="000000" w:themeColor="text1"/>
          <w:sz w:val="20"/>
          <w:szCs w:val="20"/>
        </w:rPr>
        <w:t>,</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e-mail:</w:t>
      </w:r>
      <w:r w:rsidR="00B62536" w:rsidRPr="00952DB2">
        <w:rPr>
          <w:rFonts w:ascii="Garamond" w:eastAsia="Times New Roman" w:hAnsi="Garamond" w:cs="Times New Roman"/>
          <w:color w:val="000000" w:themeColor="text1"/>
          <w:sz w:val="20"/>
          <w:szCs w:val="20"/>
        </w:rPr>
        <w:t xml:space="preserve"> </w:t>
      </w:r>
      <w:hyperlink r:id="rId9" w:history="1">
        <w:r w:rsidR="00AF6FE2" w:rsidRPr="00C53D0B">
          <w:rPr>
            <w:rStyle w:val="Hypertextovprepojenie"/>
            <w:rFonts w:ascii="Garamond" w:eastAsia="Times New Roman" w:hAnsi="Garamond" w:cs="Times New Roman"/>
            <w:sz w:val="20"/>
            <w:szCs w:val="20"/>
          </w:rPr>
          <w:t>krampl.herman@dpb.sk</w:t>
        </w:r>
      </w:hyperlink>
      <w:r w:rsidR="00AF6FE2">
        <w:rPr>
          <w:rFonts w:ascii="Garamond" w:eastAsia="Times New Roman" w:hAnsi="Garamond" w:cs="Times New Roman"/>
          <w:color w:val="000000" w:themeColor="text1"/>
          <w:sz w:val="20"/>
          <w:szCs w:val="20"/>
        </w:rPr>
        <w:t xml:space="preserve"> </w:t>
      </w:r>
      <w:r w:rsidR="00CD5A22" w:rsidRPr="00952DB2">
        <w:rPr>
          <w:rFonts w:ascii="Garamond" w:hAnsi="Garamond"/>
          <w:color w:val="000000"/>
          <w:sz w:val="20"/>
          <w:szCs w:val="20"/>
          <w:lang w:eastAsia="cs-CZ"/>
        </w:rPr>
        <w:t>(ďalej</w:t>
      </w:r>
      <w:r w:rsidR="00B62536" w:rsidRPr="00952DB2">
        <w:rPr>
          <w:rFonts w:ascii="Garamond" w:hAnsi="Garamond"/>
          <w:color w:val="000000"/>
          <w:sz w:val="20"/>
          <w:szCs w:val="20"/>
          <w:lang w:eastAsia="cs-CZ"/>
        </w:rPr>
        <w:t xml:space="preserve"> </w:t>
      </w:r>
      <w:r w:rsidR="00CD5A22" w:rsidRPr="00952DB2">
        <w:rPr>
          <w:rFonts w:ascii="Garamond" w:hAnsi="Garamond"/>
          <w:sz w:val="20"/>
          <w:szCs w:val="20"/>
          <w:lang w:eastAsia="cs-CZ"/>
        </w:rPr>
        <w:t>len</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w:t>
      </w:r>
      <w:r w:rsidR="00CD5A22" w:rsidRPr="00952DB2">
        <w:rPr>
          <w:rFonts w:ascii="Garamond" w:hAnsi="Garamond"/>
          <w:b/>
          <w:sz w:val="20"/>
          <w:szCs w:val="20"/>
          <w:lang w:eastAsia="cs-CZ"/>
        </w:rPr>
        <w:t>Objednávateľ</w:t>
      </w:r>
      <w:r w:rsidR="00CD5A22"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jednej</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strane;</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a</w:t>
      </w:r>
    </w:p>
    <w:p w14:paraId="6FBE24CD" w14:textId="77777777" w:rsidR="00CD5A22" w:rsidRPr="00952DB2" w:rsidRDefault="00CD5A22" w:rsidP="00D55882">
      <w:pPr>
        <w:widowControl w:val="0"/>
        <w:spacing w:after="0" w:line="240" w:lineRule="auto"/>
        <w:jc w:val="both"/>
        <w:rPr>
          <w:rFonts w:ascii="Garamond" w:hAnsi="Garamond"/>
          <w:sz w:val="20"/>
          <w:szCs w:val="20"/>
        </w:rPr>
      </w:pPr>
    </w:p>
    <w:p w14:paraId="4AC141F3" w14:textId="6249C437" w:rsidR="00AC4771" w:rsidRPr="00952DB2" w:rsidRDefault="00803105" w:rsidP="00D55882">
      <w:pPr>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5B3691">
        <w:rPr>
          <w:rFonts w:ascii="Garamond" w:hAnsi="Garamond"/>
          <w:b/>
          <w:bCs/>
          <w:sz w:val="20"/>
          <w:szCs w:val="20"/>
          <w:lang w:eastAsia="cs-CZ"/>
        </w:rPr>
        <w:t>[</w:t>
      </w:r>
      <w:r w:rsidRPr="005B3691">
        <w:rPr>
          <w:rFonts w:ascii="Garamond" w:hAnsi="Garamond"/>
          <w:b/>
          <w:bCs/>
          <w:sz w:val="20"/>
          <w:szCs w:val="20"/>
          <w:highlight w:val="yellow"/>
          <w:lang w:eastAsia="cs-CZ"/>
        </w:rPr>
        <w:t>doplniť</w:t>
      </w:r>
      <w:r w:rsidRPr="005B3691">
        <w:rPr>
          <w:rFonts w:ascii="Garamond" w:hAnsi="Garamond"/>
          <w:b/>
          <w:bCs/>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spoločnosť</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založená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existujúca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podľa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práva</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so</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sídlom</w:t>
      </w:r>
      <w:r>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IČO:</w:t>
      </w:r>
      <w:r w:rsidRPr="0080310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zapísaná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Obchodnom</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registri</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oddiel:</w:t>
      </w:r>
      <w:r w:rsidR="00802CA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vložka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číslo:</w:t>
      </w:r>
      <w:r>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DIČ:</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IČ</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DPH:</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bankové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spojenie:</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číslo</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účtu:</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IBAN:</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BIC</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(SWIFT):</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štatutárny</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orgán:</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802CA5">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kontaktná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osoba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technické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veci:</w:t>
      </w:r>
      <w:r w:rsidRPr="0080310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telefón:</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e-mail:</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kontaktná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osoba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zmluvné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veci:</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telefón:</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e-mail:</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27468F">
        <w:rPr>
          <w:rFonts w:ascii="Garamond" w:hAnsi="Garamond"/>
          <w:sz w:val="20"/>
          <w:szCs w:val="20"/>
          <w:lang w:eastAsia="cs-CZ"/>
        </w:rPr>
        <w:t>,</w:t>
      </w:r>
      <w:r w:rsidR="00B62536" w:rsidRPr="00952DB2">
        <w:rPr>
          <w:rFonts w:ascii="Garamond" w:eastAsia="Times New Roman" w:hAnsi="Garamond" w:cs="Times New Roman"/>
          <w:sz w:val="20"/>
          <w:szCs w:val="20"/>
          <w:lang w:eastAsia="cs-CZ"/>
        </w:rPr>
        <w:t xml:space="preserve"> </w:t>
      </w:r>
      <w:r w:rsidR="0027468F">
        <w:rPr>
          <w:rFonts w:ascii="Garamond" w:eastAsia="Times New Roman" w:hAnsi="Garamond" w:cs="Times New Roman"/>
          <w:sz w:val="20"/>
          <w:szCs w:val="20"/>
          <w:lang w:eastAsia="cs-CZ"/>
        </w:rPr>
        <w:t xml:space="preserve">kontaktná osoba pre servisné veci: </w:t>
      </w:r>
      <w:r w:rsidR="00F82F6C" w:rsidRPr="00952DB2">
        <w:rPr>
          <w:rFonts w:ascii="Garamond" w:hAnsi="Garamond"/>
          <w:sz w:val="20"/>
          <w:szCs w:val="20"/>
          <w:lang w:eastAsia="cs-CZ"/>
        </w:rPr>
        <w:t>[</w:t>
      </w:r>
      <w:r w:rsidR="00F82F6C" w:rsidRPr="00952DB2">
        <w:rPr>
          <w:rFonts w:ascii="Garamond" w:hAnsi="Garamond"/>
          <w:sz w:val="20"/>
          <w:szCs w:val="20"/>
          <w:highlight w:val="yellow"/>
          <w:lang w:eastAsia="cs-CZ"/>
        </w:rPr>
        <w:t>doplniť</w:t>
      </w:r>
      <w:r w:rsidR="00F82F6C" w:rsidRPr="00952DB2">
        <w:rPr>
          <w:rFonts w:ascii="Garamond" w:hAnsi="Garamond"/>
          <w:sz w:val="20"/>
          <w:szCs w:val="20"/>
          <w:lang w:eastAsia="cs-CZ"/>
        </w:rPr>
        <w:t>]</w:t>
      </w:r>
      <w:r w:rsidR="0027468F">
        <w:rPr>
          <w:rFonts w:ascii="Garamond" w:eastAsia="Times New Roman" w:hAnsi="Garamond" w:cs="Times New Roman"/>
          <w:sz w:val="20"/>
          <w:szCs w:val="20"/>
          <w:lang w:eastAsia="cs-CZ"/>
        </w:rPr>
        <w:t xml:space="preserve">, </w:t>
      </w:r>
      <w:r w:rsidR="0027468F" w:rsidRPr="00952DB2">
        <w:rPr>
          <w:rFonts w:ascii="Garamond" w:hAnsi="Garamond"/>
          <w:sz w:val="20"/>
          <w:szCs w:val="20"/>
          <w:lang w:eastAsia="cs-CZ"/>
        </w:rPr>
        <w:t xml:space="preserve">telefón: </w:t>
      </w:r>
      <w:bookmarkStart w:id="0" w:name="_Hlk73618714"/>
      <w:r w:rsidR="0027468F" w:rsidRPr="00952DB2">
        <w:rPr>
          <w:rFonts w:ascii="Garamond" w:hAnsi="Garamond"/>
          <w:sz w:val="20"/>
          <w:szCs w:val="20"/>
          <w:lang w:eastAsia="cs-CZ"/>
        </w:rPr>
        <w:t>[</w:t>
      </w:r>
      <w:r w:rsidR="0027468F" w:rsidRPr="00952DB2">
        <w:rPr>
          <w:rFonts w:ascii="Garamond" w:hAnsi="Garamond"/>
          <w:sz w:val="20"/>
          <w:szCs w:val="20"/>
          <w:highlight w:val="yellow"/>
          <w:lang w:eastAsia="cs-CZ"/>
        </w:rPr>
        <w:t>doplniť</w:t>
      </w:r>
      <w:r w:rsidR="0027468F" w:rsidRPr="00952DB2">
        <w:rPr>
          <w:rFonts w:ascii="Garamond" w:hAnsi="Garamond"/>
          <w:sz w:val="20"/>
          <w:szCs w:val="20"/>
          <w:lang w:eastAsia="cs-CZ"/>
        </w:rPr>
        <w:t>]</w:t>
      </w:r>
      <w:bookmarkEnd w:id="0"/>
      <w:r w:rsidR="0027468F" w:rsidRPr="00952DB2">
        <w:rPr>
          <w:rFonts w:ascii="Garamond" w:hAnsi="Garamond"/>
          <w:sz w:val="20"/>
          <w:szCs w:val="20"/>
          <w:lang w:eastAsia="cs-CZ"/>
        </w:rPr>
        <w:t>, e-mail: [</w:t>
      </w:r>
      <w:r w:rsidR="0027468F" w:rsidRPr="00952DB2">
        <w:rPr>
          <w:rFonts w:ascii="Garamond" w:hAnsi="Garamond"/>
          <w:sz w:val="20"/>
          <w:szCs w:val="20"/>
          <w:highlight w:val="yellow"/>
          <w:lang w:eastAsia="cs-CZ"/>
        </w:rPr>
        <w:t>doplniť</w:t>
      </w:r>
      <w:r w:rsidR="0027468F" w:rsidRPr="00952DB2">
        <w:rPr>
          <w:rFonts w:ascii="Garamond" w:hAnsi="Garamond"/>
          <w:sz w:val="20"/>
          <w:szCs w:val="20"/>
          <w:lang w:eastAsia="cs-CZ"/>
        </w:rPr>
        <w:t>]</w:t>
      </w:r>
      <w:r w:rsidR="0027468F"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(ďalej</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len</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w:t>
      </w:r>
      <w:r w:rsidR="00AC4771" w:rsidRPr="00952DB2">
        <w:rPr>
          <w:rFonts w:ascii="Garamond" w:eastAsia="Times New Roman" w:hAnsi="Garamond" w:cs="Times New Roman"/>
          <w:b/>
          <w:sz w:val="20"/>
          <w:szCs w:val="20"/>
          <w:lang w:eastAsia="cs-CZ"/>
        </w:rPr>
        <w:t>Poskytovateľ</w:t>
      </w:r>
      <w:r w:rsidR="00AC4771" w:rsidRPr="00952DB2">
        <w:rPr>
          <w:rFonts w:ascii="Garamond" w:eastAsia="Times New Roman" w:hAnsi="Garamond" w:cs="Times New Roman"/>
          <w:sz w:val="20"/>
          <w:szCs w:val="20"/>
          <w:lang w:eastAsia="cs-CZ"/>
        </w:rPr>
        <w:t>”)</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na</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druhej</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strane.</w:t>
      </w:r>
    </w:p>
    <w:p w14:paraId="6BF84B7A" w14:textId="77777777" w:rsidR="006B4B49" w:rsidRPr="00952DB2" w:rsidRDefault="006B4B49" w:rsidP="00D55882">
      <w:pPr>
        <w:widowControl w:val="0"/>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952DB2" w:rsidRDefault="006B4B49" w:rsidP="00D55882">
      <w:pPr>
        <w:widowControl w:val="0"/>
        <w:spacing w:after="0" w:line="240" w:lineRule="auto"/>
        <w:jc w:val="both"/>
        <w:rPr>
          <w:rFonts w:ascii="Garamond" w:eastAsia="Times New Roman" w:hAnsi="Garamond" w:cs="Times New Roman"/>
          <w:b/>
          <w:bCs/>
          <w:sz w:val="20"/>
          <w:szCs w:val="20"/>
        </w:rPr>
      </w:pPr>
      <w:r w:rsidRPr="00952DB2">
        <w:rPr>
          <w:rFonts w:ascii="Garamond" w:eastAsia="Times New Roman" w:hAnsi="Garamond" w:cs="Times New Roman"/>
          <w:b/>
          <w:bCs/>
          <w:sz w:val="20"/>
          <w:szCs w:val="20"/>
        </w:rPr>
        <w:t>Vzhľadom</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k</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tomu,</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že:</w:t>
      </w:r>
    </w:p>
    <w:p w14:paraId="2338402C" w14:textId="77777777" w:rsidR="006B4B49" w:rsidRPr="00952DB2" w:rsidRDefault="006B4B49" w:rsidP="00D55882">
      <w:pPr>
        <w:widowControl w:val="0"/>
        <w:spacing w:after="0" w:line="240" w:lineRule="auto"/>
        <w:jc w:val="both"/>
        <w:rPr>
          <w:rFonts w:ascii="Garamond" w:eastAsia="Calibri" w:hAnsi="Garamond" w:cs="Times New Roman"/>
          <w:sz w:val="20"/>
          <w:szCs w:val="20"/>
        </w:rPr>
      </w:pPr>
    </w:p>
    <w:p w14:paraId="5FAE4E0A" w14:textId="1A2E3BB6" w:rsidR="0047638E" w:rsidRPr="009E09CC" w:rsidRDefault="00AC4771" w:rsidP="0047638E">
      <w:pPr>
        <w:keepNext/>
        <w:numPr>
          <w:ilvl w:val="0"/>
          <w:numId w:val="2"/>
        </w:numPr>
        <w:tabs>
          <w:tab w:val="num" w:pos="720"/>
        </w:tabs>
        <w:spacing w:after="0" w:line="240" w:lineRule="auto"/>
        <w:ind w:left="720"/>
        <w:jc w:val="both"/>
        <w:rPr>
          <w:rFonts w:ascii="Garamond" w:eastAsia="Times New Roman" w:hAnsi="Garamond" w:cs="Times New Roman"/>
          <w:sz w:val="20"/>
          <w:szCs w:val="20"/>
        </w:rPr>
      </w:pPr>
      <w:r w:rsidRPr="00952DB2">
        <w:rPr>
          <w:rFonts w:ascii="Garamond" w:eastAsia="Times New Roman" w:hAnsi="Garamond" w:cs="Times New Roman"/>
          <w:sz w:val="20"/>
          <w:szCs w:val="20"/>
        </w:rPr>
        <w:t>Objednávateľ</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má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záujem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w:t>
      </w:r>
      <w:r w:rsidR="00491E61">
        <w:rPr>
          <w:rFonts w:ascii="Garamond" w:eastAsia="Times New Roman" w:hAnsi="Garamond" w:cs="Times New Roman"/>
          <w:sz w:val="20"/>
          <w:szCs w:val="20"/>
        </w:rPr>
        <w:t> opravu, servis, montáž, zameranie</w:t>
      </w:r>
      <w:r w:rsidR="00AF6FE2">
        <w:rPr>
          <w:rFonts w:ascii="Garamond" w:eastAsia="Times New Roman" w:hAnsi="Garamond" w:cs="Times New Roman"/>
          <w:sz w:val="20"/>
          <w:szCs w:val="20"/>
        </w:rPr>
        <w:t>,</w:t>
      </w:r>
      <w:r w:rsidR="00491E61">
        <w:rPr>
          <w:rFonts w:ascii="Garamond" w:eastAsia="Times New Roman" w:hAnsi="Garamond" w:cs="Times New Roman"/>
          <w:sz w:val="20"/>
          <w:szCs w:val="20"/>
        </w:rPr>
        <w:t xml:space="preserve"> uvedenie do prevádzky </w:t>
      </w:r>
      <w:r w:rsidR="00720341">
        <w:rPr>
          <w:rFonts w:ascii="Garamond" w:eastAsia="Times New Roman" w:hAnsi="Garamond" w:cs="Times New Roman"/>
          <w:sz w:val="20"/>
          <w:szCs w:val="20"/>
        </w:rPr>
        <w:t>a dodanie automatických závor a ich náhradných dielov v areáloch Objednávateľa</w:t>
      </w:r>
      <w:r w:rsidR="00803105" w:rsidRPr="00AC39D8">
        <w:rPr>
          <w:rFonts w:ascii="Garamond" w:eastAsia="Times New Roman" w:hAnsi="Garamond" w:cs="Times New Roman"/>
          <w:i/>
          <w:iCs/>
          <w:sz w:val="20"/>
          <w:szCs w:val="20"/>
        </w:rPr>
        <w:t>,</w:t>
      </w:r>
      <w:r w:rsidR="00B62536" w:rsidRPr="00952DB2">
        <w:rPr>
          <w:rFonts w:ascii="Garamond" w:eastAsia="Times New Roman" w:hAnsi="Garamond" w:cs="Times New Roman"/>
          <w:sz w:val="20"/>
          <w:szCs w:val="20"/>
        </w:rPr>
        <w:t xml:space="preserve"> </w:t>
      </w:r>
      <w:r w:rsidR="0047638E" w:rsidRPr="009E09CC">
        <w:rPr>
          <w:rFonts w:ascii="Garamond" w:eastAsia="Times New Roman" w:hAnsi="Garamond" w:cs="Times New Roman"/>
          <w:sz w:val="20"/>
          <w:szCs w:val="20"/>
        </w:rPr>
        <w:t xml:space="preserve">za účelom </w:t>
      </w:r>
      <w:r w:rsidR="0047638E" w:rsidRPr="009E09CC">
        <w:rPr>
          <w:rFonts w:ascii="Garamond" w:hAnsi="Garamond"/>
          <w:sz w:val="20"/>
          <w:szCs w:val="20"/>
        </w:rPr>
        <w:t xml:space="preserve">čoho realizoval </w:t>
      </w:r>
      <w:r w:rsidR="00E46762">
        <w:rPr>
          <w:rFonts w:ascii="Garamond" w:hAnsi="Garamond"/>
          <w:sz w:val="20"/>
          <w:szCs w:val="20"/>
        </w:rPr>
        <w:t xml:space="preserve">verejné obstarávanie na predmet </w:t>
      </w:r>
      <w:r w:rsidR="0047638E">
        <w:rPr>
          <w:rFonts w:ascii="Garamond" w:eastAsia="Times New Roman" w:hAnsi="Garamond" w:cs="Times New Roman"/>
          <w:sz w:val="20"/>
          <w:szCs w:val="20"/>
        </w:rPr>
        <w:t>zákazk</w:t>
      </w:r>
      <w:r w:rsidR="00E46762">
        <w:rPr>
          <w:rFonts w:ascii="Garamond" w:eastAsia="Times New Roman" w:hAnsi="Garamond" w:cs="Times New Roman"/>
          <w:sz w:val="20"/>
          <w:szCs w:val="20"/>
        </w:rPr>
        <w:t>y</w:t>
      </w:r>
      <w:r w:rsidR="0047638E">
        <w:rPr>
          <w:rFonts w:ascii="Garamond" w:eastAsia="Times New Roman" w:hAnsi="Garamond" w:cs="Times New Roman"/>
          <w:sz w:val="20"/>
          <w:szCs w:val="20"/>
        </w:rPr>
        <w:t xml:space="preserve"> </w:t>
      </w:r>
      <w:r w:rsidR="00E46762" w:rsidRPr="00952DB2">
        <w:rPr>
          <w:rFonts w:ascii="Garamond" w:hAnsi="Garamond" w:cs="Garamond"/>
          <w:sz w:val="20"/>
          <w:szCs w:val="20"/>
        </w:rPr>
        <w:t xml:space="preserve">č. </w:t>
      </w:r>
      <w:r w:rsidR="00AF6FE2">
        <w:rPr>
          <w:rFonts w:ascii="Garamond" w:hAnsi="Garamond" w:cs="Garamond"/>
          <w:sz w:val="20"/>
          <w:szCs w:val="20"/>
        </w:rPr>
        <w:t>CP</w:t>
      </w:r>
      <w:r w:rsidR="00E46762" w:rsidRPr="00952DB2">
        <w:rPr>
          <w:rFonts w:ascii="Garamond" w:hAnsi="Garamond" w:cs="Garamond"/>
          <w:sz w:val="20"/>
          <w:szCs w:val="20"/>
        </w:rPr>
        <w:t xml:space="preserve"> </w:t>
      </w:r>
      <w:r w:rsidR="00720341">
        <w:rPr>
          <w:rFonts w:ascii="Garamond" w:hAnsi="Garamond" w:cs="Garamond"/>
          <w:sz w:val="20"/>
          <w:szCs w:val="20"/>
        </w:rPr>
        <w:t>1</w:t>
      </w:r>
      <w:r w:rsidR="00AF6FE2">
        <w:rPr>
          <w:rFonts w:ascii="Garamond" w:hAnsi="Garamond" w:cs="Garamond"/>
          <w:sz w:val="20"/>
          <w:szCs w:val="20"/>
        </w:rPr>
        <w:t>4</w:t>
      </w:r>
      <w:r w:rsidR="00E46762" w:rsidRPr="00952DB2">
        <w:rPr>
          <w:rFonts w:ascii="Garamond" w:hAnsi="Garamond" w:cs="Garamond"/>
          <w:sz w:val="20"/>
          <w:szCs w:val="20"/>
        </w:rPr>
        <w:t>/202</w:t>
      </w:r>
      <w:r w:rsidR="00AF6FE2">
        <w:rPr>
          <w:rFonts w:ascii="Garamond" w:hAnsi="Garamond" w:cs="Garamond"/>
          <w:sz w:val="20"/>
          <w:szCs w:val="20"/>
        </w:rPr>
        <w:t>4</w:t>
      </w:r>
      <w:r w:rsidR="00E46762" w:rsidRPr="00952DB2">
        <w:rPr>
          <w:rFonts w:ascii="Garamond" w:hAnsi="Garamond" w:cs="Garamond"/>
          <w:sz w:val="20"/>
          <w:szCs w:val="20"/>
        </w:rPr>
        <w:t xml:space="preserve"> „</w:t>
      </w:r>
      <w:bookmarkStart w:id="1" w:name="_Hlk89161889"/>
      <w:r w:rsidR="00720341" w:rsidRPr="007B1BB1">
        <w:rPr>
          <w:rFonts w:ascii="Garamond" w:hAnsi="Garamond" w:cs="Garamond"/>
          <w:b/>
          <w:bCs/>
          <w:sz w:val="20"/>
          <w:szCs w:val="20"/>
        </w:rPr>
        <w:t xml:space="preserve">Dodanie, montáž a servis automatických závor pre potreby </w:t>
      </w:r>
      <w:r w:rsidR="007B1BB1" w:rsidRPr="007B1BB1">
        <w:rPr>
          <w:rFonts w:ascii="Garamond" w:hAnsi="Garamond" w:cs="Garamond"/>
          <w:b/>
          <w:bCs/>
          <w:sz w:val="20"/>
          <w:szCs w:val="20"/>
        </w:rPr>
        <w:t>DPB a.s.</w:t>
      </w:r>
      <w:bookmarkEnd w:id="1"/>
      <w:r w:rsidR="00E46762" w:rsidRPr="00952DB2">
        <w:rPr>
          <w:rFonts w:ascii="Garamond" w:hAnsi="Garamond" w:cs="Garamond"/>
          <w:sz w:val="20"/>
          <w:szCs w:val="20"/>
        </w:rPr>
        <w:t xml:space="preserve">“ </w:t>
      </w:r>
      <w:r w:rsidR="00E46762" w:rsidRPr="00952DB2">
        <w:rPr>
          <w:rFonts w:ascii="Garamond" w:hAnsi="Garamond"/>
          <w:sz w:val="20"/>
          <w:szCs w:val="20"/>
        </w:rPr>
        <w:t xml:space="preserve">na základe zákona č. 343/2015 Z. z. o verejnom obstarávaní a o zmene a doplnení niektorých zákonov v znení neskorších predpisov; oznámenie o vyhlásení verejnej súťaže bolo zverejnené dňa </w:t>
      </w:r>
      <w:r w:rsidR="00E46762">
        <w:rPr>
          <w:rFonts w:ascii="Garamond" w:hAnsi="Garamond"/>
          <w:sz w:val="20"/>
          <w:szCs w:val="20"/>
          <w:lang w:eastAsia="cs-CZ"/>
        </w:rPr>
        <w:t>[</w:t>
      </w:r>
      <w:r w:rsidR="00E46762" w:rsidRPr="00303132">
        <w:rPr>
          <w:rFonts w:ascii="Garamond" w:hAnsi="Garamond"/>
          <w:sz w:val="20"/>
          <w:szCs w:val="20"/>
          <w:highlight w:val="yellow"/>
          <w:lang w:eastAsia="cs-CZ"/>
        </w:rPr>
        <w:t>doplniť</w:t>
      </w:r>
      <w:r w:rsidR="00E46762">
        <w:rPr>
          <w:rFonts w:ascii="Garamond" w:hAnsi="Garamond"/>
          <w:sz w:val="20"/>
          <w:szCs w:val="20"/>
          <w:lang w:eastAsia="cs-CZ"/>
        </w:rPr>
        <w:t>]</w:t>
      </w:r>
      <w:r w:rsidR="00E46762" w:rsidRPr="00952DB2">
        <w:rPr>
          <w:rFonts w:ascii="Garamond" w:hAnsi="Garamond"/>
          <w:sz w:val="20"/>
          <w:szCs w:val="20"/>
        </w:rPr>
        <w:t xml:space="preserve"> vo Vestníku verejného obstarávania vedeného Úradom pre verejné obstarávanie č.</w:t>
      </w:r>
      <w:r w:rsidR="00E46762">
        <w:rPr>
          <w:rFonts w:ascii="Garamond" w:eastAsia="Times New Roman" w:hAnsi="Garamond" w:cs="Times New Roman"/>
          <w:sz w:val="20"/>
          <w:szCs w:val="20"/>
        </w:rPr>
        <w:t> </w:t>
      </w:r>
      <w:r w:rsidR="00E46762" w:rsidRPr="00303132">
        <w:rPr>
          <w:rFonts w:ascii="Garamond" w:hAnsi="Garamond"/>
          <w:sz w:val="20"/>
          <w:szCs w:val="20"/>
          <w:highlight w:val="yellow"/>
          <w:lang w:eastAsia="cs-CZ"/>
        </w:rPr>
        <w:t>[doplniť</w:t>
      </w:r>
      <w:r w:rsidR="00E46762">
        <w:rPr>
          <w:rFonts w:ascii="Garamond" w:hAnsi="Garamond"/>
          <w:sz w:val="20"/>
          <w:szCs w:val="20"/>
          <w:lang w:eastAsia="cs-CZ"/>
        </w:rPr>
        <w:t>]</w:t>
      </w:r>
      <w:r w:rsidR="00E46762" w:rsidRPr="00952DB2">
        <w:rPr>
          <w:rFonts w:ascii="Garamond" w:hAnsi="Garamond"/>
          <w:sz w:val="20"/>
          <w:szCs w:val="20"/>
        </w:rPr>
        <w:t xml:space="preserve"> pod zn.</w:t>
      </w:r>
      <w:r w:rsidR="00E46762" w:rsidRPr="000122E9">
        <w:rPr>
          <w:rFonts w:ascii="Garamond" w:hAnsi="Garamond"/>
          <w:sz w:val="20"/>
          <w:szCs w:val="20"/>
          <w:lang w:eastAsia="cs-CZ"/>
        </w:rPr>
        <w:t xml:space="preserve"> </w:t>
      </w:r>
      <w:r w:rsidR="00E46762">
        <w:rPr>
          <w:rFonts w:ascii="Garamond" w:hAnsi="Garamond"/>
          <w:sz w:val="20"/>
          <w:szCs w:val="20"/>
          <w:lang w:eastAsia="cs-CZ"/>
        </w:rPr>
        <w:t>[</w:t>
      </w:r>
      <w:r w:rsidR="00E46762" w:rsidRPr="00303132">
        <w:rPr>
          <w:rFonts w:ascii="Garamond" w:hAnsi="Garamond"/>
          <w:sz w:val="20"/>
          <w:szCs w:val="20"/>
          <w:highlight w:val="yellow"/>
          <w:lang w:eastAsia="cs-CZ"/>
        </w:rPr>
        <w:t>doplniť</w:t>
      </w:r>
      <w:r w:rsidR="00E46762">
        <w:rPr>
          <w:rFonts w:ascii="Garamond" w:hAnsi="Garamond"/>
          <w:sz w:val="20"/>
          <w:szCs w:val="20"/>
          <w:lang w:eastAsia="cs-CZ"/>
        </w:rPr>
        <w:t>]</w:t>
      </w:r>
      <w:r w:rsidR="0047638E" w:rsidRPr="009E09CC">
        <w:rPr>
          <w:rFonts w:ascii="Garamond" w:eastAsia="Times New Roman" w:hAnsi="Garamond" w:cs="Times New Roman"/>
          <w:sz w:val="20"/>
          <w:szCs w:val="20"/>
        </w:rPr>
        <w:t xml:space="preserve">; </w:t>
      </w:r>
    </w:p>
    <w:p w14:paraId="3CF4AF3F" w14:textId="77777777" w:rsidR="0047638E" w:rsidRPr="009E09CC" w:rsidRDefault="0047638E" w:rsidP="0047638E">
      <w:pPr>
        <w:keepNext/>
        <w:spacing w:after="0" w:line="240" w:lineRule="auto"/>
        <w:ind w:left="709"/>
        <w:jc w:val="both"/>
        <w:rPr>
          <w:rFonts w:ascii="Garamond" w:eastAsia="Times New Roman" w:hAnsi="Garamond" w:cs="Times New Roman"/>
          <w:sz w:val="20"/>
          <w:szCs w:val="20"/>
        </w:rPr>
      </w:pPr>
    </w:p>
    <w:p w14:paraId="11F3E705" w14:textId="3EC7E9B4" w:rsidR="0047638E" w:rsidRPr="009E09CC" w:rsidRDefault="00E46762" w:rsidP="0047638E">
      <w:pPr>
        <w:keepNext/>
        <w:numPr>
          <w:ilvl w:val="0"/>
          <w:numId w:val="2"/>
        </w:numPr>
        <w:tabs>
          <w:tab w:val="num" w:pos="720"/>
        </w:tabs>
        <w:spacing w:after="0" w:line="240" w:lineRule="auto"/>
        <w:ind w:left="720"/>
        <w:jc w:val="both"/>
        <w:rPr>
          <w:rFonts w:ascii="Garamond" w:hAnsi="Garamond"/>
          <w:sz w:val="20"/>
          <w:szCs w:val="20"/>
        </w:rPr>
      </w:pPr>
      <w:r w:rsidRPr="00952DB2">
        <w:rPr>
          <w:rFonts w:ascii="Garamond" w:eastAsia="Calibri" w:hAnsi="Garamond" w:cs="Times New Roman"/>
          <w:sz w:val="20"/>
          <w:szCs w:val="20"/>
        </w:rPr>
        <w:t xml:space="preserve">Poskytovateľ </w:t>
      </w:r>
      <w:r w:rsidRPr="00952DB2">
        <w:rPr>
          <w:rFonts w:ascii="Garamond" w:hAnsi="Garamond" w:cs="Garamond"/>
          <w:sz w:val="20"/>
          <w:szCs w:val="20"/>
        </w:rPr>
        <w:t xml:space="preserve">je úspešným uchádzačom verejného obstarávania na predmet zákazky č. </w:t>
      </w:r>
      <w:r w:rsidR="00AF6FE2">
        <w:rPr>
          <w:rFonts w:ascii="Garamond" w:hAnsi="Garamond" w:cs="Garamond"/>
          <w:sz w:val="20"/>
          <w:szCs w:val="20"/>
        </w:rPr>
        <w:t>CP</w:t>
      </w:r>
      <w:r w:rsidRPr="00952DB2">
        <w:rPr>
          <w:rFonts w:ascii="Garamond" w:hAnsi="Garamond" w:cs="Garamond"/>
          <w:sz w:val="20"/>
          <w:szCs w:val="20"/>
        </w:rPr>
        <w:t xml:space="preserve"> </w:t>
      </w:r>
      <w:r w:rsidR="00B40EEC">
        <w:rPr>
          <w:rFonts w:ascii="Garamond" w:hAnsi="Garamond" w:cs="Garamond"/>
          <w:sz w:val="20"/>
          <w:szCs w:val="20"/>
        </w:rPr>
        <w:t>1</w:t>
      </w:r>
      <w:r w:rsidR="00AF6FE2">
        <w:rPr>
          <w:rFonts w:ascii="Garamond" w:hAnsi="Garamond" w:cs="Garamond"/>
          <w:sz w:val="20"/>
          <w:szCs w:val="20"/>
        </w:rPr>
        <w:t>4</w:t>
      </w:r>
      <w:r w:rsidRPr="00952DB2">
        <w:rPr>
          <w:rFonts w:ascii="Garamond" w:hAnsi="Garamond" w:cs="Garamond"/>
          <w:sz w:val="20"/>
          <w:szCs w:val="20"/>
        </w:rPr>
        <w:t>/202</w:t>
      </w:r>
      <w:r w:rsidR="00AF6FE2">
        <w:rPr>
          <w:rFonts w:ascii="Garamond" w:hAnsi="Garamond" w:cs="Garamond"/>
          <w:sz w:val="20"/>
          <w:szCs w:val="20"/>
        </w:rPr>
        <w:t>4</w:t>
      </w:r>
      <w:r w:rsidRPr="00952DB2">
        <w:rPr>
          <w:rFonts w:ascii="Garamond" w:hAnsi="Garamond" w:cs="Garamond"/>
          <w:sz w:val="20"/>
          <w:szCs w:val="20"/>
        </w:rPr>
        <w:t xml:space="preserve"> „</w:t>
      </w:r>
      <w:r w:rsidR="007B1BB1" w:rsidRPr="007B1BB1">
        <w:rPr>
          <w:rFonts w:ascii="Garamond" w:hAnsi="Garamond" w:cs="Garamond"/>
          <w:b/>
          <w:bCs/>
          <w:sz w:val="20"/>
          <w:szCs w:val="20"/>
        </w:rPr>
        <w:t>Dodanie, montáž a servis automatických závor pre potreby DPB a.s.</w:t>
      </w:r>
      <w:r w:rsidRPr="00952DB2">
        <w:rPr>
          <w:rFonts w:ascii="Garamond" w:hAnsi="Garamond" w:cs="Garamond"/>
          <w:sz w:val="20"/>
          <w:szCs w:val="20"/>
        </w:rPr>
        <w:t>“</w:t>
      </w:r>
      <w:r w:rsidRPr="00952DB2">
        <w:rPr>
          <w:rFonts w:ascii="Garamond" w:eastAsia="Calibri" w:hAnsi="Garamond" w:cs="Times New Roman"/>
          <w:sz w:val="20"/>
          <w:szCs w:val="20"/>
        </w:rPr>
        <w:t>;</w:t>
      </w:r>
      <w:r>
        <w:rPr>
          <w:rFonts w:ascii="Garamond" w:eastAsia="Calibri" w:hAnsi="Garamond" w:cs="Times New Roman"/>
          <w:sz w:val="20"/>
          <w:szCs w:val="20"/>
        </w:rPr>
        <w:t xml:space="preserve"> a </w:t>
      </w:r>
    </w:p>
    <w:p w14:paraId="466EB960" w14:textId="77777777" w:rsidR="0047638E" w:rsidRPr="009E09CC" w:rsidRDefault="0047638E" w:rsidP="0047638E">
      <w:pPr>
        <w:keepNext/>
        <w:spacing w:after="0" w:line="240" w:lineRule="auto"/>
        <w:jc w:val="both"/>
        <w:rPr>
          <w:rFonts w:ascii="Garamond" w:hAnsi="Garamond"/>
          <w:sz w:val="20"/>
          <w:szCs w:val="20"/>
        </w:rPr>
      </w:pPr>
    </w:p>
    <w:p w14:paraId="41D3FE87" w14:textId="69F973D5" w:rsidR="00AC4771" w:rsidRPr="00952DB2" w:rsidRDefault="00AC4771" w:rsidP="00D55882">
      <w:pPr>
        <w:widowControl w:val="0"/>
        <w:numPr>
          <w:ilvl w:val="0"/>
          <w:numId w:val="2"/>
        </w:numPr>
        <w:tabs>
          <w:tab w:val="num" w:pos="720"/>
        </w:tabs>
        <w:spacing w:after="0" w:line="240" w:lineRule="auto"/>
        <w:ind w:left="720"/>
        <w:jc w:val="both"/>
        <w:rPr>
          <w:rFonts w:ascii="Garamond" w:hAnsi="Garamond"/>
          <w:sz w:val="20"/>
          <w:szCs w:val="20"/>
        </w:rPr>
      </w:pP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majú</w:t>
      </w:r>
      <w:r w:rsidR="00B62536" w:rsidRPr="00952DB2">
        <w:rPr>
          <w:rFonts w:ascii="Garamond" w:hAnsi="Garamond"/>
          <w:sz w:val="20"/>
          <w:szCs w:val="20"/>
        </w:rPr>
        <w:t xml:space="preserve"> </w:t>
      </w:r>
      <w:r w:rsidRPr="00952DB2">
        <w:rPr>
          <w:rFonts w:ascii="Garamond" w:hAnsi="Garamond"/>
          <w:sz w:val="20"/>
          <w:szCs w:val="20"/>
        </w:rPr>
        <w:t>záujem</w:t>
      </w:r>
      <w:r w:rsidR="00B62536" w:rsidRPr="00952DB2">
        <w:rPr>
          <w:rFonts w:ascii="Garamond" w:hAnsi="Garamond"/>
          <w:sz w:val="20"/>
          <w:szCs w:val="20"/>
        </w:rPr>
        <w:t xml:space="preserve"> </w:t>
      </w:r>
      <w:r w:rsidRPr="00952DB2">
        <w:rPr>
          <w:rFonts w:ascii="Garamond" w:hAnsi="Garamond"/>
          <w:sz w:val="20"/>
          <w:szCs w:val="20"/>
        </w:rPr>
        <w:t>upraviť</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vzájomné</w:t>
      </w:r>
      <w:r w:rsidR="00B62536" w:rsidRPr="00952DB2">
        <w:rPr>
          <w:rFonts w:ascii="Garamond" w:hAnsi="Garamond"/>
          <w:sz w:val="20"/>
          <w:szCs w:val="20"/>
        </w:rPr>
        <w:t xml:space="preserve"> </w:t>
      </w:r>
      <w:r w:rsidRPr="00952DB2">
        <w:rPr>
          <w:rFonts w:ascii="Garamond" w:hAnsi="Garamond"/>
          <w:sz w:val="20"/>
          <w:szCs w:val="20"/>
        </w:rPr>
        <w:t>práva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povinnosti</w:t>
      </w:r>
      <w:r w:rsidR="00B62536" w:rsidRPr="00952DB2">
        <w:rPr>
          <w:rFonts w:ascii="Garamond" w:hAnsi="Garamond"/>
          <w:sz w:val="20"/>
          <w:szCs w:val="20"/>
        </w:rPr>
        <w:t xml:space="preserve"> </w:t>
      </w:r>
      <w:r w:rsidRPr="00952DB2">
        <w:rPr>
          <w:rFonts w:ascii="Garamond" w:hAnsi="Garamond"/>
          <w:sz w:val="20"/>
          <w:szCs w:val="20"/>
        </w:rPr>
        <w:t>súvisiace</w:t>
      </w:r>
      <w:r w:rsidR="00B62536" w:rsidRPr="00952DB2">
        <w:rPr>
          <w:rFonts w:ascii="Garamond" w:hAnsi="Garamond"/>
          <w:sz w:val="20"/>
          <w:szCs w:val="20"/>
        </w:rPr>
        <w:t xml:space="preserve"> </w:t>
      </w:r>
      <w:r w:rsidRPr="00952DB2">
        <w:rPr>
          <w:rFonts w:ascii="Garamond" w:hAnsi="Garamond"/>
          <w:sz w:val="20"/>
          <w:szCs w:val="20"/>
        </w:rPr>
        <w:t>s</w:t>
      </w:r>
      <w:r w:rsidR="00B62536" w:rsidRPr="00952DB2">
        <w:rPr>
          <w:rFonts w:ascii="Garamond" w:hAnsi="Garamond"/>
          <w:sz w:val="20"/>
          <w:szCs w:val="20"/>
        </w:rPr>
        <w:t xml:space="preserve"> </w:t>
      </w:r>
      <w:r w:rsidRPr="00952DB2">
        <w:rPr>
          <w:rFonts w:ascii="Garamond" w:hAnsi="Garamond"/>
          <w:sz w:val="20"/>
          <w:szCs w:val="20"/>
        </w:rPr>
        <w:t>poskyt</w:t>
      </w:r>
      <w:r w:rsidR="00DB2EA2" w:rsidRPr="00952DB2">
        <w:rPr>
          <w:rFonts w:ascii="Garamond" w:hAnsi="Garamond"/>
          <w:sz w:val="20"/>
          <w:szCs w:val="20"/>
        </w:rPr>
        <w:t>nutím</w:t>
      </w:r>
      <w:r w:rsidR="00B62536" w:rsidRPr="00952DB2">
        <w:rPr>
          <w:rFonts w:ascii="Garamond" w:hAnsi="Garamond"/>
          <w:sz w:val="20"/>
          <w:szCs w:val="20"/>
        </w:rPr>
        <w:t xml:space="preserve"> </w:t>
      </w:r>
      <w:r w:rsidRPr="00952DB2">
        <w:rPr>
          <w:rFonts w:ascii="Garamond" w:hAnsi="Garamond"/>
          <w:sz w:val="20"/>
          <w:szCs w:val="20"/>
        </w:rPr>
        <w:t>Služby;</w:t>
      </w:r>
    </w:p>
    <w:p w14:paraId="7839E8DA" w14:textId="77777777" w:rsidR="00AE33B8" w:rsidRPr="00952DB2" w:rsidRDefault="00AE33B8" w:rsidP="00D55882">
      <w:pPr>
        <w:widowControl w:val="0"/>
        <w:spacing w:after="0" w:line="240" w:lineRule="auto"/>
        <w:jc w:val="both"/>
        <w:rPr>
          <w:rFonts w:ascii="Garamond" w:hAnsi="Garamond"/>
          <w:sz w:val="20"/>
          <w:szCs w:val="20"/>
        </w:rPr>
      </w:pPr>
    </w:p>
    <w:p w14:paraId="60A6FC50" w14:textId="0A90E293" w:rsidR="00013130" w:rsidRPr="00952DB2" w:rsidRDefault="00013130" w:rsidP="00D55882">
      <w:pPr>
        <w:widowControl w:val="0"/>
        <w:spacing w:after="0" w:line="240" w:lineRule="auto"/>
        <w:jc w:val="both"/>
        <w:rPr>
          <w:rFonts w:ascii="Garamond" w:hAnsi="Garamond"/>
          <w:b/>
          <w:sz w:val="20"/>
          <w:szCs w:val="20"/>
        </w:rPr>
      </w:pPr>
      <w:r w:rsidRPr="00952DB2">
        <w:rPr>
          <w:rFonts w:ascii="Garamond" w:hAnsi="Garamond"/>
          <w:b/>
          <w:bCs/>
          <w:sz w:val="20"/>
          <w:szCs w:val="20"/>
        </w:rPr>
        <w:t>DOHODLO</w:t>
      </w:r>
      <w:r w:rsidR="00B62536" w:rsidRPr="00952DB2">
        <w:rPr>
          <w:rFonts w:ascii="Garamond" w:hAnsi="Garamond"/>
          <w:b/>
          <w:bCs/>
          <w:sz w:val="20"/>
          <w:szCs w:val="20"/>
        </w:rPr>
        <w:t xml:space="preserve"> </w:t>
      </w:r>
      <w:r w:rsidRPr="00952DB2">
        <w:rPr>
          <w:rFonts w:ascii="Garamond" w:hAnsi="Garamond"/>
          <w:b/>
          <w:bCs/>
          <w:sz w:val="20"/>
          <w:szCs w:val="20"/>
        </w:rPr>
        <w:t>SA</w:t>
      </w:r>
      <w:r w:rsidR="00B62536" w:rsidRPr="00952DB2">
        <w:rPr>
          <w:rFonts w:ascii="Garamond" w:hAnsi="Garamond"/>
          <w:b/>
          <w:sz w:val="20"/>
          <w:szCs w:val="20"/>
        </w:rPr>
        <w:t xml:space="preserve"> </w:t>
      </w:r>
      <w:r w:rsidRPr="00952DB2">
        <w:rPr>
          <w:rFonts w:ascii="Garamond" w:hAnsi="Garamond"/>
          <w:b/>
          <w:sz w:val="20"/>
          <w:szCs w:val="20"/>
        </w:rPr>
        <w:t>nasledovné:</w:t>
      </w:r>
    </w:p>
    <w:p w14:paraId="012A727E" w14:textId="77777777" w:rsidR="00013130" w:rsidRPr="00952DB2" w:rsidRDefault="00013130" w:rsidP="00D55882">
      <w:pPr>
        <w:widowControl w:val="0"/>
        <w:spacing w:after="0" w:line="240" w:lineRule="auto"/>
        <w:jc w:val="both"/>
        <w:rPr>
          <w:rFonts w:ascii="Garamond" w:hAnsi="Garamond"/>
          <w:b/>
          <w:sz w:val="20"/>
          <w:szCs w:val="20"/>
        </w:rPr>
      </w:pPr>
    </w:p>
    <w:p w14:paraId="5476EEB0" w14:textId="79EB41C0" w:rsidR="00013130" w:rsidRPr="00952DB2" w:rsidRDefault="00013130" w:rsidP="00D55882">
      <w:pPr>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952DB2">
        <w:rPr>
          <w:rFonts w:ascii="Garamond" w:hAnsi="Garamond"/>
          <w:b/>
          <w:bCs/>
          <w:caps/>
          <w:sz w:val="20"/>
          <w:szCs w:val="20"/>
        </w:rPr>
        <w:t>Definície</w:t>
      </w:r>
      <w:r w:rsidR="00B62536" w:rsidRPr="00952DB2">
        <w:rPr>
          <w:rFonts w:ascii="Garamond" w:hAnsi="Garamond"/>
          <w:b/>
          <w:bCs/>
          <w:caps/>
          <w:sz w:val="20"/>
          <w:szCs w:val="20"/>
        </w:rPr>
        <w:t xml:space="preserve"> </w:t>
      </w:r>
      <w:r w:rsidRPr="00952DB2">
        <w:rPr>
          <w:rFonts w:ascii="Garamond" w:hAnsi="Garamond"/>
          <w:b/>
          <w:bCs/>
          <w:caps/>
          <w:sz w:val="20"/>
          <w:szCs w:val="20"/>
        </w:rPr>
        <w:t>a</w:t>
      </w:r>
      <w:r w:rsidR="00B62536" w:rsidRPr="00952DB2">
        <w:rPr>
          <w:rFonts w:ascii="Garamond" w:hAnsi="Garamond"/>
          <w:b/>
          <w:bCs/>
          <w:caps/>
          <w:sz w:val="20"/>
          <w:szCs w:val="20"/>
        </w:rPr>
        <w:t xml:space="preserve"> </w:t>
      </w:r>
      <w:r w:rsidRPr="00952DB2">
        <w:rPr>
          <w:rFonts w:ascii="Garamond" w:hAnsi="Garamond"/>
          <w:b/>
          <w:bCs/>
          <w:caps/>
          <w:sz w:val="20"/>
          <w:szCs w:val="20"/>
        </w:rPr>
        <w:t>interpretácia</w:t>
      </w:r>
      <w:r w:rsidR="00B62536" w:rsidRPr="00952DB2">
        <w:rPr>
          <w:rFonts w:ascii="Garamond" w:hAnsi="Garamond"/>
          <w:b/>
          <w:bCs/>
          <w:caps/>
          <w:sz w:val="20"/>
          <w:szCs w:val="20"/>
        </w:rPr>
        <w:t xml:space="preserve"> </w:t>
      </w:r>
      <w:r w:rsidRPr="00952DB2">
        <w:rPr>
          <w:rFonts w:ascii="Garamond" w:hAnsi="Garamond"/>
          <w:b/>
          <w:bCs/>
          <w:caps/>
          <w:sz w:val="20"/>
          <w:szCs w:val="20"/>
        </w:rPr>
        <w:t>zmluvných</w:t>
      </w:r>
      <w:r w:rsidR="00B62536" w:rsidRPr="00952DB2">
        <w:rPr>
          <w:rFonts w:ascii="Garamond" w:hAnsi="Garamond"/>
          <w:b/>
          <w:bCs/>
          <w:caps/>
          <w:sz w:val="20"/>
          <w:szCs w:val="20"/>
        </w:rPr>
        <w:t xml:space="preserve"> </w:t>
      </w:r>
      <w:r w:rsidRPr="00952DB2">
        <w:rPr>
          <w:rFonts w:ascii="Garamond" w:hAnsi="Garamond"/>
          <w:b/>
          <w:bCs/>
          <w:caps/>
          <w:sz w:val="20"/>
          <w:szCs w:val="20"/>
        </w:rPr>
        <w:t>ustanovení</w:t>
      </w:r>
    </w:p>
    <w:p w14:paraId="71AFC880" w14:textId="77777777" w:rsidR="00013130" w:rsidRPr="00952DB2" w:rsidRDefault="00013130" w:rsidP="00D55882">
      <w:pPr>
        <w:widowControl w:val="0"/>
        <w:spacing w:after="0" w:line="240" w:lineRule="auto"/>
        <w:jc w:val="both"/>
        <w:rPr>
          <w:rFonts w:ascii="Garamond" w:hAnsi="Garamond"/>
          <w:b/>
          <w:sz w:val="20"/>
          <w:szCs w:val="20"/>
        </w:rPr>
      </w:pPr>
    </w:p>
    <w:p w14:paraId="7FABD7BF" w14:textId="70A04B53" w:rsidR="00013130" w:rsidRPr="00952DB2" w:rsidRDefault="00013130" w:rsidP="00D55882">
      <w:pPr>
        <w:widowControl w:val="0"/>
        <w:numPr>
          <w:ilvl w:val="1"/>
          <w:numId w:val="4"/>
        </w:numPr>
        <w:spacing w:after="0" w:line="240" w:lineRule="auto"/>
        <w:jc w:val="both"/>
        <w:rPr>
          <w:rFonts w:ascii="Garamond" w:hAnsi="Garamond"/>
          <w:sz w:val="20"/>
          <w:szCs w:val="20"/>
          <w:lang w:eastAsia="cs-CZ"/>
        </w:rPr>
      </w:pPr>
      <w:r w:rsidRPr="00952DB2">
        <w:rPr>
          <w:rFonts w:ascii="Garamond" w:hAnsi="Garamond"/>
          <w:sz w:val="20"/>
          <w:szCs w:val="20"/>
          <w:lang w:eastAsia="cs-CZ"/>
        </w:rPr>
        <w:t>Pokiaľ</w:t>
      </w:r>
      <w:r w:rsidR="00B62536" w:rsidRPr="00952DB2">
        <w:rPr>
          <w:rFonts w:ascii="Garamond" w:hAnsi="Garamond"/>
          <w:sz w:val="20"/>
          <w:szCs w:val="20"/>
          <w:lang w:eastAsia="cs-CZ"/>
        </w:rPr>
        <w:t xml:space="preserve"> </w:t>
      </w:r>
      <w:r w:rsidRPr="00952DB2">
        <w:rPr>
          <w:rFonts w:ascii="Garamond" w:hAnsi="Garamond"/>
          <w:sz w:val="20"/>
          <w:szCs w:val="20"/>
          <w:lang w:eastAsia="cs-CZ"/>
        </w:rPr>
        <w:t>nebude</w:t>
      </w:r>
      <w:r w:rsidR="00B62536" w:rsidRPr="00952DB2">
        <w:rPr>
          <w:rFonts w:ascii="Garamond" w:hAnsi="Garamond"/>
          <w:sz w:val="20"/>
          <w:szCs w:val="20"/>
          <w:lang w:eastAsia="cs-CZ"/>
        </w:rPr>
        <w:t xml:space="preserve"> </w:t>
      </w:r>
      <w:r w:rsidRPr="00952DB2">
        <w:rPr>
          <w:rFonts w:ascii="Garamond" w:hAnsi="Garamond"/>
          <w:sz w:val="20"/>
          <w:szCs w:val="20"/>
          <w:lang w:eastAsia="cs-CZ"/>
        </w:rPr>
        <w:t>ďalej</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uvedené</w:t>
      </w:r>
      <w:r w:rsidR="00B62536" w:rsidRPr="00952DB2">
        <w:rPr>
          <w:rFonts w:ascii="Garamond" w:hAnsi="Garamond"/>
          <w:sz w:val="20"/>
          <w:szCs w:val="20"/>
          <w:lang w:eastAsia="cs-CZ"/>
        </w:rPr>
        <w:t xml:space="preserve"> </w:t>
      </w:r>
      <w:r w:rsidRPr="00952DB2">
        <w:rPr>
          <w:rFonts w:ascii="Garamond" w:hAnsi="Garamond"/>
          <w:sz w:val="20"/>
          <w:szCs w:val="20"/>
          <w:lang w:eastAsia="cs-CZ"/>
        </w:rPr>
        <w:t>inak,</w:t>
      </w:r>
      <w:r w:rsidR="00B62536" w:rsidRPr="00952DB2">
        <w:rPr>
          <w:rFonts w:ascii="Garamond" w:hAnsi="Garamond"/>
          <w:sz w:val="20"/>
          <w:szCs w:val="20"/>
          <w:lang w:eastAsia="cs-CZ"/>
        </w:rPr>
        <w:t xml:space="preserve"> </w:t>
      </w:r>
      <w:r w:rsidRPr="00952DB2">
        <w:rPr>
          <w:rFonts w:ascii="Garamond" w:hAnsi="Garamond"/>
          <w:sz w:val="20"/>
          <w:szCs w:val="20"/>
          <w:lang w:eastAsia="cs-CZ"/>
        </w:rPr>
        <w:t>potom</w:t>
      </w:r>
      <w:r w:rsidR="00B62536" w:rsidRPr="00952DB2">
        <w:rPr>
          <w:rFonts w:ascii="Garamond" w:hAnsi="Garamond"/>
          <w:sz w:val="20"/>
          <w:szCs w:val="20"/>
          <w:lang w:eastAsia="cs-CZ"/>
        </w:rPr>
        <w:t xml:space="preserve"> </w:t>
      </w:r>
      <w:r w:rsidRPr="00952DB2">
        <w:rPr>
          <w:rFonts w:ascii="Garamond" w:hAnsi="Garamond"/>
          <w:sz w:val="20"/>
          <w:szCs w:val="20"/>
          <w:lang w:eastAsia="cs-CZ"/>
        </w:rPr>
        <w:t>budú</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veľkými</w:t>
      </w:r>
      <w:r w:rsidR="00B62536" w:rsidRPr="00952DB2">
        <w:rPr>
          <w:rFonts w:ascii="Garamond" w:hAnsi="Garamond"/>
          <w:sz w:val="20"/>
          <w:szCs w:val="20"/>
          <w:lang w:eastAsia="cs-CZ"/>
        </w:rPr>
        <w:t xml:space="preserve"> </w:t>
      </w:r>
      <w:r w:rsidRPr="00952DB2">
        <w:rPr>
          <w:rFonts w:ascii="Garamond" w:hAnsi="Garamond"/>
          <w:sz w:val="20"/>
          <w:szCs w:val="20"/>
          <w:lang w:eastAsia="cs-CZ"/>
        </w:rPr>
        <w:t>začiatočnými</w:t>
      </w:r>
      <w:r w:rsidR="00B62536" w:rsidRPr="00952DB2">
        <w:rPr>
          <w:rFonts w:ascii="Garamond" w:hAnsi="Garamond"/>
          <w:sz w:val="20"/>
          <w:szCs w:val="20"/>
          <w:lang w:eastAsia="cs-CZ"/>
        </w:rPr>
        <w:t xml:space="preserve"> </w:t>
      </w:r>
      <w:r w:rsidRPr="00952DB2">
        <w:rPr>
          <w:rFonts w:ascii="Garamond" w:hAnsi="Garamond"/>
          <w:sz w:val="20"/>
          <w:szCs w:val="20"/>
          <w:lang w:eastAsia="cs-CZ"/>
        </w:rPr>
        <w:t>písmenami</w:t>
      </w:r>
      <w:r w:rsidR="00B62536" w:rsidRPr="00952DB2">
        <w:rPr>
          <w:rFonts w:ascii="Garamond" w:hAnsi="Garamond"/>
          <w:sz w:val="20"/>
          <w:szCs w:val="20"/>
          <w:lang w:eastAsia="cs-CZ"/>
        </w:rPr>
        <w:t xml:space="preserve"> </w:t>
      </w:r>
      <w:r w:rsidRPr="00952DB2">
        <w:rPr>
          <w:rFonts w:ascii="Garamond" w:hAnsi="Garamond"/>
          <w:sz w:val="20"/>
          <w:szCs w:val="20"/>
          <w:lang w:eastAsia="cs-CZ"/>
        </w:rPr>
        <w:t>nasledovný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p>
    <w:p w14:paraId="1B2C01EC" w14:textId="77777777" w:rsidR="00596EE4" w:rsidRPr="00952DB2" w:rsidRDefault="00596EE4" w:rsidP="00D55882">
      <w:pPr>
        <w:widowControl w:val="0"/>
        <w:spacing w:after="0" w:line="240" w:lineRule="auto"/>
        <w:contextualSpacing/>
        <w:jc w:val="both"/>
        <w:rPr>
          <w:rFonts w:ascii="Garamond" w:hAnsi="Garamond"/>
          <w:sz w:val="20"/>
          <w:szCs w:val="20"/>
        </w:rPr>
      </w:pPr>
    </w:p>
    <w:p w14:paraId="1716CD84" w14:textId="6FB3054A" w:rsidR="00F1512F" w:rsidRPr="00503AFB" w:rsidRDefault="00CF55D6" w:rsidP="00085AB4">
      <w:pPr>
        <w:widowControl w:val="0"/>
        <w:numPr>
          <w:ilvl w:val="0"/>
          <w:numId w:val="5"/>
        </w:numPr>
        <w:spacing w:after="0" w:line="240" w:lineRule="auto"/>
        <w:ind w:left="1418" w:hanging="709"/>
        <w:contextualSpacing/>
        <w:jc w:val="both"/>
        <w:rPr>
          <w:rFonts w:ascii="Garamond" w:hAnsi="Garamond"/>
          <w:sz w:val="20"/>
          <w:szCs w:val="20"/>
          <w:lang w:eastAsia="cs-CZ"/>
        </w:rPr>
      </w:pPr>
      <w:r w:rsidRPr="00503AFB">
        <w:rPr>
          <w:rFonts w:ascii="Garamond" w:hAnsi="Garamond"/>
          <w:b/>
          <w:sz w:val="20"/>
          <w:szCs w:val="20"/>
          <w:lang w:eastAsia="cs-CZ"/>
        </w:rPr>
        <w:t xml:space="preserve">Služba </w:t>
      </w:r>
      <w:r w:rsidRPr="00503AFB">
        <w:rPr>
          <w:rFonts w:ascii="Garamond" w:hAnsi="Garamond"/>
          <w:sz w:val="20"/>
          <w:szCs w:val="20"/>
          <w:lang w:eastAsia="cs-CZ"/>
        </w:rPr>
        <w:t xml:space="preserve">znamená </w:t>
      </w:r>
      <w:bookmarkStart w:id="2" w:name="_Hlk73621132"/>
      <w:r w:rsidR="007B1BB1">
        <w:rPr>
          <w:rFonts w:ascii="Garamond" w:eastAsia="Times New Roman" w:hAnsi="Garamond" w:cs="Times New Roman"/>
          <w:sz w:val="20"/>
          <w:szCs w:val="20"/>
        </w:rPr>
        <w:t>opravu, servis, montáž, zameranie</w:t>
      </w:r>
      <w:r w:rsidR="001655DE">
        <w:rPr>
          <w:rFonts w:ascii="Garamond" w:eastAsia="Times New Roman" w:hAnsi="Garamond" w:cs="Times New Roman"/>
          <w:sz w:val="20"/>
          <w:szCs w:val="20"/>
        </w:rPr>
        <w:t>,</w:t>
      </w:r>
      <w:r w:rsidR="007B1BB1">
        <w:rPr>
          <w:rFonts w:ascii="Garamond" w:eastAsia="Times New Roman" w:hAnsi="Garamond" w:cs="Times New Roman"/>
          <w:sz w:val="20"/>
          <w:szCs w:val="20"/>
        </w:rPr>
        <w:t xml:space="preserve"> uvedenie do prevádzky a dodanie automatických závor a ich náhradných dielov v areáloch Objednávateľa</w:t>
      </w:r>
      <w:r w:rsidR="00E46762" w:rsidRPr="00952DB2">
        <w:rPr>
          <w:rFonts w:ascii="Garamond" w:hAnsi="Garamond"/>
          <w:sz w:val="20"/>
          <w:szCs w:val="20"/>
          <w:lang w:eastAsia="cs-CZ"/>
        </w:rPr>
        <w:t xml:space="preserve">, pričom špecifikácia a rozsah Služby je obsahom Prílohy 1 Zmluvy – </w:t>
      </w:r>
      <w:r w:rsidR="00E46762" w:rsidRPr="007B1BB1">
        <w:rPr>
          <w:rFonts w:ascii="Garamond" w:hAnsi="Garamond"/>
          <w:i/>
          <w:iCs/>
          <w:sz w:val="20"/>
          <w:szCs w:val="20"/>
          <w:lang w:eastAsia="cs-CZ"/>
        </w:rPr>
        <w:t>Špecifikácia Služby</w:t>
      </w:r>
      <w:bookmarkEnd w:id="2"/>
      <w:r w:rsidR="00DC3C2F" w:rsidRPr="00503AFB">
        <w:rPr>
          <w:rFonts w:ascii="Garamond" w:hAnsi="Garamond"/>
          <w:sz w:val="20"/>
          <w:szCs w:val="20"/>
          <w:lang w:eastAsia="cs-CZ"/>
        </w:rPr>
        <w:t>;</w:t>
      </w:r>
      <w:r w:rsidR="00E644F1" w:rsidRPr="00503AFB">
        <w:rPr>
          <w:rFonts w:ascii="Garamond" w:hAnsi="Garamond"/>
          <w:sz w:val="20"/>
          <w:szCs w:val="20"/>
          <w:lang w:eastAsia="cs-CZ"/>
        </w:rPr>
        <w:t xml:space="preserve"> </w:t>
      </w:r>
    </w:p>
    <w:p w14:paraId="4F5A30C2" w14:textId="77777777" w:rsidR="00CF55D6" w:rsidRPr="00CF55D6" w:rsidRDefault="00CF55D6" w:rsidP="007A7949">
      <w:pPr>
        <w:widowControl w:val="0"/>
        <w:spacing w:after="0" w:line="240" w:lineRule="auto"/>
        <w:contextualSpacing/>
        <w:jc w:val="both"/>
        <w:rPr>
          <w:rFonts w:ascii="Garamond" w:eastAsia="Times New Roman" w:hAnsi="Garamond" w:cs="Times New Roman"/>
          <w:b/>
          <w:sz w:val="20"/>
          <w:szCs w:val="20"/>
          <w:lang w:eastAsia="cs-CZ"/>
        </w:rPr>
      </w:pPr>
    </w:p>
    <w:p w14:paraId="5DE264C8" w14:textId="41CB40DD" w:rsidR="001A77D4" w:rsidRPr="00952DB2" w:rsidRDefault="001A77D4" w:rsidP="00D55882">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52DB2">
        <w:rPr>
          <w:rFonts w:ascii="Garamond" w:hAnsi="Garamond"/>
          <w:b/>
          <w:sz w:val="20"/>
          <w:szCs w:val="20"/>
          <w:lang w:eastAsia="cs-CZ"/>
        </w:rPr>
        <w:t>Cena</w:t>
      </w:r>
      <w:r w:rsidR="00B62536" w:rsidRPr="00952DB2">
        <w:rPr>
          <w:rFonts w:ascii="Garamond" w:hAnsi="Garamond"/>
          <w:b/>
          <w:sz w:val="20"/>
          <w:szCs w:val="20"/>
          <w:lang w:eastAsia="cs-CZ"/>
        </w:rPr>
        <w:t xml:space="preserve"> </w:t>
      </w:r>
      <w:r w:rsidR="00AC2E40">
        <w:rPr>
          <w:rFonts w:ascii="Garamond" w:hAnsi="Garamond"/>
          <w:b/>
          <w:sz w:val="20"/>
          <w:szCs w:val="20"/>
          <w:lang w:eastAsia="cs-CZ"/>
        </w:rPr>
        <w:t xml:space="preserve">za Službu </w:t>
      </w:r>
      <w:r w:rsidRPr="00952DB2">
        <w:rPr>
          <w:rFonts w:ascii="Garamond" w:hAnsi="Garamond"/>
          <w:sz w:val="20"/>
          <w:szCs w:val="20"/>
          <w:lang w:eastAsia="cs-CZ"/>
        </w:rPr>
        <w:t>znamená</w:t>
      </w:r>
      <w:r w:rsidR="00E46762" w:rsidRPr="00E46762">
        <w:rPr>
          <w:rFonts w:ascii="Garamond" w:hAnsi="Garamond"/>
          <w:sz w:val="20"/>
          <w:szCs w:val="20"/>
          <w:lang w:eastAsia="cs-CZ"/>
        </w:rPr>
        <w:t xml:space="preserve"> </w:t>
      </w:r>
      <w:r w:rsidR="00E46762" w:rsidRPr="00952DB2">
        <w:rPr>
          <w:rFonts w:ascii="Garamond" w:hAnsi="Garamond"/>
          <w:sz w:val="20"/>
          <w:szCs w:val="20"/>
          <w:lang w:eastAsia="cs-CZ"/>
        </w:rPr>
        <w:t xml:space="preserve">cena za poskytovanie Služby stanovená </w:t>
      </w:r>
      <w:r w:rsidR="00E46762" w:rsidRPr="00952DB2">
        <w:rPr>
          <w:rFonts w:ascii="Garamond" w:eastAsia="Times New Roman" w:hAnsi="Garamond" w:cs="Times New Roman"/>
          <w:color w:val="000000" w:themeColor="text1"/>
          <w:sz w:val="20"/>
          <w:szCs w:val="20"/>
          <w:lang w:eastAsia="cs-CZ"/>
        </w:rPr>
        <w:t>na základe jednotkových cien podľa Prílohy</w:t>
      </w:r>
      <w:r w:rsidR="007B1BB1">
        <w:rPr>
          <w:rFonts w:ascii="Garamond" w:eastAsia="Times New Roman" w:hAnsi="Garamond" w:cs="Times New Roman"/>
          <w:color w:val="000000" w:themeColor="text1"/>
          <w:sz w:val="20"/>
          <w:szCs w:val="20"/>
          <w:lang w:eastAsia="cs-CZ"/>
        </w:rPr>
        <w:t xml:space="preserve"> 2</w:t>
      </w:r>
      <w:r w:rsidR="00E46762" w:rsidRPr="00952DB2">
        <w:rPr>
          <w:rFonts w:ascii="Garamond" w:eastAsia="Times New Roman" w:hAnsi="Garamond" w:cs="Times New Roman"/>
          <w:color w:val="000000" w:themeColor="text1"/>
          <w:sz w:val="20"/>
          <w:szCs w:val="20"/>
          <w:lang w:eastAsia="cs-CZ"/>
        </w:rPr>
        <w:t xml:space="preserve"> Zmluvy – </w:t>
      </w:r>
      <w:r w:rsidR="007B1BB1">
        <w:rPr>
          <w:rFonts w:ascii="Garamond" w:eastAsia="Times New Roman" w:hAnsi="Garamond" w:cs="Times New Roman"/>
          <w:i/>
          <w:iCs/>
          <w:color w:val="000000" w:themeColor="text1"/>
          <w:sz w:val="20"/>
          <w:szCs w:val="20"/>
          <w:lang w:eastAsia="cs-CZ"/>
        </w:rPr>
        <w:t>J</w:t>
      </w:r>
      <w:r w:rsidR="00E46762" w:rsidRPr="007B1BB1">
        <w:rPr>
          <w:rFonts w:ascii="Garamond" w:eastAsia="Times New Roman" w:hAnsi="Garamond" w:cs="Times New Roman"/>
          <w:i/>
          <w:iCs/>
          <w:color w:val="000000" w:themeColor="text1"/>
          <w:sz w:val="20"/>
          <w:szCs w:val="20"/>
          <w:lang w:eastAsia="cs-CZ"/>
        </w:rPr>
        <w:t>ednotkové ceny</w:t>
      </w:r>
      <w:r w:rsidR="00E46762" w:rsidRPr="00952DB2">
        <w:rPr>
          <w:rFonts w:ascii="Garamond" w:hAnsi="Garamond"/>
          <w:sz w:val="20"/>
          <w:szCs w:val="20"/>
          <w:lang w:eastAsia="cs-CZ"/>
        </w:rPr>
        <w:t>;</w:t>
      </w:r>
    </w:p>
    <w:p w14:paraId="67F044AF" w14:textId="77777777" w:rsidR="00AC4771" w:rsidRPr="00952DB2" w:rsidRDefault="00AC4771" w:rsidP="00D55882">
      <w:pPr>
        <w:widowControl w:val="0"/>
        <w:spacing w:after="0" w:line="240" w:lineRule="auto"/>
        <w:contextualSpacing/>
        <w:jc w:val="both"/>
        <w:rPr>
          <w:rFonts w:ascii="Garamond" w:hAnsi="Garamond"/>
          <w:sz w:val="20"/>
          <w:szCs w:val="20"/>
          <w:lang w:eastAsia="cs-CZ"/>
        </w:rPr>
      </w:pPr>
    </w:p>
    <w:p w14:paraId="30F75562" w14:textId="49540FF3" w:rsidR="002260BF" w:rsidRPr="00DC3C2F" w:rsidRDefault="002260BF" w:rsidP="00DC3C2F">
      <w:pPr>
        <w:widowControl w:val="0"/>
        <w:numPr>
          <w:ilvl w:val="0"/>
          <w:numId w:val="5"/>
        </w:numPr>
        <w:spacing w:after="0" w:line="240" w:lineRule="auto"/>
        <w:ind w:left="1418" w:hanging="709"/>
        <w:contextualSpacing/>
        <w:jc w:val="both"/>
        <w:rPr>
          <w:rFonts w:ascii="Garamond" w:hAnsi="Garamond"/>
          <w:b/>
          <w:sz w:val="20"/>
          <w:szCs w:val="20"/>
          <w:lang w:eastAsia="cs-CZ"/>
        </w:rPr>
      </w:pPr>
      <w:r>
        <w:rPr>
          <w:rFonts w:ascii="Garamond" w:hAnsi="Garamond"/>
          <w:b/>
          <w:sz w:val="20"/>
          <w:szCs w:val="20"/>
          <w:lang w:eastAsia="cs-CZ"/>
        </w:rPr>
        <w:t>Miesto plnenia</w:t>
      </w:r>
      <w:r>
        <w:rPr>
          <w:rFonts w:ascii="Garamond" w:hAnsi="Garamond"/>
          <w:bCs/>
          <w:sz w:val="20"/>
          <w:szCs w:val="20"/>
          <w:lang w:eastAsia="cs-CZ"/>
        </w:rPr>
        <w:t xml:space="preserve"> znamená</w:t>
      </w:r>
      <w:r w:rsidR="00E46762">
        <w:rPr>
          <w:rFonts w:ascii="Garamond" w:hAnsi="Garamond"/>
          <w:bCs/>
          <w:sz w:val="20"/>
          <w:szCs w:val="20"/>
          <w:lang w:eastAsia="cs-CZ"/>
        </w:rPr>
        <w:t xml:space="preserve"> </w:t>
      </w:r>
      <w:r w:rsidR="007636AF">
        <w:rPr>
          <w:rFonts w:ascii="Garamond" w:hAnsi="Garamond"/>
          <w:bCs/>
          <w:sz w:val="20"/>
          <w:szCs w:val="20"/>
          <w:lang w:eastAsia="cs-CZ"/>
        </w:rPr>
        <w:t>všetky prechodové miesta v areáloch Objednávateľa</w:t>
      </w:r>
      <w:r w:rsidR="00DA382A">
        <w:rPr>
          <w:rFonts w:ascii="Garamond" w:hAnsi="Garamond"/>
          <w:bCs/>
          <w:sz w:val="20"/>
          <w:szCs w:val="20"/>
          <w:lang w:eastAsia="cs-CZ"/>
        </w:rPr>
        <w:t>, Bratislava</w:t>
      </w:r>
      <w:r w:rsidR="00DC3C2F">
        <w:rPr>
          <w:rFonts w:ascii="Garamond" w:hAnsi="Garamond"/>
          <w:bCs/>
          <w:sz w:val="20"/>
          <w:szCs w:val="20"/>
          <w:lang w:eastAsia="cs-CZ"/>
        </w:rPr>
        <w:t>;</w:t>
      </w:r>
    </w:p>
    <w:p w14:paraId="2078B180" w14:textId="77777777" w:rsidR="00552828" w:rsidRDefault="00552828" w:rsidP="00885B80">
      <w:pPr>
        <w:widowControl w:val="0"/>
        <w:spacing w:after="0" w:line="240" w:lineRule="auto"/>
        <w:contextualSpacing/>
        <w:jc w:val="both"/>
        <w:rPr>
          <w:rFonts w:ascii="Garamond" w:hAnsi="Garamond"/>
          <w:b/>
          <w:sz w:val="20"/>
          <w:szCs w:val="20"/>
          <w:lang w:eastAsia="cs-CZ"/>
        </w:rPr>
      </w:pPr>
    </w:p>
    <w:p w14:paraId="6B709312" w14:textId="7BE08AF9" w:rsidR="00FB5628" w:rsidRDefault="008F215A" w:rsidP="00303132">
      <w:pPr>
        <w:widowControl w:val="0"/>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Pracovný deň</w:t>
      </w:r>
      <w:r w:rsidRPr="00952DB2">
        <w:rPr>
          <w:rFonts w:ascii="Garamond" w:hAnsi="Garamond"/>
          <w:sz w:val="20"/>
          <w:szCs w:val="20"/>
          <w:lang w:eastAsia="cs-CZ"/>
        </w:rPr>
        <w:t xml:space="preserve"> znamená deň, ktorý nie je sobotou, nedeľou, ani dňom pracovného pokoja, ani dňom pracovného voľna v Slovenskej republike</w:t>
      </w:r>
      <w:r w:rsidR="00C45E4D">
        <w:rPr>
          <w:rFonts w:ascii="Garamond" w:hAnsi="Garamond"/>
          <w:sz w:val="20"/>
          <w:szCs w:val="20"/>
          <w:lang w:eastAsia="cs-CZ"/>
        </w:rPr>
        <w:t>;</w:t>
      </w:r>
    </w:p>
    <w:p w14:paraId="286031C9" w14:textId="77777777" w:rsidR="00D32C8A" w:rsidRDefault="00D32C8A" w:rsidP="0093627F">
      <w:pPr>
        <w:widowControl w:val="0"/>
        <w:spacing w:after="0" w:line="240" w:lineRule="auto"/>
        <w:contextualSpacing/>
        <w:jc w:val="both"/>
        <w:rPr>
          <w:rFonts w:ascii="Garamond" w:hAnsi="Garamond"/>
          <w:b/>
          <w:sz w:val="20"/>
          <w:szCs w:val="20"/>
          <w:lang w:eastAsia="cs-CZ"/>
        </w:rPr>
      </w:pPr>
    </w:p>
    <w:p w14:paraId="587BEA57" w14:textId="2C5D154C" w:rsidR="00C45E4D" w:rsidRDefault="00C45E4D" w:rsidP="00303132">
      <w:pPr>
        <w:widowControl w:val="0"/>
        <w:numPr>
          <w:ilvl w:val="0"/>
          <w:numId w:val="5"/>
        </w:numPr>
        <w:spacing w:after="0" w:line="240" w:lineRule="auto"/>
        <w:ind w:left="1418" w:hanging="709"/>
        <w:contextualSpacing/>
        <w:jc w:val="both"/>
        <w:rPr>
          <w:rFonts w:ascii="Garamond" w:hAnsi="Garamond"/>
          <w:b/>
          <w:sz w:val="20"/>
          <w:szCs w:val="20"/>
          <w:lang w:eastAsia="cs-CZ"/>
        </w:rPr>
      </w:pPr>
      <w:r w:rsidRPr="00BD630F">
        <w:rPr>
          <w:rFonts w:ascii="Garamond" w:hAnsi="Garamond"/>
          <w:b/>
          <w:bCs/>
          <w:sz w:val="20"/>
          <w:szCs w:val="20"/>
        </w:rPr>
        <w:t>Protokol</w:t>
      </w:r>
      <w:r>
        <w:rPr>
          <w:rFonts w:ascii="Garamond" w:hAnsi="Garamond"/>
          <w:sz w:val="20"/>
          <w:szCs w:val="20"/>
        </w:rPr>
        <w:t xml:space="preserve"> znamená písomný protokol</w:t>
      </w:r>
      <w:r w:rsidR="008520AA">
        <w:rPr>
          <w:rFonts w:ascii="Garamond" w:hAnsi="Garamond"/>
          <w:sz w:val="20"/>
          <w:szCs w:val="20"/>
        </w:rPr>
        <w:t xml:space="preserve"> </w:t>
      </w:r>
      <w:r>
        <w:rPr>
          <w:rFonts w:ascii="Garamond" w:hAnsi="Garamond"/>
          <w:sz w:val="20"/>
          <w:szCs w:val="20"/>
        </w:rPr>
        <w:t xml:space="preserve">podpísaný zástupcami Zmluvných strán, ktorý potvrdzuje, že Poskytovateľ riadne a včas poskytol Objednávateľovi Službu, pričom vzor protokolu tvorí prílohu </w:t>
      </w:r>
      <w:r w:rsidR="008520AA">
        <w:rPr>
          <w:rFonts w:ascii="Garamond" w:hAnsi="Garamond"/>
          <w:sz w:val="20"/>
          <w:szCs w:val="20"/>
        </w:rPr>
        <w:t>3</w:t>
      </w:r>
      <w:r>
        <w:rPr>
          <w:rFonts w:ascii="Garamond" w:hAnsi="Garamond"/>
          <w:sz w:val="20"/>
          <w:szCs w:val="20"/>
        </w:rPr>
        <w:t xml:space="preserve"> Zmluvy</w:t>
      </w:r>
      <w:r w:rsidR="00A438D9">
        <w:rPr>
          <w:rFonts w:ascii="Garamond" w:hAnsi="Garamond"/>
          <w:sz w:val="20"/>
          <w:szCs w:val="20"/>
        </w:rPr>
        <w:t xml:space="preserve"> - </w:t>
      </w:r>
      <w:r w:rsidR="00A438D9" w:rsidRPr="00A438D9">
        <w:rPr>
          <w:rFonts w:ascii="Garamond" w:hAnsi="Garamond"/>
          <w:i/>
          <w:iCs/>
          <w:sz w:val="20"/>
          <w:szCs w:val="20"/>
        </w:rPr>
        <w:t>Protokol</w:t>
      </w:r>
      <w:r>
        <w:rPr>
          <w:rFonts w:ascii="Garamond" w:hAnsi="Garamond"/>
          <w:sz w:val="20"/>
          <w:szCs w:val="20"/>
        </w:rPr>
        <w:t>;</w:t>
      </w:r>
    </w:p>
    <w:p w14:paraId="3B54A8D9" w14:textId="77777777" w:rsidR="008F215A" w:rsidRPr="008F215A" w:rsidRDefault="008F215A" w:rsidP="008F215A">
      <w:pPr>
        <w:widowControl w:val="0"/>
        <w:spacing w:after="0" w:line="240" w:lineRule="auto"/>
        <w:contextualSpacing/>
        <w:jc w:val="both"/>
        <w:rPr>
          <w:rFonts w:ascii="Garamond" w:hAnsi="Garamond"/>
          <w:b/>
          <w:sz w:val="20"/>
          <w:szCs w:val="20"/>
          <w:lang w:eastAsia="cs-CZ"/>
        </w:rPr>
      </w:pPr>
    </w:p>
    <w:p w14:paraId="6340FA54" w14:textId="60A2004B" w:rsidR="00AC4771" w:rsidRPr="00952DB2" w:rsidRDefault="00AC4771" w:rsidP="00D55882">
      <w:pPr>
        <w:widowControl w:val="0"/>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Občiansky</w:t>
      </w:r>
      <w:r w:rsidR="00B62536" w:rsidRPr="00952DB2">
        <w:rPr>
          <w:rFonts w:ascii="Garamond" w:hAnsi="Garamond"/>
          <w:b/>
          <w:sz w:val="20"/>
          <w:szCs w:val="20"/>
          <w:lang w:eastAsia="cs-CZ"/>
        </w:rPr>
        <w:t xml:space="preserve"> </w:t>
      </w:r>
      <w:r w:rsidRPr="00952DB2">
        <w:rPr>
          <w:rFonts w:ascii="Garamond" w:hAnsi="Garamond"/>
          <w:b/>
          <w:sz w:val="20"/>
          <w:szCs w:val="20"/>
          <w:lang w:eastAsia="cs-CZ"/>
        </w:rPr>
        <w:t>zákonník</w:t>
      </w:r>
      <w:r w:rsidR="00B62536" w:rsidRPr="00952DB2">
        <w:rPr>
          <w:rFonts w:ascii="Garamond" w:hAnsi="Garamond"/>
          <w:b/>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zákona</w:t>
      </w:r>
      <w:r w:rsidR="00B62536" w:rsidRPr="00952DB2">
        <w:rPr>
          <w:rFonts w:ascii="Garamond" w:hAnsi="Garamond"/>
          <w:sz w:val="20"/>
          <w:szCs w:val="20"/>
          <w:lang w:eastAsia="cs-CZ"/>
        </w:rPr>
        <w:t xml:space="preserve"> </w:t>
      </w:r>
      <w:r w:rsidRPr="00952DB2">
        <w:rPr>
          <w:rFonts w:ascii="Garamond" w:hAnsi="Garamond"/>
          <w:sz w:val="20"/>
          <w:szCs w:val="20"/>
          <w:lang w:eastAsia="cs-CZ"/>
        </w:rPr>
        <w:t>č.</w:t>
      </w:r>
      <w:r w:rsidR="00B62536" w:rsidRPr="00952DB2">
        <w:rPr>
          <w:rFonts w:ascii="Garamond" w:hAnsi="Garamond"/>
          <w:sz w:val="20"/>
          <w:szCs w:val="20"/>
          <w:lang w:eastAsia="cs-CZ"/>
        </w:rPr>
        <w:t xml:space="preserve"> </w:t>
      </w:r>
      <w:r w:rsidRPr="00952DB2">
        <w:rPr>
          <w:rFonts w:ascii="Garamond" w:hAnsi="Garamond"/>
          <w:sz w:val="20"/>
          <w:szCs w:val="20"/>
          <w:lang w:eastAsia="cs-CZ"/>
        </w:rPr>
        <w:t>40/1964</w:t>
      </w:r>
      <w:r w:rsidR="00B62536" w:rsidRPr="00952DB2">
        <w:rPr>
          <w:rFonts w:ascii="Garamond" w:hAnsi="Garamond"/>
          <w:sz w:val="20"/>
          <w:szCs w:val="20"/>
          <w:lang w:eastAsia="cs-CZ"/>
        </w:rPr>
        <w:t xml:space="preserve"> </w:t>
      </w:r>
      <w:r w:rsidRPr="00952DB2">
        <w:rPr>
          <w:rFonts w:ascii="Garamond" w:hAnsi="Garamond"/>
          <w:sz w:val="20"/>
          <w:szCs w:val="20"/>
          <w:lang w:eastAsia="cs-CZ"/>
        </w:rPr>
        <w:t>Zb.</w:t>
      </w:r>
      <w:r w:rsidR="00B62536" w:rsidRPr="00952DB2">
        <w:rPr>
          <w:rFonts w:ascii="Garamond" w:hAnsi="Garamond"/>
          <w:sz w:val="20"/>
          <w:szCs w:val="20"/>
          <w:lang w:eastAsia="cs-CZ"/>
        </w:rPr>
        <w:t xml:space="preserve"> </w:t>
      </w:r>
      <w:r w:rsidRPr="00952DB2">
        <w:rPr>
          <w:rFonts w:ascii="Garamond" w:hAnsi="Garamond"/>
          <w:sz w:val="20"/>
          <w:szCs w:val="20"/>
          <w:lang w:eastAsia="cs-CZ"/>
        </w:rPr>
        <w:t>Občiansky</w:t>
      </w:r>
      <w:r w:rsidR="00B62536" w:rsidRPr="00952DB2">
        <w:rPr>
          <w:rFonts w:ascii="Garamond" w:hAnsi="Garamond"/>
          <w:sz w:val="20"/>
          <w:szCs w:val="20"/>
          <w:lang w:eastAsia="cs-CZ"/>
        </w:rPr>
        <w:t xml:space="preserve"> </w:t>
      </w:r>
      <w:r w:rsidRPr="00952DB2">
        <w:rPr>
          <w:rFonts w:ascii="Garamond" w:hAnsi="Garamond"/>
          <w:sz w:val="20"/>
          <w:szCs w:val="20"/>
          <w:lang w:eastAsia="cs-CZ"/>
        </w:rPr>
        <w:t>zákonník</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neskorších</w:t>
      </w:r>
      <w:r w:rsidR="00B62536" w:rsidRPr="00952DB2">
        <w:rPr>
          <w:rFonts w:ascii="Garamond" w:hAnsi="Garamond"/>
          <w:sz w:val="20"/>
          <w:szCs w:val="20"/>
          <w:lang w:eastAsia="cs-CZ"/>
        </w:rPr>
        <w:t xml:space="preserve"> </w:t>
      </w:r>
      <w:r w:rsidRPr="00952DB2">
        <w:rPr>
          <w:rFonts w:ascii="Garamond" w:hAnsi="Garamond"/>
          <w:sz w:val="20"/>
          <w:szCs w:val="20"/>
          <w:lang w:eastAsia="cs-CZ"/>
        </w:rPr>
        <w:t>predpisov;</w:t>
      </w:r>
    </w:p>
    <w:p w14:paraId="6D41A586" w14:textId="77777777" w:rsidR="00013130" w:rsidRPr="00952DB2" w:rsidRDefault="00013130" w:rsidP="00D55882">
      <w:pPr>
        <w:widowControl w:val="0"/>
        <w:spacing w:after="0" w:line="240" w:lineRule="auto"/>
        <w:contextualSpacing/>
        <w:jc w:val="both"/>
        <w:rPr>
          <w:rFonts w:ascii="Garamond" w:hAnsi="Garamond"/>
          <w:b/>
          <w:sz w:val="20"/>
          <w:szCs w:val="20"/>
          <w:lang w:eastAsia="cs-CZ"/>
        </w:rPr>
      </w:pPr>
    </w:p>
    <w:p w14:paraId="0A77ECC9" w14:textId="20094B81" w:rsidR="00013130" w:rsidRPr="00952DB2" w:rsidRDefault="00013130" w:rsidP="00D55882">
      <w:pPr>
        <w:widowControl w:val="0"/>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Obchodný</w:t>
      </w:r>
      <w:r w:rsidR="00B62536" w:rsidRPr="00952DB2">
        <w:rPr>
          <w:rFonts w:ascii="Garamond" w:hAnsi="Garamond"/>
          <w:b/>
          <w:sz w:val="20"/>
          <w:szCs w:val="20"/>
          <w:lang w:eastAsia="cs-CZ"/>
        </w:rPr>
        <w:t xml:space="preserve"> </w:t>
      </w:r>
      <w:r w:rsidRPr="00952DB2">
        <w:rPr>
          <w:rFonts w:ascii="Garamond" w:hAnsi="Garamond"/>
          <w:b/>
          <w:sz w:val="20"/>
          <w:szCs w:val="20"/>
          <w:lang w:eastAsia="cs-CZ"/>
        </w:rPr>
        <w:t>zákonník</w:t>
      </w:r>
      <w:r w:rsidR="00B62536" w:rsidRPr="00952DB2">
        <w:rPr>
          <w:rFonts w:ascii="Garamond" w:hAnsi="Garamond"/>
          <w:b/>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zákon</w:t>
      </w:r>
      <w:r w:rsidR="00B62536" w:rsidRPr="00952DB2">
        <w:rPr>
          <w:rFonts w:ascii="Garamond" w:hAnsi="Garamond"/>
          <w:sz w:val="20"/>
          <w:szCs w:val="20"/>
          <w:lang w:eastAsia="cs-CZ"/>
        </w:rPr>
        <w:t xml:space="preserve"> </w:t>
      </w:r>
      <w:r w:rsidRPr="00952DB2">
        <w:rPr>
          <w:rFonts w:ascii="Garamond" w:hAnsi="Garamond"/>
          <w:sz w:val="20"/>
          <w:szCs w:val="20"/>
          <w:lang w:eastAsia="cs-CZ"/>
        </w:rPr>
        <w:t>č.</w:t>
      </w:r>
      <w:r w:rsidR="00B62536" w:rsidRPr="00952DB2">
        <w:rPr>
          <w:rFonts w:ascii="Garamond" w:hAnsi="Garamond"/>
          <w:sz w:val="20"/>
          <w:szCs w:val="20"/>
          <w:lang w:eastAsia="cs-CZ"/>
        </w:rPr>
        <w:t xml:space="preserve"> </w:t>
      </w:r>
      <w:r w:rsidRPr="00952DB2">
        <w:rPr>
          <w:rFonts w:ascii="Garamond" w:hAnsi="Garamond"/>
          <w:sz w:val="20"/>
          <w:szCs w:val="20"/>
          <w:lang w:eastAsia="cs-CZ"/>
        </w:rPr>
        <w:t>513/1991</w:t>
      </w:r>
      <w:r w:rsidR="00B62536" w:rsidRPr="00952DB2">
        <w:rPr>
          <w:rFonts w:ascii="Garamond" w:hAnsi="Garamond"/>
          <w:sz w:val="20"/>
          <w:szCs w:val="20"/>
          <w:lang w:eastAsia="cs-CZ"/>
        </w:rPr>
        <w:t xml:space="preserve"> </w:t>
      </w:r>
      <w:r w:rsidRPr="00952DB2">
        <w:rPr>
          <w:rFonts w:ascii="Garamond" w:hAnsi="Garamond"/>
          <w:sz w:val="20"/>
          <w:szCs w:val="20"/>
          <w:lang w:eastAsia="cs-CZ"/>
        </w:rPr>
        <w:t>Zb.</w:t>
      </w:r>
      <w:r w:rsidR="00B62536" w:rsidRPr="00952DB2">
        <w:rPr>
          <w:rFonts w:ascii="Garamond" w:hAnsi="Garamond"/>
          <w:sz w:val="20"/>
          <w:szCs w:val="20"/>
          <w:lang w:eastAsia="cs-CZ"/>
        </w:rPr>
        <w:t xml:space="preserve"> </w:t>
      </w:r>
      <w:r w:rsidRPr="00952DB2">
        <w:rPr>
          <w:rFonts w:ascii="Garamond" w:hAnsi="Garamond"/>
          <w:sz w:val="20"/>
          <w:szCs w:val="20"/>
          <w:lang w:eastAsia="cs-CZ"/>
        </w:rPr>
        <w:t>Obchodný</w:t>
      </w:r>
      <w:r w:rsidR="00B62536" w:rsidRPr="00952DB2">
        <w:rPr>
          <w:rFonts w:ascii="Garamond" w:hAnsi="Garamond"/>
          <w:sz w:val="20"/>
          <w:szCs w:val="20"/>
          <w:lang w:eastAsia="cs-CZ"/>
        </w:rPr>
        <w:t xml:space="preserve"> </w:t>
      </w:r>
      <w:r w:rsidRPr="00952DB2">
        <w:rPr>
          <w:rFonts w:ascii="Garamond" w:hAnsi="Garamond"/>
          <w:sz w:val="20"/>
          <w:szCs w:val="20"/>
          <w:lang w:eastAsia="cs-CZ"/>
        </w:rPr>
        <w:t>zákonník</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neskorších</w:t>
      </w:r>
      <w:r w:rsidR="00B62536" w:rsidRPr="00952DB2">
        <w:rPr>
          <w:rFonts w:ascii="Garamond" w:hAnsi="Garamond"/>
          <w:sz w:val="20"/>
          <w:szCs w:val="20"/>
          <w:lang w:eastAsia="cs-CZ"/>
        </w:rPr>
        <w:t xml:space="preserve"> </w:t>
      </w:r>
      <w:r w:rsidRPr="00952DB2">
        <w:rPr>
          <w:rFonts w:ascii="Garamond" w:hAnsi="Garamond"/>
          <w:sz w:val="20"/>
          <w:szCs w:val="20"/>
          <w:lang w:eastAsia="cs-CZ"/>
        </w:rPr>
        <w:t>predpisov;</w:t>
      </w:r>
    </w:p>
    <w:p w14:paraId="05659A8B" w14:textId="77777777" w:rsidR="00596EE4" w:rsidRPr="00952DB2" w:rsidRDefault="00596EE4" w:rsidP="00D55882">
      <w:pPr>
        <w:widowControl w:val="0"/>
        <w:spacing w:after="0" w:line="240" w:lineRule="auto"/>
        <w:ind w:left="1418"/>
        <w:contextualSpacing/>
        <w:jc w:val="both"/>
        <w:rPr>
          <w:rFonts w:ascii="Garamond" w:hAnsi="Garamond"/>
          <w:b/>
          <w:sz w:val="20"/>
          <w:szCs w:val="20"/>
          <w:lang w:eastAsia="cs-CZ"/>
        </w:rPr>
      </w:pPr>
    </w:p>
    <w:p w14:paraId="2C9B4813" w14:textId="4956CB24" w:rsidR="00C45E4D" w:rsidRDefault="00FA3C97" w:rsidP="00303132">
      <w:pPr>
        <w:widowControl w:val="0"/>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952DB2">
        <w:rPr>
          <w:rFonts w:ascii="Garamond" w:hAnsi="Garamond"/>
          <w:b/>
          <w:sz w:val="20"/>
          <w:szCs w:val="20"/>
        </w:rPr>
        <w:t>Register</w:t>
      </w:r>
      <w:r w:rsidR="00B62536" w:rsidRPr="00952DB2">
        <w:rPr>
          <w:rFonts w:ascii="Garamond" w:hAnsi="Garamond"/>
          <w:b/>
          <w:sz w:val="20"/>
          <w:szCs w:val="20"/>
        </w:rPr>
        <w:t xml:space="preserve"> </w:t>
      </w:r>
      <w:r w:rsidRPr="00952DB2">
        <w:rPr>
          <w:rFonts w:ascii="Garamond" w:hAnsi="Garamond"/>
          <w:b/>
          <w:sz w:val="20"/>
          <w:szCs w:val="20"/>
        </w:rPr>
        <w:t>partnerov</w:t>
      </w:r>
      <w:r w:rsidR="00B62536" w:rsidRPr="00952DB2">
        <w:rPr>
          <w:rFonts w:ascii="Garamond" w:hAnsi="Garamond"/>
          <w:b/>
          <w:sz w:val="20"/>
          <w:szCs w:val="20"/>
        </w:rPr>
        <w:t xml:space="preserve"> </w:t>
      </w:r>
      <w:r w:rsidRPr="00952DB2">
        <w:rPr>
          <w:rFonts w:ascii="Garamond" w:hAnsi="Garamond"/>
          <w:b/>
          <w:sz w:val="20"/>
          <w:szCs w:val="20"/>
        </w:rPr>
        <w:t>verejného</w:t>
      </w:r>
      <w:r w:rsidR="00B62536" w:rsidRPr="00952DB2">
        <w:rPr>
          <w:rFonts w:ascii="Garamond" w:hAnsi="Garamond"/>
          <w:b/>
          <w:sz w:val="20"/>
          <w:szCs w:val="20"/>
        </w:rPr>
        <w:t xml:space="preserve"> </w:t>
      </w:r>
      <w:r w:rsidRPr="00952DB2">
        <w:rPr>
          <w:rFonts w:ascii="Garamond" w:hAnsi="Garamond"/>
          <w:b/>
          <w:sz w:val="20"/>
          <w:szCs w:val="20"/>
        </w:rPr>
        <w:t>sektora</w:t>
      </w:r>
      <w:r w:rsidR="00B62536" w:rsidRPr="00952DB2">
        <w:rPr>
          <w:rFonts w:ascii="Garamond" w:hAnsi="Garamond"/>
          <w:sz w:val="20"/>
          <w:szCs w:val="20"/>
        </w:rPr>
        <w:t xml:space="preserve"> </w:t>
      </w:r>
      <w:r w:rsidRPr="00952DB2">
        <w:rPr>
          <w:rFonts w:ascii="Garamond" w:hAnsi="Garamond"/>
          <w:sz w:val="20"/>
          <w:szCs w:val="20"/>
        </w:rPr>
        <w:t>znamená</w:t>
      </w:r>
      <w:r w:rsidR="00B62536" w:rsidRPr="00952DB2">
        <w:rPr>
          <w:rFonts w:ascii="Garamond" w:hAnsi="Garamond"/>
          <w:sz w:val="20"/>
          <w:szCs w:val="20"/>
        </w:rPr>
        <w:t xml:space="preserve"> </w:t>
      </w:r>
      <w:r w:rsidRPr="00952DB2">
        <w:rPr>
          <w:rFonts w:ascii="Garamond" w:hAnsi="Garamond"/>
          <w:sz w:val="20"/>
          <w:szCs w:val="20"/>
        </w:rPr>
        <w:t>informačný</w:t>
      </w:r>
      <w:r w:rsidR="00B62536" w:rsidRPr="00952DB2">
        <w:rPr>
          <w:rFonts w:ascii="Garamond" w:hAnsi="Garamond"/>
          <w:sz w:val="20"/>
          <w:szCs w:val="20"/>
        </w:rPr>
        <w:t xml:space="preserve"> </w:t>
      </w:r>
      <w:r w:rsidRPr="00952DB2">
        <w:rPr>
          <w:rFonts w:ascii="Garamond" w:hAnsi="Garamond"/>
          <w:sz w:val="20"/>
          <w:szCs w:val="20"/>
        </w:rPr>
        <w:t>systém</w:t>
      </w:r>
      <w:r w:rsidR="00B62536" w:rsidRPr="00952DB2">
        <w:rPr>
          <w:rFonts w:ascii="Garamond" w:hAnsi="Garamond"/>
          <w:sz w:val="20"/>
          <w:szCs w:val="20"/>
        </w:rPr>
        <w:t xml:space="preserve"> </w:t>
      </w:r>
      <w:r w:rsidRPr="00952DB2">
        <w:rPr>
          <w:rFonts w:ascii="Garamond" w:hAnsi="Garamond"/>
          <w:sz w:val="20"/>
          <w:szCs w:val="20"/>
        </w:rPr>
        <w:t>verejnej</w:t>
      </w:r>
      <w:r w:rsidR="00B62536" w:rsidRPr="00952DB2">
        <w:rPr>
          <w:rFonts w:ascii="Garamond" w:hAnsi="Garamond"/>
          <w:sz w:val="20"/>
          <w:szCs w:val="20"/>
        </w:rPr>
        <w:t xml:space="preserve"> </w:t>
      </w:r>
      <w:r w:rsidRPr="00952DB2">
        <w:rPr>
          <w:rFonts w:ascii="Garamond" w:hAnsi="Garamond"/>
          <w:sz w:val="20"/>
          <w:szCs w:val="20"/>
        </w:rPr>
        <w:t>správy,</w:t>
      </w:r>
      <w:r w:rsidR="00B62536" w:rsidRPr="00952DB2">
        <w:rPr>
          <w:rFonts w:ascii="Garamond" w:hAnsi="Garamond"/>
          <w:sz w:val="20"/>
          <w:szCs w:val="20"/>
        </w:rPr>
        <w:t xml:space="preserve"> </w:t>
      </w:r>
      <w:r w:rsidRPr="00952DB2">
        <w:rPr>
          <w:rFonts w:ascii="Garamond" w:hAnsi="Garamond"/>
          <w:sz w:val="20"/>
          <w:szCs w:val="20"/>
        </w:rPr>
        <w:t>ktorý</w:t>
      </w:r>
      <w:r w:rsidR="00B62536" w:rsidRPr="00952DB2">
        <w:rPr>
          <w:rFonts w:ascii="Garamond" w:eastAsiaTheme="minorHAnsi" w:hAnsi="Garamond" w:cs="Garamond"/>
          <w:color w:val="000000"/>
          <w:sz w:val="20"/>
          <w:szCs w:val="20"/>
        </w:rPr>
        <w:t xml:space="preserve"> </w:t>
      </w:r>
      <w:r w:rsidRPr="00952DB2">
        <w:rPr>
          <w:rFonts w:ascii="Garamond" w:hAnsi="Garamond"/>
          <w:sz w:val="20"/>
          <w:szCs w:val="20"/>
        </w:rPr>
        <w:t>obsahuje</w:t>
      </w:r>
      <w:r w:rsidR="00B62536" w:rsidRPr="00952DB2">
        <w:rPr>
          <w:rFonts w:ascii="Garamond" w:hAnsi="Garamond"/>
          <w:sz w:val="20"/>
          <w:szCs w:val="20"/>
        </w:rPr>
        <w:t xml:space="preserve"> </w:t>
      </w:r>
      <w:r w:rsidRPr="00952DB2">
        <w:rPr>
          <w:rFonts w:ascii="Garamond" w:hAnsi="Garamond"/>
          <w:sz w:val="20"/>
          <w:szCs w:val="20"/>
        </w:rPr>
        <w:t>údaje</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partneroch</w:t>
      </w:r>
      <w:r w:rsidR="00B62536" w:rsidRPr="00952DB2">
        <w:rPr>
          <w:rFonts w:ascii="Garamond" w:hAnsi="Garamond"/>
          <w:sz w:val="20"/>
          <w:szCs w:val="20"/>
        </w:rPr>
        <w:t xml:space="preserve"> </w:t>
      </w:r>
      <w:r w:rsidRPr="00952DB2">
        <w:rPr>
          <w:rFonts w:ascii="Garamond" w:hAnsi="Garamond"/>
          <w:sz w:val="20"/>
          <w:szCs w:val="20"/>
        </w:rPr>
        <w:t>verejného</w:t>
      </w:r>
      <w:r w:rsidR="00B62536" w:rsidRPr="00952DB2">
        <w:rPr>
          <w:rFonts w:ascii="Garamond" w:hAnsi="Garamond"/>
          <w:sz w:val="20"/>
          <w:szCs w:val="20"/>
        </w:rPr>
        <w:t xml:space="preserve"> </w:t>
      </w:r>
      <w:r w:rsidRPr="00952DB2">
        <w:rPr>
          <w:rFonts w:ascii="Garamond" w:hAnsi="Garamond"/>
          <w:sz w:val="20"/>
          <w:szCs w:val="20"/>
        </w:rPr>
        <w:t>sektora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ich</w:t>
      </w:r>
      <w:r w:rsidR="00B62536" w:rsidRPr="00952DB2">
        <w:rPr>
          <w:rFonts w:ascii="Garamond" w:hAnsi="Garamond"/>
          <w:sz w:val="20"/>
          <w:szCs w:val="20"/>
        </w:rPr>
        <w:t xml:space="preserve"> </w:t>
      </w:r>
      <w:r w:rsidRPr="00952DB2">
        <w:rPr>
          <w:rFonts w:ascii="Garamond" w:hAnsi="Garamond"/>
          <w:sz w:val="20"/>
          <w:szCs w:val="20"/>
        </w:rPr>
        <w:t>konečných</w:t>
      </w:r>
      <w:r w:rsidR="00B62536" w:rsidRPr="00952DB2">
        <w:rPr>
          <w:rFonts w:ascii="Garamond" w:hAnsi="Garamond"/>
          <w:sz w:val="20"/>
          <w:szCs w:val="20"/>
        </w:rPr>
        <w:t xml:space="preserve"> </w:t>
      </w:r>
      <w:r w:rsidRPr="00952DB2">
        <w:rPr>
          <w:rFonts w:ascii="Garamond" w:hAnsi="Garamond"/>
          <w:sz w:val="20"/>
          <w:szCs w:val="20"/>
        </w:rPr>
        <w:t>užívateľoch</w:t>
      </w:r>
      <w:r w:rsidR="00B62536" w:rsidRPr="00952DB2">
        <w:rPr>
          <w:rFonts w:ascii="Garamond" w:hAnsi="Garamond"/>
          <w:sz w:val="20"/>
          <w:szCs w:val="20"/>
        </w:rPr>
        <w:t xml:space="preserve"> </w:t>
      </w:r>
      <w:r w:rsidRPr="00952DB2">
        <w:rPr>
          <w:rFonts w:ascii="Garamond" w:hAnsi="Garamond"/>
          <w:sz w:val="20"/>
          <w:szCs w:val="20"/>
        </w:rPr>
        <w:t>výhod</w:t>
      </w:r>
      <w:r w:rsidR="00AA352C" w:rsidRPr="00952DB2">
        <w:rPr>
          <w:rFonts w:ascii="Garamond" w:hAnsi="Garamond"/>
          <w:sz w:val="20"/>
          <w:szCs w:val="20"/>
        </w:rPr>
        <w:t>,</w:t>
      </w:r>
      <w:r w:rsidR="00B62536" w:rsidRPr="00952DB2">
        <w:rPr>
          <w:rFonts w:ascii="Garamond" w:hAnsi="Garamond"/>
          <w:sz w:val="20"/>
          <w:szCs w:val="20"/>
        </w:rPr>
        <w:t xml:space="preserve"> </w:t>
      </w:r>
      <w:r w:rsidR="00AA352C" w:rsidRPr="00952DB2">
        <w:rPr>
          <w:rFonts w:ascii="Garamond" w:hAnsi="Garamond"/>
          <w:sz w:val="20"/>
          <w:szCs w:val="20"/>
        </w:rPr>
        <w:t>pričom</w:t>
      </w:r>
      <w:r w:rsidR="00B62536" w:rsidRPr="00952DB2">
        <w:rPr>
          <w:rFonts w:ascii="Garamond" w:hAnsi="Garamond"/>
          <w:sz w:val="20"/>
          <w:szCs w:val="20"/>
        </w:rPr>
        <w:t xml:space="preserve"> </w:t>
      </w:r>
      <w:r w:rsidR="00AA352C" w:rsidRPr="00952DB2">
        <w:rPr>
          <w:rFonts w:ascii="Garamond" w:hAnsi="Garamond"/>
          <w:sz w:val="20"/>
          <w:szCs w:val="20"/>
        </w:rPr>
        <w:t>j</w:t>
      </w:r>
      <w:r w:rsidRPr="00952DB2">
        <w:rPr>
          <w:rFonts w:ascii="Garamond" w:hAnsi="Garamond"/>
          <w:sz w:val="20"/>
          <w:szCs w:val="20"/>
        </w:rPr>
        <w:t>eho</w:t>
      </w:r>
      <w:r w:rsidR="00B62536" w:rsidRPr="00952DB2">
        <w:rPr>
          <w:rFonts w:ascii="Garamond" w:hAnsi="Garamond"/>
          <w:sz w:val="20"/>
          <w:szCs w:val="20"/>
        </w:rPr>
        <w:t xml:space="preserve"> </w:t>
      </w:r>
      <w:r w:rsidRPr="00952DB2">
        <w:rPr>
          <w:rFonts w:ascii="Garamond" w:hAnsi="Garamond"/>
          <w:sz w:val="20"/>
          <w:szCs w:val="20"/>
        </w:rPr>
        <w:t>správcom</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prevádzkovateľom</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Ministerstvo</w:t>
      </w:r>
      <w:r w:rsidR="00B62536" w:rsidRPr="00952DB2">
        <w:rPr>
          <w:rFonts w:ascii="Garamond" w:hAnsi="Garamond"/>
          <w:sz w:val="20"/>
          <w:szCs w:val="20"/>
        </w:rPr>
        <w:t xml:space="preserve"> </w:t>
      </w:r>
      <w:r w:rsidRPr="00952DB2">
        <w:rPr>
          <w:rFonts w:ascii="Garamond" w:hAnsi="Garamond"/>
          <w:sz w:val="20"/>
          <w:szCs w:val="20"/>
        </w:rPr>
        <w:t>spravodlivosti</w:t>
      </w:r>
      <w:r w:rsidR="00B62536" w:rsidRPr="00952DB2">
        <w:rPr>
          <w:rFonts w:ascii="Garamond" w:hAnsi="Garamond"/>
          <w:sz w:val="20"/>
          <w:szCs w:val="20"/>
        </w:rPr>
        <w:t xml:space="preserve"> </w:t>
      </w:r>
      <w:r w:rsidRPr="00952DB2">
        <w:rPr>
          <w:rFonts w:ascii="Garamond" w:hAnsi="Garamond"/>
          <w:sz w:val="20"/>
          <w:szCs w:val="20"/>
        </w:rPr>
        <w:t>Slovenskej</w:t>
      </w:r>
      <w:r w:rsidR="00B62536" w:rsidRPr="00952DB2">
        <w:rPr>
          <w:rFonts w:ascii="Garamond" w:hAnsi="Garamond"/>
          <w:sz w:val="20"/>
          <w:szCs w:val="20"/>
        </w:rPr>
        <w:t xml:space="preserve"> </w:t>
      </w:r>
      <w:r w:rsidRPr="00952DB2">
        <w:rPr>
          <w:rFonts w:ascii="Garamond" w:hAnsi="Garamond"/>
          <w:sz w:val="20"/>
          <w:szCs w:val="20"/>
        </w:rPr>
        <w:t>republiky</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prístupný</w:t>
      </w:r>
      <w:r w:rsidR="00B62536" w:rsidRPr="00952DB2">
        <w:rPr>
          <w:rFonts w:ascii="Garamond" w:hAnsi="Garamond"/>
          <w:sz w:val="20"/>
          <w:szCs w:val="20"/>
        </w:rPr>
        <w:t xml:space="preserve"> </w:t>
      </w:r>
      <w:r w:rsidRPr="00952DB2">
        <w:rPr>
          <w:rFonts w:ascii="Garamond" w:hAnsi="Garamond"/>
          <w:sz w:val="20"/>
          <w:szCs w:val="20"/>
        </w:rPr>
        <w:t>on-line</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webovom</w:t>
      </w:r>
      <w:r w:rsidR="00B62536" w:rsidRPr="00952DB2">
        <w:rPr>
          <w:rFonts w:ascii="Garamond" w:hAnsi="Garamond"/>
          <w:sz w:val="20"/>
          <w:szCs w:val="20"/>
        </w:rPr>
        <w:t xml:space="preserve"> </w:t>
      </w:r>
      <w:r w:rsidRPr="00952DB2">
        <w:rPr>
          <w:rFonts w:ascii="Garamond" w:hAnsi="Garamond"/>
          <w:sz w:val="20"/>
          <w:szCs w:val="20"/>
        </w:rPr>
        <w:t>sídle</w:t>
      </w:r>
      <w:r w:rsidR="00B62536" w:rsidRPr="00952DB2">
        <w:rPr>
          <w:rFonts w:ascii="Garamond" w:hAnsi="Garamond"/>
          <w:sz w:val="20"/>
          <w:szCs w:val="20"/>
        </w:rPr>
        <w:t xml:space="preserve"> </w:t>
      </w:r>
      <w:r w:rsidRPr="00952DB2">
        <w:rPr>
          <w:rFonts w:ascii="Garamond" w:hAnsi="Garamond"/>
          <w:sz w:val="20"/>
          <w:szCs w:val="20"/>
        </w:rPr>
        <w:t>Ministerstva</w:t>
      </w:r>
      <w:r w:rsidR="00B62536" w:rsidRPr="00952DB2">
        <w:rPr>
          <w:rFonts w:ascii="Garamond" w:hAnsi="Garamond"/>
          <w:sz w:val="20"/>
          <w:szCs w:val="20"/>
        </w:rPr>
        <w:t xml:space="preserve"> </w:t>
      </w:r>
      <w:r w:rsidRPr="00952DB2">
        <w:rPr>
          <w:rFonts w:ascii="Garamond" w:hAnsi="Garamond"/>
          <w:sz w:val="20"/>
          <w:szCs w:val="20"/>
        </w:rPr>
        <w:t>spravodlivosti</w:t>
      </w:r>
      <w:r w:rsidR="00B62536" w:rsidRPr="00952DB2">
        <w:rPr>
          <w:rFonts w:ascii="Garamond" w:hAnsi="Garamond"/>
          <w:sz w:val="20"/>
          <w:szCs w:val="20"/>
        </w:rPr>
        <w:t xml:space="preserve"> </w:t>
      </w:r>
      <w:r w:rsidRPr="00952DB2">
        <w:rPr>
          <w:rFonts w:ascii="Garamond" w:hAnsi="Garamond"/>
          <w:sz w:val="20"/>
          <w:szCs w:val="20"/>
        </w:rPr>
        <w:t>Slovenskej</w:t>
      </w:r>
      <w:r w:rsidR="00B62536" w:rsidRPr="00952DB2">
        <w:rPr>
          <w:rFonts w:ascii="Garamond" w:hAnsi="Garamond"/>
          <w:sz w:val="20"/>
          <w:szCs w:val="20"/>
        </w:rPr>
        <w:t xml:space="preserve"> </w:t>
      </w:r>
      <w:r w:rsidRPr="00952DB2">
        <w:rPr>
          <w:rFonts w:ascii="Garamond" w:hAnsi="Garamond"/>
          <w:sz w:val="20"/>
          <w:szCs w:val="20"/>
        </w:rPr>
        <w:t>republiky</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adrese</w:t>
      </w:r>
      <w:r w:rsidR="00B62536" w:rsidRPr="00952DB2">
        <w:rPr>
          <w:rFonts w:ascii="Garamond" w:hAnsi="Garamond"/>
          <w:sz w:val="20"/>
          <w:szCs w:val="20"/>
        </w:rPr>
        <w:t xml:space="preserve"> </w:t>
      </w:r>
      <w:hyperlink r:id="rId10" w:history="1">
        <w:r w:rsidR="00AF6FE2" w:rsidRPr="00C53D0B">
          <w:rPr>
            <w:rStyle w:val="Hypertextovprepojenie"/>
            <w:rFonts w:ascii="Garamond" w:hAnsi="Garamond"/>
            <w:sz w:val="20"/>
            <w:szCs w:val="20"/>
          </w:rPr>
          <w:t>https://rpvs.gov.sk/rpvs/</w:t>
        </w:r>
      </w:hyperlink>
      <w:r w:rsidRPr="00952DB2">
        <w:rPr>
          <w:rStyle w:val="Hypertextovprepojenie"/>
          <w:rFonts w:ascii="Garamond" w:hAnsi="Garamond"/>
          <w:color w:val="000000" w:themeColor="text1"/>
          <w:sz w:val="20"/>
          <w:szCs w:val="20"/>
          <w:u w:val="none"/>
        </w:rPr>
        <w:t>;</w:t>
      </w:r>
      <w:r w:rsidR="00B62536" w:rsidRPr="00952DB2">
        <w:rPr>
          <w:rStyle w:val="Hypertextovprepojenie"/>
          <w:rFonts w:ascii="Garamond" w:hAnsi="Garamond"/>
          <w:color w:val="000000" w:themeColor="text1"/>
          <w:sz w:val="20"/>
          <w:szCs w:val="20"/>
          <w:u w:val="none"/>
        </w:rPr>
        <w:t xml:space="preserve"> </w:t>
      </w:r>
    </w:p>
    <w:p w14:paraId="7C05DE93" w14:textId="77777777" w:rsidR="00303132" w:rsidRPr="00303132" w:rsidRDefault="00303132" w:rsidP="00303132">
      <w:pPr>
        <w:widowControl w:val="0"/>
        <w:spacing w:after="0" w:line="240" w:lineRule="auto"/>
        <w:contextualSpacing/>
        <w:jc w:val="both"/>
        <w:rPr>
          <w:rStyle w:val="Hypertextovprepojenie"/>
          <w:rFonts w:ascii="Garamond" w:hAnsi="Garamond"/>
          <w:color w:val="auto"/>
          <w:sz w:val="20"/>
          <w:szCs w:val="20"/>
          <w:u w:val="none"/>
        </w:rPr>
      </w:pPr>
    </w:p>
    <w:p w14:paraId="6F2D0164" w14:textId="76B40C36" w:rsidR="00C45E4D" w:rsidRPr="00952DB2" w:rsidRDefault="00C45E4D" w:rsidP="00D55882">
      <w:pPr>
        <w:widowControl w:val="0"/>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Pr>
          <w:rFonts w:ascii="Garamond" w:hAnsi="Garamond"/>
          <w:b/>
          <w:sz w:val="20"/>
          <w:szCs w:val="20"/>
        </w:rPr>
        <w:t>Subdodávateľ</w:t>
      </w:r>
      <w:r w:rsidRPr="00952DB2">
        <w:rPr>
          <w:rFonts w:ascii="Garamond" w:hAnsi="Garamond"/>
          <w:b/>
          <w:sz w:val="20"/>
          <w:szCs w:val="20"/>
        </w:rPr>
        <w:t xml:space="preserve"> </w:t>
      </w:r>
      <w:r w:rsidRPr="00952DB2">
        <w:rPr>
          <w:rFonts w:ascii="Garamond" w:hAnsi="Garamond"/>
          <w:sz w:val="20"/>
          <w:szCs w:val="20"/>
        </w:rPr>
        <w:t xml:space="preserve">znamená fyzická alebo právnická osoba uvedená v zmluve uzatvorenej medzi Poskytovateľom a </w:t>
      </w:r>
      <w:r>
        <w:rPr>
          <w:rFonts w:ascii="Garamond" w:eastAsia="Calibri" w:hAnsi="Garamond"/>
          <w:sz w:val="20"/>
          <w:szCs w:val="20"/>
        </w:rPr>
        <w:t>Subdodávateľ</w:t>
      </w:r>
      <w:r w:rsidRPr="00952DB2">
        <w:rPr>
          <w:rFonts w:ascii="Garamond" w:eastAsia="Calibri" w:hAnsi="Garamond"/>
          <w:sz w:val="20"/>
          <w:szCs w:val="20"/>
        </w:rPr>
        <w:t>om</w:t>
      </w:r>
      <w:r w:rsidRPr="00952DB2">
        <w:rPr>
          <w:rFonts w:ascii="Garamond" w:hAnsi="Garamond"/>
          <w:sz w:val="20"/>
          <w:szCs w:val="20"/>
        </w:rPr>
        <w:t xml:space="preserve">, ktorá je poverená poskytovaním časti Služby, pričom zoznam </w:t>
      </w:r>
      <w:r>
        <w:rPr>
          <w:rFonts w:ascii="Garamond" w:eastAsia="Calibri" w:hAnsi="Garamond"/>
          <w:sz w:val="20"/>
          <w:szCs w:val="20"/>
        </w:rPr>
        <w:t>Subdodávateľ</w:t>
      </w:r>
      <w:r w:rsidRPr="00952DB2">
        <w:rPr>
          <w:rFonts w:ascii="Garamond" w:eastAsia="Calibri" w:hAnsi="Garamond"/>
          <w:sz w:val="20"/>
          <w:szCs w:val="20"/>
        </w:rPr>
        <w:t>ov</w:t>
      </w:r>
      <w:r w:rsidRPr="00952DB2">
        <w:rPr>
          <w:rFonts w:ascii="Garamond" w:hAnsi="Garamond"/>
          <w:sz w:val="20"/>
          <w:szCs w:val="20"/>
        </w:rPr>
        <w:t xml:space="preserve"> je uvedený v Prílohe </w:t>
      </w:r>
      <w:r w:rsidR="008520AA">
        <w:rPr>
          <w:rFonts w:ascii="Garamond" w:hAnsi="Garamond"/>
          <w:sz w:val="20"/>
          <w:szCs w:val="20"/>
        </w:rPr>
        <w:t>4</w:t>
      </w:r>
      <w:r w:rsidRPr="00952DB2">
        <w:rPr>
          <w:rFonts w:ascii="Garamond" w:hAnsi="Garamond"/>
          <w:sz w:val="20"/>
          <w:szCs w:val="20"/>
        </w:rPr>
        <w:t xml:space="preserve"> Zmluvy – Zoznam </w:t>
      </w:r>
      <w:r>
        <w:rPr>
          <w:rFonts w:ascii="Garamond" w:hAnsi="Garamond"/>
          <w:sz w:val="20"/>
          <w:szCs w:val="20"/>
        </w:rPr>
        <w:t>Subdodávateľ</w:t>
      </w:r>
      <w:r w:rsidRPr="00952DB2">
        <w:rPr>
          <w:rFonts w:ascii="Garamond" w:hAnsi="Garamond"/>
          <w:sz w:val="20"/>
          <w:szCs w:val="20"/>
        </w:rPr>
        <w:t>ov</w:t>
      </w:r>
      <w:r>
        <w:rPr>
          <w:rFonts w:ascii="Garamond" w:hAnsi="Garamond"/>
          <w:sz w:val="20"/>
          <w:szCs w:val="20"/>
        </w:rPr>
        <w:t>;</w:t>
      </w:r>
    </w:p>
    <w:p w14:paraId="4ED18D5B" w14:textId="0E0E512D" w:rsidR="00895302" w:rsidRDefault="00895302" w:rsidP="00885B80">
      <w:pPr>
        <w:widowControl w:val="0"/>
        <w:spacing w:after="0" w:line="240" w:lineRule="auto"/>
        <w:contextualSpacing/>
        <w:jc w:val="both"/>
        <w:rPr>
          <w:rFonts w:ascii="Garamond" w:eastAsia="Times New Roman" w:hAnsi="Garamond" w:cs="Times New Roman"/>
          <w:sz w:val="20"/>
          <w:szCs w:val="20"/>
        </w:rPr>
      </w:pPr>
    </w:p>
    <w:p w14:paraId="564CE2DE" w14:textId="77777777" w:rsidR="007F42DC" w:rsidRPr="00952DB2" w:rsidRDefault="007F42DC" w:rsidP="00885B80">
      <w:pPr>
        <w:widowControl w:val="0"/>
        <w:spacing w:after="0" w:line="240" w:lineRule="auto"/>
        <w:contextualSpacing/>
        <w:jc w:val="both"/>
        <w:rPr>
          <w:rFonts w:ascii="Garamond" w:eastAsia="Times New Roman" w:hAnsi="Garamond" w:cs="Times New Roman"/>
          <w:sz w:val="20"/>
          <w:szCs w:val="20"/>
        </w:rPr>
      </w:pPr>
    </w:p>
    <w:p w14:paraId="0E4F1BFC" w14:textId="34E421B3" w:rsidR="00AF7DD0" w:rsidRPr="00952DB2" w:rsidRDefault="00895302" w:rsidP="00D55882">
      <w:pPr>
        <w:widowControl w:val="0"/>
        <w:numPr>
          <w:ilvl w:val="0"/>
          <w:numId w:val="5"/>
        </w:numPr>
        <w:spacing w:after="0" w:line="240" w:lineRule="auto"/>
        <w:ind w:left="1418" w:hanging="709"/>
        <w:contextualSpacing/>
        <w:jc w:val="both"/>
        <w:rPr>
          <w:rFonts w:ascii="Garamond" w:hAnsi="Garamond"/>
          <w:sz w:val="20"/>
          <w:szCs w:val="20"/>
        </w:rPr>
      </w:pPr>
      <w:r w:rsidRPr="00952DB2">
        <w:rPr>
          <w:rFonts w:ascii="Garamond" w:hAnsi="Garamond"/>
          <w:b/>
          <w:color w:val="000000" w:themeColor="text1"/>
          <w:sz w:val="20"/>
          <w:szCs w:val="20"/>
        </w:rPr>
        <w:t>Z</w:t>
      </w:r>
      <w:r w:rsidR="003D082D">
        <w:rPr>
          <w:rFonts w:ascii="Garamond" w:hAnsi="Garamond"/>
          <w:b/>
          <w:color w:val="000000" w:themeColor="text1"/>
          <w:sz w:val="20"/>
          <w:szCs w:val="20"/>
        </w:rPr>
        <w:t>VO</w:t>
      </w:r>
      <w:r w:rsidRPr="00952DB2">
        <w:rPr>
          <w:rFonts w:ascii="Garamond" w:hAnsi="Garamond"/>
          <w:b/>
          <w:color w:val="000000" w:themeColor="text1"/>
          <w:sz w:val="20"/>
          <w:szCs w:val="20"/>
        </w:rPr>
        <w:t xml:space="preserve"> </w:t>
      </w:r>
      <w:r w:rsidRPr="00952DB2">
        <w:rPr>
          <w:rFonts w:ascii="Garamond" w:hAnsi="Garamond"/>
          <w:color w:val="000000" w:themeColor="text1"/>
          <w:sz w:val="20"/>
          <w:szCs w:val="20"/>
        </w:rPr>
        <w:t>znamená</w:t>
      </w:r>
      <w:r w:rsidRPr="00952DB2">
        <w:rPr>
          <w:rFonts w:ascii="Garamond" w:hAnsi="Garamond"/>
          <w:b/>
          <w:color w:val="000000" w:themeColor="text1"/>
          <w:sz w:val="20"/>
          <w:szCs w:val="20"/>
        </w:rPr>
        <w:t xml:space="preserve"> </w:t>
      </w:r>
      <w:r w:rsidRPr="00952DB2">
        <w:rPr>
          <w:rFonts w:ascii="Garamond" w:hAnsi="Garamond"/>
          <w:sz w:val="20"/>
          <w:szCs w:val="20"/>
        </w:rPr>
        <w:t>zákon č. 343/2015 Z. z. o verejnom obstarávaní a o zmene a doplnení niektorých predpisov v znení neskorších predpisov; a</w:t>
      </w:r>
    </w:p>
    <w:p w14:paraId="155D337C" w14:textId="77777777" w:rsidR="00AF7DD0" w:rsidRPr="00952DB2" w:rsidRDefault="00AF7DD0" w:rsidP="00D55882">
      <w:pPr>
        <w:widowControl w:val="0"/>
        <w:spacing w:after="0" w:line="240" w:lineRule="auto"/>
        <w:ind w:left="1418"/>
        <w:contextualSpacing/>
        <w:jc w:val="both"/>
        <w:rPr>
          <w:rFonts w:ascii="Garamond" w:hAnsi="Garamond"/>
          <w:sz w:val="20"/>
          <w:szCs w:val="20"/>
        </w:rPr>
      </w:pPr>
    </w:p>
    <w:p w14:paraId="3B87E569" w14:textId="2707341E" w:rsidR="00013130" w:rsidRPr="00952DB2" w:rsidRDefault="00013130" w:rsidP="00D55882">
      <w:pPr>
        <w:widowControl w:val="0"/>
        <w:numPr>
          <w:ilvl w:val="0"/>
          <w:numId w:val="5"/>
        </w:numPr>
        <w:spacing w:after="0" w:line="240" w:lineRule="auto"/>
        <w:ind w:left="1418" w:hanging="709"/>
        <w:contextualSpacing/>
        <w:jc w:val="both"/>
        <w:rPr>
          <w:rFonts w:ascii="Garamond" w:hAnsi="Garamond"/>
          <w:sz w:val="20"/>
          <w:szCs w:val="20"/>
        </w:rPr>
      </w:pPr>
      <w:r w:rsidRPr="00952DB2">
        <w:rPr>
          <w:rFonts w:ascii="Garamond" w:hAnsi="Garamond"/>
          <w:b/>
          <w:sz w:val="20"/>
          <w:szCs w:val="20"/>
        </w:rPr>
        <w:t>Zmluvná</w:t>
      </w:r>
      <w:r w:rsidR="00B62536" w:rsidRPr="00952DB2">
        <w:rPr>
          <w:rFonts w:ascii="Garamond" w:hAnsi="Garamond"/>
          <w:b/>
          <w:sz w:val="20"/>
          <w:szCs w:val="20"/>
        </w:rPr>
        <w:t xml:space="preserve"> </w:t>
      </w:r>
      <w:r w:rsidRPr="00952DB2">
        <w:rPr>
          <w:rFonts w:ascii="Garamond" w:hAnsi="Garamond"/>
          <w:b/>
          <w:sz w:val="20"/>
          <w:szCs w:val="20"/>
        </w:rPr>
        <w:t>strana</w:t>
      </w:r>
      <w:r w:rsidR="00B62536" w:rsidRPr="00952DB2">
        <w:rPr>
          <w:rFonts w:ascii="Garamond" w:hAnsi="Garamond"/>
          <w:sz w:val="20"/>
          <w:szCs w:val="20"/>
        </w:rPr>
        <w:t xml:space="preserve"> </w:t>
      </w:r>
      <w:r w:rsidRPr="00952DB2">
        <w:rPr>
          <w:rFonts w:ascii="Garamond" w:hAnsi="Garamond"/>
          <w:sz w:val="20"/>
          <w:szCs w:val="20"/>
        </w:rPr>
        <w:t>znamená</w:t>
      </w:r>
      <w:r w:rsidR="00B62536" w:rsidRPr="00952DB2">
        <w:rPr>
          <w:rFonts w:ascii="Garamond" w:hAnsi="Garamond"/>
          <w:sz w:val="20"/>
          <w:szCs w:val="20"/>
        </w:rPr>
        <w:t xml:space="preserve"> </w:t>
      </w:r>
      <w:r w:rsidRPr="00952DB2">
        <w:rPr>
          <w:rFonts w:ascii="Garamond" w:hAnsi="Garamond"/>
          <w:sz w:val="20"/>
          <w:szCs w:val="20"/>
        </w:rPr>
        <w:t>Objednávateľ</w:t>
      </w:r>
      <w:r w:rsidR="00B62536" w:rsidRPr="00952DB2">
        <w:rPr>
          <w:rFonts w:ascii="Garamond" w:hAnsi="Garamond"/>
          <w:sz w:val="20"/>
          <w:szCs w:val="20"/>
        </w:rPr>
        <w:t xml:space="preserve"> </w:t>
      </w:r>
      <w:r w:rsidRPr="00952DB2">
        <w:rPr>
          <w:rFonts w:ascii="Garamond" w:hAnsi="Garamond"/>
          <w:sz w:val="20"/>
          <w:szCs w:val="20"/>
        </w:rPr>
        <w:t>a/alebo</w:t>
      </w:r>
      <w:r w:rsidR="00B62536" w:rsidRPr="00952DB2">
        <w:rPr>
          <w:rFonts w:ascii="Garamond" w:hAnsi="Garamond"/>
          <w:sz w:val="20"/>
          <w:szCs w:val="20"/>
        </w:rPr>
        <w:t xml:space="preserve"> </w:t>
      </w:r>
      <w:r w:rsidR="009C4234" w:rsidRPr="00952DB2">
        <w:rPr>
          <w:rFonts w:ascii="Garamond" w:hAnsi="Garamond"/>
          <w:sz w:val="20"/>
          <w:szCs w:val="20"/>
        </w:rPr>
        <w:t>Poskytovat</w:t>
      </w:r>
      <w:r w:rsidR="003D07E4" w:rsidRPr="00952DB2">
        <w:rPr>
          <w:rFonts w:ascii="Garamond" w:hAnsi="Garamond"/>
          <w:sz w:val="20"/>
          <w:szCs w:val="20"/>
        </w:rPr>
        <w:t>e</w:t>
      </w:r>
      <w:r w:rsidRPr="00952DB2">
        <w:rPr>
          <w:rFonts w:ascii="Garamond" w:hAnsi="Garamond"/>
          <w:sz w:val="20"/>
          <w:szCs w:val="20"/>
        </w:rPr>
        <w:t>ľ.</w:t>
      </w:r>
    </w:p>
    <w:p w14:paraId="4D5FF407" w14:textId="77777777" w:rsidR="00085219" w:rsidRPr="00952DB2" w:rsidRDefault="00085219" w:rsidP="00D55882">
      <w:pPr>
        <w:widowControl w:val="0"/>
        <w:spacing w:after="0" w:line="240" w:lineRule="auto"/>
        <w:contextualSpacing/>
        <w:jc w:val="both"/>
        <w:rPr>
          <w:rFonts w:ascii="Garamond" w:hAnsi="Garamond"/>
          <w:sz w:val="20"/>
          <w:szCs w:val="20"/>
        </w:rPr>
      </w:pPr>
    </w:p>
    <w:p w14:paraId="1ECFCAB9" w14:textId="130B8FED" w:rsidR="00013130" w:rsidRPr="00952DB2" w:rsidRDefault="00013130" w:rsidP="00D55882">
      <w:pPr>
        <w:widowControl w:val="0"/>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t>Okrem</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definovaných</w:t>
      </w:r>
      <w:r w:rsidR="00B62536" w:rsidRPr="00952DB2">
        <w:rPr>
          <w:rFonts w:ascii="Garamond" w:hAnsi="Garamond"/>
          <w:sz w:val="20"/>
          <w:szCs w:val="20"/>
          <w:lang w:eastAsia="cs-CZ"/>
        </w:rPr>
        <w:t xml:space="preserve"> </w:t>
      </w:r>
      <w:r w:rsidRPr="00952DB2">
        <w:rPr>
          <w:rFonts w:ascii="Garamond" w:hAnsi="Garamond"/>
          <w:sz w:val="20"/>
          <w:szCs w:val="20"/>
          <w:lang w:eastAsia="cs-CZ"/>
        </w:rPr>
        <w:t>pojmov</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uvedených</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článku</w:t>
      </w:r>
      <w:r w:rsidR="00B62536" w:rsidRPr="00952DB2">
        <w:rPr>
          <w:rFonts w:ascii="Garamond" w:hAnsi="Garamond"/>
          <w:sz w:val="20"/>
          <w:szCs w:val="20"/>
          <w:lang w:eastAsia="cs-CZ"/>
        </w:rPr>
        <w:t xml:space="preserve"> </w:t>
      </w:r>
      <w:r w:rsidRPr="00952DB2">
        <w:rPr>
          <w:rFonts w:ascii="Garamond" w:hAnsi="Garamond"/>
          <w:sz w:val="20"/>
          <w:szCs w:val="20"/>
          <w:lang w:eastAsia="cs-CZ"/>
        </w:rPr>
        <w:t>1</w:t>
      </w:r>
      <w:r w:rsidR="00B62536" w:rsidRPr="00952DB2">
        <w:rPr>
          <w:rFonts w:ascii="Garamond" w:hAnsi="Garamond"/>
          <w:sz w:val="20"/>
          <w:szCs w:val="20"/>
          <w:lang w:eastAsia="cs-CZ"/>
        </w:rPr>
        <w:t xml:space="preserve"> </w:t>
      </w:r>
      <w:r w:rsidRPr="00952DB2">
        <w:rPr>
          <w:rFonts w:ascii="Garamond" w:hAnsi="Garamond"/>
          <w:sz w:val="20"/>
          <w:szCs w:val="20"/>
          <w:lang w:eastAsia="cs-CZ"/>
        </w:rPr>
        <w:t>bode</w:t>
      </w:r>
      <w:r w:rsidR="00B62536" w:rsidRPr="00952DB2">
        <w:rPr>
          <w:rFonts w:ascii="Garamond" w:hAnsi="Garamond"/>
          <w:sz w:val="20"/>
          <w:szCs w:val="20"/>
          <w:lang w:eastAsia="cs-CZ"/>
        </w:rPr>
        <w:t xml:space="preserve"> </w:t>
      </w:r>
      <w:r w:rsidRPr="00952DB2">
        <w:rPr>
          <w:rFonts w:ascii="Garamond" w:hAnsi="Garamond"/>
          <w:sz w:val="20"/>
          <w:szCs w:val="20"/>
          <w:lang w:eastAsia="cs-CZ"/>
        </w:rPr>
        <w:t>1.1</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inde</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použitý</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bude</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takýto</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ktorý</w:t>
      </w:r>
      <w:r w:rsidR="00B62536" w:rsidRPr="00952DB2">
        <w:rPr>
          <w:rFonts w:ascii="Garamond" w:hAnsi="Garamond"/>
          <w:sz w:val="20"/>
          <w:szCs w:val="20"/>
          <w:lang w:eastAsia="cs-CZ"/>
        </w:rPr>
        <w:t xml:space="preserve"> </w:t>
      </w:r>
      <w:r w:rsidRPr="00952DB2">
        <w:rPr>
          <w:rFonts w:ascii="Garamond" w:hAnsi="Garamond"/>
          <w:sz w:val="20"/>
          <w:szCs w:val="20"/>
          <w:lang w:eastAsia="cs-CZ"/>
        </w:rPr>
        <w:t>mu</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priradený</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príslušnej</w:t>
      </w:r>
      <w:r w:rsidR="00B62536" w:rsidRPr="00952DB2">
        <w:rPr>
          <w:rFonts w:ascii="Garamond" w:hAnsi="Garamond"/>
          <w:sz w:val="20"/>
          <w:szCs w:val="20"/>
          <w:lang w:eastAsia="cs-CZ"/>
        </w:rPr>
        <w:t xml:space="preserve"> </w:t>
      </w:r>
      <w:r w:rsidRPr="00952DB2">
        <w:rPr>
          <w:rFonts w:ascii="Garamond" w:hAnsi="Garamond"/>
          <w:sz w:val="20"/>
          <w:szCs w:val="20"/>
          <w:lang w:eastAsia="cs-CZ"/>
        </w:rPr>
        <w:t>časti</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kde</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p>
    <w:p w14:paraId="6AC6EB21" w14:textId="77777777" w:rsidR="00D55882" w:rsidRPr="00952DB2" w:rsidRDefault="00D55882" w:rsidP="000F06A7">
      <w:pPr>
        <w:widowControl w:val="0"/>
        <w:spacing w:after="0" w:line="240" w:lineRule="auto"/>
        <w:contextualSpacing/>
        <w:jc w:val="both"/>
        <w:rPr>
          <w:rFonts w:ascii="Garamond" w:hAnsi="Garamond"/>
          <w:sz w:val="20"/>
          <w:szCs w:val="20"/>
          <w:lang w:eastAsia="cs-CZ"/>
        </w:rPr>
      </w:pPr>
    </w:p>
    <w:p w14:paraId="4967D2C3" w14:textId="3956D95E" w:rsidR="00013130" w:rsidRPr="00952DB2" w:rsidRDefault="00013130" w:rsidP="00D55882">
      <w:pPr>
        <w:widowControl w:val="0"/>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z</w:t>
      </w:r>
      <w:r w:rsidR="00B62536" w:rsidRPr="00952DB2">
        <w:rPr>
          <w:rFonts w:ascii="Garamond" w:hAnsi="Garamond"/>
          <w:sz w:val="20"/>
          <w:szCs w:val="20"/>
          <w:lang w:eastAsia="cs-CZ"/>
        </w:rPr>
        <w:t xml:space="preserve"> </w:t>
      </w:r>
      <w:r w:rsidRPr="00952DB2">
        <w:rPr>
          <w:rFonts w:ascii="Garamond" w:hAnsi="Garamond"/>
          <w:sz w:val="20"/>
          <w:szCs w:val="20"/>
          <w:lang w:eastAsia="cs-CZ"/>
        </w:rPr>
        <w:t>kontextu</w:t>
      </w:r>
      <w:r w:rsidR="00B62536" w:rsidRPr="00952DB2">
        <w:rPr>
          <w:rFonts w:ascii="Garamond" w:hAnsi="Garamond"/>
          <w:sz w:val="20"/>
          <w:szCs w:val="20"/>
          <w:lang w:eastAsia="cs-CZ"/>
        </w:rPr>
        <w:t xml:space="preserve"> </w:t>
      </w:r>
      <w:r w:rsidRPr="00952DB2">
        <w:rPr>
          <w:rFonts w:ascii="Garamond" w:hAnsi="Garamond"/>
          <w:sz w:val="20"/>
          <w:szCs w:val="20"/>
          <w:lang w:eastAsia="cs-CZ"/>
        </w:rPr>
        <w:t>nevyplýva</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zámer,</w:t>
      </w:r>
    </w:p>
    <w:p w14:paraId="7F9CB7A4" w14:textId="77777777" w:rsidR="004A0433" w:rsidRPr="00952DB2" w:rsidRDefault="004A0433" w:rsidP="00303132">
      <w:pPr>
        <w:widowControl w:val="0"/>
        <w:spacing w:after="0" w:line="240" w:lineRule="auto"/>
        <w:contextualSpacing/>
        <w:jc w:val="both"/>
        <w:rPr>
          <w:rFonts w:ascii="Garamond" w:hAnsi="Garamond"/>
          <w:sz w:val="20"/>
          <w:szCs w:val="20"/>
          <w:lang w:eastAsia="cs-CZ"/>
        </w:rPr>
      </w:pPr>
    </w:p>
    <w:p w14:paraId="4661CB13" w14:textId="03312138" w:rsidR="00085AB4" w:rsidRPr="00085AB4" w:rsidRDefault="00013130" w:rsidP="00085AB4">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Zmluvnú</w:t>
      </w:r>
      <w:r w:rsidR="00B62536" w:rsidRPr="00952DB2">
        <w:rPr>
          <w:rFonts w:ascii="Garamond" w:hAnsi="Garamond"/>
          <w:sz w:val="20"/>
          <w:szCs w:val="20"/>
          <w:lang w:eastAsia="cs-CZ"/>
        </w:rPr>
        <w:t xml:space="preserve"> </w:t>
      </w:r>
      <w:r w:rsidRPr="00952DB2">
        <w:rPr>
          <w:rFonts w:ascii="Garamond" w:hAnsi="Garamond"/>
          <w:sz w:val="20"/>
          <w:szCs w:val="20"/>
          <w:lang w:eastAsia="cs-CZ"/>
        </w:rPr>
        <w:t>stranu</w:t>
      </w:r>
      <w:r w:rsidR="00B62536" w:rsidRPr="00952DB2">
        <w:rPr>
          <w:rFonts w:ascii="Garamond" w:hAnsi="Garamond"/>
          <w:sz w:val="20"/>
          <w:szCs w:val="20"/>
          <w:lang w:eastAsia="cs-CZ"/>
        </w:rPr>
        <w:t xml:space="preserve"> </w:t>
      </w:r>
      <w:r w:rsidRPr="00952DB2">
        <w:rPr>
          <w:rFonts w:ascii="Garamond" w:hAnsi="Garamond"/>
          <w:sz w:val="20"/>
          <w:szCs w:val="20"/>
          <w:lang w:eastAsia="cs-CZ"/>
        </w:rPr>
        <w:t>zahŕňa</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právnych</w:t>
      </w:r>
      <w:r w:rsidR="00B62536" w:rsidRPr="00952DB2">
        <w:rPr>
          <w:rFonts w:ascii="Garamond" w:hAnsi="Garamond"/>
          <w:sz w:val="20"/>
          <w:szCs w:val="20"/>
          <w:lang w:eastAsia="cs-CZ"/>
        </w:rPr>
        <w:t xml:space="preserve"> </w:t>
      </w:r>
      <w:r w:rsidRPr="00952DB2">
        <w:rPr>
          <w:rFonts w:ascii="Garamond" w:hAnsi="Garamond"/>
          <w:sz w:val="20"/>
          <w:szCs w:val="20"/>
          <w:lang w:eastAsia="cs-CZ"/>
        </w:rPr>
        <w:t>nástupcov</w:t>
      </w:r>
      <w:r w:rsidR="00B62536" w:rsidRPr="00952DB2">
        <w:rPr>
          <w:rFonts w:ascii="Garamond" w:hAnsi="Garamond"/>
          <w:sz w:val="20"/>
          <w:szCs w:val="20"/>
          <w:lang w:eastAsia="cs-CZ"/>
        </w:rPr>
        <w:t xml:space="preserve"> </w:t>
      </w:r>
      <w:r w:rsidRPr="00952DB2">
        <w:rPr>
          <w:rFonts w:ascii="Garamond" w:hAnsi="Garamond"/>
          <w:sz w:val="20"/>
          <w:szCs w:val="20"/>
          <w:lang w:eastAsia="cs-CZ"/>
        </w:rPr>
        <w:t>ako</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postupníkov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rPr>
        <w:t xml:space="preserve"> </w:t>
      </w:r>
      <w:r w:rsidRPr="00952DB2">
        <w:rPr>
          <w:rFonts w:ascii="Garamond" w:hAnsi="Garamond"/>
          <w:sz w:val="20"/>
          <w:szCs w:val="20"/>
          <w:lang w:eastAsia="cs-CZ"/>
        </w:rPr>
        <w:t>nadobúdateľov</w:t>
      </w:r>
      <w:r w:rsidR="00B62536" w:rsidRPr="00952DB2">
        <w:rPr>
          <w:rFonts w:ascii="Garamond" w:hAnsi="Garamond"/>
          <w:sz w:val="20"/>
          <w:szCs w:val="20"/>
          <w:lang w:eastAsia="cs-CZ"/>
        </w:rPr>
        <w:t xml:space="preserve"> </w:t>
      </w:r>
      <w:r w:rsidRPr="00952DB2">
        <w:rPr>
          <w:rFonts w:ascii="Garamond" w:hAnsi="Garamond"/>
          <w:sz w:val="20"/>
          <w:szCs w:val="20"/>
          <w:lang w:eastAsia="cs-CZ"/>
        </w:rPr>
        <w:t>práv</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záväzkov,</w:t>
      </w:r>
      <w:r w:rsidR="00B62536" w:rsidRPr="00952DB2">
        <w:rPr>
          <w:rFonts w:ascii="Garamond" w:hAnsi="Garamond"/>
          <w:sz w:val="20"/>
          <w:szCs w:val="20"/>
          <w:lang w:eastAsia="cs-CZ"/>
        </w:rPr>
        <w:t xml:space="preserve"> </w:t>
      </w:r>
      <w:r w:rsidRPr="00952DB2">
        <w:rPr>
          <w:rFonts w:ascii="Garamond" w:hAnsi="Garamond"/>
          <w:sz w:val="20"/>
          <w:szCs w:val="20"/>
          <w:lang w:eastAsia="cs-CZ"/>
        </w:rPr>
        <w:t>vyplývajúcich</w:t>
      </w:r>
      <w:r w:rsidR="00B62536" w:rsidRPr="00952DB2">
        <w:rPr>
          <w:rFonts w:ascii="Garamond" w:hAnsi="Garamond"/>
          <w:sz w:val="20"/>
          <w:szCs w:val="20"/>
          <w:lang w:eastAsia="cs-CZ"/>
        </w:rPr>
        <w:t xml:space="preserve"> </w:t>
      </w:r>
      <w:r w:rsidRPr="00952DB2">
        <w:rPr>
          <w:rFonts w:ascii="Garamond" w:hAnsi="Garamond"/>
          <w:sz w:val="20"/>
          <w:szCs w:val="20"/>
          <w:lang w:eastAsia="cs-CZ"/>
        </w:rPr>
        <w:t>zo</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p>
    <w:p w14:paraId="471A6F9C" w14:textId="77777777" w:rsidR="004A0433" w:rsidRDefault="004A0433" w:rsidP="004A0433">
      <w:pPr>
        <w:widowControl w:val="0"/>
        <w:spacing w:after="0" w:line="240" w:lineRule="auto"/>
        <w:ind w:left="1418"/>
        <w:contextualSpacing/>
        <w:jc w:val="both"/>
        <w:rPr>
          <w:rFonts w:ascii="Garamond" w:hAnsi="Garamond"/>
          <w:sz w:val="20"/>
          <w:szCs w:val="20"/>
          <w:lang w:eastAsia="cs-CZ"/>
        </w:rPr>
      </w:pPr>
    </w:p>
    <w:p w14:paraId="74B31689" w14:textId="46E12A24" w:rsidR="00013130" w:rsidRPr="00952DB2" w:rsidRDefault="00013130" w:rsidP="00D5588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jeho</w:t>
      </w:r>
      <w:r w:rsidR="00B62536" w:rsidRPr="00952DB2">
        <w:rPr>
          <w:rFonts w:ascii="Garamond" w:hAnsi="Garamond"/>
          <w:sz w:val="20"/>
          <w:szCs w:val="20"/>
          <w:lang w:eastAsia="cs-CZ"/>
        </w:rPr>
        <w:t xml:space="preserve"> </w:t>
      </w:r>
      <w:r w:rsidRPr="00952DB2">
        <w:rPr>
          <w:rFonts w:ascii="Garamond" w:hAnsi="Garamond"/>
          <w:sz w:val="20"/>
          <w:szCs w:val="20"/>
          <w:lang w:eastAsia="cs-CZ"/>
        </w:rPr>
        <w:t>dodatkov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iných</w:t>
      </w:r>
      <w:r w:rsidR="00B62536" w:rsidRPr="00952DB2">
        <w:rPr>
          <w:rFonts w:ascii="Garamond" w:hAnsi="Garamond"/>
          <w:sz w:val="20"/>
          <w:szCs w:val="20"/>
          <w:lang w:eastAsia="cs-CZ"/>
        </w:rPr>
        <w:t xml:space="preserve"> </w:t>
      </w:r>
      <w:r w:rsidRPr="00952DB2">
        <w:rPr>
          <w:rFonts w:ascii="Garamond" w:hAnsi="Garamond"/>
          <w:sz w:val="20"/>
          <w:szCs w:val="20"/>
          <w:lang w:eastAsia="cs-CZ"/>
        </w:rPr>
        <w:t>zmien,</w:t>
      </w:r>
      <w:r w:rsidR="00B62536" w:rsidRPr="00952DB2">
        <w:rPr>
          <w:rFonts w:ascii="Garamond" w:hAnsi="Garamond"/>
          <w:sz w:val="20"/>
          <w:szCs w:val="20"/>
          <w:lang w:eastAsia="cs-CZ"/>
        </w:rPr>
        <w:t xml:space="preserve"> </w:t>
      </w:r>
      <w:r w:rsidRPr="00952DB2">
        <w:rPr>
          <w:rFonts w:ascii="Garamond" w:hAnsi="Garamond"/>
          <w:sz w:val="20"/>
          <w:szCs w:val="20"/>
          <w:lang w:eastAsia="cs-CZ"/>
        </w:rPr>
        <w:t>vrátane</w:t>
      </w:r>
      <w:r w:rsidR="00B62536" w:rsidRPr="00952DB2">
        <w:rPr>
          <w:rFonts w:ascii="Garamond" w:hAnsi="Garamond"/>
          <w:sz w:val="20"/>
          <w:szCs w:val="20"/>
          <w:lang w:eastAsia="cs-CZ"/>
        </w:rPr>
        <w:t xml:space="preserve"> </w:t>
      </w:r>
      <w:proofErr w:type="spellStart"/>
      <w:r w:rsidRPr="00952DB2">
        <w:rPr>
          <w:rFonts w:ascii="Garamond" w:hAnsi="Garamond"/>
          <w:sz w:val="20"/>
          <w:szCs w:val="20"/>
          <w:lang w:eastAsia="cs-CZ"/>
        </w:rPr>
        <w:t>novácií</w:t>
      </w:r>
      <w:proofErr w:type="spellEnd"/>
      <w:r w:rsidRPr="00952DB2">
        <w:rPr>
          <w:rFonts w:ascii="Garamond" w:hAnsi="Garamond"/>
          <w:sz w:val="20"/>
          <w:szCs w:val="20"/>
          <w:lang w:eastAsia="cs-CZ"/>
        </w:rPr>
        <w:t>;</w:t>
      </w:r>
    </w:p>
    <w:p w14:paraId="157478A3" w14:textId="77777777" w:rsidR="00013130" w:rsidRPr="00952DB2" w:rsidRDefault="00013130" w:rsidP="00D55882">
      <w:pPr>
        <w:widowControl w:val="0"/>
        <w:spacing w:after="0" w:line="240" w:lineRule="auto"/>
        <w:jc w:val="both"/>
        <w:rPr>
          <w:rFonts w:ascii="Garamond" w:hAnsi="Garamond"/>
          <w:sz w:val="20"/>
          <w:szCs w:val="20"/>
        </w:rPr>
      </w:pPr>
    </w:p>
    <w:p w14:paraId="3044CA3A" w14:textId="0003FE85" w:rsidR="00013130" w:rsidRPr="00952DB2" w:rsidRDefault="00013130" w:rsidP="00D5588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prílohy</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predstavujú</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neoddeliteľné</w:t>
      </w:r>
      <w:r w:rsidR="00B62536" w:rsidRPr="00952DB2">
        <w:rPr>
          <w:rFonts w:ascii="Garamond" w:hAnsi="Garamond"/>
          <w:sz w:val="20"/>
          <w:szCs w:val="20"/>
          <w:lang w:eastAsia="cs-CZ"/>
        </w:rPr>
        <w:t xml:space="preserve"> </w:t>
      </w:r>
      <w:r w:rsidRPr="00952DB2">
        <w:rPr>
          <w:rFonts w:ascii="Garamond" w:hAnsi="Garamond"/>
          <w:sz w:val="20"/>
          <w:szCs w:val="20"/>
          <w:lang w:eastAsia="cs-CZ"/>
        </w:rPr>
        <w:t>súčasti</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správny</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w:t>
      </w:r>
      <w:r w:rsidR="00B62536" w:rsidRPr="00952DB2">
        <w:rPr>
          <w:rFonts w:ascii="Garamond" w:hAnsi="Garamond"/>
          <w:sz w:val="20"/>
          <w:szCs w:val="20"/>
          <w:lang w:eastAsia="cs-CZ"/>
        </w:rPr>
        <w:t xml:space="preserve"> </w:t>
      </w:r>
      <w:r w:rsidRPr="00952DB2">
        <w:rPr>
          <w:rFonts w:ascii="Garamond" w:hAnsi="Garamond"/>
          <w:sz w:val="20"/>
          <w:szCs w:val="20"/>
          <w:lang w:eastAsia="cs-CZ"/>
        </w:rPr>
        <w:t>ustanovení</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možný</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len</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prihliadnutím</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ich</w:t>
      </w:r>
      <w:r w:rsidR="00B62536" w:rsidRPr="00952DB2">
        <w:rPr>
          <w:rFonts w:ascii="Garamond" w:hAnsi="Garamond"/>
          <w:sz w:val="20"/>
          <w:szCs w:val="20"/>
          <w:lang w:eastAsia="cs-CZ"/>
        </w:rPr>
        <w:t xml:space="preserve"> </w:t>
      </w:r>
      <w:r w:rsidRPr="00952DB2">
        <w:rPr>
          <w:rFonts w:ascii="Garamond" w:hAnsi="Garamond"/>
          <w:sz w:val="20"/>
          <w:szCs w:val="20"/>
          <w:lang w:eastAsia="cs-CZ"/>
        </w:rPr>
        <w:t>obsah.</w:t>
      </w:r>
      <w:r w:rsidR="00B62536" w:rsidRPr="00952DB2">
        <w:rPr>
          <w:rFonts w:ascii="Garamond" w:hAnsi="Garamond"/>
          <w:sz w:val="20"/>
          <w:szCs w:val="20"/>
          <w:lang w:eastAsia="cs-CZ"/>
        </w:rPr>
        <w:t xml:space="preserve"> </w:t>
      </w:r>
      <w:r w:rsidRPr="00952DB2">
        <w:rPr>
          <w:rFonts w:ascii="Garamond" w:hAnsi="Garamond"/>
          <w:sz w:val="20"/>
          <w:szCs w:val="20"/>
          <w:lang w:eastAsia="cs-CZ"/>
        </w:rPr>
        <w:t>Nadpisy</w:t>
      </w:r>
      <w:r w:rsidR="00B62536" w:rsidRPr="00952DB2">
        <w:rPr>
          <w:rFonts w:ascii="Garamond" w:hAnsi="Garamond"/>
          <w:sz w:val="20"/>
          <w:szCs w:val="20"/>
          <w:lang w:eastAsia="cs-CZ"/>
        </w:rPr>
        <w:t xml:space="preserve"> </w:t>
      </w:r>
      <w:r w:rsidRPr="00952DB2">
        <w:rPr>
          <w:rFonts w:ascii="Garamond" w:hAnsi="Garamond"/>
          <w:sz w:val="20"/>
          <w:szCs w:val="20"/>
          <w:lang w:eastAsia="cs-CZ"/>
        </w:rPr>
        <w:t>častí,</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w:t>
      </w:r>
      <w:r w:rsidR="00B62536" w:rsidRPr="00952DB2">
        <w:rPr>
          <w:rFonts w:ascii="Garamond" w:hAnsi="Garamond"/>
          <w:sz w:val="20"/>
          <w:szCs w:val="20"/>
          <w:lang w:eastAsia="cs-CZ"/>
        </w:rPr>
        <w:t xml:space="preserve"> </w:t>
      </w:r>
      <w:r w:rsidRPr="00952DB2">
        <w:rPr>
          <w:rFonts w:ascii="Garamond" w:hAnsi="Garamond"/>
          <w:sz w:val="20"/>
          <w:szCs w:val="20"/>
          <w:lang w:eastAsia="cs-CZ"/>
        </w:rPr>
        <w:t>slúžia</w:t>
      </w:r>
      <w:r w:rsidR="00B62536" w:rsidRPr="00952DB2">
        <w:rPr>
          <w:rFonts w:ascii="Garamond" w:hAnsi="Garamond"/>
          <w:sz w:val="20"/>
          <w:szCs w:val="20"/>
          <w:lang w:eastAsia="cs-CZ"/>
        </w:rPr>
        <w:t xml:space="preserve"> </w:t>
      </w:r>
      <w:r w:rsidRPr="00952DB2">
        <w:rPr>
          <w:rFonts w:ascii="Garamond" w:hAnsi="Garamond"/>
          <w:sz w:val="20"/>
          <w:szCs w:val="20"/>
          <w:lang w:eastAsia="cs-CZ"/>
        </w:rPr>
        <w:t>výlučne</w:t>
      </w:r>
      <w:r w:rsidR="00B62536" w:rsidRPr="00952DB2">
        <w:rPr>
          <w:rFonts w:ascii="Garamond" w:hAnsi="Garamond"/>
          <w:sz w:val="20"/>
          <w:szCs w:val="20"/>
          <w:lang w:eastAsia="cs-CZ"/>
        </w:rPr>
        <w:t xml:space="preserve"> </w:t>
      </w:r>
      <w:r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Pr="00952DB2">
        <w:rPr>
          <w:rFonts w:ascii="Garamond" w:hAnsi="Garamond"/>
          <w:sz w:val="20"/>
          <w:szCs w:val="20"/>
          <w:lang w:eastAsia="cs-CZ"/>
        </w:rPr>
        <w:t>uľahčenie</w:t>
      </w:r>
      <w:r w:rsidR="00B62536" w:rsidRPr="00952DB2">
        <w:rPr>
          <w:rFonts w:ascii="Garamond" w:hAnsi="Garamond"/>
          <w:sz w:val="20"/>
          <w:szCs w:val="20"/>
          <w:lang w:eastAsia="cs-CZ"/>
        </w:rPr>
        <w:t xml:space="preserve"> </w:t>
      </w:r>
      <w:r w:rsidRPr="00952DB2">
        <w:rPr>
          <w:rFonts w:ascii="Garamond" w:hAnsi="Garamond"/>
          <w:sz w:val="20"/>
          <w:szCs w:val="20"/>
          <w:lang w:eastAsia="cs-CZ"/>
        </w:rPr>
        <w:t>orientácie</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pri</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výklade</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sa</w:t>
      </w:r>
      <w:r w:rsidR="00B62536" w:rsidRPr="00952DB2">
        <w:rPr>
          <w:rFonts w:ascii="Garamond" w:hAnsi="Garamond"/>
          <w:sz w:val="20"/>
          <w:szCs w:val="20"/>
          <w:lang w:eastAsia="cs-CZ"/>
        </w:rPr>
        <w:t xml:space="preserve"> </w:t>
      </w:r>
      <w:r w:rsidRPr="00952DB2">
        <w:rPr>
          <w:rFonts w:ascii="Garamond" w:hAnsi="Garamond"/>
          <w:sz w:val="20"/>
          <w:szCs w:val="20"/>
          <w:lang w:eastAsia="cs-CZ"/>
        </w:rPr>
        <w:t>nepoužijú;</w:t>
      </w:r>
    </w:p>
    <w:p w14:paraId="5A0ED1B6" w14:textId="77777777" w:rsidR="00013130" w:rsidRPr="00952DB2" w:rsidRDefault="00013130" w:rsidP="00D55882">
      <w:pPr>
        <w:widowControl w:val="0"/>
        <w:spacing w:after="0" w:line="240" w:lineRule="auto"/>
        <w:jc w:val="both"/>
        <w:rPr>
          <w:rFonts w:ascii="Garamond" w:hAnsi="Garamond"/>
          <w:sz w:val="20"/>
          <w:szCs w:val="20"/>
        </w:rPr>
      </w:pPr>
    </w:p>
    <w:p w14:paraId="05900744" w14:textId="272F1A1F" w:rsidR="00013130" w:rsidRPr="00952DB2" w:rsidRDefault="00013130" w:rsidP="00D5588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príslušný</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p>
    <w:p w14:paraId="01736E82" w14:textId="77777777" w:rsidR="00013130" w:rsidRPr="00952DB2" w:rsidRDefault="00013130" w:rsidP="00D55882">
      <w:pPr>
        <w:widowControl w:val="0"/>
        <w:spacing w:after="0" w:line="240" w:lineRule="auto"/>
        <w:jc w:val="both"/>
        <w:rPr>
          <w:rFonts w:ascii="Garamond" w:hAnsi="Garamond"/>
          <w:sz w:val="20"/>
          <w:szCs w:val="20"/>
        </w:rPr>
      </w:pPr>
    </w:p>
    <w:p w14:paraId="44632A8C" w14:textId="6EB7DFA2" w:rsidR="00013130" w:rsidRDefault="00013130" w:rsidP="00D5588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jednotnom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základnom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majú</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rovnaký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keď</w:t>
      </w:r>
      <w:r w:rsidR="00B62536" w:rsidRPr="00952DB2">
        <w:rPr>
          <w:rFonts w:ascii="Garamond" w:hAnsi="Garamond"/>
          <w:sz w:val="20"/>
          <w:szCs w:val="20"/>
          <w:lang w:eastAsia="cs-CZ"/>
        </w:rPr>
        <w:t xml:space="preserve"> </w:t>
      </w:r>
      <w:r w:rsidRPr="00952DB2">
        <w:rPr>
          <w:rFonts w:ascii="Garamond" w:hAnsi="Garamond"/>
          <w:sz w:val="20"/>
          <w:szCs w:val="20"/>
          <w:lang w:eastAsia="cs-CZ"/>
        </w:rPr>
        <w:t>sú</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množnom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3D6EBD">
        <w:rPr>
          <w:rFonts w:ascii="Garamond" w:hAnsi="Garamond"/>
          <w:sz w:val="20"/>
          <w:szCs w:val="20"/>
          <w:lang w:eastAsia="cs-CZ"/>
        </w:rPr>
        <w:t> </w:t>
      </w:r>
      <w:r w:rsidRPr="00952DB2">
        <w:rPr>
          <w:rFonts w:ascii="Garamond" w:hAnsi="Garamond"/>
          <w:sz w:val="20"/>
          <w:szCs w:val="20"/>
          <w:lang w:eastAsia="cs-CZ"/>
        </w:rPr>
        <w:t>naopak</w:t>
      </w:r>
      <w:r w:rsidR="003D6EBD">
        <w:rPr>
          <w:rFonts w:ascii="Garamond" w:hAnsi="Garamond"/>
          <w:sz w:val="20"/>
          <w:szCs w:val="20"/>
          <w:lang w:eastAsia="cs-CZ"/>
        </w:rPr>
        <w:t xml:space="preserve">; </w:t>
      </w:r>
    </w:p>
    <w:p w14:paraId="2B6414FA" w14:textId="77777777" w:rsidR="00013130" w:rsidRPr="00952DB2" w:rsidRDefault="00013130" w:rsidP="00D55882">
      <w:pPr>
        <w:widowControl w:val="0"/>
        <w:tabs>
          <w:tab w:val="left" w:pos="426"/>
        </w:tabs>
        <w:spacing w:after="0" w:line="240" w:lineRule="auto"/>
        <w:jc w:val="both"/>
        <w:rPr>
          <w:rFonts w:ascii="Garamond" w:eastAsia="Calibri" w:hAnsi="Garamond"/>
          <w:b/>
          <w:sz w:val="20"/>
          <w:szCs w:val="20"/>
        </w:rPr>
      </w:pPr>
    </w:p>
    <w:p w14:paraId="39859123" w14:textId="36244995" w:rsidR="00013130" w:rsidRPr="00952DB2" w:rsidRDefault="00013130" w:rsidP="00D55882">
      <w:pPr>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952DB2">
        <w:rPr>
          <w:rFonts w:ascii="Garamond" w:hAnsi="Garamond" w:cs="Arial"/>
          <w:b/>
          <w:sz w:val="20"/>
          <w:szCs w:val="20"/>
        </w:rPr>
        <w:t>PREDMET</w:t>
      </w:r>
      <w:r w:rsidR="00B62536" w:rsidRPr="00952DB2">
        <w:rPr>
          <w:rFonts w:ascii="Garamond" w:hAnsi="Garamond" w:cs="Arial"/>
          <w:b/>
          <w:sz w:val="20"/>
          <w:szCs w:val="20"/>
        </w:rPr>
        <w:t xml:space="preserve"> </w:t>
      </w:r>
      <w:r w:rsidRPr="00952DB2">
        <w:rPr>
          <w:rFonts w:ascii="Garamond" w:hAnsi="Garamond" w:cs="Arial"/>
          <w:b/>
          <w:sz w:val="20"/>
          <w:szCs w:val="20"/>
        </w:rPr>
        <w:t>ZMLUVY</w:t>
      </w:r>
    </w:p>
    <w:p w14:paraId="541DCF25" w14:textId="77777777" w:rsidR="00013130" w:rsidRPr="00952DB2" w:rsidRDefault="00013130" w:rsidP="00D55882">
      <w:pPr>
        <w:widowControl w:val="0"/>
        <w:tabs>
          <w:tab w:val="left" w:pos="426"/>
        </w:tabs>
        <w:spacing w:after="0" w:line="240" w:lineRule="auto"/>
        <w:jc w:val="both"/>
        <w:rPr>
          <w:rFonts w:ascii="Garamond" w:hAnsi="Garamond" w:cs="Arial"/>
          <w:b/>
          <w:sz w:val="20"/>
          <w:szCs w:val="20"/>
        </w:rPr>
      </w:pPr>
    </w:p>
    <w:p w14:paraId="16A099B5" w14:textId="46F8F12E" w:rsidR="00013130" w:rsidRPr="00952DB2" w:rsidRDefault="00013130" w:rsidP="00D55882">
      <w:pPr>
        <w:widowControl w:val="0"/>
        <w:numPr>
          <w:ilvl w:val="0"/>
          <w:numId w:val="9"/>
        </w:numPr>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Predmetom</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záväzok:</w:t>
      </w:r>
    </w:p>
    <w:p w14:paraId="2A35715F" w14:textId="77777777" w:rsidR="00013130" w:rsidRPr="00952DB2" w:rsidRDefault="00013130" w:rsidP="00D55882">
      <w:pPr>
        <w:widowControl w:val="0"/>
        <w:tabs>
          <w:tab w:val="left" w:pos="426"/>
        </w:tabs>
        <w:spacing w:after="0" w:line="240" w:lineRule="auto"/>
        <w:ind w:left="851" w:hanging="851"/>
        <w:contextualSpacing/>
        <w:jc w:val="both"/>
        <w:rPr>
          <w:rFonts w:ascii="Garamond" w:hAnsi="Garamond" w:cs="Arial"/>
          <w:sz w:val="20"/>
          <w:szCs w:val="20"/>
        </w:rPr>
      </w:pPr>
    </w:p>
    <w:p w14:paraId="5F4B2153" w14:textId="77705DB8" w:rsidR="00013130" w:rsidRPr="00952DB2" w:rsidRDefault="00A41F1E" w:rsidP="00D55882">
      <w:pPr>
        <w:widowControl w:val="0"/>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Poskytovateľa</w:t>
      </w:r>
      <w:r w:rsidR="00B62536" w:rsidRPr="00952DB2">
        <w:rPr>
          <w:rFonts w:ascii="Garamond" w:hAnsi="Garamond"/>
          <w:sz w:val="20"/>
          <w:szCs w:val="20"/>
          <w:lang w:eastAsia="cs-CZ"/>
        </w:rPr>
        <w:t xml:space="preserve"> </w:t>
      </w:r>
      <w:r w:rsidR="00FB08F9" w:rsidRPr="00952DB2">
        <w:rPr>
          <w:rFonts w:ascii="Garamond" w:hAnsi="Garamond"/>
          <w:sz w:val="20"/>
          <w:szCs w:val="20"/>
          <w:lang w:eastAsia="cs-CZ"/>
        </w:rPr>
        <w:t>posky</w:t>
      </w:r>
      <w:r w:rsidR="0009751A">
        <w:rPr>
          <w:rFonts w:ascii="Garamond" w:hAnsi="Garamond"/>
          <w:sz w:val="20"/>
          <w:szCs w:val="20"/>
          <w:lang w:eastAsia="cs-CZ"/>
        </w:rPr>
        <w:t>tnúť</w:t>
      </w:r>
      <w:r w:rsidR="00DB2EA2" w:rsidRPr="00952DB2">
        <w:rPr>
          <w:rFonts w:ascii="Garamond" w:hAnsi="Garamond"/>
          <w:sz w:val="20"/>
          <w:szCs w:val="20"/>
          <w:lang w:eastAsia="cs-CZ"/>
        </w:rPr>
        <w:t xml:space="preserve"> </w:t>
      </w:r>
      <w:r w:rsidR="00FB08F9" w:rsidRPr="00952DB2">
        <w:rPr>
          <w:rFonts w:ascii="Garamond" w:hAnsi="Garamond"/>
          <w:sz w:val="20"/>
          <w:szCs w:val="20"/>
          <w:lang w:eastAsia="cs-CZ"/>
        </w:rPr>
        <w:t>Objednávateľovi</w:t>
      </w:r>
      <w:r w:rsidR="00B62536" w:rsidRPr="00952DB2">
        <w:rPr>
          <w:rFonts w:ascii="Garamond" w:hAnsi="Garamond"/>
          <w:sz w:val="20"/>
          <w:szCs w:val="20"/>
          <w:lang w:eastAsia="cs-CZ"/>
        </w:rPr>
        <w:t xml:space="preserve"> </w:t>
      </w:r>
      <w:r w:rsidR="00FB08F9" w:rsidRPr="00952DB2">
        <w:rPr>
          <w:rFonts w:ascii="Garamond" w:hAnsi="Garamond"/>
          <w:sz w:val="20"/>
          <w:szCs w:val="20"/>
          <w:lang w:eastAsia="cs-CZ"/>
        </w:rPr>
        <w:t>Služb</w:t>
      </w:r>
      <w:r w:rsidR="00DB2EA2" w:rsidRPr="00952DB2">
        <w:rPr>
          <w:rFonts w:ascii="Garamond" w:hAnsi="Garamond"/>
          <w:sz w:val="20"/>
          <w:szCs w:val="20"/>
          <w:lang w:eastAsia="cs-CZ"/>
        </w:rPr>
        <w:t>u</w:t>
      </w:r>
      <w:r w:rsidR="00FB08F9"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B77671" w:rsidRPr="00952DB2">
        <w:rPr>
          <w:rFonts w:ascii="Garamond" w:hAnsi="Garamond"/>
          <w:sz w:val="20"/>
          <w:szCs w:val="20"/>
          <w:lang w:eastAsia="cs-CZ"/>
        </w:rPr>
        <w:t>a</w:t>
      </w:r>
    </w:p>
    <w:p w14:paraId="0244B8DB" w14:textId="77777777" w:rsidR="00A41F1E" w:rsidRPr="00952DB2" w:rsidRDefault="00A41F1E" w:rsidP="00D55882">
      <w:pPr>
        <w:widowControl w:val="0"/>
        <w:tabs>
          <w:tab w:val="left" w:pos="709"/>
          <w:tab w:val="left" w:pos="1418"/>
        </w:tabs>
        <w:spacing w:after="0" w:line="240" w:lineRule="auto"/>
        <w:contextualSpacing/>
        <w:jc w:val="both"/>
        <w:rPr>
          <w:rFonts w:ascii="Garamond" w:hAnsi="Garamond" w:cs="Arial"/>
          <w:sz w:val="20"/>
          <w:szCs w:val="20"/>
        </w:rPr>
      </w:pPr>
    </w:p>
    <w:p w14:paraId="217457F1" w14:textId="073DE84E" w:rsidR="00013130" w:rsidRPr="00952DB2" w:rsidRDefault="00013130" w:rsidP="00D55882">
      <w:pPr>
        <w:widowControl w:val="0"/>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952DB2">
        <w:rPr>
          <w:rFonts w:ascii="Garamond" w:hAnsi="Garamond" w:cs="Arial"/>
          <w:sz w:val="20"/>
          <w:szCs w:val="20"/>
        </w:rPr>
        <w:t>Objednávateľa</w:t>
      </w:r>
      <w:r w:rsidR="00B62536" w:rsidRPr="00952DB2">
        <w:rPr>
          <w:rFonts w:ascii="Garamond" w:hAnsi="Garamond" w:cs="Arial"/>
          <w:sz w:val="20"/>
          <w:szCs w:val="20"/>
        </w:rPr>
        <w:t xml:space="preserve"> </w:t>
      </w:r>
      <w:r w:rsidR="008A3F89" w:rsidRPr="00952DB2">
        <w:rPr>
          <w:rFonts w:ascii="Garamond" w:hAnsi="Garamond" w:cs="Arial"/>
          <w:sz w:val="20"/>
          <w:szCs w:val="20"/>
        </w:rPr>
        <w:t>zaplatiť</w:t>
      </w:r>
      <w:r w:rsidR="00B62536" w:rsidRPr="00952DB2">
        <w:rPr>
          <w:rFonts w:ascii="Garamond" w:hAnsi="Garamond" w:cs="Arial"/>
          <w:sz w:val="20"/>
          <w:szCs w:val="20"/>
        </w:rPr>
        <w:t xml:space="preserve"> </w:t>
      </w:r>
      <w:r w:rsidR="00A41F1E" w:rsidRPr="00952DB2">
        <w:rPr>
          <w:rFonts w:ascii="Garamond" w:hAnsi="Garamond" w:cs="Arial"/>
          <w:sz w:val="20"/>
          <w:szCs w:val="20"/>
        </w:rPr>
        <w:t>Poskytovateľovi</w:t>
      </w:r>
      <w:r w:rsidR="00B62536" w:rsidRPr="00952DB2">
        <w:rPr>
          <w:rFonts w:ascii="Garamond" w:hAnsi="Garamond" w:cs="Arial"/>
          <w:sz w:val="20"/>
          <w:szCs w:val="20"/>
        </w:rPr>
        <w:t xml:space="preserve"> </w:t>
      </w:r>
      <w:r w:rsidR="001A77D4" w:rsidRPr="00952DB2">
        <w:rPr>
          <w:rFonts w:ascii="Garamond" w:hAnsi="Garamond" w:cs="Arial"/>
          <w:sz w:val="20"/>
          <w:szCs w:val="20"/>
        </w:rPr>
        <w:t>Cenu</w:t>
      </w:r>
      <w:r w:rsidR="00AC2E40">
        <w:rPr>
          <w:rFonts w:ascii="Garamond" w:hAnsi="Garamond" w:cs="Arial"/>
          <w:sz w:val="20"/>
          <w:szCs w:val="20"/>
        </w:rPr>
        <w:t xml:space="preserve"> za Službu</w:t>
      </w:r>
      <w:r w:rsidR="00A41F1E" w:rsidRPr="00952DB2">
        <w:rPr>
          <w:rFonts w:ascii="Garamond" w:hAnsi="Garamond" w:cs="Arial"/>
          <w:sz w:val="20"/>
          <w:szCs w:val="20"/>
        </w:rPr>
        <w:t>;</w:t>
      </w:r>
      <w:r w:rsidR="00B62536" w:rsidRPr="00952DB2">
        <w:rPr>
          <w:rFonts w:ascii="Garamond" w:hAnsi="Garamond" w:cs="Arial"/>
          <w:sz w:val="20"/>
          <w:szCs w:val="20"/>
        </w:rPr>
        <w:t xml:space="preserve"> </w:t>
      </w:r>
    </w:p>
    <w:p w14:paraId="075E7CBE" w14:textId="77777777" w:rsidR="00A41F1E" w:rsidRPr="00952DB2" w:rsidRDefault="00A41F1E" w:rsidP="00D55882">
      <w:pPr>
        <w:widowControl w:val="0"/>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952DB2" w:rsidRDefault="00013130" w:rsidP="00D55882">
      <w:pPr>
        <w:widowControl w:val="0"/>
        <w:tabs>
          <w:tab w:val="left" w:pos="426"/>
        </w:tabs>
        <w:spacing w:after="0" w:line="240" w:lineRule="auto"/>
        <w:ind w:left="709" w:hanging="709"/>
        <w:jc w:val="both"/>
        <w:rPr>
          <w:rFonts w:ascii="Garamond" w:hAnsi="Garamond" w:cs="Arial"/>
          <w:sz w:val="20"/>
          <w:szCs w:val="20"/>
        </w:rPr>
      </w:pPr>
      <w:r w:rsidRPr="00952DB2">
        <w:rPr>
          <w:rFonts w:ascii="Garamond" w:hAnsi="Garamond" w:cs="Arial"/>
          <w:sz w:val="20"/>
          <w:szCs w:val="20"/>
        </w:rPr>
        <w:tab/>
      </w:r>
      <w:r w:rsidRPr="00952DB2">
        <w:rPr>
          <w:rFonts w:ascii="Garamond" w:hAnsi="Garamond" w:cs="Arial"/>
          <w:sz w:val="20"/>
          <w:szCs w:val="20"/>
        </w:rPr>
        <w:tab/>
        <w:t>a</w:t>
      </w:r>
      <w:r w:rsidR="00B62536" w:rsidRPr="00952DB2">
        <w:rPr>
          <w:rFonts w:ascii="Garamond" w:hAnsi="Garamond" w:cs="Arial"/>
          <w:sz w:val="20"/>
          <w:szCs w:val="20"/>
        </w:rPr>
        <w:t xml:space="preserve"> </w:t>
      </w:r>
      <w:r w:rsidRPr="00952DB2">
        <w:rPr>
          <w:rFonts w:ascii="Garamond" w:hAnsi="Garamond" w:cs="Arial"/>
          <w:sz w:val="20"/>
          <w:szCs w:val="20"/>
        </w:rPr>
        <w:t>to</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podmienok</w:t>
      </w:r>
      <w:r w:rsidR="00B62536" w:rsidRPr="00952DB2">
        <w:rPr>
          <w:rFonts w:ascii="Garamond" w:hAnsi="Garamond" w:cs="Arial"/>
          <w:sz w:val="20"/>
          <w:szCs w:val="20"/>
        </w:rPr>
        <w:t xml:space="preserve"> </w:t>
      </w:r>
      <w:r w:rsidRPr="00952DB2">
        <w:rPr>
          <w:rFonts w:ascii="Garamond" w:hAnsi="Garamond" w:cs="Arial"/>
          <w:sz w:val="20"/>
          <w:szCs w:val="20"/>
        </w:rPr>
        <w:t>stanovených</w:t>
      </w:r>
      <w:r w:rsidR="00B62536" w:rsidRPr="00952DB2">
        <w:rPr>
          <w:rFonts w:ascii="Garamond" w:hAnsi="Garamond" w:cs="Arial"/>
          <w:sz w:val="20"/>
          <w:szCs w:val="20"/>
        </w:rPr>
        <w:t xml:space="preserve"> </w:t>
      </w:r>
      <w:r w:rsidRPr="00952DB2">
        <w:rPr>
          <w:rFonts w:ascii="Garamond" w:hAnsi="Garamond" w:cs="Arial"/>
          <w:sz w:val="20"/>
          <w:szCs w:val="20"/>
        </w:rPr>
        <w:t>Zmluvou.</w:t>
      </w:r>
    </w:p>
    <w:p w14:paraId="2540EE38" w14:textId="14B842BA" w:rsidR="00DA382A" w:rsidRPr="00DA382A" w:rsidRDefault="00DA382A" w:rsidP="00DA382A">
      <w:pPr>
        <w:widowControl w:val="0"/>
        <w:tabs>
          <w:tab w:val="num" w:pos="720"/>
        </w:tabs>
        <w:spacing w:after="0" w:line="240" w:lineRule="auto"/>
        <w:contextualSpacing/>
        <w:jc w:val="both"/>
        <w:rPr>
          <w:rFonts w:ascii="Garamond" w:hAnsi="Garamond"/>
          <w:sz w:val="20"/>
          <w:szCs w:val="20"/>
        </w:rPr>
      </w:pPr>
    </w:p>
    <w:p w14:paraId="7D1FE720" w14:textId="1947D337" w:rsidR="006A14AC" w:rsidRPr="006A14AC" w:rsidRDefault="00DA382A" w:rsidP="006A14AC">
      <w:pPr>
        <w:pStyle w:val="Odsekzoznamu"/>
        <w:numPr>
          <w:ilvl w:val="1"/>
          <w:numId w:val="50"/>
        </w:numPr>
        <w:tabs>
          <w:tab w:val="left" w:pos="709"/>
        </w:tabs>
        <w:spacing w:after="0" w:line="240" w:lineRule="auto"/>
        <w:ind w:hanging="720"/>
        <w:jc w:val="both"/>
        <w:rPr>
          <w:rFonts w:ascii="Garamond" w:hAnsi="Garamond" w:cs="Arial"/>
          <w:sz w:val="20"/>
          <w:szCs w:val="20"/>
        </w:rPr>
      </w:pPr>
      <w:r w:rsidRPr="006A14AC">
        <w:rPr>
          <w:rFonts w:ascii="Garamond" w:hAnsi="Garamond"/>
          <w:sz w:val="20"/>
          <w:szCs w:val="20"/>
        </w:rPr>
        <w:t>Služba bude vykonan</w:t>
      </w:r>
      <w:r w:rsidR="00AF6FE2">
        <w:rPr>
          <w:rFonts w:ascii="Garamond" w:hAnsi="Garamond"/>
          <w:sz w:val="20"/>
          <w:szCs w:val="20"/>
        </w:rPr>
        <w:t>á</w:t>
      </w:r>
      <w:r w:rsidRPr="006A14AC">
        <w:rPr>
          <w:rFonts w:ascii="Garamond" w:hAnsi="Garamond"/>
          <w:sz w:val="20"/>
          <w:szCs w:val="20"/>
        </w:rPr>
        <w:t xml:space="preserve"> na základe </w:t>
      </w:r>
      <w:r w:rsidR="00D11384" w:rsidRPr="006A14AC">
        <w:rPr>
          <w:rFonts w:ascii="Garamond" w:hAnsi="Garamond"/>
          <w:sz w:val="20"/>
          <w:szCs w:val="20"/>
        </w:rPr>
        <w:t xml:space="preserve">čiastkových </w:t>
      </w:r>
      <w:r w:rsidRPr="006A14AC">
        <w:rPr>
          <w:rFonts w:ascii="Garamond" w:hAnsi="Garamond"/>
          <w:sz w:val="20"/>
          <w:szCs w:val="20"/>
        </w:rPr>
        <w:t>objednáv</w:t>
      </w:r>
      <w:r w:rsidR="00D11384" w:rsidRPr="006A14AC">
        <w:rPr>
          <w:rFonts w:ascii="Garamond" w:hAnsi="Garamond"/>
          <w:sz w:val="20"/>
          <w:szCs w:val="20"/>
        </w:rPr>
        <w:t>ok</w:t>
      </w:r>
      <w:r w:rsidRPr="006A14AC">
        <w:rPr>
          <w:rFonts w:ascii="Garamond" w:hAnsi="Garamond"/>
          <w:sz w:val="20"/>
          <w:szCs w:val="20"/>
        </w:rPr>
        <w:t xml:space="preserve"> podľa potrieb Objednávateľa. V</w:t>
      </w:r>
      <w:r w:rsidR="00D11384" w:rsidRPr="006A14AC">
        <w:rPr>
          <w:rFonts w:ascii="Garamond" w:hAnsi="Garamond"/>
          <w:sz w:val="20"/>
          <w:szCs w:val="20"/>
        </w:rPr>
        <w:t xml:space="preserve"> čiastkových </w:t>
      </w:r>
      <w:r w:rsidRPr="006A14AC">
        <w:rPr>
          <w:rFonts w:ascii="Garamond" w:hAnsi="Garamond"/>
          <w:sz w:val="20"/>
          <w:szCs w:val="20"/>
        </w:rPr>
        <w:t>objednávk</w:t>
      </w:r>
      <w:r w:rsidR="00D11384" w:rsidRPr="006A14AC">
        <w:rPr>
          <w:rFonts w:ascii="Garamond" w:hAnsi="Garamond"/>
          <w:sz w:val="20"/>
          <w:szCs w:val="20"/>
        </w:rPr>
        <w:t>ach</w:t>
      </w:r>
      <w:r w:rsidRPr="006A14AC">
        <w:rPr>
          <w:rFonts w:ascii="Garamond" w:hAnsi="Garamond"/>
          <w:sz w:val="20"/>
          <w:szCs w:val="20"/>
        </w:rPr>
        <w:t xml:space="preserve"> bude presne určený rozsah Služby</w:t>
      </w:r>
      <w:r w:rsidR="00D11384" w:rsidRPr="006A14AC">
        <w:rPr>
          <w:rFonts w:ascii="Garamond" w:hAnsi="Garamond"/>
          <w:sz w:val="20"/>
          <w:szCs w:val="20"/>
        </w:rPr>
        <w:t xml:space="preserve"> a termín plnenia</w:t>
      </w:r>
      <w:r w:rsidR="006E613F" w:rsidRPr="006A14AC">
        <w:rPr>
          <w:rFonts w:ascii="Garamond" w:hAnsi="Garamond"/>
          <w:sz w:val="20"/>
          <w:szCs w:val="20"/>
        </w:rPr>
        <w:t>.</w:t>
      </w:r>
      <w:r w:rsidRPr="006A14AC">
        <w:rPr>
          <w:rFonts w:ascii="Garamond" w:hAnsi="Garamond"/>
          <w:sz w:val="20"/>
          <w:szCs w:val="20"/>
        </w:rPr>
        <w:t xml:space="preserve"> Takto vystavené objednávky budú podkladom pre fakturáciu podľa článku 4 Zmluvy.</w:t>
      </w:r>
      <w:r w:rsidRPr="006A14AC">
        <w:rPr>
          <w:rFonts w:ascii="Garamond" w:hAnsi="Garamond" w:cs="Arial"/>
          <w:sz w:val="20"/>
          <w:szCs w:val="20"/>
        </w:rPr>
        <w:t xml:space="preserve"> Objednávk</w:t>
      </w:r>
      <w:r w:rsidR="00D11384" w:rsidRPr="006A14AC">
        <w:rPr>
          <w:rFonts w:ascii="Garamond" w:hAnsi="Garamond" w:cs="Arial"/>
          <w:sz w:val="20"/>
          <w:szCs w:val="20"/>
        </w:rPr>
        <w:t>y</w:t>
      </w:r>
      <w:r w:rsidRPr="006A14AC">
        <w:rPr>
          <w:rFonts w:ascii="Garamond" w:hAnsi="Garamond" w:cs="Arial"/>
          <w:sz w:val="20"/>
          <w:szCs w:val="20"/>
        </w:rPr>
        <w:t xml:space="preserve"> budú písomné. Objednávk</w:t>
      </w:r>
      <w:r w:rsidR="009441EA" w:rsidRPr="006A14AC">
        <w:rPr>
          <w:rFonts w:ascii="Garamond" w:hAnsi="Garamond" w:cs="Arial"/>
          <w:sz w:val="20"/>
          <w:szCs w:val="20"/>
        </w:rPr>
        <w:t>u</w:t>
      </w:r>
      <w:r w:rsidRPr="006A14AC">
        <w:rPr>
          <w:rFonts w:ascii="Garamond" w:hAnsi="Garamond" w:cs="Arial"/>
          <w:sz w:val="20"/>
          <w:szCs w:val="20"/>
        </w:rPr>
        <w:t xml:space="preserve"> môže Objednávateľ zaslať poštou alebo elektronickou poštou na emailovú adresu kontaktnej osoby pre technické veci Poskytovateľa uvedenej v záhlaví Zmluvy. </w:t>
      </w:r>
      <w:r w:rsidRPr="006A14AC">
        <w:rPr>
          <w:rFonts w:ascii="Garamond" w:hAnsi="Garamond"/>
          <w:sz w:val="20"/>
          <w:szCs w:val="20"/>
        </w:rPr>
        <w:t>Doručením objednávky Poskytovateľovi sa</w:t>
      </w:r>
      <w:r w:rsidRPr="006A14AC">
        <w:rPr>
          <w:rFonts w:ascii="Garamond" w:hAnsi="Garamond"/>
          <w:sz w:val="20"/>
          <w:szCs w:val="20"/>
          <w:lang w:eastAsia="ar-SA"/>
        </w:rPr>
        <w:t xml:space="preserve"> objednávka považuje za potvrdenú </w:t>
      </w:r>
      <w:r w:rsidR="00D11384" w:rsidRPr="006A14AC">
        <w:rPr>
          <w:rFonts w:ascii="Garamond" w:hAnsi="Garamond"/>
          <w:sz w:val="20"/>
          <w:szCs w:val="20"/>
          <w:lang w:eastAsia="ar-SA"/>
        </w:rPr>
        <w:t>Poskytovateľom</w:t>
      </w:r>
      <w:r w:rsidRPr="006A14AC">
        <w:rPr>
          <w:rFonts w:ascii="Garamond" w:hAnsi="Garamond"/>
          <w:sz w:val="20"/>
          <w:szCs w:val="20"/>
          <w:lang w:eastAsia="ar-SA"/>
        </w:rPr>
        <w:t>.</w:t>
      </w:r>
    </w:p>
    <w:p w14:paraId="2CD7D4C1" w14:textId="77777777" w:rsidR="006A14AC" w:rsidRPr="006A14AC" w:rsidRDefault="006A14AC" w:rsidP="006A14AC">
      <w:pPr>
        <w:pStyle w:val="Odsekzoznamu"/>
        <w:tabs>
          <w:tab w:val="left" w:pos="709"/>
        </w:tabs>
        <w:spacing w:after="0" w:line="240" w:lineRule="auto"/>
        <w:jc w:val="both"/>
        <w:rPr>
          <w:rFonts w:ascii="Garamond" w:hAnsi="Garamond" w:cs="Arial"/>
          <w:sz w:val="20"/>
          <w:szCs w:val="20"/>
        </w:rPr>
      </w:pPr>
    </w:p>
    <w:p w14:paraId="1EC28365" w14:textId="275515B3" w:rsidR="006A14AC" w:rsidRPr="004B2F73" w:rsidRDefault="006A14AC" w:rsidP="006A14AC">
      <w:pPr>
        <w:pStyle w:val="Odsekzoznamu"/>
        <w:numPr>
          <w:ilvl w:val="1"/>
          <w:numId w:val="50"/>
        </w:numPr>
        <w:tabs>
          <w:tab w:val="left" w:pos="709"/>
        </w:tabs>
        <w:spacing w:after="0" w:line="240" w:lineRule="auto"/>
        <w:ind w:hanging="720"/>
        <w:jc w:val="both"/>
        <w:rPr>
          <w:rFonts w:ascii="Garamond" w:hAnsi="Garamond" w:cs="Arial"/>
          <w:sz w:val="20"/>
          <w:szCs w:val="20"/>
        </w:rPr>
      </w:pPr>
      <w:r w:rsidRPr="004B2F73">
        <w:rPr>
          <w:rFonts w:ascii="Garamond" w:hAnsi="Garamond" w:cs="Arial"/>
          <w:sz w:val="20"/>
          <w:szCs w:val="20"/>
        </w:rPr>
        <w:t xml:space="preserve">Poskytovateľ je povinný mať zabezpečené svoje záväzky, ktoré vzniknú z tohto zmluvného vzťahu pre prípad </w:t>
      </w:r>
      <w:r w:rsidR="005E1E3D" w:rsidRPr="004B2F73">
        <w:rPr>
          <w:rFonts w:ascii="Garamond" w:hAnsi="Garamond" w:cs="Arial"/>
          <w:sz w:val="20"/>
          <w:szCs w:val="20"/>
        </w:rPr>
        <w:t xml:space="preserve">vzniku škody </w:t>
      </w:r>
      <w:r w:rsidRPr="004B2F73">
        <w:rPr>
          <w:rFonts w:ascii="Garamond" w:hAnsi="Garamond" w:cs="Arial"/>
          <w:sz w:val="20"/>
          <w:szCs w:val="20"/>
        </w:rPr>
        <w:t xml:space="preserve">vo forme poistenia zodpovednosti za škodu alebo vo forme bankovej záruky (garancie), a to v minimálnej </w:t>
      </w:r>
      <w:r w:rsidRPr="007312DE">
        <w:rPr>
          <w:rFonts w:ascii="Garamond" w:hAnsi="Garamond" w:cs="Arial"/>
          <w:sz w:val="20"/>
          <w:szCs w:val="20"/>
        </w:rPr>
        <w:t>sume 50 000,- EUR</w:t>
      </w:r>
      <w:r w:rsidRPr="004B2F73">
        <w:rPr>
          <w:rFonts w:ascii="Garamond" w:hAnsi="Garamond" w:cs="Arial"/>
          <w:sz w:val="20"/>
          <w:szCs w:val="20"/>
        </w:rPr>
        <w:t xml:space="preserve"> (slovom: päťdesiattisíc euro), pričom existenciu tohto zabezpečenia je povinný preukázať </w:t>
      </w:r>
      <w:r w:rsidR="00B239E9" w:rsidRPr="004B2F73">
        <w:rPr>
          <w:rFonts w:ascii="Garamond" w:hAnsi="Garamond" w:cs="Arial"/>
          <w:sz w:val="20"/>
          <w:szCs w:val="20"/>
        </w:rPr>
        <w:t>ku dňu podpisu</w:t>
      </w:r>
      <w:r w:rsidRPr="004B2F73">
        <w:rPr>
          <w:rFonts w:ascii="Garamond" w:hAnsi="Garamond" w:cs="Arial"/>
          <w:sz w:val="20"/>
          <w:szCs w:val="20"/>
        </w:rPr>
        <w:t xml:space="preserve"> Zmluvy. Objednávateľ je oprávnený požadovať prehodnotenie výšky zabezpečenia podľa predchádzajúcej vety</w:t>
      </w:r>
      <w:r w:rsidR="00B239E9" w:rsidRPr="004B2F73">
        <w:rPr>
          <w:rFonts w:ascii="Garamond" w:hAnsi="Garamond" w:cs="Arial"/>
          <w:sz w:val="20"/>
          <w:szCs w:val="20"/>
        </w:rPr>
        <w:t xml:space="preserve"> v závislosti od hodnoty plnenia a prípadného škodového priebehu</w:t>
      </w:r>
      <w:r w:rsidR="005E1E3D" w:rsidRPr="004B2F73">
        <w:rPr>
          <w:rFonts w:ascii="Garamond" w:hAnsi="Garamond" w:cs="Arial"/>
          <w:sz w:val="20"/>
          <w:szCs w:val="20"/>
        </w:rPr>
        <w:t>.</w:t>
      </w:r>
      <w:r w:rsidRPr="004B2F73">
        <w:rPr>
          <w:rFonts w:ascii="Garamond" w:hAnsi="Garamond" w:cs="Arial"/>
          <w:sz w:val="20"/>
          <w:szCs w:val="20"/>
        </w:rPr>
        <w:t xml:space="preserve"> </w:t>
      </w:r>
    </w:p>
    <w:p w14:paraId="2DC46507" w14:textId="77777777" w:rsidR="006A14AC" w:rsidRPr="006A14AC" w:rsidRDefault="006A14AC" w:rsidP="006A14AC">
      <w:pPr>
        <w:pStyle w:val="Odsekzoznamu"/>
        <w:rPr>
          <w:rFonts w:ascii="Garamond" w:hAnsi="Garamond" w:cs="Arial"/>
          <w:sz w:val="20"/>
          <w:szCs w:val="20"/>
        </w:rPr>
      </w:pPr>
    </w:p>
    <w:p w14:paraId="3E50632D" w14:textId="040EF296" w:rsidR="00D11384" w:rsidRPr="006A14AC" w:rsidRDefault="00D11384" w:rsidP="006A14AC">
      <w:pPr>
        <w:pStyle w:val="Odsekzoznamu"/>
        <w:numPr>
          <w:ilvl w:val="1"/>
          <w:numId w:val="50"/>
        </w:numPr>
        <w:tabs>
          <w:tab w:val="left" w:pos="709"/>
        </w:tabs>
        <w:spacing w:after="0" w:line="240" w:lineRule="auto"/>
        <w:ind w:hanging="720"/>
        <w:jc w:val="both"/>
        <w:rPr>
          <w:rFonts w:ascii="Garamond" w:hAnsi="Garamond" w:cs="Arial"/>
          <w:sz w:val="20"/>
          <w:szCs w:val="20"/>
        </w:rPr>
      </w:pPr>
      <w:r w:rsidRPr="006A14AC">
        <w:rPr>
          <w:rFonts w:ascii="Garamond" w:eastAsia="Times New Roman" w:hAnsi="Garamond" w:cs="Arial"/>
          <w:color w:val="000000"/>
          <w:sz w:val="20"/>
          <w:szCs w:val="20"/>
        </w:rPr>
        <w:t xml:space="preserve">Obchodovateľný finančný </w:t>
      </w:r>
      <w:r w:rsidRPr="006A14AC">
        <w:rPr>
          <w:rFonts w:ascii="Garamond" w:eastAsia="Times New Roman" w:hAnsi="Garamond" w:cs="Times New Roman"/>
          <w:sz w:val="20"/>
          <w:szCs w:val="20"/>
        </w:rPr>
        <w:t>objem</w:t>
      </w:r>
      <w:r w:rsidRPr="006A14AC">
        <w:rPr>
          <w:rFonts w:ascii="Garamond" w:eastAsia="Times New Roman" w:hAnsi="Garamond" w:cs="Arial"/>
          <w:color w:val="000000"/>
          <w:sz w:val="20"/>
          <w:szCs w:val="20"/>
        </w:rPr>
        <w:t xml:space="preserve"> počas účinnosti Zmluvy je v celkovej výške </w:t>
      </w:r>
      <w:r w:rsidRPr="006A14AC">
        <w:rPr>
          <w:rFonts w:ascii="Garamond" w:eastAsia="Times New Roman" w:hAnsi="Garamond" w:cs="Arial"/>
          <w:b/>
          <w:bCs/>
          <w:color w:val="000000"/>
          <w:sz w:val="20"/>
          <w:szCs w:val="20"/>
        </w:rPr>
        <w:t>[</w:t>
      </w:r>
      <w:r w:rsidRPr="006A14AC">
        <w:rPr>
          <w:rFonts w:ascii="Garamond" w:eastAsia="Times New Roman" w:hAnsi="Garamond" w:cs="Arial"/>
          <w:b/>
          <w:bCs/>
          <w:color w:val="000000"/>
          <w:sz w:val="20"/>
          <w:szCs w:val="20"/>
          <w:highlight w:val="yellow"/>
        </w:rPr>
        <w:t>doplniť</w:t>
      </w:r>
      <w:r w:rsidRPr="006A14AC">
        <w:rPr>
          <w:rFonts w:ascii="Garamond" w:eastAsia="Times New Roman" w:hAnsi="Garamond" w:cs="Arial"/>
          <w:b/>
          <w:bCs/>
          <w:color w:val="000000"/>
          <w:sz w:val="20"/>
          <w:szCs w:val="20"/>
        </w:rPr>
        <w:t>]</w:t>
      </w:r>
      <w:r w:rsidRPr="006A14AC">
        <w:rPr>
          <w:rFonts w:ascii="Garamond" w:eastAsia="Times New Roman" w:hAnsi="Garamond" w:cs="Times New Roman"/>
          <w:b/>
          <w:bCs/>
          <w:sz w:val="20"/>
          <w:szCs w:val="20"/>
          <w:lang w:eastAsia="cs-CZ"/>
        </w:rPr>
        <w:t xml:space="preserve"> </w:t>
      </w:r>
      <w:r w:rsidRPr="006A14AC">
        <w:rPr>
          <w:rFonts w:ascii="Garamond" w:eastAsia="Times New Roman" w:hAnsi="Garamond" w:cs="Times New Roman"/>
          <w:b/>
          <w:sz w:val="20"/>
          <w:szCs w:val="20"/>
          <w:lang w:eastAsia="cs-CZ"/>
        </w:rPr>
        <w:t xml:space="preserve">EUR </w:t>
      </w:r>
      <w:r w:rsidRPr="006A14AC">
        <w:rPr>
          <w:rFonts w:ascii="Garamond" w:eastAsia="Calibri" w:hAnsi="Garamond" w:cs="Times New Roman"/>
          <w:bCs/>
          <w:i/>
          <w:iCs/>
          <w:sz w:val="20"/>
          <w:szCs w:val="20"/>
        </w:rPr>
        <w:t>(slovom: [</w:t>
      </w:r>
      <w:r w:rsidRPr="006A14AC">
        <w:rPr>
          <w:rFonts w:ascii="Garamond" w:eastAsia="Calibri" w:hAnsi="Garamond" w:cs="Times New Roman"/>
          <w:bCs/>
          <w:i/>
          <w:iCs/>
          <w:sz w:val="20"/>
          <w:szCs w:val="20"/>
          <w:highlight w:val="yellow"/>
        </w:rPr>
        <w:t>doplniť</w:t>
      </w:r>
      <w:r w:rsidRPr="006A14AC">
        <w:rPr>
          <w:rFonts w:ascii="Garamond" w:eastAsia="Calibri" w:hAnsi="Garamond" w:cs="Times New Roman"/>
          <w:bCs/>
          <w:i/>
          <w:iCs/>
          <w:sz w:val="20"/>
          <w:szCs w:val="20"/>
        </w:rPr>
        <w:t>]</w:t>
      </w:r>
      <w:r w:rsidRPr="006A14AC">
        <w:rPr>
          <w:rFonts w:ascii="Garamond" w:eastAsia="Times New Roman" w:hAnsi="Garamond" w:cs="Times New Roman"/>
          <w:bCs/>
          <w:i/>
          <w:iCs/>
          <w:sz w:val="20"/>
          <w:szCs w:val="20"/>
          <w:lang w:eastAsia="cs-CZ"/>
        </w:rPr>
        <w:t xml:space="preserve"> eur)</w:t>
      </w:r>
      <w:r w:rsidRPr="006A14AC">
        <w:rPr>
          <w:rFonts w:ascii="Garamond" w:eastAsia="Times New Roman" w:hAnsi="Garamond" w:cs="Times New Roman"/>
          <w:b/>
          <w:sz w:val="20"/>
          <w:szCs w:val="20"/>
          <w:lang w:eastAsia="cs-CZ"/>
        </w:rPr>
        <w:t xml:space="preserve"> </w:t>
      </w:r>
      <w:r w:rsidRPr="006A14AC">
        <w:rPr>
          <w:rFonts w:ascii="Garamond" w:eastAsia="Calibri" w:hAnsi="Garamond" w:cs="Times New Roman"/>
          <w:b/>
          <w:sz w:val="20"/>
          <w:szCs w:val="20"/>
        </w:rPr>
        <w:t>bez DPH</w:t>
      </w:r>
      <w:r w:rsidRPr="006A14AC">
        <w:rPr>
          <w:rFonts w:ascii="Garamond" w:eastAsia="Times New Roman" w:hAnsi="Garamond" w:cs="Arial"/>
          <w:color w:val="000000"/>
          <w:sz w:val="20"/>
          <w:szCs w:val="20"/>
        </w:rPr>
        <w:t>.</w:t>
      </w:r>
      <w:r w:rsidR="007F42DC" w:rsidRPr="006A14AC">
        <w:rPr>
          <w:rFonts w:ascii="Garamond" w:eastAsia="Times New Roman" w:hAnsi="Garamond" w:cs="Arial"/>
          <w:color w:val="000000"/>
          <w:sz w:val="20"/>
          <w:szCs w:val="20"/>
        </w:rPr>
        <w:t xml:space="preserve"> </w:t>
      </w:r>
      <w:r w:rsidR="007F42DC" w:rsidRPr="006A14AC">
        <w:rPr>
          <w:rFonts w:ascii="Garamond" w:hAnsi="Garamond" w:cs="Arial"/>
          <w:sz w:val="20"/>
          <w:szCs w:val="20"/>
        </w:rPr>
        <w:t>Uvedený finančný objem je predpokladaný a Objednávateľ nie je povinný ho vyčerpať</w:t>
      </w:r>
      <w:r w:rsidR="007F42DC" w:rsidRPr="006A14AC">
        <w:rPr>
          <w:rFonts w:ascii="Garamond" w:hAnsi="Garamond"/>
          <w:color w:val="000000" w:themeColor="text1"/>
          <w:sz w:val="20"/>
          <w:szCs w:val="20"/>
        </w:rPr>
        <w:t>.</w:t>
      </w:r>
    </w:p>
    <w:p w14:paraId="11E1C6B6" w14:textId="77777777" w:rsidR="00952643" w:rsidRPr="00BF1D4D" w:rsidRDefault="00952643" w:rsidP="009866CC">
      <w:pPr>
        <w:widowControl w:val="0"/>
        <w:spacing w:after="0" w:line="240" w:lineRule="auto"/>
        <w:contextualSpacing/>
        <w:jc w:val="both"/>
        <w:rPr>
          <w:rFonts w:ascii="Garamond" w:hAnsi="Garamond"/>
          <w:sz w:val="20"/>
          <w:szCs w:val="20"/>
        </w:rPr>
      </w:pPr>
    </w:p>
    <w:p w14:paraId="25449B4E" w14:textId="02687C55" w:rsidR="00276157" w:rsidRPr="00BF1D4D" w:rsidRDefault="00A44C67" w:rsidP="00D55882">
      <w:pPr>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BF1D4D">
        <w:rPr>
          <w:rFonts w:ascii="Garamond" w:hAnsi="Garamond" w:cs="Arial"/>
          <w:b/>
          <w:bCs/>
          <w:sz w:val="20"/>
          <w:szCs w:val="20"/>
          <w:lang w:eastAsia="ar-SA"/>
        </w:rPr>
        <w:t>PODMIENKY</w:t>
      </w:r>
      <w:r w:rsidR="00B62536" w:rsidRPr="00BF1D4D">
        <w:rPr>
          <w:rFonts w:ascii="Garamond" w:hAnsi="Garamond" w:cs="Arial"/>
          <w:b/>
          <w:bCs/>
          <w:sz w:val="20"/>
          <w:szCs w:val="20"/>
          <w:lang w:eastAsia="ar-SA"/>
        </w:rPr>
        <w:t xml:space="preserve"> </w:t>
      </w:r>
      <w:r w:rsidRPr="00BF1D4D">
        <w:rPr>
          <w:rFonts w:ascii="Garamond" w:hAnsi="Garamond" w:cs="Arial"/>
          <w:b/>
          <w:bCs/>
          <w:sz w:val="20"/>
          <w:szCs w:val="20"/>
          <w:lang w:eastAsia="ar-SA"/>
        </w:rPr>
        <w:t>POSKYTOVANIA</w:t>
      </w:r>
      <w:r w:rsidR="00B62536" w:rsidRPr="00BF1D4D">
        <w:rPr>
          <w:rFonts w:ascii="Garamond" w:hAnsi="Garamond" w:cs="Arial"/>
          <w:b/>
          <w:bCs/>
          <w:sz w:val="20"/>
          <w:szCs w:val="20"/>
          <w:lang w:eastAsia="ar-SA"/>
        </w:rPr>
        <w:t xml:space="preserve"> </w:t>
      </w:r>
      <w:r w:rsidRPr="00BF1D4D">
        <w:rPr>
          <w:rFonts w:ascii="Garamond" w:hAnsi="Garamond" w:cs="Arial"/>
          <w:b/>
          <w:bCs/>
          <w:sz w:val="20"/>
          <w:szCs w:val="20"/>
          <w:lang w:eastAsia="ar-SA"/>
        </w:rPr>
        <w:t>SLUŽIEB</w:t>
      </w:r>
    </w:p>
    <w:p w14:paraId="5406CFF5" w14:textId="77777777" w:rsidR="00276157" w:rsidRPr="00BF1D4D" w:rsidRDefault="00276157" w:rsidP="00D55882">
      <w:pPr>
        <w:widowControl w:val="0"/>
        <w:spacing w:after="0" w:line="240" w:lineRule="auto"/>
        <w:jc w:val="both"/>
        <w:rPr>
          <w:rFonts w:ascii="Garamond" w:eastAsia="Times New Roman" w:hAnsi="Garamond" w:cs="Arial"/>
          <w:sz w:val="20"/>
          <w:szCs w:val="20"/>
          <w:lang w:eastAsia="ar-SA"/>
        </w:rPr>
      </w:pPr>
    </w:p>
    <w:p w14:paraId="0B83CB96" w14:textId="0D137B68" w:rsidR="00885B80" w:rsidRPr="008520AA" w:rsidRDefault="00885B80" w:rsidP="00885B80">
      <w:pPr>
        <w:pStyle w:val="Odsekzoznamu"/>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Poskytovateľ sa zaväzuje posky</w:t>
      </w:r>
      <w:r w:rsidR="00045209" w:rsidRPr="00BF1D4D">
        <w:rPr>
          <w:rFonts w:ascii="Garamond" w:hAnsi="Garamond"/>
          <w:sz w:val="20"/>
          <w:szCs w:val="20"/>
        </w:rPr>
        <w:t>tnúť</w:t>
      </w:r>
      <w:r w:rsidRPr="00BF1D4D">
        <w:rPr>
          <w:rFonts w:ascii="Garamond" w:hAnsi="Garamond"/>
          <w:sz w:val="20"/>
          <w:szCs w:val="20"/>
        </w:rPr>
        <w:t xml:space="preserve"> Služb</w:t>
      </w:r>
      <w:r w:rsidR="00045209" w:rsidRPr="00BF1D4D">
        <w:rPr>
          <w:rFonts w:ascii="Garamond" w:hAnsi="Garamond"/>
          <w:sz w:val="20"/>
          <w:szCs w:val="20"/>
        </w:rPr>
        <w:t>u</w:t>
      </w:r>
      <w:r w:rsidRPr="00BF1D4D">
        <w:rPr>
          <w:rFonts w:ascii="Garamond" w:hAnsi="Garamond"/>
          <w:sz w:val="20"/>
          <w:szCs w:val="20"/>
        </w:rPr>
        <w:t xml:space="preserve"> riadne, včas a v rozsahu podľa objednávky</w:t>
      </w:r>
      <w:r w:rsidR="00D11384">
        <w:rPr>
          <w:rFonts w:ascii="Garamond" w:hAnsi="Garamond"/>
          <w:sz w:val="20"/>
          <w:szCs w:val="20"/>
        </w:rPr>
        <w:t xml:space="preserve"> </w:t>
      </w:r>
      <w:r w:rsidR="00D11384" w:rsidRPr="00BF1D4D">
        <w:rPr>
          <w:rFonts w:ascii="Garamond" w:hAnsi="Garamond"/>
          <w:color w:val="000000" w:themeColor="text1"/>
          <w:sz w:val="20"/>
          <w:szCs w:val="20"/>
        </w:rPr>
        <w:t>podľa článku 2 bod 2.</w:t>
      </w:r>
      <w:r w:rsidR="006A14AC">
        <w:rPr>
          <w:rFonts w:ascii="Garamond" w:hAnsi="Garamond"/>
          <w:color w:val="000000" w:themeColor="text1"/>
          <w:sz w:val="20"/>
          <w:szCs w:val="20"/>
        </w:rPr>
        <w:t>2</w:t>
      </w:r>
      <w:r w:rsidR="00D11384" w:rsidRPr="00BF1D4D">
        <w:rPr>
          <w:rFonts w:ascii="Garamond" w:hAnsi="Garamond"/>
          <w:color w:val="000000" w:themeColor="text1"/>
          <w:sz w:val="20"/>
          <w:szCs w:val="20"/>
        </w:rPr>
        <w:t xml:space="preserve"> Zmluvy</w:t>
      </w:r>
      <w:r w:rsidR="007636AF">
        <w:rPr>
          <w:rFonts w:ascii="Garamond" w:hAnsi="Garamond"/>
          <w:sz w:val="20"/>
          <w:szCs w:val="20"/>
        </w:rPr>
        <w:t>.</w:t>
      </w:r>
      <w:r w:rsidRPr="00BF1D4D">
        <w:rPr>
          <w:rFonts w:ascii="Garamond" w:hAnsi="Garamond"/>
          <w:color w:val="FF0000"/>
          <w:sz w:val="20"/>
          <w:szCs w:val="20"/>
        </w:rPr>
        <w:t xml:space="preserve"> </w:t>
      </w:r>
    </w:p>
    <w:p w14:paraId="4FA13612" w14:textId="77777777" w:rsidR="008520AA" w:rsidRPr="007636AF" w:rsidRDefault="008520AA" w:rsidP="008520AA">
      <w:pPr>
        <w:pStyle w:val="Odsekzoznamu"/>
        <w:spacing w:after="0" w:line="240" w:lineRule="auto"/>
        <w:ind w:left="709"/>
        <w:jc w:val="both"/>
        <w:rPr>
          <w:rFonts w:ascii="Garamond" w:hAnsi="Garamond"/>
          <w:sz w:val="20"/>
          <w:szCs w:val="20"/>
        </w:rPr>
      </w:pPr>
    </w:p>
    <w:p w14:paraId="7D1EFA20" w14:textId="110FF79D" w:rsidR="007636AF" w:rsidRPr="00BF1D4D" w:rsidRDefault="007636AF" w:rsidP="00885B80">
      <w:pPr>
        <w:pStyle w:val="Odsekzoznamu"/>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Poskytovateľ sa zaväzuje poskytnúť Službu</w:t>
      </w:r>
      <w:r w:rsidR="008520AA">
        <w:rPr>
          <w:rFonts w:ascii="Garamond" w:hAnsi="Garamond"/>
          <w:sz w:val="20"/>
          <w:szCs w:val="20"/>
        </w:rPr>
        <w:t xml:space="preserve"> za cenu, ktorá je uvedená v Prílohe 2 Zmluvy.</w:t>
      </w:r>
    </w:p>
    <w:p w14:paraId="6458226D" w14:textId="77777777" w:rsidR="00885B80" w:rsidRPr="00BF1D4D" w:rsidRDefault="00885B80" w:rsidP="00085AB4">
      <w:pPr>
        <w:widowControl w:val="0"/>
        <w:tabs>
          <w:tab w:val="left" w:pos="709"/>
          <w:tab w:val="left" w:pos="1418"/>
        </w:tabs>
        <w:spacing w:after="0" w:line="240" w:lineRule="auto"/>
        <w:ind w:left="1418"/>
        <w:contextualSpacing/>
        <w:jc w:val="both"/>
        <w:rPr>
          <w:rFonts w:ascii="Garamond" w:hAnsi="Garamond" w:cstheme="minorHAnsi"/>
          <w:sz w:val="20"/>
          <w:szCs w:val="20"/>
        </w:rPr>
      </w:pPr>
    </w:p>
    <w:p w14:paraId="079B9EB3" w14:textId="0651A515" w:rsidR="00885B80" w:rsidRDefault="00885B80" w:rsidP="00885B80">
      <w:pPr>
        <w:pStyle w:val="Odsekzoznamu"/>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Poskytovateľ sa zaväzuje poskytnúť Objednávateľovi Služb</w:t>
      </w:r>
      <w:r w:rsidR="0009751A">
        <w:rPr>
          <w:rFonts w:ascii="Garamond" w:hAnsi="Garamond"/>
          <w:sz w:val="20"/>
          <w:szCs w:val="20"/>
        </w:rPr>
        <w:t>u</w:t>
      </w:r>
      <w:r w:rsidRPr="00BF1D4D">
        <w:rPr>
          <w:rFonts w:ascii="Garamond" w:hAnsi="Garamond"/>
          <w:sz w:val="20"/>
          <w:szCs w:val="20"/>
        </w:rPr>
        <w:t xml:space="preserve"> vo vlastnom mene, na vlastnú zodpovednosť a na vlastné nebezpečenstvo, za podmienok dohodnutých v Zmluve, samostatne, na požadovanej odbornej úrovni a</w:t>
      </w:r>
      <w:r w:rsidRPr="00BF1D4D">
        <w:rPr>
          <w:rFonts w:ascii="Garamond" w:eastAsia="Calibri" w:hAnsi="Garamond"/>
          <w:bCs/>
          <w:sz w:val="20"/>
          <w:szCs w:val="20"/>
        </w:rPr>
        <w:t xml:space="preserve"> v súlade s príslušnými osobitnými predpismi a slovenskými technickými normami.</w:t>
      </w:r>
      <w:r w:rsidRPr="00BF1D4D">
        <w:rPr>
          <w:rFonts w:ascii="Garamond" w:hAnsi="Garamond"/>
          <w:sz w:val="20"/>
          <w:szCs w:val="20"/>
        </w:rPr>
        <w:t xml:space="preserve"> Zmluvné strany sa dohodli, že porušenie </w:t>
      </w:r>
      <w:r w:rsidRPr="00850ACE">
        <w:rPr>
          <w:rFonts w:ascii="Garamond" w:hAnsi="Garamond"/>
          <w:sz w:val="20"/>
          <w:szCs w:val="20"/>
        </w:rPr>
        <w:t>odbornej starostlivosti Poskytovateľom sa považuje za podstatné porušenie Zmluvy</w:t>
      </w:r>
      <w:r w:rsidRPr="00BF1D4D">
        <w:rPr>
          <w:rFonts w:ascii="Garamond" w:hAnsi="Garamond"/>
          <w:sz w:val="20"/>
          <w:szCs w:val="20"/>
        </w:rPr>
        <w:t>.</w:t>
      </w:r>
    </w:p>
    <w:p w14:paraId="0536BE92" w14:textId="77777777" w:rsidR="002E6586" w:rsidRPr="002E6586" w:rsidRDefault="002E6586" w:rsidP="002E6586">
      <w:pPr>
        <w:spacing w:after="0" w:line="240" w:lineRule="auto"/>
        <w:jc w:val="both"/>
        <w:rPr>
          <w:rFonts w:ascii="Garamond" w:hAnsi="Garamond"/>
          <w:sz w:val="20"/>
          <w:szCs w:val="20"/>
        </w:rPr>
      </w:pPr>
    </w:p>
    <w:p w14:paraId="7823F724" w14:textId="37E71485" w:rsidR="00885B80" w:rsidRPr="00BF1D4D" w:rsidRDefault="002E6586" w:rsidP="00885B80">
      <w:pPr>
        <w:pStyle w:val="Odsekzoznamu"/>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Objednávateľ</w:t>
      </w:r>
      <w:r w:rsidR="00E248DA">
        <w:rPr>
          <w:rFonts w:ascii="Garamond" w:hAnsi="Garamond"/>
          <w:sz w:val="20"/>
          <w:szCs w:val="20"/>
        </w:rPr>
        <w:t xml:space="preserve"> </w:t>
      </w:r>
      <w:r w:rsidR="00885B80" w:rsidRPr="00BF1D4D">
        <w:rPr>
          <w:rFonts w:ascii="Garamond" w:hAnsi="Garamond"/>
          <w:sz w:val="20"/>
          <w:szCs w:val="20"/>
        </w:rPr>
        <w:t xml:space="preserve">sa zaväzuje </w:t>
      </w:r>
      <w:r>
        <w:rPr>
          <w:rFonts w:ascii="Garamond" w:hAnsi="Garamond"/>
          <w:sz w:val="20"/>
          <w:szCs w:val="20"/>
        </w:rPr>
        <w:t>Poskytovateľovi</w:t>
      </w:r>
      <w:r w:rsidR="00885B80" w:rsidRPr="00BF1D4D">
        <w:rPr>
          <w:rFonts w:ascii="Garamond" w:hAnsi="Garamond"/>
          <w:sz w:val="20"/>
          <w:szCs w:val="20"/>
        </w:rPr>
        <w:t xml:space="preserve"> umožniť prístup do priestorov, v ktorých sa bud</w:t>
      </w:r>
      <w:r w:rsidR="00045209" w:rsidRPr="00BF1D4D">
        <w:rPr>
          <w:rFonts w:ascii="Garamond" w:hAnsi="Garamond"/>
          <w:sz w:val="20"/>
          <w:szCs w:val="20"/>
        </w:rPr>
        <w:t>e</w:t>
      </w:r>
      <w:r w:rsidR="00885B80" w:rsidRPr="00BF1D4D">
        <w:rPr>
          <w:rFonts w:ascii="Garamond" w:hAnsi="Garamond"/>
          <w:sz w:val="20"/>
          <w:szCs w:val="20"/>
        </w:rPr>
        <w:t xml:space="preserve"> Služb</w:t>
      </w:r>
      <w:r w:rsidR="00045209" w:rsidRPr="00BF1D4D">
        <w:rPr>
          <w:rFonts w:ascii="Garamond" w:hAnsi="Garamond"/>
          <w:sz w:val="20"/>
          <w:szCs w:val="20"/>
        </w:rPr>
        <w:t>a</w:t>
      </w:r>
      <w:r w:rsidR="00885B80" w:rsidRPr="00BF1D4D">
        <w:rPr>
          <w:rFonts w:ascii="Garamond" w:hAnsi="Garamond"/>
          <w:sz w:val="20"/>
          <w:szCs w:val="20"/>
        </w:rPr>
        <w:t xml:space="preserve"> poskytovať.</w:t>
      </w:r>
    </w:p>
    <w:p w14:paraId="0E4D1EEA" w14:textId="77777777" w:rsidR="00885B80" w:rsidRPr="00D248A3" w:rsidRDefault="00885B80" w:rsidP="00D248A3">
      <w:pPr>
        <w:spacing w:after="0" w:line="240" w:lineRule="auto"/>
        <w:jc w:val="both"/>
        <w:rPr>
          <w:rFonts w:ascii="Garamond" w:hAnsi="Garamond"/>
          <w:sz w:val="20"/>
          <w:szCs w:val="20"/>
        </w:rPr>
      </w:pPr>
    </w:p>
    <w:p w14:paraId="21B3C126" w14:textId="6209C4AE" w:rsidR="00885B80" w:rsidRPr="00BF1D4D" w:rsidRDefault="00885B80" w:rsidP="00885B80">
      <w:pPr>
        <w:pStyle w:val="Odsekzoznamu"/>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 xml:space="preserve">Zmluvné strany sa zaväzujú, že počas trvania Zmluvy budú navzájom spolupracovať a vyvinú súčinnosť potrebnú </w:t>
      </w:r>
      <w:r w:rsidR="00D248A3">
        <w:rPr>
          <w:rFonts w:ascii="Garamond" w:hAnsi="Garamond"/>
          <w:sz w:val="20"/>
          <w:szCs w:val="20"/>
        </w:rPr>
        <w:t xml:space="preserve">na </w:t>
      </w:r>
      <w:r w:rsidRPr="00BF1D4D">
        <w:rPr>
          <w:rFonts w:ascii="Garamond" w:hAnsi="Garamond"/>
          <w:sz w:val="20"/>
          <w:szCs w:val="20"/>
        </w:rPr>
        <w:t xml:space="preserve">dosiahnutie účelu Zmluvy. </w:t>
      </w:r>
    </w:p>
    <w:p w14:paraId="29EAFD11" w14:textId="77777777" w:rsidR="00DC6CA8" w:rsidRPr="00DC6CA8" w:rsidRDefault="00DC6CA8" w:rsidP="00DC6CA8">
      <w:pPr>
        <w:widowControl w:val="0"/>
        <w:spacing w:after="0" w:line="240" w:lineRule="auto"/>
        <w:jc w:val="both"/>
        <w:rPr>
          <w:rFonts w:ascii="Garamond" w:hAnsi="Garamond"/>
          <w:sz w:val="20"/>
          <w:szCs w:val="20"/>
        </w:rPr>
      </w:pPr>
    </w:p>
    <w:p w14:paraId="1F49BBC0" w14:textId="6570CF8B" w:rsidR="00DD3A56" w:rsidRDefault="00DD3A56" w:rsidP="00D55882">
      <w:pPr>
        <w:pStyle w:val="Odsekzoznamu"/>
        <w:widowControl w:val="0"/>
        <w:numPr>
          <w:ilvl w:val="1"/>
          <w:numId w:val="19"/>
        </w:numPr>
        <w:tabs>
          <w:tab w:val="num" w:pos="709"/>
        </w:tabs>
        <w:spacing w:after="0" w:line="240" w:lineRule="auto"/>
        <w:ind w:left="709" w:hanging="709"/>
        <w:jc w:val="both"/>
        <w:rPr>
          <w:rFonts w:ascii="Garamond" w:hAnsi="Garamond"/>
          <w:sz w:val="20"/>
          <w:szCs w:val="20"/>
        </w:rPr>
      </w:pPr>
      <w:r w:rsidRPr="008B5FE2">
        <w:rPr>
          <w:rFonts w:ascii="Garamond" w:hAnsi="Garamond"/>
          <w:sz w:val="20"/>
          <w:szCs w:val="20"/>
        </w:rPr>
        <w:t>Poskytovateľ sa zaväzuje spolu s</w:t>
      </w:r>
      <w:r w:rsidR="009D1640" w:rsidRPr="008B5FE2">
        <w:rPr>
          <w:rFonts w:ascii="Garamond" w:hAnsi="Garamond"/>
          <w:sz w:val="20"/>
          <w:szCs w:val="20"/>
        </w:rPr>
        <w:t> poskytnutím Služby</w:t>
      </w:r>
      <w:r w:rsidRPr="008B5FE2">
        <w:rPr>
          <w:rFonts w:ascii="Garamond" w:hAnsi="Garamond"/>
          <w:sz w:val="20"/>
          <w:szCs w:val="20"/>
        </w:rPr>
        <w:t xml:space="preserve"> zabezpečiť aj súvisiace služby spojené </w:t>
      </w:r>
      <w:r w:rsidR="008520AA">
        <w:rPr>
          <w:rFonts w:ascii="Garamond" w:hAnsi="Garamond"/>
          <w:sz w:val="20"/>
          <w:szCs w:val="20"/>
        </w:rPr>
        <w:t xml:space="preserve">najmä </w:t>
      </w:r>
      <w:r w:rsidRPr="008B5FE2">
        <w:rPr>
          <w:rFonts w:ascii="Garamond" w:hAnsi="Garamond"/>
          <w:sz w:val="20"/>
          <w:szCs w:val="20"/>
        </w:rPr>
        <w:lastRenderedPageBreak/>
        <w:t>s</w:t>
      </w:r>
      <w:r w:rsidR="008520AA">
        <w:rPr>
          <w:rFonts w:ascii="Garamond" w:hAnsi="Garamond"/>
          <w:sz w:val="20"/>
          <w:szCs w:val="20"/>
        </w:rPr>
        <w:t> </w:t>
      </w:r>
      <w:r w:rsidR="007F42DC">
        <w:rPr>
          <w:rFonts w:ascii="Garamond" w:hAnsi="Garamond"/>
          <w:sz w:val="20"/>
          <w:szCs w:val="20"/>
        </w:rPr>
        <w:t>dopravou</w:t>
      </w:r>
      <w:r w:rsidR="008520AA">
        <w:rPr>
          <w:rFonts w:ascii="Garamond" w:hAnsi="Garamond"/>
          <w:sz w:val="20"/>
          <w:szCs w:val="20"/>
        </w:rPr>
        <w:t>, </w:t>
      </w:r>
      <w:r w:rsidR="007F42DC">
        <w:rPr>
          <w:rFonts w:ascii="Garamond" w:hAnsi="Garamond"/>
          <w:sz w:val="20"/>
          <w:szCs w:val="20"/>
        </w:rPr>
        <w:t>montážou</w:t>
      </w:r>
      <w:r w:rsidR="008520AA">
        <w:rPr>
          <w:rFonts w:ascii="Garamond" w:hAnsi="Garamond"/>
          <w:sz w:val="20"/>
          <w:szCs w:val="20"/>
        </w:rPr>
        <w:t xml:space="preserve"> a zameraním</w:t>
      </w:r>
      <w:r w:rsidR="007F42DC">
        <w:rPr>
          <w:rFonts w:ascii="Garamond" w:hAnsi="Garamond"/>
          <w:sz w:val="20"/>
          <w:szCs w:val="20"/>
        </w:rPr>
        <w:t>, pričom montáž je povinný vykonať v priestoroch Objednávateľa</w:t>
      </w:r>
      <w:r w:rsidR="009D1640">
        <w:rPr>
          <w:rFonts w:ascii="Garamond" w:hAnsi="Garamond"/>
          <w:sz w:val="20"/>
          <w:szCs w:val="20"/>
        </w:rPr>
        <w:t>.</w:t>
      </w:r>
      <w:r>
        <w:rPr>
          <w:rFonts w:ascii="Garamond" w:hAnsi="Garamond"/>
          <w:sz w:val="20"/>
          <w:szCs w:val="20"/>
        </w:rPr>
        <w:t xml:space="preserve"> </w:t>
      </w:r>
    </w:p>
    <w:p w14:paraId="5F03E331" w14:textId="77777777" w:rsidR="00BC7E23" w:rsidRPr="00BC7E23" w:rsidRDefault="00BC7E23" w:rsidP="00BC7E23">
      <w:pPr>
        <w:pStyle w:val="Odsekzoznamu"/>
        <w:rPr>
          <w:rFonts w:ascii="Garamond" w:hAnsi="Garamond"/>
          <w:sz w:val="20"/>
          <w:szCs w:val="20"/>
        </w:rPr>
      </w:pPr>
    </w:p>
    <w:p w14:paraId="6E160D29" w14:textId="4F507C67" w:rsidR="00BC7E23" w:rsidRDefault="00BC7E23" w:rsidP="00D55882">
      <w:pPr>
        <w:pStyle w:val="Odsekzoznamu"/>
        <w:widowControl w:val="0"/>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Služba sa považuje za poskytnutú riadne a včas  podľa tohto článku bod 3.1 Zmluvy Poskytovateľom, odovzdaním </w:t>
      </w:r>
      <w:r w:rsidRPr="00485CE1">
        <w:rPr>
          <w:rFonts w:ascii="Garamond" w:hAnsi="Garamond"/>
          <w:b/>
          <w:bCs/>
          <w:sz w:val="20"/>
          <w:szCs w:val="20"/>
        </w:rPr>
        <w:t>Protokol</w:t>
      </w:r>
      <w:r w:rsidR="008520AA">
        <w:rPr>
          <w:rFonts w:ascii="Garamond" w:hAnsi="Garamond"/>
          <w:b/>
          <w:bCs/>
          <w:sz w:val="20"/>
          <w:szCs w:val="20"/>
        </w:rPr>
        <w:t>u</w:t>
      </w:r>
      <w:r w:rsidR="007A2F7A" w:rsidRPr="00276DCB">
        <w:rPr>
          <w:rFonts w:ascii="Garamond" w:hAnsi="Garamond"/>
          <w:b/>
          <w:bCs/>
          <w:sz w:val="20"/>
          <w:szCs w:val="20"/>
        </w:rPr>
        <w:t>.</w:t>
      </w:r>
      <w:r w:rsidR="00422035">
        <w:rPr>
          <w:rFonts w:ascii="Garamond" w:hAnsi="Garamond"/>
          <w:sz w:val="20"/>
          <w:szCs w:val="20"/>
        </w:rPr>
        <w:t xml:space="preserve"> </w:t>
      </w:r>
      <w:r>
        <w:rPr>
          <w:rFonts w:ascii="Garamond" w:hAnsi="Garamond"/>
          <w:sz w:val="20"/>
          <w:szCs w:val="20"/>
        </w:rPr>
        <w:t>Protokol podpíšu oprávnené osoby za obe Zmluvné strany, ak bola Služba poskytnutá bez výhrad.</w:t>
      </w:r>
    </w:p>
    <w:p w14:paraId="78BBDE03" w14:textId="77777777" w:rsidR="002324F2" w:rsidRPr="00F871CC" w:rsidRDefault="002324F2" w:rsidP="00F871CC">
      <w:pPr>
        <w:rPr>
          <w:rFonts w:ascii="Garamond" w:hAnsi="Garamond"/>
          <w:sz w:val="20"/>
          <w:szCs w:val="20"/>
        </w:rPr>
      </w:pPr>
    </w:p>
    <w:p w14:paraId="358E9249" w14:textId="202CDA8C" w:rsidR="00DB1585" w:rsidRPr="00386959" w:rsidRDefault="00C30D16" w:rsidP="00DB1585">
      <w:pPr>
        <w:keepNext/>
        <w:keepLines/>
        <w:numPr>
          <w:ilvl w:val="1"/>
          <w:numId w:val="19"/>
        </w:numPr>
        <w:tabs>
          <w:tab w:val="num" w:pos="709"/>
        </w:tabs>
        <w:spacing w:after="0" w:line="240" w:lineRule="auto"/>
        <w:ind w:left="709" w:hanging="709"/>
        <w:contextualSpacing/>
        <w:jc w:val="both"/>
        <w:rPr>
          <w:rFonts w:ascii="Garamond" w:hAnsi="Garamond"/>
          <w:sz w:val="20"/>
          <w:szCs w:val="20"/>
        </w:rPr>
      </w:pPr>
      <w:r w:rsidRPr="00DB1585">
        <w:rPr>
          <w:rFonts w:ascii="Garamond" w:hAnsi="Garamond"/>
          <w:sz w:val="20"/>
          <w:szCs w:val="20"/>
        </w:rPr>
        <w:t>Poskytovateľ je povinný odovzdať Objednávateľovi pri odovzdaní  Protokol</w:t>
      </w:r>
      <w:r w:rsidR="00A438D9" w:rsidRPr="00DB1585">
        <w:rPr>
          <w:rFonts w:ascii="Garamond" w:hAnsi="Garamond"/>
          <w:sz w:val="20"/>
          <w:szCs w:val="20"/>
        </w:rPr>
        <w:t>u</w:t>
      </w:r>
      <w:r w:rsidRPr="00DB1585">
        <w:rPr>
          <w:rFonts w:ascii="Garamond" w:hAnsi="Garamond"/>
          <w:sz w:val="20"/>
          <w:szCs w:val="20"/>
        </w:rPr>
        <w:t xml:space="preserve"> aj súvisiace doklady vzťahujúce sa na poskytnutú Službu najmä napr. objednávku, dodací list, návod na použitie  v Slovenskom jazyku, </w:t>
      </w:r>
      <w:r w:rsidRPr="00DB1585">
        <w:rPr>
          <w:rFonts w:ascii="Garamond" w:hAnsi="Garamond" w:cs="Calibri"/>
          <w:sz w:val="20"/>
          <w:szCs w:val="20"/>
        </w:rPr>
        <w:t>vyhlásenie o</w:t>
      </w:r>
      <w:r w:rsidR="00DB1585">
        <w:rPr>
          <w:rFonts w:ascii="Garamond" w:hAnsi="Garamond" w:cs="Calibri"/>
          <w:sz w:val="20"/>
          <w:szCs w:val="20"/>
        </w:rPr>
        <w:t> </w:t>
      </w:r>
      <w:r w:rsidRPr="00DB1585">
        <w:rPr>
          <w:rFonts w:ascii="Garamond" w:hAnsi="Garamond" w:cs="Calibri"/>
          <w:sz w:val="20"/>
          <w:szCs w:val="20"/>
        </w:rPr>
        <w:t>zhode</w:t>
      </w:r>
      <w:r w:rsidR="00DB1585">
        <w:rPr>
          <w:rFonts w:ascii="Garamond" w:hAnsi="Garamond" w:cs="Calibri"/>
          <w:sz w:val="20"/>
          <w:szCs w:val="20"/>
        </w:rPr>
        <w:t>,</w:t>
      </w:r>
      <w:r w:rsidRPr="00DB1585">
        <w:rPr>
          <w:rFonts w:ascii="Garamond" w:hAnsi="Garamond" w:cs="Calibri"/>
          <w:sz w:val="20"/>
          <w:szCs w:val="20"/>
        </w:rPr>
        <w:t xml:space="preserve">  </w:t>
      </w:r>
      <w:r w:rsidR="00DB1585" w:rsidRPr="00386959">
        <w:rPr>
          <w:rFonts w:ascii="Garamond" w:hAnsi="Garamond" w:cs="Calibri"/>
          <w:sz w:val="20"/>
          <w:szCs w:val="20"/>
        </w:rPr>
        <w:t>projektovú dokumentáciu, prevádzkovú dokumentáciu, revíznu správu</w:t>
      </w:r>
      <w:r w:rsidR="00DB1585" w:rsidRPr="00386959">
        <w:rPr>
          <w:rFonts w:ascii="Garamond" w:hAnsi="Garamond" w:cs="Calibri"/>
          <w:color w:val="FF0000"/>
          <w:sz w:val="20"/>
          <w:szCs w:val="20"/>
        </w:rPr>
        <w:t xml:space="preserve"> </w:t>
      </w:r>
      <w:r w:rsidR="00DB1585" w:rsidRPr="00386959">
        <w:rPr>
          <w:rFonts w:ascii="Garamond" w:hAnsi="Garamond" w:cs="Calibri"/>
          <w:sz w:val="20"/>
          <w:szCs w:val="20"/>
        </w:rPr>
        <w:t xml:space="preserve">a pod. V prípade nedodania návodu v Slovenskom jazyku Poskytovateľ je povinný zaškoliť určenú zodpovednú osobu Objednávateľa. </w:t>
      </w:r>
      <w:r w:rsidR="00DB1585" w:rsidRPr="00386959">
        <w:rPr>
          <w:rFonts w:ascii="Garamond" w:hAnsi="Garamond"/>
          <w:sz w:val="20"/>
          <w:szCs w:val="20"/>
        </w:rPr>
        <w:t xml:space="preserve"> </w:t>
      </w:r>
    </w:p>
    <w:p w14:paraId="68629B13" w14:textId="77777777" w:rsidR="00C30D16" w:rsidRPr="00DB1585" w:rsidRDefault="00C30D16" w:rsidP="00DB1585">
      <w:pPr>
        <w:keepNext/>
        <w:keepLines/>
        <w:spacing w:after="0" w:line="240" w:lineRule="auto"/>
        <w:ind w:left="1440"/>
        <w:contextualSpacing/>
        <w:jc w:val="both"/>
        <w:rPr>
          <w:rFonts w:ascii="Garamond" w:hAnsi="Garamond"/>
          <w:sz w:val="20"/>
          <w:szCs w:val="20"/>
        </w:rPr>
      </w:pPr>
    </w:p>
    <w:p w14:paraId="29E40BEF" w14:textId="77777777" w:rsidR="00C30D16" w:rsidRPr="009A60B6" w:rsidRDefault="00C30D16" w:rsidP="00C30D16">
      <w:pPr>
        <w:keepNext/>
        <w:keepLines/>
        <w:numPr>
          <w:ilvl w:val="1"/>
          <w:numId w:val="19"/>
        </w:numPr>
        <w:tabs>
          <w:tab w:val="num" w:pos="709"/>
        </w:tabs>
        <w:spacing w:after="0" w:line="240" w:lineRule="auto"/>
        <w:ind w:left="709" w:hanging="709"/>
        <w:contextualSpacing/>
        <w:jc w:val="both"/>
        <w:rPr>
          <w:rFonts w:ascii="Garamond" w:hAnsi="Garamond"/>
          <w:sz w:val="20"/>
          <w:szCs w:val="20"/>
        </w:rPr>
      </w:pPr>
      <w:r w:rsidRPr="009A60B6">
        <w:rPr>
          <w:rFonts w:ascii="Garamond" w:hAnsi="Garamond"/>
          <w:sz w:val="20"/>
          <w:szCs w:val="20"/>
        </w:rPr>
        <w:t xml:space="preserve">Ak pri kontrole </w:t>
      </w:r>
      <w:r>
        <w:rPr>
          <w:rFonts w:ascii="Garamond" w:hAnsi="Garamond"/>
          <w:sz w:val="20"/>
          <w:szCs w:val="20"/>
        </w:rPr>
        <w:t xml:space="preserve">poskytovanej alebo poskytnutej Služby </w:t>
      </w:r>
      <w:r w:rsidRPr="009A60B6">
        <w:rPr>
          <w:rFonts w:ascii="Garamond" w:hAnsi="Garamond"/>
          <w:sz w:val="20"/>
          <w:szCs w:val="20"/>
        </w:rPr>
        <w:t xml:space="preserve">budú zistené podstatné vady </w:t>
      </w:r>
      <w:r>
        <w:rPr>
          <w:rFonts w:ascii="Garamond" w:hAnsi="Garamond"/>
          <w:sz w:val="20"/>
          <w:szCs w:val="20"/>
        </w:rPr>
        <w:t>Služby,</w:t>
      </w:r>
      <w:r w:rsidRPr="009A60B6">
        <w:rPr>
          <w:rFonts w:ascii="Garamond" w:hAnsi="Garamond"/>
          <w:sz w:val="20"/>
          <w:szCs w:val="20"/>
        </w:rPr>
        <w:t xml:space="preserve"> </w:t>
      </w:r>
      <w:r>
        <w:rPr>
          <w:rFonts w:ascii="Garamond" w:hAnsi="Garamond"/>
          <w:sz w:val="20"/>
          <w:szCs w:val="20"/>
        </w:rPr>
        <w:t>Objednávateľ</w:t>
      </w:r>
      <w:r w:rsidRPr="009A60B6">
        <w:rPr>
          <w:rFonts w:ascii="Garamond" w:hAnsi="Garamond"/>
          <w:sz w:val="20"/>
          <w:szCs w:val="20"/>
        </w:rPr>
        <w:t xml:space="preserve"> si vyhradzuje právo odmietnuť </w:t>
      </w:r>
      <w:r>
        <w:rPr>
          <w:rFonts w:ascii="Garamond" w:hAnsi="Garamond"/>
          <w:sz w:val="20"/>
          <w:szCs w:val="20"/>
        </w:rPr>
        <w:t>poskytnutie takejto Služby</w:t>
      </w:r>
      <w:r w:rsidRPr="009A60B6">
        <w:rPr>
          <w:rFonts w:ascii="Garamond" w:hAnsi="Garamond"/>
          <w:sz w:val="20"/>
          <w:szCs w:val="20"/>
        </w:rPr>
        <w:t xml:space="preserve">. </w:t>
      </w:r>
      <w:r>
        <w:rPr>
          <w:rFonts w:ascii="Garamond" w:hAnsi="Garamond"/>
          <w:sz w:val="20"/>
          <w:szCs w:val="20"/>
        </w:rPr>
        <w:t>Služba</w:t>
      </w:r>
      <w:r w:rsidRPr="009A60B6">
        <w:rPr>
          <w:rFonts w:ascii="Garamond" w:hAnsi="Garamond"/>
          <w:sz w:val="20"/>
          <w:szCs w:val="20"/>
        </w:rPr>
        <w:t xml:space="preserve"> má podstatné vady, ak </w:t>
      </w:r>
      <w:r>
        <w:rPr>
          <w:rFonts w:ascii="Garamond" w:hAnsi="Garamond"/>
          <w:sz w:val="20"/>
          <w:szCs w:val="20"/>
        </w:rPr>
        <w:t>Poskytovateľ</w:t>
      </w:r>
      <w:r w:rsidRPr="009A60B6">
        <w:rPr>
          <w:rFonts w:ascii="Garamond" w:hAnsi="Garamond"/>
          <w:sz w:val="20"/>
          <w:szCs w:val="20"/>
        </w:rPr>
        <w:t xml:space="preserve"> nedodrží dohodnutú akosť, </w:t>
      </w:r>
      <w:r>
        <w:rPr>
          <w:rFonts w:ascii="Garamond" w:hAnsi="Garamond"/>
          <w:sz w:val="20"/>
          <w:szCs w:val="20"/>
        </w:rPr>
        <w:t xml:space="preserve">kvalitu, odbornosť, množstvo, rozsah, Cenu alebo </w:t>
      </w:r>
      <w:r w:rsidRPr="009A60B6">
        <w:rPr>
          <w:rFonts w:ascii="Garamond" w:hAnsi="Garamond"/>
          <w:sz w:val="20"/>
          <w:szCs w:val="20"/>
        </w:rPr>
        <w:t>vlastnosti špecifikované objednávkou a/alebo Zmluvou.</w:t>
      </w:r>
    </w:p>
    <w:p w14:paraId="2CAA961C" w14:textId="77777777" w:rsidR="00C30D16" w:rsidRPr="009A60B6" w:rsidRDefault="00C30D16" w:rsidP="00C30D16">
      <w:pPr>
        <w:keepNext/>
        <w:keepLines/>
        <w:spacing w:after="0" w:line="240" w:lineRule="auto"/>
        <w:jc w:val="both"/>
        <w:rPr>
          <w:rFonts w:ascii="Garamond" w:hAnsi="Garamond"/>
          <w:sz w:val="20"/>
          <w:szCs w:val="20"/>
        </w:rPr>
      </w:pPr>
    </w:p>
    <w:p w14:paraId="274D722F" w14:textId="0D1FE82F" w:rsidR="00C30D16" w:rsidRDefault="00C30D16" w:rsidP="00C30D16">
      <w:pPr>
        <w:pStyle w:val="Odsekzoznamu"/>
        <w:keepNext/>
        <w:keepLines/>
        <w:numPr>
          <w:ilvl w:val="1"/>
          <w:numId w:val="19"/>
        </w:numPr>
        <w:spacing w:after="0" w:line="240" w:lineRule="auto"/>
        <w:ind w:left="659" w:hanging="659"/>
        <w:jc w:val="both"/>
        <w:rPr>
          <w:rFonts w:ascii="Garamond" w:hAnsi="Garamond"/>
          <w:sz w:val="20"/>
          <w:szCs w:val="20"/>
        </w:rPr>
      </w:pPr>
      <w:r w:rsidRPr="009A60B6">
        <w:rPr>
          <w:rFonts w:ascii="Garamond" w:hAnsi="Garamond"/>
          <w:sz w:val="20"/>
          <w:szCs w:val="20"/>
        </w:rPr>
        <w:t xml:space="preserve">V prípade, ak </w:t>
      </w:r>
      <w:r>
        <w:rPr>
          <w:rFonts w:ascii="Garamond" w:hAnsi="Garamond"/>
          <w:sz w:val="20"/>
          <w:szCs w:val="20"/>
        </w:rPr>
        <w:t>Objednávateľ</w:t>
      </w:r>
      <w:r w:rsidRPr="009A60B6">
        <w:rPr>
          <w:rFonts w:ascii="Garamond" w:hAnsi="Garamond"/>
          <w:sz w:val="20"/>
          <w:szCs w:val="20"/>
        </w:rPr>
        <w:t xml:space="preserve"> pri kontrole podľa tohto článku bod 3</w:t>
      </w:r>
      <w:r>
        <w:rPr>
          <w:rFonts w:ascii="Garamond" w:hAnsi="Garamond"/>
          <w:sz w:val="20"/>
          <w:szCs w:val="20"/>
        </w:rPr>
        <w:t>.9</w:t>
      </w:r>
      <w:r w:rsidRPr="009A60B6">
        <w:rPr>
          <w:rFonts w:ascii="Garamond" w:hAnsi="Garamond"/>
          <w:sz w:val="20"/>
          <w:szCs w:val="20"/>
        </w:rPr>
        <w:t xml:space="preserve"> Zmluvy zistí, že </w:t>
      </w:r>
      <w:r>
        <w:rPr>
          <w:rFonts w:ascii="Garamond" w:hAnsi="Garamond"/>
          <w:sz w:val="20"/>
          <w:szCs w:val="20"/>
        </w:rPr>
        <w:t xml:space="preserve">poskytnutá Služba </w:t>
      </w:r>
      <w:r w:rsidRPr="009A60B6">
        <w:rPr>
          <w:rFonts w:ascii="Garamond" w:hAnsi="Garamond"/>
          <w:sz w:val="20"/>
          <w:szCs w:val="20"/>
        </w:rPr>
        <w:t xml:space="preserve">má zjavné podstatné vady, </w:t>
      </w:r>
      <w:r>
        <w:rPr>
          <w:rFonts w:ascii="Garamond" w:hAnsi="Garamond"/>
          <w:sz w:val="20"/>
          <w:szCs w:val="20"/>
        </w:rPr>
        <w:t>Objednávateľ</w:t>
      </w:r>
      <w:r w:rsidRPr="009A60B6">
        <w:rPr>
          <w:rFonts w:ascii="Garamond" w:hAnsi="Garamond"/>
          <w:sz w:val="20"/>
          <w:szCs w:val="20"/>
        </w:rPr>
        <w:t xml:space="preserve"> môže odmietnuť </w:t>
      </w:r>
      <w:r>
        <w:rPr>
          <w:rFonts w:ascii="Garamond" w:hAnsi="Garamond"/>
          <w:sz w:val="20"/>
          <w:szCs w:val="20"/>
        </w:rPr>
        <w:t>poskytnutie Služby</w:t>
      </w:r>
      <w:r w:rsidRPr="009A60B6">
        <w:rPr>
          <w:rFonts w:ascii="Garamond" w:hAnsi="Garamond"/>
          <w:sz w:val="20"/>
          <w:szCs w:val="20"/>
        </w:rPr>
        <w:t xml:space="preserve"> ako </w:t>
      </w:r>
      <w:r w:rsidRPr="00C30D16">
        <w:rPr>
          <w:rFonts w:ascii="Garamond" w:hAnsi="Garamond"/>
          <w:sz w:val="20"/>
          <w:szCs w:val="20"/>
        </w:rPr>
        <w:t>celok. Poskytovateľ zodpovedá v tomto prípade Objednávateľovi podľa ustanovení o zmluvnej pokute uvedenej v článku 7 bod 7.1 Zmluvy.</w:t>
      </w:r>
      <w:r w:rsidRPr="00E24E56">
        <w:rPr>
          <w:rFonts w:ascii="Garamond" w:hAnsi="Garamond"/>
          <w:noProof/>
          <w:sz w:val="20"/>
          <w:szCs w:val="20"/>
        </w:rPr>
        <w:t xml:space="preserve"> </w:t>
      </w:r>
    </w:p>
    <w:p w14:paraId="61224FE3" w14:textId="77777777" w:rsidR="00C30D16" w:rsidRPr="00E24E56" w:rsidRDefault="00C30D16" w:rsidP="00C30D16">
      <w:pPr>
        <w:pStyle w:val="Odsekzoznamu"/>
        <w:keepNext/>
        <w:keepLines/>
        <w:rPr>
          <w:rFonts w:ascii="Garamond" w:hAnsi="Garamond"/>
          <w:noProof/>
          <w:sz w:val="20"/>
          <w:szCs w:val="20"/>
        </w:rPr>
      </w:pPr>
    </w:p>
    <w:p w14:paraId="7C5F96FF" w14:textId="0441D063" w:rsidR="00C30D16" w:rsidRPr="00E24E56" w:rsidRDefault="00C30D16" w:rsidP="00C30D16">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A7221A">
        <w:rPr>
          <w:rFonts w:ascii="Garamond" w:hAnsi="Garamond" w:cs="Arial"/>
          <w:sz w:val="20"/>
          <w:szCs w:val="20"/>
          <w:lang w:eastAsia="ar-SA"/>
        </w:rPr>
        <w:t xml:space="preserve">V prípade, že </w:t>
      </w:r>
      <w:r>
        <w:rPr>
          <w:rFonts w:ascii="Garamond" w:hAnsi="Garamond" w:cs="Arial"/>
          <w:sz w:val="20"/>
          <w:szCs w:val="20"/>
          <w:lang w:eastAsia="ar-SA"/>
        </w:rPr>
        <w:t>poskytnutá Služba</w:t>
      </w:r>
      <w:r w:rsidRPr="00A7221A">
        <w:rPr>
          <w:rFonts w:ascii="Garamond" w:hAnsi="Garamond" w:cs="Arial"/>
          <w:sz w:val="20"/>
          <w:szCs w:val="20"/>
          <w:lang w:eastAsia="ar-SA"/>
        </w:rPr>
        <w:t xml:space="preserve"> vykazuje </w:t>
      </w:r>
      <w:r w:rsidRPr="00A7221A">
        <w:rPr>
          <w:rFonts w:ascii="Garamond" w:hAnsi="Garamond" w:cs="Arial"/>
          <w:sz w:val="20"/>
          <w:szCs w:val="20"/>
          <w:shd w:val="clear" w:color="auto" w:fill="FFFFFF" w:themeFill="background1"/>
          <w:lang w:eastAsia="ar-SA"/>
        </w:rPr>
        <w:t xml:space="preserve">drobné vady, </w:t>
      </w:r>
      <w:r w:rsidRPr="00A7221A">
        <w:rPr>
          <w:rFonts w:ascii="Garamond" w:hAnsi="Garamond" w:cs="Arial"/>
          <w:sz w:val="20"/>
          <w:szCs w:val="20"/>
          <w:lang w:eastAsia="ar-SA"/>
        </w:rPr>
        <w:t>ktoré nebránia j</w:t>
      </w:r>
      <w:r>
        <w:rPr>
          <w:rFonts w:ascii="Garamond" w:hAnsi="Garamond" w:cs="Arial"/>
          <w:sz w:val="20"/>
          <w:szCs w:val="20"/>
          <w:lang w:eastAsia="ar-SA"/>
        </w:rPr>
        <w:t>ej</w:t>
      </w:r>
      <w:r w:rsidRPr="00A7221A">
        <w:rPr>
          <w:rFonts w:ascii="Garamond" w:hAnsi="Garamond" w:cs="Arial"/>
          <w:sz w:val="20"/>
          <w:szCs w:val="20"/>
          <w:lang w:eastAsia="ar-SA"/>
        </w:rPr>
        <w:t xml:space="preserve"> riadnemu užívaniu, môže Objednávateľ </w:t>
      </w:r>
      <w:r>
        <w:rPr>
          <w:rFonts w:ascii="Garamond" w:hAnsi="Garamond" w:cs="Arial"/>
          <w:sz w:val="20"/>
          <w:szCs w:val="20"/>
          <w:lang w:eastAsia="ar-SA"/>
        </w:rPr>
        <w:t>Službu</w:t>
      </w:r>
      <w:r w:rsidRPr="00A7221A">
        <w:rPr>
          <w:rFonts w:ascii="Garamond" w:hAnsi="Garamond" w:cs="Arial"/>
          <w:sz w:val="20"/>
          <w:szCs w:val="20"/>
          <w:lang w:eastAsia="ar-SA"/>
        </w:rPr>
        <w:t xml:space="preserve"> prevziať. Súpis drobných vád bude zaznamenaný</w:t>
      </w:r>
      <w:r w:rsidR="004B3A64">
        <w:rPr>
          <w:rFonts w:ascii="Garamond" w:hAnsi="Garamond" w:cs="Arial"/>
          <w:sz w:val="20"/>
          <w:szCs w:val="20"/>
          <w:lang w:eastAsia="ar-SA"/>
        </w:rPr>
        <w:t xml:space="preserve"> v</w:t>
      </w:r>
      <w:r w:rsidRPr="00A7221A">
        <w:rPr>
          <w:rFonts w:ascii="Garamond" w:hAnsi="Garamond" w:cs="Arial"/>
          <w:sz w:val="20"/>
          <w:szCs w:val="20"/>
          <w:lang w:eastAsia="ar-SA"/>
        </w:rPr>
        <w:t xml:space="preserve"> </w:t>
      </w:r>
      <w:r w:rsidR="00A438D9">
        <w:rPr>
          <w:rFonts w:ascii="Garamond" w:hAnsi="Garamond" w:cs="Arial"/>
          <w:sz w:val="20"/>
          <w:szCs w:val="20"/>
          <w:lang w:eastAsia="ar-SA"/>
        </w:rPr>
        <w:t>P</w:t>
      </w:r>
      <w:r w:rsidRPr="00A7221A">
        <w:rPr>
          <w:rFonts w:ascii="Garamond" w:hAnsi="Garamond" w:cs="Arial"/>
          <w:sz w:val="20"/>
          <w:szCs w:val="20"/>
          <w:lang w:eastAsia="ar-SA"/>
        </w:rPr>
        <w:t>rotokole</w:t>
      </w:r>
      <w:r>
        <w:rPr>
          <w:rFonts w:ascii="Garamond" w:hAnsi="Garamond" w:cs="Arial"/>
          <w:sz w:val="20"/>
          <w:szCs w:val="20"/>
          <w:lang w:eastAsia="ar-SA"/>
        </w:rPr>
        <w:t xml:space="preserve"> </w:t>
      </w:r>
      <w:r w:rsidRPr="00A7221A">
        <w:rPr>
          <w:rFonts w:ascii="Garamond" w:hAnsi="Garamond" w:cs="Arial"/>
          <w:sz w:val="20"/>
          <w:szCs w:val="20"/>
          <w:lang w:eastAsia="ar-SA"/>
        </w:rPr>
        <w:t>s uvedením termínu ich odstránenia</w:t>
      </w:r>
      <w:r w:rsidRPr="00276DCB">
        <w:rPr>
          <w:rFonts w:ascii="Garamond" w:hAnsi="Garamond" w:cs="Arial"/>
          <w:sz w:val="20"/>
          <w:szCs w:val="20"/>
          <w:lang w:eastAsia="ar-SA"/>
        </w:rPr>
        <w:t>. Drobné vady uvedené v</w:t>
      </w:r>
      <w:r>
        <w:rPr>
          <w:rFonts w:ascii="Garamond" w:hAnsi="Garamond" w:cs="Arial"/>
          <w:sz w:val="20"/>
          <w:szCs w:val="20"/>
          <w:lang w:eastAsia="ar-SA"/>
        </w:rPr>
        <w:t xml:space="preserve"> predmetnom </w:t>
      </w:r>
      <w:r w:rsidR="00A438D9">
        <w:rPr>
          <w:rFonts w:ascii="Garamond" w:hAnsi="Garamond" w:cs="Arial"/>
          <w:sz w:val="20"/>
          <w:szCs w:val="20"/>
          <w:lang w:eastAsia="ar-SA"/>
        </w:rPr>
        <w:t>P</w:t>
      </w:r>
      <w:r w:rsidRPr="00276DCB">
        <w:rPr>
          <w:rFonts w:ascii="Garamond" w:hAnsi="Garamond" w:cs="Arial"/>
          <w:sz w:val="20"/>
          <w:szCs w:val="20"/>
          <w:lang w:eastAsia="ar-SA"/>
        </w:rPr>
        <w:t>rotokole sa považujú za odstránené opätovným podpisom</w:t>
      </w:r>
      <w:r w:rsidR="00A438D9">
        <w:rPr>
          <w:rFonts w:ascii="Garamond" w:hAnsi="Garamond" w:cs="Arial"/>
          <w:sz w:val="20"/>
          <w:szCs w:val="20"/>
          <w:lang w:eastAsia="ar-SA"/>
        </w:rPr>
        <w:t xml:space="preserve"> toho istého P</w:t>
      </w:r>
      <w:r w:rsidRPr="00276DCB">
        <w:rPr>
          <w:rFonts w:ascii="Garamond" w:hAnsi="Garamond" w:cs="Arial"/>
          <w:sz w:val="20"/>
          <w:szCs w:val="20"/>
          <w:lang w:eastAsia="ar-SA"/>
        </w:rPr>
        <w:t>rotokolu pri odstránených vadách</w:t>
      </w:r>
      <w:r>
        <w:rPr>
          <w:rFonts w:ascii="Garamond" w:hAnsi="Garamond" w:cs="Arial"/>
          <w:sz w:val="20"/>
          <w:szCs w:val="20"/>
          <w:lang w:eastAsia="ar-SA"/>
        </w:rPr>
        <w:t>.</w:t>
      </w:r>
      <w:r w:rsidRPr="00E24E56">
        <w:rPr>
          <w:rFonts w:ascii="Garamond" w:hAnsi="Garamond"/>
          <w:noProof/>
          <w:sz w:val="20"/>
          <w:szCs w:val="20"/>
        </w:rPr>
        <w:t xml:space="preserve"> </w:t>
      </w:r>
    </w:p>
    <w:p w14:paraId="7A30A52D" w14:textId="77777777" w:rsidR="00C30D16" w:rsidRPr="009A60B6" w:rsidRDefault="00C30D16" w:rsidP="00C30D16">
      <w:pPr>
        <w:keepNext/>
        <w:keepLines/>
        <w:ind w:left="720"/>
        <w:contextualSpacing/>
        <w:rPr>
          <w:rFonts w:ascii="Garamond" w:hAnsi="Garamond"/>
          <w:sz w:val="20"/>
          <w:szCs w:val="20"/>
        </w:rPr>
      </w:pPr>
    </w:p>
    <w:p w14:paraId="5E2223D0" w14:textId="3ED6D8CD" w:rsidR="002324F2" w:rsidRDefault="00C30D16" w:rsidP="00B4397C">
      <w:pPr>
        <w:keepNext/>
        <w:keepLines/>
        <w:numPr>
          <w:ilvl w:val="1"/>
          <w:numId w:val="19"/>
        </w:numPr>
        <w:tabs>
          <w:tab w:val="num" w:pos="709"/>
        </w:tabs>
        <w:spacing w:after="0" w:line="240" w:lineRule="auto"/>
        <w:ind w:left="709" w:hanging="709"/>
        <w:contextualSpacing/>
        <w:jc w:val="both"/>
        <w:rPr>
          <w:rFonts w:ascii="Garamond" w:hAnsi="Garamond"/>
          <w:sz w:val="20"/>
          <w:szCs w:val="20"/>
        </w:rPr>
      </w:pPr>
      <w:r w:rsidRPr="009A60B6">
        <w:rPr>
          <w:rFonts w:ascii="Garamond" w:hAnsi="Garamond"/>
          <w:sz w:val="20"/>
          <w:szCs w:val="20"/>
        </w:rPr>
        <w:t xml:space="preserve">Vlastnícke právo </w:t>
      </w:r>
      <w:r w:rsidR="00424C1B">
        <w:rPr>
          <w:rFonts w:ascii="Garamond" w:hAnsi="Garamond"/>
          <w:sz w:val="20"/>
          <w:szCs w:val="20"/>
        </w:rPr>
        <w:t>k dodaným automatickým závorám</w:t>
      </w:r>
      <w:r>
        <w:rPr>
          <w:rFonts w:ascii="Garamond" w:hAnsi="Garamond"/>
          <w:sz w:val="20"/>
          <w:szCs w:val="20"/>
        </w:rPr>
        <w:t xml:space="preserve"> podľa Prílohy 1 bod B. 2 a B.3,  </w:t>
      </w:r>
      <w:r w:rsidRPr="009A60B6">
        <w:rPr>
          <w:rFonts w:ascii="Garamond" w:hAnsi="Garamond"/>
          <w:sz w:val="20"/>
          <w:szCs w:val="20"/>
        </w:rPr>
        <w:t xml:space="preserve">prechádza na </w:t>
      </w:r>
      <w:r>
        <w:rPr>
          <w:rFonts w:ascii="Garamond" w:hAnsi="Garamond"/>
          <w:sz w:val="20"/>
          <w:szCs w:val="20"/>
        </w:rPr>
        <w:t>Objednávateľa</w:t>
      </w:r>
      <w:r w:rsidRPr="009A60B6">
        <w:rPr>
          <w:rFonts w:ascii="Garamond" w:hAnsi="Garamond"/>
          <w:sz w:val="20"/>
          <w:szCs w:val="20"/>
        </w:rPr>
        <w:t xml:space="preserve"> okamihom riadneho </w:t>
      </w:r>
      <w:r>
        <w:rPr>
          <w:rFonts w:ascii="Garamond" w:hAnsi="Garamond"/>
          <w:sz w:val="20"/>
          <w:szCs w:val="20"/>
        </w:rPr>
        <w:t>poskytnutia tejto Služby</w:t>
      </w:r>
      <w:r w:rsidRPr="009A60B6">
        <w:rPr>
          <w:rFonts w:ascii="Garamond" w:hAnsi="Garamond"/>
          <w:sz w:val="20"/>
          <w:szCs w:val="20"/>
        </w:rPr>
        <w:t xml:space="preserve"> P</w:t>
      </w:r>
      <w:r>
        <w:rPr>
          <w:rFonts w:ascii="Garamond" w:hAnsi="Garamond"/>
          <w:sz w:val="20"/>
          <w:szCs w:val="20"/>
        </w:rPr>
        <w:t>oskytovateľom</w:t>
      </w:r>
      <w:r w:rsidRPr="009A60B6">
        <w:rPr>
          <w:rFonts w:ascii="Garamond" w:hAnsi="Garamond"/>
          <w:sz w:val="20"/>
          <w:szCs w:val="20"/>
        </w:rPr>
        <w:t xml:space="preserve"> bez výhrad podľa tohto článku bod </w:t>
      </w:r>
      <w:r>
        <w:rPr>
          <w:rFonts w:ascii="Garamond" w:hAnsi="Garamond"/>
          <w:sz w:val="20"/>
          <w:szCs w:val="20"/>
        </w:rPr>
        <w:t xml:space="preserve">3.7 </w:t>
      </w:r>
      <w:r w:rsidRPr="009A60B6">
        <w:rPr>
          <w:rFonts w:ascii="Garamond" w:hAnsi="Garamond"/>
          <w:sz w:val="20"/>
          <w:szCs w:val="20"/>
        </w:rPr>
        <w:t xml:space="preserve">Zmluvy, ak nedošlo zo strany </w:t>
      </w:r>
      <w:r>
        <w:rPr>
          <w:rFonts w:ascii="Garamond" w:hAnsi="Garamond"/>
          <w:sz w:val="20"/>
          <w:szCs w:val="20"/>
        </w:rPr>
        <w:t xml:space="preserve">Objednávateľa </w:t>
      </w:r>
      <w:r w:rsidRPr="009A60B6">
        <w:rPr>
          <w:rFonts w:ascii="Garamond" w:hAnsi="Garamond"/>
          <w:sz w:val="20"/>
          <w:szCs w:val="20"/>
        </w:rPr>
        <w:t xml:space="preserve">k odmietnutiu </w:t>
      </w:r>
      <w:r>
        <w:rPr>
          <w:rFonts w:ascii="Garamond" w:hAnsi="Garamond"/>
          <w:sz w:val="20"/>
          <w:szCs w:val="20"/>
        </w:rPr>
        <w:t xml:space="preserve">poskytnutia Služby </w:t>
      </w:r>
      <w:r w:rsidRPr="009A60B6">
        <w:rPr>
          <w:rFonts w:ascii="Garamond" w:hAnsi="Garamond"/>
          <w:sz w:val="20"/>
          <w:szCs w:val="20"/>
        </w:rPr>
        <w:t>podľa tohto článku bodu 3.</w:t>
      </w:r>
      <w:r>
        <w:rPr>
          <w:rFonts w:ascii="Garamond" w:hAnsi="Garamond"/>
          <w:sz w:val="20"/>
          <w:szCs w:val="20"/>
        </w:rPr>
        <w:t>9 alebo 3.10</w:t>
      </w:r>
      <w:r w:rsidRPr="009A60B6">
        <w:rPr>
          <w:rFonts w:ascii="Garamond" w:hAnsi="Garamond"/>
          <w:sz w:val="20"/>
          <w:szCs w:val="20"/>
        </w:rPr>
        <w:t xml:space="preserve"> Zmluvy. V prípade odmietnutia </w:t>
      </w:r>
      <w:r>
        <w:rPr>
          <w:rFonts w:ascii="Garamond" w:hAnsi="Garamond"/>
          <w:sz w:val="20"/>
          <w:szCs w:val="20"/>
        </w:rPr>
        <w:t xml:space="preserve">poskytnutej takejto Služby </w:t>
      </w:r>
      <w:r w:rsidRPr="009A60B6">
        <w:rPr>
          <w:rFonts w:ascii="Garamond" w:hAnsi="Garamond"/>
          <w:sz w:val="20"/>
          <w:szCs w:val="20"/>
        </w:rPr>
        <w:t xml:space="preserve">zo strany </w:t>
      </w:r>
      <w:r>
        <w:rPr>
          <w:rFonts w:ascii="Garamond" w:hAnsi="Garamond"/>
          <w:sz w:val="20"/>
          <w:szCs w:val="20"/>
        </w:rPr>
        <w:t>Objednávateľa</w:t>
      </w:r>
      <w:r w:rsidRPr="009A60B6">
        <w:rPr>
          <w:rFonts w:ascii="Garamond" w:hAnsi="Garamond"/>
          <w:sz w:val="20"/>
          <w:szCs w:val="20"/>
        </w:rPr>
        <w:t xml:space="preserve"> podľa tohto článku bod 3.</w:t>
      </w:r>
      <w:r>
        <w:rPr>
          <w:rFonts w:ascii="Garamond" w:hAnsi="Garamond"/>
          <w:sz w:val="20"/>
          <w:szCs w:val="20"/>
        </w:rPr>
        <w:t>9 alebo 3.10</w:t>
      </w:r>
      <w:r w:rsidRPr="009A60B6">
        <w:rPr>
          <w:rFonts w:ascii="Garamond" w:hAnsi="Garamond"/>
          <w:sz w:val="20"/>
          <w:szCs w:val="20"/>
        </w:rPr>
        <w:t xml:space="preserve"> Zmluvy zostáva </w:t>
      </w:r>
      <w:r w:rsidR="00424C1B">
        <w:rPr>
          <w:rFonts w:ascii="Garamond" w:hAnsi="Garamond"/>
          <w:sz w:val="20"/>
          <w:szCs w:val="20"/>
        </w:rPr>
        <w:t>automatická závora</w:t>
      </w:r>
      <w:r>
        <w:rPr>
          <w:rFonts w:ascii="Garamond" w:hAnsi="Garamond"/>
          <w:sz w:val="20"/>
          <w:szCs w:val="20"/>
        </w:rPr>
        <w:t xml:space="preserve"> </w:t>
      </w:r>
      <w:r w:rsidRPr="009A60B6">
        <w:rPr>
          <w:rFonts w:ascii="Garamond" w:hAnsi="Garamond"/>
          <w:sz w:val="20"/>
          <w:szCs w:val="20"/>
        </w:rPr>
        <w:t>vo vlastníctve P</w:t>
      </w:r>
      <w:r>
        <w:rPr>
          <w:rFonts w:ascii="Garamond" w:hAnsi="Garamond"/>
          <w:sz w:val="20"/>
          <w:szCs w:val="20"/>
        </w:rPr>
        <w:t>oskytovateľa</w:t>
      </w:r>
      <w:r w:rsidRPr="009A60B6">
        <w:rPr>
          <w:rFonts w:ascii="Garamond" w:hAnsi="Garamond"/>
          <w:sz w:val="20"/>
          <w:szCs w:val="20"/>
        </w:rPr>
        <w:t xml:space="preserve"> až do doby, kým P</w:t>
      </w:r>
      <w:r>
        <w:rPr>
          <w:rFonts w:ascii="Garamond" w:hAnsi="Garamond"/>
          <w:sz w:val="20"/>
          <w:szCs w:val="20"/>
        </w:rPr>
        <w:t>oskytovateľ</w:t>
      </w:r>
      <w:r w:rsidRPr="009A60B6">
        <w:rPr>
          <w:rFonts w:ascii="Garamond" w:hAnsi="Garamond"/>
          <w:sz w:val="20"/>
          <w:szCs w:val="20"/>
        </w:rPr>
        <w:t xml:space="preserve"> neodstráni</w:t>
      </w:r>
      <w:r>
        <w:rPr>
          <w:rFonts w:ascii="Garamond" w:hAnsi="Garamond"/>
          <w:sz w:val="20"/>
          <w:szCs w:val="20"/>
        </w:rPr>
        <w:t xml:space="preserve"> </w:t>
      </w:r>
      <w:r w:rsidRPr="009A60B6">
        <w:rPr>
          <w:rFonts w:ascii="Garamond" w:hAnsi="Garamond"/>
          <w:sz w:val="20"/>
          <w:szCs w:val="20"/>
        </w:rPr>
        <w:t xml:space="preserve">prekážku, ktorá bráni </w:t>
      </w:r>
      <w:r>
        <w:rPr>
          <w:rFonts w:ascii="Garamond" w:hAnsi="Garamond"/>
          <w:sz w:val="20"/>
          <w:szCs w:val="20"/>
        </w:rPr>
        <w:t xml:space="preserve">Objednávateľovi </w:t>
      </w:r>
      <w:r w:rsidRPr="009A60B6">
        <w:rPr>
          <w:rFonts w:ascii="Garamond" w:hAnsi="Garamond"/>
          <w:sz w:val="20"/>
          <w:szCs w:val="20"/>
        </w:rPr>
        <w:t xml:space="preserve">riadne </w:t>
      </w:r>
      <w:r>
        <w:rPr>
          <w:rFonts w:ascii="Garamond" w:hAnsi="Garamond"/>
          <w:sz w:val="20"/>
          <w:szCs w:val="20"/>
        </w:rPr>
        <w:t>poskytnutú Službu užívať.</w:t>
      </w:r>
      <w:r w:rsidRPr="009A60B6">
        <w:rPr>
          <w:rFonts w:ascii="Garamond" w:hAnsi="Garamond"/>
          <w:sz w:val="20"/>
          <w:szCs w:val="20"/>
        </w:rPr>
        <w:t xml:space="preserve"> </w:t>
      </w:r>
    </w:p>
    <w:p w14:paraId="77383CA2" w14:textId="77777777" w:rsidR="00B4397C" w:rsidRPr="00B4397C" w:rsidRDefault="00B4397C" w:rsidP="00B4397C">
      <w:pPr>
        <w:keepNext/>
        <w:keepLines/>
        <w:spacing w:after="0" w:line="240" w:lineRule="auto"/>
        <w:contextualSpacing/>
        <w:jc w:val="both"/>
        <w:rPr>
          <w:rFonts w:ascii="Garamond" w:hAnsi="Garamond"/>
          <w:sz w:val="20"/>
          <w:szCs w:val="20"/>
        </w:rPr>
      </w:pPr>
    </w:p>
    <w:p w14:paraId="20CEAB2B" w14:textId="476EB937" w:rsidR="00E25022" w:rsidRPr="00E829FC" w:rsidRDefault="002324F2" w:rsidP="00E829FC">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Poskytovateľ</w:t>
      </w:r>
      <w:r w:rsidRPr="00A7221A">
        <w:rPr>
          <w:rFonts w:ascii="Garamond" w:hAnsi="Garamond"/>
          <w:sz w:val="20"/>
          <w:szCs w:val="20"/>
        </w:rPr>
        <w:t xml:space="preserve"> je povinný odstrániť bez zbytočného odkladu prípadné </w:t>
      </w:r>
      <w:r w:rsidR="00F57B93">
        <w:rPr>
          <w:rFonts w:ascii="Garamond" w:hAnsi="Garamond"/>
          <w:sz w:val="20"/>
          <w:szCs w:val="20"/>
        </w:rPr>
        <w:t>vady</w:t>
      </w:r>
      <w:r w:rsidRPr="00A7221A">
        <w:rPr>
          <w:rFonts w:ascii="Garamond" w:hAnsi="Garamond"/>
          <w:sz w:val="20"/>
          <w:szCs w:val="20"/>
        </w:rPr>
        <w:t xml:space="preserve"> </w:t>
      </w:r>
      <w:r>
        <w:rPr>
          <w:rFonts w:ascii="Garamond" w:hAnsi="Garamond"/>
          <w:sz w:val="20"/>
          <w:szCs w:val="20"/>
        </w:rPr>
        <w:t>Služby</w:t>
      </w:r>
      <w:r w:rsidRPr="00A7221A">
        <w:rPr>
          <w:rFonts w:ascii="Garamond" w:hAnsi="Garamond"/>
          <w:sz w:val="20"/>
          <w:szCs w:val="20"/>
        </w:rPr>
        <w:t>, ktoré Objednávateľ nezistil pri preberacom konaní, aj po termíne splnenia všetkých záväzkov.</w:t>
      </w:r>
    </w:p>
    <w:p w14:paraId="75B4A0E5" w14:textId="77777777" w:rsidR="00254669" w:rsidRPr="00AE11AD" w:rsidRDefault="00254669" w:rsidP="00AE11AD">
      <w:pPr>
        <w:widowControl w:val="0"/>
        <w:spacing w:after="0" w:line="240" w:lineRule="auto"/>
        <w:jc w:val="both"/>
        <w:rPr>
          <w:rFonts w:ascii="Garamond" w:hAnsi="Garamond"/>
          <w:sz w:val="20"/>
          <w:szCs w:val="20"/>
        </w:rPr>
      </w:pPr>
    </w:p>
    <w:p w14:paraId="0D493175" w14:textId="78154AAE" w:rsidR="00312EA3" w:rsidRPr="00E25022" w:rsidRDefault="009E4D34" w:rsidP="00E25022">
      <w:pPr>
        <w:widowControl w:val="0"/>
        <w:numPr>
          <w:ilvl w:val="0"/>
          <w:numId w:val="3"/>
        </w:numPr>
        <w:tabs>
          <w:tab w:val="left" w:pos="709"/>
        </w:tabs>
        <w:spacing w:after="0" w:line="240" w:lineRule="auto"/>
        <w:ind w:hanging="720"/>
        <w:jc w:val="both"/>
        <w:outlineLvl w:val="1"/>
        <w:rPr>
          <w:rFonts w:ascii="Garamond" w:hAnsi="Garamond" w:cs="Arial"/>
          <w:b/>
          <w:bCs/>
          <w:sz w:val="20"/>
          <w:szCs w:val="20"/>
          <w:lang w:eastAsia="ar-SA"/>
        </w:rPr>
      </w:pPr>
      <w:r w:rsidRPr="00952DB2">
        <w:rPr>
          <w:rFonts w:ascii="Garamond" w:hAnsi="Garamond" w:cs="Arial"/>
          <w:b/>
          <w:bCs/>
          <w:sz w:val="20"/>
          <w:szCs w:val="20"/>
          <w:lang w:eastAsia="ar-SA"/>
        </w:rPr>
        <w:t>CENA</w:t>
      </w:r>
      <w:r w:rsidR="00B62536" w:rsidRPr="00952DB2">
        <w:rPr>
          <w:rFonts w:ascii="Garamond" w:hAnsi="Garamond" w:cs="Arial"/>
          <w:b/>
          <w:bCs/>
          <w:sz w:val="20"/>
          <w:szCs w:val="20"/>
          <w:lang w:eastAsia="ar-SA"/>
        </w:rPr>
        <w:t xml:space="preserve"> </w:t>
      </w:r>
      <w:r w:rsidRPr="00952DB2">
        <w:rPr>
          <w:rFonts w:ascii="Garamond" w:hAnsi="Garamond" w:cs="Arial"/>
          <w:b/>
          <w:bCs/>
          <w:sz w:val="20"/>
          <w:szCs w:val="20"/>
          <w:lang w:eastAsia="ar-SA"/>
        </w:rPr>
        <w:t>ZA</w:t>
      </w:r>
      <w:r w:rsidR="00B62536" w:rsidRPr="00952DB2">
        <w:rPr>
          <w:rFonts w:ascii="Garamond" w:hAnsi="Garamond" w:cs="Arial"/>
          <w:b/>
          <w:bCs/>
          <w:sz w:val="20"/>
          <w:szCs w:val="20"/>
          <w:lang w:eastAsia="ar-SA"/>
        </w:rPr>
        <w:t xml:space="preserve"> </w:t>
      </w:r>
      <w:r w:rsidRPr="00952DB2">
        <w:rPr>
          <w:rFonts w:ascii="Garamond" w:hAnsi="Garamond" w:cs="Arial"/>
          <w:b/>
          <w:bCs/>
          <w:sz w:val="20"/>
          <w:szCs w:val="20"/>
          <w:lang w:eastAsia="ar-SA"/>
        </w:rPr>
        <w:t>SLUŽBY</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A</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PLATOBNÉ</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PODMIENKY</w:t>
      </w:r>
    </w:p>
    <w:p w14:paraId="3182C26B" w14:textId="77777777" w:rsidR="009B2ACC" w:rsidRPr="00CC6850" w:rsidRDefault="009B2ACC" w:rsidP="009B2ACC">
      <w:pPr>
        <w:keepNext/>
        <w:keepLines/>
        <w:spacing w:after="0" w:line="240" w:lineRule="auto"/>
        <w:ind w:left="709"/>
        <w:jc w:val="both"/>
        <w:rPr>
          <w:rFonts w:ascii="Garamond" w:hAnsi="Garamond"/>
          <w:sz w:val="20"/>
          <w:szCs w:val="20"/>
        </w:rPr>
      </w:pPr>
    </w:p>
    <w:p w14:paraId="0F3AAAE4" w14:textId="10A740AA" w:rsidR="00B0726F" w:rsidRDefault="00B0726F" w:rsidP="00B0726F">
      <w:pPr>
        <w:keepNext/>
        <w:keepLines/>
        <w:numPr>
          <w:ilvl w:val="0"/>
          <w:numId w:val="18"/>
        </w:numPr>
        <w:spacing w:after="0" w:line="240" w:lineRule="auto"/>
        <w:ind w:left="709" w:hanging="709"/>
        <w:jc w:val="both"/>
        <w:rPr>
          <w:rFonts w:ascii="Garamond" w:hAnsi="Garamond"/>
          <w:sz w:val="20"/>
          <w:szCs w:val="20"/>
        </w:rPr>
      </w:pPr>
      <w:r w:rsidRPr="002E6586">
        <w:rPr>
          <w:rFonts w:ascii="Garamond" w:hAnsi="Garamond"/>
          <w:sz w:val="20"/>
          <w:szCs w:val="20"/>
        </w:rPr>
        <w:t xml:space="preserve">Cena </w:t>
      </w:r>
      <w:r w:rsidR="00AC2E40">
        <w:rPr>
          <w:rFonts w:ascii="Garamond" w:hAnsi="Garamond"/>
          <w:sz w:val="20"/>
          <w:szCs w:val="20"/>
        </w:rPr>
        <w:t xml:space="preserve">za Službu </w:t>
      </w:r>
      <w:r w:rsidRPr="002E6586">
        <w:rPr>
          <w:rFonts w:ascii="Garamond" w:hAnsi="Garamond"/>
          <w:sz w:val="20"/>
          <w:szCs w:val="20"/>
        </w:rPr>
        <w:t>je stanovená za poskytnutie Služby ako celku</w:t>
      </w:r>
      <w:r w:rsidR="007A2F7A">
        <w:rPr>
          <w:rFonts w:ascii="Garamond" w:hAnsi="Garamond"/>
          <w:sz w:val="20"/>
          <w:szCs w:val="20"/>
        </w:rPr>
        <w:t xml:space="preserve"> v súlade s článkom 2 bod 2.</w:t>
      </w:r>
      <w:r w:rsidR="006A14AC">
        <w:rPr>
          <w:rFonts w:ascii="Garamond" w:hAnsi="Garamond"/>
          <w:sz w:val="20"/>
          <w:szCs w:val="20"/>
        </w:rPr>
        <w:t>4</w:t>
      </w:r>
      <w:r w:rsidR="007A2F7A">
        <w:rPr>
          <w:rFonts w:ascii="Garamond" w:hAnsi="Garamond"/>
          <w:sz w:val="20"/>
          <w:szCs w:val="20"/>
        </w:rPr>
        <w:t xml:space="preserve"> Zmluvy</w:t>
      </w:r>
      <w:r w:rsidRPr="002E6586">
        <w:rPr>
          <w:rFonts w:ascii="Garamond" w:hAnsi="Garamond"/>
          <w:sz w:val="20"/>
          <w:szCs w:val="20"/>
        </w:rPr>
        <w:t xml:space="preserve"> a je konečná, bez možnosti doúčtovania ďalších nákladov. V</w:t>
      </w:r>
      <w:r w:rsidR="00AC2E40">
        <w:rPr>
          <w:rFonts w:ascii="Garamond" w:hAnsi="Garamond"/>
          <w:sz w:val="20"/>
          <w:szCs w:val="20"/>
        </w:rPr>
        <w:t> </w:t>
      </w:r>
      <w:r w:rsidRPr="002E6586">
        <w:rPr>
          <w:rFonts w:ascii="Garamond" w:hAnsi="Garamond"/>
          <w:sz w:val="20"/>
          <w:szCs w:val="20"/>
        </w:rPr>
        <w:t>Cene</w:t>
      </w:r>
      <w:r w:rsidR="00AC2E40">
        <w:rPr>
          <w:rFonts w:ascii="Garamond" w:hAnsi="Garamond"/>
          <w:sz w:val="20"/>
          <w:szCs w:val="20"/>
        </w:rPr>
        <w:t xml:space="preserve"> za Službu</w:t>
      </w:r>
      <w:r w:rsidRPr="002E6586">
        <w:rPr>
          <w:rFonts w:ascii="Garamond" w:hAnsi="Garamond"/>
          <w:sz w:val="20"/>
          <w:szCs w:val="20"/>
        </w:rPr>
        <w:t xml:space="preserve"> bez DPH sú zahrnuté všetky náklady, ktoré sú spojené s poskytnutím Služby, vrátane</w:t>
      </w:r>
      <w:r w:rsidR="007F42DC">
        <w:rPr>
          <w:rFonts w:ascii="Garamond" w:hAnsi="Garamond"/>
          <w:sz w:val="20"/>
          <w:szCs w:val="20"/>
        </w:rPr>
        <w:t xml:space="preserve">, </w:t>
      </w:r>
      <w:r w:rsidRPr="002E6586">
        <w:rPr>
          <w:rFonts w:ascii="Garamond" w:hAnsi="Garamond"/>
          <w:sz w:val="20"/>
          <w:szCs w:val="20"/>
        </w:rPr>
        <w:t xml:space="preserve">nákladov na dopravu Poskytovateľa do a z </w:t>
      </w:r>
      <w:r w:rsidR="008170C3">
        <w:rPr>
          <w:rFonts w:ascii="Garamond" w:hAnsi="Garamond"/>
          <w:sz w:val="20"/>
          <w:szCs w:val="20"/>
        </w:rPr>
        <w:t>M</w:t>
      </w:r>
      <w:r w:rsidR="007F42DC" w:rsidRPr="002E6586">
        <w:rPr>
          <w:rFonts w:ascii="Garamond" w:hAnsi="Garamond"/>
          <w:sz w:val="20"/>
          <w:szCs w:val="20"/>
        </w:rPr>
        <w:t xml:space="preserve">iesta </w:t>
      </w:r>
      <w:r w:rsidRPr="002E6586">
        <w:rPr>
          <w:rFonts w:ascii="Garamond" w:hAnsi="Garamond"/>
          <w:sz w:val="20"/>
          <w:szCs w:val="20"/>
        </w:rPr>
        <w:t>plnenia</w:t>
      </w:r>
      <w:r w:rsidR="007F42DC">
        <w:rPr>
          <w:rFonts w:ascii="Garamond" w:hAnsi="Garamond"/>
          <w:sz w:val="20"/>
          <w:szCs w:val="20"/>
        </w:rPr>
        <w:t xml:space="preserve"> a vrátane montáže </w:t>
      </w:r>
      <w:r w:rsidR="008170C3">
        <w:rPr>
          <w:rFonts w:ascii="Garamond" w:hAnsi="Garamond"/>
          <w:sz w:val="20"/>
          <w:szCs w:val="20"/>
        </w:rPr>
        <w:t xml:space="preserve"> a zamerania </w:t>
      </w:r>
      <w:r w:rsidR="007F42DC">
        <w:rPr>
          <w:rFonts w:ascii="Garamond" w:hAnsi="Garamond"/>
          <w:sz w:val="20"/>
          <w:szCs w:val="20"/>
        </w:rPr>
        <w:t>v priestoroch Objednávateľa</w:t>
      </w:r>
      <w:r w:rsidRPr="002E6586">
        <w:rPr>
          <w:rFonts w:ascii="Garamond" w:hAnsi="Garamond"/>
          <w:sz w:val="20"/>
          <w:szCs w:val="20"/>
        </w:rPr>
        <w:t>. Pri DPH sa bude postupovať podľa osobitných predpisov</w:t>
      </w:r>
      <w:r>
        <w:rPr>
          <w:rFonts w:ascii="Garamond" w:hAnsi="Garamond"/>
          <w:sz w:val="20"/>
          <w:szCs w:val="20"/>
        </w:rPr>
        <w:t>.</w:t>
      </w:r>
    </w:p>
    <w:p w14:paraId="0D08E677" w14:textId="77777777" w:rsidR="00B0726F" w:rsidRDefault="00B0726F" w:rsidP="00B0726F">
      <w:pPr>
        <w:keepNext/>
        <w:keepLines/>
        <w:spacing w:after="0" w:line="240" w:lineRule="auto"/>
        <w:ind w:left="709"/>
        <w:jc w:val="both"/>
        <w:rPr>
          <w:rFonts w:ascii="Garamond" w:hAnsi="Garamond"/>
          <w:sz w:val="20"/>
          <w:szCs w:val="20"/>
        </w:rPr>
      </w:pPr>
    </w:p>
    <w:p w14:paraId="45F08119" w14:textId="6CA07487" w:rsidR="00B0726F" w:rsidRPr="00B7175C" w:rsidRDefault="00B0726F" w:rsidP="00B0726F">
      <w:pPr>
        <w:keepNext/>
        <w:keepLines/>
        <w:numPr>
          <w:ilvl w:val="0"/>
          <w:numId w:val="18"/>
        </w:numPr>
        <w:spacing w:after="0" w:line="240" w:lineRule="auto"/>
        <w:ind w:left="709" w:hanging="709"/>
        <w:jc w:val="both"/>
        <w:rPr>
          <w:rFonts w:ascii="Garamond" w:hAnsi="Garamond"/>
          <w:sz w:val="20"/>
          <w:szCs w:val="20"/>
        </w:rPr>
      </w:pPr>
      <w:r w:rsidRPr="00952DB2">
        <w:rPr>
          <w:rFonts w:ascii="Garamond" w:eastAsia="Times New Roman" w:hAnsi="Garamond" w:cs="Arial"/>
          <w:sz w:val="20"/>
          <w:szCs w:val="20"/>
          <w:lang w:eastAsia="ar-SA"/>
        </w:rPr>
        <w:t xml:space="preserve">Právo Poskytovateľa na zaplatenie Ceny </w:t>
      </w:r>
      <w:r w:rsidR="00AC2E40">
        <w:rPr>
          <w:rFonts w:ascii="Garamond" w:eastAsia="Times New Roman" w:hAnsi="Garamond" w:cs="Arial"/>
          <w:sz w:val="20"/>
          <w:szCs w:val="20"/>
          <w:lang w:eastAsia="ar-SA"/>
        </w:rPr>
        <w:t xml:space="preserve">za Službu </w:t>
      </w:r>
      <w:r w:rsidRPr="00952DB2">
        <w:rPr>
          <w:rFonts w:ascii="Garamond" w:eastAsia="Times New Roman" w:hAnsi="Garamond" w:cs="Arial"/>
          <w:sz w:val="20"/>
          <w:szCs w:val="20"/>
          <w:lang w:eastAsia="ar-SA"/>
        </w:rPr>
        <w:t xml:space="preserve">vzniká riadnym poskytnutím Služby </w:t>
      </w:r>
      <w:r>
        <w:rPr>
          <w:rFonts w:ascii="Garamond" w:eastAsia="Times New Roman" w:hAnsi="Garamond" w:cs="Arial"/>
          <w:sz w:val="20"/>
          <w:szCs w:val="20"/>
          <w:lang w:eastAsia="ar-SA"/>
        </w:rPr>
        <w:t xml:space="preserve">na základe objednávky </w:t>
      </w:r>
      <w:r w:rsidRPr="008B5FE2">
        <w:rPr>
          <w:rFonts w:ascii="Garamond" w:eastAsia="Times New Roman" w:hAnsi="Garamond" w:cs="Arial"/>
          <w:sz w:val="20"/>
          <w:szCs w:val="20"/>
          <w:lang w:eastAsia="ar-SA"/>
        </w:rPr>
        <w:t xml:space="preserve">podľa článku 3 bod 3.1 </w:t>
      </w:r>
      <w:r>
        <w:rPr>
          <w:rFonts w:ascii="Garamond" w:eastAsia="Times New Roman" w:hAnsi="Garamond" w:cs="Arial"/>
          <w:sz w:val="20"/>
          <w:szCs w:val="20"/>
          <w:lang w:eastAsia="ar-SA"/>
        </w:rPr>
        <w:t>Zmluvy.</w:t>
      </w:r>
      <w:r w:rsidRPr="00012325">
        <w:rPr>
          <w:rFonts w:ascii="Garamond" w:hAnsi="Garamond"/>
          <w:sz w:val="20"/>
          <w:szCs w:val="20"/>
        </w:rPr>
        <w:t xml:space="preserve"> </w:t>
      </w:r>
      <w:r w:rsidRPr="008B5FE2">
        <w:rPr>
          <w:rFonts w:ascii="Garamond" w:eastAsia="Times New Roman" w:hAnsi="Garamond" w:cs="Arial"/>
          <w:sz w:val="20"/>
          <w:szCs w:val="20"/>
          <w:lang w:eastAsia="ar-SA"/>
        </w:rPr>
        <w:t xml:space="preserve">Poskytovateľ vystaví Objednávateľovi faktúru na zaplatenie Ceny </w:t>
      </w:r>
      <w:r w:rsidR="00AC2E40">
        <w:rPr>
          <w:rFonts w:ascii="Garamond" w:eastAsia="Times New Roman" w:hAnsi="Garamond" w:cs="Arial"/>
          <w:sz w:val="20"/>
          <w:szCs w:val="20"/>
          <w:lang w:eastAsia="ar-SA"/>
        </w:rPr>
        <w:t xml:space="preserve">za </w:t>
      </w:r>
      <w:r w:rsidRPr="008B5FE2">
        <w:rPr>
          <w:rFonts w:ascii="Garamond" w:eastAsia="Times New Roman" w:hAnsi="Garamond" w:cs="Arial"/>
          <w:sz w:val="20"/>
          <w:szCs w:val="20"/>
          <w:lang w:eastAsia="ar-SA"/>
        </w:rPr>
        <w:t>vykon</w:t>
      </w:r>
      <w:r>
        <w:rPr>
          <w:rFonts w:ascii="Garamond" w:eastAsia="Times New Roman" w:hAnsi="Garamond" w:cs="Arial"/>
          <w:sz w:val="20"/>
          <w:szCs w:val="20"/>
          <w:lang w:eastAsia="ar-SA"/>
        </w:rPr>
        <w:t>anú</w:t>
      </w:r>
      <w:r w:rsidRPr="008B5FE2">
        <w:rPr>
          <w:rFonts w:ascii="Garamond" w:eastAsia="Times New Roman" w:hAnsi="Garamond" w:cs="Arial"/>
          <w:sz w:val="20"/>
          <w:szCs w:val="20"/>
          <w:lang w:eastAsia="ar-SA"/>
        </w:rPr>
        <w:t xml:space="preserve"> </w:t>
      </w:r>
      <w:r>
        <w:rPr>
          <w:rFonts w:ascii="Garamond" w:eastAsia="Times New Roman" w:hAnsi="Garamond" w:cs="Arial"/>
          <w:sz w:val="20"/>
          <w:szCs w:val="20"/>
          <w:lang w:eastAsia="ar-SA"/>
        </w:rPr>
        <w:t>Službu</w:t>
      </w:r>
      <w:r w:rsidRPr="008B5FE2">
        <w:rPr>
          <w:rFonts w:ascii="Garamond" w:eastAsia="Times New Roman" w:hAnsi="Garamond" w:cs="Arial"/>
          <w:sz w:val="20"/>
          <w:szCs w:val="20"/>
          <w:lang w:eastAsia="ar-SA"/>
        </w:rPr>
        <w:t xml:space="preserve"> a doručí ju Objednávateľovi najneskôr do 5. (piatich) Pracovných dní odo dňa poskytnutia Služby podľa článku </w:t>
      </w:r>
      <w:r w:rsidRPr="00B7175C">
        <w:rPr>
          <w:rFonts w:ascii="Garamond" w:eastAsia="Times New Roman" w:hAnsi="Garamond" w:cs="Arial"/>
          <w:sz w:val="20"/>
          <w:szCs w:val="20"/>
          <w:lang w:eastAsia="ar-SA"/>
        </w:rPr>
        <w:t>3 bod 3.</w:t>
      </w:r>
      <w:r w:rsidR="008170C3" w:rsidRPr="00B7175C">
        <w:rPr>
          <w:rFonts w:ascii="Garamond" w:eastAsia="Times New Roman" w:hAnsi="Garamond" w:cs="Arial"/>
          <w:sz w:val="20"/>
          <w:szCs w:val="20"/>
          <w:lang w:eastAsia="ar-SA"/>
        </w:rPr>
        <w:t>7</w:t>
      </w:r>
      <w:r w:rsidRPr="00B7175C">
        <w:rPr>
          <w:rFonts w:ascii="Garamond" w:eastAsia="Times New Roman" w:hAnsi="Garamond" w:cs="Arial"/>
          <w:sz w:val="20"/>
          <w:szCs w:val="20"/>
          <w:lang w:eastAsia="ar-SA"/>
        </w:rPr>
        <w:t xml:space="preserve"> Zmluvy</w:t>
      </w:r>
      <w:r w:rsidR="00AC2E40" w:rsidRPr="00B7175C">
        <w:rPr>
          <w:rFonts w:ascii="Garamond" w:eastAsia="Times New Roman" w:hAnsi="Garamond" w:cs="Arial"/>
          <w:sz w:val="20"/>
          <w:szCs w:val="20"/>
          <w:lang w:eastAsia="ar-SA"/>
        </w:rPr>
        <w:t xml:space="preserve">. </w:t>
      </w:r>
    </w:p>
    <w:p w14:paraId="1DA4B3D4" w14:textId="77777777" w:rsidR="006E613F" w:rsidRPr="006E613F" w:rsidRDefault="006E613F" w:rsidP="006E613F">
      <w:pPr>
        <w:keepNext/>
        <w:keepLines/>
        <w:spacing w:after="0" w:line="240" w:lineRule="auto"/>
        <w:jc w:val="both"/>
        <w:rPr>
          <w:rFonts w:ascii="Garamond" w:hAnsi="Garamond"/>
          <w:sz w:val="20"/>
          <w:szCs w:val="20"/>
        </w:rPr>
      </w:pPr>
    </w:p>
    <w:p w14:paraId="3A588896" w14:textId="72274469" w:rsidR="00B0726F" w:rsidRDefault="009B2ACC" w:rsidP="00AC2E40">
      <w:pPr>
        <w:keepNext/>
        <w:keepLines/>
        <w:numPr>
          <w:ilvl w:val="0"/>
          <w:numId w:val="18"/>
        </w:numPr>
        <w:spacing w:after="0" w:line="240" w:lineRule="auto"/>
        <w:ind w:left="709" w:hanging="709"/>
        <w:jc w:val="both"/>
        <w:rPr>
          <w:rFonts w:ascii="Garamond" w:hAnsi="Garamond"/>
          <w:sz w:val="20"/>
          <w:szCs w:val="20"/>
        </w:rPr>
      </w:pPr>
      <w:r w:rsidRPr="00B0726F">
        <w:rPr>
          <w:rFonts w:ascii="Garamond" w:hAnsi="Garamond"/>
          <w:sz w:val="20"/>
          <w:szCs w:val="20"/>
        </w:rPr>
        <w:t xml:space="preserve">Faktúra musí obsahovať všetky náležitosti účtovného dokladu podľa § 10 zákona č. 431/2002 Z. z. o účtovníctve v znení neskorších predpisov, náležitosti podľa § 74 zákona č. 222/2004 Z. z. o dani z </w:t>
      </w:r>
      <w:r w:rsidRPr="00276DCB">
        <w:rPr>
          <w:rFonts w:ascii="Garamond" w:hAnsi="Garamond"/>
          <w:sz w:val="20"/>
          <w:szCs w:val="20"/>
        </w:rPr>
        <w:t xml:space="preserve">pridanej hodnoty v znení neskorších predpisov, evidenčné číslo </w:t>
      </w:r>
      <w:r w:rsidR="00B0726F" w:rsidRPr="00276DCB">
        <w:rPr>
          <w:rFonts w:ascii="Garamond" w:hAnsi="Garamond"/>
          <w:sz w:val="20"/>
          <w:szCs w:val="20"/>
        </w:rPr>
        <w:t>Z</w:t>
      </w:r>
      <w:r w:rsidRPr="00276DCB">
        <w:rPr>
          <w:rFonts w:ascii="Garamond" w:hAnsi="Garamond"/>
          <w:sz w:val="20"/>
          <w:szCs w:val="20"/>
        </w:rPr>
        <w:t xml:space="preserve">mluvy, pod ktorou je </w:t>
      </w:r>
      <w:r w:rsidR="00B0726F" w:rsidRPr="00276DCB">
        <w:rPr>
          <w:rFonts w:ascii="Garamond" w:hAnsi="Garamond"/>
          <w:sz w:val="20"/>
          <w:szCs w:val="20"/>
        </w:rPr>
        <w:t>Z</w:t>
      </w:r>
      <w:r w:rsidRPr="00276DCB">
        <w:rPr>
          <w:rFonts w:ascii="Garamond" w:hAnsi="Garamond"/>
          <w:sz w:val="20"/>
          <w:szCs w:val="20"/>
        </w:rPr>
        <w:t>mluva evidovaná Objednávateľom a k faktúre bude pripojená príslušná objednávka a</w:t>
      </w:r>
      <w:r w:rsidR="00422035" w:rsidRPr="00276DCB">
        <w:rPr>
          <w:rFonts w:ascii="Garamond" w:hAnsi="Garamond"/>
          <w:sz w:val="20"/>
          <w:szCs w:val="20"/>
        </w:rPr>
        <w:t> kópi</w:t>
      </w:r>
      <w:r w:rsidR="00E61EC0" w:rsidRPr="00276DCB">
        <w:rPr>
          <w:rFonts w:ascii="Garamond" w:hAnsi="Garamond"/>
          <w:sz w:val="20"/>
          <w:szCs w:val="20"/>
        </w:rPr>
        <w:t>a</w:t>
      </w:r>
      <w:r w:rsidR="00422035" w:rsidRPr="00276DCB">
        <w:rPr>
          <w:rFonts w:ascii="Garamond" w:hAnsi="Garamond"/>
          <w:sz w:val="20"/>
          <w:szCs w:val="20"/>
        </w:rPr>
        <w:t xml:space="preserve"> </w:t>
      </w:r>
      <w:r w:rsidR="007A2F7A" w:rsidRPr="00276DCB">
        <w:rPr>
          <w:rFonts w:ascii="Garamond" w:hAnsi="Garamond"/>
          <w:sz w:val="20"/>
          <w:szCs w:val="20"/>
        </w:rPr>
        <w:t>P</w:t>
      </w:r>
      <w:r w:rsidRPr="00276DCB">
        <w:rPr>
          <w:rFonts w:ascii="Garamond" w:hAnsi="Garamond"/>
          <w:sz w:val="20"/>
          <w:szCs w:val="20"/>
        </w:rPr>
        <w:t>rotokol</w:t>
      </w:r>
      <w:r w:rsidR="00422035" w:rsidRPr="00276DCB">
        <w:rPr>
          <w:rFonts w:ascii="Garamond" w:hAnsi="Garamond"/>
          <w:sz w:val="20"/>
          <w:szCs w:val="20"/>
        </w:rPr>
        <w:t>u, ktor</w:t>
      </w:r>
      <w:r w:rsidR="00E61EC0" w:rsidRPr="00276DCB">
        <w:rPr>
          <w:rFonts w:ascii="Garamond" w:hAnsi="Garamond"/>
          <w:sz w:val="20"/>
          <w:szCs w:val="20"/>
        </w:rPr>
        <w:t>á</w:t>
      </w:r>
      <w:r w:rsidR="00422035" w:rsidRPr="00276DCB">
        <w:rPr>
          <w:rFonts w:ascii="Garamond" w:hAnsi="Garamond"/>
          <w:sz w:val="20"/>
          <w:szCs w:val="20"/>
        </w:rPr>
        <w:t xml:space="preserve"> bude korešpondovať s priloženou objednávkou</w:t>
      </w:r>
      <w:r w:rsidRPr="00276DCB">
        <w:rPr>
          <w:rFonts w:ascii="Garamond" w:hAnsi="Garamond"/>
          <w:sz w:val="20"/>
          <w:szCs w:val="20"/>
        </w:rPr>
        <w:t>.</w:t>
      </w:r>
      <w:r w:rsidRPr="00B0726F">
        <w:rPr>
          <w:rFonts w:ascii="Garamond" w:hAnsi="Garamond"/>
          <w:sz w:val="20"/>
          <w:szCs w:val="20"/>
        </w:rPr>
        <w:t xml:space="preserve"> V prípade, ak faktúra nebude spĺňať tieto náležitosti, je Objednávateľ oprávnený vrátiť faktúru na dopracovanie, resp. opravu. Taktiež v prípade, ak výška fakturovanej sumy nebude zodpovedať podkladom Objednávateľa, je Objednávateľ oprávnený vrátiť faktúru </w:t>
      </w:r>
      <w:r w:rsidR="00AC2E40">
        <w:rPr>
          <w:rFonts w:ascii="Garamond" w:hAnsi="Garamond"/>
          <w:sz w:val="20"/>
          <w:szCs w:val="20"/>
        </w:rPr>
        <w:t>Poskytovateľovi</w:t>
      </w:r>
      <w:r w:rsidRPr="00B0726F">
        <w:rPr>
          <w:rFonts w:ascii="Garamond" w:hAnsi="Garamond"/>
          <w:sz w:val="20"/>
          <w:szCs w:val="20"/>
        </w:rPr>
        <w:t xml:space="preserve"> na prepracovanie. Nová lehota splatnosti začína plynúť okamihom doručenia opravenej faktúry Objednávateľovi.</w:t>
      </w:r>
    </w:p>
    <w:p w14:paraId="732358E7" w14:textId="77777777" w:rsidR="00AC2E40" w:rsidRPr="00AC2E40" w:rsidRDefault="00AC2E40" w:rsidP="00AC2E40">
      <w:pPr>
        <w:keepNext/>
        <w:keepLines/>
        <w:spacing w:after="0" w:line="240" w:lineRule="auto"/>
        <w:jc w:val="both"/>
        <w:rPr>
          <w:rFonts w:ascii="Garamond" w:hAnsi="Garamond"/>
          <w:sz w:val="20"/>
          <w:szCs w:val="20"/>
        </w:rPr>
      </w:pPr>
    </w:p>
    <w:p w14:paraId="3F855F10" w14:textId="0C6418D4" w:rsidR="00B0726F" w:rsidRDefault="009B2ACC" w:rsidP="00AC2E40">
      <w:pPr>
        <w:keepNext/>
        <w:keepLines/>
        <w:numPr>
          <w:ilvl w:val="0"/>
          <w:numId w:val="18"/>
        </w:numPr>
        <w:spacing w:after="0" w:line="240" w:lineRule="auto"/>
        <w:ind w:left="709" w:hanging="709"/>
        <w:jc w:val="both"/>
        <w:rPr>
          <w:rFonts w:ascii="Garamond" w:hAnsi="Garamond"/>
          <w:sz w:val="20"/>
          <w:szCs w:val="20"/>
        </w:rPr>
      </w:pPr>
      <w:r w:rsidRPr="00B0726F">
        <w:rPr>
          <w:rFonts w:ascii="Garamond" w:hAnsi="Garamond"/>
          <w:sz w:val="20"/>
          <w:szCs w:val="20"/>
        </w:rPr>
        <w:t xml:space="preserve">Cena </w:t>
      </w:r>
      <w:r w:rsidR="00AC2E40">
        <w:rPr>
          <w:rFonts w:ascii="Garamond" w:hAnsi="Garamond"/>
          <w:sz w:val="20"/>
          <w:szCs w:val="20"/>
        </w:rPr>
        <w:t xml:space="preserve">za Službu </w:t>
      </w:r>
      <w:r w:rsidRPr="00B0726F">
        <w:rPr>
          <w:rFonts w:ascii="Garamond" w:hAnsi="Garamond"/>
          <w:sz w:val="20"/>
          <w:szCs w:val="20"/>
        </w:rPr>
        <w:t xml:space="preserve">je splatná do </w:t>
      </w:r>
      <w:r w:rsidRPr="00B0726F">
        <w:rPr>
          <w:rFonts w:ascii="Garamond" w:hAnsi="Garamond"/>
          <w:b/>
          <w:bCs/>
          <w:sz w:val="20"/>
          <w:szCs w:val="20"/>
        </w:rPr>
        <w:t>60 (šesťdesiat) dní</w:t>
      </w:r>
      <w:r w:rsidRPr="00B0726F">
        <w:rPr>
          <w:rFonts w:ascii="Garamond" w:hAnsi="Garamond"/>
          <w:sz w:val="20"/>
          <w:szCs w:val="20"/>
        </w:rPr>
        <w:t xml:space="preserve"> odo dňa doručenia faktúry. Ak deň splatnosti Ceny </w:t>
      </w:r>
      <w:r w:rsidR="00AC2E40">
        <w:rPr>
          <w:rFonts w:ascii="Garamond" w:hAnsi="Garamond"/>
          <w:sz w:val="20"/>
          <w:szCs w:val="20"/>
        </w:rPr>
        <w:t>za Službu</w:t>
      </w:r>
      <w:r w:rsidRPr="00B0726F">
        <w:rPr>
          <w:rFonts w:ascii="Garamond" w:hAnsi="Garamond"/>
          <w:sz w:val="20"/>
          <w:szCs w:val="20"/>
        </w:rPr>
        <w:t xml:space="preserve"> pripadne na sobotu, nedeľu alebo sviatok, splatnosť takejto sa posúva na najbližší nasledujúci Pracovný deň.</w:t>
      </w:r>
    </w:p>
    <w:p w14:paraId="77193C7A" w14:textId="77777777" w:rsidR="00AC2E40" w:rsidRPr="00AC2E40" w:rsidRDefault="00AC2E40" w:rsidP="00AC2E40">
      <w:pPr>
        <w:keepNext/>
        <w:keepLines/>
        <w:spacing w:after="0" w:line="240" w:lineRule="auto"/>
        <w:jc w:val="both"/>
        <w:rPr>
          <w:rFonts w:ascii="Garamond" w:hAnsi="Garamond"/>
          <w:sz w:val="20"/>
          <w:szCs w:val="20"/>
        </w:rPr>
      </w:pPr>
    </w:p>
    <w:p w14:paraId="33AF270B" w14:textId="7CB4DF28" w:rsidR="009B2ACC" w:rsidRDefault="009B2ACC" w:rsidP="00B0726F">
      <w:pPr>
        <w:keepNext/>
        <w:keepLines/>
        <w:numPr>
          <w:ilvl w:val="0"/>
          <w:numId w:val="18"/>
        </w:numPr>
        <w:spacing w:after="0" w:line="240" w:lineRule="auto"/>
        <w:ind w:left="709" w:hanging="709"/>
        <w:jc w:val="both"/>
        <w:rPr>
          <w:rFonts w:ascii="Garamond" w:hAnsi="Garamond"/>
          <w:sz w:val="20"/>
          <w:szCs w:val="20"/>
        </w:rPr>
      </w:pPr>
      <w:r w:rsidRPr="00B0726F">
        <w:rPr>
          <w:rFonts w:ascii="Garamond" w:hAnsi="Garamond"/>
          <w:sz w:val="20"/>
          <w:szCs w:val="20"/>
        </w:rPr>
        <w:t xml:space="preserve">Cena </w:t>
      </w:r>
      <w:r w:rsidR="00AC2E40">
        <w:rPr>
          <w:rFonts w:ascii="Garamond" w:hAnsi="Garamond"/>
          <w:sz w:val="20"/>
          <w:szCs w:val="20"/>
        </w:rPr>
        <w:t xml:space="preserve">za Službu </w:t>
      </w:r>
      <w:r w:rsidRPr="00B0726F">
        <w:rPr>
          <w:rFonts w:ascii="Garamond" w:hAnsi="Garamond"/>
          <w:sz w:val="20"/>
          <w:szCs w:val="20"/>
        </w:rPr>
        <w:t xml:space="preserve">sa považuje za zaplatenú dňom odpísania fakturovanej sumy vo výške Ceny za </w:t>
      </w:r>
      <w:r w:rsidR="00AC2E40">
        <w:rPr>
          <w:rFonts w:ascii="Garamond" w:hAnsi="Garamond"/>
          <w:sz w:val="20"/>
          <w:szCs w:val="20"/>
        </w:rPr>
        <w:t>Službu</w:t>
      </w:r>
      <w:r w:rsidRPr="00B0726F">
        <w:rPr>
          <w:rFonts w:ascii="Garamond" w:hAnsi="Garamond"/>
          <w:sz w:val="20"/>
          <w:szCs w:val="20"/>
        </w:rPr>
        <w:t xml:space="preserve"> z účtu Objednávateľa na účet </w:t>
      </w:r>
      <w:r w:rsidR="00AC2E40">
        <w:rPr>
          <w:rFonts w:ascii="Garamond" w:hAnsi="Garamond"/>
          <w:sz w:val="20"/>
          <w:szCs w:val="20"/>
        </w:rPr>
        <w:t>Poskytovateľa</w:t>
      </w:r>
      <w:r w:rsidRPr="00B0726F">
        <w:rPr>
          <w:rFonts w:ascii="Garamond" w:hAnsi="Garamond"/>
          <w:sz w:val="20"/>
          <w:szCs w:val="20"/>
        </w:rPr>
        <w:t xml:space="preserve"> uvedený v záhlaví Zmluvy.</w:t>
      </w:r>
    </w:p>
    <w:p w14:paraId="3851D4D1" w14:textId="77777777" w:rsidR="005E458D" w:rsidRPr="00952DB2" w:rsidRDefault="005E458D" w:rsidP="00D55882">
      <w:pPr>
        <w:widowControl w:val="0"/>
        <w:spacing w:after="0" w:line="240" w:lineRule="auto"/>
        <w:contextualSpacing/>
        <w:jc w:val="both"/>
        <w:rPr>
          <w:rFonts w:ascii="Garamond" w:hAnsi="Garamond"/>
          <w:sz w:val="20"/>
          <w:szCs w:val="20"/>
        </w:rPr>
      </w:pPr>
    </w:p>
    <w:p w14:paraId="4F147744" w14:textId="4996DC1C" w:rsidR="00312EA3" w:rsidRPr="00952DB2" w:rsidRDefault="00312EA3" w:rsidP="00D55882">
      <w:pPr>
        <w:widowControl w:val="0"/>
        <w:numPr>
          <w:ilvl w:val="0"/>
          <w:numId w:val="3"/>
        </w:numPr>
        <w:tabs>
          <w:tab w:val="left" w:pos="720"/>
        </w:tabs>
        <w:spacing w:after="0" w:line="240" w:lineRule="auto"/>
        <w:ind w:hanging="720"/>
        <w:jc w:val="both"/>
        <w:outlineLvl w:val="1"/>
        <w:rPr>
          <w:rFonts w:ascii="Garamond" w:hAnsi="Garamond" w:cs="Arial"/>
          <w:b/>
          <w:sz w:val="20"/>
          <w:szCs w:val="20"/>
          <w:lang w:eastAsia="ar-SA"/>
        </w:rPr>
      </w:pPr>
      <w:r w:rsidRPr="00952DB2">
        <w:rPr>
          <w:rFonts w:ascii="Garamond" w:hAnsi="Garamond"/>
          <w:b/>
          <w:bCs/>
          <w:caps/>
          <w:sz w:val="20"/>
          <w:szCs w:val="20"/>
        </w:rPr>
        <w:t>ZODPOVEDNOSŤ</w:t>
      </w:r>
      <w:r w:rsidRPr="00952DB2">
        <w:rPr>
          <w:rFonts w:ascii="Garamond" w:hAnsi="Garamond" w:cs="Arial"/>
          <w:b/>
          <w:sz w:val="20"/>
          <w:szCs w:val="20"/>
          <w:lang w:eastAsia="ar-SA"/>
        </w:rPr>
        <w:t xml:space="preserve"> ZA VADY, ZÁRUKA A ZÁRUČNÁ DOBA</w:t>
      </w:r>
    </w:p>
    <w:p w14:paraId="5F305C3E" w14:textId="77777777" w:rsidR="00312EA3" w:rsidRPr="00952DB2" w:rsidRDefault="00312EA3" w:rsidP="00D55882">
      <w:pPr>
        <w:widowControl w:val="0"/>
        <w:tabs>
          <w:tab w:val="left" w:pos="0"/>
        </w:tabs>
        <w:suppressAutoHyphens/>
        <w:spacing w:after="0" w:line="240" w:lineRule="auto"/>
        <w:ind w:left="426"/>
        <w:jc w:val="both"/>
        <w:rPr>
          <w:rFonts w:ascii="Garamond" w:eastAsia="Times New Roman" w:hAnsi="Garamond" w:cs="Arial"/>
          <w:sz w:val="20"/>
          <w:szCs w:val="20"/>
          <w:highlight w:val="yellow"/>
          <w:lang w:eastAsia="ar-SA"/>
        </w:rPr>
      </w:pPr>
    </w:p>
    <w:p w14:paraId="5BF9726A" w14:textId="7A32A05D" w:rsidR="00445D3E" w:rsidRPr="00952DB2" w:rsidRDefault="00445D3E" w:rsidP="00B036A6">
      <w:pPr>
        <w:pStyle w:val="Odsekzoznamu"/>
        <w:widowControl w:val="0"/>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eastAsia="Times New Roman" w:hAnsi="Garamond" w:cs="Arial"/>
          <w:sz w:val="20"/>
          <w:szCs w:val="20"/>
        </w:rPr>
        <w:t xml:space="preserve">Poskytovateľ poskytuje záruku </w:t>
      </w:r>
      <w:r w:rsidR="008170C3">
        <w:rPr>
          <w:rFonts w:ascii="Garamond" w:eastAsia="Times New Roman" w:hAnsi="Garamond" w:cs="Arial"/>
          <w:b/>
          <w:sz w:val="20"/>
          <w:szCs w:val="20"/>
        </w:rPr>
        <w:t>24</w:t>
      </w:r>
      <w:r w:rsidRPr="00952DB2">
        <w:rPr>
          <w:rFonts w:ascii="Garamond" w:eastAsia="Times New Roman" w:hAnsi="Garamond" w:cs="Arial"/>
          <w:b/>
          <w:sz w:val="20"/>
          <w:szCs w:val="20"/>
        </w:rPr>
        <w:t xml:space="preserve"> </w:t>
      </w:r>
      <w:r>
        <w:rPr>
          <w:rFonts w:ascii="Garamond" w:eastAsia="Times New Roman" w:hAnsi="Garamond" w:cs="Arial"/>
          <w:b/>
          <w:sz w:val="20"/>
          <w:szCs w:val="20"/>
        </w:rPr>
        <w:t>(dv</w:t>
      </w:r>
      <w:r w:rsidR="00CD705A">
        <w:rPr>
          <w:rFonts w:ascii="Garamond" w:eastAsia="Times New Roman" w:hAnsi="Garamond" w:cs="Arial"/>
          <w:b/>
          <w:sz w:val="20"/>
          <w:szCs w:val="20"/>
        </w:rPr>
        <w:t>a</w:t>
      </w:r>
      <w:r w:rsidR="008170C3">
        <w:rPr>
          <w:rFonts w:ascii="Garamond" w:eastAsia="Times New Roman" w:hAnsi="Garamond" w:cs="Arial"/>
          <w:b/>
          <w:sz w:val="20"/>
          <w:szCs w:val="20"/>
        </w:rPr>
        <w:t>dsaťštyri</w:t>
      </w:r>
      <w:r w:rsidRPr="00952DB2">
        <w:rPr>
          <w:rFonts w:ascii="Garamond" w:eastAsia="Times New Roman" w:hAnsi="Garamond" w:cs="Arial"/>
          <w:b/>
          <w:sz w:val="20"/>
          <w:szCs w:val="20"/>
        </w:rPr>
        <w:t>) mesiacov</w:t>
      </w:r>
      <w:r w:rsidR="00B4397C">
        <w:rPr>
          <w:rFonts w:ascii="Garamond" w:eastAsia="Times New Roman" w:hAnsi="Garamond" w:cs="Arial"/>
          <w:b/>
          <w:sz w:val="20"/>
          <w:szCs w:val="20"/>
        </w:rPr>
        <w:t xml:space="preserve"> pre Službu podľa prílohy 1 bod B.2 a B.3 Zmluvy</w:t>
      </w:r>
      <w:r w:rsidRPr="00952DB2">
        <w:rPr>
          <w:rFonts w:ascii="Garamond" w:eastAsia="Times New Roman" w:hAnsi="Garamond" w:cs="Arial"/>
          <w:sz w:val="20"/>
          <w:szCs w:val="20"/>
        </w:rPr>
        <w:t>, pričom záručná doba začína plynúť odo dňa riadneho poskytnutia Služby</w:t>
      </w:r>
      <w:r w:rsidRPr="00952DB2">
        <w:rPr>
          <w:rFonts w:ascii="Garamond" w:hAnsi="Garamond"/>
          <w:sz w:val="20"/>
          <w:szCs w:val="20"/>
        </w:rPr>
        <w:t xml:space="preserve"> </w:t>
      </w:r>
      <w:r w:rsidRPr="005D7EB2">
        <w:rPr>
          <w:rFonts w:ascii="Garamond" w:hAnsi="Garamond"/>
          <w:sz w:val="20"/>
          <w:szCs w:val="20"/>
        </w:rPr>
        <w:t>podľa článku 3 bod 3.</w:t>
      </w:r>
      <w:r w:rsidR="008170C3">
        <w:rPr>
          <w:rFonts w:ascii="Garamond" w:hAnsi="Garamond"/>
          <w:sz w:val="20"/>
          <w:szCs w:val="20"/>
        </w:rPr>
        <w:t>7</w:t>
      </w:r>
      <w:r w:rsidR="00075BB3" w:rsidRPr="005D7EB2">
        <w:rPr>
          <w:rFonts w:ascii="Garamond" w:hAnsi="Garamond"/>
          <w:sz w:val="20"/>
          <w:szCs w:val="20"/>
        </w:rPr>
        <w:t xml:space="preserve"> </w:t>
      </w:r>
      <w:r w:rsidRPr="005D7EB2">
        <w:rPr>
          <w:rFonts w:ascii="Garamond" w:hAnsi="Garamond"/>
          <w:sz w:val="20"/>
          <w:szCs w:val="20"/>
        </w:rPr>
        <w:t>Zmluvy</w:t>
      </w:r>
      <w:r w:rsidR="008170C3">
        <w:rPr>
          <w:rFonts w:ascii="Garamond" w:hAnsi="Garamond"/>
          <w:sz w:val="20"/>
          <w:szCs w:val="20"/>
        </w:rPr>
        <w:t>.</w:t>
      </w:r>
      <w:r w:rsidRPr="003D08D4">
        <w:rPr>
          <w:rFonts w:ascii="Garamond" w:eastAsia="Times New Roman" w:hAnsi="Garamond" w:cs="Arial"/>
          <w:sz w:val="20"/>
          <w:szCs w:val="20"/>
        </w:rPr>
        <w:t xml:space="preserve"> Záručná doba sa predlžuje o dobu odo dňa uplatnenia reklamácie po deň odstránenia vád poskytnutej</w:t>
      </w:r>
      <w:r w:rsidRPr="00952DB2">
        <w:rPr>
          <w:rFonts w:ascii="Garamond" w:eastAsia="Times New Roman" w:hAnsi="Garamond" w:cs="Arial"/>
          <w:sz w:val="20"/>
          <w:szCs w:val="20"/>
        </w:rPr>
        <w:t xml:space="preserve"> Služby</w:t>
      </w:r>
      <w:r w:rsidR="00076985">
        <w:rPr>
          <w:rFonts w:ascii="Garamond" w:eastAsia="Times New Roman" w:hAnsi="Garamond" w:cs="Arial"/>
          <w:sz w:val="20"/>
          <w:szCs w:val="20"/>
        </w:rPr>
        <w:t>.</w:t>
      </w:r>
    </w:p>
    <w:p w14:paraId="42CC9568" w14:textId="77777777" w:rsidR="004A0433" w:rsidRPr="00076985" w:rsidRDefault="004A0433" w:rsidP="00076985">
      <w:pPr>
        <w:widowControl w:val="0"/>
        <w:tabs>
          <w:tab w:val="left" w:pos="709"/>
        </w:tabs>
        <w:suppressAutoHyphens/>
        <w:spacing w:after="0" w:line="240" w:lineRule="auto"/>
        <w:jc w:val="both"/>
        <w:rPr>
          <w:rFonts w:ascii="Garamond" w:eastAsia="Times New Roman" w:hAnsi="Garamond" w:cs="Arial"/>
          <w:sz w:val="20"/>
          <w:szCs w:val="20"/>
        </w:rPr>
      </w:pPr>
    </w:p>
    <w:p w14:paraId="30A19B57" w14:textId="501DD116" w:rsidR="00312EA3" w:rsidRPr="00952DB2" w:rsidRDefault="00561869" w:rsidP="00B036A6">
      <w:pPr>
        <w:pStyle w:val="Odsekzoznamu"/>
        <w:widowControl w:val="0"/>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eastAsia="Times New Roman" w:hAnsi="Garamond" w:cs="Arial"/>
          <w:sz w:val="20"/>
          <w:szCs w:val="20"/>
        </w:rPr>
        <w:lastRenderedPageBreak/>
        <w:t>Poskytovateľ</w:t>
      </w:r>
      <w:r w:rsidR="00312EA3" w:rsidRPr="00952DB2">
        <w:rPr>
          <w:rFonts w:ascii="Garamond" w:eastAsia="Times New Roman" w:hAnsi="Garamond" w:cs="Arial"/>
          <w:sz w:val="20"/>
          <w:szCs w:val="20"/>
        </w:rPr>
        <w:t xml:space="preserve"> ručí za to, že </w:t>
      </w:r>
      <w:r w:rsidRPr="00952DB2">
        <w:rPr>
          <w:rFonts w:ascii="Garamond" w:eastAsia="Times New Roman" w:hAnsi="Garamond" w:cs="Arial"/>
          <w:sz w:val="20"/>
          <w:szCs w:val="20"/>
        </w:rPr>
        <w:t>výsledky poskytnutej Služby</w:t>
      </w:r>
      <w:r w:rsidR="00312EA3" w:rsidRPr="00952DB2">
        <w:rPr>
          <w:rFonts w:ascii="Garamond" w:eastAsia="Times New Roman" w:hAnsi="Garamond" w:cs="Arial"/>
          <w:sz w:val="20"/>
          <w:szCs w:val="20"/>
        </w:rPr>
        <w:t xml:space="preserve"> </w:t>
      </w:r>
      <w:r w:rsidRPr="00952DB2">
        <w:rPr>
          <w:rFonts w:ascii="Garamond" w:eastAsia="Times New Roman" w:hAnsi="Garamond" w:cs="Arial"/>
          <w:sz w:val="20"/>
          <w:szCs w:val="20"/>
        </w:rPr>
        <w:t>budú</w:t>
      </w:r>
      <w:r w:rsidR="00312EA3" w:rsidRPr="00952DB2">
        <w:rPr>
          <w:rFonts w:ascii="Garamond" w:eastAsia="Times New Roman" w:hAnsi="Garamond" w:cs="Arial"/>
          <w:sz w:val="20"/>
          <w:szCs w:val="20"/>
        </w:rPr>
        <w:t xml:space="preserve"> mať počas celej záručnej doby vlastnosti dohodnuté Zmluvou, zodpovedajúce právnym a technickým normám a predpisom, že </w:t>
      </w:r>
      <w:r w:rsidRPr="00952DB2">
        <w:rPr>
          <w:rFonts w:ascii="Garamond" w:eastAsia="Times New Roman" w:hAnsi="Garamond" w:cs="Arial"/>
          <w:sz w:val="20"/>
          <w:szCs w:val="20"/>
        </w:rPr>
        <w:t>Služba bude poskytnutá</w:t>
      </w:r>
      <w:r w:rsidR="00312EA3" w:rsidRPr="00952DB2">
        <w:rPr>
          <w:rFonts w:ascii="Garamond" w:eastAsia="Times New Roman" w:hAnsi="Garamond" w:cs="Arial"/>
          <w:sz w:val="20"/>
          <w:szCs w:val="20"/>
        </w:rPr>
        <w:t xml:space="preserve"> bez vád, ktoré by rušili alebo znižovali </w:t>
      </w:r>
      <w:r w:rsidRPr="00952DB2">
        <w:rPr>
          <w:rFonts w:ascii="Garamond" w:eastAsia="Times New Roman" w:hAnsi="Garamond" w:cs="Arial"/>
          <w:sz w:val="20"/>
          <w:szCs w:val="20"/>
        </w:rPr>
        <w:t>jej kvalitu</w:t>
      </w:r>
      <w:r w:rsidR="00312EA3" w:rsidRPr="00952DB2">
        <w:rPr>
          <w:rFonts w:ascii="Garamond" w:eastAsia="Times New Roman" w:hAnsi="Garamond" w:cs="Arial"/>
          <w:sz w:val="20"/>
          <w:szCs w:val="20"/>
        </w:rPr>
        <w:t>.</w:t>
      </w:r>
    </w:p>
    <w:p w14:paraId="42D1319F" w14:textId="77777777" w:rsidR="00312EA3" w:rsidRPr="00952DB2" w:rsidRDefault="00312EA3" w:rsidP="00D55882">
      <w:pPr>
        <w:widowControl w:val="0"/>
        <w:tabs>
          <w:tab w:val="left" w:pos="709"/>
        </w:tabs>
        <w:suppressAutoHyphens/>
        <w:spacing w:after="0" w:line="240" w:lineRule="auto"/>
        <w:jc w:val="both"/>
        <w:rPr>
          <w:rFonts w:ascii="Garamond" w:eastAsia="Times New Roman" w:hAnsi="Garamond" w:cs="Arial"/>
          <w:sz w:val="20"/>
          <w:szCs w:val="20"/>
        </w:rPr>
      </w:pPr>
    </w:p>
    <w:p w14:paraId="6E697282" w14:textId="35A0031F" w:rsidR="00312EA3" w:rsidRPr="00952DB2" w:rsidRDefault="00561869" w:rsidP="00B036A6">
      <w:pPr>
        <w:pStyle w:val="Odsekzoznamu"/>
        <w:widowControl w:val="0"/>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Poskytovateľ</w:t>
      </w:r>
      <w:r w:rsidR="00312EA3" w:rsidRPr="00952DB2">
        <w:rPr>
          <w:rFonts w:ascii="Garamond" w:hAnsi="Garamond"/>
          <w:sz w:val="20"/>
          <w:szCs w:val="20"/>
        </w:rPr>
        <w:t xml:space="preserve"> zodpovedá za riadne a včasné plnenie záväzkov vyplývajúcich zo Zmluvy.</w:t>
      </w:r>
      <w:r w:rsidR="00312EA3" w:rsidRPr="00952DB2">
        <w:rPr>
          <w:rFonts w:ascii="Garamond" w:eastAsia="Times New Roman" w:hAnsi="Garamond" w:cs="Arial"/>
          <w:sz w:val="20"/>
          <w:szCs w:val="20"/>
        </w:rPr>
        <w:t xml:space="preserve"> </w:t>
      </w:r>
      <w:r w:rsidRPr="00952DB2">
        <w:rPr>
          <w:rFonts w:ascii="Garamond" w:eastAsia="Times New Roman" w:hAnsi="Garamond" w:cs="Arial"/>
          <w:sz w:val="20"/>
          <w:szCs w:val="20"/>
        </w:rPr>
        <w:t>Poskytovateľ</w:t>
      </w:r>
      <w:r w:rsidR="00312EA3" w:rsidRPr="00952DB2">
        <w:rPr>
          <w:rFonts w:ascii="Garamond" w:eastAsia="Times New Roman" w:hAnsi="Garamond" w:cs="Arial"/>
          <w:sz w:val="20"/>
          <w:szCs w:val="20"/>
        </w:rPr>
        <w:t xml:space="preserve"> zodpovedá aj za skryté vady </w:t>
      </w:r>
      <w:r w:rsidRPr="00952DB2">
        <w:rPr>
          <w:rFonts w:ascii="Garamond" w:eastAsia="Times New Roman" w:hAnsi="Garamond" w:cs="Arial"/>
          <w:sz w:val="20"/>
          <w:szCs w:val="20"/>
        </w:rPr>
        <w:t>poskytnutej Služby</w:t>
      </w:r>
      <w:r w:rsidR="00312EA3" w:rsidRPr="00952DB2">
        <w:rPr>
          <w:rFonts w:ascii="Garamond" w:eastAsia="Times New Roman" w:hAnsi="Garamond" w:cs="Arial"/>
          <w:sz w:val="20"/>
          <w:szCs w:val="20"/>
        </w:rPr>
        <w:t xml:space="preserve">, ktoré Objednávateľ zistil po </w:t>
      </w:r>
      <w:r w:rsidRPr="00952DB2">
        <w:rPr>
          <w:rFonts w:ascii="Garamond" w:eastAsia="Times New Roman" w:hAnsi="Garamond" w:cs="Arial"/>
          <w:sz w:val="20"/>
          <w:szCs w:val="20"/>
        </w:rPr>
        <w:t>poskytnutí Služby</w:t>
      </w:r>
      <w:r w:rsidR="00312EA3" w:rsidRPr="00952DB2">
        <w:rPr>
          <w:rFonts w:ascii="Garamond" w:eastAsia="Times New Roman" w:hAnsi="Garamond" w:cs="Arial"/>
          <w:sz w:val="20"/>
          <w:szCs w:val="20"/>
        </w:rPr>
        <w:t xml:space="preserve">. Objednávateľ je povinný </w:t>
      </w:r>
      <w:r w:rsidRPr="00952DB2">
        <w:rPr>
          <w:rFonts w:ascii="Garamond" w:eastAsia="Times New Roman" w:hAnsi="Garamond" w:cs="Arial"/>
          <w:sz w:val="20"/>
          <w:szCs w:val="20"/>
        </w:rPr>
        <w:t>Poskytovateľ</w:t>
      </w:r>
      <w:r w:rsidR="00312EA3" w:rsidRPr="00952DB2">
        <w:rPr>
          <w:rFonts w:ascii="Garamond" w:eastAsia="Times New Roman" w:hAnsi="Garamond" w:cs="Arial"/>
          <w:sz w:val="20"/>
          <w:szCs w:val="20"/>
        </w:rPr>
        <w:t xml:space="preserve">ovi písomne oznámiť vadu </w:t>
      </w:r>
      <w:r w:rsidRPr="00952DB2">
        <w:rPr>
          <w:rFonts w:ascii="Garamond" w:eastAsia="Times New Roman" w:hAnsi="Garamond" w:cs="Arial"/>
          <w:sz w:val="20"/>
          <w:szCs w:val="20"/>
        </w:rPr>
        <w:t>poskytnutej Služby</w:t>
      </w:r>
      <w:r w:rsidR="00312EA3" w:rsidRPr="00952DB2">
        <w:rPr>
          <w:rFonts w:ascii="Garamond" w:eastAsia="Times New Roman" w:hAnsi="Garamond" w:cs="Arial"/>
          <w:sz w:val="20"/>
          <w:szCs w:val="20"/>
        </w:rPr>
        <w:t xml:space="preserve"> bezodkladne po tom, čo ju zistil. </w:t>
      </w:r>
      <w:r w:rsidR="00312EA3" w:rsidRPr="00952DB2">
        <w:rPr>
          <w:rFonts w:ascii="Garamond" w:hAnsi="Garamond"/>
          <w:sz w:val="20"/>
          <w:szCs w:val="20"/>
        </w:rPr>
        <w:t xml:space="preserve">V prípade, že sa preukáže zodpovednosť </w:t>
      </w:r>
      <w:r w:rsidRPr="00952DB2">
        <w:rPr>
          <w:rFonts w:ascii="Garamond" w:hAnsi="Garamond"/>
          <w:sz w:val="20"/>
          <w:szCs w:val="20"/>
        </w:rPr>
        <w:t>Poskytovateľ</w:t>
      </w:r>
      <w:r w:rsidR="00312EA3" w:rsidRPr="00952DB2">
        <w:rPr>
          <w:rFonts w:ascii="Garamond" w:hAnsi="Garamond"/>
          <w:sz w:val="20"/>
          <w:szCs w:val="20"/>
        </w:rPr>
        <w:t xml:space="preserve">a za skryté vady počas záručnej doby, je </w:t>
      </w:r>
      <w:r w:rsidRPr="00952DB2">
        <w:rPr>
          <w:rFonts w:ascii="Garamond" w:hAnsi="Garamond"/>
          <w:sz w:val="20"/>
          <w:szCs w:val="20"/>
        </w:rPr>
        <w:t>Poskytovateľ</w:t>
      </w:r>
      <w:r w:rsidR="00312EA3" w:rsidRPr="00952DB2">
        <w:rPr>
          <w:rFonts w:ascii="Garamond" w:hAnsi="Garamond"/>
          <w:sz w:val="20"/>
          <w:szCs w:val="20"/>
        </w:rPr>
        <w:t xml:space="preserve"> povinný v súlade s §</w:t>
      </w:r>
      <w:r w:rsidRPr="00952DB2">
        <w:rPr>
          <w:rFonts w:ascii="Garamond" w:eastAsia="Times New Roman" w:hAnsi="Garamond" w:cs="Arial"/>
          <w:sz w:val="20"/>
          <w:szCs w:val="20"/>
          <w:lang w:eastAsia="ar-SA"/>
        </w:rPr>
        <w:t> </w:t>
      </w:r>
      <w:r w:rsidR="00312EA3" w:rsidRPr="00952DB2">
        <w:rPr>
          <w:rFonts w:ascii="Garamond" w:hAnsi="Garamond"/>
          <w:sz w:val="20"/>
          <w:szCs w:val="20"/>
        </w:rPr>
        <w:t xml:space="preserve">373 a </w:t>
      </w:r>
      <w:proofErr w:type="spellStart"/>
      <w:r w:rsidR="00312EA3" w:rsidRPr="00952DB2">
        <w:rPr>
          <w:rFonts w:ascii="Garamond" w:hAnsi="Garamond"/>
          <w:sz w:val="20"/>
          <w:szCs w:val="20"/>
        </w:rPr>
        <w:t>nasl</w:t>
      </w:r>
      <w:proofErr w:type="spellEnd"/>
      <w:r w:rsidR="00312EA3" w:rsidRPr="00952DB2">
        <w:rPr>
          <w:rFonts w:ascii="Garamond" w:hAnsi="Garamond"/>
          <w:sz w:val="20"/>
          <w:szCs w:val="20"/>
        </w:rPr>
        <w:t>. Obchodného zákonníka nahradiť Objednávateľovi aj prípadnú, z takéhoto titulu, vzniknutú škodu.</w:t>
      </w:r>
    </w:p>
    <w:p w14:paraId="5E5AC595" w14:textId="77777777" w:rsidR="00312EA3" w:rsidRPr="00952DB2" w:rsidRDefault="00312EA3" w:rsidP="00D55882">
      <w:pPr>
        <w:pStyle w:val="Odsekzoznamu"/>
        <w:widowControl w:val="0"/>
        <w:tabs>
          <w:tab w:val="left" w:pos="709"/>
        </w:tabs>
        <w:suppressAutoHyphens/>
        <w:spacing w:after="0" w:line="240" w:lineRule="auto"/>
        <w:ind w:left="709"/>
        <w:jc w:val="both"/>
        <w:rPr>
          <w:rFonts w:ascii="Garamond" w:eastAsia="Times New Roman" w:hAnsi="Garamond" w:cs="Arial"/>
          <w:sz w:val="20"/>
          <w:szCs w:val="20"/>
        </w:rPr>
      </w:pPr>
    </w:p>
    <w:p w14:paraId="5B5AD5BF" w14:textId="14E42699" w:rsidR="00312EA3" w:rsidRPr="00EE516C" w:rsidRDefault="00312EA3" w:rsidP="00B036A6">
      <w:pPr>
        <w:pStyle w:val="Odsekzoznamu"/>
        <w:widowControl w:val="0"/>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EE516C">
        <w:rPr>
          <w:rFonts w:ascii="Garamond" w:hAnsi="Garamond"/>
          <w:sz w:val="20"/>
          <w:szCs w:val="20"/>
        </w:rPr>
        <w:t xml:space="preserve">Objednávateľ bez zbytočného odkladu </w:t>
      </w:r>
      <w:r w:rsidR="007857F2" w:rsidRPr="00EE516C">
        <w:rPr>
          <w:rFonts w:ascii="Garamond" w:hAnsi="Garamond"/>
          <w:sz w:val="20"/>
          <w:szCs w:val="20"/>
        </w:rPr>
        <w:t>telefonicky a emailom zašle  Poskytovateľovi na kontaktnú  osobu  za technické veci</w:t>
      </w:r>
      <w:r w:rsidR="00296E3B" w:rsidRPr="00EE516C">
        <w:rPr>
          <w:rFonts w:ascii="Garamond" w:hAnsi="Garamond"/>
          <w:sz w:val="20"/>
          <w:szCs w:val="20"/>
        </w:rPr>
        <w:t xml:space="preserve"> Poskytovateľa</w:t>
      </w:r>
      <w:r w:rsidRPr="00EE516C">
        <w:rPr>
          <w:rFonts w:ascii="Garamond" w:hAnsi="Garamond"/>
          <w:sz w:val="20"/>
          <w:szCs w:val="20"/>
        </w:rPr>
        <w:t xml:space="preserve"> oznám</w:t>
      </w:r>
      <w:r w:rsidR="007857F2" w:rsidRPr="00EE516C">
        <w:rPr>
          <w:rFonts w:ascii="Garamond" w:hAnsi="Garamond"/>
          <w:sz w:val="20"/>
          <w:szCs w:val="20"/>
        </w:rPr>
        <w:t>enie</w:t>
      </w:r>
      <w:r w:rsidRPr="00EE516C">
        <w:rPr>
          <w:rFonts w:ascii="Garamond" w:hAnsi="Garamond"/>
          <w:sz w:val="20"/>
          <w:szCs w:val="20"/>
        </w:rPr>
        <w:t xml:space="preserve"> </w:t>
      </w:r>
      <w:r w:rsidR="007857F2" w:rsidRPr="00EE516C">
        <w:rPr>
          <w:rFonts w:ascii="Garamond" w:hAnsi="Garamond"/>
          <w:sz w:val="20"/>
          <w:szCs w:val="20"/>
        </w:rPr>
        <w:t>o</w:t>
      </w:r>
      <w:r w:rsidRPr="00EE516C">
        <w:rPr>
          <w:rFonts w:ascii="Garamond" w:hAnsi="Garamond"/>
          <w:sz w:val="20"/>
          <w:szCs w:val="20"/>
        </w:rPr>
        <w:t xml:space="preserve"> vad</w:t>
      </w:r>
      <w:r w:rsidR="007857F2" w:rsidRPr="00EE516C">
        <w:rPr>
          <w:rFonts w:ascii="Garamond" w:hAnsi="Garamond"/>
          <w:sz w:val="20"/>
          <w:szCs w:val="20"/>
        </w:rPr>
        <w:t>ách</w:t>
      </w:r>
      <w:r w:rsidRPr="00EE516C">
        <w:rPr>
          <w:rFonts w:ascii="Garamond" w:hAnsi="Garamond"/>
          <w:sz w:val="20"/>
          <w:szCs w:val="20"/>
        </w:rPr>
        <w:t xml:space="preserve"> </w:t>
      </w:r>
      <w:r w:rsidR="00561869" w:rsidRPr="00EE516C">
        <w:rPr>
          <w:rFonts w:ascii="Garamond" w:hAnsi="Garamond"/>
          <w:sz w:val="20"/>
          <w:szCs w:val="20"/>
        </w:rPr>
        <w:t>poskytnutej Služby</w:t>
      </w:r>
      <w:r w:rsidRPr="00EE516C">
        <w:rPr>
          <w:rFonts w:ascii="Garamond" w:hAnsi="Garamond"/>
          <w:sz w:val="20"/>
          <w:szCs w:val="20"/>
        </w:rPr>
        <w:t>, ktoré sa vyskytli v rámci záručnej doby, pričom v oznámení popíše chyby a</w:t>
      </w:r>
      <w:r w:rsidR="00D308C8" w:rsidRPr="00EE516C">
        <w:rPr>
          <w:rFonts w:ascii="Garamond" w:hAnsi="Garamond"/>
          <w:sz w:val="20"/>
          <w:szCs w:val="20"/>
        </w:rPr>
        <w:t> </w:t>
      </w:r>
      <w:r w:rsidRPr="00EE516C">
        <w:rPr>
          <w:rFonts w:ascii="Garamond" w:hAnsi="Garamond"/>
          <w:sz w:val="20"/>
          <w:szCs w:val="20"/>
        </w:rPr>
        <w:t>uvedie</w:t>
      </w:r>
      <w:r w:rsidR="00D308C8" w:rsidRPr="00EE516C">
        <w:rPr>
          <w:rFonts w:ascii="Garamond" w:hAnsi="Garamond"/>
          <w:sz w:val="20"/>
          <w:szCs w:val="20"/>
        </w:rPr>
        <w:t>,</w:t>
      </w:r>
      <w:r w:rsidRPr="00EE516C">
        <w:rPr>
          <w:rFonts w:ascii="Garamond" w:hAnsi="Garamond"/>
          <w:sz w:val="20"/>
          <w:szCs w:val="20"/>
        </w:rPr>
        <w:t xml:space="preserve"> ako sa prejavujú. Na základe </w:t>
      </w:r>
      <w:r w:rsidR="007857F2" w:rsidRPr="00EE516C">
        <w:rPr>
          <w:rFonts w:ascii="Garamond" w:hAnsi="Garamond"/>
          <w:sz w:val="20"/>
          <w:szCs w:val="20"/>
        </w:rPr>
        <w:t xml:space="preserve">telefonátu a emailovej </w:t>
      </w:r>
      <w:r w:rsidRPr="00EE516C">
        <w:rPr>
          <w:rFonts w:ascii="Garamond" w:hAnsi="Garamond"/>
          <w:sz w:val="20"/>
          <w:szCs w:val="20"/>
        </w:rPr>
        <w:t xml:space="preserve">reklamácie Objednávateľa podľa predchádzajúcej vety je </w:t>
      </w:r>
      <w:r w:rsidR="00561869" w:rsidRPr="00EE516C">
        <w:rPr>
          <w:rFonts w:ascii="Garamond" w:hAnsi="Garamond"/>
          <w:sz w:val="20"/>
          <w:szCs w:val="20"/>
        </w:rPr>
        <w:t>Poskytovateľ</w:t>
      </w:r>
      <w:r w:rsidRPr="00EE516C">
        <w:rPr>
          <w:rFonts w:ascii="Garamond" w:hAnsi="Garamond"/>
          <w:sz w:val="20"/>
          <w:szCs w:val="20"/>
        </w:rPr>
        <w:t xml:space="preserve"> povinný na svoje náklady a bez zbytočného odkladu odstrániť počas záručnej doby reklamované vady </w:t>
      </w:r>
      <w:r w:rsidR="00561869" w:rsidRPr="00EE516C">
        <w:rPr>
          <w:rFonts w:ascii="Garamond" w:hAnsi="Garamond"/>
          <w:sz w:val="20"/>
          <w:szCs w:val="20"/>
        </w:rPr>
        <w:t>poskytnutej Služby</w:t>
      </w:r>
      <w:r w:rsidRPr="00EE516C">
        <w:rPr>
          <w:rFonts w:ascii="Garamond" w:hAnsi="Garamond"/>
          <w:sz w:val="20"/>
          <w:szCs w:val="20"/>
        </w:rPr>
        <w:t xml:space="preserve">, a to aj v prípade, ak sa domnieva, že za reklamované vady nezodpovedá. V takom prípade, ak sa Zmluvné strany nedohodnú inak, až do doby právoplatného rozhodnutia súdu o reklamácii znáša náklady na odstránenie reklamovaných vád </w:t>
      </w:r>
      <w:r w:rsidR="00561869" w:rsidRPr="00EE516C">
        <w:rPr>
          <w:rFonts w:ascii="Garamond" w:hAnsi="Garamond"/>
          <w:sz w:val="20"/>
          <w:szCs w:val="20"/>
        </w:rPr>
        <w:t>Poskytovateľ</w:t>
      </w:r>
      <w:r w:rsidRPr="00EE516C">
        <w:rPr>
          <w:rFonts w:ascii="Garamond" w:hAnsi="Garamond"/>
          <w:sz w:val="20"/>
          <w:szCs w:val="20"/>
        </w:rPr>
        <w:t>.</w:t>
      </w:r>
    </w:p>
    <w:p w14:paraId="46C6DA73" w14:textId="77777777" w:rsidR="00312EA3" w:rsidRPr="00EE516C" w:rsidRDefault="00312EA3" w:rsidP="00D55882">
      <w:pPr>
        <w:pStyle w:val="Odsekzoznamu"/>
        <w:widowControl w:val="0"/>
        <w:spacing w:after="0" w:line="240" w:lineRule="auto"/>
        <w:ind w:left="709" w:hanging="709"/>
        <w:jc w:val="both"/>
        <w:rPr>
          <w:rFonts w:ascii="Garamond" w:hAnsi="Garamond"/>
          <w:sz w:val="20"/>
          <w:szCs w:val="20"/>
        </w:rPr>
      </w:pPr>
    </w:p>
    <w:p w14:paraId="5E892777" w14:textId="77777777" w:rsidR="00295BD1" w:rsidRPr="00295BD1" w:rsidRDefault="00561869" w:rsidP="00935DFC">
      <w:pPr>
        <w:pStyle w:val="Odsekzoznamu"/>
        <w:widowControl w:val="0"/>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295BD1">
        <w:rPr>
          <w:rFonts w:ascii="Garamond" w:hAnsi="Garamond"/>
          <w:sz w:val="20"/>
          <w:szCs w:val="20"/>
        </w:rPr>
        <w:t>Poskytovateľ</w:t>
      </w:r>
      <w:r w:rsidR="00312EA3" w:rsidRPr="00295BD1">
        <w:rPr>
          <w:rFonts w:ascii="Garamond" w:hAnsi="Garamond"/>
          <w:sz w:val="20"/>
          <w:szCs w:val="20"/>
        </w:rPr>
        <w:t xml:space="preserve"> je povinný odstrániť vady </w:t>
      </w:r>
      <w:r w:rsidRPr="00295BD1">
        <w:rPr>
          <w:rFonts w:ascii="Garamond" w:hAnsi="Garamond"/>
          <w:sz w:val="20"/>
          <w:szCs w:val="20"/>
        </w:rPr>
        <w:t>poskytnutej služby</w:t>
      </w:r>
      <w:r w:rsidR="00312EA3" w:rsidRPr="00295BD1">
        <w:rPr>
          <w:rFonts w:ascii="Garamond" w:hAnsi="Garamond"/>
          <w:sz w:val="20"/>
          <w:szCs w:val="20"/>
        </w:rPr>
        <w:t xml:space="preserve"> </w:t>
      </w:r>
      <w:r w:rsidR="00312EA3" w:rsidRPr="00295BD1">
        <w:rPr>
          <w:rFonts w:ascii="Garamond" w:hAnsi="Garamond"/>
          <w:b/>
          <w:bCs/>
          <w:sz w:val="20"/>
          <w:szCs w:val="20"/>
        </w:rPr>
        <w:t xml:space="preserve">bezodkladne, najneskôr však do </w:t>
      </w:r>
      <w:r w:rsidR="00FB333B" w:rsidRPr="00295BD1">
        <w:rPr>
          <w:rFonts w:ascii="Garamond" w:hAnsi="Garamond"/>
          <w:b/>
          <w:bCs/>
          <w:sz w:val="20"/>
          <w:szCs w:val="20"/>
        </w:rPr>
        <w:t>24 hodín</w:t>
      </w:r>
      <w:r w:rsidR="00373DE9" w:rsidRPr="00295BD1">
        <w:rPr>
          <w:rFonts w:ascii="Garamond" w:hAnsi="Garamond"/>
          <w:b/>
          <w:bCs/>
          <w:sz w:val="20"/>
          <w:szCs w:val="20"/>
        </w:rPr>
        <w:t xml:space="preserve"> </w:t>
      </w:r>
      <w:r w:rsidR="00FB333B" w:rsidRPr="00295BD1">
        <w:rPr>
          <w:rFonts w:ascii="Garamond" w:hAnsi="Garamond"/>
          <w:b/>
          <w:bCs/>
          <w:sz w:val="20"/>
          <w:szCs w:val="20"/>
        </w:rPr>
        <w:t xml:space="preserve">od nahlásenia </w:t>
      </w:r>
      <w:r w:rsidR="00296E3B" w:rsidRPr="00295BD1">
        <w:rPr>
          <w:rFonts w:ascii="Garamond" w:hAnsi="Garamond"/>
          <w:b/>
          <w:bCs/>
          <w:sz w:val="20"/>
          <w:szCs w:val="20"/>
        </w:rPr>
        <w:t>vady</w:t>
      </w:r>
      <w:r w:rsidR="00373DE9" w:rsidRPr="00295BD1">
        <w:rPr>
          <w:rFonts w:ascii="Garamond" w:hAnsi="Garamond"/>
          <w:b/>
          <w:bCs/>
          <w:sz w:val="20"/>
          <w:szCs w:val="20"/>
        </w:rPr>
        <w:t xml:space="preserve"> </w:t>
      </w:r>
      <w:r w:rsidR="00296E3B" w:rsidRPr="00295BD1">
        <w:rPr>
          <w:rFonts w:ascii="Garamond" w:hAnsi="Garamond"/>
          <w:b/>
          <w:bCs/>
          <w:sz w:val="20"/>
          <w:szCs w:val="20"/>
        </w:rPr>
        <w:t>podľa tohto článku bodu 5.4 Zmluvy.</w:t>
      </w:r>
    </w:p>
    <w:p w14:paraId="752BF415" w14:textId="4EBBDE7D" w:rsidR="00312EA3" w:rsidRPr="00295BD1" w:rsidRDefault="00312EA3" w:rsidP="00295BD1">
      <w:pPr>
        <w:pStyle w:val="Odsekzoznamu"/>
        <w:widowControl w:val="0"/>
        <w:tabs>
          <w:tab w:val="left" w:pos="709"/>
        </w:tabs>
        <w:suppressAutoHyphens/>
        <w:spacing w:after="0" w:line="240" w:lineRule="auto"/>
        <w:ind w:left="709"/>
        <w:jc w:val="both"/>
        <w:rPr>
          <w:rFonts w:ascii="Garamond" w:eastAsia="Times New Roman" w:hAnsi="Garamond" w:cs="Arial"/>
          <w:sz w:val="20"/>
          <w:szCs w:val="20"/>
        </w:rPr>
      </w:pPr>
    </w:p>
    <w:p w14:paraId="52583D4A" w14:textId="218646FB" w:rsidR="00312EA3" w:rsidRPr="00D96333" w:rsidRDefault="00312EA3" w:rsidP="00B036A6">
      <w:pPr>
        <w:pStyle w:val="Odsekzoznamu"/>
        <w:widowControl w:val="0"/>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 xml:space="preserve">Pokiaľ </w:t>
      </w:r>
      <w:r w:rsidR="00561869" w:rsidRPr="00952DB2">
        <w:rPr>
          <w:rFonts w:ascii="Garamond" w:hAnsi="Garamond"/>
          <w:sz w:val="20"/>
          <w:szCs w:val="20"/>
        </w:rPr>
        <w:t>Poskytovateľ</w:t>
      </w:r>
      <w:r w:rsidRPr="00952DB2">
        <w:rPr>
          <w:rFonts w:ascii="Garamond" w:hAnsi="Garamond"/>
          <w:sz w:val="20"/>
          <w:szCs w:val="20"/>
        </w:rPr>
        <w:t xml:space="preserve"> nesplní svoju povinnosť odstrániť vady v lehote </w:t>
      </w:r>
      <w:r w:rsidR="00730B1D">
        <w:rPr>
          <w:rFonts w:ascii="Garamond" w:hAnsi="Garamond"/>
          <w:sz w:val="20"/>
          <w:szCs w:val="20"/>
        </w:rPr>
        <w:t>uvedenej v tomto</w:t>
      </w:r>
      <w:r w:rsidRPr="00952DB2">
        <w:rPr>
          <w:rFonts w:ascii="Garamond" w:hAnsi="Garamond"/>
          <w:sz w:val="20"/>
          <w:szCs w:val="20"/>
        </w:rPr>
        <w:t xml:space="preserve"> článku bod 5.</w:t>
      </w:r>
      <w:r w:rsidR="00561869" w:rsidRPr="00952DB2">
        <w:rPr>
          <w:rFonts w:ascii="Garamond" w:hAnsi="Garamond"/>
          <w:sz w:val="20"/>
          <w:szCs w:val="20"/>
        </w:rPr>
        <w:t>5</w:t>
      </w:r>
      <w:r w:rsidRPr="00952DB2">
        <w:rPr>
          <w:rFonts w:ascii="Garamond" w:hAnsi="Garamond"/>
          <w:sz w:val="20"/>
          <w:szCs w:val="20"/>
        </w:rPr>
        <w:t xml:space="preserve"> Zmluvy, je Objednávateľ oprávnený tieto vady sám alebo pomocou tretej osoby odstrániť a </w:t>
      </w:r>
      <w:r w:rsidR="00561869" w:rsidRPr="00952DB2">
        <w:rPr>
          <w:rFonts w:ascii="Garamond" w:hAnsi="Garamond"/>
          <w:sz w:val="20"/>
          <w:szCs w:val="20"/>
        </w:rPr>
        <w:t>Poskytovateľ</w:t>
      </w:r>
      <w:r w:rsidRPr="00952DB2">
        <w:rPr>
          <w:rFonts w:ascii="Garamond" w:hAnsi="Garamond"/>
          <w:sz w:val="20"/>
          <w:szCs w:val="20"/>
        </w:rPr>
        <w:t xml:space="preserve"> je povinný uhradiť náklady na odstránenie vád. Takýmto postupom Objednávateľa alebo inej oprávnenej osoby nie je dotknutá záruka poskytnutá </w:t>
      </w:r>
      <w:r w:rsidR="00561869" w:rsidRPr="00952DB2">
        <w:rPr>
          <w:rFonts w:ascii="Garamond" w:hAnsi="Garamond"/>
          <w:sz w:val="20"/>
          <w:szCs w:val="20"/>
        </w:rPr>
        <w:t>Poskytovateľ</w:t>
      </w:r>
      <w:r w:rsidRPr="00952DB2">
        <w:rPr>
          <w:rFonts w:ascii="Garamond" w:hAnsi="Garamond"/>
          <w:sz w:val="20"/>
          <w:szCs w:val="20"/>
        </w:rPr>
        <w:t>om.</w:t>
      </w:r>
    </w:p>
    <w:p w14:paraId="1E342244" w14:textId="77777777" w:rsidR="00312EA3" w:rsidRPr="00952DB2" w:rsidRDefault="00312EA3" w:rsidP="00D55882">
      <w:pPr>
        <w:pStyle w:val="Odsekzoznamu"/>
        <w:widowControl w:val="0"/>
        <w:spacing w:after="0" w:line="240" w:lineRule="auto"/>
        <w:ind w:left="709" w:hanging="709"/>
        <w:jc w:val="both"/>
        <w:rPr>
          <w:rFonts w:ascii="Garamond" w:hAnsi="Garamond" w:cs="Arial"/>
          <w:sz w:val="20"/>
          <w:szCs w:val="20"/>
        </w:rPr>
      </w:pPr>
    </w:p>
    <w:p w14:paraId="51135123" w14:textId="2132CC47" w:rsidR="00312EA3" w:rsidRPr="00952DB2" w:rsidRDefault="00561869" w:rsidP="00B036A6">
      <w:pPr>
        <w:pStyle w:val="Odsekzoznamu"/>
        <w:widowControl w:val="0"/>
        <w:numPr>
          <w:ilvl w:val="1"/>
          <w:numId w:val="22"/>
        </w:numPr>
        <w:tabs>
          <w:tab w:val="left" w:pos="709"/>
        </w:tabs>
        <w:suppressAutoHyphens/>
        <w:spacing w:after="0" w:line="240" w:lineRule="auto"/>
        <w:ind w:left="709" w:hanging="709"/>
        <w:jc w:val="both"/>
        <w:rPr>
          <w:rFonts w:ascii="Garamond" w:hAnsi="Garamond"/>
          <w:sz w:val="20"/>
          <w:szCs w:val="20"/>
        </w:rPr>
      </w:pPr>
      <w:r w:rsidRPr="00952DB2">
        <w:rPr>
          <w:rFonts w:ascii="Garamond" w:hAnsi="Garamond"/>
          <w:sz w:val="20"/>
          <w:szCs w:val="20"/>
        </w:rPr>
        <w:t>Poskytovateľ</w:t>
      </w:r>
      <w:r w:rsidR="00312EA3" w:rsidRPr="00952DB2">
        <w:rPr>
          <w:rFonts w:ascii="Garamond" w:hAnsi="Garamond"/>
          <w:sz w:val="20"/>
          <w:szCs w:val="20"/>
        </w:rPr>
        <w:t xml:space="preserve"> nezodpovedá za </w:t>
      </w:r>
      <w:r w:rsidR="00730B1D">
        <w:rPr>
          <w:rFonts w:ascii="Garamond" w:hAnsi="Garamond"/>
          <w:sz w:val="20"/>
          <w:szCs w:val="20"/>
        </w:rPr>
        <w:t>vady</w:t>
      </w:r>
      <w:r w:rsidR="00312EA3" w:rsidRPr="00952DB2">
        <w:rPr>
          <w:rFonts w:ascii="Garamond" w:hAnsi="Garamond"/>
          <w:sz w:val="20"/>
          <w:szCs w:val="20"/>
        </w:rPr>
        <w:t xml:space="preserve"> spôsobené dodržaním nevhodných pokynov zo strany Objednávateľa, ak na nevhodnosť týchto pokynov </w:t>
      </w:r>
      <w:r w:rsidRPr="00952DB2">
        <w:rPr>
          <w:rFonts w:ascii="Garamond" w:hAnsi="Garamond"/>
          <w:sz w:val="20"/>
          <w:szCs w:val="20"/>
        </w:rPr>
        <w:t>Poskytovateľ</w:t>
      </w:r>
      <w:r w:rsidR="00312EA3" w:rsidRPr="00952DB2">
        <w:rPr>
          <w:rFonts w:ascii="Garamond" w:hAnsi="Garamond"/>
          <w:sz w:val="20"/>
          <w:szCs w:val="20"/>
        </w:rPr>
        <w:t xml:space="preserve"> Objednávateľa písomne upozornil a Objednávateľ na ich dodržaní aj napriek tomu trval. </w:t>
      </w:r>
      <w:r w:rsidRPr="00952DB2">
        <w:rPr>
          <w:rFonts w:ascii="Garamond" w:hAnsi="Garamond"/>
          <w:sz w:val="20"/>
          <w:szCs w:val="20"/>
        </w:rPr>
        <w:t>Poskytovateľ</w:t>
      </w:r>
      <w:r w:rsidR="00312EA3" w:rsidRPr="00952DB2">
        <w:rPr>
          <w:rFonts w:ascii="Garamond" w:hAnsi="Garamond"/>
          <w:sz w:val="20"/>
          <w:szCs w:val="20"/>
        </w:rPr>
        <w:t xml:space="preserve"> nezodpovedá Objednávateľovi za škodu, ktorá mu bola spôsobená vyššou mocou. Za vyššiu moc sa považuje taká vonkajšia okolnosť, ktorú </w:t>
      </w:r>
      <w:r w:rsidRPr="00952DB2">
        <w:rPr>
          <w:rFonts w:ascii="Garamond" w:hAnsi="Garamond"/>
          <w:sz w:val="20"/>
          <w:szCs w:val="20"/>
        </w:rPr>
        <w:t>Poskytovateľ</w:t>
      </w:r>
      <w:r w:rsidR="00312EA3" w:rsidRPr="00952DB2">
        <w:rPr>
          <w:rFonts w:ascii="Garamond" w:hAnsi="Garamond"/>
          <w:sz w:val="20"/>
          <w:szCs w:val="20"/>
        </w:rPr>
        <w:t xml:space="preserve"> nemohol odvrátiť alebo prekonať, ani ju v dobe vzniku predvídať.</w:t>
      </w:r>
    </w:p>
    <w:p w14:paraId="6D1C7BA9" w14:textId="77777777" w:rsidR="00312EA3" w:rsidRPr="00952DB2" w:rsidRDefault="00312EA3" w:rsidP="00D55882">
      <w:pPr>
        <w:widowControl w:val="0"/>
        <w:tabs>
          <w:tab w:val="left" w:pos="709"/>
        </w:tabs>
        <w:suppressAutoHyphens/>
        <w:spacing w:after="0" w:line="240" w:lineRule="auto"/>
        <w:ind w:left="709" w:hanging="709"/>
        <w:jc w:val="both"/>
        <w:rPr>
          <w:rFonts w:ascii="Garamond" w:hAnsi="Garamond"/>
          <w:sz w:val="20"/>
          <w:szCs w:val="20"/>
        </w:rPr>
      </w:pPr>
    </w:p>
    <w:p w14:paraId="7CF5242E" w14:textId="77A61FBE" w:rsidR="00E25022" w:rsidRPr="00E829FC" w:rsidRDefault="00312EA3" w:rsidP="00E829FC">
      <w:pPr>
        <w:pStyle w:val="Odsekzoznamu"/>
        <w:widowControl w:val="0"/>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cs="Arial"/>
          <w:sz w:val="20"/>
          <w:szCs w:val="20"/>
        </w:rPr>
        <w:t>Zmluvné strany sa dohodli, že zodpovednosť za vady sa ďalej spravuje príslušnými ustanoveniami Obchodného zákonníka</w:t>
      </w:r>
      <w:r w:rsidRPr="00952DB2">
        <w:rPr>
          <w:rFonts w:ascii="Garamond" w:eastAsia="Times New Roman" w:hAnsi="Garamond" w:cs="Arial"/>
          <w:sz w:val="20"/>
          <w:szCs w:val="20"/>
        </w:rPr>
        <w:t>.</w:t>
      </w:r>
    </w:p>
    <w:p w14:paraId="2CE867A3" w14:textId="77777777" w:rsidR="006E613F" w:rsidRPr="00952DB2" w:rsidRDefault="006E613F" w:rsidP="00D55882">
      <w:pPr>
        <w:widowControl w:val="0"/>
        <w:tabs>
          <w:tab w:val="left" w:pos="720"/>
        </w:tabs>
        <w:spacing w:after="0" w:line="240" w:lineRule="auto"/>
        <w:ind w:left="720"/>
        <w:jc w:val="both"/>
        <w:outlineLvl w:val="1"/>
        <w:rPr>
          <w:rFonts w:ascii="Garamond" w:hAnsi="Garamond"/>
          <w:sz w:val="20"/>
          <w:szCs w:val="20"/>
        </w:rPr>
      </w:pPr>
    </w:p>
    <w:p w14:paraId="2BAB9E8C" w14:textId="77777777" w:rsidR="00BB3A0D" w:rsidRPr="00373F7B" w:rsidRDefault="00BB3A0D" w:rsidP="00B036A6">
      <w:pPr>
        <w:widowControl w:val="0"/>
        <w:numPr>
          <w:ilvl w:val="0"/>
          <w:numId w:val="39"/>
        </w:numPr>
        <w:spacing w:after="0" w:line="240" w:lineRule="auto"/>
        <w:jc w:val="both"/>
        <w:outlineLvl w:val="1"/>
        <w:rPr>
          <w:rFonts w:ascii="Garamond" w:eastAsia="Times New Roman" w:hAnsi="Garamond"/>
          <w:b/>
          <w:bCs/>
          <w:sz w:val="20"/>
          <w:szCs w:val="20"/>
        </w:rPr>
      </w:pPr>
      <w:r w:rsidRPr="00952DB2">
        <w:rPr>
          <w:rFonts w:ascii="Garamond" w:hAnsi="Garamond"/>
          <w:b/>
          <w:bCs/>
          <w:caps/>
          <w:sz w:val="20"/>
          <w:szCs w:val="20"/>
        </w:rPr>
        <w:t>SUBDODÁVATELIA</w:t>
      </w:r>
    </w:p>
    <w:p w14:paraId="71EE1F46" w14:textId="77777777" w:rsidR="00BB3A0D" w:rsidRPr="00373F7B" w:rsidRDefault="00BB3A0D" w:rsidP="00BB3A0D">
      <w:pPr>
        <w:widowControl w:val="0"/>
        <w:spacing w:after="0" w:line="240" w:lineRule="auto"/>
        <w:ind w:left="720"/>
        <w:jc w:val="both"/>
        <w:outlineLvl w:val="1"/>
        <w:rPr>
          <w:rFonts w:ascii="Garamond" w:eastAsia="Times New Roman" w:hAnsi="Garamond"/>
          <w:b/>
          <w:bCs/>
          <w:sz w:val="20"/>
          <w:szCs w:val="20"/>
        </w:rPr>
      </w:pPr>
    </w:p>
    <w:p w14:paraId="5732A608" w14:textId="77777777" w:rsidR="00BB3A0D" w:rsidRPr="00373F7B" w:rsidRDefault="00BB3A0D" w:rsidP="00B036A6">
      <w:pPr>
        <w:pStyle w:val="Odsekzoznamu"/>
        <w:widowControl w:val="0"/>
        <w:numPr>
          <w:ilvl w:val="1"/>
          <w:numId w:val="39"/>
        </w:numPr>
        <w:spacing w:after="0" w:line="240" w:lineRule="auto"/>
        <w:jc w:val="both"/>
        <w:rPr>
          <w:rFonts w:ascii="Garamond" w:hAnsi="Garamond"/>
          <w:sz w:val="20"/>
          <w:szCs w:val="20"/>
        </w:rPr>
      </w:pPr>
      <w:r w:rsidRPr="00952DB2">
        <w:rPr>
          <w:rFonts w:ascii="Garamond" w:hAnsi="Garamond" w:cstheme="minorHAnsi"/>
          <w:bCs/>
          <w:color w:val="000000"/>
          <w:sz w:val="20"/>
          <w:szCs w:val="20"/>
        </w:rPr>
        <w:t xml:space="preserve">Poskytovateľ nesmie poveriť poskytovaním Služby ako celku iný subjekt. Poskytnutím časti Služby je Poskytovateľ oprávnený poveriť </w:t>
      </w:r>
      <w:r>
        <w:rPr>
          <w:rFonts w:ascii="Garamond" w:hAnsi="Garamond" w:cstheme="minorHAnsi"/>
          <w:bCs/>
          <w:color w:val="000000"/>
          <w:sz w:val="20"/>
          <w:szCs w:val="20"/>
        </w:rPr>
        <w:t>Subdodávateľ</w:t>
      </w:r>
      <w:r w:rsidRPr="00952DB2">
        <w:rPr>
          <w:rFonts w:ascii="Garamond" w:hAnsi="Garamond" w:cstheme="minorHAnsi"/>
          <w:bCs/>
          <w:color w:val="000000"/>
          <w:sz w:val="20"/>
          <w:szCs w:val="20"/>
        </w:rPr>
        <w:t>a.</w:t>
      </w:r>
    </w:p>
    <w:p w14:paraId="4D18666F" w14:textId="77777777" w:rsidR="00BB3A0D" w:rsidRPr="00373F7B" w:rsidRDefault="00BB3A0D" w:rsidP="00BB3A0D">
      <w:pPr>
        <w:pStyle w:val="Odsekzoznamu"/>
        <w:widowControl w:val="0"/>
        <w:spacing w:after="0" w:line="240" w:lineRule="auto"/>
        <w:jc w:val="both"/>
        <w:rPr>
          <w:rFonts w:ascii="Garamond" w:hAnsi="Garamond"/>
          <w:sz w:val="20"/>
          <w:szCs w:val="20"/>
        </w:rPr>
      </w:pPr>
    </w:p>
    <w:p w14:paraId="3C1E8EE2" w14:textId="31867262" w:rsidR="00BB3A0D" w:rsidRDefault="00BB3A0D" w:rsidP="00B036A6">
      <w:pPr>
        <w:pStyle w:val="Odsekzoznamu"/>
        <w:widowControl w:val="0"/>
        <w:numPr>
          <w:ilvl w:val="1"/>
          <w:numId w:val="39"/>
        </w:numPr>
        <w:spacing w:after="0" w:line="240" w:lineRule="auto"/>
        <w:jc w:val="both"/>
        <w:rPr>
          <w:rFonts w:ascii="Garamond" w:hAnsi="Garamond"/>
          <w:sz w:val="20"/>
          <w:szCs w:val="20"/>
        </w:rPr>
      </w:pPr>
      <w:r w:rsidRPr="00373F7B">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w:t>
      </w:r>
      <w:r w:rsidR="00730B1D">
        <w:rPr>
          <w:rFonts w:ascii="Garamond" w:hAnsi="Garamond"/>
          <w:sz w:val="20"/>
          <w:szCs w:val="20"/>
        </w:rPr>
        <w:t>4</w:t>
      </w:r>
      <w:r w:rsidRPr="00373F7B">
        <w:rPr>
          <w:rFonts w:ascii="Garamond" w:hAnsi="Garamond"/>
          <w:sz w:val="20"/>
          <w:szCs w:val="20"/>
        </w:rPr>
        <w:t xml:space="preserve"> Zmluvy, povinný získať predchádzajúci písomný súhlas Objednávateľa. V písomnej žiadosti o udelenie súhlasu Objednávateľa je Poskytovateľ povinný uviesť časť Služby, ktorú má vykonať Subdodávateľ a presnú identifikáciu Subdodávateľa. Objednávateľ písomne upovedomí Poskytovateľa o svojom rozhodnutí v lehote do 5 (piatich) Pracovných dní odo dňa doručenia žiadosti o súhlas, v ktorom v prípade neudelenia súhlasu uvedie príslušné dôvody.</w:t>
      </w:r>
    </w:p>
    <w:p w14:paraId="7B5C56C7" w14:textId="77777777" w:rsidR="00BB3A0D" w:rsidRPr="00373F7B" w:rsidRDefault="00BB3A0D" w:rsidP="00BB3A0D">
      <w:pPr>
        <w:pStyle w:val="Odsekzoznamu"/>
        <w:rPr>
          <w:rFonts w:ascii="Garamond" w:hAnsi="Garamond"/>
          <w:sz w:val="20"/>
          <w:szCs w:val="20"/>
        </w:rPr>
      </w:pPr>
    </w:p>
    <w:p w14:paraId="207A18F7" w14:textId="77777777" w:rsidR="00BB3A0D" w:rsidRDefault="00BB3A0D" w:rsidP="00B036A6">
      <w:pPr>
        <w:pStyle w:val="Odsekzoznamu"/>
        <w:widowControl w:val="0"/>
        <w:numPr>
          <w:ilvl w:val="1"/>
          <w:numId w:val="39"/>
        </w:numPr>
        <w:spacing w:after="0" w:line="240" w:lineRule="auto"/>
        <w:jc w:val="both"/>
        <w:rPr>
          <w:rFonts w:ascii="Garamond" w:hAnsi="Garamond"/>
          <w:sz w:val="20"/>
          <w:szCs w:val="20"/>
        </w:rPr>
      </w:pPr>
      <w:r w:rsidRPr="00373F7B">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071C7B33" w14:textId="77777777" w:rsidR="00BB3A0D" w:rsidRPr="00373F7B" w:rsidRDefault="00BB3A0D" w:rsidP="00BB3A0D">
      <w:pPr>
        <w:pStyle w:val="Odsekzoznamu"/>
        <w:rPr>
          <w:rFonts w:ascii="Garamond" w:hAnsi="Garamond"/>
          <w:sz w:val="20"/>
          <w:szCs w:val="20"/>
        </w:rPr>
      </w:pPr>
    </w:p>
    <w:p w14:paraId="6AAF013B" w14:textId="77777777" w:rsidR="00BB3A0D" w:rsidRDefault="00BB3A0D" w:rsidP="00B036A6">
      <w:pPr>
        <w:pStyle w:val="Odsekzoznamu"/>
        <w:widowControl w:val="0"/>
        <w:numPr>
          <w:ilvl w:val="1"/>
          <w:numId w:val="39"/>
        </w:numPr>
        <w:spacing w:after="0" w:line="240" w:lineRule="auto"/>
        <w:jc w:val="both"/>
        <w:rPr>
          <w:rFonts w:ascii="Garamond" w:hAnsi="Garamond"/>
          <w:sz w:val="20"/>
          <w:szCs w:val="20"/>
        </w:rPr>
      </w:pPr>
      <w:r w:rsidRPr="00373F7B">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vykonávanú týmto Subdodávateľom.</w:t>
      </w:r>
    </w:p>
    <w:p w14:paraId="56CF2CFE" w14:textId="77777777" w:rsidR="00BB3A0D" w:rsidRPr="00373F7B" w:rsidRDefault="00BB3A0D" w:rsidP="00BB3A0D">
      <w:pPr>
        <w:pStyle w:val="Odsekzoznamu"/>
        <w:rPr>
          <w:rFonts w:ascii="Garamond" w:hAnsi="Garamond"/>
          <w:sz w:val="20"/>
          <w:szCs w:val="20"/>
        </w:rPr>
      </w:pPr>
    </w:p>
    <w:p w14:paraId="64FDF013" w14:textId="76BA3EED" w:rsidR="00BB3A0D" w:rsidRDefault="00BB3A0D" w:rsidP="00B036A6">
      <w:pPr>
        <w:pStyle w:val="Odsekzoznamu"/>
        <w:widowControl w:val="0"/>
        <w:numPr>
          <w:ilvl w:val="1"/>
          <w:numId w:val="39"/>
        </w:numPr>
        <w:spacing w:after="0" w:line="240" w:lineRule="auto"/>
        <w:jc w:val="both"/>
        <w:rPr>
          <w:rFonts w:ascii="Garamond" w:hAnsi="Garamond"/>
          <w:sz w:val="20"/>
          <w:szCs w:val="20"/>
        </w:rPr>
      </w:pPr>
      <w:r w:rsidRPr="00373F7B">
        <w:rPr>
          <w:rFonts w:ascii="Garamond" w:hAnsi="Garamond"/>
          <w:sz w:val="20"/>
          <w:szCs w:val="20"/>
        </w:rPr>
        <w:t>Časť Služby, ktorého vykonaním poveril Poskytovateľ na základe zmluvného vzťahu Subdodávateľa, nesmie byť zverená Subdodávateľom tretej osobe.</w:t>
      </w:r>
    </w:p>
    <w:p w14:paraId="77376AA7" w14:textId="77777777" w:rsidR="00BB3A0D" w:rsidRPr="00BB3A0D" w:rsidRDefault="00BB3A0D" w:rsidP="00BB3A0D">
      <w:pPr>
        <w:pStyle w:val="Odsekzoznamu"/>
        <w:rPr>
          <w:rFonts w:ascii="Garamond" w:hAnsi="Garamond"/>
          <w:sz w:val="20"/>
          <w:szCs w:val="20"/>
        </w:rPr>
      </w:pPr>
    </w:p>
    <w:p w14:paraId="1F49A61B" w14:textId="77777777" w:rsidR="00BB3A0D" w:rsidRPr="00BB3A0D" w:rsidRDefault="00BB3A0D" w:rsidP="00B036A6">
      <w:pPr>
        <w:pStyle w:val="Odsekzoznamu"/>
        <w:widowControl w:val="0"/>
        <w:numPr>
          <w:ilvl w:val="1"/>
          <w:numId w:val="39"/>
        </w:numPr>
        <w:spacing w:after="0" w:line="240" w:lineRule="auto"/>
        <w:jc w:val="both"/>
        <w:rPr>
          <w:rFonts w:ascii="Garamond" w:hAnsi="Garamond"/>
          <w:sz w:val="20"/>
          <w:szCs w:val="20"/>
        </w:rPr>
      </w:pPr>
      <w:r w:rsidRPr="00BB3A0D">
        <w:rPr>
          <w:rFonts w:ascii="Garamond" w:hAnsi="Garamond"/>
          <w:sz w:val="20"/>
          <w:szCs w:val="20"/>
        </w:rPr>
        <w:t xml:space="preserve">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w:t>
      </w:r>
      <w:proofErr w:type="spellStart"/>
      <w:r w:rsidRPr="00BB3A0D">
        <w:rPr>
          <w:rFonts w:ascii="Garamond" w:hAnsi="Garamond"/>
          <w:sz w:val="20"/>
          <w:szCs w:val="20"/>
        </w:rPr>
        <w:t>t.j</w:t>
      </w:r>
      <w:proofErr w:type="spellEnd"/>
      <w:r w:rsidRPr="00BB3A0D">
        <w:rPr>
          <w:rFonts w:ascii="Garamond" w:hAnsi="Garamond"/>
          <w:sz w:val="20"/>
          <w:szCs w:val="20"/>
        </w:rPr>
        <w:t>. písomným dodatkom k Zmluve.</w:t>
      </w:r>
    </w:p>
    <w:p w14:paraId="3CBCA250" w14:textId="77777777" w:rsidR="00BB3A0D" w:rsidRPr="00BB3A0D" w:rsidRDefault="00BB3A0D" w:rsidP="00C85B83">
      <w:pPr>
        <w:widowControl w:val="0"/>
        <w:tabs>
          <w:tab w:val="left" w:pos="720"/>
        </w:tabs>
        <w:spacing w:after="0" w:line="240" w:lineRule="auto"/>
        <w:jc w:val="both"/>
        <w:outlineLvl w:val="1"/>
        <w:rPr>
          <w:rFonts w:ascii="Garamond" w:hAnsi="Garamond"/>
          <w:sz w:val="20"/>
          <w:szCs w:val="20"/>
        </w:rPr>
      </w:pPr>
    </w:p>
    <w:p w14:paraId="6D3D1911" w14:textId="3C5C51D8" w:rsidR="009E7515" w:rsidRPr="00952DB2" w:rsidRDefault="009E7515" w:rsidP="00B036A6">
      <w:pPr>
        <w:widowControl w:val="0"/>
        <w:numPr>
          <w:ilvl w:val="0"/>
          <w:numId w:val="40"/>
        </w:numPr>
        <w:tabs>
          <w:tab w:val="left" w:pos="709"/>
        </w:tabs>
        <w:spacing w:after="0" w:line="240" w:lineRule="auto"/>
        <w:ind w:left="714" w:hanging="714"/>
        <w:jc w:val="both"/>
        <w:outlineLvl w:val="1"/>
        <w:rPr>
          <w:rFonts w:ascii="Garamond" w:hAnsi="Garamond"/>
          <w:sz w:val="20"/>
          <w:szCs w:val="20"/>
        </w:rPr>
      </w:pPr>
      <w:r w:rsidRPr="00952DB2">
        <w:rPr>
          <w:rFonts w:ascii="Garamond" w:hAnsi="Garamond"/>
          <w:b/>
          <w:bCs/>
          <w:caps/>
          <w:sz w:val="20"/>
          <w:szCs w:val="20"/>
        </w:rPr>
        <w:t>SANKCIE</w:t>
      </w:r>
    </w:p>
    <w:p w14:paraId="5BF7892D" w14:textId="77777777" w:rsidR="009E7515" w:rsidRPr="00952DB2" w:rsidRDefault="009E7515" w:rsidP="00D55882">
      <w:pPr>
        <w:widowControl w:val="0"/>
        <w:spacing w:after="0" w:line="240" w:lineRule="auto"/>
        <w:jc w:val="both"/>
        <w:rPr>
          <w:rFonts w:ascii="Garamond" w:hAnsi="Garamond"/>
          <w:sz w:val="20"/>
          <w:szCs w:val="20"/>
        </w:rPr>
      </w:pPr>
    </w:p>
    <w:p w14:paraId="7BA5A6A8" w14:textId="3A8D1842" w:rsidR="00D96333" w:rsidRPr="00F70048" w:rsidRDefault="00D96333" w:rsidP="00D55882">
      <w:pPr>
        <w:widowControl w:val="0"/>
        <w:numPr>
          <w:ilvl w:val="0"/>
          <w:numId w:val="12"/>
        </w:numPr>
        <w:tabs>
          <w:tab w:val="left" w:pos="0"/>
        </w:tabs>
        <w:spacing w:after="0" w:line="240" w:lineRule="auto"/>
        <w:ind w:left="709" w:hanging="709"/>
        <w:contextualSpacing/>
        <w:jc w:val="both"/>
        <w:rPr>
          <w:rFonts w:ascii="Garamond" w:eastAsia="Calibri" w:hAnsi="Garamond"/>
          <w:sz w:val="20"/>
          <w:szCs w:val="20"/>
        </w:rPr>
      </w:pPr>
      <w:r w:rsidRPr="00D96333">
        <w:rPr>
          <w:rFonts w:ascii="Garamond" w:hAnsi="Garamond"/>
          <w:sz w:val="20"/>
          <w:szCs w:val="20"/>
        </w:rPr>
        <w:t xml:space="preserve">V prípade porušenia zmluvnej povinnosti Poskytovateľa poskytnúť Službu riadne alebo včas v lehote plnenia podľa </w:t>
      </w:r>
      <w:r w:rsidRPr="00D96333">
        <w:rPr>
          <w:rFonts w:ascii="Garamond" w:hAnsi="Garamond"/>
          <w:sz w:val="20"/>
          <w:szCs w:val="20"/>
        </w:rPr>
        <w:lastRenderedPageBreak/>
        <w:t xml:space="preserve">článku 3 bod 3.1 Zmluvy, Objednávateľ je oprávnený požadovať od Poskytovateľa zaplatenie zmluvnej pokuty  vo výške </w:t>
      </w:r>
      <w:r w:rsidR="0070019B">
        <w:rPr>
          <w:rFonts w:ascii="Garamond" w:hAnsi="Garamond"/>
          <w:sz w:val="20"/>
          <w:szCs w:val="20"/>
        </w:rPr>
        <w:t>2</w:t>
      </w:r>
      <w:r w:rsidR="0070019B" w:rsidRPr="00D96333">
        <w:rPr>
          <w:rFonts w:ascii="Garamond" w:hAnsi="Garamond"/>
          <w:sz w:val="20"/>
          <w:szCs w:val="20"/>
        </w:rPr>
        <w:t xml:space="preserve">00 </w:t>
      </w:r>
      <w:r w:rsidRPr="00D96333">
        <w:rPr>
          <w:rFonts w:ascii="Garamond" w:hAnsi="Garamond"/>
          <w:sz w:val="20"/>
          <w:szCs w:val="20"/>
        </w:rPr>
        <w:t>(</w:t>
      </w:r>
      <w:r w:rsidR="0070019B">
        <w:rPr>
          <w:rFonts w:ascii="Garamond" w:hAnsi="Garamond"/>
          <w:sz w:val="20"/>
          <w:szCs w:val="20"/>
        </w:rPr>
        <w:t>dve</w:t>
      </w:r>
      <w:r w:rsidR="0070019B" w:rsidRPr="00D96333">
        <w:rPr>
          <w:rFonts w:ascii="Garamond" w:hAnsi="Garamond"/>
          <w:sz w:val="20"/>
          <w:szCs w:val="20"/>
        </w:rPr>
        <w:t>sto</w:t>
      </w:r>
      <w:r w:rsidRPr="00D96333">
        <w:rPr>
          <w:rFonts w:ascii="Garamond" w:hAnsi="Garamond"/>
          <w:sz w:val="20"/>
          <w:szCs w:val="20"/>
        </w:rPr>
        <w:t>) EUR za každý deň omeškania, a to aj opakovane</w:t>
      </w:r>
      <w:r>
        <w:rPr>
          <w:rFonts w:ascii="Garamond" w:hAnsi="Garamond"/>
          <w:sz w:val="20"/>
          <w:szCs w:val="20"/>
        </w:rPr>
        <w:t>.</w:t>
      </w:r>
    </w:p>
    <w:p w14:paraId="7D4EBBFB" w14:textId="77777777" w:rsidR="00D96333" w:rsidRPr="00D96333" w:rsidRDefault="00D96333" w:rsidP="00730B1D">
      <w:pPr>
        <w:widowControl w:val="0"/>
        <w:tabs>
          <w:tab w:val="left" w:pos="0"/>
        </w:tabs>
        <w:spacing w:after="0" w:line="240" w:lineRule="auto"/>
        <w:contextualSpacing/>
        <w:jc w:val="both"/>
        <w:rPr>
          <w:rFonts w:ascii="Garamond" w:eastAsia="Calibri" w:hAnsi="Garamond"/>
          <w:sz w:val="20"/>
          <w:szCs w:val="20"/>
        </w:rPr>
      </w:pPr>
    </w:p>
    <w:p w14:paraId="7DC0F8FF" w14:textId="6158B6FD" w:rsidR="009E7515" w:rsidRDefault="009E7515" w:rsidP="00D55882">
      <w:pPr>
        <w:widowControl w:val="0"/>
        <w:numPr>
          <w:ilvl w:val="0"/>
          <w:numId w:val="12"/>
        </w:numPr>
        <w:tabs>
          <w:tab w:val="left" w:pos="0"/>
        </w:tabs>
        <w:spacing w:after="0" w:line="240" w:lineRule="auto"/>
        <w:ind w:left="709" w:hanging="709"/>
        <w:contextualSpacing/>
        <w:jc w:val="both"/>
        <w:rPr>
          <w:rFonts w:ascii="Garamond" w:eastAsia="Calibri" w:hAnsi="Garamond"/>
          <w:sz w:val="20"/>
          <w:szCs w:val="20"/>
        </w:rPr>
      </w:pPr>
      <w:r w:rsidRPr="00952DB2">
        <w:rPr>
          <w:rFonts w:ascii="Garamond" w:eastAsia="Calibri" w:hAnsi="Garamond"/>
          <w:sz w:val="20"/>
          <w:szCs w:val="20"/>
        </w:rPr>
        <w:t>V</w:t>
      </w:r>
      <w:r w:rsidR="00B62536" w:rsidRPr="00952DB2">
        <w:rPr>
          <w:rFonts w:ascii="Garamond" w:eastAsia="Calibri" w:hAnsi="Garamond"/>
          <w:sz w:val="20"/>
          <w:szCs w:val="20"/>
        </w:rPr>
        <w:t xml:space="preserve"> </w:t>
      </w:r>
      <w:r w:rsidRPr="00952DB2">
        <w:rPr>
          <w:rFonts w:ascii="Garamond" w:eastAsia="Calibri" w:hAnsi="Garamond"/>
          <w:sz w:val="20"/>
          <w:szCs w:val="20"/>
        </w:rPr>
        <w:t>prípade,</w:t>
      </w:r>
      <w:r w:rsidR="00B62536" w:rsidRPr="00952DB2">
        <w:rPr>
          <w:rFonts w:ascii="Garamond" w:eastAsia="Calibri" w:hAnsi="Garamond"/>
          <w:sz w:val="20"/>
          <w:szCs w:val="20"/>
        </w:rPr>
        <w:t xml:space="preserve"> </w:t>
      </w:r>
      <w:r w:rsidRPr="00952DB2">
        <w:rPr>
          <w:rFonts w:ascii="Garamond" w:eastAsia="Calibri" w:hAnsi="Garamond"/>
          <w:sz w:val="20"/>
          <w:szCs w:val="20"/>
        </w:rPr>
        <w:t>ak</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w:t>
      </w:r>
      <w:r w:rsidR="00B62536" w:rsidRPr="00952DB2">
        <w:rPr>
          <w:rFonts w:ascii="Garamond" w:eastAsia="Calibri" w:hAnsi="Garamond"/>
          <w:sz w:val="20"/>
          <w:szCs w:val="20"/>
        </w:rPr>
        <w:t xml:space="preserve"> </w:t>
      </w:r>
      <w:r w:rsidRPr="00952DB2">
        <w:rPr>
          <w:rFonts w:ascii="Garamond" w:eastAsia="Calibri" w:hAnsi="Garamond"/>
          <w:sz w:val="20"/>
          <w:szCs w:val="20"/>
        </w:rPr>
        <w:t>dostane</w:t>
      </w:r>
      <w:r w:rsidR="00B62536" w:rsidRPr="00952DB2">
        <w:rPr>
          <w:rFonts w:ascii="Garamond" w:eastAsia="Calibri" w:hAnsi="Garamond"/>
          <w:sz w:val="20"/>
          <w:szCs w:val="20"/>
        </w:rPr>
        <w:t xml:space="preserve"> </w:t>
      </w:r>
      <w:r w:rsidRPr="00952DB2">
        <w:rPr>
          <w:rFonts w:ascii="Garamond" w:eastAsia="Calibri" w:hAnsi="Garamond"/>
          <w:sz w:val="20"/>
          <w:szCs w:val="20"/>
        </w:rPr>
        <w:t>do</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so</w:t>
      </w:r>
      <w:r w:rsidR="00B62536" w:rsidRPr="00952DB2">
        <w:rPr>
          <w:rFonts w:ascii="Garamond" w:eastAsia="Calibri" w:hAnsi="Garamond"/>
          <w:sz w:val="20"/>
          <w:szCs w:val="20"/>
        </w:rPr>
        <w:t xml:space="preserve"> </w:t>
      </w:r>
      <w:r w:rsidRPr="00952DB2">
        <w:rPr>
          <w:rFonts w:ascii="Garamond" w:eastAsia="Calibri" w:hAnsi="Garamond"/>
          <w:sz w:val="20"/>
          <w:szCs w:val="20"/>
        </w:rPr>
        <w:t>zaplatením</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6E613F">
        <w:rPr>
          <w:rFonts w:ascii="Garamond" w:eastAsia="Calibri" w:hAnsi="Garamond"/>
          <w:sz w:val="20"/>
          <w:szCs w:val="20"/>
        </w:rPr>
        <w:t xml:space="preserve"> za Službu</w:t>
      </w:r>
      <w:r w:rsidRPr="00952DB2">
        <w:rPr>
          <w:rFonts w:ascii="Garamond" w:eastAsia="Calibri" w:hAnsi="Garamond"/>
          <w:sz w:val="20"/>
          <w:szCs w:val="20"/>
        </w:rPr>
        <w:t>,</w:t>
      </w:r>
      <w:r w:rsidR="00B62536" w:rsidRPr="00952DB2">
        <w:rPr>
          <w:rFonts w:ascii="Garamond" w:eastAsia="Calibri" w:hAnsi="Garamond"/>
          <w:sz w:val="20"/>
          <w:szCs w:val="20"/>
        </w:rPr>
        <w:t xml:space="preserve"> </w:t>
      </w:r>
      <w:r w:rsidRPr="00952DB2">
        <w:rPr>
          <w:rFonts w:ascii="Garamond" w:eastAsia="Calibri" w:hAnsi="Garamond"/>
          <w:sz w:val="20"/>
          <w:szCs w:val="20"/>
        </w:rPr>
        <w:t>Poskytovateľ</w:t>
      </w:r>
      <w:r w:rsidR="00B62536" w:rsidRPr="00952DB2">
        <w:rPr>
          <w:rFonts w:ascii="Garamond" w:eastAsia="Calibri" w:hAnsi="Garamond"/>
          <w:sz w:val="20"/>
          <w:szCs w:val="20"/>
        </w:rPr>
        <w:t xml:space="preserve"> </w:t>
      </w:r>
      <w:r w:rsidRPr="00952DB2">
        <w:rPr>
          <w:rFonts w:ascii="Garamond" w:eastAsia="Calibri" w:hAnsi="Garamond"/>
          <w:sz w:val="20"/>
          <w:szCs w:val="20"/>
        </w:rPr>
        <w:t>je</w:t>
      </w:r>
      <w:r w:rsidR="00B62536" w:rsidRPr="00952DB2">
        <w:rPr>
          <w:rFonts w:ascii="Garamond" w:eastAsia="Calibri" w:hAnsi="Garamond"/>
          <w:sz w:val="20"/>
          <w:szCs w:val="20"/>
        </w:rPr>
        <w:t xml:space="preserve"> </w:t>
      </w:r>
      <w:r w:rsidRPr="00952DB2">
        <w:rPr>
          <w:rFonts w:ascii="Garamond" w:eastAsia="Calibri" w:hAnsi="Garamond"/>
          <w:sz w:val="20"/>
          <w:szCs w:val="20"/>
        </w:rPr>
        <w:t>oprávnený</w:t>
      </w:r>
      <w:r w:rsidR="00B62536" w:rsidRPr="00952DB2">
        <w:rPr>
          <w:rFonts w:ascii="Garamond" w:eastAsia="Calibri" w:hAnsi="Garamond"/>
          <w:sz w:val="20"/>
          <w:szCs w:val="20"/>
        </w:rPr>
        <w:t xml:space="preserve"> </w:t>
      </w:r>
      <w:r w:rsidRPr="00952DB2">
        <w:rPr>
          <w:rFonts w:ascii="Garamond" w:eastAsia="Calibri" w:hAnsi="Garamond"/>
          <w:sz w:val="20"/>
          <w:szCs w:val="20"/>
        </w:rPr>
        <w:br/>
        <w:t>od</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r w:rsidR="00B62536" w:rsidRPr="00952DB2">
        <w:rPr>
          <w:rFonts w:ascii="Garamond" w:eastAsia="Calibri" w:hAnsi="Garamond"/>
          <w:sz w:val="20"/>
          <w:szCs w:val="20"/>
        </w:rPr>
        <w:t xml:space="preserve"> </w:t>
      </w:r>
      <w:r w:rsidRPr="00952DB2">
        <w:rPr>
          <w:rFonts w:ascii="Garamond" w:eastAsia="Calibri" w:hAnsi="Garamond"/>
          <w:sz w:val="20"/>
          <w:szCs w:val="20"/>
        </w:rPr>
        <w:t>požadovať</w:t>
      </w:r>
      <w:r w:rsidR="00B62536" w:rsidRPr="00952DB2">
        <w:rPr>
          <w:rFonts w:ascii="Garamond" w:eastAsia="Calibri" w:hAnsi="Garamond"/>
          <w:sz w:val="20"/>
          <w:szCs w:val="20"/>
        </w:rPr>
        <w:t xml:space="preserve"> </w:t>
      </w:r>
      <w:r w:rsidRPr="00952DB2">
        <w:rPr>
          <w:rFonts w:ascii="Garamond" w:eastAsia="Calibri" w:hAnsi="Garamond"/>
          <w:sz w:val="20"/>
          <w:szCs w:val="20"/>
        </w:rPr>
        <w:t>zaplatenie</w:t>
      </w:r>
      <w:r w:rsidR="00B62536" w:rsidRPr="00952DB2">
        <w:rPr>
          <w:rFonts w:ascii="Garamond" w:eastAsia="Calibri" w:hAnsi="Garamond"/>
          <w:sz w:val="20"/>
          <w:szCs w:val="20"/>
        </w:rPr>
        <w:t xml:space="preserve"> </w:t>
      </w:r>
      <w:r w:rsidRPr="00952DB2">
        <w:rPr>
          <w:rFonts w:ascii="Garamond" w:eastAsia="Calibri" w:hAnsi="Garamond"/>
          <w:sz w:val="20"/>
          <w:szCs w:val="20"/>
        </w:rPr>
        <w:t>úroku</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vo</w:t>
      </w:r>
      <w:r w:rsidR="00B62536" w:rsidRPr="00952DB2">
        <w:rPr>
          <w:rFonts w:ascii="Garamond" w:eastAsia="Calibri" w:hAnsi="Garamond"/>
          <w:sz w:val="20"/>
          <w:szCs w:val="20"/>
        </w:rPr>
        <w:t xml:space="preserve"> </w:t>
      </w:r>
      <w:r w:rsidRPr="00952DB2">
        <w:rPr>
          <w:rFonts w:ascii="Garamond" w:eastAsia="Calibri" w:hAnsi="Garamond"/>
          <w:sz w:val="20"/>
          <w:szCs w:val="20"/>
        </w:rPr>
        <w:t>výške</w:t>
      </w:r>
      <w:r w:rsidR="00B62536" w:rsidRPr="00952DB2">
        <w:rPr>
          <w:rFonts w:ascii="Garamond" w:eastAsia="Calibri" w:hAnsi="Garamond"/>
          <w:sz w:val="20"/>
          <w:szCs w:val="20"/>
        </w:rPr>
        <w:t xml:space="preserve"> </w:t>
      </w:r>
      <w:r w:rsidRPr="00952DB2">
        <w:rPr>
          <w:rFonts w:ascii="Garamond" w:eastAsia="Calibri" w:hAnsi="Garamond"/>
          <w:sz w:val="20"/>
          <w:szCs w:val="20"/>
        </w:rPr>
        <w:t>0,022</w:t>
      </w:r>
      <w:r w:rsidR="00B62536" w:rsidRPr="00952DB2">
        <w:rPr>
          <w:rFonts w:ascii="Garamond" w:eastAsia="Calibri" w:hAnsi="Garamond"/>
          <w:sz w:val="20"/>
          <w:szCs w:val="20"/>
        </w:rPr>
        <w:t xml:space="preserve"> </w:t>
      </w:r>
      <w:r w:rsidRPr="00952DB2">
        <w:rPr>
          <w:rFonts w:ascii="Garamond" w:eastAsia="Calibri" w:hAnsi="Garamond"/>
          <w:sz w:val="20"/>
          <w:szCs w:val="20"/>
        </w:rPr>
        <w:t>%</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nezaplatenej</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6E613F">
        <w:rPr>
          <w:rFonts w:ascii="Garamond" w:eastAsia="Calibri" w:hAnsi="Garamond"/>
          <w:sz w:val="20"/>
          <w:szCs w:val="20"/>
        </w:rPr>
        <w:t xml:space="preserve"> za Službu</w:t>
      </w:r>
      <w:r w:rsidR="00730B1D">
        <w:rPr>
          <w:rFonts w:ascii="Garamond" w:eastAsia="Calibri" w:hAnsi="Garamond"/>
          <w:sz w:val="20"/>
          <w:szCs w:val="20"/>
        </w:rPr>
        <w:t xml:space="preserve"> </w:t>
      </w:r>
      <w:r w:rsidRPr="00952DB2">
        <w:rPr>
          <w:rFonts w:ascii="Garamond" w:eastAsia="Calibri" w:hAnsi="Garamond"/>
          <w:sz w:val="20"/>
          <w:szCs w:val="20"/>
        </w:rPr>
        <w:t>za</w:t>
      </w:r>
      <w:r w:rsidR="00B62536" w:rsidRPr="00952DB2">
        <w:rPr>
          <w:rFonts w:ascii="Garamond" w:eastAsia="Calibri" w:hAnsi="Garamond"/>
          <w:sz w:val="20"/>
          <w:szCs w:val="20"/>
        </w:rPr>
        <w:t xml:space="preserve"> </w:t>
      </w:r>
      <w:r w:rsidRPr="00952DB2">
        <w:rPr>
          <w:rFonts w:ascii="Garamond" w:eastAsia="Calibri" w:hAnsi="Garamond"/>
          <w:sz w:val="20"/>
          <w:szCs w:val="20"/>
        </w:rPr>
        <w:t>každý</w:t>
      </w:r>
      <w:r w:rsidR="00B62536" w:rsidRPr="00952DB2">
        <w:rPr>
          <w:rFonts w:ascii="Garamond" w:eastAsia="Calibri" w:hAnsi="Garamond"/>
          <w:sz w:val="20"/>
          <w:szCs w:val="20"/>
        </w:rPr>
        <w:t xml:space="preserve"> </w:t>
      </w:r>
      <w:r w:rsidRPr="00952DB2">
        <w:rPr>
          <w:rFonts w:ascii="Garamond" w:eastAsia="Calibri" w:hAnsi="Garamond"/>
          <w:sz w:val="20"/>
          <w:szCs w:val="20"/>
        </w:rPr>
        <w:t>deň</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p>
    <w:p w14:paraId="0733C926" w14:textId="77777777" w:rsidR="00D96333" w:rsidRDefault="00D96333" w:rsidP="00D96333">
      <w:pPr>
        <w:widowControl w:val="0"/>
        <w:tabs>
          <w:tab w:val="left" w:pos="0"/>
        </w:tabs>
        <w:spacing w:after="0" w:line="240" w:lineRule="auto"/>
        <w:contextualSpacing/>
        <w:jc w:val="both"/>
        <w:rPr>
          <w:rFonts w:ascii="Garamond" w:eastAsia="Calibri" w:hAnsi="Garamond"/>
          <w:sz w:val="20"/>
          <w:szCs w:val="20"/>
        </w:rPr>
      </w:pPr>
    </w:p>
    <w:p w14:paraId="28CB5283" w14:textId="1F4FCCB8" w:rsidR="00FB19EF" w:rsidRDefault="00F71F8D" w:rsidP="003D568B">
      <w:pPr>
        <w:widowControl w:val="0"/>
        <w:numPr>
          <w:ilvl w:val="0"/>
          <w:numId w:val="12"/>
        </w:numPr>
        <w:tabs>
          <w:tab w:val="left" w:pos="0"/>
        </w:tabs>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V prípade porušenia zmluvnej povinnosti Poskytovateľa vybaviť reklamáciu včas podľa článku 5 bod 5.</w:t>
      </w:r>
      <w:r w:rsidR="007D1A70">
        <w:rPr>
          <w:rFonts w:ascii="Garamond" w:hAnsi="Garamond" w:cs="Arial"/>
          <w:sz w:val="20"/>
          <w:szCs w:val="20"/>
        </w:rPr>
        <w:t>5</w:t>
      </w:r>
      <w:r w:rsidRPr="00952DB2">
        <w:rPr>
          <w:rFonts w:ascii="Garamond" w:hAnsi="Garamond" w:cs="Arial"/>
          <w:sz w:val="20"/>
          <w:szCs w:val="20"/>
        </w:rPr>
        <w:t xml:space="preserve"> Zmluvy, Objednávateľ je oprávnený požadovať od Poskytovateľa zaplatenie zmluvnej pokuty vo výške </w:t>
      </w:r>
      <w:r w:rsidR="0070019B">
        <w:rPr>
          <w:rFonts w:ascii="Garamond" w:hAnsi="Garamond" w:cs="Arial"/>
          <w:sz w:val="20"/>
          <w:szCs w:val="20"/>
        </w:rPr>
        <w:t>200</w:t>
      </w:r>
      <w:r w:rsidR="0070019B" w:rsidRPr="00952DB2">
        <w:rPr>
          <w:rFonts w:ascii="Garamond" w:hAnsi="Garamond" w:cs="Arial"/>
          <w:sz w:val="20"/>
          <w:szCs w:val="20"/>
        </w:rPr>
        <w:t xml:space="preserve"> </w:t>
      </w:r>
      <w:r w:rsidRPr="00952DB2">
        <w:rPr>
          <w:rFonts w:ascii="Garamond" w:hAnsi="Garamond" w:cs="Arial"/>
          <w:sz w:val="20"/>
          <w:szCs w:val="20"/>
        </w:rPr>
        <w:t>(</w:t>
      </w:r>
      <w:r w:rsidR="0070019B">
        <w:rPr>
          <w:rFonts w:ascii="Garamond" w:hAnsi="Garamond" w:cs="Arial"/>
          <w:sz w:val="20"/>
          <w:szCs w:val="20"/>
        </w:rPr>
        <w:t>dvesto</w:t>
      </w:r>
      <w:r w:rsidRPr="00952DB2">
        <w:rPr>
          <w:rFonts w:ascii="Garamond" w:hAnsi="Garamond" w:cs="Arial"/>
          <w:sz w:val="20"/>
          <w:szCs w:val="20"/>
        </w:rPr>
        <w:t>) EUR za každý deň omeškania, a to aj opakovane.</w:t>
      </w:r>
    </w:p>
    <w:p w14:paraId="536D7FEA" w14:textId="77777777" w:rsidR="003D568B" w:rsidRPr="003D568B" w:rsidRDefault="003D568B" w:rsidP="003D568B">
      <w:pPr>
        <w:widowControl w:val="0"/>
        <w:tabs>
          <w:tab w:val="left" w:pos="0"/>
        </w:tabs>
        <w:spacing w:after="0" w:line="240" w:lineRule="auto"/>
        <w:contextualSpacing/>
        <w:jc w:val="both"/>
        <w:rPr>
          <w:rFonts w:ascii="Garamond" w:hAnsi="Garamond" w:cs="Arial"/>
          <w:sz w:val="20"/>
          <w:szCs w:val="20"/>
        </w:rPr>
      </w:pPr>
    </w:p>
    <w:p w14:paraId="6E540832" w14:textId="6EEE9714" w:rsidR="00FB19EF" w:rsidRPr="00B4397C" w:rsidRDefault="00FB19EF" w:rsidP="00C85B83">
      <w:pPr>
        <w:widowControl w:val="0"/>
        <w:numPr>
          <w:ilvl w:val="0"/>
          <w:numId w:val="12"/>
        </w:numPr>
        <w:tabs>
          <w:tab w:val="left" w:pos="0"/>
        </w:tabs>
        <w:spacing w:after="0" w:line="240" w:lineRule="auto"/>
        <w:ind w:left="709" w:hanging="709"/>
        <w:contextualSpacing/>
        <w:jc w:val="both"/>
        <w:rPr>
          <w:rFonts w:ascii="Garamond" w:hAnsi="Garamond" w:cs="Arial"/>
          <w:sz w:val="20"/>
          <w:szCs w:val="20"/>
        </w:rPr>
      </w:pPr>
      <w:r w:rsidRPr="00B4397C">
        <w:rPr>
          <w:rFonts w:ascii="Garamond" w:hAnsi="Garamond"/>
          <w:sz w:val="20"/>
          <w:szCs w:val="20"/>
        </w:rPr>
        <w:t>V prípade, ak k odstúpeniu od Zmluvy dôjde z dôvodu, že Poskytovateľ nie je schopný poskytnúť Službu v požadovanej kvalite alebo za Cenu Služby, ktorú ponúkol, Objednávateľ má právo požadovať od Poskytovateľa zmluvnú pokutu vo výške 35 % z obchodovateľného objemu podľa článku 2 bod 2.</w:t>
      </w:r>
      <w:r w:rsidR="006A14AC">
        <w:rPr>
          <w:rFonts w:ascii="Garamond" w:hAnsi="Garamond"/>
          <w:sz w:val="20"/>
          <w:szCs w:val="20"/>
        </w:rPr>
        <w:t>4</w:t>
      </w:r>
      <w:r w:rsidRPr="00B4397C">
        <w:rPr>
          <w:rFonts w:ascii="Garamond" w:hAnsi="Garamond"/>
          <w:sz w:val="20"/>
          <w:szCs w:val="20"/>
        </w:rPr>
        <w:t xml:space="preserve"> Zmluvy. Tým nie je dotknuté právo Objednávateľa na náhradu škody.</w:t>
      </w:r>
    </w:p>
    <w:p w14:paraId="6BCD92C1" w14:textId="77777777" w:rsidR="00F92D52" w:rsidRPr="00F92D52" w:rsidRDefault="00F92D52" w:rsidP="00F92D52">
      <w:pPr>
        <w:widowControl w:val="0"/>
        <w:tabs>
          <w:tab w:val="left" w:pos="0"/>
        </w:tabs>
        <w:spacing w:after="0" w:line="240" w:lineRule="auto"/>
        <w:contextualSpacing/>
        <w:jc w:val="both"/>
        <w:rPr>
          <w:rFonts w:ascii="Garamond" w:hAnsi="Garamond" w:cs="Arial"/>
          <w:sz w:val="20"/>
          <w:szCs w:val="20"/>
        </w:rPr>
      </w:pPr>
    </w:p>
    <w:p w14:paraId="32280428" w14:textId="77777777" w:rsidR="00303132" w:rsidRPr="00303132" w:rsidRDefault="00303132" w:rsidP="00303132">
      <w:pPr>
        <w:widowControl w:val="0"/>
        <w:numPr>
          <w:ilvl w:val="0"/>
          <w:numId w:val="12"/>
        </w:numPr>
        <w:tabs>
          <w:tab w:val="left" w:pos="0"/>
        </w:tabs>
        <w:spacing w:after="0" w:line="240" w:lineRule="auto"/>
        <w:ind w:left="709" w:hanging="709"/>
        <w:contextualSpacing/>
        <w:jc w:val="both"/>
        <w:rPr>
          <w:rFonts w:ascii="Garamond" w:hAnsi="Garamond" w:cs="Arial"/>
          <w:b/>
          <w:sz w:val="20"/>
          <w:szCs w:val="20"/>
        </w:rPr>
      </w:pPr>
      <w:r w:rsidRPr="00303132">
        <w:rPr>
          <w:rFonts w:ascii="Garamond" w:eastAsia="Times New Roman" w:hAnsi="Garamond" w:cs="Times New Roman"/>
          <w:sz w:val="20"/>
          <w:szCs w:val="20"/>
          <w:lang w:eastAsia="ar-SA"/>
        </w:rPr>
        <w:t xml:space="preserve">V prípade porušenia ktorejkoľvek z povinností týkajúcej sa Subdodávateľov alebo ich zmeny (napr. neoznámenie zmeny Subdodávateľa, </w:t>
      </w:r>
      <w:bookmarkStart w:id="3" w:name="_Hlk528156039"/>
      <w:r w:rsidRPr="00303132">
        <w:rPr>
          <w:rFonts w:ascii="Garamond" w:eastAsia="Times New Roman" w:hAnsi="Garamond" w:cs="Times New Roman"/>
          <w:sz w:val="20"/>
          <w:szCs w:val="20"/>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3"/>
      <w:r w:rsidRPr="00303132">
        <w:rPr>
          <w:rFonts w:ascii="Garamond" w:eastAsia="Times New Roman" w:hAnsi="Garamond" w:cs="Times New Roman"/>
          <w:sz w:val="20"/>
          <w:szCs w:val="20"/>
          <w:lang w:eastAsia="ar-SA"/>
        </w:rPr>
        <w:t xml:space="preserve">alebo povinnosť podľa § 11 ods. 1 Zákona o verejnom obstarávaní v prípade Subdodávateľa, ktorý má povinnosť zapisovať sa do Registra partnerov verejného sektora, má Objednávateľ právo: </w:t>
      </w:r>
    </w:p>
    <w:p w14:paraId="443441F5" w14:textId="77777777" w:rsidR="00303132" w:rsidRPr="00303132" w:rsidRDefault="00303132" w:rsidP="00303132">
      <w:pPr>
        <w:widowControl w:val="0"/>
        <w:tabs>
          <w:tab w:val="left" w:pos="1418"/>
        </w:tabs>
        <w:spacing w:after="0" w:line="240" w:lineRule="auto"/>
        <w:jc w:val="both"/>
        <w:rPr>
          <w:rFonts w:ascii="Garamond" w:hAnsi="Garamond"/>
          <w:sz w:val="20"/>
          <w:szCs w:val="20"/>
        </w:rPr>
      </w:pPr>
    </w:p>
    <w:p w14:paraId="23D31C29" w14:textId="074586FF" w:rsidR="00303132" w:rsidRPr="00303132" w:rsidRDefault="00303132" w:rsidP="00B036A6">
      <w:pPr>
        <w:widowControl w:val="0"/>
        <w:numPr>
          <w:ilvl w:val="1"/>
          <w:numId w:val="23"/>
        </w:numPr>
        <w:tabs>
          <w:tab w:val="left" w:pos="1418"/>
        </w:tabs>
        <w:spacing w:after="0" w:line="240" w:lineRule="auto"/>
        <w:ind w:left="1418" w:hanging="709"/>
        <w:contextualSpacing/>
        <w:jc w:val="both"/>
        <w:rPr>
          <w:rFonts w:ascii="Garamond" w:hAnsi="Garamond"/>
          <w:sz w:val="20"/>
          <w:szCs w:val="20"/>
        </w:rPr>
      </w:pPr>
      <w:r w:rsidRPr="00303132">
        <w:rPr>
          <w:rFonts w:ascii="Garamond" w:hAnsi="Garamond"/>
          <w:sz w:val="20"/>
          <w:szCs w:val="20"/>
        </w:rPr>
        <w:t>požadovať od Poskytovateľa uhradenie zmluvnej pokuty vo výške 1 000 EUR (slovom: jedentisíc eur), a to za každé porušenie ktorejkoľvek z vyššie uvedených povinností</w:t>
      </w:r>
      <w:r w:rsidR="00737517">
        <w:rPr>
          <w:rFonts w:ascii="Garamond" w:hAnsi="Garamond"/>
          <w:sz w:val="20"/>
          <w:szCs w:val="20"/>
        </w:rPr>
        <w:t xml:space="preserve"> vrátane povinnosti uvedenej v článku 11 bod 11.8 Zmluvy</w:t>
      </w:r>
      <w:r w:rsidRPr="00303132">
        <w:rPr>
          <w:rFonts w:ascii="Garamond" w:hAnsi="Garamond"/>
          <w:sz w:val="20"/>
          <w:szCs w:val="20"/>
        </w:rPr>
        <w:t xml:space="preserve">, a to aj opakovane; a zároveň </w:t>
      </w:r>
    </w:p>
    <w:p w14:paraId="74EC27A9" w14:textId="77777777" w:rsidR="00303132" w:rsidRPr="00303132" w:rsidRDefault="00303132" w:rsidP="00303132">
      <w:pPr>
        <w:widowControl w:val="0"/>
        <w:tabs>
          <w:tab w:val="left" w:pos="1418"/>
        </w:tabs>
        <w:spacing w:after="0" w:line="240" w:lineRule="auto"/>
        <w:ind w:left="1418"/>
        <w:contextualSpacing/>
        <w:jc w:val="both"/>
        <w:rPr>
          <w:rFonts w:ascii="Garamond" w:hAnsi="Garamond"/>
          <w:sz w:val="20"/>
          <w:szCs w:val="20"/>
        </w:rPr>
      </w:pPr>
    </w:p>
    <w:p w14:paraId="22BA6546" w14:textId="56C5FADC" w:rsidR="00303132" w:rsidRPr="00303132" w:rsidRDefault="00303132" w:rsidP="00B036A6">
      <w:pPr>
        <w:widowControl w:val="0"/>
        <w:numPr>
          <w:ilvl w:val="1"/>
          <w:numId w:val="23"/>
        </w:numPr>
        <w:tabs>
          <w:tab w:val="left" w:pos="1418"/>
        </w:tabs>
        <w:spacing w:after="0" w:line="240" w:lineRule="auto"/>
        <w:ind w:left="1418" w:hanging="709"/>
        <w:contextualSpacing/>
        <w:jc w:val="both"/>
        <w:rPr>
          <w:rFonts w:ascii="Garamond" w:hAnsi="Garamond"/>
          <w:sz w:val="20"/>
          <w:szCs w:val="20"/>
        </w:rPr>
      </w:pPr>
      <w:r w:rsidRPr="00303132">
        <w:rPr>
          <w:rFonts w:ascii="Garamond" w:eastAsia="Arial Narrow" w:hAnsi="Garamond" w:cstheme="minorHAnsi"/>
          <w:bCs/>
          <w:sz w:val="20"/>
        </w:rPr>
        <w:t>odmietnuť plnenie vykonané Subdodávateľom Poskytovateľa, ktorý nebol písomne schválený Objednávateľom podľa článku 6 bod 6.2 Zmluvy</w:t>
      </w:r>
      <w:r w:rsidR="00730B1D">
        <w:rPr>
          <w:rFonts w:ascii="Garamond" w:eastAsia="Arial Narrow" w:hAnsi="Garamond" w:cstheme="minorHAnsi"/>
          <w:bCs/>
          <w:sz w:val="20"/>
        </w:rPr>
        <w:t xml:space="preserve"> alebo článku 11 bod 11.8 Zmluvy.</w:t>
      </w:r>
    </w:p>
    <w:p w14:paraId="7977F55D" w14:textId="77777777" w:rsidR="00B92322" w:rsidRPr="00952DB2" w:rsidRDefault="00B92322" w:rsidP="00D55882">
      <w:pPr>
        <w:pStyle w:val="Zkladntext2"/>
        <w:widowControl w:val="0"/>
        <w:tabs>
          <w:tab w:val="left" w:pos="0"/>
        </w:tabs>
        <w:spacing w:before="0"/>
        <w:jc w:val="both"/>
        <w:rPr>
          <w:rFonts w:ascii="Garamond" w:hAnsi="Garamond" w:cs="Arial"/>
          <w:b/>
          <w:sz w:val="20"/>
          <w:szCs w:val="20"/>
        </w:rPr>
      </w:pPr>
    </w:p>
    <w:p w14:paraId="71AC1C6D" w14:textId="769AA43F" w:rsidR="00D308C8" w:rsidRPr="00303132" w:rsidRDefault="00D308C8" w:rsidP="00D308C8">
      <w:pPr>
        <w:widowControl w:val="0"/>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sz w:val="20"/>
          <w:szCs w:val="20"/>
        </w:rPr>
        <w:t xml:space="preserve">Poskytovateľ </w:t>
      </w:r>
      <w:r w:rsidRPr="00952DB2">
        <w:rPr>
          <w:rFonts w:ascii="Garamond" w:hAnsi="Garamond" w:cs="Arial"/>
          <w:sz w:val="20"/>
          <w:szCs w:val="20"/>
        </w:rPr>
        <w:t xml:space="preserve">sa zaväzuje zaplatiť Objednávateľovi zmluvnú pokutu podľa tohto článku bod </w:t>
      </w:r>
      <w:r>
        <w:rPr>
          <w:rFonts w:ascii="Garamond" w:hAnsi="Garamond" w:cs="Arial"/>
          <w:sz w:val="20"/>
          <w:szCs w:val="20"/>
        </w:rPr>
        <w:t>7</w:t>
      </w:r>
      <w:r w:rsidRPr="00952DB2">
        <w:rPr>
          <w:rFonts w:ascii="Garamond" w:hAnsi="Garamond" w:cs="Arial"/>
          <w:sz w:val="20"/>
          <w:szCs w:val="20"/>
        </w:rPr>
        <w:t>.1</w:t>
      </w:r>
      <w:r>
        <w:rPr>
          <w:rFonts w:ascii="Garamond" w:hAnsi="Garamond" w:cs="Arial"/>
          <w:sz w:val="20"/>
          <w:szCs w:val="20"/>
        </w:rPr>
        <w:t>,</w:t>
      </w:r>
      <w:r w:rsidR="0070019B">
        <w:rPr>
          <w:rFonts w:ascii="Garamond" w:hAnsi="Garamond" w:cs="Arial"/>
          <w:sz w:val="20"/>
          <w:szCs w:val="20"/>
        </w:rPr>
        <w:t xml:space="preserve"> </w:t>
      </w:r>
      <w:r w:rsidR="00F70048">
        <w:rPr>
          <w:rFonts w:ascii="Garamond" w:hAnsi="Garamond" w:cs="Arial"/>
          <w:sz w:val="20"/>
          <w:szCs w:val="20"/>
        </w:rPr>
        <w:t>7.</w:t>
      </w:r>
      <w:r w:rsidR="0070019B">
        <w:rPr>
          <w:rFonts w:ascii="Garamond" w:hAnsi="Garamond" w:cs="Arial"/>
          <w:sz w:val="20"/>
          <w:szCs w:val="20"/>
        </w:rPr>
        <w:t>3</w:t>
      </w:r>
      <w:r w:rsidR="003D568B">
        <w:rPr>
          <w:rFonts w:ascii="Garamond" w:hAnsi="Garamond" w:cs="Arial"/>
          <w:sz w:val="20"/>
          <w:szCs w:val="20"/>
        </w:rPr>
        <w:t xml:space="preserve">, 7.4 </w:t>
      </w:r>
      <w:r w:rsidR="0070019B">
        <w:rPr>
          <w:rFonts w:ascii="Garamond" w:hAnsi="Garamond" w:cs="Arial"/>
          <w:sz w:val="20"/>
          <w:szCs w:val="20"/>
        </w:rPr>
        <w:t xml:space="preserve"> a/alebo</w:t>
      </w:r>
      <w:r w:rsidRPr="00952DB2">
        <w:rPr>
          <w:rFonts w:ascii="Garamond" w:hAnsi="Garamond" w:cs="Arial"/>
          <w:sz w:val="20"/>
          <w:szCs w:val="20"/>
        </w:rPr>
        <w:t xml:space="preserve"> </w:t>
      </w:r>
      <w:r>
        <w:rPr>
          <w:rFonts w:ascii="Garamond" w:hAnsi="Garamond" w:cs="Arial"/>
          <w:sz w:val="20"/>
          <w:szCs w:val="20"/>
        </w:rPr>
        <w:t>7.</w:t>
      </w:r>
      <w:r w:rsidR="00424C1B">
        <w:rPr>
          <w:rFonts w:ascii="Garamond" w:hAnsi="Garamond" w:cs="Arial"/>
          <w:sz w:val="20"/>
          <w:szCs w:val="20"/>
        </w:rPr>
        <w:t xml:space="preserve">5 </w:t>
      </w:r>
      <w:r w:rsidRPr="00952DB2">
        <w:rPr>
          <w:rFonts w:ascii="Garamond" w:hAnsi="Garamond" w:cs="Arial"/>
          <w:sz w:val="20"/>
          <w:szCs w:val="20"/>
        </w:rPr>
        <w:t xml:space="preserve">Zmluvy. </w:t>
      </w:r>
      <w:r w:rsidRPr="00952DB2">
        <w:rPr>
          <w:rFonts w:ascii="Garamond" w:hAnsi="Garamond"/>
          <w:sz w:val="20"/>
          <w:szCs w:val="20"/>
        </w:rPr>
        <w:t>Zmluvné</w:t>
      </w:r>
      <w:r w:rsidRPr="00952DB2">
        <w:rPr>
          <w:rFonts w:ascii="Garamond" w:hAnsi="Garamond" w:cs="Arial"/>
          <w:sz w:val="20"/>
          <w:szCs w:val="20"/>
        </w:rPr>
        <w:t xml:space="preserve"> strany považujú takéto určenie zmluvnej pokuty za primerané a dostatočne určité. Zmluvnú pokutu sa zaväzuje </w:t>
      </w:r>
      <w:r w:rsidRPr="00952DB2">
        <w:rPr>
          <w:rFonts w:ascii="Garamond" w:hAnsi="Garamond"/>
          <w:sz w:val="20"/>
          <w:szCs w:val="20"/>
        </w:rPr>
        <w:t>Poskytovateľ</w:t>
      </w:r>
      <w:r w:rsidRPr="00952DB2">
        <w:rPr>
          <w:rFonts w:ascii="Garamond" w:hAnsi="Garamond" w:cs="Arial"/>
          <w:sz w:val="20"/>
          <w:szCs w:val="20"/>
        </w:rPr>
        <w:t xml:space="preserve"> uhradiť Objednávateľovi najneskôr do 10 (desiatich) Pracovných dní odo dňa doručenia výzvy Objednávateľa</w:t>
      </w:r>
      <w:r>
        <w:rPr>
          <w:rFonts w:ascii="Garamond" w:hAnsi="Garamond" w:cs="Arial"/>
          <w:sz w:val="20"/>
          <w:szCs w:val="20"/>
        </w:rPr>
        <w:t xml:space="preserve"> na zaplatenie zmluvnej pokuty Poskytovateľovi</w:t>
      </w:r>
      <w:r w:rsidRPr="00952DB2">
        <w:rPr>
          <w:rFonts w:ascii="Garamond" w:hAnsi="Garamond" w:cs="Arial"/>
          <w:sz w:val="20"/>
          <w:szCs w:val="20"/>
        </w:rPr>
        <w:t>.</w:t>
      </w:r>
      <w:r>
        <w:rPr>
          <w:rFonts w:ascii="Garamond" w:hAnsi="Garamond" w:cs="Arial"/>
          <w:sz w:val="20"/>
          <w:szCs w:val="20"/>
        </w:rPr>
        <w:t xml:space="preserve"> </w:t>
      </w:r>
      <w:r w:rsidRPr="009E09CC">
        <w:rPr>
          <w:rFonts w:ascii="Garamond" w:hAnsi="Garamond" w:cs="Arial"/>
          <w:sz w:val="20"/>
          <w:szCs w:val="20"/>
        </w:rPr>
        <w:t>Uplatnením</w:t>
      </w:r>
      <w:r>
        <w:rPr>
          <w:rFonts w:ascii="Garamond" w:hAnsi="Garamond" w:cs="Arial"/>
          <w:sz w:val="20"/>
          <w:szCs w:val="20"/>
        </w:rPr>
        <w:t xml:space="preserve"> </w:t>
      </w:r>
      <w:r w:rsidRPr="009E09CC">
        <w:rPr>
          <w:rFonts w:ascii="Garamond" w:hAnsi="Garamond" w:cs="Arial"/>
          <w:sz w:val="20"/>
          <w:szCs w:val="20"/>
        </w:rPr>
        <w:t>zmluvnej</w:t>
      </w:r>
      <w:r>
        <w:rPr>
          <w:rFonts w:ascii="Garamond" w:hAnsi="Garamond" w:cs="Arial"/>
          <w:sz w:val="20"/>
          <w:szCs w:val="20"/>
        </w:rPr>
        <w:t xml:space="preserve"> </w:t>
      </w:r>
      <w:r w:rsidRPr="009E09CC">
        <w:rPr>
          <w:rFonts w:ascii="Garamond" w:hAnsi="Garamond" w:cs="Arial"/>
          <w:sz w:val="20"/>
          <w:szCs w:val="20"/>
        </w:rPr>
        <w:t>pokuty</w:t>
      </w:r>
      <w:r>
        <w:rPr>
          <w:rFonts w:ascii="Garamond" w:hAnsi="Garamond" w:cs="Arial"/>
          <w:sz w:val="20"/>
          <w:szCs w:val="20"/>
        </w:rPr>
        <w:t xml:space="preserve"> </w:t>
      </w:r>
      <w:r w:rsidRPr="009E09CC">
        <w:rPr>
          <w:rFonts w:ascii="Garamond" w:hAnsi="Garamond" w:cs="Arial"/>
          <w:sz w:val="20"/>
          <w:szCs w:val="20"/>
        </w:rPr>
        <w:t>nie</w:t>
      </w:r>
      <w:r>
        <w:rPr>
          <w:rFonts w:ascii="Garamond" w:hAnsi="Garamond" w:cs="Arial"/>
          <w:sz w:val="20"/>
          <w:szCs w:val="20"/>
        </w:rPr>
        <w:t xml:space="preserve"> </w:t>
      </w:r>
      <w:r w:rsidRPr="009E09CC">
        <w:rPr>
          <w:rFonts w:ascii="Garamond" w:hAnsi="Garamond" w:cs="Arial"/>
          <w:sz w:val="20"/>
          <w:szCs w:val="20"/>
        </w:rPr>
        <w:t>je</w:t>
      </w:r>
      <w:r>
        <w:rPr>
          <w:rFonts w:ascii="Garamond" w:hAnsi="Garamond" w:cs="Arial"/>
          <w:sz w:val="20"/>
          <w:szCs w:val="20"/>
        </w:rPr>
        <w:t xml:space="preserve"> </w:t>
      </w:r>
      <w:r w:rsidRPr="009E09CC">
        <w:rPr>
          <w:rFonts w:ascii="Garamond" w:hAnsi="Garamond" w:cs="Arial"/>
          <w:sz w:val="20"/>
          <w:szCs w:val="20"/>
        </w:rPr>
        <w:t>dotknuté</w:t>
      </w:r>
      <w:r>
        <w:rPr>
          <w:rFonts w:ascii="Garamond" w:hAnsi="Garamond" w:cs="Arial"/>
          <w:sz w:val="20"/>
          <w:szCs w:val="20"/>
        </w:rPr>
        <w:t xml:space="preserve"> </w:t>
      </w:r>
      <w:r w:rsidRPr="009E09CC">
        <w:rPr>
          <w:rFonts w:ascii="Garamond" w:hAnsi="Garamond" w:cs="Arial"/>
          <w:sz w:val="20"/>
          <w:szCs w:val="20"/>
        </w:rPr>
        <w:t>právo</w:t>
      </w:r>
      <w:r>
        <w:rPr>
          <w:rFonts w:ascii="Garamond" w:hAnsi="Garamond" w:cs="Arial"/>
          <w:sz w:val="20"/>
          <w:szCs w:val="20"/>
        </w:rPr>
        <w:t xml:space="preserve"> </w:t>
      </w:r>
      <w:r w:rsidRPr="009E09CC">
        <w:rPr>
          <w:rFonts w:ascii="Garamond" w:hAnsi="Garamond" w:cs="Arial"/>
          <w:sz w:val="20"/>
          <w:szCs w:val="20"/>
        </w:rPr>
        <w:t>Objednávateľa</w:t>
      </w:r>
      <w:r>
        <w:rPr>
          <w:rFonts w:ascii="Garamond" w:hAnsi="Garamond" w:cs="Arial"/>
          <w:sz w:val="20"/>
          <w:szCs w:val="20"/>
        </w:rPr>
        <w:t xml:space="preserve"> </w:t>
      </w:r>
      <w:r w:rsidRPr="009E09CC">
        <w:rPr>
          <w:rFonts w:ascii="Garamond" w:hAnsi="Garamond" w:cs="Arial"/>
          <w:sz w:val="20"/>
          <w:szCs w:val="20"/>
        </w:rPr>
        <w:t>na</w:t>
      </w:r>
      <w:r>
        <w:rPr>
          <w:rFonts w:ascii="Garamond" w:hAnsi="Garamond" w:cs="Arial"/>
          <w:sz w:val="20"/>
          <w:szCs w:val="20"/>
        </w:rPr>
        <w:t xml:space="preserve"> </w:t>
      </w:r>
      <w:r w:rsidRPr="009E09CC">
        <w:rPr>
          <w:rFonts w:ascii="Garamond" w:hAnsi="Garamond" w:cs="Arial"/>
          <w:sz w:val="20"/>
          <w:szCs w:val="20"/>
        </w:rPr>
        <w:t>náhradu</w:t>
      </w:r>
      <w:r>
        <w:rPr>
          <w:rFonts w:ascii="Garamond" w:hAnsi="Garamond" w:cs="Arial"/>
          <w:sz w:val="20"/>
          <w:szCs w:val="20"/>
        </w:rPr>
        <w:t xml:space="preserve"> </w:t>
      </w:r>
      <w:r w:rsidRPr="009E09CC">
        <w:rPr>
          <w:rFonts w:ascii="Garamond" w:hAnsi="Garamond" w:cs="Arial"/>
          <w:sz w:val="20"/>
          <w:szCs w:val="20"/>
        </w:rPr>
        <w:t>škody.</w:t>
      </w:r>
      <w:r w:rsidRPr="00952DB2">
        <w:rPr>
          <w:rFonts w:ascii="Garamond" w:hAnsi="Garamond" w:cs="Arial"/>
          <w:sz w:val="20"/>
          <w:szCs w:val="20"/>
        </w:rPr>
        <w:t xml:space="preserve">  </w:t>
      </w:r>
    </w:p>
    <w:p w14:paraId="1DE4E82F" w14:textId="77777777" w:rsidR="00D308C8" w:rsidRPr="00C85B83" w:rsidRDefault="00D308C8" w:rsidP="00C85B83">
      <w:pPr>
        <w:widowControl w:val="0"/>
        <w:tabs>
          <w:tab w:val="left" w:pos="0"/>
        </w:tabs>
        <w:spacing w:after="0" w:line="240" w:lineRule="auto"/>
        <w:contextualSpacing/>
        <w:jc w:val="both"/>
        <w:rPr>
          <w:rFonts w:ascii="Garamond" w:hAnsi="Garamond" w:cs="Arial"/>
          <w:b/>
          <w:sz w:val="20"/>
          <w:szCs w:val="20"/>
        </w:rPr>
      </w:pPr>
    </w:p>
    <w:p w14:paraId="0A0CF87C" w14:textId="21503A9A" w:rsidR="00B92322" w:rsidRPr="00952DB2" w:rsidRDefault="00B92322" w:rsidP="00D55882">
      <w:pPr>
        <w:widowControl w:val="0"/>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cs="Arial"/>
          <w:sz w:val="20"/>
          <w:szCs w:val="20"/>
        </w:rPr>
        <w:t>Zmluvná</w:t>
      </w:r>
      <w:r w:rsidR="00B62536" w:rsidRPr="00952DB2">
        <w:rPr>
          <w:rFonts w:ascii="Garamond" w:hAnsi="Garamond" w:cs="Arial"/>
          <w:sz w:val="20"/>
          <w:szCs w:val="20"/>
        </w:rPr>
        <w:t xml:space="preserve"> </w:t>
      </w:r>
      <w:r w:rsidRPr="00952DB2">
        <w:rPr>
          <w:rFonts w:ascii="Garamond" w:hAnsi="Garamond" w:cs="Arial"/>
          <w:sz w:val="20"/>
          <w:szCs w:val="20"/>
        </w:rPr>
        <w:t>strana</w:t>
      </w:r>
      <w:r w:rsidR="00B62536" w:rsidRPr="00952DB2">
        <w:rPr>
          <w:rFonts w:ascii="Garamond" w:hAnsi="Garamond" w:cs="Arial"/>
          <w:sz w:val="20"/>
          <w:szCs w:val="20"/>
        </w:rPr>
        <w:t xml:space="preserve"> </w:t>
      </w:r>
      <w:r w:rsidRPr="00952DB2">
        <w:rPr>
          <w:rFonts w:ascii="Garamond" w:hAnsi="Garamond" w:cs="Arial"/>
          <w:sz w:val="20"/>
          <w:szCs w:val="20"/>
        </w:rPr>
        <w:t>zodpovedá</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škodu,</w:t>
      </w:r>
      <w:r w:rsidR="00B62536" w:rsidRPr="00952DB2">
        <w:rPr>
          <w:rFonts w:ascii="Garamond" w:hAnsi="Garamond" w:cs="Arial"/>
          <w:sz w:val="20"/>
          <w:szCs w:val="20"/>
        </w:rPr>
        <w:t xml:space="preserve"> </w:t>
      </w:r>
      <w:r w:rsidRPr="00952DB2">
        <w:rPr>
          <w:rFonts w:ascii="Garamond" w:hAnsi="Garamond" w:cs="Arial"/>
          <w:sz w:val="20"/>
          <w:szCs w:val="20"/>
        </w:rPr>
        <w:t>ktorú</w:t>
      </w:r>
      <w:r w:rsidR="00B62536" w:rsidRPr="00952DB2">
        <w:rPr>
          <w:rFonts w:ascii="Garamond" w:hAnsi="Garamond" w:cs="Arial"/>
          <w:sz w:val="20"/>
          <w:szCs w:val="20"/>
        </w:rPr>
        <w:t xml:space="preserve"> </w:t>
      </w:r>
      <w:r w:rsidRPr="00952DB2">
        <w:rPr>
          <w:rFonts w:ascii="Garamond" w:hAnsi="Garamond" w:cs="Arial"/>
          <w:sz w:val="20"/>
          <w:szCs w:val="20"/>
        </w:rPr>
        <w:t>spôsobí</w:t>
      </w:r>
      <w:r w:rsidR="00B62536" w:rsidRPr="00952DB2">
        <w:rPr>
          <w:rFonts w:ascii="Garamond" w:hAnsi="Garamond" w:cs="Arial"/>
          <w:sz w:val="20"/>
          <w:szCs w:val="20"/>
        </w:rPr>
        <w:t xml:space="preserve"> </w:t>
      </w:r>
      <w:r w:rsidRPr="00952DB2">
        <w:rPr>
          <w:rFonts w:ascii="Garamond" w:hAnsi="Garamond" w:cs="Arial"/>
          <w:sz w:val="20"/>
          <w:szCs w:val="20"/>
        </w:rPr>
        <w:t>druhej</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strane</w:t>
      </w:r>
      <w:r w:rsidR="00B62536" w:rsidRPr="00952DB2">
        <w:rPr>
          <w:rFonts w:ascii="Garamond" w:hAnsi="Garamond" w:cs="Arial"/>
          <w:sz w:val="20"/>
          <w:szCs w:val="20"/>
        </w:rPr>
        <w:t xml:space="preserve"> </w:t>
      </w:r>
      <w:r w:rsidRPr="00952DB2">
        <w:rPr>
          <w:rFonts w:ascii="Garamond" w:hAnsi="Garamond" w:cs="Arial"/>
          <w:sz w:val="20"/>
          <w:szCs w:val="20"/>
        </w:rPr>
        <w:t>porušením</w:t>
      </w:r>
      <w:r w:rsidR="00B62536" w:rsidRPr="00952DB2">
        <w:rPr>
          <w:rFonts w:ascii="Garamond" w:hAnsi="Garamond" w:cs="Arial"/>
          <w:sz w:val="20"/>
          <w:szCs w:val="20"/>
        </w:rPr>
        <w:t xml:space="preserve"> </w:t>
      </w:r>
      <w:r w:rsidRPr="00952DB2">
        <w:rPr>
          <w:rFonts w:ascii="Garamond" w:hAnsi="Garamond" w:cs="Arial"/>
          <w:sz w:val="20"/>
          <w:szCs w:val="20"/>
        </w:rPr>
        <w:t>svojej</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zo</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povinná</w:t>
      </w:r>
      <w:r w:rsidR="00B62536" w:rsidRPr="00952DB2">
        <w:rPr>
          <w:rFonts w:ascii="Garamond" w:hAnsi="Garamond" w:cs="Arial"/>
          <w:sz w:val="20"/>
          <w:szCs w:val="20"/>
        </w:rPr>
        <w:t xml:space="preserve"> </w:t>
      </w:r>
      <w:r w:rsidRPr="00952DB2">
        <w:rPr>
          <w:rFonts w:ascii="Garamond" w:hAnsi="Garamond" w:cs="Arial"/>
          <w:sz w:val="20"/>
          <w:szCs w:val="20"/>
        </w:rPr>
        <w:t>ju</w:t>
      </w:r>
      <w:r w:rsidR="00B62536" w:rsidRPr="00952DB2">
        <w:rPr>
          <w:rFonts w:ascii="Garamond" w:hAnsi="Garamond" w:cs="Arial"/>
          <w:sz w:val="20"/>
          <w:szCs w:val="20"/>
        </w:rPr>
        <w:t xml:space="preserve"> </w:t>
      </w:r>
      <w:r w:rsidRPr="00952DB2">
        <w:rPr>
          <w:rFonts w:ascii="Garamond" w:hAnsi="Garamond" w:cs="Arial"/>
          <w:sz w:val="20"/>
          <w:szCs w:val="20"/>
        </w:rPr>
        <w:t>nahradiť,</w:t>
      </w:r>
      <w:r w:rsidR="00B62536" w:rsidRPr="00952DB2">
        <w:rPr>
          <w:rFonts w:ascii="Garamond" w:hAnsi="Garamond" w:cs="Arial"/>
          <w:sz w:val="20"/>
          <w:szCs w:val="20"/>
        </w:rPr>
        <w:t xml:space="preserve"> </w:t>
      </w:r>
      <w:r w:rsidRPr="00952DB2">
        <w:rPr>
          <w:rFonts w:ascii="Garamond" w:hAnsi="Garamond" w:cs="Arial"/>
          <w:sz w:val="20"/>
          <w:szCs w:val="20"/>
        </w:rPr>
        <w:t>okrem</w:t>
      </w:r>
      <w:r w:rsidR="00B62536" w:rsidRPr="00952DB2">
        <w:rPr>
          <w:rFonts w:ascii="Garamond" w:hAnsi="Garamond" w:cs="Arial"/>
          <w:sz w:val="20"/>
          <w:szCs w:val="20"/>
        </w:rPr>
        <w:t xml:space="preserve"> </w:t>
      </w:r>
      <w:r w:rsidRPr="00952DB2">
        <w:rPr>
          <w:rFonts w:ascii="Garamond" w:hAnsi="Garamond" w:cs="Arial"/>
          <w:sz w:val="20"/>
          <w:szCs w:val="20"/>
        </w:rPr>
        <w:t>prípadov,</w:t>
      </w:r>
      <w:r w:rsidR="00B62536" w:rsidRPr="00952DB2">
        <w:rPr>
          <w:rFonts w:ascii="Garamond" w:hAnsi="Garamond" w:cs="Arial"/>
          <w:sz w:val="20"/>
          <w:szCs w:val="20"/>
        </w:rPr>
        <w:t xml:space="preserve"> </w:t>
      </w:r>
      <w:r w:rsidRPr="00952DB2">
        <w:rPr>
          <w:rFonts w:ascii="Garamond" w:hAnsi="Garamond" w:cs="Arial"/>
          <w:sz w:val="20"/>
          <w:szCs w:val="20"/>
        </w:rPr>
        <w:t>kedy</w:t>
      </w:r>
      <w:r w:rsidR="00B62536" w:rsidRPr="00952DB2">
        <w:rPr>
          <w:rFonts w:ascii="Garamond" w:hAnsi="Garamond" w:cs="Arial"/>
          <w:sz w:val="20"/>
          <w:szCs w:val="20"/>
        </w:rPr>
        <w:t xml:space="preserve"> </w:t>
      </w:r>
      <w:r w:rsidRPr="00952DB2">
        <w:rPr>
          <w:rFonts w:ascii="Garamond" w:hAnsi="Garamond" w:cs="Arial"/>
          <w:sz w:val="20"/>
          <w:szCs w:val="20"/>
        </w:rPr>
        <w:t>preukáže,</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porušenie</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bolo</w:t>
      </w:r>
      <w:r w:rsidR="00B62536" w:rsidRPr="00952DB2">
        <w:rPr>
          <w:rFonts w:ascii="Garamond" w:hAnsi="Garamond" w:cs="Arial"/>
          <w:sz w:val="20"/>
          <w:szCs w:val="20"/>
        </w:rPr>
        <w:t xml:space="preserve"> </w:t>
      </w:r>
      <w:r w:rsidRPr="00952DB2">
        <w:rPr>
          <w:rFonts w:ascii="Garamond" w:hAnsi="Garamond" w:cs="Arial"/>
          <w:sz w:val="20"/>
          <w:szCs w:val="20"/>
        </w:rPr>
        <w:t>spôsobené</w:t>
      </w:r>
      <w:r w:rsidR="00B62536" w:rsidRPr="00952DB2">
        <w:rPr>
          <w:rFonts w:ascii="Garamond" w:hAnsi="Garamond" w:cs="Arial"/>
          <w:sz w:val="20"/>
          <w:szCs w:val="20"/>
        </w:rPr>
        <w:t xml:space="preserve"> </w:t>
      </w:r>
      <w:r w:rsidRPr="00952DB2">
        <w:rPr>
          <w:rFonts w:ascii="Garamond" w:hAnsi="Garamond" w:cs="Arial"/>
          <w:sz w:val="20"/>
          <w:szCs w:val="20"/>
        </w:rPr>
        <w:t>okolnosťami</w:t>
      </w:r>
      <w:r w:rsidR="00B62536" w:rsidRPr="00952DB2">
        <w:rPr>
          <w:rFonts w:ascii="Garamond" w:hAnsi="Garamond" w:cs="Arial"/>
          <w:sz w:val="20"/>
          <w:szCs w:val="20"/>
        </w:rPr>
        <w:t xml:space="preserve"> </w:t>
      </w:r>
      <w:r w:rsidRPr="00952DB2">
        <w:rPr>
          <w:rFonts w:ascii="Garamond" w:hAnsi="Garamond" w:cs="Arial"/>
          <w:sz w:val="20"/>
          <w:szCs w:val="20"/>
        </w:rPr>
        <w:t>vylučujúcimi</w:t>
      </w:r>
      <w:r w:rsidR="00B62536" w:rsidRPr="00952DB2">
        <w:rPr>
          <w:rFonts w:ascii="Garamond" w:hAnsi="Garamond" w:cs="Arial"/>
          <w:sz w:val="20"/>
          <w:szCs w:val="20"/>
        </w:rPr>
        <w:t xml:space="preserve"> </w:t>
      </w:r>
      <w:r w:rsidRPr="00952DB2">
        <w:rPr>
          <w:rFonts w:ascii="Garamond" w:hAnsi="Garamond" w:cs="Arial"/>
          <w:sz w:val="20"/>
          <w:szCs w:val="20"/>
        </w:rPr>
        <w:t>zodpovednosť.</w:t>
      </w:r>
      <w:r w:rsidR="00B62536" w:rsidRPr="00952DB2">
        <w:rPr>
          <w:rFonts w:ascii="Garamond" w:hAnsi="Garamond" w:cs="Arial"/>
          <w:sz w:val="20"/>
          <w:szCs w:val="20"/>
        </w:rPr>
        <w:t xml:space="preserve"> </w:t>
      </w:r>
      <w:r w:rsidRPr="00952DB2">
        <w:rPr>
          <w:rFonts w:ascii="Garamond" w:hAnsi="Garamond" w:cs="Arial"/>
          <w:sz w:val="20"/>
          <w:szCs w:val="20"/>
        </w:rPr>
        <w:t>Pri</w:t>
      </w:r>
      <w:r w:rsidR="00B62536" w:rsidRPr="00952DB2">
        <w:rPr>
          <w:rFonts w:ascii="Garamond" w:hAnsi="Garamond" w:cs="Arial"/>
          <w:sz w:val="20"/>
          <w:szCs w:val="20"/>
        </w:rPr>
        <w:t xml:space="preserve"> </w:t>
      </w:r>
      <w:r w:rsidRPr="00952DB2">
        <w:rPr>
          <w:rFonts w:ascii="Garamond" w:hAnsi="Garamond" w:cs="Arial"/>
          <w:sz w:val="20"/>
          <w:szCs w:val="20"/>
        </w:rPr>
        <w:t>uplatnení</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úhrade</w:t>
      </w:r>
      <w:r w:rsidR="00B62536" w:rsidRPr="00952DB2">
        <w:rPr>
          <w:rFonts w:ascii="Garamond" w:hAnsi="Garamond" w:cs="Arial"/>
          <w:sz w:val="20"/>
          <w:szCs w:val="20"/>
        </w:rPr>
        <w:t xml:space="preserve"> </w:t>
      </w:r>
      <w:r w:rsidRPr="00952DB2">
        <w:rPr>
          <w:rFonts w:ascii="Garamond" w:hAnsi="Garamond" w:cs="Arial"/>
          <w:sz w:val="20"/>
          <w:szCs w:val="20"/>
        </w:rPr>
        <w:t>škôd</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nákladov</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budú</w:t>
      </w:r>
      <w:r w:rsidR="00B62536" w:rsidRPr="00952DB2">
        <w:rPr>
          <w:rFonts w:ascii="Garamond" w:hAnsi="Garamond" w:cs="Arial"/>
          <w:sz w:val="20"/>
          <w:szCs w:val="20"/>
        </w:rPr>
        <w:t xml:space="preserve"> </w:t>
      </w:r>
      <w:r w:rsidRPr="00952DB2">
        <w:rPr>
          <w:rFonts w:ascii="Garamond" w:hAnsi="Garamond" w:cs="Arial"/>
          <w:sz w:val="20"/>
          <w:szCs w:val="20"/>
        </w:rPr>
        <w:t>riadiť</w:t>
      </w:r>
      <w:r w:rsidR="00B62536" w:rsidRPr="00952DB2">
        <w:rPr>
          <w:rFonts w:ascii="Garamond" w:hAnsi="Garamond" w:cs="Arial"/>
          <w:sz w:val="20"/>
          <w:szCs w:val="20"/>
        </w:rPr>
        <w:t xml:space="preserve"> </w:t>
      </w:r>
      <w:r w:rsidRPr="00952DB2">
        <w:rPr>
          <w:rFonts w:ascii="Garamond" w:hAnsi="Garamond" w:cs="Arial"/>
          <w:sz w:val="20"/>
          <w:szCs w:val="20"/>
        </w:rPr>
        <w:t>ustanoveniami</w:t>
      </w:r>
      <w:r w:rsidR="00B62536" w:rsidRPr="00952DB2">
        <w:rPr>
          <w:rFonts w:ascii="Garamond" w:hAnsi="Garamond" w:cs="Arial"/>
          <w:sz w:val="20"/>
          <w:szCs w:val="20"/>
        </w:rPr>
        <w:t xml:space="preserve"> </w:t>
      </w:r>
      <w:r w:rsidRPr="00952DB2">
        <w:rPr>
          <w:rFonts w:ascii="Garamond" w:hAnsi="Garamond" w:cs="Arial"/>
          <w:sz w:val="20"/>
          <w:szCs w:val="20"/>
        </w:rPr>
        <w:t>§</w:t>
      </w:r>
      <w:r w:rsidR="00B62536" w:rsidRPr="00952DB2">
        <w:rPr>
          <w:rFonts w:ascii="Garamond" w:hAnsi="Garamond" w:cs="Arial"/>
          <w:sz w:val="20"/>
          <w:szCs w:val="20"/>
        </w:rPr>
        <w:t xml:space="preserve"> </w:t>
      </w:r>
      <w:r w:rsidRPr="00952DB2">
        <w:rPr>
          <w:rFonts w:ascii="Garamond" w:hAnsi="Garamond" w:cs="Arial"/>
          <w:sz w:val="20"/>
          <w:szCs w:val="20"/>
        </w:rPr>
        <w:t>373</w:t>
      </w:r>
      <w:r w:rsidR="00B62536" w:rsidRPr="00952DB2">
        <w:rPr>
          <w:rFonts w:ascii="Garamond" w:eastAsiaTheme="minorHAnsi" w:hAnsi="Garamond" w:cs="Arial"/>
          <w:sz w:val="20"/>
          <w:szCs w:val="20"/>
          <w:lang w:eastAsia="en-US"/>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proofErr w:type="spellStart"/>
      <w:r w:rsidRPr="00952DB2">
        <w:rPr>
          <w:rFonts w:ascii="Garamond" w:hAnsi="Garamond" w:cs="Arial"/>
          <w:sz w:val="20"/>
          <w:szCs w:val="20"/>
        </w:rPr>
        <w:t>nasl</w:t>
      </w:r>
      <w:proofErr w:type="spellEnd"/>
      <w:r w:rsidRPr="00952DB2">
        <w:rPr>
          <w:rFonts w:ascii="Garamond" w:hAnsi="Garamond" w:cs="Arial"/>
          <w:sz w:val="20"/>
          <w:szCs w:val="20"/>
        </w:rPr>
        <w:t>.</w:t>
      </w:r>
      <w:r w:rsidR="00B62536" w:rsidRPr="00952DB2">
        <w:rPr>
          <w:rFonts w:ascii="Garamond" w:hAnsi="Garamond" w:cs="Arial"/>
          <w:sz w:val="20"/>
          <w:szCs w:val="20"/>
        </w:rPr>
        <w:t xml:space="preserve"> </w:t>
      </w:r>
      <w:r w:rsidRPr="00952DB2">
        <w:rPr>
          <w:rFonts w:ascii="Garamond" w:hAnsi="Garamond" w:cs="Arial"/>
          <w:sz w:val="20"/>
          <w:szCs w:val="20"/>
        </w:rPr>
        <w:t>Obchodného</w:t>
      </w:r>
      <w:r w:rsidR="00B62536" w:rsidRPr="00952DB2">
        <w:rPr>
          <w:rFonts w:ascii="Garamond" w:hAnsi="Garamond" w:cs="Arial"/>
          <w:sz w:val="20"/>
          <w:szCs w:val="20"/>
        </w:rPr>
        <w:t xml:space="preserve"> </w:t>
      </w:r>
      <w:r w:rsidRPr="00952DB2">
        <w:rPr>
          <w:rFonts w:ascii="Garamond" w:hAnsi="Garamond" w:cs="Arial"/>
          <w:sz w:val="20"/>
          <w:szCs w:val="20"/>
        </w:rPr>
        <w:t>zákonníka.</w:t>
      </w:r>
    </w:p>
    <w:p w14:paraId="1FF5FEF6" w14:textId="77777777" w:rsidR="009106D4" w:rsidRPr="00952DB2" w:rsidRDefault="009106D4" w:rsidP="00D55882">
      <w:pPr>
        <w:widowControl w:val="0"/>
        <w:tabs>
          <w:tab w:val="left" w:pos="0"/>
        </w:tabs>
        <w:spacing w:after="0" w:line="240" w:lineRule="auto"/>
        <w:ind w:left="709"/>
        <w:contextualSpacing/>
        <w:jc w:val="both"/>
        <w:rPr>
          <w:rFonts w:ascii="Garamond" w:hAnsi="Garamond" w:cs="Arial"/>
          <w:b/>
          <w:sz w:val="20"/>
          <w:szCs w:val="20"/>
        </w:rPr>
      </w:pPr>
    </w:p>
    <w:p w14:paraId="192FC975" w14:textId="38CCD633" w:rsidR="00B92322" w:rsidRPr="00952DB2" w:rsidRDefault="00F71F8D" w:rsidP="00D55882">
      <w:pPr>
        <w:widowControl w:val="0"/>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sz w:val="20"/>
          <w:szCs w:val="20"/>
        </w:rPr>
        <w:t>Objednávateľ si v prípade nároku na zaplatenie sankcie a/alebo nároku na náhradu škody môže sankciu a/alebo škodu odpočítať z akýchkoľvek čiastok splatných v prospech Poskytovateľa</w:t>
      </w:r>
      <w:r w:rsidR="00B92322" w:rsidRPr="00952DB2">
        <w:rPr>
          <w:rFonts w:ascii="Garamond" w:hAnsi="Garamond"/>
          <w:sz w:val="20"/>
          <w:szCs w:val="20"/>
        </w:rPr>
        <w:t>.</w:t>
      </w:r>
      <w:r w:rsidR="00B62536" w:rsidRPr="00952DB2">
        <w:rPr>
          <w:rFonts w:ascii="Garamond" w:hAnsi="Garamond"/>
          <w:sz w:val="20"/>
          <w:szCs w:val="20"/>
        </w:rPr>
        <w:t xml:space="preserve"> </w:t>
      </w:r>
    </w:p>
    <w:p w14:paraId="1D8E0AB2" w14:textId="77777777" w:rsidR="009E7515" w:rsidRPr="00952DB2" w:rsidRDefault="009E7515" w:rsidP="00D55882">
      <w:pPr>
        <w:widowControl w:val="0"/>
        <w:spacing w:after="0" w:line="240" w:lineRule="auto"/>
        <w:ind w:left="720"/>
        <w:contextualSpacing/>
        <w:jc w:val="both"/>
        <w:rPr>
          <w:rFonts w:ascii="Garamond" w:hAnsi="Garamond"/>
          <w:sz w:val="20"/>
          <w:szCs w:val="20"/>
        </w:rPr>
      </w:pPr>
    </w:p>
    <w:p w14:paraId="3CD62D52" w14:textId="4323CBB8" w:rsidR="00D139CF" w:rsidRPr="00952DB2" w:rsidRDefault="00D139CF" w:rsidP="00B036A6">
      <w:pPr>
        <w:widowControl w:val="0"/>
        <w:numPr>
          <w:ilvl w:val="0"/>
          <w:numId w:val="40"/>
        </w:numPr>
        <w:tabs>
          <w:tab w:val="left" w:pos="720"/>
        </w:tabs>
        <w:spacing w:after="0" w:line="240" w:lineRule="auto"/>
        <w:ind w:hanging="720"/>
        <w:jc w:val="both"/>
        <w:outlineLvl w:val="1"/>
        <w:rPr>
          <w:rFonts w:ascii="Garamond" w:hAnsi="Garamond"/>
          <w:b/>
          <w:bCs/>
          <w:sz w:val="20"/>
          <w:szCs w:val="20"/>
        </w:rPr>
      </w:pPr>
      <w:r w:rsidRPr="00952DB2">
        <w:rPr>
          <w:rFonts w:ascii="Garamond" w:hAnsi="Garamond"/>
          <w:b/>
          <w:bCs/>
          <w:caps/>
          <w:sz w:val="20"/>
          <w:szCs w:val="20"/>
        </w:rPr>
        <w:t>VYHLÁSENIA</w:t>
      </w:r>
      <w:r w:rsidR="00B62536" w:rsidRPr="00952DB2">
        <w:rPr>
          <w:rFonts w:ascii="Garamond" w:hAnsi="Garamond"/>
          <w:b/>
          <w:bCs/>
          <w:sz w:val="20"/>
          <w:szCs w:val="20"/>
        </w:rPr>
        <w:t xml:space="preserve"> </w:t>
      </w:r>
      <w:r w:rsidRPr="00952DB2">
        <w:rPr>
          <w:rFonts w:ascii="Garamond" w:hAnsi="Garamond"/>
          <w:b/>
          <w:bCs/>
          <w:sz w:val="20"/>
          <w:szCs w:val="20"/>
        </w:rPr>
        <w:t>A</w:t>
      </w:r>
      <w:r w:rsidR="00B62536" w:rsidRPr="00952DB2">
        <w:rPr>
          <w:rFonts w:ascii="Garamond" w:hAnsi="Garamond"/>
          <w:b/>
          <w:bCs/>
          <w:sz w:val="20"/>
          <w:szCs w:val="20"/>
        </w:rPr>
        <w:t xml:space="preserve"> </w:t>
      </w:r>
      <w:r w:rsidRPr="00952DB2">
        <w:rPr>
          <w:rFonts w:ascii="Garamond" w:hAnsi="Garamond"/>
          <w:b/>
          <w:bCs/>
          <w:sz w:val="20"/>
          <w:szCs w:val="20"/>
        </w:rPr>
        <w:t>ZÁRUKY</w:t>
      </w:r>
    </w:p>
    <w:p w14:paraId="7F9570A3" w14:textId="77777777" w:rsidR="00D139CF" w:rsidRPr="00952DB2" w:rsidRDefault="00D139CF" w:rsidP="00D55882">
      <w:pPr>
        <w:widowControl w:val="0"/>
        <w:tabs>
          <w:tab w:val="left" w:pos="720"/>
        </w:tabs>
        <w:spacing w:after="0" w:line="240" w:lineRule="auto"/>
        <w:ind w:left="720"/>
        <w:jc w:val="both"/>
        <w:outlineLvl w:val="1"/>
        <w:rPr>
          <w:rFonts w:ascii="Garamond" w:hAnsi="Garamond"/>
          <w:b/>
          <w:bCs/>
          <w:sz w:val="20"/>
          <w:szCs w:val="20"/>
        </w:rPr>
      </w:pPr>
    </w:p>
    <w:p w14:paraId="145315EE" w14:textId="107AAD88" w:rsidR="00D139CF" w:rsidRPr="00085219" w:rsidRDefault="001E0BDA" w:rsidP="00D55882">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Poskytovateľ</w:t>
      </w:r>
      <w:r w:rsidR="00B62536" w:rsidRPr="00952DB2">
        <w:rPr>
          <w:rFonts w:ascii="Garamond" w:hAnsi="Garamond"/>
          <w:noProof/>
          <w:sz w:val="20"/>
          <w:szCs w:val="20"/>
        </w:rPr>
        <w:t xml:space="preserve"> </w:t>
      </w:r>
      <w:r w:rsidR="00D139CF" w:rsidRPr="00952DB2">
        <w:rPr>
          <w:rFonts w:ascii="Garamond" w:hAnsi="Garamond"/>
          <w:noProof/>
          <w:sz w:val="20"/>
          <w:szCs w:val="20"/>
        </w:rPr>
        <w:t>vyhlasuje</w:t>
      </w:r>
      <w:r w:rsidR="00B62536" w:rsidRPr="00952DB2">
        <w:rPr>
          <w:rFonts w:ascii="Garamond" w:hAnsi="Garamond"/>
          <w:noProof/>
          <w:sz w:val="20"/>
          <w:szCs w:val="20"/>
        </w:rPr>
        <w:t xml:space="preserve"> </w:t>
      </w:r>
      <w:r w:rsidR="00D139CF" w:rsidRPr="00952DB2">
        <w:rPr>
          <w:rFonts w:ascii="Garamond" w:hAnsi="Garamond"/>
          <w:noProof/>
          <w:sz w:val="20"/>
          <w:szCs w:val="20"/>
        </w:rPr>
        <w:t>a</w:t>
      </w:r>
      <w:r w:rsidR="00B62536" w:rsidRPr="00952DB2">
        <w:rPr>
          <w:rFonts w:ascii="Garamond" w:hAnsi="Garamond"/>
          <w:noProof/>
          <w:sz w:val="20"/>
          <w:szCs w:val="20"/>
        </w:rPr>
        <w:t xml:space="preserve"> </w:t>
      </w:r>
      <w:r w:rsidR="00D139CF" w:rsidRPr="00952DB2">
        <w:rPr>
          <w:rFonts w:ascii="Garamond" w:hAnsi="Garamond"/>
          <w:noProof/>
          <w:sz w:val="20"/>
          <w:szCs w:val="20"/>
        </w:rPr>
        <w:t>ubezpečuje</w:t>
      </w:r>
      <w:r w:rsidR="00B62536" w:rsidRPr="00952DB2">
        <w:rPr>
          <w:rFonts w:ascii="Garamond" w:hAnsi="Garamond"/>
          <w:noProof/>
          <w:sz w:val="20"/>
          <w:szCs w:val="20"/>
        </w:rPr>
        <w:t xml:space="preserve"> </w:t>
      </w:r>
      <w:r w:rsidR="00D139CF" w:rsidRPr="00952DB2">
        <w:rPr>
          <w:rFonts w:ascii="Garamond" w:hAnsi="Garamond"/>
          <w:noProof/>
          <w:sz w:val="20"/>
          <w:szCs w:val="20"/>
        </w:rPr>
        <w:t>Objednávateľa,</w:t>
      </w:r>
      <w:r w:rsidR="00B62536" w:rsidRPr="00952DB2">
        <w:rPr>
          <w:rFonts w:ascii="Garamond" w:hAnsi="Garamond"/>
          <w:noProof/>
          <w:sz w:val="20"/>
          <w:szCs w:val="20"/>
        </w:rPr>
        <w:t xml:space="preserve"> </w:t>
      </w:r>
      <w:r w:rsidR="00D139CF" w:rsidRPr="00952DB2">
        <w:rPr>
          <w:rFonts w:ascii="Garamond" w:hAnsi="Garamond"/>
          <w:noProof/>
          <w:sz w:val="20"/>
          <w:szCs w:val="20"/>
        </w:rPr>
        <w:t>že</w:t>
      </w:r>
      <w:r w:rsidR="00B62536" w:rsidRPr="00952DB2">
        <w:rPr>
          <w:rFonts w:ascii="Garamond" w:hAnsi="Garamond"/>
          <w:noProof/>
          <w:sz w:val="20"/>
          <w:szCs w:val="20"/>
        </w:rPr>
        <w:t xml:space="preserve"> </w:t>
      </w:r>
      <w:r w:rsidR="00D139CF" w:rsidRPr="00952DB2">
        <w:rPr>
          <w:rFonts w:ascii="Garamond" w:hAnsi="Garamond"/>
          <w:noProof/>
          <w:sz w:val="20"/>
          <w:szCs w:val="20"/>
        </w:rPr>
        <w:t>ku</w:t>
      </w:r>
      <w:r w:rsidR="00B62536" w:rsidRPr="00952DB2">
        <w:rPr>
          <w:rFonts w:ascii="Garamond" w:hAnsi="Garamond"/>
          <w:noProof/>
          <w:sz w:val="20"/>
          <w:szCs w:val="20"/>
        </w:rPr>
        <w:t xml:space="preserve"> </w:t>
      </w:r>
      <w:r w:rsidR="00D139CF" w:rsidRPr="00952DB2">
        <w:rPr>
          <w:rFonts w:ascii="Garamond" w:hAnsi="Garamond"/>
          <w:noProof/>
          <w:sz w:val="20"/>
          <w:szCs w:val="20"/>
        </w:rPr>
        <w:t>dňu</w:t>
      </w:r>
      <w:r w:rsidR="00B62536" w:rsidRPr="00952DB2">
        <w:rPr>
          <w:rFonts w:ascii="Garamond" w:hAnsi="Garamond"/>
          <w:noProof/>
          <w:sz w:val="20"/>
          <w:szCs w:val="20"/>
        </w:rPr>
        <w:t xml:space="preserve"> </w:t>
      </w:r>
      <w:r w:rsidR="00D139CF" w:rsidRPr="00952DB2">
        <w:rPr>
          <w:rFonts w:ascii="Garamond" w:hAnsi="Garamond"/>
          <w:noProof/>
          <w:sz w:val="20"/>
          <w:szCs w:val="20"/>
        </w:rPr>
        <w:t>podpisu</w:t>
      </w:r>
      <w:r w:rsidR="00B62536" w:rsidRPr="00952DB2">
        <w:rPr>
          <w:rFonts w:ascii="Garamond" w:hAnsi="Garamond"/>
          <w:noProof/>
          <w:sz w:val="20"/>
          <w:szCs w:val="20"/>
        </w:rPr>
        <w:t xml:space="preserve"> </w:t>
      </w:r>
      <w:r w:rsidR="00D139CF"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Poskytovateľom</w:t>
      </w:r>
      <w:r w:rsidR="00D139CF" w:rsidRPr="00952DB2">
        <w:rPr>
          <w:rFonts w:ascii="Garamond" w:hAnsi="Garamond"/>
          <w:noProof/>
          <w:sz w:val="20"/>
          <w:szCs w:val="20"/>
        </w:rPr>
        <w:t>:</w:t>
      </w:r>
      <w:r w:rsidR="00B62536" w:rsidRPr="00952DB2">
        <w:rPr>
          <w:rFonts w:ascii="Garamond" w:hAnsi="Garamond"/>
          <w:noProof/>
          <w:sz w:val="20"/>
          <w:szCs w:val="20"/>
        </w:rPr>
        <w:t xml:space="preserve"> </w:t>
      </w:r>
    </w:p>
    <w:p w14:paraId="75217E2A" w14:textId="77777777" w:rsidR="00085219" w:rsidRDefault="00085219" w:rsidP="00D55882">
      <w:pPr>
        <w:widowControl w:val="0"/>
        <w:tabs>
          <w:tab w:val="left" w:pos="0"/>
          <w:tab w:val="center" w:pos="4536"/>
          <w:tab w:val="right" w:pos="9072"/>
        </w:tabs>
        <w:spacing w:after="0" w:line="240" w:lineRule="auto"/>
        <w:ind w:left="1429"/>
        <w:contextualSpacing/>
        <w:jc w:val="both"/>
        <w:rPr>
          <w:rFonts w:ascii="Garamond" w:hAnsi="Garamond"/>
          <w:noProof/>
          <w:sz w:val="20"/>
          <w:szCs w:val="20"/>
        </w:rPr>
      </w:pPr>
    </w:p>
    <w:p w14:paraId="527D120B" w14:textId="230D7B7B" w:rsidR="00D139CF" w:rsidRPr="00952DB2" w:rsidRDefault="00D139CF" w:rsidP="00D55882">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osoba</w:t>
      </w:r>
      <w:r w:rsidR="00B62536" w:rsidRPr="00952DB2">
        <w:rPr>
          <w:rFonts w:ascii="Garamond" w:hAnsi="Garamond"/>
          <w:noProof/>
          <w:sz w:val="20"/>
          <w:szCs w:val="20"/>
        </w:rPr>
        <w:t xml:space="preserve"> </w:t>
      </w:r>
      <w:r w:rsidRPr="00952DB2">
        <w:rPr>
          <w:rFonts w:ascii="Garamond" w:hAnsi="Garamond"/>
          <w:noProof/>
          <w:sz w:val="20"/>
          <w:szCs w:val="20"/>
        </w:rPr>
        <w:t>konajúca</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oprávnená</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b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p>
    <w:p w14:paraId="232A0DE2" w14:textId="77777777" w:rsidR="00D139CF" w:rsidRPr="00952DB2" w:rsidRDefault="00D139CF" w:rsidP="00D55882">
      <w:pPr>
        <w:widowControl w:val="0"/>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31CEB37D" w:rsidR="00D139CF" w:rsidRPr="00952DB2" w:rsidRDefault="00D139CF" w:rsidP="00D55882">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B62536" w:rsidRPr="00952DB2">
        <w:rPr>
          <w:rFonts w:ascii="Garamond" w:hAnsi="Garamond"/>
          <w:noProof/>
          <w:sz w:val="20"/>
          <w:szCs w:val="20"/>
        </w:rPr>
        <w:t xml:space="preserve"> </w:t>
      </w:r>
      <w:r w:rsidR="00A44C67" w:rsidRPr="00952DB2">
        <w:rPr>
          <w:rFonts w:ascii="Garamond" w:hAnsi="Garamond"/>
          <w:noProof/>
          <w:sz w:val="20"/>
          <w:szCs w:val="20"/>
        </w:rPr>
        <w:t>[</w:t>
      </w:r>
      <w:r w:rsidR="00A44C67" w:rsidRPr="00952DB2">
        <w:rPr>
          <w:rFonts w:ascii="Garamond" w:hAnsi="Garamond"/>
          <w:noProof/>
          <w:sz w:val="20"/>
          <w:szCs w:val="20"/>
          <w:highlight w:val="yellow"/>
        </w:rPr>
        <w:t>doplniť</w:t>
      </w:r>
      <w:r w:rsidR="00A44C67" w:rsidRPr="00952DB2">
        <w:rPr>
          <w:rFonts w:ascii="Garamond" w:hAnsi="Garamond"/>
          <w:noProof/>
          <w:sz w:val="20"/>
          <w:szCs w:val="20"/>
        </w:rPr>
        <w:t>]</w:t>
      </w:r>
      <w:r w:rsidRPr="00952DB2">
        <w:rPr>
          <w:rFonts w:ascii="Garamond" w:hAnsi="Garamond"/>
          <w:sz w:val="20"/>
          <w:szCs w:val="20"/>
          <w:lang w:eastAsia="cs-CZ"/>
        </w:rPr>
        <w:t>,</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001E0BDA" w:rsidRPr="00952DB2">
        <w:rPr>
          <w:rFonts w:ascii="Garamond" w:hAnsi="Garamond"/>
          <w:noProof/>
          <w:sz w:val="20"/>
          <w:szCs w:val="20"/>
        </w:rPr>
        <w:t>poskytnutie</w:t>
      </w:r>
      <w:r w:rsidR="00B62536" w:rsidRPr="00952DB2">
        <w:rPr>
          <w:rFonts w:ascii="Garamond" w:hAnsi="Garamond"/>
          <w:noProof/>
          <w:sz w:val="20"/>
          <w:szCs w:val="20"/>
        </w:rPr>
        <w:t xml:space="preserve"> </w:t>
      </w:r>
      <w:r w:rsidR="001E0BDA" w:rsidRPr="00952DB2">
        <w:rPr>
          <w:rFonts w:ascii="Garamond" w:hAnsi="Garamond"/>
          <w:noProof/>
          <w:sz w:val="20"/>
          <w:szCs w:val="20"/>
        </w:rPr>
        <w:t>Služby</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b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w:t>
      </w:r>
      <w:r w:rsidR="00A44C67" w:rsidRPr="00952DB2">
        <w:rPr>
          <w:rFonts w:ascii="Garamond" w:hAnsi="Garamond"/>
          <w:noProof/>
          <w:sz w:val="20"/>
          <w:szCs w:val="20"/>
        </w:rPr>
        <w:t>eho</w:t>
      </w:r>
      <w:r w:rsidR="00B62536" w:rsidRPr="00952DB2">
        <w:rPr>
          <w:rFonts w:ascii="Garamond" w:hAnsi="Garamond"/>
          <w:noProof/>
          <w:sz w:val="20"/>
          <w:szCs w:val="20"/>
        </w:rPr>
        <w:t xml:space="preserve"> </w:t>
      </w:r>
      <w:r w:rsidRPr="00952DB2">
        <w:rPr>
          <w:rFonts w:ascii="Garamond" w:hAnsi="Garamond"/>
          <w:noProof/>
          <w:sz w:val="20"/>
          <w:szCs w:val="20"/>
        </w:rPr>
        <w:t>zrušeniu;</w:t>
      </w:r>
      <w:r w:rsidR="00B62536" w:rsidRPr="00952DB2">
        <w:rPr>
          <w:rFonts w:ascii="Garamond" w:hAnsi="Garamond"/>
          <w:noProof/>
          <w:sz w:val="20"/>
          <w:szCs w:val="20"/>
        </w:rPr>
        <w:t xml:space="preserve"> </w:t>
      </w:r>
    </w:p>
    <w:p w14:paraId="429D99FE" w14:textId="77777777" w:rsidR="001E0BDA" w:rsidRPr="00952DB2" w:rsidRDefault="001E0BDA" w:rsidP="00D55882">
      <w:pPr>
        <w:widowControl w:val="0"/>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Pr="00952DB2" w:rsidRDefault="00D139CF" w:rsidP="00D55882">
      <w:pPr>
        <w:widowControl w:val="0"/>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zapísaný</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Registri</w:t>
      </w:r>
      <w:r w:rsidR="00B62536" w:rsidRPr="00952DB2">
        <w:rPr>
          <w:rFonts w:ascii="Garamond" w:hAnsi="Garamond"/>
          <w:noProof/>
          <w:sz w:val="20"/>
          <w:szCs w:val="20"/>
        </w:rPr>
        <w:t xml:space="preserve"> </w:t>
      </w:r>
      <w:r w:rsidRPr="00952DB2">
        <w:rPr>
          <w:rFonts w:ascii="Garamond" w:hAnsi="Garamond"/>
          <w:noProof/>
          <w:sz w:val="20"/>
          <w:szCs w:val="20"/>
        </w:rPr>
        <w:t>partnerov</w:t>
      </w:r>
      <w:r w:rsidR="00B62536" w:rsidRPr="00952DB2">
        <w:rPr>
          <w:rFonts w:ascii="Garamond" w:hAnsi="Garamond"/>
          <w:noProof/>
          <w:sz w:val="20"/>
          <w:szCs w:val="20"/>
        </w:rPr>
        <w:t xml:space="preserve"> </w:t>
      </w:r>
      <w:r w:rsidRPr="00952DB2">
        <w:rPr>
          <w:rFonts w:ascii="Garamond" w:hAnsi="Garamond"/>
          <w:noProof/>
          <w:sz w:val="20"/>
          <w:szCs w:val="20"/>
        </w:rPr>
        <w:t>verejného</w:t>
      </w:r>
      <w:r w:rsidR="00B62536" w:rsidRPr="00952DB2">
        <w:rPr>
          <w:rFonts w:ascii="Garamond" w:hAnsi="Garamond"/>
          <w:noProof/>
          <w:sz w:val="20"/>
          <w:szCs w:val="20"/>
        </w:rPr>
        <w:t xml:space="preserve"> </w:t>
      </w:r>
      <w:r w:rsidRPr="00952DB2">
        <w:rPr>
          <w:rFonts w:ascii="Garamond" w:hAnsi="Garamond"/>
          <w:noProof/>
          <w:sz w:val="20"/>
          <w:szCs w:val="20"/>
        </w:rPr>
        <w:t>sektora,</w:t>
      </w:r>
      <w:r w:rsidR="00B62536" w:rsidRPr="00952DB2">
        <w:rPr>
          <w:rFonts w:ascii="Garamond" w:eastAsia="Calibri" w:hAnsi="Garamond"/>
          <w:sz w:val="20"/>
          <w:szCs w:val="20"/>
        </w:rPr>
        <w:t xml:space="preserve"> </w:t>
      </w:r>
      <w:r w:rsidRPr="00952DB2">
        <w:rPr>
          <w:rFonts w:ascii="Garamond" w:eastAsia="Calibri" w:hAnsi="Garamond"/>
          <w:sz w:val="20"/>
          <w:szCs w:val="20"/>
        </w:rPr>
        <w:t>pokiaľ</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naňho</w:t>
      </w:r>
      <w:r w:rsidR="00B62536" w:rsidRPr="00952DB2">
        <w:rPr>
          <w:rFonts w:ascii="Garamond" w:eastAsia="Calibri" w:hAnsi="Garamond"/>
          <w:sz w:val="20"/>
          <w:szCs w:val="20"/>
        </w:rPr>
        <w:t xml:space="preserve"> </w:t>
      </w:r>
      <w:r w:rsidRPr="00952DB2">
        <w:rPr>
          <w:rFonts w:ascii="Garamond" w:eastAsia="Calibri" w:hAnsi="Garamond"/>
          <w:sz w:val="20"/>
          <w:szCs w:val="20"/>
        </w:rPr>
        <w:t>takáto</w:t>
      </w:r>
      <w:r w:rsidR="00B62536" w:rsidRPr="00952DB2">
        <w:rPr>
          <w:rFonts w:ascii="Garamond" w:eastAsia="Calibri" w:hAnsi="Garamond"/>
          <w:sz w:val="20"/>
          <w:szCs w:val="20"/>
        </w:rPr>
        <w:t xml:space="preserve"> </w:t>
      </w:r>
      <w:r w:rsidRPr="00952DB2">
        <w:rPr>
          <w:rFonts w:ascii="Garamond" w:eastAsia="Calibri" w:hAnsi="Garamond"/>
          <w:sz w:val="20"/>
          <w:szCs w:val="20"/>
        </w:rPr>
        <w:t>povinnosť</w:t>
      </w:r>
      <w:r w:rsidR="00B62536" w:rsidRPr="00952DB2">
        <w:rPr>
          <w:rFonts w:ascii="Garamond" w:eastAsia="Calibri" w:hAnsi="Garamond"/>
          <w:sz w:val="20"/>
          <w:szCs w:val="20"/>
        </w:rPr>
        <w:t xml:space="preserve"> </w:t>
      </w:r>
      <w:r w:rsidRPr="00952DB2">
        <w:rPr>
          <w:rFonts w:ascii="Garamond" w:eastAsia="Calibri" w:hAnsi="Garamond"/>
          <w:sz w:val="20"/>
          <w:szCs w:val="20"/>
        </w:rPr>
        <w:t>vzťahuje</w:t>
      </w:r>
      <w:r w:rsidRPr="00952DB2">
        <w:rPr>
          <w:rFonts w:ascii="Garamond" w:hAnsi="Garamond"/>
          <w:noProof/>
          <w:sz w:val="20"/>
          <w:szCs w:val="20"/>
        </w:rPr>
        <w:t>;</w:t>
      </w:r>
      <w:r w:rsidR="00B62536" w:rsidRPr="00952DB2">
        <w:rPr>
          <w:rFonts w:ascii="Garamond" w:hAnsi="Garamond"/>
          <w:noProof/>
          <w:sz w:val="20"/>
          <w:szCs w:val="20"/>
        </w:rPr>
        <w:t xml:space="preserve"> </w:t>
      </w:r>
    </w:p>
    <w:p w14:paraId="5B48DE55" w14:textId="77777777" w:rsidR="00D139CF" w:rsidRPr="00952DB2" w:rsidRDefault="00D139CF" w:rsidP="00D55882">
      <w:pPr>
        <w:widowControl w:val="0"/>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0506879C" w:rsidR="00B17EF7" w:rsidRPr="00952DB2" w:rsidRDefault="00D139CF" w:rsidP="00D55882">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uzatvorenie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plnenie</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om</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ukracujúcim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poškodzujúcim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zvýhodňujúcim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znevýhodňujúcim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vo</w:t>
      </w:r>
      <w:r w:rsidR="00B62536" w:rsidRPr="00952DB2">
        <w:rPr>
          <w:rFonts w:ascii="Garamond" w:hAnsi="Garamond"/>
          <w:noProof/>
          <w:sz w:val="20"/>
          <w:szCs w:val="20"/>
        </w:rPr>
        <w:t xml:space="preserve"> </w:t>
      </w:r>
      <w:r w:rsidRPr="00952DB2">
        <w:rPr>
          <w:rFonts w:ascii="Garamond" w:hAnsi="Garamond"/>
          <w:noProof/>
          <w:sz w:val="20"/>
          <w:szCs w:val="20"/>
        </w:rPr>
        <w:t>vzťahu</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akémukoľvek</w:t>
      </w:r>
      <w:r w:rsidR="00B62536" w:rsidRPr="00952DB2">
        <w:rPr>
          <w:rFonts w:ascii="Garamond" w:hAnsi="Garamond"/>
          <w:noProof/>
          <w:sz w:val="20"/>
          <w:szCs w:val="20"/>
        </w:rPr>
        <w:t xml:space="preserve"> </w:t>
      </w:r>
      <w:r w:rsidRPr="00952DB2">
        <w:rPr>
          <w:rFonts w:ascii="Garamond" w:hAnsi="Garamond"/>
          <w:noProof/>
          <w:sz w:val="20"/>
          <w:szCs w:val="20"/>
        </w:rPr>
        <w:t>svojmu</w:t>
      </w:r>
      <w:r w:rsidR="00B62536" w:rsidRPr="00952DB2">
        <w:rPr>
          <w:rFonts w:ascii="Garamond" w:hAnsi="Garamond"/>
          <w:noProof/>
          <w:sz w:val="20"/>
          <w:szCs w:val="20"/>
        </w:rPr>
        <w:t xml:space="preserve"> </w:t>
      </w:r>
      <w:r w:rsidRPr="00952DB2">
        <w:rPr>
          <w:rFonts w:ascii="Garamond" w:hAnsi="Garamond"/>
          <w:noProof/>
          <w:sz w:val="20"/>
          <w:szCs w:val="20"/>
        </w:rPr>
        <w:t>veriteľovi,</w:t>
      </w:r>
      <w:r w:rsidR="00B62536" w:rsidRPr="00952DB2">
        <w:rPr>
          <w:rFonts w:ascii="Garamond" w:hAnsi="Garamond"/>
          <w:noProof/>
          <w:sz w:val="20"/>
          <w:szCs w:val="20"/>
        </w:rPr>
        <w:t xml:space="preserve"> </w:t>
      </w:r>
      <w:r w:rsidRPr="00952DB2">
        <w:rPr>
          <w:rFonts w:ascii="Garamond" w:hAnsi="Garamond"/>
          <w:noProof/>
          <w:sz w:val="20"/>
          <w:szCs w:val="20"/>
        </w:rPr>
        <w:t>pričom</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tejto</w:t>
      </w:r>
      <w:r w:rsidR="00B62536" w:rsidRPr="00952DB2">
        <w:rPr>
          <w:rFonts w:ascii="Garamond" w:hAnsi="Garamond"/>
          <w:noProof/>
          <w:sz w:val="20"/>
          <w:szCs w:val="20"/>
        </w:rPr>
        <w:t xml:space="preserve"> </w:t>
      </w:r>
      <w:r w:rsidRPr="00952DB2">
        <w:rPr>
          <w:rFonts w:ascii="Garamond" w:hAnsi="Garamond"/>
          <w:noProof/>
          <w:sz w:val="20"/>
          <w:szCs w:val="20"/>
        </w:rPr>
        <w:t>súvislosti</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najmä</w:t>
      </w:r>
      <w:r w:rsidR="00B62536" w:rsidRPr="00952DB2">
        <w:rPr>
          <w:rFonts w:ascii="Garamond" w:hAnsi="Garamond"/>
          <w:noProof/>
          <w:sz w:val="20"/>
          <w:szCs w:val="20"/>
        </w:rPr>
        <w:t xml:space="preserve"> </w:t>
      </w:r>
      <w:r w:rsidRPr="00952DB2">
        <w:rPr>
          <w:rFonts w:ascii="Garamond" w:hAnsi="Garamond"/>
          <w:noProof/>
          <w:sz w:val="20"/>
          <w:szCs w:val="20"/>
        </w:rPr>
        <w:t>odporovateľným</w:t>
      </w:r>
      <w:r w:rsidR="00B62536" w:rsidRPr="00952DB2">
        <w:rPr>
          <w:rFonts w:ascii="Garamond" w:hAnsi="Garamond"/>
          <w:noProof/>
          <w:sz w:val="20"/>
          <w:szCs w:val="20"/>
        </w:rPr>
        <w:t xml:space="preserve"> </w:t>
      </w:r>
      <w:r w:rsidRPr="00952DB2">
        <w:rPr>
          <w:rFonts w:ascii="Garamond" w:hAnsi="Garamond"/>
          <w:noProof/>
          <w:sz w:val="20"/>
          <w:szCs w:val="20"/>
        </w:rPr>
        <w:t>právnym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a</w:t>
      </w:r>
    </w:p>
    <w:p w14:paraId="668D2A16" w14:textId="77777777" w:rsidR="00562254" w:rsidRPr="00952DB2" w:rsidRDefault="00562254" w:rsidP="00D55882">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7CC5FD17" w14:textId="4E104B24" w:rsidR="00D139CF" w:rsidRDefault="00D139CF" w:rsidP="00CA7EAE">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vyšetrovanie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zisťovanie</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strany</w:t>
      </w:r>
      <w:r w:rsidR="00B62536" w:rsidRPr="00952DB2">
        <w:rPr>
          <w:rFonts w:ascii="Garamond" w:hAnsi="Garamond"/>
          <w:noProof/>
          <w:sz w:val="20"/>
          <w:szCs w:val="20"/>
        </w:rPr>
        <w:t xml:space="preserve"> </w:t>
      </w:r>
      <w:r w:rsidRPr="00952DB2">
        <w:rPr>
          <w:rFonts w:ascii="Garamond" w:hAnsi="Garamond"/>
          <w:noProof/>
          <w:sz w:val="20"/>
          <w:szCs w:val="20"/>
        </w:rPr>
        <w:t>štátnych</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správnych</w:t>
      </w:r>
      <w:r w:rsidR="00B62536" w:rsidRPr="00952DB2">
        <w:rPr>
          <w:rFonts w:ascii="Garamond" w:hAnsi="Garamond"/>
          <w:noProof/>
          <w:sz w:val="20"/>
          <w:szCs w:val="20"/>
        </w:rPr>
        <w:t xml:space="preserve"> </w:t>
      </w:r>
      <w:r w:rsidRPr="00952DB2">
        <w:rPr>
          <w:rFonts w:ascii="Garamond" w:hAnsi="Garamond"/>
          <w:noProof/>
          <w:sz w:val="20"/>
          <w:szCs w:val="20"/>
        </w:rPr>
        <w:t>orgánov,</w:t>
      </w:r>
      <w:r w:rsidR="00B62536" w:rsidRPr="00952DB2">
        <w:rPr>
          <w:rFonts w:ascii="Garamond" w:hAnsi="Garamond"/>
          <w:noProof/>
          <w:sz w:val="20"/>
          <w:szCs w:val="20"/>
        </w:rPr>
        <w:t xml:space="preserve"> </w:t>
      </w: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resp.</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majetku,</w:t>
      </w:r>
      <w:r w:rsidR="00B62536" w:rsidRPr="00952DB2">
        <w:rPr>
          <w:rFonts w:ascii="Garamond" w:hAnsi="Garamond"/>
          <w:noProof/>
          <w:sz w:val="20"/>
          <w:szCs w:val="20"/>
        </w:rPr>
        <w:t xml:space="preserve"> </w:t>
      </w:r>
      <w:r w:rsidRPr="00952DB2">
        <w:rPr>
          <w:rFonts w:ascii="Garamond" w:hAnsi="Garamond"/>
          <w:noProof/>
          <w:sz w:val="20"/>
          <w:szCs w:val="20"/>
        </w:rPr>
        <w:t>súdny</w:t>
      </w:r>
      <w:r w:rsidR="00B62536" w:rsidRPr="00952DB2">
        <w:rPr>
          <w:rFonts w:ascii="Garamond" w:hAnsi="Garamond"/>
          <w:noProof/>
          <w:sz w:val="20"/>
          <w:szCs w:val="20"/>
        </w:rPr>
        <w:t xml:space="preserve"> </w:t>
      </w:r>
      <w:r w:rsidRPr="00952DB2">
        <w:rPr>
          <w:rFonts w:ascii="Garamond" w:hAnsi="Garamond"/>
          <w:noProof/>
          <w:sz w:val="20"/>
          <w:szCs w:val="20"/>
        </w:rPr>
        <w:t>spor</w:t>
      </w:r>
      <w:r w:rsidR="00B62536" w:rsidRPr="00952DB2">
        <w:rPr>
          <w:rFonts w:ascii="Garamond" w:hAnsi="Garamond"/>
          <w:noProof/>
          <w:sz w:val="20"/>
          <w:szCs w:val="20"/>
        </w:rPr>
        <w:t xml:space="preserve"> </w:t>
      </w:r>
      <w:r w:rsidRPr="00952DB2">
        <w:rPr>
          <w:rFonts w:ascii="Garamond" w:hAnsi="Garamond"/>
          <w:noProof/>
          <w:sz w:val="20"/>
          <w:szCs w:val="20"/>
        </w:rPr>
        <w:t>vrátane</w:t>
      </w:r>
      <w:r w:rsidR="00B62536" w:rsidRPr="00952DB2">
        <w:rPr>
          <w:rFonts w:ascii="Garamond" w:hAnsi="Garamond"/>
          <w:noProof/>
          <w:sz w:val="20"/>
          <w:szCs w:val="20"/>
        </w:rPr>
        <w:t xml:space="preserve"> </w:t>
      </w:r>
      <w:r w:rsidRPr="00952DB2">
        <w:rPr>
          <w:rFonts w:ascii="Garamond" w:hAnsi="Garamond"/>
          <w:noProof/>
          <w:sz w:val="20"/>
          <w:szCs w:val="20"/>
        </w:rPr>
        <w:t>exekučného,</w:t>
      </w:r>
      <w:r w:rsidR="00B62536" w:rsidRPr="00952DB2">
        <w:rPr>
          <w:rFonts w:ascii="Garamond" w:hAnsi="Garamond"/>
          <w:noProof/>
          <w:sz w:val="20"/>
          <w:szCs w:val="20"/>
        </w:rPr>
        <w:t xml:space="preserve"> </w:t>
      </w:r>
      <w:r w:rsidRPr="00952DB2">
        <w:rPr>
          <w:rFonts w:ascii="Garamond" w:hAnsi="Garamond"/>
          <w:noProof/>
          <w:sz w:val="20"/>
          <w:szCs w:val="20"/>
        </w:rPr>
        <w:t>daňového,</w:t>
      </w:r>
      <w:r w:rsidR="00B62536" w:rsidRPr="00952DB2">
        <w:rPr>
          <w:rFonts w:ascii="Garamond" w:hAnsi="Garamond"/>
          <w:noProof/>
          <w:sz w:val="20"/>
          <w:szCs w:val="20"/>
        </w:rPr>
        <w:t xml:space="preserve"> </w:t>
      </w:r>
      <w:r w:rsidRPr="00952DB2">
        <w:rPr>
          <w:rFonts w:ascii="Garamond" w:hAnsi="Garamond"/>
          <w:noProof/>
          <w:sz w:val="20"/>
          <w:szCs w:val="20"/>
        </w:rPr>
        <w:t>konkurzného,</w:t>
      </w:r>
      <w:r w:rsidR="00B62536" w:rsidRPr="00952DB2">
        <w:rPr>
          <w:rFonts w:ascii="Garamond" w:hAnsi="Garamond"/>
          <w:noProof/>
          <w:sz w:val="20"/>
          <w:szCs w:val="20"/>
        </w:rPr>
        <w:t xml:space="preserve"> </w:t>
      </w:r>
      <w:r w:rsidRPr="00952DB2">
        <w:rPr>
          <w:rFonts w:ascii="Garamond" w:hAnsi="Garamond"/>
          <w:noProof/>
          <w:sz w:val="20"/>
          <w:szCs w:val="20"/>
        </w:rPr>
        <w:t>rozhodcovského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akéhokoľvek</w:t>
      </w:r>
      <w:r w:rsidR="00B62536" w:rsidRPr="00952DB2">
        <w:rPr>
          <w:rFonts w:ascii="Garamond" w:hAnsi="Garamond"/>
          <w:noProof/>
          <w:sz w:val="20"/>
          <w:szCs w:val="20"/>
        </w:rPr>
        <w:t xml:space="preserve"> </w:t>
      </w:r>
      <w:r w:rsidRPr="00952DB2">
        <w:rPr>
          <w:rFonts w:ascii="Garamond" w:hAnsi="Garamond"/>
          <w:noProof/>
          <w:sz w:val="20"/>
          <w:szCs w:val="20"/>
        </w:rPr>
        <w:t>obdobného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neexistujú</w:t>
      </w:r>
      <w:r w:rsidR="00B62536" w:rsidRPr="00952DB2">
        <w:rPr>
          <w:rFonts w:ascii="Garamond" w:hAnsi="Garamond"/>
          <w:noProof/>
          <w:sz w:val="20"/>
          <w:szCs w:val="20"/>
        </w:rPr>
        <w:t xml:space="preserve"> </w:t>
      </w:r>
      <w:r w:rsidRPr="00952DB2">
        <w:rPr>
          <w:rFonts w:ascii="Garamond" w:hAnsi="Garamond"/>
          <w:noProof/>
          <w:sz w:val="20"/>
          <w:szCs w:val="20"/>
        </w:rPr>
        <w:t>skutočnosti,</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mohli</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začatiu</w:t>
      </w:r>
      <w:r w:rsidR="00B62536" w:rsidRPr="00952DB2">
        <w:rPr>
          <w:rFonts w:ascii="Garamond" w:hAnsi="Garamond"/>
          <w:noProof/>
          <w:sz w:val="20"/>
          <w:szCs w:val="20"/>
        </w:rPr>
        <w:t xml:space="preserve"> </w:t>
      </w:r>
      <w:r w:rsidRPr="00952DB2">
        <w:rPr>
          <w:rFonts w:ascii="Garamond" w:hAnsi="Garamond"/>
          <w:noProof/>
          <w:sz w:val="20"/>
          <w:szCs w:val="20"/>
        </w:rPr>
        <w:t>takýchto</w:t>
      </w:r>
      <w:r w:rsidR="00B62536" w:rsidRPr="00952DB2">
        <w:rPr>
          <w:rFonts w:ascii="Garamond" w:hAnsi="Garamond"/>
          <w:noProof/>
          <w:sz w:val="20"/>
          <w:szCs w:val="20"/>
        </w:rPr>
        <w:t xml:space="preserve"> </w:t>
      </w:r>
      <w:r w:rsidRPr="00952DB2">
        <w:rPr>
          <w:rFonts w:ascii="Garamond" w:hAnsi="Garamond"/>
          <w:noProof/>
          <w:sz w:val="20"/>
          <w:szCs w:val="20"/>
        </w:rPr>
        <w:t>konaní</w:t>
      </w:r>
      <w:r w:rsidR="00B62536" w:rsidRPr="00952DB2">
        <w:rPr>
          <w:rFonts w:ascii="Garamond" w:hAnsi="Garamond"/>
          <w:noProof/>
          <w:sz w:val="20"/>
          <w:szCs w:val="20"/>
        </w:rPr>
        <w:t xml:space="preserve"> </w:t>
      </w:r>
      <w:r w:rsidRPr="00952DB2">
        <w:rPr>
          <w:rFonts w:ascii="Garamond" w:hAnsi="Garamond"/>
          <w:noProof/>
          <w:sz w:val="20"/>
          <w:szCs w:val="20"/>
        </w:rPr>
        <w:t>proti</w:t>
      </w:r>
      <w:r w:rsidR="00B62536" w:rsidRPr="00952DB2">
        <w:rPr>
          <w:rFonts w:ascii="Garamond" w:hAnsi="Garamond"/>
          <w:noProof/>
          <w:sz w:val="20"/>
          <w:szCs w:val="20"/>
        </w:rPr>
        <w:t xml:space="preserve"> </w:t>
      </w:r>
      <w:r w:rsidRPr="00952DB2">
        <w:rPr>
          <w:rFonts w:ascii="Garamond" w:hAnsi="Garamond"/>
          <w:noProof/>
          <w:sz w:val="20"/>
          <w:szCs w:val="20"/>
        </w:rPr>
        <w:t>nemu.</w:t>
      </w:r>
    </w:p>
    <w:p w14:paraId="621F791F" w14:textId="77777777" w:rsidR="00320708" w:rsidRPr="00CA7EAE" w:rsidRDefault="00320708" w:rsidP="00320708">
      <w:pPr>
        <w:widowControl w:val="0"/>
        <w:tabs>
          <w:tab w:val="left" w:pos="0"/>
          <w:tab w:val="center" w:pos="4536"/>
          <w:tab w:val="right" w:pos="9072"/>
        </w:tabs>
        <w:spacing w:after="0" w:line="240" w:lineRule="auto"/>
        <w:contextualSpacing/>
        <w:jc w:val="both"/>
        <w:rPr>
          <w:rFonts w:ascii="Garamond" w:hAnsi="Garamond"/>
          <w:noProof/>
          <w:sz w:val="20"/>
          <w:szCs w:val="20"/>
        </w:rPr>
      </w:pPr>
    </w:p>
    <w:p w14:paraId="461C3BF1" w14:textId="5D3F52E7" w:rsidR="00D139CF" w:rsidRPr="00952DB2" w:rsidRDefault="00D139CF" w:rsidP="00D55882">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ab/>
      </w:r>
      <w:r w:rsidR="001E0BDA" w:rsidRPr="00952DB2">
        <w:rPr>
          <w:rFonts w:ascii="Garamond" w:hAnsi="Garamond"/>
          <w:noProof/>
          <w:sz w:val="20"/>
          <w:szCs w:val="20"/>
        </w:rPr>
        <w:t>Poskytovateľ</w:t>
      </w:r>
      <w:r w:rsidR="00B62536" w:rsidRPr="00952DB2">
        <w:rPr>
          <w:rFonts w:ascii="Garamond" w:hAnsi="Garamond"/>
          <w:noProof/>
          <w:sz w:val="20"/>
          <w:szCs w:val="20"/>
        </w:rPr>
        <w:t xml:space="preserve"> </w:t>
      </w:r>
      <w:r w:rsidRPr="00952DB2">
        <w:rPr>
          <w:rFonts w:ascii="Garamond" w:hAnsi="Garamond"/>
          <w:noProof/>
          <w:sz w:val="20"/>
          <w:szCs w:val="20"/>
        </w:rPr>
        <w:t>berie</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Pr="00952DB2">
        <w:rPr>
          <w:rFonts w:ascii="Garamond" w:hAnsi="Garamond"/>
          <w:noProof/>
          <w:sz w:val="20"/>
          <w:szCs w:val="20"/>
        </w:rPr>
        <w:t>vedomie,</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ak</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mal</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podpisovania</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vedomosť</w:t>
      </w:r>
      <w:r w:rsidR="00B62536" w:rsidRPr="00952DB2">
        <w:rPr>
          <w:rFonts w:ascii="Garamond" w:hAnsi="Garamond"/>
          <w:noProof/>
          <w:sz w:val="20"/>
          <w:szCs w:val="20"/>
        </w:rPr>
        <w:t xml:space="preserve"> </w:t>
      </w:r>
      <w:r w:rsidRPr="00952DB2">
        <w:rPr>
          <w:rFonts w:ascii="Garamond" w:hAnsi="Garamond"/>
          <w:noProof/>
          <w:sz w:val="20"/>
          <w:szCs w:val="20"/>
        </w:rPr>
        <w:t>o</w:t>
      </w:r>
      <w:r w:rsidR="00B62536" w:rsidRPr="00952DB2">
        <w:rPr>
          <w:rFonts w:ascii="Garamond" w:hAnsi="Garamond"/>
          <w:noProof/>
          <w:sz w:val="20"/>
          <w:szCs w:val="20"/>
        </w:rPr>
        <w:t xml:space="preserve"> </w:t>
      </w:r>
      <w:r w:rsidRPr="00952DB2">
        <w:rPr>
          <w:rFonts w:ascii="Garamond" w:hAnsi="Garamond"/>
          <w:noProof/>
          <w:sz w:val="20"/>
          <w:szCs w:val="20"/>
        </w:rPr>
        <w:t>tom,</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ktorékoľvek</w:t>
      </w:r>
      <w:r w:rsidR="00B62536" w:rsidRPr="00952DB2">
        <w:rPr>
          <w:rFonts w:ascii="Garamond" w:hAnsi="Garamond"/>
          <w:noProof/>
          <w:sz w:val="20"/>
          <w:szCs w:val="20"/>
        </w:rPr>
        <w:t xml:space="preserve"> </w:t>
      </w:r>
      <w:r w:rsidRPr="00952DB2">
        <w:rPr>
          <w:rFonts w:ascii="Garamond" w:hAnsi="Garamond"/>
          <w:noProof/>
          <w:sz w:val="20"/>
          <w:szCs w:val="20"/>
        </w:rPr>
        <w:t>z</w:t>
      </w:r>
      <w:r w:rsidR="00B62536" w:rsidRPr="00952DB2">
        <w:rPr>
          <w:rFonts w:ascii="Garamond" w:hAnsi="Garamond"/>
          <w:noProof/>
          <w:sz w:val="20"/>
          <w:szCs w:val="20"/>
        </w:rPr>
        <w:t xml:space="preserve"> </w:t>
      </w:r>
      <w:r w:rsidRPr="00952DB2">
        <w:rPr>
          <w:rFonts w:ascii="Garamond" w:hAnsi="Garamond"/>
          <w:noProof/>
          <w:sz w:val="20"/>
          <w:szCs w:val="20"/>
        </w:rPr>
        <w:t>vyhlásení</w:t>
      </w:r>
      <w:r w:rsidR="00B62536" w:rsidRPr="00952DB2">
        <w:rPr>
          <w:rFonts w:ascii="Garamond" w:hAnsi="Garamond"/>
          <w:noProof/>
          <w:sz w:val="20"/>
          <w:szCs w:val="20"/>
        </w:rPr>
        <w:t xml:space="preserve"> </w:t>
      </w:r>
      <w:r w:rsidR="001E0BDA" w:rsidRPr="00952DB2">
        <w:rPr>
          <w:rFonts w:ascii="Garamond" w:hAnsi="Garamond"/>
          <w:noProof/>
          <w:sz w:val="20"/>
          <w:szCs w:val="20"/>
        </w:rPr>
        <w:t>Poskytovateľa</w:t>
      </w:r>
      <w:r w:rsidR="00B62536" w:rsidRPr="00952DB2">
        <w:rPr>
          <w:rFonts w:ascii="Garamond" w:hAnsi="Garamond"/>
          <w:noProof/>
          <w:sz w:val="20"/>
          <w:szCs w:val="20"/>
        </w:rPr>
        <w:t xml:space="preserve"> </w:t>
      </w:r>
      <w:r w:rsidRPr="00952DB2">
        <w:rPr>
          <w:rFonts w:ascii="Garamond" w:hAnsi="Garamond"/>
          <w:noProof/>
          <w:sz w:val="20"/>
          <w:szCs w:val="20"/>
        </w:rPr>
        <w:t>uvedené</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tomto</w:t>
      </w:r>
      <w:r w:rsidR="00B62536" w:rsidRPr="00952DB2">
        <w:rPr>
          <w:rFonts w:ascii="Garamond" w:hAnsi="Garamond"/>
          <w:noProof/>
          <w:sz w:val="20"/>
          <w:szCs w:val="20"/>
        </w:rPr>
        <w:t xml:space="preserve"> </w:t>
      </w:r>
      <w:r w:rsidRPr="00952DB2">
        <w:rPr>
          <w:rFonts w:ascii="Garamond" w:hAnsi="Garamond"/>
          <w:noProof/>
          <w:sz w:val="20"/>
          <w:szCs w:val="20"/>
        </w:rPr>
        <w:t>článku</w:t>
      </w:r>
      <w:r w:rsidR="00B62536" w:rsidRPr="00952DB2">
        <w:rPr>
          <w:rFonts w:ascii="Garamond" w:hAnsi="Garamond"/>
          <w:noProof/>
          <w:sz w:val="20"/>
          <w:szCs w:val="20"/>
        </w:rPr>
        <w:t xml:space="preserve"> </w:t>
      </w:r>
      <w:r w:rsidRPr="00952DB2">
        <w:rPr>
          <w:rFonts w:ascii="Garamond" w:hAnsi="Garamond"/>
          <w:noProof/>
          <w:sz w:val="20"/>
          <w:szCs w:val="20"/>
        </w:rPr>
        <w:t>bod</w:t>
      </w:r>
      <w:r w:rsidR="00B62536" w:rsidRPr="00952DB2">
        <w:rPr>
          <w:rFonts w:ascii="Garamond" w:hAnsi="Garamond"/>
          <w:noProof/>
          <w:sz w:val="20"/>
          <w:szCs w:val="20"/>
        </w:rPr>
        <w:t xml:space="preserve"> </w:t>
      </w:r>
      <w:r w:rsidR="00D308C8">
        <w:rPr>
          <w:rFonts w:ascii="Garamond" w:hAnsi="Garamond"/>
          <w:noProof/>
          <w:sz w:val="20"/>
          <w:szCs w:val="20"/>
        </w:rPr>
        <w:t>8</w:t>
      </w:r>
      <w:r w:rsidRPr="00952DB2">
        <w:rPr>
          <w:rFonts w:ascii="Garamond" w:hAnsi="Garamond"/>
          <w:noProof/>
          <w:sz w:val="20"/>
          <w:szCs w:val="20"/>
        </w:rPr>
        <w:t>.1</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nepravdivé,</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neuzatvoril,</w:t>
      </w:r>
      <w:r w:rsidR="00B62536" w:rsidRPr="00952DB2">
        <w:rPr>
          <w:rFonts w:ascii="Garamond" w:hAnsi="Garamond"/>
          <w:noProof/>
          <w:sz w:val="20"/>
          <w:szCs w:val="20"/>
        </w:rPr>
        <w:t xml:space="preserve"> </w:t>
      </w:r>
      <w:r w:rsidRPr="00952DB2">
        <w:rPr>
          <w:rFonts w:ascii="Garamond" w:hAnsi="Garamond"/>
          <w:noProof/>
          <w:sz w:val="20"/>
          <w:szCs w:val="20"/>
        </w:rPr>
        <w:t>nakoľko</w:t>
      </w:r>
      <w:r w:rsidR="00B62536" w:rsidRPr="00952DB2">
        <w:rPr>
          <w:rFonts w:ascii="Garamond" w:hAnsi="Garamond"/>
          <w:noProof/>
          <w:sz w:val="20"/>
          <w:szCs w:val="20"/>
        </w:rPr>
        <w:t xml:space="preserve"> </w:t>
      </w:r>
      <w:r w:rsidRPr="00952DB2">
        <w:rPr>
          <w:rFonts w:ascii="Garamond" w:hAnsi="Garamond"/>
          <w:noProof/>
          <w:sz w:val="20"/>
          <w:szCs w:val="20"/>
        </w:rPr>
        <w:t>uvedené</w:t>
      </w:r>
      <w:r w:rsidR="00B62536" w:rsidRPr="00952DB2">
        <w:rPr>
          <w:rFonts w:ascii="Garamond" w:hAnsi="Garamond"/>
          <w:noProof/>
          <w:sz w:val="20"/>
          <w:szCs w:val="20"/>
        </w:rPr>
        <w:t xml:space="preserve"> </w:t>
      </w:r>
      <w:r w:rsidRPr="00952DB2">
        <w:rPr>
          <w:rFonts w:ascii="Garamond" w:hAnsi="Garamond"/>
          <w:noProof/>
          <w:sz w:val="20"/>
          <w:szCs w:val="20"/>
        </w:rPr>
        <w:t>vyhlásenia</w:t>
      </w:r>
      <w:r w:rsidR="00B62536" w:rsidRPr="00952DB2">
        <w:rPr>
          <w:rFonts w:ascii="Garamond" w:hAnsi="Garamond"/>
          <w:noProof/>
          <w:sz w:val="20"/>
          <w:szCs w:val="20"/>
        </w:rPr>
        <w:t xml:space="preserve"> </w:t>
      </w: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považuje</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Pr="00952DB2">
        <w:rPr>
          <w:rFonts w:ascii="Garamond" w:hAnsi="Garamond"/>
          <w:noProof/>
          <w:sz w:val="20"/>
          <w:szCs w:val="20"/>
        </w:rPr>
        <w:t>skutočnosti,</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si</w:t>
      </w:r>
      <w:r w:rsidR="00B62536" w:rsidRPr="00952DB2">
        <w:rPr>
          <w:rFonts w:ascii="Garamond" w:hAnsi="Garamond"/>
          <w:noProof/>
          <w:sz w:val="20"/>
          <w:szCs w:val="20"/>
        </w:rPr>
        <w:t xml:space="preserve"> </w:t>
      </w:r>
      <w:r w:rsidRPr="00952DB2">
        <w:rPr>
          <w:rFonts w:ascii="Garamond" w:hAnsi="Garamond"/>
          <w:noProof/>
          <w:sz w:val="20"/>
          <w:szCs w:val="20"/>
        </w:rPr>
        <w:t>vymienil.</w:t>
      </w:r>
      <w:r w:rsidR="00B62536" w:rsidRPr="00952DB2">
        <w:rPr>
          <w:rFonts w:ascii="Garamond" w:hAnsi="Garamond"/>
          <w:noProof/>
          <w:sz w:val="20"/>
          <w:szCs w:val="20"/>
        </w:rPr>
        <w:t xml:space="preserve">  </w:t>
      </w:r>
    </w:p>
    <w:p w14:paraId="254222E5" w14:textId="77777777" w:rsidR="00F71F8D" w:rsidRPr="00952DB2" w:rsidRDefault="00F71F8D" w:rsidP="00D55882">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719CD1C3" w:rsidR="00D139CF" w:rsidRPr="00952DB2" w:rsidRDefault="00D139CF" w:rsidP="00D55882">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lastRenderedPageBreak/>
        <w:t>Pokiaľ</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preukáže,</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ktorékoľvek</w:t>
      </w:r>
      <w:r w:rsidR="00B62536" w:rsidRPr="00952DB2">
        <w:rPr>
          <w:rFonts w:ascii="Garamond" w:hAnsi="Garamond"/>
          <w:noProof/>
          <w:sz w:val="20"/>
          <w:szCs w:val="20"/>
        </w:rPr>
        <w:t xml:space="preserve"> </w:t>
      </w:r>
      <w:r w:rsidRPr="00952DB2">
        <w:rPr>
          <w:rFonts w:ascii="Garamond" w:hAnsi="Garamond"/>
          <w:noProof/>
          <w:sz w:val="20"/>
          <w:szCs w:val="20"/>
        </w:rPr>
        <w:t>z</w:t>
      </w:r>
      <w:r w:rsidR="00B62536" w:rsidRPr="00952DB2">
        <w:rPr>
          <w:rFonts w:ascii="Garamond" w:hAnsi="Garamond"/>
          <w:noProof/>
          <w:sz w:val="20"/>
          <w:szCs w:val="20"/>
        </w:rPr>
        <w:t xml:space="preserve"> </w:t>
      </w:r>
      <w:r w:rsidRPr="00952DB2">
        <w:rPr>
          <w:rFonts w:ascii="Garamond" w:hAnsi="Garamond"/>
          <w:noProof/>
          <w:sz w:val="20"/>
          <w:szCs w:val="20"/>
        </w:rPr>
        <w:t>vyhlásení</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uvedených</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tomto</w:t>
      </w:r>
      <w:r w:rsidR="00B62536" w:rsidRPr="00952DB2">
        <w:rPr>
          <w:rFonts w:ascii="Garamond" w:hAnsi="Garamond"/>
          <w:noProof/>
          <w:sz w:val="20"/>
          <w:szCs w:val="20"/>
        </w:rPr>
        <w:t xml:space="preserve"> </w:t>
      </w:r>
      <w:r w:rsidRPr="00952DB2">
        <w:rPr>
          <w:rFonts w:ascii="Garamond" w:hAnsi="Garamond"/>
          <w:noProof/>
          <w:sz w:val="20"/>
          <w:szCs w:val="20"/>
        </w:rPr>
        <w:t>článku</w:t>
      </w:r>
      <w:r w:rsidR="00B62536" w:rsidRPr="00952DB2">
        <w:rPr>
          <w:rFonts w:ascii="Garamond" w:hAnsi="Garamond"/>
          <w:noProof/>
          <w:sz w:val="20"/>
          <w:szCs w:val="20"/>
        </w:rPr>
        <w:t xml:space="preserve"> </w:t>
      </w:r>
      <w:r w:rsidRPr="00952DB2">
        <w:rPr>
          <w:rFonts w:ascii="Garamond" w:hAnsi="Garamond"/>
          <w:noProof/>
          <w:sz w:val="20"/>
          <w:szCs w:val="20"/>
        </w:rPr>
        <w:t>bod</w:t>
      </w:r>
      <w:r w:rsidR="00B62536" w:rsidRPr="00952DB2">
        <w:rPr>
          <w:rFonts w:ascii="Garamond" w:hAnsi="Garamond"/>
          <w:noProof/>
          <w:sz w:val="20"/>
          <w:szCs w:val="20"/>
        </w:rPr>
        <w:t xml:space="preserve"> </w:t>
      </w:r>
      <w:r w:rsidR="00D308C8">
        <w:rPr>
          <w:rFonts w:ascii="Garamond" w:hAnsi="Garamond"/>
          <w:noProof/>
          <w:sz w:val="20"/>
          <w:szCs w:val="20"/>
        </w:rPr>
        <w:t>8</w:t>
      </w:r>
      <w:r w:rsidRPr="00952DB2">
        <w:rPr>
          <w:rFonts w:ascii="Garamond" w:hAnsi="Garamond"/>
          <w:noProof/>
          <w:sz w:val="20"/>
          <w:szCs w:val="20"/>
        </w:rPr>
        <w:t>.1</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nebolo</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uzatvorenia</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pravdivým,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nasledujúcom</w:t>
      </w:r>
      <w:r w:rsidR="00B62536" w:rsidRPr="00952DB2">
        <w:rPr>
          <w:rFonts w:ascii="Garamond" w:hAnsi="Garamond"/>
          <w:noProof/>
          <w:sz w:val="20"/>
          <w:szCs w:val="20"/>
        </w:rPr>
        <w:t xml:space="preserve"> </w:t>
      </w:r>
      <w:r w:rsidRPr="00952DB2">
        <w:rPr>
          <w:rFonts w:ascii="Garamond" w:hAnsi="Garamond"/>
          <w:noProof/>
          <w:sz w:val="20"/>
          <w:szCs w:val="20"/>
        </w:rPr>
        <w:t>po</w:t>
      </w:r>
      <w:r w:rsidR="00B62536" w:rsidRPr="00952DB2">
        <w:rPr>
          <w:rFonts w:ascii="Garamond" w:hAnsi="Garamond"/>
          <w:noProof/>
          <w:sz w:val="20"/>
          <w:szCs w:val="20"/>
        </w:rPr>
        <w:t xml:space="preserve"> </w:t>
      </w:r>
      <w:r w:rsidRPr="00952DB2">
        <w:rPr>
          <w:rFonts w:ascii="Garamond" w:hAnsi="Garamond"/>
          <w:noProof/>
          <w:sz w:val="20"/>
          <w:szCs w:val="20"/>
        </w:rPr>
        <w:t>uzatvorení</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prestalo</w:t>
      </w:r>
      <w:r w:rsidR="00B62536" w:rsidRPr="00952DB2">
        <w:rPr>
          <w:rFonts w:ascii="Garamond" w:hAnsi="Garamond"/>
          <w:noProof/>
          <w:sz w:val="20"/>
          <w:szCs w:val="20"/>
        </w:rPr>
        <w:t xml:space="preserve"> </w:t>
      </w:r>
      <w:r w:rsidRPr="00952DB2">
        <w:rPr>
          <w:rFonts w:ascii="Garamond" w:hAnsi="Garamond"/>
          <w:noProof/>
          <w:sz w:val="20"/>
          <w:szCs w:val="20"/>
        </w:rPr>
        <w:t>byť</w:t>
      </w:r>
      <w:r w:rsidR="00B62536" w:rsidRPr="00952DB2">
        <w:rPr>
          <w:rFonts w:ascii="Garamond" w:hAnsi="Garamond"/>
          <w:noProof/>
          <w:sz w:val="20"/>
          <w:szCs w:val="20"/>
        </w:rPr>
        <w:t xml:space="preserve"> </w:t>
      </w:r>
      <w:r w:rsidRPr="00952DB2">
        <w:rPr>
          <w:rFonts w:ascii="Garamond" w:hAnsi="Garamond"/>
          <w:noProof/>
          <w:sz w:val="20"/>
          <w:szCs w:val="20"/>
        </w:rPr>
        <w:t>pravdivým</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dôsledku</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zaväzuje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00B62536" w:rsidRPr="00952DB2">
        <w:rPr>
          <w:rFonts w:ascii="Garamond" w:hAnsi="Garamond"/>
          <w:noProof/>
          <w:sz w:val="20"/>
          <w:szCs w:val="20"/>
        </w:rPr>
        <w:t xml:space="preserve"> </w:t>
      </w:r>
      <w:r w:rsidRPr="00952DB2">
        <w:rPr>
          <w:rFonts w:ascii="Garamond" w:hAnsi="Garamond"/>
          <w:noProof/>
          <w:sz w:val="20"/>
          <w:szCs w:val="20"/>
        </w:rPr>
        <w:t>nahradiť</w:t>
      </w:r>
      <w:r w:rsidR="00B62536" w:rsidRPr="00952DB2">
        <w:rPr>
          <w:rFonts w:ascii="Garamond" w:hAnsi="Garamond"/>
          <w:noProof/>
          <w:sz w:val="20"/>
          <w:szCs w:val="20"/>
        </w:rPr>
        <w:t xml:space="preserve"> </w:t>
      </w:r>
      <w:r w:rsidRPr="00952DB2">
        <w:rPr>
          <w:rFonts w:ascii="Garamond" w:hAnsi="Garamond"/>
          <w:noProof/>
          <w:sz w:val="20"/>
          <w:szCs w:val="20"/>
        </w:rPr>
        <w:t>škodu,</w:t>
      </w:r>
      <w:r w:rsidR="00B62536" w:rsidRPr="00952DB2">
        <w:rPr>
          <w:rFonts w:ascii="Garamond" w:hAnsi="Garamond"/>
          <w:noProof/>
          <w:sz w:val="20"/>
          <w:szCs w:val="20"/>
        </w:rPr>
        <w:t xml:space="preserve"> </w:t>
      </w:r>
      <w:r w:rsidRPr="00952DB2">
        <w:rPr>
          <w:rFonts w:ascii="Garamond" w:hAnsi="Garamond"/>
          <w:noProof/>
          <w:sz w:val="20"/>
          <w:szCs w:val="20"/>
        </w:rPr>
        <w:t>ktorá</w:t>
      </w:r>
      <w:r w:rsidR="00B62536" w:rsidRPr="00952DB2">
        <w:rPr>
          <w:rFonts w:ascii="Garamond" w:hAnsi="Garamond"/>
          <w:noProof/>
          <w:sz w:val="20"/>
          <w:szCs w:val="20"/>
        </w:rPr>
        <w:t xml:space="preserve"> </w:t>
      </w:r>
      <w:r w:rsidRPr="00952DB2">
        <w:rPr>
          <w:rFonts w:ascii="Garamond" w:hAnsi="Garamond"/>
          <w:noProof/>
          <w:sz w:val="20"/>
          <w:szCs w:val="20"/>
        </w:rPr>
        <w:t>vznikne</w:t>
      </w:r>
      <w:r w:rsidR="00B62536" w:rsidRPr="00952DB2">
        <w:rPr>
          <w:rFonts w:ascii="Garamond" w:hAnsi="Garamond"/>
          <w:noProof/>
          <w:sz w:val="20"/>
          <w:szCs w:val="20"/>
        </w:rPr>
        <w:t xml:space="preserve"> </w:t>
      </w:r>
      <w:r w:rsidRPr="00952DB2">
        <w:rPr>
          <w:rFonts w:ascii="Garamond" w:hAnsi="Garamond"/>
          <w:noProof/>
          <w:sz w:val="20"/>
          <w:szCs w:val="20"/>
        </w:rPr>
        <w:t>Objednávateľovi</w:t>
      </w:r>
      <w:r w:rsidR="00B62536" w:rsidRPr="00952DB2">
        <w:rPr>
          <w:rFonts w:ascii="Garamond" w:hAnsi="Garamond"/>
          <w:noProof/>
          <w:sz w:val="20"/>
          <w:szCs w:val="20"/>
        </w:rPr>
        <w:t xml:space="preserve"> </w:t>
      </w:r>
      <w:r w:rsidR="001E0BDA" w:rsidRPr="00952DB2">
        <w:rPr>
          <w:rFonts w:ascii="Garamond" w:hAnsi="Garamond"/>
          <w:noProof/>
          <w:sz w:val="20"/>
          <w:szCs w:val="20"/>
        </w:rPr>
        <w:br/>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dôsledku</w:t>
      </w:r>
      <w:r w:rsidR="00B62536" w:rsidRPr="00952DB2">
        <w:rPr>
          <w:rFonts w:ascii="Garamond" w:hAnsi="Garamond"/>
          <w:noProof/>
          <w:sz w:val="20"/>
          <w:szCs w:val="20"/>
        </w:rPr>
        <w:t xml:space="preserve"> </w:t>
      </w:r>
      <w:r w:rsidRPr="00952DB2">
        <w:rPr>
          <w:rFonts w:ascii="Garamond" w:hAnsi="Garamond"/>
          <w:noProof/>
          <w:sz w:val="20"/>
          <w:szCs w:val="20"/>
        </w:rPr>
        <w:t>skutočností,</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sú</w:t>
      </w:r>
      <w:r w:rsidR="00B62536" w:rsidRPr="00952DB2">
        <w:rPr>
          <w:rFonts w:ascii="Garamond" w:hAnsi="Garamond"/>
          <w:noProof/>
          <w:sz w:val="20"/>
          <w:szCs w:val="20"/>
        </w:rPr>
        <w:t xml:space="preserve"> </w:t>
      </w:r>
      <w:r w:rsidRPr="00952DB2">
        <w:rPr>
          <w:rFonts w:ascii="Garamond" w:hAnsi="Garamond"/>
          <w:noProof/>
          <w:sz w:val="20"/>
          <w:szCs w:val="20"/>
        </w:rPr>
        <w:t>obsahom</w:t>
      </w:r>
      <w:r w:rsidR="00B62536" w:rsidRPr="00952DB2">
        <w:rPr>
          <w:rFonts w:ascii="Garamond" w:hAnsi="Garamond"/>
          <w:noProof/>
          <w:sz w:val="20"/>
          <w:szCs w:val="20"/>
        </w:rPr>
        <w:t xml:space="preserve"> </w:t>
      </w:r>
      <w:r w:rsidRPr="00952DB2">
        <w:rPr>
          <w:rFonts w:ascii="Garamond" w:hAnsi="Garamond"/>
          <w:noProof/>
          <w:sz w:val="20"/>
          <w:szCs w:val="20"/>
        </w:rPr>
        <w:t>tohto</w:t>
      </w:r>
      <w:r w:rsidR="00B62536" w:rsidRPr="00952DB2">
        <w:rPr>
          <w:rFonts w:ascii="Garamond" w:hAnsi="Garamond"/>
          <w:noProof/>
          <w:sz w:val="20"/>
          <w:szCs w:val="20"/>
        </w:rPr>
        <w:t xml:space="preserve"> </w:t>
      </w:r>
      <w:r w:rsidRPr="00952DB2">
        <w:rPr>
          <w:rFonts w:ascii="Garamond" w:hAnsi="Garamond"/>
          <w:noProof/>
          <w:sz w:val="20"/>
          <w:szCs w:val="20"/>
        </w:rPr>
        <w:t>vyhlásenia.</w:t>
      </w:r>
    </w:p>
    <w:p w14:paraId="29967883" w14:textId="77777777" w:rsidR="00D139CF" w:rsidRPr="00952DB2" w:rsidRDefault="00D139CF" w:rsidP="00D55882">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5AA6CFB6" w:rsidR="00D139CF" w:rsidRPr="00952DB2" w:rsidRDefault="00D139CF" w:rsidP="00D55882">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vyhlasuje</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ubezpečuje</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ku</w:t>
      </w:r>
      <w:r w:rsidR="00B62536" w:rsidRPr="00952DB2">
        <w:rPr>
          <w:rFonts w:ascii="Garamond" w:hAnsi="Garamond"/>
          <w:noProof/>
          <w:sz w:val="20"/>
          <w:szCs w:val="20"/>
        </w:rPr>
        <w:t xml:space="preserve"> </w:t>
      </w:r>
      <w:r w:rsidRPr="00952DB2">
        <w:rPr>
          <w:rFonts w:ascii="Garamond" w:hAnsi="Garamond"/>
          <w:noProof/>
          <w:sz w:val="20"/>
          <w:szCs w:val="20"/>
        </w:rPr>
        <w:t>dňu</w:t>
      </w:r>
      <w:r w:rsidR="00B62536" w:rsidRPr="00952DB2">
        <w:rPr>
          <w:rFonts w:ascii="Garamond" w:hAnsi="Garamond"/>
          <w:noProof/>
          <w:sz w:val="20"/>
          <w:szCs w:val="20"/>
        </w:rPr>
        <w:t xml:space="preserve"> </w:t>
      </w:r>
      <w:r w:rsidRPr="00952DB2">
        <w:rPr>
          <w:rFonts w:ascii="Garamond" w:hAnsi="Garamond"/>
          <w:noProof/>
          <w:sz w:val="20"/>
          <w:szCs w:val="20"/>
        </w:rPr>
        <w:t>podpisu</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Objednávateľom:</w:t>
      </w:r>
    </w:p>
    <w:p w14:paraId="38C6089B" w14:textId="77777777" w:rsidR="00015156" w:rsidRPr="00952DB2" w:rsidRDefault="00015156" w:rsidP="00D55882">
      <w:pPr>
        <w:widowControl w:val="0"/>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75C4D94C" w14:textId="6C5B7A98" w:rsidR="00D139CF" w:rsidRPr="00952DB2" w:rsidRDefault="00D139CF" w:rsidP="00D55882">
      <w:pPr>
        <w:widowControl w:val="0"/>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oprávnenie</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plniť</w:t>
      </w:r>
      <w:r w:rsidR="00B62536" w:rsidRPr="00952DB2">
        <w:rPr>
          <w:rFonts w:ascii="Garamond" w:hAnsi="Garamond"/>
          <w:noProof/>
          <w:sz w:val="20"/>
          <w:szCs w:val="20"/>
        </w:rPr>
        <w:t xml:space="preserve"> </w:t>
      </w:r>
      <w:r w:rsidRPr="00952DB2">
        <w:rPr>
          <w:rFonts w:ascii="Garamond" w:hAnsi="Garamond"/>
          <w:noProof/>
          <w:sz w:val="20"/>
          <w:szCs w:val="20"/>
        </w:rPr>
        <w:t>záväzky</w:t>
      </w:r>
      <w:r w:rsidR="00B62536" w:rsidRPr="00952DB2">
        <w:rPr>
          <w:rFonts w:ascii="Garamond" w:hAnsi="Garamond"/>
          <w:noProof/>
          <w:sz w:val="20"/>
          <w:szCs w:val="20"/>
        </w:rPr>
        <w:t xml:space="preserve"> </w:t>
      </w:r>
      <w:r w:rsidRPr="00952DB2">
        <w:rPr>
          <w:rFonts w:ascii="Garamond" w:hAnsi="Garamond"/>
          <w:noProof/>
          <w:sz w:val="20"/>
          <w:szCs w:val="20"/>
        </w:rPr>
        <w:t>vyplývajúce</w:t>
      </w:r>
      <w:r w:rsidR="00B62536" w:rsidRPr="00952DB2">
        <w:rPr>
          <w:rFonts w:ascii="Garamond" w:hAnsi="Garamond"/>
          <w:noProof/>
          <w:sz w:val="20"/>
          <w:szCs w:val="20"/>
        </w:rPr>
        <w:t xml:space="preserve"> </w:t>
      </w:r>
      <w:r w:rsidRPr="00952DB2">
        <w:rPr>
          <w:rFonts w:ascii="Garamond" w:hAnsi="Garamond"/>
          <w:noProof/>
          <w:sz w:val="20"/>
          <w:szCs w:val="20"/>
        </w:rPr>
        <w:t>pre</w:t>
      </w:r>
      <w:r w:rsidR="00B62536" w:rsidRPr="00952DB2">
        <w:rPr>
          <w:rFonts w:ascii="Garamond" w:hAnsi="Garamond"/>
          <w:noProof/>
          <w:sz w:val="20"/>
          <w:szCs w:val="20"/>
        </w:rPr>
        <w:t xml:space="preserve"> </w:t>
      </w:r>
      <w:r w:rsidRPr="00952DB2">
        <w:rPr>
          <w:rFonts w:ascii="Garamond" w:hAnsi="Garamond"/>
          <w:noProof/>
          <w:sz w:val="20"/>
          <w:szCs w:val="20"/>
        </w:rPr>
        <w:t>neho</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p>
    <w:p w14:paraId="1BD13E0F" w14:textId="77777777" w:rsidR="00D139CF" w:rsidRPr="00952DB2" w:rsidRDefault="00D139CF" w:rsidP="00D55882">
      <w:pPr>
        <w:widowControl w:val="0"/>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952DB2" w:rsidRDefault="00D139CF" w:rsidP="00D55882">
      <w:pPr>
        <w:widowControl w:val="0"/>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osoby</w:t>
      </w:r>
      <w:r w:rsidR="00B62536" w:rsidRPr="00952DB2">
        <w:rPr>
          <w:rFonts w:ascii="Garamond" w:hAnsi="Garamond"/>
          <w:noProof/>
          <w:sz w:val="20"/>
          <w:szCs w:val="20"/>
        </w:rPr>
        <w:t xml:space="preserve"> </w:t>
      </w:r>
      <w:r w:rsidRPr="00952DB2">
        <w:rPr>
          <w:rFonts w:ascii="Garamond" w:hAnsi="Garamond"/>
          <w:noProof/>
          <w:sz w:val="20"/>
          <w:szCs w:val="20"/>
        </w:rPr>
        <w:t>konajúce</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Pr="00952DB2">
        <w:rPr>
          <w:rFonts w:ascii="Garamond" w:hAnsi="Garamond"/>
          <w:noProof/>
          <w:sz w:val="20"/>
          <w:szCs w:val="20"/>
        </w:rPr>
        <w:t>Objednávateľa</w:t>
      </w:r>
      <w:r w:rsidR="00B62536" w:rsidRPr="00952DB2">
        <w:rPr>
          <w:rFonts w:ascii="Garamond" w:hAnsi="Garamond"/>
          <w:noProof/>
          <w:sz w:val="20"/>
          <w:szCs w:val="20"/>
        </w:rPr>
        <w:t xml:space="preserve"> </w:t>
      </w:r>
      <w:r w:rsidRPr="00952DB2">
        <w:rPr>
          <w:rFonts w:ascii="Garamond" w:hAnsi="Garamond"/>
          <w:noProof/>
          <w:sz w:val="20"/>
          <w:szCs w:val="20"/>
        </w:rPr>
        <w:t>sú</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oprávnené</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r w:rsidR="00B62536" w:rsidRPr="00952DB2">
        <w:rPr>
          <w:rFonts w:ascii="Garamond" w:hAnsi="Garamond"/>
          <w:noProof/>
          <w:sz w:val="20"/>
          <w:szCs w:val="20"/>
        </w:rPr>
        <w:t xml:space="preserve"> </w:t>
      </w:r>
      <w:r w:rsidRPr="00952DB2">
        <w:rPr>
          <w:rFonts w:ascii="Garamond" w:hAnsi="Garamond"/>
          <w:noProof/>
          <w:sz w:val="20"/>
          <w:szCs w:val="20"/>
        </w:rPr>
        <w:t>a</w:t>
      </w:r>
    </w:p>
    <w:p w14:paraId="3E7F8C67" w14:textId="77777777" w:rsidR="00D139CF" w:rsidRPr="00952DB2" w:rsidRDefault="00D139CF" w:rsidP="00D55882">
      <w:pPr>
        <w:widowControl w:val="0"/>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2044FC86" w:rsidR="00D139CF" w:rsidRPr="00952DB2" w:rsidRDefault="00D139CF" w:rsidP="00D55882">
      <w:pPr>
        <w:widowControl w:val="0"/>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B62536" w:rsidRPr="00952DB2">
        <w:rPr>
          <w:rFonts w:ascii="Garamond" w:hAnsi="Garamond"/>
          <w:noProof/>
          <w:sz w:val="20"/>
          <w:szCs w:val="20"/>
        </w:rPr>
        <w:t xml:space="preserve"> </w:t>
      </w:r>
      <w:r w:rsidRPr="00952DB2">
        <w:rPr>
          <w:rFonts w:ascii="Garamond" w:hAnsi="Garamond"/>
          <w:noProof/>
          <w:sz w:val="20"/>
          <w:szCs w:val="20"/>
        </w:rPr>
        <w:t>Slovenskej</w:t>
      </w:r>
      <w:r w:rsidR="00B62536" w:rsidRPr="00952DB2">
        <w:rPr>
          <w:rFonts w:ascii="Garamond" w:hAnsi="Garamond"/>
          <w:noProof/>
          <w:sz w:val="20"/>
          <w:szCs w:val="20"/>
        </w:rPr>
        <w:t xml:space="preserve"> </w:t>
      </w:r>
      <w:r w:rsidRPr="00952DB2">
        <w:rPr>
          <w:rFonts w:ascii="Garamond" w:hAnsi="Garamond"/>
          <w:noProof/>
          <w:sz w:val="20"/>
          <w:szCs w:val="20"/>
        </w:rPr>
        <w:t>republiky,</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Pr="00952DB2">
        <w:rPr>
          <w:rFonts w:ascii="Garamond" w:hAnsi="Garamond"/>
          <w:noProof/>
          <w:sz w:val="20"/>
          <w:szCs w:val="20"/>
        </w:rPr>
        <w:t>objednanie</w:t>
      </w:r>
      <w:r w:rsidR="00B62536" w:rsidRPr="00952DB2">
        <w:rPr>
          <w:rFonts w:ascii="Garamond" w:hAnsi="Garamond"/>
          <w:noProof/>
          <w:sz w:val="20"/>
          <w:szCs w:val="20"/>
        </w:rPr>
        <w:t xml:space="preserve"> </w:t>
      </w:r>
      <w:r w:rsidR="001E0BDA" w:rsidRPr="00952DB2">
        <w:rPr>
          <w:rFonts w:ascii="Garamond" w:hAnsi="Garamond"/>
          <w:noProof/>
          <w:sz w:val="20"/>
          <w:szCs w:val="20"/>
        </w:rPr>
        <w:t>Služby</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zrušeniu.</w:t>
      </w:r>
    </w:p>
    <w:p w14:paraId="66B57E55" w14:textId="5BBC6662" w:rsidR="009E7515" w:rsidRPr="00952DB2" w:rsidRDefault="009E7515" w:rsidP="00D55882">
      <w:pPr>
        <w:widowControl w:val="0"/>
        <w:tabs>
          <w:tab w:val="left" w:pos="0"/>
          <w:tab w:val="left" w:pos="708"/>
          <w:tab w:val="center" w:pos="4536"/>
          <w:tab w:val="right" w:pos="9072"/>
        </w:tabs>
        <w:spacing w:after="0" w:line="240" w:lineRule="auto"/>
        <w:contextualSpacing/>
        <w:jc w:val="both"/>
        <w:rPr>
          <w:rFonts w:ascii="Garamond" w:hAnsi="Garamond"/>
          <w:noProof/>
          <w:sz w:val="20"/>
          <w:szCs w:val="20"/>
        </w:rPr>
      </w:pPr>
    </w:p>
    <w:p w14:paraId="43F08D3D" w14:textId="360551CC" w:rsidR="009E7515" w:rsidRPr="00952DB2" w:rsidRDefault="009E7515" w:rsidP="00D55882">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952DB2">
        <w:rPr>
          <w:rFonts w:ascii="Garamond" w:hAnsi="Garamond"/>
          <w:sz w:val="20"/>
          <w:szCs w:val="20"/>
        </w:rPr>
        <w:t>Pokiaľ</w:t>
      </w:r>
      <w:r w:rsidR="00B62536" w:rsidRPr="00952DB2">
        <w:rPr>
          <w:rFonts w:ascii="Garamond" w:hAnsi="Garamond"/>
          <w:sz w:val="20"/>
          <w:szCs w:val="20"/>
        </w:rPr>
        <w:t xml:space="preserve"> </w:t>
      </w:r>
      <w:r w:rsidRPr="00952DB2">
        <w:rPr>
          <w:rFonts w:ascii="Garamond" w:hAnsi="Garamond"/>
          <w:sz w:val="20"/>
          <w:szCs w:val="20"/>
        </w:rPr>
        <w:t>nie</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inak,</w:t>
      </w:r>
      <w:r w:rsidR="00B62536" w:rsidRPr="00952DB2">
        <w:rPr>
          <w:rFonts w:ascii="Garamond" w:hAnsi="Garamond"/>
          <w:sz w:val="20"/>
          <w:szCs w:val="20"/>
        </w:rPr>
        <w:t xml:space="preserve"> </w:t>
      </w:r>
      <w:r w:rsidRPr="00952DB2">
        <w:rPr>
          <w:rFonts w:ascii="Garamond" w:hAnsi="Garamond"/>
          <w:sz w:val="20"/>
          <w:szCs w:val="20"/>
        </w:rPr>
        <w:t>akákoľvek</w:t>
      </w:r>
      <w:r w:rsidR="00B62536" w:rsidRPr="00952DB2">
        <w:rPr>
          <w:rFonts w:ascii="Garamond" w:hAnsi="Garamond"/>
          <w:sz w:val="20"/>
          <w:szCs w:val="20"/>
        </w:rPr>
        <w:t xml:space="preserve"> </w:t>
      </w:r>
      <w:r w:rsidRPr="00952DB2">
        <w:rPr>
          <w:rFonts w:ascii="Garamond" w:hAnsi="Garamond"/>
          <w:sz w:val="20"/>
          <w:szCs w:val="20"/>
        </w:rPr>
        <w:t>komunikácia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úkony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súvislosti</w:t>
      </w:r>
      <w:r w:rsidR="00B62536" w:rsidRPr="00952DB2">
        <w:rPr>
          <w:rFonts w:ascii="Garamond" w:hAnsi="Garamond"/>
          <w:sz w:val="20"/>
          <w:szCs w:val="20"/>
        </w:rPr>
        <w:t xml:space="preserve"> </w:t>
      </w:r>
      <w:r w:rsidRPr="00952DB2">
        <w:rPr>
          <w:rFonts w:ascii="Garamond" w:hAnsi="Garamond"/>
          <w:sz w:val="20"/>
          <w:szCs w:val="20"/>
        </w:rPr>
        <w:t>so</w:t>
      </w:r>
      <w:r w:rsidR="00B62536" w:rsidRPr="00952DB2">
        <w:rPr>
          <w:rFonts w:ascii="Garamond" w:hAnsi="Garamond"/>
          <w:sz w:val="20"/>
          <w:szCs w:val="20"/>
        </w:rPr>
        <w:t xml:space="preserve"> </w:t>
      </w:r>
      <w:r w:rsidRPr="00952DB2">
        <w:rPr>
          <w:rFonts w:ascii="Garamond" w:hAnsi="Garamond"/>
          <w:sz w:val="20"/>
          <w:szCs w:val="20"/>
        </w:rPr>
        <w:t>Zmluvou</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jej</w:t>
      </w:r>
      <w:r w:rsidR="00B62536" w:rsidRPr="00952DB2">
        <w:rPr>
          <w:rFonts w:ascii="Garamond" w:hAnsi="Garamond"/>
          <w:sz w:val="20"/>
          <w:szCs w:val="20"/>
        </w:rPr>
        <w:t xml:space="preserve"> </w:t>
      </w:r>
      <w:r w:rsidRPr="00952DB2">
        <w:rPr>
          <w:rFonts w:ascii="Garamond" w:hAnsi="Garamond"/>
          <w:sz w:val="20"/>
          <w:szCs w:val="20"/>
        </w:rPr>
        <w:t>plnením,</w:t>
      </w:r>
      <w:r w:rsidR="00B62536" w:rsidRPr="00952DB2">
        <w:rPr>
          <w:rFonts w:ascii="Garamond" w:hAnsi="Garamond"/>
          <w:sz w:val="20"/>
          <w:szCs w:val="20"/>
        </w:rPr>
        <w:t xml:space="preserve"> </w:t>
      </w:r>
      <w:r w:rsidRPr="00952DB2">
        <w:rPr>
          <w:rFonts w:ascii="Garamond" w:hAnsi="Garamond"/>
          <w:sz w:val="20"/>
          <w:szCs w:val="20"/>
        </w:rPr>
        <w:t>musia</w:t>
      </w:r>
      <w:r w:rsidR="00B62536" w:rsidRPr="00952DB2">
        <w:rPr>
          <w:rFonts w:ascii="Garamond" w:hAnsi="Garamond"/>
          <w:sz w:val="20"/>
          <w:szCs w:val="20"/>
        </w:rPr>
        <w:t xml:space="preserve"> </w:t>
      </w:r>
      <w:r w:rsidRPr="00952DB2">
        <w:rPr>
          <w:rFonts w:ascii="Garamond" w:hAnsi="Garamond"/>
          <w:sz w:val="20"/>
          <w:szCs w:val="20"/>
        </w:rPr>
        <w:t>byť</w:t>
      </w:r>
      <w:r w:rsidR="00B62536" w:rsidRPr="00952DB2">
        <w:rPr>
          <w:rFonts w:ascii="Garamond" w:hAnsi="Garamond"/>
          <w:sz w:val="20"/>
          <w:szCs w:val="20"/>
        </w:rPr>
        <w:t xml:space="preserve"> </w:t>
      </w:r>
      <w:r w:rsidRPr="00952DB2">
        <w:rPr>
          <w:rFonts w:ascii="Garamond" w:hAnsi="Garamond"/>
          <w:sz w:val="20"/>
          <w:szCs w:val="20"/>
        </w:rPr>
        <w:t>urobené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písomnej</w:t>
      </w:r>
      <w:r w:rsidR="00B62536" w:rsidRPr="00952DB2">
        <w:rPr>
          <w:rFonts w:ascii="Garamond" w:hAnsi="Garamond"/>
          <w:sz w:val="20"/>
          <w:szCs w:val="20"/>
        </w:rPr>
        <w:t xml:space="preserve"> </w:t>
      </w:r>
      <w:r w:rsidRPr="00952DB2">
        <w:rPr>
          <w:rFonts w:ascii="Garamond" w:hAnsi="Garamond"/>
          <w:sz w:val="20"/>
          <w:szCs w:val="20"/>
        </w:rPr>
        <w:t>forme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doručené</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záhlaví</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kontaktné</w:t>
      </w:r>
      <w:r w:rsidR="00B62536" w:rsidRPr="00952DB2">
        <w:rPr>
          <w:rFonts w:ascii="Garamond" w:hAnsi="Garamond"/>
          <w:sz w:val="20"/>
          <w:szCs w:val="20"/>
        </w:rPr>
        <w:t xml:space="preserve"> </w:t>
      </w:r>
      <w:r w:rsidRPr="00952DB2">
        <w:rPr>
          <w:rFonts w:ascii="Garamond" w:hAnsi="Garamond"/>
          <w:sz w:val="20"/>
          <w:szCs w:val="20"/>
        </w:rPr>
        <w:t>osoby,</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navzájom</w:t>
      </w:r>
      <w:r w:rsidR="00B62536" w:rsidRPr="00952DB2">
        <w:rPr>
          <w:rFonts w:ascii="Garamond" w:hAnsi="Garamond"/>
          <w:sz w:val="20"/>
          <w:szCs w:val="20"/>
        </w:rPr>
        <w:t xml:space="preserve"> </w:t>
      </w:r>
      <w:r w:rsidRPr="00952DB2">
        <w:rPr>
          <w:rFonts w:ascii="Garamond" w:hAnsi="Garamond"/>
          <w:sz w:val="20"/>
          <w:szCs w:val="20"/>
        </w:rPr>
        <w:t>písomne</w:t>
      </w:r>
      <w:r w:rsidR="00B62536" w:rsidRPr="00952DB2">
        <w:rPr>
          <w:rFonts w:ascii="Garamond" w:hAnsi="Garamond"/>
          <w:sz w:val="20"/>
          <w:szCs w:val="20"/>
        </w:rPr>
        <w:t xml:space="preserve"> </w:t>
      </w:r>
      <w:r w:rsidRPr="00952DB2">
        <w:rPr>
          <w:rFonts w:ascii="Garamond" w:hAnsi="Garamond"/>
          <w:sz w:val="20"/>
          <w:szCs w:val="20"/>
        </w:rPr>
        <w:t>oznámia.</w:t>
      </w:r>
    </w:p>
    <w:p w14:paraId="488799D0" w14:textId="77777777" w:rsidR="00F70048" w:rsidRDefault="00F70048" w:rsidP="00D55882">
      <w:pPr>
        <w:widowControl w:val="0"/>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952DB2" w:rsidRDefault="00D4515F" w:rsidP="00B036A6">
      <w:pPr>
        <w:widowControl w:val="0"/>
        <w:numPr>
          <w:ilvl w:val="0"/>
          <w:numId w:val="40"/>
        </w:numPr>
        <w:tabs>
          <w:tab w:val="left" w:pos="720"/>
        </w:tabs>
        <w:spacing w:after="0" w:line="240" w:lineRule="auto"/>
        <w:ind w:hanging="720"/>
        <w:jc w:val="both"/>
        <w:outlineLvl w:val="1"/>
        <w:rPr>
          <w:rFonts w:ascii="Garamond" w:hAnsi="Garamond"/>
          <w:caps/>
          <w:sz w:val="20"/>
          <w:szCs w:val="20"/>
        </w:rPr>
      </w:pPr>
      <w:r w:rsidRPr="00952DB2">
        <w:rPr>
          <w:rFonts w:ascii="Garamond" w:hAnsi="Garamond"/>
          <w:b/>
          <w:bCs/>
          <w:caps/>
          <w:sz w:val="20"/>
          <w:szCs w:val="20"/>
        </w:rPr>
        <w:t>K</w:t>
      </w:r>
      <w:r w:rsidR="001E0BDA" w:rsidRPr="00952DB2">
        <w:rPr>
          <w:rFonts w:ascii="Garamond" w:hAnsi="Garamond"/>
          <w:b/>
          <w:bCs/>
          <w:caps/>
          <w:sz w:val="20"/>
          <w:szCs w:val="20"/>
        </w:rPr>
        <w:t>OMUNIKÁCIA</w:t>
      </w:r>
    </w:p>
    <w:p w14:paraId="7A960B68" w14:textId="77777777" w:rsidR="00D4515F" w:rsidRPr="00952DB2" w:rsidRDefault="00D4515F" w:rsidP="00D55882">
      <w:pPr>
        <w:widowControl w:val="0"/>
        <w:numPr>
          <w:ilvl w:val="0"/>
          <w:numId w:val="8"/>
        </w:numPr>
        <w:tabs>
          <w:tab w:val="num" w:pos="360"/>
        </w:tabs>
        <w:spacing w:after="0" w:line="240" w:lineRule="auto"/>
        <w:ind w:left="0"/>
        <w:jc w:val="both"/>
        <w:rPr>
          <w:rFonts w:ascii="Garamond" w:hAnsi="Garamond"/>
          <w:bCs/>
          <w:sz w:val="20"/>
          <w:szCs w:val="20"/>
        </w:rPr>
      </w:pPr>
    </w:p>
    <w:p w14:paraId="718B7A7B" w14:textId="3F172C53" w:rsidR="0060415D" w:rsidRPr="0070019B" w:rsidRDefault="00D4515F" w:rsidP="0070019B">
      <w:pPr>
        <w:pStyle w:val="Odsekzoznamu"/>
        <w:widowControl w:val="0"/>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Pokiaľ</w:t>
      </w:r>
      <w:r w:rsidR="00B62536" w:rsidRPr="00952DB2">
        <w:rPr>
          <w:rFonts w:ascii="Garamond" w:hAnsi="Garamond"/>
          <w:sz w:val="20"/>
          <w:szCs w:val="20"/>
        </w:rPr>
        <w:t xml:space="preserve"> </w:t>
      </w:r>
      <w:r w:rsidRPr="00952DB2">
        <w:rPr>
          <w:rFonts w:ascii="Garamond" w:hAnsi="Garamond"/>
          <w:sz w:val="20"/>
          <w:szCs w:val="20"/>
        </w:rPr>
        <w:t>nie</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inak,</w:t>
      </w:r>
      <w:r w:rsidR="00B62536" w:rsidRPr="00952DB2">
        <w:rPr>
          <w:rFonts w:ascii="Garamond" w:hAnsi="Garamond"/>
          <w:sz w:val="20"/>
          <w:szCs w:val="20"/>
        </w:rPr>
        <w:t xml:space="preserve"> </w:t>
      </w:r>
      <w:r w:rsidRPr="00952DB2">
        <w:rPr>
          <w:rFonts w:ascii="Garamond" w:hAnsi="Garamond"/>
          <w:sz w:val="20"/>
          <w:szCs w:val="20"/>
        </w:rPr>
        <w:t>akákoľvek</w:t>
      </w:r>
      <w:r w:rsidR="00B62536" w:rsidRPr="00952DB2">
        <w:rPr>
          <w:rFonts w:ascii="Garamond" w:hAnsi="Garamond"/>
          <w:sz w:val="20"/>
          <w:szCs w:val="20"/>
        </w:rPr>
        <w:t xml:space="preserve"> </w:t>
      </w:r>
      <w:r w:rsidRPr="00952DB2">
        <w:rPr>
          <w:rFonts w:ascii="Garamond" w:hAnsi="Garamond"/>
          <w:sz w:val="20"/>
          <w:szCs w:val="20"/>
        </w:rPr>
        <w:t>komunikácia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úkony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súvislosti</w:t>
      </w:r>
      <w:r w:rsidR="00B62536" w:rsidRPr="00952DB2">
        <w:rPr>
          <w:rFonts w:ascii="Garamond" w:hAnsi="Garamond"/>
          <w:sz w:val="20"/>
          <w:szCs w:val="20"/>
        </w:rPr>
        <w:t xml:space="preserve"> </w:t>
      </w:r>
      <w:r w:rsidRPr="00952DB2">
        <w:rPr>
          <w:rFonts w:ascii="Garamond" w:hAnsi="Garamond"/>
          <w:sz w:val="20"/>
          <w:szCs w:val="20"/>
        </w:rPr>
        <w:t>so</w:t>
      </w:r>
      <w:r w:rsidR="00B62536" w:rsidRPr="00952DB2">
        <w:rPr>
          <w:rFonts w:ascii="Garamond" w:hAnsi="Garamond"/>
          <w:sz w:val="20"/>
          <w:szCs w:val="20"/>
        </w:rPr>
        <w:t xml:space="preserve"> </w:t>
      </w:r>
      <w:r w:rsidRPr="00952DB2">
        <w:rPr>
          <w:rFonts w:ascii="Garamond" w:hAnsi="Garamond"/>
          <w:sz w:val="20"/>
          <w:szCs w:val="20"/>
        </w:rPr>
        <w:t>Zmluvou</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jej</w:t>
      </w:r>
      <w:r w:rsidR="00B62536" w:rsidRPr="00952DB2">
        <w:rPr>
          <w:rFonts w:ascii="Garamond" w:hAnsi="Garamond"/>
          <w:sz w:val="20"/>
          <w:szCs w:val="20"/>
        </w:rPr>
        <w:t xml:space="preserve"> </w:t>
      </w:r>
      <w:r w:rsidRPr="00952DB2">
        <w:rPr>
          <w:rFonts w:ascii="Garamond" w:hAnsi="Garamond"/>
          <w:sz w:val="20"/>
          <w:szCs w:val="20"/>
        </w:rPr>
        <w:t>plnením,</w:t>
      </w:r>
      <w:r w:rsidR="00B62536" w:rsidRPr="00952DB2">
        <w:rPr>
          <w:rFonts w:ascii="Garamond" w:hAnsi="Garamond"/>
          <w:sz w:val="20"/>
          <w:szCs w:val="20"/>
        </w:rPr>
        <w:t xml:space="preserve"> </w:t>
      </w:r>
      <w:r w:rsidRPr="00952DB2">
        <w:rPr>
          <w:rFonts w:ascii="Garamond" w:hAnsi="Garamond"/>
          <w:sz w:val="20"/>
          <w:szCs w:val="20"/>
        </w:rPr>
        <w:t>musia</w:t>
      </w:r>
      <w:r w:rsidR="00B62536" w:rsidRPr="00952DB2">
        <w:rPr>
          <w:rFonts w:ascii="Garamond" w:hAnsi="Garamond"/>
          <w:sz w:val="20"/>
          <w:szCs w:val="20"/>
        </w:rPr>
        <w:t xml:space="preserve"> </w:t>
      </w:r>
      <w:r w:rsidRPr="00952DB2">
        <w:rPr>
          <w:rFonts w:ascii="Garamond" w:hAnsi="Garamond"/>
          <w:sz w:val="20"/>
          <w:szCs w:val="20"/>
        </w:rPr>
        <w:t>byť</w:t>
      </w:r>
      <w:r w:rsidR="00B62536" w:rsidRPr="00952DB2">
        <w:rPr>
          <w:rFonts w:ascii="Garamond" w:hAnsi="Garamond"/>
          <w:sz w:val="20"/>
          <w:szCs w:val="20"/>
        </w:rPr>
        <w:t xml:space="preserve"> </w:t>
      </w:r>
      <w:r w:rsidRPr="00952DB2">
        <w:rPr>
          <w:rFonts w:ascii="Garamond" w:hAnsi="Garamond"/>
          <w:sz w:val="20"/>
          <w:szCs w:val="20"/>
        </w:rPr>
        <w:t>urobené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písomnej</w:t>
      </w:r>
      <w:r w:rsidR="00B62536" w:rsidRPr="00952DB2">
        <w:rPr>
          <w:rFonts w:ascii="Garamond" w:hAnsi="Garamond"/>
          <w:sz w:val="20"/>
          <w:szCs w:val="20"/>
        </w:rPr>
        <w:t xml:space="preserve"> </w:t>
      </w:r>
      <w:r w:rsidRPr="00952DB2">
        <w:rPr>
          <w:rFonts w:ascii="Garamond" w:hAnsi="Garamond"/>
          <w:sz w:val="20"/>
          <w:szCs w:val="20"/>
        </w:rPr>
        <w:t>forme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doručené</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záhlaví</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kontaktné</w:t>
      </w:r>
      <w:r w:rsidR="00B62536" w:rsidRPr="00952DB2">
        <w:rPr>
          <w:rFonts w:ascii="Garamond" w:hAnsi="Garamond"/>
          <w:sz w:val="20"/>
          <w:szCs w:val="20"/>
        </w:rPr>
        <w:t xml:space="preserve"> </w:t>
      </w:r>
      <w:r w:rsidRPr="00952DB2">
        <w:rPr>
          <w:rFonts w:ascii="Garamond" w:hAnsi="Garamond"/>
          <w:sz w:val="20"/>
          <w:szCs w:val="20"/>
        </w:rPr>
        <w:t>osoby,</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navzájom</w:t>
      </w:r>
      <w:r w:rsidR="00B62536" w:rsidRPr="00952DB2">
        <w:rPr>
          <w:rFonts w:ascii="Garamond" w:hAnsi="Garamond"/>
          <w:sz w:val="20"/>
          <w:szCs w:val="20"/>
        </w:rPr>
        <w:t xml:space="preserve"> </w:t>
      </w:r>
      <w:r w:rsidRPr="00952DB2">
        <w:rPr>
          <w:rFonts w:ascii="Garamond" w:hAnsi="Garamond"/>
          <w:sz w:val="20"/>
          <w:szCs w:val="20"/>
        </w:rPr>
        <w:t>písomne</w:t>
      </w:r>
      <w:r w:rsidR="00B62536" w:rsidRPr="00952DB2">
        <w:rPr>
          <w:rFonts w:ascii="Garamond" w:hAnsi="Garamond"/>
          <w:sz w:val="20"/>
          <w:szCs w:val="20"/>
        </w:rPr>
        <w:t xml:space="preserve"> </w:t>
      </w:r>
      <w:r w:rsidRPr="00952DB2">
        <w:rPr>
          <w:rFonts w:ascii="Garamond" w:hAnsi="Garamond"/>
          <w:sz w:val="20"/>
          <w:szCs w:val="20"/>
        </w:rPr>
        <w:t>oznámia.</w:t>
      </w:r>
    </w:p>
    <w:p w14:paraId="31B186D6" w14:textId="747E0806" w:rsidR="00D4515F" w:rsidRPr="00085219" w:rsidRDefault="00D4515F" w:rsidP="00D55882">
      <w:pPr>
        <w:pStyle w:val="Odsekzoznamu"/>
        <w:widowControl w:val="0"/>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dohodli,</w:t>
      </w:r>
      <w:r w:rsidR="00B62536" w:rsidRPr="00952DB2">
        <w:rPr>
          <w:rFonts w:ascii="Garamond" w:hAnsi="Garamond"/>
          <w:sz w:val="20"/>
          <w:szCs w:val="20"/>
        </w:rPr>
        <w:t xml:space="preserve"> </w:t>
      </w:r>
      <w:r w:rsidRPr="00952DB2">
        <w:rPr>
          <w:rFonts w:ascii="Garamond" w:hAnsi="Garamond"/>
          <w:sz w:val="20"/>
          <w:szCs w:val="20"/>
        </w:rPr>
        <w:t>že</w:t>
      </w:r>
      <w:r w:rsidR="00B62536" w:rsidRPr="00952DB2">
        <w:rPr>
          <w:rFonts w:ascii="Garamond" w:hAnsi="Garamond"/>
          <w:sz w:val="20"/>
          <w:szCs w:val="20"/>
        </w:rPr>
        <w:t xml:space="preserve"> </w:t>
      </w:r>
      <w:r w:rsidRPr="00952DB2">
        <w:rPr>
          <w:rFonts w:ascii="Garamond" w:hAnsi="Garamond"/>
          <w:sz w:val="20"/>
          <w:szCs w:val="20"/>
        </w:rPr>
        <w:t>akékoľvek</w:t>
      </w:r>
      <w:r w:rsidR="00B62536" w:rsidRPr="00952DB2">
        <w:rPr>
          <w:rFonts w:ascii="Garamond" w:hAnsi="Garamond"/>
          <w:sz w:val="20"/>
          <w:szCs w:val="20"/>
        </w:rPr>
        <w:t xml:space="preserve"> </w:t>
      </w:r>
      <w:r w:rsidRPr="00952DB2">
        <w:rPr>
          <w:rFonts w:ascii="Garamond" w:hAnsi="Garamond"/>
          <w:sz w:val="20"/>
          <w:szCs w:val="20"/>
        </w:rPr>
        <w:t>oznámenie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iná</w:t>
      </w:r>
      <w:r w:rsidR="00B62536" w:rsidRPr="00952DB2">
        <w:rPr>
          <w:rFonts w:ascii="Garamond" w:hAnsi="Garamond"/>
          <w:sz w:val="20"/>
          <w:szCs w:val="20"/>
        </w:rPr>
        <w:t xml:space="preserve"> </w:t>
      </w:r>
      <w:r w:rsidRPr="00952DB2">
        <w:rPr>
          <w:rFonts w:ascii="Garamond" w:hAnsi="Garamond"/>
          <w:sz w:val="20"/>
          <w:szCs w:val="20"/>
        </w:rPr>
        <w:t>formálna</w:t>
      </w:r>
      <w:r w:rsidR="00B62536" w:rsidRPr="00952DB2">
        <w:rPr>
          <w:rFonts w:ascii="Garamond" w:hAnsi="Garamond"/>
          <w:sz w:val="20"/>
          <w:szCs w:val="20"/>
        </w:rPr>
        <w:t xml:space="preserve"> </w:t>
      </w:r>
      <w:r w:rsidRPr="00952DB2">
        <w:rPr>
          <w:rFonts w:ascii="Garamond" w:hAnsi="Garamond"/>
          <w:sz w:val="20"/>
          <w:szCs w:val="20"/>
        </w:rPr>
        <w:t>korešpondencia</w:t>
      </w:r>
      <w:r w:rsidR="00E23F0E">
        <w:rPr>
          <w:rFonts w:ascii="Garamond" w:hAnsi="Garamond"/>
          <w:sz w:val="20"/>
          <w:szCs w:val="20"/>
        </w:rPr>
        <w:t>, pokiaľ nie je v Zmluve uvedené inak,</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budú</w:t>
      </w:r>
      <w:r w:rsidR="00B62536" w:rsidRPr="00952DB2">
        <w:rPr>
          <w:rFonts w:ascii="Garamond" w:hAnsi="Garamond"/>
          <w:sz w:val="20"/>
          <w:szCs w:val="20"/>
        </w:rPr>
        <w:t xml:space="preserve"> </w:t>
      </w:r>
      <w:r w:rsidRPr="00952DB2">
        <w:rPr>
          <w:rFonts w:ascii="Garamond" w:hAnsi="Garamond"/>
          <w:sz w:val="20"/>
          <w:szCs w:val="20"/>
        </w:rPr>
        <w:t>pre</w:t>
      </w:r>
      <w:r w:rsidR="00B62536" w:rsidRPr="00952DB2">
        <w:rPr>
          <w:rFonts w:ascii="Garamond" w:hAnsi="Garamond"/>
          <w:sz w:val="20"/>
          <w:szCs w:val="20"/>
        </w:rPr>
        <w:t xml:space="preserve"> </w:t>
      </w:r>
      <w:r w:rsidRPr="00952DB2">
        <w:rPr>
          <w:rFonts w:ascii="Garamond" w:hAnsi="Garamond"/>
          <w:sz w:val="20"/>
          <w:szCs w:val="20"/>
        </w:rPr>
        <w:t>účely</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085219">
        <w:rPr>
          <w:rFonts w:ascii="Garamond" w:hAnsi="Garamond"/>
          <w:sz w:val="20"/>
          <w:szCs w:val="20"/>
        </w:rPr>
        <w:t>považovať</w:t>
      </w:r>
      <w:r w:rsidR="00B62536" w:rsidRPr="00085219">
        <w:rPr>
          <w:rFonts w:ascii="Garamond" w:hAnsi="Garamond"/>
          <w:sz w:val="20"/>
          <w:szCs w:val="20"/>
        </w:rPr>
        <w:t xml:space="preserve"> </w:t>
      </w:r>
      <w:r w:rsidRPr="00085219">
        <w:rPr>
          <w:rFonts w:ascii="Garamond" w:hAnsi="Garamond"/>
          <w:sz w:val="20"/>
          <w:szCs w:val="20"/>
        </w:rPr>
        <w:t>za</w:t>
      </w:r>
      <w:r w:rsidR="00B62536" w:rsidRPr="00085219">
        <w:rPr>
          <w:rFonts w:ascii="Garamond" w:hAnsi="Garamond"/>
          <w:sz w:val="20"/>
          <w:szCs w:val="20"/>
        </w:rPr>
        <w:t xml:space="preserve"> </w:t>
      </w:r>
      <w:r w:rsidRPr="00085219">
        <w:rPr>
          <w:rFonts w:ascii="Garamond" w:hAnsi="Garamond"/>
          <w:sz w:val="20"/>
          <w:szCs w:val="20"/>
        </w:rPr>
        <w:t>doručené:</w:t>
      </w:r>
    </w:p>
    <w:p w14:paraId="028E8B80" w14:textId="77777777" w:rsidR="00D4515F" w:rsidRPr="00952DB2" w:rsidRDefault="00D4515F" w:rsidP="00D55882">
      <w:pPr>
        <w:pStyle w:val="Odsekzoznamu"/>
        <w:widowControl w:val="0"/>
        <w:spacing w:after="0" w:line="240" w:lineRule="auto"/>
        <w:ind w:left="709"/>
        <w:jc w:val="both"/>
        <w:rPr>
          <w:rFonts w:ascii="Garamond" w:hAnsi="Garamond"/>
          <w:sz w:val="20"/>
          <w:szCs w:val="20"/>
        </w:rPr>
      </w:pPr>
    </w:p>
    <w:p w14:paraId="318A531D" w14:textId="2B64B3CE" w:rsidR="00D4515F" w:rsidRPr="00952DB2" w:rsidRDefault="00D4515F" w:rsidP="00D55882">
      <w:pPr>
        <w:widowControl w:val="0"/>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doručená</w:t>
      </w:r>
      <w:r w:rsidR="00B62536" w:rsidRPr="00952DB2">
        <w:rPr>
          <w:rFonts w:ascii="Garamond" w:hAnsi="Garamond"/>
          <w:sz w:val="20"/>
          <w:szCs w:val="20"/>
        </w:rPr>
        <w:t xml:space="preserve"> </w:t>
      </w:r>
      <w:r w:rsidRPr="00952DB2">
        <w:rPr>
          <w:rFonts w:ascii="Garamond" w:hAnsi="Garamond"/>
          <w:sz w:val="20"/>
          <w:szCs w:val="20"/>
        </w:rPr>
        <w:t>osobne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kuriérnou</w:t>
      </w:r>
      <w:r w:rsidR="00B62536" w:rsidRPr="00952DB2">
        <w:rPr>
          <w:rFonts w:ascii="Garamond" w:hAnsi="Garamond"/>
          <w:sz w:val="20"/>
          <w:szCs w:val="20"/>
        </w:rPr>
        <w:t xml:space="preserve"> </w:t>
      </w:r>
      <w:r w:rsidRPr="00952DB2">
        <w:rPr>
          <w:rFonts w:ascii="Garamond" w:hAnsi="Garamond"/>
          <w:sz w:val="20"/>
          <w:szCs w:val="20"/>
        </w:rPr>
        <w:t>službou;</w:t>
      </w:r>
      <w:r w:rsidR="00B62536" w:rsidRPr="00952DB2">
        <w:rPr>
          <w:rFonts w:ascii="Garamond" w:hAnsi="Garamond"/>
          <w:sz w:val="20"/>
          <w:szCs w:val="20"/>
        </w:rPr>
        <w:t xml:space="preserve"> </w:t>
      </w:r>
      <w:r w:rsidRPr="00952DB2">
        <w:rPr>
          <w:rFonts w:ascii="Garamond" w:hAnsi="Garamond"/>
          <w:sz w:val="20"/>
          <w:szCs w:val="20"/>
        </w:rPr>
        <w:t>alebo</w:t>
      </w:r>
    </w:p>
    <w:p w14:paraId="22A3606C" w14:textId="77777777" w:rsidR="00D4515F" w:rsidRPr="00952DB2" w:rsidRDefault="00D4515F" w:rsidP="00C85B83">
      <w:pPr>
        <w:widowControl w:val="0"/>
        <w:spacing w:after="0" w:line="240" w:lineRule="auto"/>
        <w:ind w:left="709"/>
        <w:contextualSpacing/>
        <w:jc w:val="both"/>
        <w:rPr>
          <w:rFonts w:ascii="Garamond" w:hAnsi="Garamond"/>
          <w:sz w:val="20"/>
          <w:szCs w:val="20"/>
        </w:rPr>
      </w:pPr>
    </w:p>
    <w:p w14:paraId="70B6D464" w14:textId="64254BFD" w:rsidR="00D4515F" w:rsidRPr="00952DB2" w:rsidRDefault="00D4515F" w:rsidP="00D55882">
      <w:pPr>
        <w:widowControl w:val="0"/>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(piaty)</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podania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pošte,</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poslaná</w:t>
      </w:r>
      <w:r w:rsidR="00B62536" w:rsidRPr="00952DB2">
        <w:rPr>
          <w:rFonts w:ascii="Garamond" w:hAnsi="Garamond"/>
          <w:sz w:val="20"/>
          <w:szCs w:val="20"/>
        </w:rPr>
        <w:t xml:space="preserve"> </w:t>
      </w:r>
      <w:r w:rsidRPr="00952DB2">
        <w:rPr>
          <w:rFonts w:ascii="Garamond" w:hAnsi="Garamond"/>
          <w:sz w:val="20"/>
          <w:szCs w:val="20"/>
        </w:rPr>
        <w:t>doporučenou</w:t>
      </w:r>
      <w:r w:rsidR="00B62536" w:rsidRPr="00952DB2">
        <w:rPr>
          <w:rFonts w:ascii="Garamond" w:hAnsi="Garamond"/>
          <w:sz w:val="20"/>
          <w:szCs w:val="20"/>
        </w:rPr>
        <w:t xml:space="preserve"> </w:t>
      </w:r>
      <w:r w:rsidRPr="00952DB2">
        <w:rPr>
          <w:rFonts w:ascii="Garamond" w:hAnsi="Garamond"/>
          <w:sz w:val="20"/>
          <w:szCs w:val="20"/>
        </w:rPr>
        <w:t>poštou</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toho,</w:t>
      </w:r>
      <w:r w:rsidR="00B62536" w:rsidRPr="00952DB2">
        <w:rPr>
          <w:rFonts w:ascii="Garamond" w:hAnsi="Garamond"/>
          <w:sz w:val="20"/>
          <w:szCs w:val="20"/>
        </w:rPr>
        <w:t xml:space="preserve"> </w:t>
      </w:r>
      <w:r w:rsidRPr="00952DB2">
        <w:rPr>
          <w:rFonts w:ascii="Garamond" w:hAnsi="Garamond"/>
          <w:sz w:val="20"/>
          <w:szCs w:val="20"/>
        </w:rPr>
        <w:t>čo</w:t>
      </w:r>
      <w:r w:rsidR="00B62536" w:rsidRPr="00952DB2">
        <w:rPr>
          <w:rFonts w:ascii="Garamond" w:hAnsi="Garamond"/>
          <w:sz w:val="20"/>
          <w:szCs w:val="20"/>
        </w:rPr>
        <w:t xml:space="preserve"> </w:t>
      </w:r>
      <w:r w:rsidRPr="00952DB2">
        <w:rPr>
          <w:rFonts w:ascii="Garamond" w:hAnsi="Garamond"/>
          <w:sz w:val="20"/>
          <w:szCs w:val="20"/>
        </w:rPr>
        <w:t>nastane</w:t>
      </w:r>
      <w:r w:rsidR="00B62536" w:rsidRPr="00952DB2">
        <w:rPr>
          <w:rFonts w:ascii="Garamond" w:hAnsi="Garamond"/>
          <w:sz w:val="20"/>
          <w:szCs w:val="20"/>
        </w:rPr>
        <w:t xml:space="preserve"> </w:t>
      </w:r>
      <w:r w:rsidRPr="00952DB2">
        <w:rPr>
          <w:rFonts w:ascii="Garamond" w:hAnsi="Garamond"/>
          <w:sz w:val="20"/>
          <w:szCs w:val="20"/>
        </w:rPr>
        <w:t>skôr;</w:t>
      </w:r>
      <w:r w:rsidR="00B62536" w:rsidRPr="00952DB2">
        <w:rPr>
          <w:rFonts w:ascii="Garamond" w:hAnsi="Garamond"/>
          <w:sz w:val="20"/>
          <w:szCs w:val="20"/>
        </w:rPr>
        <w:t xml:space="preserve"> </w:t>
      </w:r>
      <w:r w:rsidRPr="00952DB2">
        <w:rPr>
          <w:rFonts w:ascii="Garamond" w:hAnsi="Garamond"/>
          <w:sz w:val="20"/>
          <w:szCs w:val="20"/>
        </w:rPr>
        <w:t>alebo</w:t>
      </w:r>
    </w:p>
    <w:p w14:paraId="0E9066DE" w14:textId="77777777" w:rsidR="0060415D" w:rsidRPr="00952DB2" w:rsidRDefault="0060415D" w:rsidP="00D55882">
      <w:pPr>
        <w:widowControl w:val="0"/>
        <w:spacing w:after="0" w:line="240" w:lineRule="auto"/>
        <w:ind w:left="1418"/>
        <w:contextualSpacing/>
        <w:jc w:val="both"/>
        <w:rPr>
          <w:rFonts w:ascii="Garamond" w:hAnsi="Garamond"/>
          <w:sz w:val="20"/>
          <w:szCs w:val="20"/>
        </w:rPr>
      </w:pPr>
    </w:p>
    <w:p w14:paraId="3FC76A1E" w14:textId="7D162E42" w:rsidR="00D4515F" w:rsidRPr="00952DB2" w:rsidRDefault="00D4515F" w:rsidP="00D55882">
      <w:pPr>
        <w:widowControl w:val="0"/>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potvrdeného</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15.00</w:t>
      </w:r>
      <w:r w:rsidR="00B62536" w:rsidRPr="00952DB2">
        <w:rPr>
          <w:rFonts w:ascii="Garamond" w:hAnsi="Garamond"/>
          <w:sz w:val="20"/>
          <w:szCs w:val="20"/>
        </w:rPr>
        <w:t xml:space="preserve"> </w:t>
      </w:r>
      <w:r w:rsidRPr="00952DB2">
        <w:rPr>
          <w:rFonts w:ascii="Garamond" w:hAnsi="Garamond"/>
          <w:sz w:val="20"/>
          <w:szCs w:val="20"/>
        </w:rPr>
        <w:t>hod</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ktorýkoľvek</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ostatných</w:t>
      </w:r>
      <w:r w:rsidR="00B62536" w:rsidRPr="00952DB2">
        <w:rPr>
          <w:rFonts w:ascii="Garamond" w:hAnsi="Garamond"/>
          <w:sz w:val="20"/>
          <w:szCs w:val="20"/>
        </w:rPr>
        <w:t xml:space="preserve"> </w:t>
      </w:r>
      <w:r w:rsidRPr="00952DB2">
        <w:rPr>
          <w:rFonts w:ascii="Garamond" w:hAnsi="Garamond"/>
          <w:sz w:val="20"/>
          <w:szCs w:val="20"/>
        </w:rPr>
        <w:t>prípadoch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avšak</w:t>
      </w:r>
      <w:r w:rsidR="00B62536" w:rsidRPr="00952DB2">
        <w:rPr>
          <w:rFonts w:ascii="Garamond" w:hAnsi="Garamond"/>
          <w:sz w:val="20"/>
          <w:szCs w:val="20"/>
        </w:rPr>
        <w:t xml:space="preserve"> </w:t>
      </w:r>
      <w:r w:rsidRPr="00952DB2">
        <w:rPr>
          <w:rFonts w:ascii="Garamond" w:hAnsi="Garamond"/>
          <w:sz w:val="20"/>
          <w:szCs w:val="20"/>
        </w:rPr>
        <w:t>s</w:t>
      </w:r>
      <w:r w:rsidR="00B62536" w:rsidRPr="00952DB2">
        <w:rPr>
          <w:rFonts w:ascii="Garamond" w:hAnsi="Garamond"/>
          <w:sz w:val="20"/>
          <w:szCs w:val="20"/>
        </w:rPr>
        <w:t xml:space="preserve"> </w:t>
      </w:r>
      <w:r w:rsidRPr="00952DB2">
        <w:rPr>
          <w:rFonts w:ascii="Garamond" w:hAnsi="Garamond"/>
          <w:sz w:val="20"/>
          <w:szCs w:val="20"/>
        </w:rPr>
        <w:t>výnimkou</w:t>
      </w:r>
      <w:r w:rsidR="00B62536" w:rsidRPr="00952DB2">
        <w:rPr>
          <w:rFonts w:ascii="Garamond" w:hAnsi="Garamond"/>
          <w:sz w:val="20"/>
          <w:szCs w:val="20"/>
        </w:rPr>
        <w:t xml:space="preserve"> </w:t>
      </w:r>
      <w:r w:rsidRPr="00952DB2">
        <w:rPr>
          <w:rFonts w:ascii="Garamond" w:hAnsi="Garamond"/>
          <w:sz w:val="20"/>
          <w:szCs w:val="20"/>
        </w:rPr>
        <w:t>prípadov,</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ktorých</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adresátovi</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príslušný</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čase,</w:t>
      </w:r>
      <w:r w:rsidR="00B62536" w:rsidRPr="00952DB2">
        <w:rPr>
          <w:rFonts w:ascii="Garamond" w:hAnsi="Garamond"/>
          <w:sz w:val="20"/>
          <w:szCs w:val="20"/>
        </w:rPr>
        <w:t xml:space="preserve"> </w:t>
      </w:r>
      <w:r w:rsidRPr="00952DB2">
        <w:rPr>
          <w:rFonts w:ascii="Garamond" w:hAnsi="Garamond"/>
          <w:sz w:val="20"/>
          <w:szCs w:val="20"/>
        </w:rPr>
        <w:t>kedy</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mať</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adresát</w:t>
      </w:r>
      <w:r w:rsidR="00B62536" w:rsidRPr="00952DB2">
        <w:rPr>
          <w:rFonts w:ascii="Garamond" w:hAnsi="Garamond"/>
          <w:sz w:val="20"/>
          <w:szCs w:val="20"/>
        </w:rPr>
        <w:t xml:space="preserve"> </w:t>
      </w:r>
      <w:r w:rsidRPr="00952DB2">
        <w:rPr>
          <w:rFonts w:ascii="Garamond" w:hAnsi="Garamond"/>
          <w:sz w:val="20"/>
          <w:szCs w:val="20"/>
        </w:rPr>
        <w:t>nastavenú</w:t>
      </w:r>
      <w:r w:rsidR="00B62536" w:rsidRPr="00952DB2">
        <w:rPr>
          <w:rFonts w:ascii="Garamond" w:hAnsi="Garamond"/>
          <w:sz w:val="20"/>
          <w:szCs w:val="20"/>
        </w:rPr>
        <w:t xml:space="preserve"> </w:t>
      </w:r>
      <w:r w:rsidRPr="00952DB2">
        <w:rPr>
          <w:rFonts w:ascii="Garamond" w:hAnsi="Garamond"/>
          <w:sz w:val="20"/>
          <w:szCs w:val="20"/>
        </w:rPr>
        <w:t>automatickú</w:t>
      </w:r>
      <w:r w:rsidR="00B62536" w:rsidRPr="00952DB2">
        <w:rPr>
          <w:rFonts w:ascii="Garamond" w:hAnsi="Garamond"/>
          <w:sz w:val="20"/>
          <w:szCs w:val="20"/>
        </w:rPr>
        <w:t xml:space="preserve"> </w:t>
      </w:r>
      <w:r w:rsidRPr="00952DB2">
        <w:rPr>
          <w:rFonts w:ascii="Garamond" w:hAnsi="Garamond"/>
          <w:sz w:val="20"/>
          <w:szCs w:val="20"/>
        </w:rPr>
        <w:t>odpoveď</w:t>
      </w:r>
      <w:r w:rsidR="00B62536" w:rsidRPr="00952DB2">
        <w:rPr>
          <w:rFonts w:ascii="Garamond" w:hAnsi="Garamond"/>
          <w:sz w:val="20"/>
          <w:szCs w:val="20"/>
        </w:rPr>
        <w:t xml:space="preserve"> </w:t>
      </w:r>
      <w:r w:rsidRPr="00952DB2">
        <w:rPr>
          <w:rFonts w:ascii="Garamond" w:hAnsi="Garamond"/>
          <w:sz w:val="20"/>
          <w:szCs w:val="20"/>
        </w:rPr>
        <w:t>týkajúcu</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jeho</w:t>
      </w:r>
      <w:r w:rsidR="00B62536" w:rsidRPr="00952DB2">
        <w:rPr>
          <w:rFonts w:ascii="Garamond" w:hAnsi="Garamond"/>
          <w:sz w:val="20"/>
          <w:szCs w:val="20"/>
        </w:rPr>
        <w:t xml:space="preserve"> </w:t>
      </w:r>
      <w:r w:rsidRPr="00952DB2">
        <w:rPr>
          <w:rFonts w:ascii="Garamond" w:hAnsi="Garamond"/>
          <w:sz w:val="20"/>
          <w:szCs w:val="20"/>
        </w:rPr>
        <w:t>neprítomnosti.</w:t>
      </w:r>
    </w:p>
    <w:p w14:paraId="603EE8BF" w14:textId="77777777" w:rsidR="00D4515F" w:rsidRPr="00952DB2" w:rsidRDefault="00D4515F" w:rsidP="00D55882">
      <w:pPr>
        <w:widowControl w:val="0"/>
        <w:spacing w:after="0" w:line="240" w:lineRule="auto"/>
        <w:ind w:left="1418"/>
        <w:contextualSpacing/>
        <w:jc w:val="both"/>
        <w:rPr>
          <w:rFonts w:ascii="Garamond" w:hAnsi="Garamond"/>
          <w:sz w:val="20"/>
          <w:szCs w:val="20"/>
        </w:rPr>
      </w:pPr>
    </w:p>
    <w:p w14:paraId="6873DE25" w14:textId="28291107" w:rsidR="00D4515F" w:rsidRDefault="00D4515F" w:rsidP="00D55882">
      <w:pPr>
        <w:pStyle w:val="Odsekzoznamu"/>
        <w:widowControl w:val="0"/>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Zmeny</w:t>
      </w:r>
      <w:r w:rsidR="00B62536" w:rsidRPr="00952DB2">
        <w:rPr>
          <w:rFonts w:ascii="Garamond" w:hAnsi="Garamond"/>
          <w:sz w:val="20"/>
          <w:szCs w:val="20"/>
        </w:rPr>
        <w:t xml:space="preserve"> </w:t>
      </w:r>
      <w:r w:rsidRPr="00952DB2">
        <w:rPr>
          <w:rFonts w:ascii="Garamond" w:hAnsi="Garamond"/>
          <w:sz w:val="20"/>
          <w:szCs w:val="20"/>
        </w:rPr>
        <w:t>identifikačných</w:t>
      </w:r>
      <w:r w:rsidR="00B62536" w:rsidRPr="00952DB2">
        <w:rPr>
          <w:rFonts w:ascii="Garamond" w:hAnsi="Garamond"/>
          <w:sz w:val="20"/>
          <w:szCs w:val="20"/>
        </w:rPr>
        <w:t xml:space="preserve"> </w:t>
      </w:r>
      <w:r w:rsidRPr="00952DB2">
        <w:rPr>
          <w:rFonts w:ascii="Garamond" w:hAnsi="Garamond"/>
          <w:sz w:val="20"/>
          <w:szCs w:val="20"/>
        </w:rPr>
        <w:t>údajov</w:t>
      </w:r>
      <w:r w:rsidR="00B62536" w:rsidRPr="00952DB2">
        <w:rPr>
          <w:rFonts w:ascii="Garamond" w:hAnsi="Garamond"/>
          <w:sz w:val="20"/>
          <w:szCs w:val="20"/>
        </w:rPr>
        <w:t xml:space="preserve"> </w:t>
      </w:r>
      <w:r w:rsidRPr="00952DB2">
        <w:rPr>
          <w:rFonts w:ascii="Garamond" w:hAnsi="Garamond"/>
          <w:sz w:val="20"/>
          <w:szCs w:val="20"/>
        </w:rPr>
        <w:t>uvedených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sú</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povinné</w:t>
      </w:r>
      <w:r w:rsidR="00B62536" w:rsidRPr="00952DB2">
        <w:rPr>
          <w:rFonts w:ascii="Garamond" w:hAnsi="Garamond"/>
          <w:sz w:val="20"/>
          <w:szCs w:val="20"/>
        </w:rPr>
        <w:t xml:space="preserve"> </w:t>
      </w:r>
      <w:r w:rsidRPr="00952DB2">
        <w:rPr>
          <w:rFonts w:ascii="Garamond" w:hAnsi="Garamond"/>
          <w:sz w:val="20"/>
          <w:szCs w:val="20"/>
        </w:rPr>
        <w:t>oznámiť</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(piatich)</w:t>
      </w:r>
      <w:r w:rsidR="00B62536" w:rsidRPr="00952DB2">
        <w:rPr>
          <w:rFonts w:ascii="Garamond" w:hAnsi="Garamond"/>
          <w:sz w:val="20"/>
          <w:szCs w:val="20"/>
        </w:rPr>
        <w:t xml:space="preserve"> </w:t>
      </w:r>
      <w:r w:rsidRPr="00952DB2">
        <w:rPr>
          <w:rFonts w:ascii="Garamond" w:hAnsi="Garamond"/>
          <w:sz w:val="20"/>
          <w:szCs w:val="20"/>
        </w:rPr>
        <w:t>Pracovných</w:t>
      </w:r>
      <w:r w:rsidR="00B62536" w:rsidRPr="00952DB2">
        <w:rPr>
          <w:rFonts w:ascii="Garamond" w:hAnsi="Garamond"/>
          <w:sz w:val="20"/>
          <w:szCs w:val="20"/>
        </w:rPr>
        <w:t xml:space="preserve"> </w:t>
      </w:r>
      <w:r w:rsidRPr="00952DB2">
        <w:rPr>
          <w:rFonts w:ascii="Garamond" w:hAnsi="Garamond"/>
          <w:sz w:val="20"/>
          <w:szCs w:val="20"/>
        </w:rPr>
        <w:t>dní</w:t>
      </w:r>
      <w:r w:rsidR="00B62536" w:rsidRPr="00952DB2">
        <w:rPr>
          <w:rFonts w:ascii="Garamond" w:hAnsi="Garamond"/>
          <w:sz w:val="20"/>
          <w:szCs w:val="20"/>
        </w:rPr>
        <w:t xml:space="preserve"> </w:t>
      </w:r>
      <w:r w:rsidRPr="00952DB2">
        <w:rPr>
          <w:rFonts w:ascii="Garamond" w:hAnsi="Garamond"/>
          <w:sz w:val="20"/>
          <w:szCs w:val="20"/>
        </w:rPr>
        <w:t>od</w:t>
      </w:r>
      <w:r w:rsidR="00B62536" w:rsidRPr="00952DB2">
        <w:rPr>
          <w:rFonts w:ascii="Garamond" w:hAnsi="Garamond"/>
          <w:sz w:val="20"/>
          <w:szCs w:val="20"/>
        </w:rPr>
        <w:t xml:space="preserve"> </w:t>
      </w:r>
      <w:r w:rsidRPr="00952DB2">
        <w:rPr>
          <w:rFonts w:ascii="Garamond" w:hAnsi="Garamond"/>
          <w:sz w:val="20"/>
          <w:szCs w:val="20"/>
        </w:rPr>
        <w:t>realizácie</w:t>
      </w:r>
      <w:r w:rsidR="00B62536" w:rsidRPr="00952DB2">
        <w:rPr>
          <w:rFonts w:ascii="Garamond" w:hAnsi="Garamond"/>
          <w:sz w:val="20"/>
          <w:szCs w:val="20"/>
        </w:rPr>
        <w:t xml:space="preserve"> </w:t>
      </w:r>
      <w:r w:rsidRPr="00952DB2">
        <w:rPr>
          <w:rFonts w:ascii="Garamond" w:hAnsi="Garamond"/>
          <w:sz w:val="20"/>
          <w:szCs w:val="20"/>
        </w:rPr>
        <w:t>týchto</w:t>
      </w:r>
      <w:r w:rsidR="00B62536" w:rsidRPr="00952DB2">
        <w:rPr>
          <w:rFonts w:ascii="Garamond" w:hAnsi="Garamond"/>
          <w:sz w:val="20"/>
          <w:szCs w:val="20"/>
        </w:rPr>
        <w:t xml:space="preserve"> </w:t>
      </w:r>
      <w:r w:rsidRPr="00952DB2">
        <w:rPr>
          <w:rFonts w:ascii="Garamond" w:hAnsi="Garamond"/>
          <w:sz w:val="20"/>
          <w:szCs w:val="20"/>
        </w:rPr>
        <w:t>zmien.</w:t>
      </w:r>
    </w:p>
    <w:p w14:paraId="04B4BC4E" w14:textId="4EB4FFA3" w:rsidR="003564BC" w:rsidRDefault="003564BC" w:rsidP="003564BC">
      <w:pPr>
        <w:widowControl w:val="0"/>
        <w:spacing w:after="0" w:line="240" w:lineRule="auto"/>
        <w:jc w:val="both"/>
        <w:rPr>
          <w:rFonts w:ascii="Garamond" w:hAnsi="Garamond"/>
          <w:sz w:val="20"/>
          <w:szCs w:val="20"/>
        </w:rPr>
      </w:pPr>
    </w:p>
    <w:p w14:paraId="60D0BF35" w14:textId="1769F9F2" w:rsidR="00013130" w:rsidRPr="00952DB2" w:rsidRDefault="00013130" w:rsidP="00B036A6">
      <w:pPr>
        <w:widowControl w:val="0"/>
        <w:numPr>
          <w:ilvl w:val="0"/>
          <w:numId w:val="40"/>
        </w:numPr>
        <w:tabs>
          <w:tab w:val="left" w:pos="720"/>
        </w:tabs>
        <w:spacing w:after="0" w:line="240" w:lineRule="auto"/>
        <w:ind w:hanging="720"/>
        <w:jc w:val="both"/>
        <w:outlineLvl w:val="1"/>
        <w:rPr>
          <w:rFonts w:ascii="Garamond" w:hAnsi="Garamond"/>
          <w:b/>
          <w:sz w:val="20"/>
          <w:szCs w:val="20"/>
        </w:rPr>
      </w:pPr>
      <w:r w:rsidRPr="00952DB2">
        <w:rPr>
          <w:rFonts w:ascii="Garamond" w:hAnsi="Garamond"/>
          <w:b/>
          <w:bCs/>
          <w:caps/>
          <w:sz w:val="20"/>
          <w:szCs w:val="20"/>
        </w:rPr>
        <w:t>TRVANIE</w:t>
      </w:r>
      <w:r w:rsidR="00B62536" w:rsidRPr="00952DB2">
        <w:rPr>
          <w:rFonts w:ascii="Garamond" w:hAnsi="Garamond"/>
          <w:b/>
          <w:sz w:val="20"/>
          <w:szCs w:val="20"/>
        </w:rPr>
        <w:t xml:space="preserve"> </w:t>
      </w:r>
      <w:r w:rsidRPr="00952DB2">
        <w:rPr>
          <w:rFonts w:ascii="Garamond" w:hAnsi="Garamond"/>
          <w:b/>
          <w:sz w:val="20"/>
          <w:szCs w:val="20"/>
        </w:rPr>
        <w:t>A</w:t>
      </w:r>
      <w:r w:rsidR="00B62536" w:rsidRPr="00952DB2">
        <w:rPr>
          <w:rFonts w:ascii="Garamond" w:hAnsi="Garamond"/>
          <w:b/>
          <w:sz w:val="20"/>
          <w:szCs w:val="20"/>
        </w:rPr>
        <w:t xml:space="preserve"> </w:t>
      </w:r>
      <w:r w:rsidRPr="00952DB2">
        <w:rPr>
          <w:rFonts w:ascii="Garamond" w:hAnsi="Garamond"/>
          <w:b/>
          <w:bCs/>
          <w:sz w:val="20"/>
          <w:szCs w:val="20"/>
        </w:rPr>
        <w:t>ZÁNIK</w:t>
      </w:r>
      <w:r w:rsidR="00B62536" w:rsidRPr="00952DB2">
        <w:rPr>
          <w:rFonts w:ascii="Garamond" w:hAnsi="Garamond"/>
          <w:b/>
          <w:sz w:val="20"/>
          <w:szCs w:val="20"/>
        </w:rPr>
        <w:t xml:space="preserve"> </w:t>
      </w:r>
      <w:r w:rsidRPr="00952DB2">
        <w:rPr>
          <w:rFonts w:ascii="Garamond" w:hAnsi="Garamond"/>
          <w:b/>
          <w:sz w:val="20"/>
          <w:szCs w:val="20"/>
        </w:rPr>
        <w:t>ZMLUVY</w:t>
      </w:r>
    </w:p>
    <w:p w14:paraId="43444000" w14:textId="77777777" w:rsidR="00013130" w:rsidRPr="00952DB2" w:rsidRDefault="00013130" w:rsidP="00D55882">
      <w:pPr>
        <w:widowControl w:val="0"/>
        <w:tabs>
          <w:tab w:val="left" w:pos="0"/>
          <w:tab w:val="left" w:pos="426"/>
        </w:tabs>
        <w:spacing w:after="0" w:line="240" w:lineRule="auto"/>
        <w:jc w:val="both"/>
        <w:rPr>
          <w:rFonts w:ascii="Garamond" w:hAnsi="Garamond" w:cs="Arial"/>
          <w:b/>
          <w:sz w:val="20"/>
          <w:szCs w:val="20"/>
        </w:rPr>
      </w:pPr>
    </w:p>
    <w:p w14:paraId="70EBAD0C" w14:textId="3855B6CE" w:rsidR="00E829FC" w:rsidRDefault="00DB2EA2" w:rsidP="00D55882">
      <w:pPr>
        <w:pStyle w:val="Odsekzoznamu"/>
        <w:widowControl w:val="0"/>
        <w:numPr>
          <w:ilvl w:val="0"/>
          <w:numId w:val="21"/>
        </w:numPr>
        <w:tabs>
          <w:tab w:val="num" w:pos="720"/>
        </w:tabs>
        <w:spacing w:after="0" w:line="240" w:lineRule="auto"/>
        <w:ind w:hanging="720"/>
        <w:jc w:val="both"/>
        <w:rPr>
          <w:rFonts w:ascii="Garamond" w:hAnsi="Garamond"/>
          <w:b/>
          <w:bCs/>
          <w:sz w:val="20"/>
          <w:szCs w:val="20"/>
        </w:rPr>
      </w:pPr>
      <w:r w:rsidRPr="00952DB2">
        <w:rPr>
          <w:rFonts w:ascii="Garamond" w:hAnsi="Garamond" w:cs="Arial"/>
          <w:sz w:val="20"/>
          <w:szCs w:val="20"/>
        </w:rPr>
        <w:t>Z</w:t>
      </w:r>
      <w:r w:rsidRPr="00952DB2">
        <w:rPr>
          <w:rFonts w:ascii="Garamond" w:hAnsi="Garamond"/>
          <w:sz w:val="20"/>
          <w:szCs w:val="20"/>
        </w:rPr>
        <w:t xml:space="preserve">mluva sa uzatvára na dobu určitú, </w:t>
      </w:r>
      <w:r w:rsidR="00E829FC" w:rsidRPr="00952DB2">
        <w:rPr>
          <w:rFonts w:ascii="Garamond" w:hAnsi="Garamond"/>
          <w:b/>
          <w:bCs/>
          <w:sz w:val="20"/>
          <w:szCs w:val="20"/>
        </w:rPr>
        <w:t>a</w:t>
      </w:r>
      <w:r w:rsidR="00E829FC">
        <w:rPr>
          <w:rFonts w:ascii="Garamond" w:hAnsi="Garamond"/>
          <w:b/>
          <w:bCs/>
          <w:sz w:val="20"/>
          <w:szCs w:val="20"/>
        </w:rPr>
        <w:t> </w:t>
      </w:r>
      <w:r w:rsidR="00E829FC" w:rsidRPr="00952DB2">
        <w:rPr>
          <w:rFonts w:ascii="Garamond" w:hAnsi="Garamond"/>
          <w:b/>
          <w:bCs/>
          <w:sz w:val="20"/>
          <w:szCs w:val="20"/>
        </w:rPr>
        <w:t>to</w:t>
      </w:r>
      <w:r w:rsidR="00E829FC">
        <w:rPr>
          <w:rFonts w:ascii="Garamond" w:hAnsi="Garamond"/>
          <w:b/>
          <w:bCs/>
          <w:sz w:val="20"/>
          <w:szCs w:val="20"/>
        </w:rPr>
        <w:t xml:space="preserve"> </w:t>
      </w:r>
      <w:r w:rsidR="00F70048">
        <w:rPr>
          <w:rFonts w:ascii="Garamond" w:hAnsi="Garamond" w:cs="Arial"/>
          <w:b/>
          <w:sz w:val="20"/>
          <w:szCs w:val="20"/>
        </w:rPr>
        <w:t xml:space="preserve">do uplynutia </w:t>
      </w:r>
      <w:r w:rsidR="00D36883">
        <w:rPr>
          <w:rFonts w:ascii="Garamond" w:hAnsi="Garamond" w:cs="Arial"/>
          <w:b/>
          <w:sz w:val="20"/>
          <w:szCs w:val="20"/>
        </w:rPr>
        <w:t>48</w:t>
      </w:r>
      <w:r w:rsidR="00F70048">
        <w:rPr>
          <w:rFonts w:ascii="Garamond" w:hAnsi="Garamond" w:cs="Arial"/>
          <w:b/>
          <w:sz w:val="20"/>
          <w:szCs w:val="20"/>
        </w:rPr>
        <w:t xml:space="preserve"> mesiacov </w:t>
      </w:r>
      <w:r w:rsidR="0070019B">
        <w:rPr>
          <w:rFonts w:ascii="Garamond" w:hAnsi="Garamond" w:cs="Arial"/>
          <w:b/>
          <w:sz w:val="20"/>
          <w:szCs w:val="20"/>
        </w:rPr>
        <w:t>alebo do vyčerpania finančného objemu podľa</w:t>
      </w:r>
      <w:r w:rsidR="00F70048">
        <w:rPr>
          <w:rFonts w:ascii="Garamond" w:hAnsi="Garamond" w:cs="Arial"/>
          <w:b/>
          <w:sz w:val="20"/>
          <w:szCs w:val="20"/>
        </w:rPr>
        <w:t> </w:t>
      </w:r>
      <w:r w:rsidR="0070019B">
        <w:rPr>
          <w:rFonts w:ascii="Garamond" w:hAnsi="Garamond" w:cs="Arial"/>
          <w:b/>
          <w:sz w:val="20"/>
          <w:szCs w:val="20"/>
        </w:rPr>
        <w:t xml:space="preserve">článku </w:t>
      </w:r>
      <w:r w:rsidR="00F70048">
        <w:rPr>
          <w:rFonts w:ascii="Garamond" w:hAnsi="Garamond" w:cs="Arial"/>
          <w:b/>
          <w:sz w:val="20"/>
          <w:szCs w:val="20"/>
        </w:rPr>
        <w:t>2 bod 2.</w:t>
      </w:r>
      <w:r w:rsidR="006A14AC">
        <w:rPr>
          <w:rFonts w:ascii="Garamond" w:hAnsi="Garamond" w:cs="Arial"/>
          <w:b/>
          <w:sz w:val="20"/>
          <w:szCs w:val="20"/>
        </w:rPr>
        <w:t>4</w:t>
      </w:r>
      <w:r w:rsidR="0070019B">
        <w:rPr>
          <w:rFonts w:ascii="Garamond" w:hAnsi="Garamond" w:cs="Arial"/>
          <w:b/>
          <w:sz w:val="20"/>
          <w:szCs w:val="20"/>
        </w:rPr>
        <w:t xml:space="preserve"> </w:t>
      </w:r>
      <w:r w:rsidR="00F70048">
        <w:rPr>
          <w:rFonts w:ascii="Garamond" w:hAnsi="Garamond" w:cs="Arial"/>
          <w:b/>
          <w:sz w:val="20"/>
          <w:szCs w:val="20"/>
        </w:rPr>
        <w:t>Zmluvy.</w:t>
      </w:r>
      <w:r w:rsidR="00E829FC" w:rsidRPr="00952DB2">
        <w:rPr>
          <w:rFonts w:ascii="Garamond" w:hAnsi="Garamond"/>
          <w:b/>
          <w:bCs/>
          <w:sz w:val="20"/>
          <w:szCs w:val="20"/>
        </w:rPr>
        <w:t xml:space="preserve"> </w:t>
      </w:r>
    </w:p>
    <w:p w14:paraId="18AEC799" w14:textId="77777777" w:rsidR="00085219" w:rsidRDefault="00085219" w:rsidP="00D55882">
      <w:pPr>
        <w:widowControl w:val="0"/>
        <w:spacing w:after="0" w:line="240" w:lineRule="auto"/>
        <w:ind w:left="1418"/>
        <w:contextualSpacing/>
        <w:jc w:val="both"/>
        <w:rPr>
          <w:rFonts w:ascii="Garamond" w:hAnsi="Garamond"/>
          <w:bCs/>
          <w:sz w:val="20"/>
          <w:szCs w:val="20"/>
        </w:rPr>
      </w:pPr>
    </w:p>
    <w:p w14:paraId="47B2F066" w14:textId="4068F638" w:rsidR="00800837" w:rsidRPr="00E829FC" w:rsidRDefault="00800837" w:rsidP="00E829FC">
      <w:pPr>
        <w:pStyle w:val="Odsekzoznamu"/>
        <w:widowControl w:val="0"/>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Zmluva</w:t>
      </w:r>
      <w:r w:rsidR="00B62536" w:rsidRPr="00952DB2">
        <w:rPr>
          <w:rFonts w:ascii="Garamond" w:hAnsi="Garamond" w:cs="Arial"/>
          <w:sz w:val="20"/>
          <w:szCs w:val="20"/>
        </w:rPr>
        <w:t xml:space="preserve"> </w:t>
      </w:r>
      <w:r w:rsidRPr="00952DB2">
        <w:rPr>
          <w:rFonts w:ascii="Garamond" w:hAnsi="Garamond" w:cs="Arial"/>
          <w:sz w:val="20"/>
          <w:szCs w:val="20"/>
        </w:rPr>
        <w:t>môže</w:t>
      </w:r>
      <w:r w:rsidR="00B62536" w:rsidRPr="00952DB2">
        <w:rPr>
          <w:rFonts w:ascii="Garamond" w:hAnsi="Garamond" w:cs="Arial"/>
          <w:sz w:val="20"/>
          <w:szCs w:val="20"/>
        </w:rPr>
        <w:t xml:space="preserve"> </w:t>
      </w:r>
      <w:r w:rsidRPr="00952DB2">
        <w:rPr>
          <w:rFonts w:ascii="Garamond" w:hAnsi="Garamond" w:cs="Arial"/>
          <w:sz w:val="20"/>
          <w:szCs w:val="20"/>
        </w:rPr>
        <w:t>byť</w:t>
      </w:r>
      <w:r w:rsidR="00B62536" w:rsidRPr="00952DB2">
        <w:rPr>
          <w:rFonts w:ascii="Garamond" w:hAnsi="Garamond" w:cs="Arial"/>
          <w:sz w:val="20"/>
          <w:szCs w:val="20"/>
        </w:rPr>
        <w:t xml:space="preserve"> </w:t>
      </w:r>
      <w:r w:rsidRPr="00952DB2">
        <w:rPr>
          <w:rFonts w:ascii="Garamond" w:hAnsi="Garamond" w:cs="Arial"/>
          <w:sz w:val="20"/>
          <w:szCs w:val="20"/>
        </w:rPr>
        <w:t>ukončená</w:t>
      </w:r>
      <w:r w:rsidR="00B62536" w:rsidRPr="00952DB2">
        <w:rPr>
          <w:rFonts w:ascii="Garamond" w:hAnsi="Garamond" w:cs="Arial"/>
          <w:sz w:val="20"/>
          <w:szCs w:val="20"/>
        </w:rPr>
        <w:t xml:space="preserve"> </w:t>
      </w:r>
      <w:r w:rsidRPr="00952DB2">
        <w:rPr>
          <w:rFonts w:ascii="Garamond" w:hAnsi="Garamond" w:cs="Arial"/>
          <w:sz w:val="20"/>
          <w:szCs w:val="20"/>
        </w:rPr>
        <w:t>aj</w:t>
      </w:r>
      <w:r w:rsidR="00B62536" w:rsidRPr="00952DB2">
        <w:rPr>
          <w:rFonts w:ascii="Garamond" w:hAnsi="Garamond" w:cs="Arial"/>
          <w:sz w:val="20"/>
          <w:szCs w:val="20"/>
        </w:rPr>
        <w:t xml:space="preserve"> </w:t>
      </w:r>
      <w:r w:rsidRPr="00952DB2">
        <w:rPr>
          <w:rFonts w:ascii="Garamond" w:hAnsi="Garamond" w:cs="Arial"/>
          <w:sz w:val="20"/>
          <w:szCs w:val="20"/>
        </w:rPr>
        <w:t>skôr</w:t>
      </w:r>
      <w:r w:rsidR="00B62536" w:rsidRPr="00952DB2">
        <w:rPr>
          <w:rFonts w:ascii="Garamond" w:hAnsi="Garamond" w:cs="Arial"/>
          <w:sz w:val="20"/>
          <w:szCs w:val="20"/>
        </w:rPr>
        <w:t xml:space="preserve"> </w:t>
      </w:r>
      <w:r w:rsidRPr="00952DB2">
        <w:rPr>
          <w:rFonts w:ascii="Garamond" w:hAnsi="Garamond" w:cs="Arial"/>
          <w:sz w:val="20"/>
          <w:szCs w:val="20"/>
        </w:rPr>
        <w:t>ako</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AF7DD0" w:rsidRPr="00952DB2">
        <w:rPr>
          <w:rFonts w:ascii="Garamond" w:hAnsi="Garamond" w:cs="Arial"/>
          <w:sz w:val="20"/>
          <w:szCs w:val="20"/>
        </w:rPr>
        <w:t> tomto článku</w:t>
      </w:r>
      <w:r w:rsidR="00B62536" w:rsidRPr="00952DB2">
        <w:rPr>
          <w:rFonts w:ascii="Garamond" w:hAnsi="Garamond" w:cs="Arial"/>
          <w:sz w:val="20"/>
          <w:szCs w:val="20"/>
        </w:rPr>
        <w:t xml:space="preserve"> </w:t>
      </w:r>
      <w:r w:rsidR="00AF7DD0" w:rsidRPr="00952DB2">
        <w:rPr>
          <w:rFonts w:ascii="Garamond" w:hAnsi="Garamond" w:cs="Arial"/>
          <w:sz w:val="20"/>
          <w:szCs w:val="20"/>
        </w:rPr>
        <w:t>bod</w:t>
      </w:r>
      <w:r w:rsidR="00B62536" w:rsidRPr="00952DB2">
        <w:rPr>
          <w:rFonts w:ascii="Garamond" w:hAnsi="Garamond" w:cs="Arial"/>
          <w:sz w:val="20"/>
          <w:szCs w:val="20"/>
        </w:rPr>
        <w:t xml:space="preserve"> </w:t>
      </w:r>
      <w:r w:rsidR="007D1A70">
        <w:rPr>
          <w:rFonts w:ascii="Garamond" w:hAnsi="Garamond" w:cs="Arial"/>
          <w:sz w:val="20"/>
          <w:szCs w:val="20"/>
        </w:rPr>
        <w:t>10</w:t>
      </w:r>
      <w:r w:rsidRPr="00952DB2">
        <w:rPr>
          <w:rFonts w:ascii="Garamond" w:hAnsi="Garamond" w:cs="Arial"/>
          <w:sz w:val="20"/>
          <w:szCs w:val="20"/>
        </w:rPr>
        <w:t>.1</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to</w:t>
      </w:r>
      <w:r w:rsidR="00B62536" w:rsidRPr="00952DB2">
        <w:rPr>
          <w:rFonts w:ascii="Garamond" w:hAnsi="Garamond" w:cs="Arial"/>
          <w:sz w:val="20"/>
          <w:szCs w:val="20"/>
        </w:rPr>
        <w:t xml:space="preserve"> </w:t>
      </w:r>
      <w:r w:rsidRPr="00952DB2">
        <w:rPr>
          <w:rFonts w:ascii="Garamond" w:hAnsi="Garamond" w:cs="Arial"/>
          <w:sz w:val="20"/>
          <w:szCs w:val="20"/>
        </w:rPr>
        <w:t>jednostranným</w:t>
      </w:r>
      <w:r w:rsidR="00B62536" w:rsidRPr="00952DB2">
        <w:rPr>
          <w:rFonts w:ascii="Garamond" w:hAnsi="Garamond" w:cs="Arial"/>
          <w:sz w:val="20"/>
          <w:szCs w:val="20"/>
        </w:rPr>
        <w:t xml:space="preserve"> </w:t>
      </w:r>
      <w:r w:rsidRPr="00952DB2">
        <w:rPr>
          <w:rFonts w:ascii="Garamond" w:hAnsi="Garamond" w:cs="Arial"/>
          <w:sz w:val="20"/>
          <w:szCs w:val="20"/>
        </w:rPr>
        <w:t>odstúpením</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70019B">
        <w:rPr>
          <w:rFonts w:ascii="Garamond" w:hAnsi="Garamond" w:cs="Arial"/>
          <w:sz w:val="20"/>
          <w:szCs w:val="20"/>
        </w:rPr>
        <w:t>, výpoveďou</w:t>
      </w:r>
      <w:r w:rsidR="0001515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písomnou</w:t>
      </w:r>
      <w:r w:rsidR="00B62536" w:rsidRPr="00952DB2">
        <w:rPr>
          <w:rFonts w:ascii="Garamond" w:hAnsi="Garamond" w:cs="Arial"/>
          <w:sz w:val="20"/>
          <w:szCs w:val="20"/>
        </w:rPr>
        <w:t xml:space="preserve"> </w:t>
      </w:r>
      <w:r w:rsidRPr="00952DB2">
        <w:rPr>
          <w:rFonts w:ascii="Garamond" w:hAnsi="Garamond" w:cs="Arial"/>
          <w:sz w:val="20"/>
          <w:szCs w:val="20"/>
        </w:rPr>
        <w:t>dohodou</w:t>
      </w:r>
      <w:r w:rsidR="00B62536" w:rsidRPr="00952DB2">
        <w:rPr>
          <w:rFonts w:ascii="Garamond" w:hAnsi="Garamond" w:cs="Arial"/>
          <w:sz w:val="20"/>
          <w:szCs w:val="20"/>
        </w:rPr>
        <w:t xml:space="preserve"> </w:t>
      </w:r>
      <w:r w:rsidRPr="00952DB2">
        <w:rPr>
          <w:rFonts w:ascii="Garamond" w:hAnsi="Garamond" w:cs="Arial"/>
          <w:sz w:val="20"/>
          <w:szCs w:val="20"/>
        </w:rPr>
        <w:t>Zmluvných</w:t>
      </w:r>
      <w:r w:rsidR="00B62536" w:rsidRPr="00952DB2">
        <w:rPr>
          <w:rFonts w:ascii="Garamond" w:hAnsi="Garamond" w:cs="Arial"/>
          <w:sz w:val="20"/>
          <w:szCs w:val="20"/>
        </w:rPr>
        <w:t xml:space="preserve"> </w:t>
      </w:r>
      <w:r w:rsidRPr="00952DB2">
        <w:rPr>
          <w:rFonts w:ascii="Garamond" w:hAnsi="Garamond" w:cs="Arial"/>
          <w:sz w:val="20"/>
          <w:szCs w:val="20"/>
        </w:rPr>
        <w:t>strán.</w:t>
      </w:r>
    </w:p>
    <w:p w14:paraId="53FC9C49" w14:textId="77777777" w:rsidR="004A0433" w:rsidRPr="00C85B83" w:rsidRDefault="004A0433" w:rsidP="00C85B83">
      <w:pPr>
        <w:widowControl w:val="0"/>
        <w:tabs>
          <w:tab w:val="left" w:pos="0"/>
        </w:tabs>
        <w:spacing w:after="0" w:line="240" w:lineRule="auto"/>
        <w:jc w:val="both"/>
        <w:rPr>
          <w:rFonts w:ascii="Garamond" w:hAnsi="Garamond" w:cs="Arial"/>
          <w:sz w:val="20"/>
          <w:szCs w:val="20"/>
        </w:rPr>
      </w:pPr>
    </w:p>
    <w:p w14:paraId="1AC56E79" w14:textId="1BB58975" w:rsidR="00800837" w:rsidRPr="00C10A2B" w:rsidRDefault="00800837" w:rsidP="00D55882">
      <w:pPr>
        <w:pStyle w:val="Odsekzoznamu"/>
        <w:widowControl w:val="0"/>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Odstúpiť</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môžu</w:t>
      </w:r>
      <w:r w:rsidR="00B62536" w:rsidRPr="00952DB2">
        <w:rPr>
          <w:rFonts w:ascii="Garamond" w:hAnsi="Garamond" w:cs="Arial"/>
          <w:sz w:val="20"/>
          <w:szCs w:val="20"/>
        </w:rPr>
        <w:t xml:space="preserve"> </w:t>
      </w:r>
      <w:r w:rsidRPr="00952DB2">
        <w:rPr>
          <w:rFonts w:ascii="Garamond" w:hAnsi="Garamond" w:cs="Arial"/>
          <w:sz w:val="20"/>
          <w:szCs w:val="20"/>
        </w:rPr>
        <w:t>pri</w:t>
      </w:r>
      <w:r w:rsidR="00B62536" w:rsidRPr="00952DB2">
        <w:rPr>
          <w:rFonts w:ascii="Garamond" w:hAnsi="Garamond" w:cs="Arial"/>
          <w:sz w:val="20"/>
          <w:szCs w:val="20"/>
        </w:rPr>
        <w:t xml:space="preserve"> </w:t>
      </w:r>
      <w:r w:rsidRPr="00952DB2">
        <w:rPr>
          <w:rFonts w:ascii="Garamond" w:hAnsi="Garamond" w:cs="Arial"/>
          <w:sz w:val="20"/>
          <w:szCs w:val="20"/>
        </w:rPr>
        <w:t>podstatnom</w:t>
      </w:r>
      <w:r w:rsidR="00B62536" w:rsidRPr="00952DB2">
        <w:rPr>
          <w:rFonts w:ascii="Garamond" w:hAnsi="Garamond" w:cs="Arial"/>
          <w:sz w:val="20"/>
          <w:szCs w:val="20"/>
        </w:rPr>
        <w:t xml:space="preserve"> </w:t>
      </w:r>
      <w:r w:rsidRPr="00952DB2">
        <w:rPr>
          <w:rFonts w:ascii="Garamond" w:hAnsi="Garamond" w:cs="Arial"/>
          <w:sz w:val="20"/>
          <w:szCs w:val="20"/>
        </w:rPr>
        <w:t>porušení</w:t>
      </w:r>
      <w:r w:rsidR="00B62536" w:rsidRPr="00952DB2">
        <w:rPr>
          <w:rFonts w:ascii="Garamond" w:hAnsi="Garamond" w:cs="Arial"/>
          <w:sz w:val="20"/>
          <w:szCs w:val="20"/>
        </w:rPr>
        <w:t xml:space="preserve"> </w:t>
      </w:r>
      <w:r w:rsidRPr="00952DB2">
        <w:rPr>
          <w:rFonts w:ascii="Garamond" w:hAnsi="Garamond" w:cs="Arial"/>
          <w:sz w:val="20"/>
          <w:szCs w:val="20"/>
        </w:rPr>
        <w:t>zmluvného</w:t>
      </w:r>
      <w:r w:rsidR="00B62536" w:rsidRPr="00952DB2">
        <w:rPr>
          <w:rFonts w:ascii="Garamond" w:hAnsi="Garamond" w:cs="Arial"/>
          <w:sz w:val="20"/>
          <w:szCs w:val="20"/>
        </w:rPr>
        <w:t xml:space="preserve"> </w:t>
      </w:r>
      <w:r w:rsidRPr="00952DB2">
        <w:rPr>
          <w:rFonts w:ascii="Garamond" w:hAnsi="Garamond" w:cs="Arial"/>
          <w:sz w:val="20"/>
          <w:szCs w:val="20"/>
        </w:rPr>
        <w:t>záväzku</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ostatných</w:t>
      </w:r>
      <w:r w:rsidR="00B62536" w:rsidRPr="00952DB2">
        <w:rPr>
          <w:rFonts w:ascii="Garamond" w:hAnsi="Garamond" w:cs="Arial"/>
          <w:sz w:val="20"/>
          <w:szCs w:val="20"/>
        </w:rPr>
        <w:t xml:space="preserve"> </w:t>
      </w:r>
      <w:r w:rsidRPr="00952DB2">
        <w:rPr>
          <w:rFonts w:ascii="Garamond" w:hAnsi="Garamond" w:cs="Arial"/>
          <w:sz w:val="20"/>
          <w:szCs w:val="20"/>
        </w:rPr>
        <w:t>prípadoch</w:t>
      </w:r>
      <w:r w:rsidR="00B62536" w:rsidRPr="00952DB2">
        <w:rPr>
          <w:rFonts w:ascii="Garamond" w:hAnsi="Garamond" w:cs="Arial"/>
          <w:sz w:val="20"/>
          <w:szCs w:val="20"/>
        </w:rPr>
        <w:t xml:space="preserve"> </w:t>
      </w:r>
      <w:r w:rsidRPr="00952DB2">
        <w:rPr>
          <w:rFonts w:ascii="Garamond" w:hAnsi="Garamond" w:cs="Arial"/>
          <w:sz w:val="20"/>
          <w:szCs w:val="20"/>
        </w:rPr>
        <w:t>uvedených</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Zmluve</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zákone.</w:t>
      </w:r>
    </w:p>
    <w:p w14:paraId="5328ABF5" w14:textId="77777777" w:rsidR="004A0433" w:rsidRDefault="004A0433" w:rsidP="004A0433">
      <w:pPr>
        <w:pStyle w:val="Odsekzoznamu"/>
        <w:widowControl w:val="0"/>
        <w:spacing w:after="0" w:line="240" w:lineRule="auto"/>
        <w:jc w:val="both"/>
        <w:rPr>
          <w:rFonts w:ascii="Garamond" w:hAnsi="Garamond" w:cs="Arial"/>
          <w:sz w:val="20"/>
          <w:szCs w:val="20"/>
        </w:rPr>
      </w:pPr>
    </w:p>
    <w:p w14:paraId="232BE7FC" w14:textId="1D049083" w:rsidR="00800837" w:rsidRPr="00952DB2" w:rsidRDefault="00800837" w:rsidP="00D55882">
      <w:pPr>
        <w:pStyle w:val="Odsekzoznamu"/>
        <w:widowControl w:val="0"/>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podstatné</w:t>
      </w:r>
      <w:r w:rsidR="00B62536" w:rsidRPr="00952DB2">
        <w:rPr>
          <w:rFonts w:ascii="Garamond" w:hAnsi="Garamond" w:cs="Arial"/>
          <w:sz w:val="20"/>
          <w:szCs w:val="20"/>
        </w:rPr>
        <w:t xml:space="preserve"> </w:t>
      </w:r>
      <w:r w:rsidRPr="00952DB2">
        <w:rPr>
          <w:rFonts w:ascii="Garamond" w:hAnsi="Garamond" w:cs="Arial"/>
          <w:sz w:val="20"/>
          <w:szCs w:val="20"/>
        </w:rPr>
        <w:t>porušenie</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Objednávateľ</w:t>
      </w:r>
      <w:r w:rsidR="00B62536" w:rsidRPr="00952DB2">
        <w:rPr>
          <w:rFonts w:ascii="Garamond" w:hAnsi="Garamond" w:cs="Arial"/>
          <w:sz w:val="20"/>
          <w:szCs w:val="20"/>
        </w:rPr>
        <w:t xml:space="preserve"> </w:t>
      </w:r>
      <w:r w:rsidRPr="00952DB2">
        <w:rPr>
          <w:rFonts w:ascii="Garamond" w:hAnsi="Garamond" w:cs="Arial"/>
          <w:sz w:val="20"/>
          <w:szCs w:val="20"/>
        </w:rPr>
        <w:t>považuje</w:t>
      </w:r>
      <w:r w:rsidR="00B62536" w:rsidRPr="00952DB2">
        <w:rPr>
          <w:rFonts w:ascii="Garamond" w:hAnsi="Garamond" w:cs="Arial"/>
          <w:sz w:val="20"/>
          <w:szCs w:val="20"/>
        </w:rPr>
        <w:t xml:space="preserve"> </w:t>
      </w:r>
      <w:r w:rsidRPr="00952DB2">
        <w:rPr>
          <w:rFonts w:ascii="Garamond" w:hAnsi="Garamond" w:cs="Arial"/>
          <w:sz w:val="20"/>
          <w:szCs w:val="20"/>
        </w:rPr>
        <w:t>prípady,</w:t>
      </w:r>
      <w:r w:rsidR="00B62536" w:rsidRPr="00952DB2">
        <w:rPr>
          <w:rFonts w:ascii="Garamond" w:hAnsi="Garamond" w:cs="Arial"/>
          <w:sz w:val="20"/>
          <w:szCs w:val="20"/>
        </w:rPr>
        <w:t xml:space="preserve"> </w:t>
      </w:r>
      <w:r w:rsidRPr="00952DB2">
        <w:rPr>
          <w:rFonts w:ascii="Garamond" w:hAnsi="Garamond" w:cs="Arial"/>
          <w:sz w:val="20"/>
          <w:szCs w:val="20"/>
        </w:rPr>
        <w:t>ak:</w:t>
      </w:r>
    </w:p>
    <w:p w14:paraId="5F261516" w14:textId="77777777" w:rsidR="003A3C00" w:rsidRPr="00952DB2" w:rsidRDefault="003A3C00" w:rsidP="00D55882">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5A04D25E" w14:textId="418A9975" w:rsidR="00800837" w:rsidRDefault="00800837" w:rsidP="00D55882">
      <w:pPr>
        <w:widowControl w:val="0"/>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52DB2">
        <w:rPr>
          <w:rFonts w:ascii="Garamond" w:hAnsi="Garamond"/>
          <w:sz w:val="20"/>
          <w:szCs w:val="20"/>
        </w:rPr>
        <w:t>Poskytovateľ</w:t>
      </w:r>
      <w:r w:rsidR="00B62536" w:rsidRPr="00952DB2">
        <w:rPr>
          <w:rFonts w:ascii="Garamond" w:hAnsi="Garamond"/>
          <w:sz w:val="20"/>
          <w:szCs w:val="20"/>
        </w:rPr>
        <w:t xml:space="preserve"> </w:t>
      </w:r>
      <w:r w:rsidR="009516F5" w:rsidRPr="00952DB2">
        <w:rPr>
          <w:rFonts w:ascii="Garamond" w:hAnsi="Garamond"/>
          <w:sz w:val="20"/>
          <w:szCs w:val="20"/>
        </w:rPr>
        <w:t>neposkytne</w:t>
      </w:r>
      <w:r w:rsidR="00B62536" w:rsidRPr="00952DB2">
        <w:rPr>
          <w:rFonts w:ascii="Garamond" w:hAnsi="Garamond"/>
          <w:sz w:val="20"/>
          <w:szCs w:val="20"/>
        </w:rPr>
        <w:t xml:space="preserve"> </w:t>
      </w:r>
      <w:r w:rsidR="009516F5" w:rsidRPr="00952DB2">
        <w:rPr>
          <w:rFonts w:ascii="Garamond" w:hAnsi="Garamond"/>
          <w:sz w:val="20"/>
          <w:szCs w:val="20"/>
        </w:rPr>
        <w:t>Službu</w:t>
      </w:r>
      <w:r w:rsidR="00B62536" w:rsidRPr="00952DB2">
        <w:rPr>
          <w:rFonts w:ascii="Garamond" w:hAnsi="Garamond"/>
          <w:sz w:val="20"/>
          <w:szCs w:val="20"/>
        </w:rPr>
        <w:t xml:space="preserve"> </w:t>
      </w:r>
      <w:r w:rsidR="009516F5" w:rsidRPr="00952DB2">
        <w:rPr>
          <w:rFonts w:ascii="Garamond" w:hAnsi="Garamond"/>
          <w:sz w:val="20"/>
          <w:szCs w:val="20"/>
        </w:rPr>
        <w:t>riadne</w:t>
      </w:r>
      <w:r w:rsidR="00B62536" w:rsidRPr="00952DB2">
        <w:rPr>
          <w:rFonts w:ascii="Garamond" w:hAnsi="Garamond"/>
          <w:sz w:val="20"/>
          <w:szCs w:val="20"/>
        </w:rPr>
        <w:t xml:space="preserve"> </w:t>
      </w:r>
      <w:r w:rsidR="009516F5" w:rsidRPr="00952DB2">
        <w:rPr>
          <w:rFonts w:ascii="Garamond" w:hAnsi="Garamond"/>
          <w:sz w:val="20"/>
          <w:szCs w:val="20"/>
        </w:rPr>
        <w:t>alebo</w:t>
      </w:r>
      <w:r w:rsidR="00B62536" w:rsidRPr="00952DB2">
        <w:rPr>
          <w:rFonts w:ascii="Garamond" w:hAnsi="Garamond"/>
          <w:sz w:val="20"/>
          <w:szCs w:val="20"/>
        </w:rPr>
        <w:t xml:space="preserve"> </w:t>
      </w:r>
      <w:r w:rsidR="009516F5" w:rsidRPr="00952DB2">
        <w:rPr>
          <w:rFonts w:ascii="Garamond" w:hAnsi="Garamond"/>
          <w:sz w:val="20"/>
          <w:szCs w:val="20"/>
        </w:rPr>
        <w:t>včas</w:t>
      </w:r>
      <w:r w:rsidR="00B62536" w:rsidRPr="00952DB2">
        <w:rPr>
          <w:rFonts w:ascii="Garamond" w:hAnsi="Garamond"/>
          <w:sz w:val="20"/>
          <w:szCs w:val="20"/>
        </w:rPr>
        <w:t xml:space="preserve"> </w:t>
      </w:r>
      <w:r w:rsidR="00CA7EAE">
        <w:rPr>
          <w:rFonts w:ascii="Garamond" w:hAnsi="Garamond"/>
          <w:sz w:val="20"/>
          <w:szCs w:val="20"/>
        </w:rPr>
        <w:t xml:space="preserve">v lehote plnenia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článku</w:t>
      </w:r>
      <w:r w:rsidR="00B62536" w:rsidRPr="00952DB2">
        <w:rPr>
          <w:rFonts w:ascii="Garamond" w:hAnsi="Garamond"/>
          <w:sz w:val="20"/>
          <w:szCs w:val="20"/>
        </w:rPr>
        <w:t xml:space="preserve"> </w:t>
      </w:r>
      <w:r w:rsidR="009516F5" w:rsidRPr="00952DB2">
        <w:rPr>
          <w:rFonts w:ascii="Garamond" w:hAnsi="Garamond"/>
          <w:sz w:val="20"/>
          <w:szCs w:val="20"/>
        </w:rPr>
        <w:t>3</w:t>
      </w:r>
      <w:r w:rsidR="00B62536" w:rsidRPr="00952DB2">
        <w:rPr>
          <w:rFonts w:ascii="Garamond" w:hAnsi="Garamond"/>
          <w:sz w:val="20"/>
          <w:szCs w:val="20"/>
        </w:rPr>
        <w:t xml:space="preserve"> </w:t>
      </w:r>
      <w:r w:rsidRPr="00952DB2">
        <w:rPr>
          <w:rFonts w:ascii="Garamond" w:hAnsi="Garamond"/>
          <w:sz w:val="20"/>
          <w:szCs w:val="20"/>
        </w:rPr>
        <w:t>bod</w:t>
      </w:r>
      <w:r w:rsidR="00B62536" w:rsidRPr="00952DB2">
        <w:rPr>
          <w:rFonts w:ascii="Garamond" w:hAnsi="Garamond"/>
          <w:sz w:val="20"/>
          <w:szCs w:val="20"/>
        </w:rPr>
        <w:t xml:space="preserve"> </w:t>
      </w:r>
      <w:r w:rsidR="009516F5" w:rsidRPr="00952DB2">
        <w:rPr>
          <w:rFonts w:ascii="Garamond" w:hAnsi="Garamond"/>
          <w:sz w:val="20"/>
          <w:szCs w:val="20"/>
        </w:rPr>
        <w:t>3</w:t>
      </w:r>
      <w:r w:rsidRPr="00952DB2">
        <w:rPr>
          <w:rFonts w:ascii="Garamond" w:hAnsi="Garamond"/>
          <w:sz w:val="20"/>
          <w:szCs w:val="20"/>
        </w:rPr>
        <w:t>.</w:t>
      </w:r>
      <w:r w:rsidR="00320708">
        <w:rPr>
          <w:rFonts w:ascii="Garamond" w:hAnsi="Garamond"/>
          <w:sz w:val="20"/>
          <w:szCs w:val="20"/>
        </w:rPr>
        <w:t>1</w:t>
      </w:r>
      <w:r w:rsidR="003D08D4">
        <w:rPr>
          <w:rFonts w:ascii="Garamond" w:hAnsi="Garamond"/>
          <w:sz w:val="20"/>
          <w:szCs w:val="20"/>
        </w:rPr>
        <w:t xml:space="preserve"> </w:t>
      </w:r>
      <w:r w:rsidR="00BE4F69">
        <w:rPr>
          <w:rFonts w:ascii="Garamond" w:hAnsi="Garamond"/>
          <w:sz w:val="20"/>
          <w:szCs w:val="20"/>
        </w:rPr>
        <w:t>Zmluvy</w:t>
      </w:r>
      <w:r w:rsidR="00533C25" w:rsidRPr="00952DB2">
        <w:rPr>
          <w:rFonts w:ascii="Garamond" w:hAnsi="Garamond"/>
          <w:sz w:val="20"/>
          <w:szCs w:val="20"/>
        </w:rPr>
        <w:t>;</w:t>
      </w:r>
    </w:p>
    <w:p w14:paraId="7D2DEEB9" w14:textId="77777777" w:rsidR="00FB19EF" w:rsidRDefault="00FB19EF" w:rsidP="00FB19EF">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7C831C17" w14:textId="35A6229C" w:rsidR="00FB19EF" w:rsidRPr="00952DB2" w:rsidRDefault="00FB19EF" w:rsidP="00D55882">
      <w:pPr>
        <w:widowControl w:val="0"/>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Poskytovateľ neposkytne Službu za Cenu Služby uvedenej v Prílohe 2 Zmluvy;</w:t>
      </w:r>
    </w:p>
    <w:p w14:paraId="06074A07" w14:textId="77777777" w:rsidR="00800837" w:rsidRPr="00952DB2" w:rsidRDefault="00800837" w:rsidP="00D55882">
      <w:pPr>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C08A45" w14:textId="3D401994" w:rsidR="00F71F8D" w:rsidRPr="00952DB2" w:rsidRDefault="00800837" w:rsidP="00D55882">
      <w:pPr>
        <w:widowControl w:val="0"/>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52DB2">
        <w:rPr>
          <w:rFonts w:ascii="Garamond" w:hAnsi="Garamond"/>
          <w:sz w:val="20"/>
          <w:szCs w:val="20"/>
        </w:rPr>
        <w:t>poskytnuté</w:t>
      </w:r>
      <w:r w:rsidR="00B62536" w:rsidRPr="00952DB2">
        <w:rPr>
          <w:rFonts w:ascii="Garamond" w:hAnsi="Garamond"/>
          <w:sz w:val="20"/>
          <w:szCs w:val="20"/>
        </w:rPr>
        <w:t xml:space="preserve"> </w:t>
      </w:r>
      <w:r w:rsidRPr="00952DB2">
        <w:rPr>
          <w:rFonts w:ascii="Garamond" w:hAnsi="Garamond"/>
          <w:sz w:val="20"/>
          <w:szCs w:val="20"/>
        </w:rPr>
        <w:t>Služby</w:t>
      </w:r>
      <w:r w:rsidR="00B62536" w:rsidRPr="00952DB2">
        <w:rPr>
          <w:rFonts w:ascii="Garamond" w:hAnsi="Garamond"/>
          <w:sz w:val="20"/>
          <w:szCs w:val="20"/>
        </w:rPr>
        <w:t xml:space="preserve"> </w:t>
      </w:r>
      <w:r w:rsidRPr="00952DB2">
        <w:rPr>
          <w:rFonts w:ascii="Garamond" w:hAnsi="Garamond"/>
          <w:sz w:val="20"/>
          <w:szCs w:val="20"/>
        </w:rPr>
        <w:t>nebudú</w:t>
      </w:r>
      <w:r w:rsidR="00B62536" w:rsidRPr="00952DB2">
        <w:rPr>
          <w:rFonts w:ascii="Garamond" w:hAnsi="Garamond"/>
          <w:sz w:val="20"/>
          <w:szCs w:val="20"/>
        </w:rPr>
        <w:t xml:space="preserve"> </w:t>
      </w:r>
      <w:r w:rsidRPr="00952DB2">
        <w:rPr>
          <w:rFonts w:ascii="Garamond" w:hAnsi="Garamond"/>
          <w:sz w:val="20"/>
          <w:szCs w:val="20"/>
        </w:rPr>
        <w:t>zodpovedať</w:t>
      </w:r>
      <w:r w:rsidR="00B62536" w:rsidRPr="00952DB2">
        <w:rPr>
          <w:rFonts w:ascii="Garamond" w:hAnsi="Garamond"/>
          <w:sz w:val="20"/>
          <w:szCs w:val="20"/>
        </w:rPr>
        <w:t xml:space="preserve"> </w:t>
      </w:r>
      <w:r w:rsidRPr="00952DB2">
        <w:rPr>
          <w:rFonts w:ascii="Garamond" w:hAnsi="Garamond"/>
          <w:sz w:val="20"/>
          <w:szCs w:val="20"/>
        </w:rPr>
        <w:t>vlastnostiam</w:t>
      </w:r>
      <w:r w:rsidR="00B62536" w:rsidRPr="00952DB2">
        <w:rPr>
          <w:rFonts w:ascii="Garamond" w:hAnsi="Garamond"/>
          <w:sz w:val="20"/>
          <w:szCs w:val="20"/>
        </w:rPr>
        <w:t xml:space="preserve"> </w:t>
      </w:r>
      <w:r w:rsidRPr="00952DB2">
        <w:rPr>
          <w:rFonts w:ascii="Garamond" w:hAnsi="Garamond"/>
          <w:sz w:val="20"/>
          <w:szCs w:val="20"/>
        </w:rPr>
        <w:t>dohodnutým</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a/alebo</w:t>
      </w:r>
      <w:r w:rsidR="00B62536" w:rsidRPr="00952DB2">
        <w:rPr>
          <w:rFonts w:ascii="Garamond" w:hAnsi="Garamond"/>
          <w:sz w:val="20"/>
          <w:szCs w:val="20"/>
        </w:rPr>
        <w:t xml:space="preserve"> </w:t>
      </w:r>
      <w:r w:rsidRPr="00952DB2">
        <w:rPr>
          <w:rFonts w:ascii="Garamond" w:hAnsi="Garamond"/>
          <w:sz w:val="20"/>
          <w:szCs w:val="20"/>
        </w:rPr>
        <w:t>objednávke,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Poskytovateľ</w:t>
      </w:r>
      <w:r w:rsidR="00B62536" w:rsidRPr="00952DB2">
        <w:rPr>
          <w:rFonts w:ascii="Garamond" w:hAnsi="Garamond"/>
          <w:sz w:val="20"/>
          <w:szCs w:val="20"/>
        </w:rPr>
        <w:t xml:space="preserve"> </w:t>
      </w:r>
      <w:r w:rsidRPr="00952DB2">
        <w:rPr>
          <w:rFonts w:ascii="Garamond" w:hAnsi="Garamond"/>
          <w:sz w:val="20"/>
          <w:szCs w:val="20"/>
        </w:rPr>
        <w:t>nezjedná</w:t>
      </w:r>
      <w:r w:rsidR="00B62536" w:rsidRPr="00952DB2">
        <w:rPr>
          <w:rFonts w:ascii="Garamond" w:hAnsi="Garamond"/>
          <w:sz w:val="20"/>
          <w:szCs w:val="20"/>
        </w:rPr>
        <w:t xml:space="preserve"> </w:t>
      </w:r>
      <w:r w:rsidRPr="00952DB2">
        <w:rPr>
          <w:rFonts w:ascii="Garamond" w:hAnsi="Garamond"/>
          <w:sz w:val="20"/>
          <w:szCs w:val="20"/>
        </w:rPr>
        <w:t>nápravu</w:t>
      </w:r>
      <w:r w:rsidR="00B62536" w:rsidRPr="00952DB2">
        <w:rPr>
          <w:rFonts w:ascii="Garamond" w:hAnsi="Garamond"/>
          <w:sz w:val="20"/>
          <w:szCs w:val="20"/>
        </w:rPr>
        <w:t xml:space="preserve"> </w:t>
      </w:r>
      <w:r w:rsidRPr="00952DB2">
        <w:rPr>
          <w:rFonts w:ascii="Garamond" w:hAnsi="Garamond"/>
          <w:sz w:val="20"/>
          <w:szCs w:val="20"/>
        </w:rPr>
        <w:t>ani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výzve</w:t>
      </w:r>
      <w:r w:rsidR="00B62536" w:rsidRPr="00952DB2">
        <w:rPr>
          <w:rFonts w:ascii="Garamond" w:hAnsi="Garamond"/>
          <w:sz w:val="20"/>
          <w:szCs w:val="20"/>
        </w:rPr>
        <w:t xml:space="preserve"> </w:t>
      </w:r>
      <w:r w:rsidRPr="00952DB2">
        <w:rPr>
          <w:rFonts w:ascii="Garamond" w:hAnsi="Garamond"/>
          <w:sz w:val="20"/>
          <w:szCs w:val="20"/>
        </w:rPr>
        <w:t>Objednávateľa,</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ktorej</w:t>
      </w:r>
      <w:r w:rsidR="00B62536" w:rsidRPr="00952DB2">
        <w:rPr>
          <w:rFonts w:ascii="Garamond" w:hAnsi="Garamond"/>
          <w:sz w:val="20"/>
          <w:szCs w:val="20"/>
        </w:rPr>
        <w:t xml:space="preserve"> </w:t>
      </w:r>
      <w:r w:rsidRPr="00952DB2">
        <w:rPr>
          <w:rFonts w:ascii="Garamond" w:hAnsi="Garamond"/>
          <w:sz w:val="20"/>
          <w:szCs w:val="20"/>
        </w:rPr>
        <w:t>Objednávateľ</w:t>
      </w:r>
      <w:r w:rsidR="00B62536" w:rsidRPr="00952DB2">
        <w:rPr>
          <w:rFonts w:ascii="Garamond" w:hAnsi="Garamond"/>
          <w:sz w:val="20"/>
          <w:szCs w:val="20"/>
        </w:rPr>
        <w:t xml:space="preserve"> </w:t>
      </w:r>
      <w:r w:rsidRPr="00952DB2">
        <w:rPr>
          <w:rFonts w:ascii="Garamond" w:hAnsi="Garamond"/>
          <w:sz w:val="20"/>
          <w:szCs w:val="20"/>
        </w:rPr>
        <w:t>poskytne</w:t>
      </w:r>
      <w:r w:rsidR="00B62536" w:rsidRPr="00952DB2">
        <w:rPr>
          <w:rFonts w:ascii="Garamond" w:hAnsi="Garamond"/>
          <w:sz w:val="20"/>
          <w:szCs w:val="20"/>
        </w:rPr>
        <w:t xml:space="preserve"> </w:t>
      </w:r>
      <w:r w:rsidRPr="00952DB2">
        <w:rPr>
          <w:rFonts w:ascii="Garamond" w:hAnsi="Garamond"/>
          <w:sz w:val="20"/>
          <w:szCs w:val="20"/>
        </w:rPr>
        <w:t>dodatočnú</w:t>
      </w:r>
      <w:r w:rsidR="00B62536" w:rsidRPr="00952DB2">
        <w:rPr>
          <w:rFonts w:ascii="Garamond" w:hAnsi="Garamond"/>
          <w:sz w:val="20"/>
          <w:szCs w:val="20"/>
        </w:rPr>
        <w:t xml:space="preserve"> </w:t>
      </w:r>
      <w:r w:rsidRPr="00952DB2">
        <w:rPr>
          <w:rFonts w:ascii="Garamond" w:hAnsi="Garamond"/>
          <w:sz w:val="20"/>
          <w:szCs w:val="20"/>
        </w:rPr>
        <w:t>primeranú</w:t>
      </w:r>
      <w:r w:rsidR="00B62536" w:rsidRPr="00952DB2">
        <w:rPr>
          <w:rFonts w:ascii="Garamond" w:hAnsi="Garamond"/>
          <w:sz w:val="20"/>
          <w:szCs w:val="20"/>
        </w:rPr>
        <w:t xml:space="preserve"> </w:t>
      </w:r>
      <w:r w:rsidRPr="00952DB2">
        <w:rPr>
          <w:rFonts w:ascii="Garamond" w:hAnsi="Garamond"/>
          <w:sz w:val="20"/>
          <w:szCs w:val="20"/>
        </w:rPr>
        <w:t>lehotu</w:t>
      </w:r>
      <w:r w:rsidR="00B62536" w:rsidRPr="00952DB2">
        <w:rPr>
          <w:rFonts w:ascii="Garamond" w:hAnsi="Garamond"/>
          <w:sz w:val="20"/>
          <w:szCs w:val="20"/>
        </w:rPr>
        <w:t xml:space="preserve"> </w:t>
      </w:r>
      <w:r w:rsidRPr="00952DB2">
        <w:rPr>
          <w:rFonts w:ascii="Garamond" w:hAnsi="Garamond"/>
          <w:sz w:val="20"/>
          <w:szCs w:val="20"/>
        </w:rPr>
        <w:t>k</w:t>
      </w:r>
      <w:r w:rsidR="00B62536" w:rsidRPr="00952DB2">
        <w:rPr>
          <w:rFonts w:ascii="Garamond" w:hAnsi="Garamond"/>
          <w:sz w:val="20"/>
          <w:szCs w:val="20"/>
        </w:rPr>
        <w:t xml:space="preserve"> </w:t>
      </w:r>
      <w:r w:rsidRPr="00952DB2">
        <w:rPr>
          <w:rFonts w:ascii="Garamond" w:hAnsi="Garamond"/>
          <w:sz w:val="20"/>
          <w:szCs w:val="20"/>
        </w:rPr>
        <w:t>náprave</w:t>
      </w:r>
      <w:r w:rsidR="00B62536" w:rsidRPr="00952DB2">
        <w:rPr>
          <w:rFonts w:ascii="Garamond" w:hAnsi="Garamond"/>
          <w:sz w:val="20"/>
          <w:szCs w:val="20"/>
        </w:rPr>
        <w:t xml:space="preserve"> </w:t>
      </w:r>
      <w:r w:rsidRPr="00952DB2">
        <w:rPr>
          <w:rFonts w:ascii="Garamond" w:hAnsi="Garamond"/>
          <w:sz w:val="20"/>
          <w:szCs w:val="20"/>
        </w:rPr>
        <w:t>a/alebo</w:t>
      </w:r>
      <w:r w:rsidR="00B62536" w:rsidRPr="00952DB2">
        <w:rPr>
          <w:rFonts w:ascii="Garamond" w:hAnsi="Garamond"/>
          <w:sz w:val="20"/>
          <w:szCs w:val="20"/>
        </w:rPr>
        <w:t xml:space="preserve"> </w:t>
      </w:r>
      <w:r w:rsidRPr="00952DB2">
        <w:rPr>
          <w:rFonts w:ascii="Garamond" w:hAnsi="Garamond"/>
          <w:sz w:val="20"/>
          <w:szCs w:val="20"/>
        </w:rPr>
        <w:t>určené</w:t>
      </w:r>
      <w:r w:rsidR="00B62536" w:rsidRPr="00952DB2">
        <w:rPr>
          <w:rFonts w:ascii="Garamond" w:hAnsi="Garamond"/>
          <w:sz w:val="20"/>
          <w:szCs w:val="20"/>
        </w:rPr>
        <w:t xml:space="preserve"> </w:t>
      </w:r>
      <w:r w:rsidRPr="00952DB2">
        <w:rPr>
          <w:rFonts w:ascii="Garamond" w:hAnsi="Garamond"/>
          <w:sz w:val="20"/>
          <w:szCs w:val="20"/>
        </w:rPr>
        <w:t>opatrenia</w:t>
      </w:r>
      <w:r w:rsidR="00B62536" w:rsidRPr="00952DB2">
        <w:rPr>
          <w:rFonts w:ascii="Garamond" w:hAnsi="Garamond"/>
          <w:sz w:val="20"/>
          <w:szCs w:val="20"/>
        </w:rPr>
        <w:t xml:space="preserve"> </w:t>
      </w:r>
      <w:r w:rsidRPr="00952DB2">
        <w:rPr>
          <w:rFonts w:ascii="Garamond" w:hAnsi="Garamond"/>
          <w:sz w:val="20"/>
          <w:szCs w:val="20"/>
        </w:rPr>
        <w:t>k</w:t>
      </w:r>
      <w:r w:rsidR="00B62536" w:rsidRPr="00952DB2">
        <w:rPr>
          <w:rFonts w:ascii="Garamond" w:hAnsi="Garamond"/>
          <w:sz w:val="20"/>
          <w:szCs w:val="20"/>
        </w:rPr>
        <w:t xml:space="preserve"> </w:t>
      </w:r>
      <w:r w:rsidRPr="00952DB2">
        <w:rPr>
          <w:rFonts w:ascii="Garamond" w:hAnsi="Garamond"/>
          <w:sz w:val="20"/>
          <w:szCs w:val="20"/>
        </w:rPr>
        <w:t>náprave;</w:t>
      </w:r>
      <w:r w:rsidR="00AD78A3" w:rsidRPr="00952DB2">
        <w:rPr>
          <w:rFonts w:ascii="Garamond" w:hAnsi="Garamond"/>
          <w:sz w:val="20"/>
          <w:szCs w:val="20"/>
        </w:rPr>
        <w:t xml:space="preserve"> </w:t>
      </w:r>
    </w:p>
    <w:p w14:paraId="5F2206B9" w14:textId="77777777" w:rsidR="00F71F8D" w:rsidRPr="00952DB2" w:rsidRDefault="00F71F8D" w:rsidP="00D55882">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60687709" w14:textId="5538D27F" w:rsidR="00F71F8D" w:rsidRPr="00952DB2" w:rsidRDefault="00F71F8D" w:rsidP="00D55882">
      <w:pPr>
        <w:widowControl w:val="0"/>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52DB2">
        <w:rPr>
          <w:rFonts w:ascii="Garamond" w:hAnsi="Garamond" w:cs="Arial"/>
          <w:sz w:val="20"/>
          <w:szCs w:val="20"/>
        </w:rPr>
        <w:t>Poskytovateľ poverí poskytovaním Služby také osoby, ktoré nie sú odborne spôsobilé na vykonávanie príslušných činností;</w:t>
      </w:r>
      <w:r w:rsidRPr="00952DB2">
        <w:rPr>
          <w:rFonts w:ascii="Garamond" w:hAnsi="Garamond"/>
          <w:sz w:val="20"/>
          <w:szCs w:val="20"/>
        </w:rPr>
        <w:t xml:space="preserve"> </w:t>
      </w:r>
    </w:p>
    <w:p w14:paraId="7FF03EC7" w14:textId="77777777" w:rsidR="00F71F8D" w:rsidRPr="00952DB2" w:rsidRDefault="00F71F8D" w:rsidP="00D55882">
      <w:pPr>
        <w:widowControl w:val="0"/>
        <w:tabs>
          <w:tab w:val="left" w:pos="1418"/>
        </w:tabs>
        <w:autoSpaceDE w:val="0"/>
        <w:autoSpaceDN w:val="0"/>
        <w:adjustRightInd w:val="0"/>
        <w:spacing w:after="0" w:line="240" w:lineRule="auto"/>
        <w:ind w:left="1418"/>
        <w:contextualSpacing/>
        <w:jc w:val="both"/>
        <w:rPr>
          <w:rFonts w:ascii="Garamond" w:eastAsia="Times New Roman" w:hAnsi="Garamond" w:cs="Arial"/>
          <w:sz w:val="20"/>
          <w:szCs w:val="20"/>
        </w:rPr>
      </w:pPr>
    </w:p>
    <w:p w14:paraId="26AE7CD8" w14:textId="66A17070" w:rsidR="00303132" w:rsidRDefault="00F71F8D" w:rsidP="007D1A70">
      <w:pPr>
        <w:widowControl w:val="0"/>
        <w:numPr>
          <w:ilvl w:val="0"/>
          <w:numId w:val="20"/>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sidRPr="00952DB2">
        <w:rPr>
          <w:rFonts w:ascii="Garamond" w:hAnsi="Garamond" w:cs="Arial"/>
          <w:sz w:val="20"/>
          <w:szCs w:val="20"/>
        </w:rPr>
        <w:t>Poskytovateľ nevybaví</w:t>
      </w:r>
      <w:r w:rsidRPr="00952DB2">
        <w:rPr>
          <w:rFonts w:ascii="Garamond" w:eastAsia="Times New Roman" w:hAnsi="Garamond" w:cs="Arial"/>
          <w:sz w:val="20"/>
          <w:szCs w:val="20"/>
        </w:rPr>
        <w:t xml:space="preserve"> reklamáciu v súlade s článkom </w:t>
      </w:r>
      <w:r w:rsidR="00AF7DD0" w:rsidRPr="00952DB2">
        <w:rPr>
          <w:rFonts w:ascii="Garamond" w:eastAsia="Times New Roman" w:hAnsi="Garamond" w:cs="Arial"/>
          <w:sz w:val="20"/>
          <w:szCs w:val="20"/>
        </w:rPr>
        <w:t>5</w:t>
      </w:r>
      <w:r w:rsidRPr="00952DB2">
        <w:rPr>
          <w:rFonts w:ascii="Garamond" w:eastAsia="Times New Roman" w:hAnsi="Garamond" w:cs="Arial"/>
          <w:sz w:val="20"/>
          <w:szCs w:val="20"/>
        </w:rPr>
        <w:t xml:space="preserve"> Zmluvy;</w:t>
      </w:r>
    </w:p>
    <w:p w14:paraId="5A635F30" w14:textId="77777777" w:rsidR="007D1A70" w:rsidRPr="007D1A70" w:rsidRDefault="007D1A70" w:rsidP="007D1A70">
      <w:pPr>
        <w:widowControl w:val="0"/>
        <w:tabs>
          <w:tab w:val="left" w:pos="1418"/>
        </w:tabs>
        <w:autoSpaceDE w:val="0"/>
        <w:autoSpaceDN w:val="0"/>
        <w:adjustRightInd w:val="0"/>
        <w:spacing w:after="0" w:line="240" w:lineRule="auto"/>
        <w:contextualSpacing/>
        <w:jc w:val="both"/>
        <w:rPr>
          <w:rFonts w:ascii="Garamond" w:eastAsia="Times New Roman" w:hAnsi="Garamond" w:cs="Arial"/>
          <w:sz w:val="20"/>
          <w:szCs w:val="20"/>
        </w:rPr>
      </w:pPr>
    </w:p>
    <w:p w14:paraId="323920E8" w14:textId="3BA25CB1" w:rsidR="00303132" w:rsidRPr="00D308C8" w:rsidRDefault="00303132" w:rsidP="00303132">
      <w:pPr>
        <w:widowControl w:val="0"/>
        <w:numPr>
          <w:ilvl w:val="0"/>
          <w:numId w:val="20"/>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sidRPr="00C85B83">
        <w:rPr>
          <w:rFonts w:ascii="Garamond" w:hAnsi="Garamond" w:cs="Arial"/>
          <w:sz w:val="20"/>
          <w:szCs w:val="20"/>
        </w:rPr>
        <w:t>Poskytovateľ</w:t>
      </w:r>
      <w:r w:rsidRPr="00C85B83">
        <w:rPr>
          <w:rFonts w:ascii="Garamond" w:hAnsi="Garamond"/>
          <w:sz w:val="20"/>
          <w:szCs w:val="20"/>
        </w:rPr>
        <w:t xml:space="preserve"> poruší ktorúkoľvek z povinností týkajúcej sa Subdodávateľov alebo ich zmeny podľa Zákona o verejnom obstarávaní a/alebo podľa článku 6 Zmluvy</w:t>
      </w:r>
      <w:r w:rsidR="00F70048">
        <w:rPr>
          <w:rFonts w:ascii="Garamond" w:hAnsi="Garamond"/>
          <w:sz w:val="20"/>
          <w:szCs w:val="20"/>
        </w:rPr>
        <w:t xml:space="preserve"> alebo článku 11 bod 11.8 Zmluvy</w:t>
      </w:r>
      <w:r w:rsidRPr="00C85B83">
        <w:rPr>
          <w:rFonts w:ascii="Garamond" w:hAnsi="Garamond"/>
          <w:sz w:val="20"/>
          <w:szCs w:val="20"/>
        </w:rPr>
        <w:t>; a/alebo</w:t>
      </w:r>
    </w:p>
    <w:p w14:paraId="6789418D" w14:textId="1B2E8721" w:rsidR="009106D4" w:rsidRPr="00303132" w:rsidRDefault="009106D4" w:rsidP="00303132">
      <w:pPr>
        <w:widowControl w:val="0"/>
        <w:tabs>
          <w:tab w:val="left" w:pos="1418"/>
        </w:tabs>
        <w:autoSpaceDE w:val="0"/>
        <w:autoSpaceDN w:val="0"/>
        <w:adjustRightInd w:val="0"/>
        <w:spacing w:after="0" w:line="240" w:lineRule="auto"/>
        <w:contextualSpacing/>
        <w:jc w:val="both"/>
        <w:rPr>
          <w:rFonts w:ascii="Garamond" w:eastAsia="Times New Roman" w:hAnsi="Garamond" w:cs="Arial"/>
          <w:sz w:val="20"/>
          <w:szCs w:val="20"/>
        </w:rPr>
      </w:pPr>
    </w:p>
    <w:p w14:paraId="27DB1378" w14:textId="05922E5F" w:rsidR="00800837" w:rsidRPr="00F70048" w:rsidRDefault="00800837" w:rsidP="00D55882">
      <w:pPr>
        <w:widowControl w:val="0"/>
        <w:numPr>
          <w:ilvl w:val="0"/>
          <w:numId w:val="20"/>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952DB2">
        <w:rPr>
          <w:rFonts w:ascii="Garamond" w:hAnsi="Garamond"/>
          <w:color w:val="000000" w:themeColor="text1"/>
          <w:sz w:val="20"/>
          <w:szCs w:val="20"/>
        </w:rPr>
        <w:t>sa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niektoré</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z</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vyhlásení</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Poskytovateľa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podľa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článku</w:t>
      </w:r>
      <w:r w:rsidR="00B62536" w:rsidRPr="00952DB2">
        <w:rPr>
          <w:rFonts w:ascii="Garamond" w:hAnsi="Garamond"/>
          <w:color w:val="000000" w:themeColor="text1"/>
          <w:sz w:val="20"/>
          <w:szCs w:val="20"/>
        </w:rPr>
        <w:t xml:space="preserve"> </w:t>
      </w:r>
      <w:r w:rsidR="007D1A70">
        <w:rPr>
          <w:rFonts w:ascii="Garamond" w:hAnsi="Garamond"/>
          <w:color w:val="000000" w:themeColor="text1"/>
          <w:sz w:val="20"/>
          <w:szCs w:val="20"/>
        </w:rPr>
        <w:t>8</w:t>
      </w:r>
      <w:r w:rsidR="00B62536" w:rsidRPr="00952DB2">
        <w:rPr>
          <w:rFonts w:ascii="Garamond" w:hAnsi="Garamond"/>
          <w:color w:val="000000" w:themeColor="text1"/>
          <w:sz w:val="20"/>
          <w:szCs w:val="20"/>
        </w:rPr>
        <w:t xml:space="preserve"> </w:t>
      </w:r>
      <w:r w:rsidR="00AF7DD0" w:rsidRPr="00952DB2">
        <w:rPr>
          <w:rFonts w:ascii="Garamond" w:hAnsi="Garamond"/>
          <w:color w:val="000000" w:themeColor="text1"/>
          <w:sz w:val="20"/>
          <w:szCs w:val="20"/>
        </w:rPr>
        <w:t>bod</w:t>
      </w:r>
      <w:r w:rsidR="00B62536" w:rsidRPr="00952DB2">
        <w:rPr>
          <w:rFonts w:ascii="Garamond" w:hAnsi="Garamond"/>
          <w:color w:val="000000" w:themeColor="text1"/>
          <w:sz w:val="20"/>
          <w:szCs w:val="20"/>
        </w:rPr>
        <w:t xml:space="preserve"> </w:t>
      </w:r>
      <w:r w:rsidR="007D1A70">
        <w:rPr>
          <w:rFonts w:ascii="Garamond" w:hAnsi="Garamond"/>
          <w:color w:val="000000" w:themeColor="text1"/>
          <w:sz w:val="20"/>
          <w:szCs w:val="20"/>
        </w:rPr>
        <w:t>8</w:t>
      </w:r>
      <w:r w:rsidRPr="00952DB2">
        <w:rPr>
          <w:rFonts w:ascii="Garamond" w:hAnsi="Garamond"/>
          <w:color w:val="000000" w:themeColor="text1"/>
          <w:sz w:val="20"/>
          <w:szCs w:val="20"/>
        </w:rPr>
        <w:t>.1</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Zmluvy</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ukáže</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ako</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nepravdivé</w:t>
      </w:r>
      <w:r w:rsidR="00763892" w:rsidRPr="00952DB2">
        <w:rPr>
          <w:rFonts w:ascii="Garamond" w:hAnsi="Garamond"/>
          <w:color w:val="000000" w:themeColor="text1"/>
          <w:sz w:val="20"/>
          <w:szCs w:val="20"/>
        </w:rPr>
        <w:t>.</w:t>
      </w:r>
    </w:p>
    <w:p w14:paraId="2A08CCDE" w14:textId="77777777" w:rsidR="00F71F8D" w:rsidRPr="00C85B83" w:rsidRDefault="00F71F8D" w:rsidP="00C85B83">
      <w:pPr>
        <w:widowControl w:val="0"/>
        <w:spacing w:after="0" w:line="240" w:lineRule="auto"/>
        <w:jc w:val="both"/>
        <w:rPr>
          <w:rFonts w:ascii="Garamond" w:hAnsi="Garamond"/>
          <w:sz w:val="20"/>
          <w:szCs w:val="20"/>
        </w:rPr>
      </w:pPr>
    </w:p>
    <w:p w14:paraId="1A86B34B" w14:textId="79111523" w:rsidR="00800837" w:rsidRDefault="00800837" w:rsidP="00D55882">
      <w:pPr>
        <w:pStyle w:val="Odsekzoznamu"/>
        <w:widowControl w:val="0"/>
        <w:numPr>
          <w:ilvl w:val="0"/>
          <w:numId w:val="21"/>
        </w:numPr>
        <w:tabs>
          <w:tab w:val="num" w:pos="720"/>
        </w:tabs>
        <w:spacing w:after="0" w:line="240" w:lineRule="auto"/>
        <w:ind w:hanging="720"/>
        <w:jc w:val="both"/>
        <w:rPr>
          <w:rFonts w:ascii="Garamond" w:hAnsi="Garamond"/>
          <w:sz w:val="20"/>
          <w:szCs w:val="20"/>
        </w:rPr>
      </w:pPr>
      <w:r w:rsidRPr="00952DB2">
        <w:rPr>
          <w:rFonts w:ascii="Garamond" w:hAnsi="Garamond"/>
          <w:sz w:val="20"/>
          <w:szCs w:val="20"/>
        </w:rPr>
        <w:t>Za</w:t>
      </w:r>
      <w:r w:rsidR="00B62536" w:rsidRPr="00952DB2">
        <w:rPr>
          <w:rFonts w:ascii="Garamond" w:hAnsi="Garamond"/>
          <w:sz w:val="20"/>
          <w:szCs w:val="20"/>
        </w:rPr>
        <w:t xml:space="preserve"> </w:t>
      </w:r>
      <w:r w:rsidRPr="00952DB2">
        <w:rPr>
          <w:rFonts w:ascii="Garamond" w:hAnsi="Garamond" w:cs="Arial"/>
          <w:sz w:val="20"/>
          <w:szCs w:val="20"/>
        </w:rPr>
        <w:t>podstatné</w:t>
      </w:r>
      <w:r w:rsidR="00B62536" w:rsidRPr="00952DB2">
        <w:rPr>
          <w:rFonts w:ascii="Garamond" w:hAnsi="Garamond"/>
          <w:sz w:val="20"/>
          <w:szCs w:val="20"/>
        </w:rPr>
        <w:t xml:space="preserve"> </w:t>
      </w:r>
      <w:r w:rsidRPr="00952DB2">
        <w:rPr>
          <w:rFonts w:ascii="Garamond" w:hAnsi="Garamond"/>
          <w:sz w:val="20"/>
          <w:szCs w:val="20"/>
        </w:rPr>
        <w:t>porušenie</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Poskytovateľ</w:t>
      </w:r>
      <w:r w:rsidR="00B62536" w:rsidRPr="00952DB2">
        <w:rPr>
          <w:rFonts w:ascii="Garamond" w:hAnsi="Garamond"/>
          <w:sz w:val="20"/>
          <w:szCs w:val="20"/>
        </w:rPr>
        <w:t xml:space="preserve"> </w:t>
      </w:r>
      <w:r w:rsidRPr="00952DB2">
        <w:rPr>
          <w:rFonts w:ascii="Garamond" w:hAnsi="Garamond"/>
          <w:sz w:val="20"/>
          <w:szCs w:val="20"/>
        </w:rPr>
        <w:t>považuje</w:t>
      </w:r>
      <w:r w:rsidR="00B62536" w:rsidRPr="00952DB2">
        <w:rPr>
          <w:rFonts w:ascii="Garamond" w:hAnsi="Garamond"/>
          <w:sz w:val="20"/>
          <w:szCs w:val="20"/>
        </w:rPr>
        <w:t xml:space="preserve"> </w:t>
      </w:r>
      <w:r w:rsidRPr="00952DB2">
        <w:rPr>
          <w:rFonts w:ascii="Garamond" w:hAnsi="Garamond"/>
          <w:sz w:val="20"/>
          <w:szCs w:val="20"/>
        </w:rPr>
        <w:t>prípad,</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niektoré</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vyhlásení</w:t>
      </w:r>
      <w:r w:rsidR="00B62536" w:rsidRPr="00952DB2">
        <w:rPr>
          <w:rFonts w:ascii="Garamond" w:hAnsi="Garamond"/>
          <w:sz w:val="20"/>
          <w:szCs w:val="20"/>
        </w:rPr>
        <w:t xml:space="preserve"> </w:t>
      </w:r>
      <w:r w:rsidRPr="00952DB2">
        <w:rPr>
          <w:rFonts w:ascii="Garamond" w:hAnsi="Garamond"/>
          <w:sz w:val="20"/>
          <w:szCs w:val="20"/>
        </w:rPr>
        <w:t>Objednávateľa</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článku</w:t>
      </w:r>
      <w:r w:rsidR="00B62536" w:rsidRPr="00952DB2">
        <w:rPr>
          <w:rFonts w:ascii="Garamond" w:hAnsi="Garamond"/>
          <w:sz w:val="20"/>
          <w:szCs w:val="20"/>
        </w:rPr>
        <w:t xml:space="preserve"> </w:t>
      </w:r>
      <w:r w:rsidR="007D1A70">
        <w:rPr>
          <w:rFonts w:ascii="Garamond" w:hAnsi="Garamond"/>
          <w:sz w:val="20"/>
          <w:szCs w:val="20"/>
        </w:rPr>
        <w:t>8</w:t>
      </w:r>
      <w:r w:rsidR="00B62536" w:rsidRPr="00952DB2">
        <w:rPr>
          <w:rFonts w:ascii="Garamond" w:hAnsi="Garamond"/>
          <w:sz w:val="20"/>
          <w:szCs w:val="20"/>
        </w:rPr>
        <w:t xml:space="preserve"> </w:t>
      </w:r>
      <w:r w:rsidR="00AF7DD0" w:rsidRPr="00952DB2">
        <w:rPr>
          <w:rFonts w:ascii="Garamond" w:hAnsi="Garamond"/>
          <w:sz w:val="20"/>
          <w:szCs w:val="20"/>
        </w:rPr>
        <w:t>bod</w:t>
      </w:r>
      <w:r w:rsidR="00B62536" w:rsidRPr="00952DB2">
        <w:rPr>
          <w:rFonts w:ascii="Garamond" w:hAnsi="Garamond"/>
          <w:sz w:val="20"/>
          <w:szCs w:val="20"/>
        </w:rPr>
        <w:t xml:space="preserve"> </w:t>
      </w:r>
      <w:r w:rsidR="007D1A70">
        <w:rPr>
          <w:rFonts w:ascii="Garamond" w:hAnsi="Garamond"/>
          <w:sz w:val="20"/>
          <w:szCs w:val="20"/>
        </w:rPr>
        <w:t>8</w:t>
      </w:r>
      <w:r w:rsidRPr="00952DB2">
        <w:rPr>
          <w:rFonts w:ascii="Garamond" w:hAnsi="Garamond"/>
          <w:sz w:val="20"/>
          <w:szCs w:val="20"/>
        </w:rPr>
        <w:t>.</w:t>
      </w:r>
      <w:r w:rsidR="00491508" w:rsidRPr="00952DB2">
        <w:rPr>
          <w:rFonts w:ascii="Garamond" w:hAnsi="Garamond"/>
          <w:sz w:val="20"/>
          <w:szCs w:val="20"/>
        </w:rPr>
        <w:t>4</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ukáže</w:t>
      </w:r>
      <w:r w:rsidR="00B62536" w:rsidRPr="00952DB2">
        <w:rPr>
          <w:rFonts w:ascii="Garamond" w:hAnsi="Garamond"/>
          <w:sz w:val="20"/>
          <w:szCs w:val="20"/>
        </w:rPr>
        <w:t xml:space="preserve"> </w:t>
      </w:r>
      <w:r w:rsidRPr="00952DB2">
        <w:rPr>
          <w:rFonts w:ascii="Garamond" w:hAnsi="Garamond"/>
          <w:sz w:val="20"/>
          <w:szCs w:val="20"/>
        </w:rPr>
        <w:t>ako</w:t>
      </w:r>
      <w:r w:rsidR="00B62536" w:rsidRPr="00952DB2">
        <w:rPr>
          <w:rFonts w:ascii="Garamond" w:hAnsi="Garamond"/>
          <w:sz w:val="20"/>
          <w:szCs w:val="20"/>
        </w:rPr>
        <w:t xml:space="preserve"> </w:t>
      </w:r>
      <w:r w:rsidRPr="00952DB2">
        <w:rPr>
          <w:rFonts w:ascii="Garamond" w:hAnsi="Garamond"/>
          <w:sz w:val="20"/>
          <w:szCs w:val="20"/>
        </w:rPr>
        <w:t>nepravdivé.</w:t>
      </w:r>
    </w:p>
    <w:p w14:paraId="4DF0FE07" w14:textId="77777777" w:rsidR="00303132" w:rsidRPr="00303132" w:rsidRDefault="00303132" w:rsidP="00303132">
      <w:pPr>
        <w:pStyle w:val="Odsekzoznamu"/>
        <w:rPr>
          <w:rFonts w:ascii="Garamond" w:hAnsi="Garamond"/>
          <w:sz w:val="20"/>
          <w:szCs w:val="20"/>
        </w:rPr>
      </w:pPr>
    </w:p>
    <w:p w14:paraId="517C6B94" w14:textId="290CAB47" w:rsidR="00303132" w:rsidRPr="00303132" w:rsidRDefault="00303132" w:rsidP="00303132">
      <w:pPr>
        <w:pStyle w:val="Odsekzoznamu"/>
        <w:widowControl w:val="0"/>
        <w:numPr>
          <w:ilvl w:val="0"/>
          <w:numId w:val="21"/>
        </w:numPr>
        <w:tabs>
          <w:tab w:val="num" w:pos="720"/>
        </w:tabs>
        <w:spacing w:after="0" w:line="240" w:lineRule="auto"/>
        <w:ind w:hanging="720"/>
        <w:jc w:val="both"/>
        <w:rPr>
          <w:rFonts w:ascii="Garamond" w:hAnsi="Garamond"/>
          <w:sz w:val="20"/>
          <w:szCs w:val="20"/>
        </w:rPr>
      </w:pPr>
      <w:r w:rsidRPr="00303132">
        <w:rPr>
          <w:rFonts w:ascii="Garamond" w:hAnsi="Garamond" w:cs="Arial"/>
          <w:sz w:val="20"/>
        </w:rPr>
        <w:t>Objednávateľ má taktiež právo odstúpiť od Zmluvy, ak Poskytovateľ/</w:t>
      </w:r>
      <w:r w:rsidRPr="00303132">
        <w:rPr>
          <w:rFonts w:ascii="Garamond" w:hAnsi="Garamond"/>
          <w:sz w:val="20"/>
        </w:rPr>
        <w:t>Subdodávateľ</w:t>
      </w:r>
      <w:r w:rsidRPr="00303132">
        <w:rPr>
          <w:rFonts w:ascii="Garamond" w:hAnsi="Garamond" w:cs="Arial"/>
          <w:sz w:val="20"/>
        </w:rPr>
        <w:t xml:space="preserve"> v čase uzavretia Zmluvy nebol zapísaný v Registri partnerov verejného sektora, ak bol z tohto registra vymazaný alebo ak mu bol právoplatne uložený zákaz účasti podľa § 182 ods. 3 písm. b) Zákona o verejnom obstarávaní.</w:t>
      </w:r>
    </w:p>
    <w:p w14:paraId="24152583" w14:textId="77777777" w:rsidR="00073680" w:rsidRPr="00952DB2" w:rsidRDefault="00073680" w:rsidP="00D55882">
      <w:pPr>
        <w:widowControl w:val="0"/>
        <w:tabs>
          <w:tab w:val="left" w:pos="0"/>
          <w:tab w:val="left" w:pos="709"/>
        </w:tabs>
        <w:spacing w:after="0" w:line="240" w:lineRule="auto"/>
        <w:jc w:val="both"/>
        <w:rPr>
          <w:rFonts w:ascii="Garamond" w:hAnsi="Garamond"/>
          <w:sz w:val="20"/>
          <w:szCs w:val="20"/>
        </w:rPr>
      </w:pPr>
    </w:p>
    <w:p w14:paraId="56FEFC5D" w14:textId="49618BFC" w:rsidR="00800837" w:rsidRPr="00952DB2" w:rsidRDefault="00800837" w:rsidP="00D55882">
      <w:pPr>
        <w:pStyle w:val="Odsekzoznamu"/>
        <w:widowControl w:val="0"/>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Výzvy</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tomto</w:t>
      </w:r>
      <w:r w:rsidR="00B62536" w:rsidRPr="00952DB2">
        <w:rPr>
          <w:rFonts w:ascii="Garamond" w:hAnsi="Garamond" w:cs="Arial"/>
          <w:sz w:val="20"/>
          <w:szCs w:val="20"/>
        </w:rPr>
        <w:t xml:space="preserve"> </w:t>
      </w:r>
      <w:r w:rsidRPr="00952DB2">
        <w:rPr>
          <w:rFonts w:ascii="Garamond" w:hAnsi="Garamond" w:cs="Arial"/>
          <w:sz w:val="20"/>
          <w:szCs w:val="20"/>
        </w:rPr>
        <w:t>článku</w:t>
      </w:r>
      <w:r w:rsidR="00B62536" w:rsidRPr="00952DB2">
        <w:rPr>
          <w:rFonts w:ascii="Garamond" w:hAnsi="Garamond" w:cs="Arial"/>
          <w:sz w:val="20"/>
          <w:szCs w:val="20"/>
        </w:rPr>
        <w:t xml:space="preserve"> </w:t>
      </w:r>
      <w:r w:rsidRPr="00952DB2">
        <w:rPr>
          <w:rFonts w:ascii="Garamond" w:hAnsi="Garamond" w:cs="Arial"/>
          <w:sz w:val="20"/>
          <w:szCs w:val="20"/>
        </w:rPr>
        <w:t>musia</w:t>
      </w:r>
      <w:r w:rsidR="00B62536" w:rsidRPr="00952DB2">
        <w:rPr>
          <w:rFonts w:ascii="Garamond" w:hAnsi="Garamond" w:cs="Arial"/>
          <w:sz w:val="20"/>
          <w:szCs w:val="20"/>
        </w:rPr>
        <w:t xml:space="preserve"> </w:t>
      </w:r>
      <w:r w:rsidRPr="00952DB2">
        <w:rPr>
          <w:rFonts w:ascii="Garamond" w:hAnsi="Garamond" w:cs="Arial"/>
          <w:sz w:val="20"/>
          <w:szCs w:val="20"/>
        </w:rPr>
        <w:t>byť</w:t>
      </w:r>
      <w:r w:rsidR="00B62536" w:rsidRPr="00952DB2">
        <w:rPr>
          <w:rFonts w:ascii="Garamond" w:hAnsi="Garamond" w:cs="Arial"/>
          <w:sz w:val="20"/>
          <w:szCs w:val="20"/>
        </w:rPr>
        <w:t xml:space="preserve"> </w:t>
      </w:r>
      <w:r w:rsidRPr="00952DB2">
        <w:rPr>
          <w:rFonts w:ascii="Garamond" w:hAnsi="Garamond" w:cs="Arial"/>
          <w:sz w:val="20"/>
          <w:szCs w:val="20"/>
        </w:rPr>
        <w:t>písomné</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doručené</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adresy</w:t>
      </w:r>
      <w:r w:rsidR="00B62536" w:rsidRPr="00952DB2">
        <w:rPr>
          <w:rFonts w:ascii="Garamond" w:hAnsi="Garamond" w:cs="Arial"/>
          <w:sz w:val="20"/>
          <w:szCs w:val="20"/>
        </w:rPr>
        <w:t xml:space="preserve"> </w:t>
      </w:r>
      <w:r w:rsidRPr="00952DB2">
        <w:rPr>
          <w:rFonts w:ascii="Garamond" w:hAnsi="Garamond" w:cs="Arial"/>
          <w:sz w:val="20"/>
          <w:szCs w:val="20"/>
        </w:rPr>
        <w:t>pre</w:t>
      </w:r>
      <w:r w:rsidR="00B62536" w:rsidRPr="00952DB2">
        <w:rPr>
          <w:rFonts w:ascii="Garamond" w:hAnsi="Garamond" w:cs="Arial"/>
          <w:sz w:val="20"/>
          <w:szCs w:val="20"/>
        </w:rPr>
        <w:t xml:space="preserve"> </w:t>
      </w:r>
      <w:r w:rsidRPr="00952DB2">
        <w:rPr>
          <w:rFonts w:ascii="Garamond" w:hAnsi="Garamond" w:cs="Arial"/>
          <w:sz w:val="20"/>
          <w:szCs w:val="20"/>
        </w:rPr>
        <w:t>doručovanie</w:t>
      </w:r>
      <w:r w:rsidR="00B62536" w:rsidRPr="00952DB2">
        <w:rPr>
          <w:rFonts w:ascii="Garamond" w:hAnsi="Garamond" w:cs="Arial"/>
          <w:sz w:val="20"/>
          <w:szCs w:val="20"/>
        </w:rPr>
        <w:t xml:space="preserve"> </w:t>
      </w:r>
      <w:r w:rsidRPr="00952DB2">
        <w:rPr>
          <w:rFonts w:ascii="Garamond" w:hAnsi="Garamond" w:cs="Arial"/>
          <w:sz w:val="20"/>
          <w:szCs w:val="20"/>
        </w:rPr>
        <w:t>písomností</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záhlaví</w:t>
      </w:r>
      <w:r w:rsidR="00B62536" w:rsidRPr="00952DB2">
        <w:rPr>
          <w:rFonts w:ascii="Garamond" w:hAnsi="Garamond" w:cs="Arial"/>
          <w:sz w:val="20"/>
          <w:szCs w:val="20"/>
        </w:rPr>
        <w:t xml:space="preserve"> </w:t>
      </w:r>
      <w:r w:rsidRPr="00952DB2">
        <w:rPr>
          <w:rFonts w:ascii="Garamond" w:hAnsi="Garamond" w:cs="Arial"/>
          <w:sz w:val="20"/>
          <w:szCs w:val="20"/>
        </w:rPr>
        <w:t>Zmluvy.</w:t>
      </w:r>
    </w:p>
    <w:p w14:paraId="5B75484D" w14:textId="77777777" w:rsidR="004B3A95" w:rsidRPr="00952DB2" w:rsidRDefault="004B3A95" w:rsidP="00D55882">
      <w:pPr>
        <w:pStyle w:val="Odsekzoznamu"/>
        <w:widowControl w:val="0"/>
        <w:spacing w:after="0" w:line="240" w:lineRule="auto"/>
        <w:jc w:val="both"/>
        <w:rPr>
          <w:rFonts w:ascii="Garamond" w:hAnsi="Garamond" w:cs="Arial"/>
          <w:sz w:val="20"/>
          <w:szCs w:val="20"/>
        </w:rPr>
      </w:pPr>
    </w:p>
    <w:p w14:paraId="02DE2B4E" w14:textId="2D55CDA5" w:rsidR="00800837" w:rsidRPr="00952DB2" w:rsidRDefault="00800837" w:rsidP="00D55882">
      <w:pPr>
        <w:pStyle w:val="Odsekzoznamu"/>
        <w:widowControl w:val="0"/>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Odstúpenie</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nadobudne</w:t>
      </w:r>
      <w:r w:rsidR="00B62536" w:rsidRPr="00952DB2">
        <w:rPr>
          <w:rFonts w:ascii="Garamond" w:hAnsi="Garamond" w:cs="Arial"/>
          <w:sz w:val="20"/>
          <w:szCs w:val="20"/>
        </w:rPr>
        <w:t xml:space="preserve"> </w:t>
      </w:r>
      <w:r w:rsidRPr="00952DB2">
        <w:rPr>
          <w:rFonts w:ascii="Garamond" w:hAnsi="Garamond" w:cs="Arial"/>
          <w:sz w:val="20"/>
          <w:szCs w:val="20"/>
        </w:rPr>
        <w:t>účinnosť</w:t>
      </w:r>
      <w:r w:rsidR="00B62536" w:rsidRPr="00952DB2">
        <w:rPr>
          <w:rFonts w:ascii="Garamond" w:hAnsi="Garamond" w:cs="Arial"/>
          <w:sz w:val="20"/>
          <w:szCs w:val="20"/>
        </w:rPr>
        <w:t xml:space="preserve"> </w:t>
      </w:r>
      <w:r w:rsidRPr="00952DB2">
        <w:rPr>
          <w:rFonts w:ascii="Garamond" w:hAnsi="Garamond" w:cs="Arial"/>
          <w:sz w:val="20"/>
          <w:szCs w:val="20"/>
        </w:rPr>
        <w:t>dňom</w:t>
      </w:r>
      <w:r w:rsidR="00B62536" w:rsidRPr="00952DB2">
        <w:rPr>
          <w:rFonts w:ascii="Garamond" w:hAnsi="Garamond" w:cs="Arial"/>
          <w:sz w:val="20"/>
          <w:szCs w:val="20"/>
        </w:rPr>
        <w:t xml:space="preserve"> </w:t>
      </w:r>
      <w:r w:rsidRPr="00952DB2">
        <w:rPr>
          <w:rFonts w:ascii="Garamond" w:hAnsi="Garamond" w:cs="Arial"/>
          <w:sz w:val="20"/>
          <w:szCs w:val="20"/>
        </w:rPr>
        <w:t>doručenia</w:t>
      </w:r>
      <w:r w:rsidR="00B62536" w:rsidRPr="00952DB2">
        <w:rPr>
          <w:rFonts w:ascii="Garamond" w:hAnsi="Garamond" w:cs="Arial"/>
          <w:sz w:val="20"/>
          <w:szCs w:val="20"/>
        </w:rPr>
        <w:t xml:space="preserve"> </w:t>
      </w:r>
      <w:r w:rsidRPr="00952DB2">
        <w:rPr>
          <w:rFonts w:ascii="Garamond" w:hAnsi="Garamond" w:cs="Arial"/>
          <w:sz w:val="20"/>
          <w:szCs w:val="20"/>
        </w:rPr>
        <w:t>písomného</w:t>
      </w:r>
      <w:r w:rsidR="00B62536" w:rsidRPr="00952DB2">
        <w:rPr>
          <w:rFonts w:ascii="Garamond" w:hAnsi="Garamond" w:cs="Arial"/>
          <w:sz w:val="20"/>
          <w:szCs w:val="20"/>
        </w:rPr>
        <w:t xml:space="preserve"> </w:t>
      </w:r>
      <w:r w:rsidRPr="00952DB2">
        <w:rPr>
          <w:rFonts w:ascii="Garamond" w:hAnsi="Garamond" w:cs="Arial"/>
          <w:sz w:val="20"/>
          <w:szCs w:val="20"/>
        </w:rPr>
        <w:t>oznámenia</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o</w:t>
      </w:r>
      <w:r w:rsidR="00B62536" w:rsidRPr="00952DB2">
        <w:rPr>
          <w:rFonts w:ascii="Garamond" w:hAnsi="Garamond"/>
          <w:sz w:val="20"/>
          <w:szCs w:val="20"/>
        </w:rPr>
        <w:t xml:space="preserve"> </w:t>
      </w:r>
      <w:r w:rsidRPr="00952DB2">
        <w:rPr>
          <w:rFonts w:ascii="Garamond" w:hAnsi="Garamond" w:cs="Arial"/>
          <w:sz w:val="20"/>
          <w:szCs w:val="20"/>
        </w:rPr>
        <w:t>odstúpení</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eastAsia="Times New Roman" w:hAnsi="Garamond" w:cs="Times New Roman"/>
          <w:sz w:val="20"/>
          <w:szCs w:val="20"/>
          <w:lang w:eastAsia="en-US"/>
        </w:rPr>
        <w:t>Zmluvy</w:t>
      </w:r>
      <w:r w:rsidR="00B62536" w:rsidRPr="00952DB2">
        <w:rPr>
          <w:rFonts w:ascii="Garamond" w:hAnsi="Garamond" w:cs="Arial"/>
          <w:sz w:val="20"/>
          <w:szCs w:val="20"/>
        </w:rPr>
        <w:t xml:space="preserve"> </w:t>
      </w:r>
      <w:r w:rsidRPr="00952DB2">
        <w:rPr>
          <w:rFonts w:ascii="Garamond" w:hAnsi="Garamond" w:cs="Arial"/>
          <w:sz w:val="20"/>
          <w:szCs w:val="20"/>
        </w:rPr>
        <w:t>druhej</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strane.</w:t>
      </w:r>
    </w:p>
    <w:p w14:paraId="4EA5F16D" w14:textId="77777777" w:rsidR="00015156" w:rsidRPr="00952DB2" w:rsidRDefault="00015156" w:rsidP="00D55882">
      <w:pPr>
        <w:pStyle w:val="Odsekzoznamu"/>
        <w:widowControl w:val="0"/>
        <w:spacing w:after="0" w:line="240" w:lineRule="auto"/>
        <w:jc w:val="both"/>
        <w:rPr>
          <w:rFonts w:ascii="Garamond" w:hAnsi="Garamond" w:cs="Arial"/>
          <w:sz w:val="20"/>
          <w:szCs w:val="20"/>
        </w:rPr>
      </w:pPr>
    </w:p>
    <w:p w14:paraId="5CEEB23F" w14:textId="37324C9B" w:rsidR="00800837" w:rsidRPr="0070019B" w:rsidRDefault="00800837" w:rsidP="00D55882">
      <w:pPr>
        <w:pStyle w:val="Odsekzoznamu"/>
        <w:widowControl w:val="0"/>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sz w:val="20"/>
          <w:szCs w:val="20"/>
        </w:rPr>
        <w:t>Odstúpením</w:t>
      </w:r>
      <w:r w:rsidR="00B62536" w:rsidRPr="00952DB2">
        <w:rPr>
          <w:rFonts w:ascii="Garamond" w:hAnsi="Garamond"/>
          <w:sz w:val="20"/>
          <w:szCs w:val="20"/>
        </w:rPr>
        <w:t xml:space="preserve"> </w:t>
      </w:r>
      <w:r w:rsidRPr="00952DB2">
        <w:rPr>
          <w:rFonts w:ascii="Garamond" w:hAnsi="Garamond"/>
          <w:sz w:val="20"/>
          <w:szCs w:val="20"/>
        </w:rPr>
        <w:t>Zmluva</w:t>
      </w:r>
      <w:r w:rsidR="00B62536" w:rsidRPr="00952DB2">
        <w:rPr>
          <w:rFonts w:ascii="Garamond" w:hAnsi="Garamond"/>
          <w:sz w:val="20"/>
          <w:szCs w:val="20"/>
        </w:rPr>
        <w:t xml:space="preserve"> </w:t>
      </w:r>
      <w:r w:rsidRPr="00952DB2">
        <w:rPr>
          <w:rFonts w:ascii="Garamond" w:hAnsi="Garamond"/>
          <w:sz w:val="20"/>
          <w:szCs w:val="20"/>
        </w:rPr>
        <w:t>zaniká,</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teda</w:t>
      </w:r>
      <w:r w:rsidR="00B62536" w:rsidRPr="00952DB2">
        <w:rPr>
          <w:rFonts w:ascii="Garamond" w:hAnsi="Garamond"/>
          <w:sz w:val="20"/>
          <w:szCs w:val="20"/>
        </w:rPr>
        <w:t xml:space="preserve"> </w:t>
      </w:r>
      <w:r w:rsidRPr="00952DB2">
        <w:rPr>
          <w:rFonts w:ascii="Garamond" w:hAnsi="Garamond"/>
          <w:sz w:val="20"/>
          <w:szCs w:val="20"/>
        </w:rPr>
        <w:t>zanikajú</w:t>
      </w:r>
      <w:r w:rsidR="00B62536" w:rsidRPr="00952DB2">
        <w:rPr>
          <w:rFonts w:ascii="Garamond" w:hAnsi="Garamond"/>
          <w:sz w:val="20"/>
          <w:szCs w:val="20"/>
        </w:rPr>
        <w:t xml:space="preserve"> </w:t>
      </w:r>
      <w:r w:rsidRPr="00952DB2">
        <w:rPr>
          <w:rFonts w:ascii="Garamond" w:hAnsi="Garamond"/>
          <w:sz w:val="20"/>
          <w:szCs w:val="20"/>
        </w:rPr>
        <w:t>všetky</w:t>
      </w:r>
      <w:r w:rsidR="00B62536" w:rsidRPr="00952DB2">
        <w:rPr>
          <w:rFonts w:ascii="Garamond" w:hAnsi="Garamond"/>
          <w:sz w:val="20"/>
          <w:szCs w:val="20"/>
        </w:rPr>
        <w:t xml:space="preserve"> </w:t>
      </w:r>
      <w:r w:rsidRPr="00952DB2">
        <w:rPr>
          <w:rFonts w:ascii="Garamond" w:hAnsi="Garamond"/>
          <w:sz w:val="20"/>
          <w:szCs w:val="20"/>
        </w:rPr>
        <w:t>práva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povinnosti</w:t>
      </w:r>
      <w:r w:rsidR="00B62536" w:rsidRPr="00952DB2">
        <w:rPr>
          <w:rFonts w:ascii="Garamond" w:hAnsi="Garamond"/>
          <w:sz w:val="20"/>
          <w:szCs w:val="20"/>
        </w:rPr>
        <w:t xml:space="preserve"> </w:t>
      </w:r>
      <w:r w:rsidRPr="00952DB2">
        <w:rPr>
          <w:rFonts w:ascii="Garamond" w:hAnsi="Garamond"/>
          <w:sz w:val="20"/>
          <w:szCs w:val="20"/>
        </w:rPr>
        <w:t>Zmluvných</w:t>
      </w:r>
      <w:r w:rsidR="00B62536" w:rsidRPr="00952DB2">
        <w:rPr>
          <w:rFonts w:ascii="Garamond" w:hAnsi="Garamond"/>
          <w:sz w:val="20"/>
          <w:szCs w:val="20"/>
        </w:rPr>
        <w:t xml:space="preserve"> </w:t>
      </w:r>
      <w:r w:rsidRPr="00952DB2">
        <w:rPr>
          <w:rFonts w:ascii="Garamond" w:hAnsi="Garamond"/>
          <w:sz w:val="20"/>
          <w:szCs w:val="20"/>
        </w:rPr>
        <w:t>strán,</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vyplývajú</w:t>
      </w:r>
      <w:r w:rsidR="00B62536" w:rsidRPr="00952DB2">
        <w:rPr>
          <w:rFonts w:ascii="Garamond" w:hAnsi="Garamond"/>
          <w:sz w:val="20"/>
          <w:szCs w:val="20"/>
        </w:rPr>
        <w:t xml:space="preserve"> </w:t>
      </w:r>
      <w:r w:rsidRPr="00952DB2">
        <w:rPr>
          <w:rFonts w:ascii="Garamond" w:hAnsi="Garamond"/>
          <w:sz w:val="20"/>
          <w:szCs w:val="20"/>
        </w:rPr>
        <w:t>zo</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cs="Arial"/>
          <w:sz w:val="20"/>
          <w:szCs w:val="20"/>
        </w:rPr>
        <w:t>Odstúpenie</w:t>
      </w:r>
      <w:r w:rsidR="00B62536" w:rsidRPr="00952DB2">
        <w:rPr>
          <w:rFonts w:ascii="Garamond" w:hAnsi="Garamond"/>
          <w:sz w:val="20"/>
          <w:szCs w:val="20"/>
        </w:rPr>
        <w:t xml:space="preserve"> </w:t>
      </w:r>
      <w:r w:rsidRPr="00952DB2">
        <w:rPr>
          <w:rFonts w:ascii="Garamond" w:hAnsi="Garamond"/>
          <w:sz w:val="20"/>
          <w:szCs w:val="20"/>
        </w:rPr>
        <w:t>od</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však</w:t>
      </w:r>
      <w:r w:rsidR="00B62536" w:rsidRPr="00952DB2">
        <w:rPr>
          <w:rFonts w:ascii="Garamond" w:hAnsi="Garamond"/>
          <w:sz w:val="20"/>
          <w:szCs w:val="20"/>
        </w:rPr>
        <w:t xml:space="preserve"> </w:t>
      </w:r>
      <w:r w:rsidRPr="00952DB2">
        <w:rPr>
          <w:rFonts w:ascii="Garamond" w:hAnsi="Garamond"/>
          <w:sz w:val="20"/>
          <w:szCs w:val="20"/>
        </w:rPr>
        <w:t>nedotýka</w:t>
      </w:r>
      <w:r w:rsidR="00B62536" w:rsidRPr="00952DB2">
        <w:rPr>
          <w:rFonts w:ascii="Garamond" w:hAnsi="Garamond"/>
          <w:sz w:val="20"/>
          <w:szCs w:val="20"/>
        </w:rPr>
        <w:t xml:space="preserve"> </w:t>
      </w:r>
      <w:r w:rsidRPr="00952DB2">
        <w:rPr>
          <w:rFonts w:ascii="Garamond" w:hAnsi="Garamond"/>
          <w:sz w:val="20"/>
          <w:szCs w:val="20"/>
        </w:rPr>
        <w:t>nároku</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zaplatenie</w:t>
      </w:r>
      <w:r w:rsidR="00B62536" w:rsidRPr="00952DB2">
        <w:rPr>
          <w:rFonts w:ascii="Garamond" w:hAnsi="Garamond"/>
          <w:sz w:val="20"/>
          <w:szCs w:val="20"/>
        </w:rPr>
        <w:t xml:space="preserve"> </w:t>
      </w:r>
      <w:r w:rsidRPr="00952DB2">
        <w:rPr>
          <w:rFonts w:ascii="Garamond" w:hAnsi="Garamond"/>
          <w:sz w:val="20"/>
          <w:szCs w:val="20"/>
        </w:rPr>
        <w:t>zmluvnej</w:t>
      </w:r>
      <w:r w:rsidR="00B62536" w:rsidRPr="00952DB2">
        <w:rPr>
          <w:rFonts w:ascii="Garamond" w:hAnsi="Garamond"/>
          <w:sz w:val="20"/>
          <w:szCs w:val="20"/>
        </w:rPr>
        <w:t xml:space="preserve"> </w:t>
      </w:r>
      <w:r w:rsidRPr="00952DB2">
        <w:rPr>
          <w:rFonts w:ascii="Garamond" w:hAnsi="Garamond"/>
          <w:sz w:val="20"/>
          <w:szCs w:val="20"/>
        </w:rPr>
        <w:t>pokuty,</w:t>
      </w:r>
      <w:r w:rsidR="00B62536" w:rsidRPr="00952DB2">
        <w:rPr>
          <w:rFonts w:ascii="Garamond" w:hAnsi="Garamond"/>
          <w:sz w:val="20"/>
          <w:szCs w:val="20"/>
        </w:rPr>
        <w:t xml:space="preserve"> </w:t>
      </w:r>
      <w:r w:rsidRPr="00952DB2">
        <w:rPr>
          <w:rFonts w:ascii="Garamond" w:hAnsi="Garamond"/>
          <w:sz w:val="20"/>
          <w:szCs w:val="20"/>
        </w:rPr>
        <w:t>nároku</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náhradu</w:t>
      </w:r>
      <w:r w:rsidR="00B62536" w:rsidRPr="00952DB2">
        <w:rPr>
          <w:rFonts w:ascii="Garamond" w:hAnsi="Garamond"/>
          <w:sz w:val="20"/>
          <w:szCs w:val="20"/>
        </w:rPr>
        <w:t xml:space="preserve"> </w:t>
      </w:r>
      <w:r w:rsidRPr="00952DB2">
        <w:rPr>
          <w:rFonts w:ascii="Garamond" w:hAnsi="Garamond"/>
          <w:sz w:val="20"/>
          <w:szCs w:val="20"/>
        </w:rPr>
        <w:t>škody</w:t>
      </w:r>
      <w:r w:rsidR="00B62536" w:rsidRPr="00952DB2">
        <w:rPr>
          <w:rFonts w:ascii="Garamond" w:hAnsi="Garamond"/>
          <w:sz w:val="20"/>
          <w:szCs w:val="20"/>
        </w:rPr>
        <w:t xml:space="preserve"> </w:t>
      </w:r>
      <w:r w:rsidRPr="00952DB2">
        <w:rPr>
          <w:rFonts w:ascii="Garamond" w:hAnsi="Garamond"/>
          <w:sz w:val="20"/>
          <w:szCs w:val="20"/>
        </w:rPr>
        <w:t>vzniknutej</w:t>
      </w:r>
      <w:r w:rsidR="00B62536" w:rsidRPr="00952DB2">
        <w:rPr>
          <w:rFonts w:ascii="Garamond" w:hAnsi="Garamond"/>
          <w:sz w:val="20"/>
          <w:szCs w:val="20"/>
        </w:rPr>
        <w:t xml:space="preserve"> </w:t>
      </w:r>
      <w:r w:rsidRPr="00952DB2">
        <w:rPr>
          <w:rFonts w:ascii="Garamond" w:eastAsia="Times New Roman" w:hAnsi="Garamond" w:cs="Times New Roman"/>
          <w:sz w:val="20"/>
          <w:szCs w:val="20"/>
          <w:lang w:eastAsia="en-US"/>
        </w:rPr>
        <w:t>porušením</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ako</w:t>
      </w:r>
      <w:r w:rsidR="00B62536" w:rsidRPr="00952DB2">
        <w:rPr>
          <w:rFonts w:ascii="Garamond" w:hAnsi="Garamond"/>
          <w:sz w:val="20"/>
          <w:szCs w:val="20"/>
        </w:rPr>
        <w:t xml:space="preserve"> </w:t>
      </w:r>
      <w:r w:rsidRPr="00952DB2">
        <w:rPr>
          <w:rFonts w:ascii="Garamond" w:hAnsi="Garamond"/>
          <w:sz w:val="20"/>
          <w:szCs w:val="20"/>
        </w:rPr>
        <w:t>aj</w:t>
      </w:r>
      <w:r w:rsidR="00B62536" w:rsidRPr="00952DB2">
        <w:rPr>
          <w:rFonts w:ascii="Garamond" w:hAnsi="Garamond"/>
          <w:sz w:val="20"/>
          <w:szCs w:val="20"/>
        </w:rPr>
        <w:t xml:space="preserve"> </w:t>
      </w:r>
      <w:r w:rsidRPr="00952DB2">
        <w:rPr>
          <w:rFonts w:ascii="Garamond" w:hAnsi="Garamond"/>
          <w:sz w:val="20"/>
          <w:szCs w:val="20"/>
        </w:rPr>
        <w:t>všetkých</w:t>
      </w:r>
      <w:r w:rsidR="00B62536" w:rsidRPr="00952DB2">
        <w:rPr>
          <w:rFonts w:ascii="Garamond" w:hAnsi="Garamond"/>
          <w:sz w:val="20"/>
          <w:szCs w:val="20"/>
        </w:rPr>
        <w:t xml:space="preserve"> </w:t>
      </w:r>
      <w:r w:rsidRPr="00952DB2">
        <w:rPr>
          <w:rFonts w:ascii="Garamond" w:hAnsi="Garamond"/>
          <w:sz w:val="20"/>
          <w:szCs w:val="20"/>
        </w:rPr>
        <w:t>ostatných</w:t>
      </w:r>
      <w:r w:rsidR="00B62536" w:rsidRPr="00952DB2">
        <w:rPr>
          <w:rFonts w:ascii="Garamond" w:hAnsi="Garamond"/>
          <w:sz w:val="20"/>
          <w:szCs w:val="20"/>
        </w:rPr>
        <w:t xml:space="preserve"> </w:t>
      </w:r>
      <w:r w:rsidRPr="00952DB2">
        <w:rPr>
          <w:rFonts w:ascii="Garamond" w:hAnsi="Garamond"/>
          <w:sz w:val="20"/>
          <w:szCs w:val="20"/>
        </w:rPr>
        <w:t>nárokov</w:t>
      </w:r>
      <w:r w:rsidR="00B62536" w:rsidRPr="00952DB2">
        <w:rPr>
          <w:rFonts w:ascii="Garamond" w:hAnsi="Garamond"/>
          <w:sz w:val="20"/>
          <w:szCs w:val="20"/>
        </w:rPr>
        <w:t xml:space="preserve"> </w:t>
      </w:r>
      <w:r w:rsidRPr="00952DB2">
        <w:rPr>
          <w:rFonts w:ascii="Garamond" w:hAnsi="Garamond"/>
          <w:sz w:val="20"/>
          <w:szCs w:val="20"/>
        </w:rPr>
        <w:t>Zmluvných</w:t>
      </w:r>
      <w:r w:rsidR="00B62536" w:rsidRPr="00952DB2">
        <w:rPr>
          <w:rFonts w:ascii="Garamond" w:hAnsi="Garamond"/>
          <w:sz w:val="20"/>
          <w:szCs w:val="20"/>
        </w:rPr>
        <w:t xml:space="preserve"> </w:t>
      </w:r>
      <w:r w:rsidRPr="00952DB2">
        <w:rPr>
          <w:rFonts w:ascii="Garamond" w:hAnsi="Garamond"/>
          <w:sz w:val="20"/>
          <w:szCs w:val="20"/>
        </w:rPr>
        <w:t>strán,</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vzhľadom</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svoju</w:t>
      </w:r>
      <w:r w:rsidR="00B62536" w:rsidRPr="00952DB2">
        <w:rPr>
          <w:rFonts w:ascii="Garamond" w:hAnsi="Garamond"/>
          <w:sz w:val="20"/>
          <w:szCs w:val="20"/>
        </w:rPr>
        <w:t xml:space="preserve"> </w:t>
      </w:r>
      <w:r w:rsidRPr="00952DB2">
        <w:rPr>
          <w:rFonts w:ascii="Garamond" w:hAnsi="Garamond"/>
          <w:sz w:val="20"/>
          <w:szCs w:val="20"/>
        </w:rPr>
        <w:t>podstatu</w:t>
      </w:r>
      <w:r w:rsidR="00B62536" w:rsidRPr="00952DB2">
        <w:rPr>
          <w:rFonts w:ascii="Garamond" w:hAnsi="Garamond"/>
          <w:sz w:val="20"/>
          <w:szCs w:val="20"/>
        </w:rPr>
        <w:t xml:space="preserve"> </w:t>
      </w:r>
      <w:r w:rsidRPr="00952DB2">
        <w:rPr>
          <w:rFonts w:ascii="Garamond" w:hAnsi="Garamond"/>
          <w:sz w:val="20"/>
          <w:szCs w:val="20"/>
        </w:rPr>
        <w:t>zánikom</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nezanikajú.</w:t>
      </w:r>
    </w:p>
    <w:p w14:paraId="7ED39291" w14:textId="77777777" w:rsidR="0070019B" w:rsidRPr="0070019B" w:rsidRDefault="0070019B" w:rsidP="0070019B">
      <w:pPr>
        <w:pStyle w:val="Odsekzoznamu"/>
        <w:rPr>
          <w:rFonts w:ascii="Garamond" w:hAnsi="Garamond" w:cs="Arial"/>
          <w:sz w:val="20"/>
          <w:szCs w:val="20"/>
        </w:rPr>
      </w:pPr>
    </w:p>
    <w:p w14:paraId="1FB1B0AD" w14:textId="59B5CB35" w:rsidR="0070019B" w:rsidRPr="0070019B" w:rsidRDefault="0070019B" w:rsidP="00D55882">
      <w:pPr>
        <w:pStyle w:val="Odsekzoznamu"/>
        <w:widowControl w:val="0"/>
        <w:numPr>
          <w:ilvl w:val="0"/>
          <w:numId w:val="21"/>
        </w:numPr>
        <w:tabs>
          <w:tab w:val="num" w:pos="720"/>
        </w:tabs>
        <w:spacing w:after="0" w:line="240" w:lineRule="auto"/>
        <w:ind w:hanging="720"/>
        <w:jc w:val="both"/>
        <w:rPr>
          <w:rFonts w:ascii="Garamond" w:hAnsi="Garamond" w:cs="Arial"/>
          <w:sz w:val="20"/>
          <w:szCs w:val="20"/>
        </w:rPr>
      </w:pPr>
      <w:r w:rsidRPr="0070019B">
        <w:rPr>
          <w:rFonts w:ascii="Garamond" w:hAnsi="Garamond" w:cs="Arial"/>
          <w:sz w:val="20"/>
          <w:szCs w:val="20"/>
        </w:rPr>
        <w:t xml:space="preserve">Zmluvu môže Objednávateľ vypovedať aj bez udania dôvodu zaslaním písomnej výpovede </w:t>
      </w:r>
      <w:r w:rsidRPr="0070019B">
        <w:rPr>
          <w:rFonts w:ascii="Garamond" w:hAnsi="Garamond"/>
          <w:sz w:val="20"/>
          <w:szCs w:val="20"/>
        </w:rPr>
        <w:t>Poskytovateľ</w:t>
      </w:r>
      <w:r w:rsidRPr="0070019B">
        <w:rPr>
          <w:rFonts w:ascii="Garamond" w:hAnsi="Garamond" w:cs="Arial"/>
          <w:sz w:val="20"/>
          <w:szCs w:val="20"/>
        </w:rPr>
        <w:t xml:space="preserve">ovi, pričom výpovedná lehota je 1 (jeden) mesiac a začína plynúť prvým dňom mesiaca nasledujúceho po mesiaci, v ktorom bola výpoveď doručená </w:t>
      </w:r>
      <w:r w:rsidRPr="0070019B">
        <w:rPr>
          <w:rFonts w:ascii="Garamond" w:hAnsi="Garamond"/>
          <w:sz w:val="20"/>
          <w:szCs w:val="20"/>
        </w:rPr>
        <w:t>Poskytovateľ</w:t>
      </w:r>
      <w:r w:rsidRPr="0070019B">
        <w:rPr>
          <w:rFonts w:ascii="Garamond" w:hAnsi="Garamond" w:cs="Arial"/>
          <w:sz w:val="20"/>
          <w:szCs w:val="20"/>
        </w:rPr>
        <w:t xml:space="preserve">ovi. Objednávky potvrdené </w:t>
      </w:r>
      <w:r w:rsidRPr="0070019B">
        <w:rPr>
          <w:rFonts w:ascii="Garamond" w:eastAsia="Times New Roman" w:hAnsi="Garamond" w:cs="Times New Roman"/>
          <w:sz w:val="20"/>
          <w:szCs w:val="20"/>
          <w:lang w:eastAsia="en-US"/>
        </w:rPr>
        <w:t>Poskytovateľom</w:t>
      </w:r>
      <w:r w:rsidRPr="0070019B">
        <w:rPr>
          <w:rFonts w:ascii="Garamond" w:hAnsi="Garamond" w:cs="Arial"/>
          <w:sz w:val="20"/>
          <w:szCs w:val="20"/>
        </w:rPr>
        <w:t xml:space="preserve"> pred dátumom odoslania výpovede </w:t>
      </w:r>
      <w:r w:rsidRPr="0070019B">
        <w:rPr>
          <w:rFonts w:ascii="Garamond" w:hAnsi="Garamond"/>
          <w:sz w:val="20"/>
          <w:szCs w:val="20"/>
        </w:rPr>
        <w:t>Poskytovateľ</w:t>
      </w:r>
      <w:r w:rsidRPr="0070019B">
        <w:rPr>
          <w:rFonts w:ascii="Garamond" w:hAnsi="Garamond" w:cs="Arial"/>
          <w:sz w:val="20"/>
          <w:szCs w:val="20"/>
        </w:rPr>
        <w:t>ovi zostávajú platné a budú vybavené podľa Zmluvy.</w:t>
      </w:r>
    </w:p>
    <w:p w14:paraId="11517F72" w14:textId="77777777" w:rsidR="00C10A2B" w:rsidRPr="00C85B83" w:rsidRDefault="00C10A2B" w:rsidP="00C85B83">
      <w:pPr>
        <w:widowControl w:val="0"/>
        <w:spacing w:after="0" w:line="240" w:lineRule="auto"/>
        <w:jc w:val="both"/>
        <w:rPr>
          <w:rFonts w:ascii="Garamond" w:hAnsi="Garamond" w:cs="Arial"/>
          <w:sz w:val="20"/>
          <w:szCs w:val="20"/>
        </w:rPr>
      </w:pPr>
    </w:p>
    <w:p w14:paraId="0F960DAF" w14:textId="1F29F76E" w:rsidR="00D36883" w:rsidRPr="00FB19EF" w:rsidRDefault="00800837" w:rsidP="00FB19EF">
      <w:pPr>
        <w:pStyle w:val="Odsekzoznamu"/>
        <w:widowControl w:val="0"/>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Zmluva</w:t>
      </w:r>
      <w:r w:rsidR="00B62536" w:rsidRPr="00952DB2">
        <w:rPr>
          <w:rFonts w:ascii="Garamond" w:hAnsi="Garamond" w:cs="Arial"/>
          <w:sz w:val="20"/>
          <w:szCs w:val="20"/>
        </w:rPr>
        <w:t xml:space="preserve"> </w:t>
      </w:r>
      <w:r w:rsidRPr="00952DB2">
        <w:rPr>
          <w:rFonts w:ascii="Garamond" w:hAnsi="Garamond" w:cs="Arial"/>
          <w:sz w:val="20"/>
          <w:szCs w:val="20"/>
        </w:rPr>
        <w:t>zaniká</w:t>
      </w:r>
      <w:r w:rsidR="00B62536" w:rsidRPr="00952DB2">
        <w:rPr>
          <w:rFonts w:ascii="Garamond" w:hAnsi="Garamond" w:cs="Arial"/>
          <w:sz w:val="20"/>
          <w:szCs w:val="20"/>
        </w:rPr>
        <w:t xml:space="preserve"> </w:t>
      </w:r>
      <w:r w:rsidRPr="00952DB2">
        <w:rPr>
          <w:rFonts w:ascii="Garamond" w:hAnsi="Garamond" w:cs="Arial"/>
          <w:sz w:val="20"/>
          <w:szCs w:val="20"/>
        </w:rPr>
        <w:t>aj</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písomnej</w:t>
      </w:r>
      <w:r w:rsidR="00B62536" w:rsidRPr="00952DB2">
        <w:rPr>
          <w:rFonts w:ascii="Garamond" w:hAnsi="Garamond" w:cs="Arial"/>
          <w:sz w:val="20"/>
          <w:szCs w:val="20"/>
        </w:rPr>
        <w:t xml:space="preserve"> </w:t>
      </w:r>
      <w:r w:rsidRPr="00952DB2">
        <w:rPr>
          <w:rFonts w:ascii="Garamond" w:hAnsi="Garamond" w:cs="Arial"/>
          <w:sz w:val="20"/>
          <w:szCs w:val="20"/>
        </w:rPr>
        <w:t>dohody</w:t>
      </w:r>
      <w:r w:rsidR="00B62536" w:rsidRPr="00952DB2">
        <w:rPr>
          <w:rFonts w:ascii="Garamond" w:hAnsi="Garamond" w:cs="Arial"/>
          <w:sz w:val="20"/>
          <w:szCs w:val="20"/>
        </w:rPr>
        <w:t xml:space="preserve"> </w:t>
      </w:r>
      <w:r w:rsidRPr="00952DB2">
        <w:rPr>
          <w:rFonts w:ascii="Garamond" w:hAnsi="Garamond" w:cs="Arial"/>
          <w:sz w:val="20"/>
          <w:szCs w:val="20"/>
        </w:rPr>
        <w:t>Zmluvných</w:t>
      </w:r>
      <w:r w:rsidR="00B62536" w:rsidRPr="00952DB2">
        <w:rPr>
          <w:rFonts w:ascii="Garamond" w:hAnsi="Garamond" w:cs="Arial"/>
          <w:sz w:val="20"/>
          <w:szCs w:val="20"/>
        </w:rPr>
        <w:t xml:space="preserve"> </w:t>
      </w:r>
      <w:r w:rsidRPr="00952DB2">
        <w:rPr>
          <w:rFonts w:ascii="Garamond" w:hAnsi="Garamond" w:cs="Arial"/>
          <w:sz w:val="20"/>
          <w:szCs w:val="20"/>
        </w:rPr>
        <w:t>strán.</w:t>
      </w:r>
    </w:p>
    <w:p w14:paraId="32B63469" w14:textId="77777777" w:rsidR="00013130" w:rsidRPr="00952DB2" w:rsidRDefault="00013130" w:rsidP="00D55882">
      <w:pPr>
        <w:pStyle w:val="Odsekzoznamu"/>
        <w:widowControl w:val="0"/>
        <w:spacing w:after="0" w:line="240" w:lineRule="auto"/>
        <w:jc w:val="both"/>
        <w:rPr>
          <w:rFonts w:ascii="Garamond" w:hAnsi="Garamond" w:cs="Arial"/>
          <w:sz w:val="20"/>
          <w:szCs w:val="20"/>
        </w:rPr>
      </w:pPr>
    </w:p>
    <w:p w14:paraId="130579B0" w14:textId="3AFD1F85" w:rsidR="00013130" w:rsidRPr="00952DB2" w:rsidRDefault="00013130" w:rsidP="00B036A6">
      <w:pPr>
        <w:widowControl w:val="0"/>
        <w:numPr>
          <w:ilvl w:val="0"/>
          <w:numId w:val="40"/>
        </w:numPr>
        <w:tabs>
          <w:tab w:val="left" w:pos="720"/>
        </w:tabs>
        <w:spacing w:after="0" w:line="240" w:lineRule="auto"/>
        <w:ind w:hanging="720"/>
        <w:jc w:val="both"/>
        <w:outlineLvl w:val="1"/>
        <w:rPr>
          <w:rFonts w:ascii="Garamond" w:hAnsi="Garamond" w:cs="Arial"/>
          <w:b/>
          <w:sz w:val="20"/>
          <w:szCs w:val="20"/>
        </w:rPr>
      </w:pPr>
      <w:r w:rsidRPr="00952DB2">
        <w:rPr>
          <w:rFonts w:ascii="Garamond" w:hAnsi="Garamond"/>
          <w:b/>
          <w:bCs/>
          <w:caps/>
          <w:sz w:val="20"/>
          <w:szCs w:val="20"/>
        </w:rPr>
        <w:t>ZÁVEREČNÉ</w:t>
      </w:r>
      <w:r w:rsidR="00B62536" w:rsidRPr="00952DB2">
        <w:rPr>
          <w:rFonts w:ascii="Garamond" w:hAnsi="Garamond"/>
          <w:b/>
          <w:sz w:val="20"/>
          <w:szCs w:val="20"/>
        </w:rPr>
        <w:t xml:space="preserve"> </w:t>
      </w:r>
      <w:r w:rsidRPr="00952DB2">
        <w:rPr>
          <w:rFonts w:ascii="Garamond" w:hAnsi="Garamond"/>
          <w:b/>
          <w:sz w:val="20"/>
          <w:szCs w:val="20"/>
        </w:rPr>
        <w:t>USTANOVENIA</w:t>
      </w:r>
    </w:p>
    <w:p w14:paraId="541A0ABC" w14:textId="77777777" w:rsidR="00013130" w:rsidRPr="00952DB2" w:rsidRDefault="00013130" w:rsidP="00D55882">
      <w:pPr>
        <w:widowControl w:val="0"/>
        <w:tabs>
          <w:tab w:val="left" w:pos="0"/>
          <w:tab w:val="left" w:pos="426"/>
        </w:tabs>
        <w:spacing w:after="0" w:line="240" w:lineRule="auto"/>
        <w:ind w:left="360"/>
        <w:jc w:val="both"/>
        <w:rPr>
          <w:rFonts w:ascii="Garamond" w:hAnsi="Garamond" w:cs="Arial"/>
          <w:b/>
          <w:bCs/>
          <w:sz w:val="20"/>
          <w:szCs w:val="20"/>
        </w:rPr>
      </w:pPr>
    </w:p>
    <w:p w14:paraId="061AB82D" w14:textId="1329D1AA" w:rsidR="00013130" w:rsidRPr="00952DB2" w:rsidRDefault="00013130" w:rsidP="00D55882">
      <w:pPr>
        <w:pStyle w:val="Odsekzoznamu"/>
        <w:widowControl w:val="0"/>
        <w:numPr>
          <w:ilvl w:val="0"/>
          <w:numId w:val="17"/>
        </w:numPr>
        <w:tabs>
          <w:tab w:val="left" w:pos="0"/>
          <w:tab w:val="left" w:pos="709"/>
        </w:tabs>
        <w:spacing w:after="0" w:line="240" w:lineRule="auto"/>
        <w:ind w:left="709" w:hanging="709"/>
        <w:jc w:val="both"/>
        <w:rPr>
          <w:rFonts w:ascii="Garamond" w:hAnsi="Garamond" w:cs="Arial"/>
          <w:b/>
          <w:bCs/>
          <w:sz w:val="20"/>
          <w:szCs w:val="20"/>
        </w:rPr>
      </w:pPr>
      <w:r w:rsidRPr="00952DB2">
        <w:rPr>
          <w:rFonts w:ascii="Garamond" w:eastAsia="Times New Roman" w:hAnsi="Garamond"/>
          <w:sz w:val="20"/>
          <w:szCs w:val="20"/>
          <w:lang w:eastAsia="en-US"/>
        </w:rPr>
        <w:t>Zmluva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nadobúda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účinnosť</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dňom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nasledujúcim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po</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dni</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jej</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zverejnenia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podľa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47a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Občiansk</w:t>
      </w:r>
      <w:r w:rsidR="00073680" w:rsidRPr="00952DB2">
        <w:rPr>
          <w:rFonts w:ascii="Garamond" w:eastAsia="Times New Roman" w:hAnsi="Garamond"/>
          <w:sz w:val="20"/>
          <w:szCs w:val="20"/>
          <w:lang w:eastAsia="en-US"/>
        </w:rPr>
        <w:t>eho</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zákonník</w:t>
      </w:r>
      <w:r w:rsidR="00073680" w:rsidRPr="00952DB2">
        <w:rPr>
          <w:rFonts w:ascii="Garamond" w:eastAsia="Times New Roman" w:hAnsi="Garamond"/>
          <w:sz w:val="20"/>
          <w:szCs w:val="20"/>
          <w:lang w:eastAsia="en-US"/>
        </w:rPr>
        <w:t>a.</w:t>
      </w:r>
    </w:p>
    <w:p w14:paraId="42B1E7AD" w14:textId="77777777" w:rsidR="003D2AAD" w:rsidRPr="00952DB2" w:rsidRDefault="003D2AAD" w:rsidP="00D55882">
      <w:pPr>
        <w:pStyle w:val="Odsekzoznamu"/>
        <w:widowControl w:val="0"/>
        <w:tabs>
          <w:tab w:val="left" w:pos="0"/>
          <w:tab w:val="left" w:pos="709"/>
        </w:tabs>
        <w:spacing w:after="0" w:line="240" w:lineRule="auto"/>
        <w:ind w:left="709"/>
        <w:jc w:val="both"/>
        <w:rPr>
          <w:rFonts w:ascii="Garamond" w:hAnsi="Garamond" w:cs="Arial"/>
          <w:sz w:val="20"/>
          <w:szCs w:val="20"/>
        </w:rPr>
      </w:pPr>
    </w:p>
    <w:p w14:paraId="3E11B13D" w14:textId="1880EDE6" w:rsidR="00013130" w:rsidRPr="00952DB2" w:rsidRDefault="00D01FCA" w:rsidP="00D55882">
      <w:pPr>
        <w:pStyle w:val="Odsekzoznamu"/>
        <w:widowControl w:val="0"/>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hAnsi="Garamond" w:cs="Arial"/>
          <w:sz w:val="20"/>
          <w:szCs w:val="20"/>
        </w:rPr>
        <w:t>V</w:t>
      </w:r>
      <w:r w:rsidR="00013130" w:rsidRPr="00952DB2">
        <w:rPr>
          <w:rFonts w:ascii="Garamond" w:hAnsi="Garamond" w:cs="Arial"/>
          <w:sz w:val="20"/>
          <w:szCs w:val="20"/>
        </w:rPr>
        <w:t>zťahy</w:t>
      </w:r>
      <w:r w:rsidR="00B62536" w:rsidRPr="00952DB2">
        <w:rPr>
          <w:rFonts w:ascii="Garamond" w:hAnsi="Garamond" w:cs="Arial"/>
          <w:sz w:val="20"/>
          <w:szCs w:val="20"/>
        </w:rPr>
        <w:t xml:space="preserve"> </w:t>
      </w:r>
      <w:r w:rsidR="00013130" w:rsidRPr="00952DB2">
        <w:rPr>
          <w:rFonts w:ascii="Garamond" w:hAnsi="Garamond" w:cs="Arial"/>
          <w:sz w:val="20"/>
          <w:szCs w:val="20"/>
        </w:rPr>
        <w:t>upravené</w:t>
      </w:r>
      <w:r w:rsidR="00B62536" w:rsidRPr="00952DB2">
        <w:rPr>
          <w:rFonts w:ascii="Garamond" w:hAnsi="Garamond" w:cs="Arial"/>
          <w:sz w:val="20"/>
          <w:szCs w:val="20"/>
        </w:rPr>
        <w:t xml:space="preserve"> </w:t>
      </w:r>
      <w:r w:rsidR="00013130" w:rsidRPr="00952DB2">
        <w:rPr>
          <w:rFonts w:ascii="Garamond" w:hAnsi="Garamond" w:cs="Arial"/>
          <w:sz w:val="20"/>
          <w:szCs w:val="20"/>
        </w:rPr>
        <w:t>Zmluvou</w:t>
      </w:r>
      <w:r w:rsidR="001D358B" w:rsidRPr="00952DB2">
        <w:rPr>
          <w:rFonts w:ascii="Garamond" w:hAnsi="Garamond" w:cs="Arial"/>
          <w:sz w:val="20"/>
          <w:szCs w:val="20"/>
        </w:rPr>
        <w:t>,</w:t>
      </w:r>
      <w:r w:rsidR="00B62536" w:rsidRPr="00952DB2">
        <w:rPr>
          <w:rFonts w:ascii="Garamond" w:hAnsi="Garamond" w:cs="Arial"/>
          <w:sz w:val="20"/>
          <w:szCs w:val="20"/>
        </w:rPr>
        <w:t xml:space="preserve"> </w:t>
      </w:r>
      <w:r w:rsidR="00013130" w:rsidRPr="00952DB2">
        <w:rPr>
          <w:rFonts w:ascii="Garamond" w:hAnsi="Garamond" w:cs="Arial"/>
          <w:sz w:val="20"/>
          <w:szCs w:val="20"/>
        </w:rPr>
        <w:t>ako</w:t>
      </w:r>
      <w:r w:rsidR="00B62536" w:rsidRPr="00952DB2">
        <w:rPr>
          <w:rFonts w:ascii="Garamond" w:hAnsi="Garamond" w:cs="Arial"/>
          <w:sz w:val="20"/>
          <w:szCs w:val="20"/>
        </w:rPr>
        <w:t xml:space="preserve"> </w:t>
      </w:r>
      <w:r w:rsidR="00013130" w:rsidRPr="00952DB2">
        <w:rPr>
          <w:rFonts w:ascii="Garamond" w:hAnsi="Garamond" w:cs="Arial"/>
          <w:sz w:val="20"/>
          <w:szCs w:val="20"/>
        </w:rPr>
        <w:t>aj</w:t>
      </w:r>
      <w:r w:rsidR="00B62536" w:rsidRPr="00952DB2">
        <w:rPr>
          <w:rFonts w:ascii="Garamond" w:hAnsi="Garamond" w:cs="Arial"/>
          <w:sz w:val="20"/>
          <w:szCs w:val="20"/>
        </w:rPr>
        <w:t xml:space="preserve"> </w:t>
      </w:r>
      <w:r w:rsidR="00013130" w:rsidRPr="00952DB2">
        <w:rPr>
          <w:rFonts w:ascii="Garamond" w:hAnsi="Garamond" w:cs="Arial"/>
          <w:sz w:val="20"/>
          <w:szCs w:val="20"/>
        </w:rPr>
        <w:t>vzťahy</w:t>
      </w:r>
      <w:r w:rsidR="00B62536" w:rsidRPr="00952DB2">
        <w:rPr>
          <w:rFonts w:ascii="Garamond" w:hAnsi="Garamond" w:cs="Arial"/>
          <w:sz w:val="20"/>
          <w:szCs w:val="20"/>
        </w:rPr>
        <w:t xml:space="preserve"> </w:t>
      </w:r>
      <w:r w:rsidR="00013130" w:rsidRPr="00952DB2">
        <w:rPr>
          <w:rFonts w:ascii="Garamond" w:hAnsi="Garamond" w:cs="Arial"/>
          <w:sz w:val="20"/>
          <w:szCs w:val="20"/>
        </w:rPr>
        <w:t>vznikajúce</w:t>
      </w:r>
      <w:r w:rsidR="00B62536" w:rsidRPr="00952DB2">
        <w:rPr>
          <w:rFonts w:ascii="Garamond" w:hAnsi="Garamond" w:cs="Arial"/>
          <w:sz w:val="20"/>
          <w:szCs w:val="20"/>
        </w:rPr>
        <w:t xml:space="preserve"> </w:t>
      </w:r>
      <w:r w:rsidR="00013130" w:rsidRPr="00952DB2">
        <w:rPr>
          <w:rFonts w:ascii="Garamond" w:hAnsi="Garamond" w:cs="Arial"/>
          <w:sz w:val="20"/>
          <w:szCs w:val="20"/>
        </w:rPr>
        <w:t>zo</w:t>
      </w:r>
      <w:r w:rsidR="00B62536" w:rsidRPr="00952DB2">
        <w:rPr>
          <w:rFonts w:ascii="Garamond" w:hAnsi="Garamond" w:cs="Arial"/>
          <w:sz w:val="20"/>
          <w:szCs w:val="20"/>
        </w:rPr>
        <w:t xml:space="preserve"> </w:t>
      </w:r>
      <w:r w:rsidR="00013130" w:rsidRPr="00952DB2">
        <w:rPr>
          <w:rFonts w:ascii="Garamond" w:hAnsi="Garamond" w:cs="Arial"/>
          <w:sz w:val="20"/>
          <w:szCs w:val="20"/>
        </w:rPr>
        <w:t>Zmluvy</w:t>
      </w:r>
      <w:r w:rsidR="00B62536" w:rsidRPr="00952DB2">
        <w:rPr>
          <w:rFonts w:ascii="Garamond" w:hAnsi="Garamond" w:cs="Arial"/>
          <w:sz w:val="20"/>
          <w:szCs w:val="20"/>
        </w:rPr>
        <w:t xml:space="preserve"> </w:t>
      </w:r>
      <w:r w:rsidR="00013130" w:rsidRPr="00952DB2">
        <w:rPr>
          <w:rFonts w:ascii="Garamond" w:hAnsi="Garamond" w:cs="Arial"/>
          <w:sz w:val="20"/>
          <w:szCs w:val="20"/>
        </w:rPr>
        <w:t>sa</w:t>
      </w:r>
      <w:r w:rsidR="00B62536" w:rsidRPr="00952DB2">
        <w:rPr>
          <w:rFonts w:ascii="Garamond" w:hAnsi="Garamond" w:cs="Arial"/>
          <w:sz w:val="20"/>
          <w:szCs w:val="20"/>
        </w:rPr>
        <w:t xml:space="preserve"> </w:t>
      </w:r>
      <w:r w:rsidR="00013130" w:rsidRPr="00952DB2">
        <w:rPr>
          <w:rFonts w:ascii="Garamond" w:hAnsi="Garamond" w:cs="Arial"/>
          <w:sz w:val="20"/>
          <w:szCs w:val="20"/>
        </w:rPr>
        <w:t>spravujú</w:t>
      </w:r>
      <w:r w:rsidR="00B62536" w:rsidRPr="00952DB2">
        <w:rPr>
          <w:rFonts w:ascii="Garamond" w:hAnsi="Garamond" w:cs="Arial"/>
          <w:sz w:val="20"/>
          <w:szCs w:val="20"/>
        </w:rPr>
        <w:t xml:space="preserve"> </w:t>
      </w:r>
      <w:r w:rsidR="00013130" w:rsidRPr="00952DB2">
        <w:rPr>
          <w:rFonts w:ascii="Garamond" w:hAnsi="Garamond" w:cs="Arial"/>
          <w:sz w:val="20"/>
          <w:szCs w:val="20"/>
        </w:rPr>
        <w:t>právnym</w:t>
      </w:r>
      <w:r w:rsidR="00B62536" w:rsidRPr="00952DB2">
        <w:rPr>
          <w:rFonts w:ascii="Garamond" w:hAnsi="Garamond" w:cs="Arial"/>
          <w:sz w:val="20"/>
          <w:szCs w:val="20"/>
        </w:rPr>
        <w:t xml:space="preserve"> </w:t>
      </w:r>
      <w:r w:rsidR="00013130" w:rsidRPr="00952DB2">
        <w:rPr>
          <w:rFonts w:ascii="Garamond" w:hAnsi="Garamond" w:cs="Arial"/>
          <w:sz w:val="20"/>
          <w:szCs w:val="20"/>
        </w:rPr>
        <w:t>poriadkom</w:t>
      </w:r>
      <w:r w:rsidR="00B62536" w:rsidRPr="00952DB2">
        <w:rPr>
          <w:rFonts w:ascii="Garamond" w:hAnsi="Garamond" w:cs="Arial"/>
          <w:sz w:val="20"/>
          <w:szCs w:val="20"/>
        </w:rPr>
        <w:t xml:space="preserve"> </w:t>
      </w:r>
      <w:r w:rsidR="00013130" w:rsidRPr="00952DB2">
        <w:rPr>
          <w:rFonts w:ascii="Garamond" w:hAnsi="Garamond" w:cs="Arial"/>
          <w:sz w:val="20"/>
          <w:szCs w:val="20"/>
        </w:rPr>
        <w:t>Slovenskej</w:t>
      </w:r>
      <w:r w:rsidR="00B62536" w:rsidRPr="00952DB2">
        <w:rPr>
          <w:rFonts w:ascii="Garamond" w:hAnsi="Garamond" w:cs="Arial"/>
          <w:sz w:val="20"/>
          <w:szCs w:val="20"/>
        </w:rPr>
        <w:t xml:space="preserve"> </w:t>
      </w:r>
      <w:r w:rsidR="00013130" w:rsidRPr="00952DB2">
        <w:rPr>
          <w:rFonts w:ascii="Garamond" w:eastAsia="Times New Roman" w:hAnsi="Garamond"/>
          <w:sz w:val="20"/>
          <w:szCs w:val="20"/>
          <w:lang w:eastAsia="en-US"/>
        </w:rPr>
        <w:t>republiky</w:t>
      </w:r>
      <w:r w:rsidR="00013130" w:rsidRPr="00952DB2">
        <w:rPr>
          <w:rFonts w:ascii="Garamond" w:hAnsi="Garamond" w:cs="Arial"/>
          <w:sz w:val="20"/>
          <w:szCs w:val="20"/>
        </w:rPr>
        <w:t>.</w:t>
      </w:r>
    </w:p>
    <w:p w14:paraId="47C93F63" w14:textId="77777777" w:rsidR="003D2AAD" w:rsidRPr="00952DB2" w:rsidRDefault="003D2AAD" w:rsidP="00D55882">
      <w:pPr>
        <w:pStyle w:val="Odsekzoznamu"/>
        <w:widowControl w:val="0"/>
        <w:tabs>
          <w:tab w:val="left" w:pos="0"/>
          <w:tab w:val="left" w:pos="426"/>
        </w:tabs>
        <w:spacing w:after="0" w:line="240" w:lineRule="auto"/>
        <w:ind w:left="426"/>
        <w:jc w:val="both"/>
        <w:rPr>
          <w:rFonts w:ascii="Garamond" w:hAnsi="Garamond" w:cs="Arial"/>
          <w:sz w:val="20"/>
          <w:szCs w:val="20"/>
        </w:rPr>
      </w:pPr>
    </w:p>
    <w:p w14:paraId="47434ECF" w14:textId="781EA114" w:rsidR="002161E9" w:rsidRPr="00952DB2" w:rsidRDefault="00013130" w:rsidP="00D55882">
      <w:pPr>
        <w:pStyle w:val="Odsekzoznamu"/>
        <w:widowControl w:val="0"/>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dohodli,</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akýkoľvek</w:t>
      </w:r>
      <w:r w:rsidR="00B62536" w:rsidRPr="00952DB2">
        <w:rPr>
          <w:rFonts w:ascii="Garamond" w:hAnsi="Garamond" w:cs="Arial"/>
          <w:sz w:val="20"/>
          <w:szCs w:val="20"/>
        </w:rPr>
        <w:t xml:space="preserve"> </w:t>
      </w:r>
      <w:r w:rsidRPr="00952DB2">
        <w:rPr>
          <w:rFonts w:ascii="Garamond" w:hAnsi="Garamond" w:cs="Arial"/>
          <w:sz w:val="20"/>
          <w:szCs w:val="20"/>
        </w:rPr>
        <w:t>spor</w:t>
      </w:r>
      <w:r w:rsidR="00B62536" w:rsidRPr="00952DB2">
        <w:rPr>
          <w:rFonts w:ascii="Garamond" w:hAnsi="Garamond" w:cs="Arial"/>
          <w:sz w:val="20"/>
          <w:szCs w:val="20"/>
        </w:rPr>
        <w:t xml:space="preserve"> </w:t>
      </w:r>
      <w:r w:rsidRPr="00952DB2">
        <w:rPr>
          <w:rFonts w:ascii="Garamond" w:hAnsi="Garamond" w:cs="Arial"/>
          <w:sz w:val="20"/>
          <w:szCs w:val="20"/>
        </w:rPr>
        <w:t>vzniknutý</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súvislosti</w:t>
      </w:r>
      <w:r w:rsidR="00B62536" w:rsidRPr="00952DB2">
        <w:rPr>
          <w:rFonts w:ascii="Garamond" w:hAnsi="Garamond" w:cs="Arial"/>
          <w:sz w:val="20"/>
          <w:szCs w:val="20"/>
        </w:rPr>
        <w:t xml:space="preserve"> </w:t>
      </w:r>
      <w:r w:rsidRPr="00952DB2">
        <w:rPr>
          <w:rFonts w:ascii="Garamond" w:hAnsi="Garamond" w:cs="Arial"/>
          <w:sz w:val="20"/>
          <w:szCs w:val="20"/>
        </w:rPr>
        <w:t>so</w:t>
      </w:r>
      <w:r w:rsidR="00B62536" w:rsidRPr="00952DB2">
        <w:rPr>
          <w:rFonts w:ascii="Garamond" w:hAnsi="Garamond" w:cs="Arial"/>
          <w:sz w:val="20"/>
          <w:szCs w:val="20"/>
        </w:rPr>
        <w:t xml:space="preserve"> </w:t>
      </w:r>
      <w:r w:rsidRPr="00952DB2">
        <w:rPr>
          <w:rFonts w:ascii="Garamond" w:hAnsi="Garamond" w:cs="Arial"/>
          <w:sz w:val="20"/>
          <w:szCs w:val="20"/>
        </w:rPr>
        <w:t>Zmluvou,</w:t>
      </w:r>
      <w:r w:rsidR="00B62536" w:rsidRPr="00952DB2">
        <w:rPr>
          <w:rFonts w:ascii="Garamond" w:hAnsi="Garamond" w:cs="Arial"/>
          <w:sz w:val="20"/>
          <w:szCs w:val="20"/>
        </w:rPr>
        <w:t xml:space="preserve"> </w:t>
      </w:r>
      <w:r w:rsidRPr="00952DB2">
        <w:rPr>
          <w:rFonts w:ascii="Garamond" w:hAnsi="Garamond" w:cs="Arial"/>
          <w:sz w:val="20"/>
          <w:szCs w:val="20"/>
        </w:rPr>
        <w:t>vrátane</w:t>
      </w:r>
      <w:r w:rsidR="00B62536" w:rsidRPr="00952DB2">
        <w:rPr>
          <w:rFonts w:ascii="Garamond" w:hAnsi="Garamond" w:cs="Arial"/>
          <w:sz w:val="20"/>
          <w:szCs w:val="20"/>
        </w:rPr>
        <w:t xml:space="preserve"> </w:t>
      </w:r>
      <w:r w:rsidRPr="00952DB2">
        <w:rPr>
          <w:rFonts w:ascii="Garamond" w:hAnsi="Garamond" w:cs="Arial"/>
          <w:sz w:val="20"/>
          <w:szCs w:val="20"/>
        </w:rPr>
        <w:t>otázok</w:t>
      </w:r>
      <w:r w:rsidR="00B62536" w:rsidRPr="00952DB2">
        <w:rPr>
          <w:rFonts w:ascii="Garamond" w:hAnsi="Garamond" w:cs="Arial"/>
          <w:sz w:val="20"/>
          <w:szCs w:val="20"/>
        </w:rPr>
        <w:t xml:space="preserve"> </w:t>
      </w:r>
      <w:r w:rsidRPr="00952DB2">
        <w:rPr>
          <w:rFonts w:ascii="Garamond" w:hAnsi="Garamond" w:cs="Arial"/>
          <w:sz w:val="20"/>
          <w:szCs w:val="20"/>
        </w:rPr>
        <w:t>platnosti,</w:t>
      </w:r>
      <w:r w:rsidR="00B62536" w:rsidRPr="00952DB2">
        <w:rPr>
          <w:rFonts w:ascii="Garamond" w:hAnsi="Garamond" w:cs="Arial"/>
          <w:sz w:val="20"/>
          <w:szCs w:val="20"/>
        </w:rPr>
        <w:t xml:space="preserve"> </w:t>
      </w:r>
      <w:r w:rsidRPr="00952DB2">
        <w:rPr>
          <w:rFonts w:ascii="Garamond" w:hAnsi="Garamond" w:cs="Arial"/>
          <w:sz w:val="20"/>
          <w:szCs w:val="20"/>
        </w:rPr>
        <w:t>účinnosti</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výkladu</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bude</w:t>
      </w:r>
      <w:r w:rsidR="00B62536" w:rsidRPr="00952DB2">
        <w:rPr>
          <w:rFonts w:ascii="Garamond" w:hAnsi="Garamond" w:cs="Arial"/>
          <w:sz w:val="20"/>
          <w:szCs w:val="20"/>
        </w:rPr>
        <w:t xml:space="preserve"> </w:t>
      </w:r>
      <w:r w:rsidRPr="00952DB2">
        <w:rPr>
          <w:rFonts w:ascii="Garamond" w:hAnsi="Garamond" w:cs="Arial"/>
          <w:sz w:val="20"/>
          <w:szCs w:val="20"/>
        </w:rPr>
        <w:t>rozhodnutý</w:t>
      </w:r>
      <w:r w:rsidR="00B62536" w:rsidRPr="00952DB2">
        <w:rPr>
          <w:rFonts w:ascii="Garamond" w:hAnsi="Garamond" w:cs="Arial"/>
          <w:sz w:val="20"/>
          <w:szCs w:val="20"/>
        </w:rPr>
        <w:t xml:space="preserve"> </w:t>
      </w:r>
      <w:r w:rsidRPr="00952DB2">
        <w:rPr>
          <w:rFonts w:ascii="Garamond" w:hAnsi="Garamond" w:cs="Arial"/>
          <w:sz w:val="20"/>
          <w:szCs w:val="20"/>
        </w:rPr>
        <w:t>príslušným</w:t>
      </w:r>
      <w:r w:rsidR="00B62536" w:rsidRPr="00952DB2">
        <w:rPr>
          <w:rFonts w:ascii="Garamond" w:hAnsi="Garamond" w:cs="Arial"/>
          <w:sz w:val="20"/>
          <w:szCs w:val="20"/>
        </w:rPr>
        <w:t xml:space="preserve"> </w:t>
      </w:r>
      <w:r w:rsidRPr="00952DB2">
        <w:rPr>
          <w:rFonts w:ascii="Garamond" w:hAnsi="Garamond" w:cs="Arial"/>
          <w:sz w:val="20"/>
          <w:szCs w:val="20"/>
        </w:rPr>
        <w:t>súdom</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Slovenskej</w:t>
      </w:r>
      <w:r w:rsidR="00B62536" w:rsidRPr="00952DB2">
        <w:rPr>
          <w:rFonts w:ascii="Garamond" w:hAnsi="Garamond" w:cs="Arial"/>
          <w:sz w:val="20"/>
          <w:szCs w:val="20"/>
        </w:rPr>
        <w:t xml:space="preserve"> </w:t>
      </w:r>
      <w:r w:rsidRPr="00952DB2">
        <w:rPr>
          <w:rFonts w:ascii="Garamond" w:hAnsi="Garamond" w:cs="Arial"/>
          <w:sz w:val="20"/>
          <w:szCs w:val="20"/>
        </w:rPr>
        <w:t>republike.</w:t>
      </w:r>
    </w:p>
    <w:p w14:paraId="52429ABB" w14:textId="77777777" w:rsidR="002161E9" w:rsidRPr="00952DB2" w:rsidRDefault="002161E9" w:rsidP="00D55882">
      <w:pPr>
        <w:pStyle w:val="Odsekzoznamu"/>
        <w:widowControl w:val="0"/>
        <w:spacing w:after="0" w:line="240" w:lineRule="auto"/>
        <w:jc w:val="both"/>
        <w:rPr>
          <w:rFonts w:ascii="Garamond" w:hAnsi="Garamond" w:cs="Arial"/>
          <w:sz w:val="20"/>
          <w:szCs w:val="20"/>
        </w:rPr>
      </w:pPr>
    </w:p>
    <w:p w14:paraId="629B863F" w14:textId="72344FF8" w:rsidR="002161E9" w:rsidRPr="00952DB2" w:rsidRDefault="002161E9" w:rsidP="00D55882">
      <w:pPr>
        <w:pStyle w:val="Odsekzoznamu"/>
        <w:widowControl w:val="0"/>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Práva</w:t>
      </w:r>
      <w:r w:rsidR="00B62536" w:rsidRPr="00952DB2">
        <w:rPr>
          <w:rFonts w:ascii="Garamond" w:eastAsia="Calibri" w:hAnsi="Garamond"/>
          <w:sz w:val="20"/>
          <w:szCs w:val="20"/>
        </w:rPr>
        <w:t xml:space="preserve"> </w:t>
      </w:r>
      <w:r w:rsidRPr="00952DB2">
        <w:rPr>
          <w:rFonts w:ascii="Garamond" w:eastAsia="Calibri" w:hAnsi="Garamond"/>
          <w:sz w:val="20"/>
          <w:szCs w:val="20"/>
        </w:rPr>
        <w:t>a</w:t>
      </w:r>
      <w:r w:rsidR="00B62536" w:rsidRPr="00952DB2">
        <w:rPr>
          <w:rFonts w:ascii="Garamond" w:eastAsia="Calibri" w:hAnsi="Garamond"/>
          <w:sz w:val="20"/>
          <w:szCs w:val="20"/>
        </w:rPr>
        <w:t xml:space="preserve"> </w:t>
      </w:r>
      <w:r w:rsidRPr="00952DB2">
        <w:rPr>
          <w:rFonts w:ascii="Garamond" w:eastAsia="Calibri" w:hAnsi="Garamond"/>
          <w:sz w:val="20"/>
          <w:szCs w:val="20"/>
        </w:rPr>
        <w:t>povinnosti</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prechádzajú</w:t>
      </w:r>
      <w:r w:rsidR="00B62536" w:rsidRPr="00952DB2">
        <w:rPr>
          <w:rFonts w:ascii="Garamond" w:eastAsia="Calibri" w:hAnsi="Garamond"/>
          <w:sz w:val="20"/>
          <w:szCs w:val="20"/>
        </w:rPr>
        <w:t xml:space="preserve"> </w:t>
      </w:r>
      <w:r w:rsidRPr="00952DB2">
        <w:rPr>
          <w:rFonts w:ascii="Garamond" w:eastAsia="Calibri" w:hAnsi="Garamond"/>
          <w:sz w:val="20"/>
          <w:szCs w:val="20"/>
        </w:rPr>
        <w:t>na</w:t>
      </w:r>
      <w:r w:rsidR="00B62536" w:rsidRPr="00952DB2">
        <w:rPr>
          <w:rFonts w:ascii="Garamond" w:eastAsia="Calibri" w:hAnsi="Garamond"/>
          <w:sz w:val="20"/>
          <w:szCs w:val="20"/>
        </w:rPr>
        <w:t xml:space="preserve"> </w:t>
      </w:r>
      <w:r w:rsidRPr="00952DB2">
        <w:rPr>
          <w:rFonts w:ascii="Garamond" w:eastAsia="Calibri" w:hAnsi="Garamond"/>
          <w:sz w:val="20"/>
          <w:szCs w:val="20"/>
        </w:rPr>
        <w:t>právnych</w:t>
      </w:r>
      <w:r w:rsidR="00B62536" w:rsidRPr="00952DB2">
        <w:rPr>
          <w:rFonts w:ascii="Garamond" w:eastAsia="Calibri" w:hAnsi="Garamond"/>
          <w:sz w:val="20"/>
          <w:szCs w:val="20"/>
        </w:rPr>
        <w:t xml:space="preserve"> </w:t>
      </w:r>
      <w:r w:rsidRPr="00952DB2">
        <w:rPr>
          <w:rFonts w:ascii="Garamond" w:eastAsia="Calibri" w:hAnsi="Garamond"/>
          <w:sz w:val="20"/>
          <w:szCs w:val="20"/>
        </w:rPr>
        <w:t>nástupcov</w:t>
      </w:r>
      <w:r w:rsidR="00B62536" w:rsidRPr="00952DB2">
        <w:rPr>
          <w:rFonts w:ascii="Garamond" w:eastAsia="Calibri" w:hAnsi="Garamond"/>
          <w:sz w:val="20"/>
          <w:szCs w:val="20"/>
        </w:rPr>
        <w:t xml:space="preserve"> </w:t>
      </w:r>
      <w:r w:rsidRPr="00952DB2">
        <w:rPr>
          <w:rFonts w:ascii="Garamond" w:eastAsia="Calibri" w:hAnsi="Garamond"/>
          <w:sz w:val="20"/>
          <w:szCs w:val="20"/>
        </w:rPr>
        <w:t>Zmluvných</w:t>
      </w:r>
      <w:r w:rsidR="00B62536" w:rsidRPr="00952DB2">
        <w:rPr>
          <w:rFonts w:ascii="Garamond" w:eastAsia="Calibri" w:hAnsi="Garamond"/>
          <w:sz w:val="20"/>
          <w:szCs w:val="20"/>
        </w:rPr>
        <w:t xml:space="preserve"> </w:t>
      </w:r>
      <w:r w:rsidRPr="00952DB2">
        <w:rPr>
          <w:rFonts w:ascii="Garamond" w:eastAsia="Calibri" w:hAnsi="Garamond"/>
          <w:sz w:val="20"/>
          <w:szCs w:val="20"/>
        </w:rPr>
        <w:t>strán.</w:t>
      </w:r>
      <w:r w:rsidR="00B62536" w:rsidRPr="00952DB2">
        <w:rPr>
          <w:rFonts w:ascii="Garamond" w:eastAsia="Calibri" w:hAnsi="Garamond"/>
          <w:sz w:val="20"/>
          <w:szCs w:val="20"/>
        </w:rPr>
        <w:t xml:space="preserve"> </w:t>
      </w:r>
      <w:r w:rsidRPr="00952DB2">
        <w:rPr>
          <w:rFonts w:ascii="Garamond" w:eastAsia="Calibri" w:hAnsi="Garamond"/>
          <w:sz w:val="20"/>
          <w:szCs w:val="20"/>
        </w:rPr>
        <w:t>Poskytovateľ</w:t>
      </w:r>
      <w:r w:rsidR="00B62536" w:rsidRPr="00952DB2">
        <w:rPr>
          <w:rFonts w:ascii="Garamond" w:eastAsia="Calibri" w:hAnsi="Garamond"/>
          <w:sz w:val="20"/>
          <w:szCs w:val="20"/>
        </w:rPr>
        <w:t xml:space="preserve"> </w:t>
      </w:r>
      <w:r w:rsidRPr="00952DB2">
        <w:rPr>
          <w:rFonts w:ascii="Garamond" w:eastAsia="Calibri" w:hAnsi="Garamond"/>
          <w:sz w:val="20"/>
          <w:szCs w:val="20"/>
        </w:rPr>
        <w:t>môže</w:t>
      </w:r>
      <w:r w:rsidR="00B62536" w:rsidRPr="00952DB2">
        <w:rPr>
          <w:rFonts w:ascii="Garamond" w:eastAsia="Calibri" w:hAnsi="Garamond"/>
          <w:sz w:val="20"/>
          <w:szCs w:val="20"/>
        </w:rPr>
        <w:t xml:space="preserve"> </w:t>
      </w:r>
      <w:r w:rsidRPr="00952DB2">
        <w:rPr>
          <w:rFonts w:ascii="Garamond" w:eastAsia="Calibri" w:hAnsi="Garamond"/>
          <w:sz w:val="20"/>
          <w:szCs w:val="20"/>
        </w:rPr>
        <w:t>svoje</w:t>
      </w:r>
      <w:r w:rsidR="00B62536" w:rsidRPr="00952DB2">
        <w:rPr>
          <w:rFonts w:ascii="Garamond" w:eastAsia="Calibri" w:hAnsi="Garamond"/>
          <w:sz w:val="20"/>
          <w:szCs w:val="20"/>
        </w:rPr>
        <w:t xml:space="preserve"> </w:t>
      </w:r>
      <w:r w:rsidRPr="00952DB2">
        <w:rPr>
          <w:rFonts w:ascii="Garamond" w:eastAsia="Times New Roman" w:hAnsi="Garamond"/>
          <w:sz w:val="20"/>
          <w:szCs w:val="20"/>
          <w:lang w:eastAsia="en-US"/>
        </w:rPr>
        <w:t>pohľadávky</w:t>
      </w:r>
      <w:r w:rsidR="00B62536" w:rsidRPr="00952DB2">
        <w:rPr>
          <w:rFonts w:ascii="Garamond" w:eastAsia="Calibri" w:hAnsi="Garamond"/>
          <w:sz w:val="20"/>
          <w:szCs w:val="20"/>
        </w:rPr>
        <w:t xml:space="preserve"> </w:t>
      </w:r>
      <w:r w:rsidRPr="00952DB2">
        <w:rPr>
          <w:rFonts w:ascii="Garamond" w:eastAsia="Calibri" w:hAnsi="Garamond"/>
          <w:sz w:val="20"/>
          <w:szCs w:val="20"/>
        </w:rPr>
        <w:t>voči</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Objednávateľovi</w:t>
      </w:r>
      <w:r w:rsidR="00B62536" w:rsidRPr="00952DB2">
        <w:rPr>
          <w:rFonts w:ascii="Garamond" w:eastAsia="Calibri" w:hAnsi="Garamond"/>
          <w:sz w:val="20"/>
          <w:szCs w:val="20"/>
        </w:rPr>
        <w:t xml:space="preserve"> </w:t>
      </w:r>
      <w:r w:rsidRPr="00952DB2">
        <w:rPr>
          <w:rFonts w:ascii="Garamond" w:eastAsia="Calibri" w:hAnsi="Garamond"/>
          <w:sz w:val="20"/>
          <w:szCs w:val="20"/>
        </w:rPr>
        <w:t>vyplývajúce</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postúpiť</w:t>
      </w:r>
      <w:r w:rsidR="00B62536" w:rsidRPr="00952DB2">
        <w:rPr>
          <w:rFonts w:ascii="Garamond" w:eastAsia="Calibri" w:hAnsi="Garamond"/>
          <w:sz w:val="20"/>
          <w:szCs w:val="20"/>
        </w:rPr>
        <w:t xml:space="preserve"> </w:t>
      </w:r>
      <w:r w:rsidRPr="00952DB2">
        <w:rPr>
          <w:rFonts w:ascii="Garamond" w:eastAsia="Calibri" w:hAnsi="Garamond"/>
          <w:sz w:val="20"/>
          <w:szCs w:val="20"/>
        </w:rPr>
        <w:t>len</w:t>
      </w:r>
      <w:r w:rsidR="00B62536" w:rsidRPr="00952DB2">
        <w:rPr>
          <w:rFonts w:ascii="Garamond" w:eastAsia="Calibri" w:hAnsi="Garamond"/>
          <w:sz w:val="20"/>
          <w:szCs w:val="20"/>
        </w:rPr>
        <w:t xml:space="preserve"> </w:t>
      </w:r>
      <w:r w:rsidRPr="00952DB2">
        <w:rPr>
          <w:rFonts w:ascii="Garamond" w:eastAsia="Calibri" w:hAnsi="Garamond"/>
          <w:sz w:val="20"/>
          <w:szCs w:val="20"/>
        </w:rPr>
        <w:t>s</w:t>
      </w:r>
      <w:r w:rsidR="00B62536" w:rsidRPr="00952DB2">
        <w:rPr>
          <w:rFonts w:ascii="Garamond" w:eastAsia="Calibri" w:hAnsi="Garamond"/>
          <w:sz w:val="20"/>
          <w:szCs w:val="20"/>
        </w:rPr>
        <w:t xml:space="preserve"> </w:t>
      </w:r>
      <w:r w:rsidRPr="00952DB2">
        <w:rPr>
          <w:rFonts w:ascii="Garamond" w:eastAsia="Calibri" w:hAnsi="Garamond"/>
          <w:sz w:val="20"/>
          <w:szCs w:val="20"/>
        </w:rPr>
        <w:t>predchádzajúcim</w:t>
      </w:r>
      <w:r w:rsidR="00B62536" w:rsidRPr="00952DB2">
        <w:rPr>
          <w:rFonts w:ascii="Garamond" w:eastAsia="Calibri" w:hAnsi="Garamond"/>
          <w:sz w:val="20"/>
          <w:szCs w:val="20"/>
        </w:rPr>
        <w:t xml:space="preserve"> </w:t>
      </w:r>
      <w:r w:rsidRPr="00952DB2">
        <w:rPr>
          <w:rFonts w:ascii="Garamond" w:eastAsia="Calibri" w:hAnsi="Garamond"/>
          <w:sz w:val="20"/>
          <w:szCs w:val="20"/>
        </w:rPr>
        <w:t>písomným</w:t>
      </w:r>
      <w:r w:rsidR="00B62536" w:rsidRPr="00952DB2">
        <w:rPr>
          <w:rFonts w:ascii="Garamond" w:eastAsia="Calibri" w:hAnsi="Garamond"/>
          <w:sz w:val="20"/>
          <w:szCs w:val="20"/>
        </w:rPr>
        <w:t xml:space="preserve"> </w:t>
      </w:r>
      <w:r w:rsidRPr="00952DB2">
        <w:rPr>
          <w:rFonts w:ascii="Garamond" w:eastAsia="Calibri" w:hAnsi="Garamond"/>
          <w:sz w:val="20"/>
          <w:szCs w:val="20"/>
        </w:rPr>
        <w:t>súhlasom</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p>
    <w:p w14:paraId="6DD3AAF1" w14:textId="77777777" w:rsidR="00B17EF7" w:rsidRPr="00952DB2" w:rsidRDefault="00B17EF7" w:rsidP="00D55882">
      <w:pPr>
        <w:widowControl w:val="0"/>
        <w:spacing w:after="0" w:line="240" w:lineRule="auto"/>
        <w:jc w:val="both"/>
        <w:rPr>
          <w:rFonts w:ascii="Garamond" w:hAnsi="Garamond" w:cs="Arial"/>
          <w:sz w:val="20"/>
          <w:szCs w:val="20"/>
        </w:rPr>
      </w:pPr>
    </w:p>
    <w:p w14:paraId="6C66F186" w14:textId="1A3D63E5" w:rsidR="00013130" w:rsidRPr="00952DB2" w:rsidRDefault="003A75B4" w:rsidP="00D55882">
      <w:pPr>
        <w:pStyle w:val="Odsekzoznamu"/>
        <w:widowControl w:val="0"/>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eastAsia="Times New Roman" w:hAnsi="Garamond" w:cs="Garamond"/>
          <w:sz w:val="20"/>
          <w:szCs w:val="20"/>
        </w:rPr>
        <w:t>Zmluvné</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strany</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sa</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dohodli</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rozsahu</w:t>
      </w:r>
      <w:r w:rsidR="001D358B" w:rsidRPr="00952DB2">
        <w:rPr>
          <w:rFonts w:ascii="Garamond" w:hAnsi="Garamond" w:cs="Garamond"/>
          <w:sz w:val="20"/>
          <w:szCs w:val="20"/>
        </w:rPr>
        <w:t>,</w:t>
      </w:r>
      <w:r w:rsidR="00B62536" w:rsidRPr="00952DB2">
        <w:rPr>
          <w:rFonts w:ascii="Garamond" w:hAnsi="Garamond" w:cs="Garamond"/>
          <w:sz w:val="20"/>
          <w:szCs w:val="20"/>
        </w:rPr>
        <w:t xml:space="preserve"> </w:t>
      </w:r>
      <w:r w:rsidR="00013130" w:rsidRPr="00952DB2">
        <w:rPr>
          <w:rFonts w:ascii="Garamond"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akom</w:t>
      </w:r>
      <w:r w:rsidR="00B62536" w:rsidRPr="00952DB2">
        <w:rPr>
          <w:rFonts w:ascii="Garamond" w:hAnsi="Garamond" w:cs="Garamond"/>
          <w:sz w:val="20"/>
          <w:szCs w:val="20"/>
        </w:rPr>
        <w:t xml:space="preserve"> </w:t>
      </w:r>
      <w:r w:rsidR="00013130" w:rsidRPr="00952DB2">
        <w:rPr>
          <w:rFonts w:ascii="Garamond" w:hAnsi="Garamond" w:cs="Garamond"/>
          <w:sz w:val="20"/>
          <w:szCs w:val="20"/>
        </w:rPr>
        <w:t>to</w:t>
      </w:r>
      <w:r w:rsidR="00B62536" w:rsidRPr="00952DB2">
        <w:rPr>
          <w:rFonts w:ascii="Garamond" w:hAnsi="Garamond" w:cs="Garamond"/>
          <w:sz w:val="20"/>
          <w:szCs w:val="20"/>
        </w:rPr>
        <w:t xml:space="preserve"> </w:t>
      </w:r>
      <w:r w:rsidR="00013130" w:rsidRPr="00952DB2">
        <w:rPr>
          <w:rFonts w:ascii="Garamond" w:hAnsi="Garamond" w:cs="Garamond"/>
          <w:sz w:val="20"/>
          <w:szCs w:val="20"/>
        </w:rPr>
        <w:t>právne</w:t>
      </w:r>
      <w:r w:rsidR="00B62536" w:rsidRPr="00952DB2">
        <w:rPr>
          <w:rFonts w:ascii="Garamond" w:hAnsi="Garamond" w:cs="Garamond"/>
          <w:sz w:val="20"/>
          <w:szCs w:val="20"/>
        </w:rPr>
        <w:t xml:space="preserve"> </w:t>
      </w:r>
      <w:r w:rsidR="00013130" w:rsidRPr="00952DB2">
        <w:rPr>
          <w:rFonts w:ascii="Garamond" w:hAnsi="Garamond" w:cs="Garamond"/>
          <w:sz w:val="20"/>
          <w:szCs w:val="20"/>
        </w:rPr>
        <w:t>predpisy</w:t>
      </w:r>
      <w:r w:rsidR="00B62536" w:rsidRPr="00952DB2">
        <w:rPr>
          <w:rFonts w:ascii="Garamond" w:hAnsi="Garamond" w:cs="Garamond"/>
          <w:sz w:val="20"/>
          <w:szCs w:val="20"/>
        </w:rPr>
        <w:t xml:space="preserve"> </w:t>
      </w:r>
      <w:r w:rsidR="00013130" w:rsidRPr="00952DB2">
        <w:rPr>
          <w:rFonts w:ascii="Garamond" w:hAnsi="Garamond" w:cs="Garamond"/>
          <w:sz w:val="20"/>
          <w:szCs w:val="20"/>
        </w:rPr>
        <w:t>pripúšťajú,</w:t>
      </w:r>
      <w:r w:rsidR="00B62536" w:rsidRPr="00952DB2">
        <w:rPr>
          <w:rFonts w:ascii="Garamond" w:hAnsi="Garamond" w:cs="Garamond"/>
          <w:sz w:val="20"/>
          <w:szCs w:val="20"/>
        </w:rPr>
        <w:t xml:space="preserve"> </w:t>
      </w:r>
      <w:r w:rsidR="00013130" w:rsidRPr="00952DB2">
        <w:rPr>
          <w:rFonts w:ascii="Garamond" w:hAnsi="Garamond" w:cs="Garamond"/>
          <w:sz w:val="20"/>
          <w:szCs w:val="20"/>
        </w:rPr>
        <w:t>že</w:t>
      </w:r>
      <w:r w:rsidR="00B62536" w:rsidRPr="00952DB2">
        <w:rPr>
          <w:rFonts w:ascii="Garamond" w:hAnsi="Garamond" w:cs="Garamond"/>
          <w:sz w:val="20"/>
          <w:szCs w:val="20"/>
        </w:rPr>
        <w:t xml:space="preserve"> </w:t>
      </w:r>
      <w:r w:rsidR="00013130" w:rsidRPr="00952DB2">
        <w:rPr>
          <w:rFonts w:ascii="Garamond" w:hAnsi="Garamond" w:cs="Garamond"/>
          <w:sz w:val="20"/>
          <w:szCs w:val="20"/>
        </w:rPr>
        <w:t>vylučujú</w:t>
      </w:r>
      <w:r w:rsidR="00B62536" w:rsidRPr="00952DB2">
        <w:rPr>
          <w:rFonts w:ascii="Garamond" w:hAnsi="Garamond" w:cs="Garamond"/>
          <w:sz w:val="20"/>
          <w:szCs w:val="20"/>
        </w:rPr>
        <w:t xml:space="preserve"> </w:t>
      </w:r>
      <w:r w:rsidR="00013130" w:rsidRPr="00952DB2">
        <w:rPr>
          <w:rFonts w:ascii="Garamond" w:hAnsi="Garamond" w:cs="Garamond"/>
          <w:sz w:val="20"/>
          <w:szCs w:val="20"/>
        </w:rPr>
        <w:t>právo</w:t>
      </w:r>
      <w:r w:rsidR="00B62536" w:rsidRPr="00952DB2">
        <w:rPr>
          <w:rFonts w:ascii="Garamond" w:hAnsi="Garamond" w:cs="Garamond"/>
          <w:sz w:val="20"/>
          <w:szCs w:val="20"/>
        </w:rPr>
        <w:t xml:space="preserve"> </w:t>
      </w:r>
      <w:r w:rsidRPr="00952DB2">
        <w:rPr>
          <w:rFonts w:ascii="Garamond" w:hAnsi="Garamond" w:cs="Garamond"/>
          <w:sz w:val="20"/>
          <w:szCs w:val="20"/>
        </w:rPr>
        <w:t>Poskytovateľa</w:t>
      </w:r>
      <w:r w:rsidR="00B62536" w:rsidRPr="00952DB2">
        <w:rPr>
          <w:rFonts w:ascii="Garamond" w:hAnsi="Garamond" w:cs="Garamond"/>
          <w:sz w:val="20"/>
          <w:szCs w:val="20"/>
        </w:rPr>
        <w:t xml:space="preserve"> </w:t>
      </w:r>
      <w:r w:rsidR="00013130" w:rsidRPr="00952DB2">
        <w:rPr>
          <w:rFonts w:ascii="Garamond" w:eastAsia="Times New Roman" w:hAnsi="Garamond"/>
          <w:sz w:val="20"/>
          <w:szCs w:val="20"/>
          <w:lang w:eastAsia="en-US"/>
        </w:rPr>
        <w:t>započítať</w:t>
      </w:r>
      <w:r w:rsidR="00B62536" w:rsidRPr="00952DB2">
        <w:rPr>
          <w:rFonts w:ascii="Garamond" w:hAnsi="Garamond" w:cs="Garamond"/>
          <w:sz w:val="20"/>
          <w:szCs w:val="20"/>
        </w:rPr>
        <w:t xml:space="preserve"> </w:t>
      </w:r>
      <w:r w:rsidR="00013130" w:rsidRPr="00952DB2">
        <w:rPr>
          <w:rFonts w:ascii="Garamond" w:hAnsi="Garamond" w:cs="Garamond"/>
          <w:sz w:val="20"/>
          <w:szCs w:val="20"/>
        </w:rPr>
        <w:t>bez</w:t>
      </w:r>
      <w:r w:rsidR="00B62536" w:rsidRPr="00952DB2">
        <w:rPr>
          <w:rFonts w:ascii="Garamond" w:hAnsi="Garamond" w:cs="Garamond"/>
          <w:sz w:val="20"/>
          <w:szCs w:val="20"/>
        </w:rPr>
        <w:t xml:space="preserve"> </w:t>
      </w:r>
      <w:r w:rsidR="00013130" w:rsidRPr="00952DB2">
        <w:rPr>
          <w:rFonts w:ascii="Garamond" w:hAnsi="Garamond" w:cs="Garamond"/>
          <w:sz w:val="20"/>
          <w:szCs w:val="20"/>
        </w:rPr>
        <w:t>súhlasu</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akúkoľvek</w:t>
      </w:r>
      <w:r w:rsidR="00B62536" w:rsidRPr="00952DB2">
        <w:rPr>
          <w:rFonts w:ascii="Garamond" w:hAnsi="Garamond" w:cs="Garamond"/>
          <w:sz w:val="20"/>
          <w:szCs w:val="20"/>
        </w:rPr>
        <w:t xml:space="preserve"> </w:t>
      </w:r>
      <w:r w:rsidR="00013130" w:rsidRPr="00952DB2">
        <w:rPr>
          <w:rFonts w:ascii="Garamond" w:hAnsi="Garamond" w:cs="Garamond"/>
          <w:sz w:val="20"/>
          <w:szCs w:val="20"/>
        </w:rPr>
        <w:t>svoju</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pohľadávku</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00013130" w:rsidRPr="00952DB2">
        <w:rPr>
          <w:rFonts w:ascii="Garamond" w:hAnsi="Garamond" w:cs="Garamond"/>
          <w:sz w:val="20"/>
          <w:szCs w:val="20"/>
        </w:rPr>
        <w:t>oproti</w:t>
      </w:r>
      <w:r w:rsidR="00B62536" w:rsidRPr="00952DB2">
        <w:rPr>
          <w:rFonts w:ascii="Garamond" w:hAnsi="Garamond" w:cs="Garamond"/>
          <w:sz w:val="20"/>
          <w:szCs w:val="20"/>
        </w:rPr>
        <w:t xml:space="preserve"> </w:t>
      </w:r>
      <w:r w:rsidR="00013130" w:rsidRPr="00952DB2">
        <w:rPr>
          <w:rFonts w:ascii="Garamond" w:hAnsi="Garamond" w:cs="Garamond"/>
          <w:sz w:val="20"/>
          <w:szCs w:val="20"/>
        </w:rPr>
        <w:t>akejkoľvek</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pohľadávke</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Pr="00952DB2">
        <w:rPr>
          <w:rFonts w:ascii="Garamond" w:hAnsi="Garamond" w:cs="Garamond"/>
          <w:sz w:val="20"/>
          <w:szCs w:val="20"/>
        </w:rPr>
        <w:t>Poskytovateľo</w:t>
      </w:r>
      <w:r w:rsidR="001D358B" w:rsidRPr="00952DB2">
        <w:rPr>
          <w:rFonts w:ascii="Garamond" w:hAnsi="Garamond" w:cs="Garamond"/>
          <w:sz w:val="20"/>
          <w:szCs w:val="20"/>
        </w:rPr>
        <w:t>vi</w:t>
      </w:r>
      <w:r w:rsidR="00013130" w:rsidRPr="00952DB2">
        <w:rPr>
          <w:rFonts w:ascii="Garamond" w:hAnsi="Garamond" w:cs="Garamond"/>
          <w:sz w:val="20"/>
          <w:szCs w:val="20"/>
        </w:rPr>
        <w:t>.</w:t>
      </w:r>
    </w:p>
    <w:p w14:paraId="444CA421" w14:textId="77777777" w:rsidR="003D2AAD" w:rsidRPr="00952DB2" w:rsidRDefault="003D2AAD" w:rsidP="00D55882">
      <w:pPr>
        <w:pStyle w:val="Odsekzoznamu"/>
        <w:widowControl w:val="0"/>
        <w:tabs>
          <w:tab w:val="left" w:pos="0"/>
          <w:tab w:val="left" w:pos="426"/>
        </w:tabs>
        <w:spacing w:after="0" w:line="240" w:lineRule="auto"/>
        <w:ind w:left="426"/>
        <w:jc w:val="both"/>
        <w:rPr>
          <w:rFonts w:ascii="Garamond" w:hAnsi="Garamond" w:cs="Arial"/>
          <w:sz w:val="20"/>
          <w:szCs w:val="20"/>
        </w:rPr>
      </w:pPr>
    </w:p>
    <w:p w14:paraId="4B4168F8" w14:textId="37CDD4DC" w:rsidR="00013130" w:rsidRPr="00303132" w:rsidRDefault="00013130" w:rsidP="00D55882">
      <w:pPr>
        <w:pStyle w:val="Odsekzoznamu"/>
        <w:widowControl w:val="0"/>
        <w:numPr>
          <w:ilvl w:val="0"/>
          <w:numId w:val="17"/>
        </w:numPr>
        <w:spacing w:after="0" w:line="240" w:lineRule="auto"/>
        <w:ind w:hanging="720"/>
        <w:jc w:val="both"/>
        <w:rPr>
          <w:rFonts w:ascii="Garamond" w:hAnsi="Garamond" w:cs="Arial"/>
          <w:sz w:val="20"/>
          <w:szCs w:val="20"/>
        </w:rPr>
      </w:pPr>
      <w:r w:rsidRPr="00952DB2">
        <w:rPr>
          <w:rFonts w:ascii="Garamond" w:hAnsi="Garamond" w:cs="Garamond"/>
          <w:sz w:val="20"/>
          <w:szCs w:val="20"/>
        </w:rPr>
        <w:t>Objednávateľ</w:t>
      </w:r>
      <w:r w:rsidR="00B62536" w:rsidRPr="00952DB2">
        <w:rPr>
          <w:rFonts w:ascii="Garamond" w:hAnsi="Garamond" w:cs="Garamond"/>
          <w:sz w:val="20"/>
          <w:szCs w:val="20"/>
        </w:rPr>
        <w:t xml:space="preserve"> </w:t>
      </w:r>
      <w:r w:rsidRPr="00952DB2">
        <w:rPr>
          <w:rFonts w:ascii="Garamond" w:hAnsi="Garamond" w:cs="Garamond"/>
          <w:sz w:val="20"/>
          <w:szCs w:val="20"/>
        </w:rPr>
        <w:t>môže</w:t>
      </w:r>
      <w:r w:rsidR="00B62536" w:rsidRPr="00952DB2">
        <w:rPr>
          <w:rFonts w:ascii="Garamond" w:hAnsi="Garamond" w:cs="Garamond"/>
          <w:sz w:val="20"/>
          <w:szCs w:val="20"/>
        </w:rPr>
        <w:t xml:space="preserve"> </w:t>
      </w:r>
      <w:r w:rsidRPr="00952DB2">
        <w:rPr>
          <w:rFonts w:ascii="Garamond" w:hAnsi="Garamond" w:cs="Garamond"/>
          <w:sz w:val="20"/>
          <w:szCs w:val="20"/>
        </w:rPr>
        <w:t>kedykoľvek</w:t>
      </w:r>
      <w:r w:rsidR="00B62536" w:rsidRPr="00952DB2">
        <w:rPr>
          <w:rFonts w:ascii="Garamond" w:hAnsi="Garamond" w:cs="Garamond"/>
          <w:sz w:val="20"/>
          <w:szCs w:val="20"/>
        </w:rPr>
        <w:t xml:space="preserve"> </w:t>
      </w:r>
      <w:r w:rsidRPr="00952DB2">
        <w:rPr>
          <w:rFonts w:ascii="Garamond" w:hAnsi="Garamond" w:cs="Garamond"/>
          <w:sz w:val="20"/>
          <w:szCs w:val="20"/>
        </w:rPr>
        <w:t>započítať</w:t>
      </w:r>
      <w:r w:rsidR="00B62536" w:rsidRPr="00952DB2">
        <w:rPr>
          <w:rFonts w:ascii="Garamond" w:hAnsi="Garamond" w:cs="Garamond"/>
          <w:sz w:val="20"/>
          <w:szCs w:val="20"/>
        </w:rPr>
        <w:t xml:space="preserve"> </w:t>
      </w:r>
      <w:r w:rsidRPr="00952DB2">
        <w:rPr>
          <w:rFonts w:ascii="Garamond" w:hAnsi="Garamond" w:cs="Garamond"/>
          <w:sz w:val="20"/>
          <w:szCs w:val="20"/>
        </w:rPr>
        <w:t>pohľadávku,</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003A75B4" w:rsidRPr="00952DB2">
        <w:rPr>
          <w:rFonts w:ascii="Garamond" w:hAnsi="Garamond" w:cs="Garamond"/>
          <w:sz w:val="20"/>
          <w:szCs w:val="20"/>
        </w:rPr>
        <w:t>Poskytovateľov</w:t>
      </w:r>
      <w:r w:rsidR="001D358B" w:rsidRPr="00952DB2">
        <w:rPr>
          <w:rFonts w:ascii="Garamond" w:hAnsi="Garamond" w:cs="Garamond"/>
          <w:sz w:val="20"/>
          <w:szCs w:val="20"/>
        </w:rPr>
        <w:t>i</w:t>
      </w:r>
      <w:r w:rsidR="00B62536" w:rsidRPr="00952DB2">
        <w:rPr>
          <w:rFonts w:ascii="Garamond" w:hAnsi="Garamond" w:cs="Garamond"/>
          <w:sz w:val="20"/>
          <w:szCs w:val="20"/>
        </w:rPr>
        <w:t xml:space="preserve"> </w:t>
      </w:r>
      <w:r w:rsidRPr="00952DB2">
        <w:rPr>
          <w:rFonts w:ascii="Garamond" w:hAnsi="Garamond" w:cs="Garamond"/>
          <w:sz w:val="20"/>
          <w:szCs w:val="20"/>
        </w:rPr>
        <w:t>proti</w:t>
      </w:r>
      <w:r w:rsidR="00B62536" w:rsidRPr="00952DB2">
        <w:rPr>
          <w:rFonts w:ascii="Garamond" w:hAnsi="Garamond" w:cs="Garamond"/>
          <w:sz w:val="20"/>
          <w:szCs w:val="20"/>
        </w:rPr>
        <w:t xml:space="preserve"> </w:t>
      </w:r>
      <w:r w:rsidRPr="00952DB2">
        <w:rPr>
          <w:rFonts w:ascii="Garamond" w:hAnsi="Garamond" w:cs="Garamond"/>
          <w:sz w:val="20"/>
          <w:szCs w:val="20"/>
        </w:rPr>
        <w:t>akejkoľvek</w:t>
      </w:r>
      <w:r w:rsidR="00B62536" w:rsidRPr="00952DB2">
        <w:rPr>
          <w:rFonts w:ascii="Garamond" w:hAnsi="Garamond" w:cs="Garamond"/>
          <w:sz w:val="20"/>
          <w:szCs w:val="20"/>
        </w:rPr>
        <w:t xml:space="preserve"> </w:t>
      </w:r>
      <w:r w:rsidRPr="00952DB2">
        <w:rPr>
          <w:rFonts w:ascii="Garamond" w:hAnsi="Garamond" w:cs="Garamond"/>
          <w:sz w:val="20"/>
          <w:szCs w:val="20"/>
        </w:rPr>
        <w:t>pohľadávke</w:t>
      </w:r>
      <w:r w:rsidR="00B62536" w:rsidRPr="00952DB2">
        <w:rPr>
          <w:rFonts w:ascii="Garamond" w:hAnsi="Garamond" w:cs="Garamond"/>
          <w:sz w:val="20"/>
          <w:szCs w:val="20"/>
        </w:rPr>
        <w:t xml:space="preserve"> </w:t>
      </w:r>
      <w:r w:rsidRPr="00952DB2">
        <w:rPr>
          <w:rFonts w:ascii="Garamond" w:hAnsi="Garamond" w:cs="Garamond"/>
          <w:sz w:val="20"/>
          <w:szCs w:val="20"/>
        </w:rPr>
        <w:t>(bez</w:t>
      </w:r>
      <w:r w:rsidR="00B62536" w:rsidRPr="00952DB2">
        <w:rPr>
          <w:rFonts w:ascii="Garamond" w:hAnsi="Garamond" w:cs="Garamond"/>
          <w:sz w:val="20"/>
          <w:szCs w:val="20"/>
        </w:rPr>
        <w:t xml:space="preserve"> </w:t>
      </w:r>
      <w:r w:rsidRPr="00952DB2">
        <w:rPr>
          <w:rFonts w:ascii="Garamond" w:hAnsi="Garamond" w:cs="Garamond"/>
          <w:sz w:val="20"/>
          <w:szCs w:val="20"/>
        </w:rPr>
        <w:t>ohľadu</w:t>
      </w:r>
      <w:r w:rsidR="00B62536" w:rsidRPr="00952DB2">
        <w:rPr>
          <w:rFonts w:ascii="Garamond" w:hAnsi="Garamond" w:cs="Garamond"/>
          <w:sz w:val="20"/>
          <w:szCs w:val="20"/>
        </w:rPr>
        <w:t xml:space="preserve"> </w:t>
      </w:r>
      <w:r w:rsidRPr="00952DB2">
        <w:rPr>
          <w:rFonts w:ascii="Garamond" w:hAnsi="Garamond" w:cs="Garamond"/>
          <w:sz w:val="20"/>
          <w:szCs w:val="20"/>
        </w:rPr>
        <w:t>na</w:t>
      </w:r>
      <w:r w:rsidR="00B62536" w:rsidRPr="00952DB2">
        <w:rPr>
          <w:rFonts w:ascii="Garamond" w:hAnsi="Garamond" w:cs="Garamond"/>
          <w:sz w:val="20"/>
          <w:szCs w:val="20"/>
        </w:rPr>
        <w:t xml:space="preserve"> </w:t>
      </w:r>
      <w:r w:rsidRPr="00952DB2">
        <w:rPr>
          <w:rFonts w:ascii="Garamond" w:hAnsi="Garamond" w:cs="Garamond"/>
          <w:sz w:val="20"/>
          <w:szCs w:val="20"/>
        </w:rPr>
        <w:t>to,</w:t>
      </w:r>
      <w:r w:rsidR="00B62536" w:rsidRPr="00952DB2">
        <w:rPr>
          <w:rFonts w:ascii="Garamond" w:hAnsi="Garamond" w:cs="Garamond"/>
          <w:sz w:val="20"/>
          <w:szCs w:val="20"/>
        </w:rPr>
        <w:t xml:space="preserve"> </w:t>
      </w:r>
      <w:r w:rsidRPr="00952DB2">
        <w:rPr>
          <w:rFonts w:ascii="Garamond" w:hAnsi="Garamond" w:cs="Garamond"/>
          <w:sz w:val="20"/>
          <w:szCs w:val="20"/>
        </w:rPr>
        <w:t>či</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čase</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hAnsi="Garamond" w:cs="Garamond"/>
          <w:sz w:val="20"/>
          <w:szCs w:val="20"/>
        </w:rPr>
        <w:t>splatná</w:t>
      </w:r>
      <w:r w:rsidR="00B62536" w:rsidRPr="00952DB2">
        <w:rPr>
          <w:rFonts w:ascii="Garamond" w:hAnsi="Garamond" w:cs="Garamond"/>
          <w:sz w:val="20"/>
          <w:szCs w:val="20"/>
        </w:rPr>
        <w:t xml:space="preserve"> </w:t>
      </w:r>
      <w:r w:rsidRPr="00952DB2">
        <w:rPr>
          <w:rFonts w:ascii="Garamond" w:hAnsi="Garamond" w:cs="Garamond"/>
          <w:sz w:val="20"/>
          <w:szCs w:val="20"/>
        </w:rPr>
        <w:t>alebo</w:t>
      </w:r>
      <w:r w:rsidR="00B62536" w:rsidRPr="00952DB2">
        <w:rPr>
          <w:rFonts w:ascii="Garamond" w:hAnsi="Garamond" w:cs="Garamond"/>
          <w:sz w:val="20"/>
          <w:szCs w:val="20"/>
        </w:rPr>
        <w:t xml:space="preserve"> </w:t>
      </w:r>
      <w:r w:rsidRPr="00952DB2">
        <w:rPr>
          <w:rFonts w:ascii="Garamond" w:hAnsi="Garamond" w:cs="Garamond"/>
          <w:sz w:val="20"/>
          <w:szCs w:val="20"/>
        </w:rPr>
        <w:t>nie),</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003A75B4" w:rsidRPr="00952DB2">
        <w:rPr>
          <w:rFonts w:ascii="Garamond" w:hAnsi="Garamond" w:cs="Garamond"/>
          <w:sz w:val="20"/>
          <w:szCs w:val="20"/>
        </w:rPr>
        <w:t>Poskytovateľ</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Pr="00952DB2">
        <w:rPr>
          <w:rFonts w:ascii="Garamond" w:hAnsi="Garamond" w:cs="Garamond"/>
          <w:sz w:val="20"/>
          <w:szCs w:val="20"/>
        </w:rPr>
        <w:t>Ak</w:t>
      </w:r>
      <w:r w:rsidR="00B62536" w:rsidRPr="00952DB2">
        <w:rPr>
          <w:rFonts w:ascii="Garamond" w:hAnsi="Garamond" w:cs="Garamond"/>
          <w:sz w:val="20"/>
          <w:szCs w:val="20"/>
        </w:rPr>
        <w:t xml:space="preserve"> </w:t>
      </w:r>
      <w:r w:rsidRPr="00952DB2">
        <w:rPr>
          <w:rFonts w:ascii="Garamond" w:hAnsi="Garamond" w:cs="Garamond"/>
          <w:sz w:val="20"/>
          <w:szCs w:val="20"/>
        </w:rPr>
        <w:t>sú</w:t>
      </w:r>
      <w:r w:rsidR="00B62536" w:rsidRPr="00952DB2">
        <w:rPr>
          <w:rFonts w:ascii="Garamond" w:hAnsi="Garamond" w:cs="Garamond"/>
          <w:sz w:val="20"/>
          <w:szCs w:val="20"/>
        </w:rPr>
        <w:t xml:space="preserve"> </w:t>
      </w:r>
      <w:r w:rsidRPr="00952DB2">
        <w:rPr>
          <w:rFonts w:ascii="Garamond" w:hAnsi="Garamond" w:cs="Garamond"/>
          <w:sz w:val="20"/>
          <w:szCs w:val="20"/>
        </w:rPr>
        <w:t>započítavané</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denominované</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rôznych</w:t>
      </w:r>
      <w:r w:rsidR="00B62536" w:rsidRPr="00952DB2">
        <w:rPr>
          <w:rFonts w:ascii="Garamond" w:hAnsi="Garamond" w:cs="Garamond"/>
          <w:sz w:val="20"/>
          <w:szCs w:val="20"/>
        </w:rPr>
        <w:t xml:space="preserve"> </w:t>
      </w:r>
      <w:r w:rsidRPr="00952DB2">
        <w:rPr>
          <w:rFonts w:ascii="Garamond" w:hAnsi="Garamond" w:cs="Garamond"/>
          <w:sz w:val="20"/>
          <w:szCs w:val="20"/>
        </w:rPr>
        <w:t>menách,</w:t>
      </w:r>
      <w:r w:rsidR="00B62536" w:rsidRPr="00952DB2">
        <w:rPr>
          <w:rFonts w:ascii="Garamond" w:hAnsi="Garamond" w:cs="Garamond"/>
          <w:sz w:val="20"/>
          <w:szCs w:val="20"/>
        </w:rPr>
        <w:t xml:space="preserve"> </w:t>
      </w:r>
      <w:r w:rsidRPr="00952DB2">
        <w:rPr>
          <w:rFonts w:ascii="Garamond" w:hAnsi="Garamond" w:cs="Garamond"/>
          <w:sz w:val="20"/>
          <w:szCs w:val="20"/>
        </w:rPr>
        <w:t>Objednávateľ</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oprávnený</w:t>
      </w:r>
      <w:r w:rsidR="00B62536" w:rsidRPr="00952DB2">
        <w:rPr>
          <w:rFonts w:ascii="Garamond" w:hAnsi="Garamond" w:cs="Garamond"/>
          <w:sz w:val="20"/>
          <w:szCs w:val="20"/>
        </w:rPr>
        <w:t xml:space="preserve"> </w:t>
      </w:r>
      <w:r w:rsidRPr="00952DB2">
        <w:rPr>
          <w:rFonts w:ascii="Garamond" w:hAnsi="Garamond" w:cs="Garamond"/>
          <w:sz w:val="20"/>
          <w:szCs w:val="20"/>
        </w:rPr>
        <w:t>pre</w:t>
      </w:r>
      <w:r w:rsidR="00B62536" w:rsidRPr="00952DB2">
        <w:rPr>
          <w:rFonts w:ascii="Garamond" w:hAnsi="Garamond" w:cs="Garamond"/>
          <w:sz w:val="20"/>
          <w:szCs w:val="20"/>
        </w:rPr>
        <w:t xml:space="preserve"> </w:t>
      </w:r>
      <w:r w:rsidRPr="00952DB2">
        <w:rPr>
          <w:rFonts w:ascii="Garamond" w:hAnsi="Garamond" w:cs="Garamond"/>
          <w:sz w:val="20"/>
          <w:szCs w:val="20"/>
        </w:rPr>
        <w:t>účely</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eastAsia="Times New Roman" w:hAnsi="Garamond"/>
          <w:sz w:val="20"/>
          <w:szCs w:val="20"/>
          <w:lang w:eastAsia="en-US"/>
        </w:rPr>
        <w:t>prepočítať</w:t>
      </w:r>
      <w:r w:rsidR="00B62536" w:rsidRPr="00952DB2">
        <w:rPr>
          <w:rFonts w:ascii="Garamond" w:hAnsi="Garamond" w:cs="Garamond"/>
          <w:sz w:val="20"/>
          <w:szCs w:val="20"/>
        </w:rPr>
        <w:t xml:space="preserve"> </w:t>
      </w:r>
      <w:r w:rsidRPr="00952DB2">
        <w:rPr>
          <w:rFonts w:ascii="Garamond" w:hAnsi="Garamond" w:cs="Garamond"/>
          <w:sz w:val="20"/>
          <w:szCs w:val="20"/>
        </w:rPr>
        <w:t>čiastku</w:t>
      </w:r>
      <w:r w:rsidR="00B62536" w:rsidRPr="00952DB2">
        <w:rPr>
          <w:rFonts w:ascii="Garamond" w:hAnsi="Garamond" w:cs="Garamond"/>
          <w:sz w:val="20"/>
          <w:szCs w:val="20"/>
        </w:rPr>
        <w:t xml:space="preserve"> </w:t>
      </w:r>
      <w:r w:rsidRPr="00952DB2">
        <w:rPr>
          <w:rFonts w:ascii="Garamond" w:hAnsi="Garamond" w:cs="Garamond"/>
          <w:sz w:val="20"/>
          <w:szCs w:val="20"/>
        </w:rPr>
        <w:t>ktorejkoľvek</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do</w:t>
      </w:r>
      <w:r w:rsidR="00B62536" w:rsidRPr="00952DB2">
        <w:rPr>
          <w:rFonts w:ascii="Garamond" w:hAnsi="Garamond"/>
          <w:sz w:val="20"/>
          <w:szCs w:val="20"/>
        </w:rPr>
        <w:t xml:space="preserve"> </w:t>
      </w:r>
      <w:r w:rsidRPr="00952DB2">
        <w:rPr>
          <w:rFonts w:ascii="Garamond" w:hAnsi="Garamond" w:cs="Garamond"/>
          <w:sz w:val="20"/>
          <w:szCs w:val="20"/>
        </w:rPr>
        <w:t>meny</w:t>
      </w:r>
      <w:r w:rsidR="00B62536" w:rsidRPr="00952DB2">
        <w:rPr>
          <w:rFonts w:ascii="Garamond" w:hAnsi="Garamond" w:cs="Garamond"/>
          <w:sz w:val="20"/>
          <w:szCs w:val="20"/>
        </w:rPr>
        <w:t xml:space="preserve"> </w:t>
      </w:r>
      <w:r w:rsidRPr="00952DB2">
        <w:rPr>
          <w:rFonts w:ascii="Garamond" w:hAnsi="Garamond" w:cs="Garamond"/>
          <w:sz w:val="20"/>
          <w:szCs w:val="20"/>
        </w:rPr>
        <w:t>druhej</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pričom</w:t>
      </w:r>
      <w:r w:rsidR="00B62536" w:rsidRPr="00952DB2">
        <w:rPr>
          <w:rFonts w:ascii="Garamond" w:hAnsi="Garamond" w:cs="Garamond"/>
          <w:sz w:val="20"/>
          <w:szCs w:val="20"/>
        </w:rPr>
        <w:t xml:space="preserve"> </w:t>
      </w:r>
      <w:r w:rsidRPr="00952DB2">
        <w:rPr>
          <w:rFonts w:ascii="Garamond" w:hAnsi="Garamond" w:cs="Garamond"/>
          <w:sz w:val="20"/>
          <w:szCs w:val="20"/>
        </w:rPr>
        <w:t>použije</w:t>
      </w:r>
      <w:r w:rsidR="00B62536" w:rsidRPr="00952DB2">
        <w:rPr>
          <w:rFonts w:ascii="Garamond" w:hAnsi="Garamond" w:cs="Garamond"/>
          <w:sz w:val="20"/>
          <w:szCs w:val="20"/>
        </w:rPr>
        <w:t xml:space="preserve"> </w:t>
      </w:r>
      <w:r w:rsidRPr="00952DB2">
        <w:rPr>
          <w:rFonts w:ascii="Garamond" w:hAnsi="Garamond" w:cs="Garamond"/>
          <w:sz w:val="20"/>
          <w:szCs w:val="20"/>
        </w:rPr>
        <w:t>výmenný</w:t>
      </w:r>
      <w:r w:rsidR="00B62536" w:rsidRPr="00952DB2">
        <w:rPr>
          <w:rFonts w:ascii="Garamond" w:hAnsi="Garamond" w:cs="Garamond"/>
          <w:sz w:val="20"/>
          <w:szCs w:val="20"/>
        </w:rPr>
        <w:t xml:space="preserve"> </w:t>
      </w:r>
      <w:r w:rsidRPr="00952DB2">
        <w:rPr>
          <w:rFonts w:ascii="Garamond" w:hAnsi="Garamond" w:cs="Garamond"/>
          <w:sz w:val="20"/>
          <w:szCs w:val="20"/>
        </w:rPr>
        <w:t>kurz</w:t>
      </w:r>
      <w:r w:rsidR="00B62536" w:rsidRPr="00952DB2">
        <w:rPr>
          <w:rFonts w:ascii="Garamond" w:hAnsi="Garamond" w:cs="Garamond"/>
          <w:sz w:val="20"/>
          <w:szCs w:val="20"/>
        </w:rPr>
        <w:t xml:space="preserve"> </w:t>
      </w:r>
      <w:r w:rsidRPr="00952DB2">
        <w:rPr>
          <w:rFonts w:ascii="Garamond" w:hAnsi="Garamond" w:cs="Garamond"/>
          <w:sz w:val="20"/>
          <w:szCs w:val="20"/>
        </w:rPr>
        <w:t>stanovený</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kurzovom</w:t>
      </w:r>
      <w:r w:rsidR="00B62536" w:rsidRPr="00952DB2">
        <w:rPr>
          <w:rFonts w:ascii="Garamond" w:hAnsi="Garamond" w:cs="Garamond"/>
          <w:sz w:val="20"/>
          <w:szCs w:val="20"/>
        </w:rPr>
        <w:t xml:space="preserve"> </w:t>
      </w:r>
      <w:r w:rsidRPr="00952DB2">
        <w:rPr>
          <w:rFonts w:ascii="Garamond" w:hAnsi="Garamond" w:cs="Garamond"/>
          <w:sz w:val="20"/>
          <w:szCs w:val="20"/>
        </w:rPr>
        <w:t>lístku</w:t>
      </w:r>
      <w:r w:rsidR="00B62536" w:rsidRPr="00952DB2">
        <w:rPr>
          <w:rFonts w:ascii="Garamond" w:hAnsi="Garamond" w:cs="Garamond"/>
          <w:sz w:val="20"/>
          <w:szCs w:val="20"/>
        </w:rPr>
        <w:t xml:space="preserve"> </w:t>
      </w:r>
      <w:r w:rsidRPr="00952DB2">
        <w:rPr>
          <w:rFonts w:ascii="Garamond" w:hAnsi="Garamond" w:cs="Garamond"/>
          <w:sz w:val="20"/>
          <w:szCs w:val="20"/>
        </w:rPr>
        <w:t>publikovanom</w:t>
      </w:r>
      <w:r w:rsidR="00B62536" w:rsidRPr="00952DB2">
        <w:rPr>
          <w:rFonts w:ascii="Garamond" w:hAnsi="Garamond" w:cs="Garamond"/>
          <w:sz w:val="20"/>
          <w:szCs w:val="20"/>
        </w:rPr>
        <w:t xml:space="preserve"> </w:t>
      </w:r>
      <w:r w:rsidRPr="00952DB2">
        <w:rPr>
          <w:rFonts w:ascii="Garamond" w:hAnsi="Garamond" w:cs="Garamond"/>
          <w:sz w:val="20"/>
          <w:szCs w:val="20"/>
        </w:rPr>
        <w:t>Európskou</w:t>
      </w:r>
      <w:r w:rsidR="00B62536" w:rsidRPr="00952DB2">
        <w:rPr>
          <w:rFonts w:ascii="Garamond" w:hAnsi="Garamond" w:cs="Garamond"/>
          <w:sz w:val="20"/>
          <w:szCs w:val="20"/>
        </w:rPr>
        <w:t xml:space="preserve"> </w:t>
      </w:r>
      <w:r w:rsidRPr="00952DB2">
        <w:rPr>
          <w:rFonts w:ascii="Garamond" w:hAnsi="Garamond" w:cs="Garamond"/>
          <w:sz w:val="20"/>
          <w:szCs w:val="20"/>
        </w:rPr>
        <w:t>centrálnou</w:t>
      </w:r>
      <w:r w:rsidR="00B62536" w:rsidRPr="00952DB2">
        <w:rPr>
          <w:rFonts w:ascii="Garamond" w:hAnsi="Garamond" w:cs="Garamond"/>
          <w:sz w:val="20"/>
          <w:szCs w:val="20"/>
        </w:rPr>
        <w:t xml:space="preserve"> </w:t>
      </w:r>
      <w:r w:rsidRPr="00952DB2">
        <w:rPr>
          <w:rFonts w:ascii="Garamond" w:hAnsi="Garamond" w:cs="Garamond"/>
          <w:sz w:val="20"/>
          <w:szCs w:val="20"/>
        </w:rPr>
        <w:t>bankou.</w:t>
      </w:r>
    </w:p>
    <w:p w14:paraId="3987306D" w14:textId="77777777" w:rsidR="00303132" w:rsidRPr="00303132" w:rsidRDefault="00303132" w:rsidP="00303132">
      <w:pPr>
        <w:pStyle w:val="Odsekzoznamu"/>
        <w:rPr>
          <w:rFonts w:ascii="Garamond" w:hAnsi="Garamond" w:cs="Arial"/>
          <w:sz w:val="20"/>
          <w:szCs w:val="20"/>
        </w:rPr>
      </w:pPr>
    </w:p>
    <w:p w14:paraId="7AC7181E" w14:textId="799B91EE" w:rsidR="00303132" w:rsidRPr="00303132" w:rsidRDefault="00303132" w:rsidP="00303132">
      <w:pPr>
        <w:pStyle w:val="Odsekzoznamu"/>
        <w:widowControl w:val="0"/>
        <w:numPr>
          <w:ilvl w:val="0"/>
          <w:numId w:val="17"/>
        </w:numPr>
        <w:spacing w:after="0" w:line="240" w:lineRule="auto"/>
        <w:ind w:hanging="720"/>
        <w:jc w:val="both"/>
        <w:rPr>
          <w:rFonts w:ascii="Garamond" w:hAnsi="Garamond" w:cs="Arial"/>
          <w:sz w:val="20"/>
          <w:szCs w:val="20"/>
        </w:rPr>
      </w:pPr>
      <w:r w:rsidRPr="00303132">
        <w:rPr>
          <w:rFonts w:ascii="Garamond" w:hAnsi="Garamond" w:cs="Garamond"/>
          <w:sz w:val="20"/>
        </w:rPr>
        <w:t>Objednávateľ</w:t>
      </w:r>
      <w:r w:rsidRPr="00303132">
        <w:rPr>
          <w:rFonts w:ascii="Garamond" w:hAnsi="Garamond"/>
          <w:sz w:val="20"/>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4" w:name="_Hlk528156124"/>
      <w:r w:rsidRPr="00303132">
        <w:rPr>
          <w:rFonts w:ascii="Garamond" w:hAnsi="Garamond"/>
          <w:sz w:val="20"/>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4"/>
      <w:r w:rsidRPr="00303132">
        <w:rPr>
          <w:rFonts w:ascii="Garamond" w:hAnsi="Garamond"/>
          <w:sz w:val="20"/>
        </w:rPr>
        <w:t xml:space="preserve">. Identifikácia Subdodávateľa, predmet a rozsah jeho subdodávok je uvedený v Prílohe </w:t>
      </w:r>
      <w:r w:rsidR="00D36883">
        <w:rPr>
          <w:rFonts w:ascii="Garamond" w:hAnsi="Garamond"/>
          <w:sz w:val="20"/>
        </w:rPr>
        <w:t>4</w:t>
      </w:r>
      <w:r w:rsidRPr="00303132">
        <w:rPr>
          <w:rFonts w:ascii="Garamond" w:hAnsi="Garamond"/>
          <w:sz w:val="20"/>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790C2DB6" w14:textId="77777777" w:rsidR="00303132" w:rsidRPr="00303132" w:rsidRDefault="00303132" w:rsidP="00303132">
      <w:pPr>
        <w:pStyle w:val="Odsekzoznamu"/>
        <w:rPr>
          <w:rFonts w:ascii="Garamond" w:hAnsi="Garamond" w:cs="Arial"/>
          <w:sz w:val="20"/>
          <w:szCs w:val="20"/>
        </w:rPr>
      </w:pPr>
    </w:p>
    <w:p w14:paraId="5563A5C7" w14:textId="77777777" w:rsidR="00303132" w:rsidRPr="00303132" w:rsidRDefault="00303132" w:rsidP="00303132">
      <w:pPr>
        <w:pStyle w:val="Odsekzoznamu"/>
        <w:widowControl w:val="0"/>
        <w:numPr>
          <w:ilvl w:val="0"/>
          <w:numId w:val="17"/>
        </w:numPr>
        <w:spacing w:after="0" w:line="240" w:lineRule="auto"/>
        <w:ind w:hanging="720"/>
        <w:jc w:val="both"/>
        <w:rPr>
          <w:rFonts w:ascii="Garamond" w:hAnsi="Garamond" w:cs="Arial"/>
          <w:sz w:val="20"/>
          <w:szCs w:val="20"/>
        </w:rPr>
      </w:pPr>
      <w:r w:rsidRPr="00303132">
        <w:rPr>
          <w:rFonts w:ascii="Garamond" w:hAnsi="Garamond" w:cs="Garamond"/>
          <w:sz w:val="20"/>
        </w:rPr>
        <w:t>Poskytovateľ</w:t>
      </w:r>
      <w:r w:rsidRPr="00303132">
        <w:rPr>
          <w:rFonts w:ascii="Garamond" w:hAnsi="Garamond"/>
          <w:sz w:val="20"/>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5" w:name="_Hlk528156176"/>
      <w:r w:rsidRPr="00303132">
        <w:rPr>
          <w:rFonts w:ascii="Garamond" w:hAnsi="Garamond"/>
          <w:sz w:val="20"/>
        </w:rPr>
        <w:t xml:space="preserve">Zákona o verejnom obstarávaní, musí spĺňať podmienky účasti týkajúce sa osobného postavenia a nesmú u neho existovať dôvody na vylúčenie podľa § 40 ods. 6 písm. a) až h) a ods. 7 Zákona o verejnom obstarávaní, pričom oprávnenie poskytovať Služby preukazuje vo vzťahu k tej časti </w:t>
      </w:r>
      <w:r w:rsidRPr="00303132">
        <w:rPr>
          <w:rFonts w:ascii="Garamond" w:hAnsi="Garamond"/>
          <w:sz w:val="20"/>
        </w:rPr>
        <w:lastRenderedPageBreak/>
        <w:t>predmetu zákazky, ktorú má Subdodávateľ plniť</w:t>
      </w:r>
      <w:bookmarkEnd w:id="5"/>
      <w:r w:rsidRPr="00303132">
        <w:rPr>
          <w:rFonts w:ascii="Garamond" w:hAnsi="Garamond"/>
          <w:sz w:val="20"/>
        </w:rPr>
        <w:t xml:space="preserve">. Poskytovateľ je povinný Objednávateľovi najneskôr 3 (tri) Pracovné dni pred zmenou Subdodávateľa, predložiť písomné oznámenie o zmene Subdodávateľa, ktoré bude obsahovať minimálne: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 </w:t>
      </w:r>
      <w:bookmarkStart w:id="6" w:name="_Hlk528156153"/>
      <w:r w:rsidRPr="00303132">
        <w:rPr>
          <w:rFonts w:ascii="Garamond" w:hAnsi="Garamond"/>
          <w:sz w:val="20"/>
        </w:rPr>
        <w:t xml:space="preserve">a preukázanie, že navrhovaný Subdodávateľ spĺňa podmienky účasti týkajúce sa osobného postavenia podľa § 32 ods. 1 </w:t>
      </w:r>
      <w:bookmarkEnd w:id="6"/>
      <w:r w:rsidRPr="00303132">
        <w:rPr>
          <w:rFonts w:ascii="Garamond" w:hAnsi="Garamond"/>
          <w:sz w:val="20"/>
        </w:rPr>
        <w:t>Zákona o verejnom obstarávaní.</w:t>
      </w:r>
    </w:p>
    <w:p w14:paraId="2764C9E9" w14:textId="77777777" w:rsidR="003D2AAD" w:rsidRPr="00850ACE" w:rsidRDefault="003D2AAD" w:rsidP="00850ACE">
      <w:pPr>
        <w:widowControl w:val="0"/>
        <w:spacing w:after="0" w:line="240" w:lineRule="auto"/>
        <w:jc w:val="both"/>
        <w:rPr>
          <w:rFonts w:ascii="Garamond" w:hAnsi="Garamond" w:cs="Arial"/>
          <w:sz w:val="20"/>
          <w:szCs w:val="20"/>
        </w:rPr>
      </w:pPr>
    </w:p>
    <w:p w14:paraId="00862080" w14:textId="07FCFB0B" w:rsidR="00AF7DD0" w:rsidRPr="00952DB2" w:rsidRDefault="00AF7DD0" w:rsidP="00D55882">
      <w:pPr>
        <w:pStyle w:val="Odsekzoznamu"/>
        <w:widowControl w:val="0"/>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Zmluvu</w:t>
      </w:r>
      <w:r w:rsidRPr="00952DB2">
        <w:rPr>
          <w:rFonts w:ascii="Garamond" w:eastAsia="Calibri" w:hAnsi="Garamond" w:cs="Times New Roman"/>
          <w:sz w:val="20"/>
          <w:szCs w:val="20"/>
        </w:rPr>
        <w:t xml:space="preserve"> možno meniť</w:t>
      </w:r>
      <w:r w:rsidR="000F06A7">
        <w:rPr>
          <w:rFonts w:ascii="Garamond" w:eastAsia="Calibri" w:hAnsi="Garamond" w:cs="Times New Roman"/>
          <w:sz w:val="20"/>
          <w:szCs w:val="20"/>
        </w:rPr>
        <w:t xml:space="preserve"> a</w:t>
      </w:r>
      <w:r w:rsidRPr="00952DB2">
        <w:rPr>
          <w:rFonts w:ascii="Garamond" w:eastAsia="Calibri" w:hAnsi="Garamond" w:cs="Times New Roman"/>
          <w:sz w:val="20"/>
          <w:szCs w:val="20"/>
        </w:rPr>
        <w:t xml:space="preserve"> dopĺňať ju</w:t>
      </w:r>
      <w:r w:rsidR="000F06A7">
        <w:rPr>
          <w:rFonts w:ascii="Garamond" w:eastAsia="Calibri" w:hAnsi="Garamond" w:cs="Times New Roman"/>
          <w:sz w:val="20"/>
          <w:szCs w:val="20"/>
        </w:rPr>
        <w:t xml:space="preserve"> </w:t>
      </w:r>
      <w:r w:rsidRPr="00952DB2">
        <w:rPr>
          <w:rFonts w:ascii="Garamond" w:eastAsia="Calibri" w:hAnsi="Garamond" w:cs="Times New Roman"/>
          <w:sz w:val="20"/>
          <w:szCs w:val="20"/>
        </w:rPr>
        <w:t>len písomne, a to na základe dohody Zmluvných strán podpísanej Zmluvnými stranami</w:t>
      </w:r>
      <w:r w:rsidR="000F06A7">
        <w:rPr>
          <w:rFonts w:ascii="Garamond" w:eastAsia="Calibri" w:hAnsi="Garamond" w:cs="Times New Roman"/>
          <w:sz w:val="20"/>
          <w:szCs w:val="20"/>
        </w:rPr>
        <w:t xml:space="preserve"> a v súlade so Zákonom o verejnom obstarávaní</w:t>
      </w:r>
      <w:r w:rsidRPr="00952DB2">
        <w:rPr>
          <w:rFonts w:ascii="Garamond" w:eastAsia="Calibri" w:hAnsi="Garamond" w:cs="Times New Roman"/>
          <w:sz w:val="20"/>
          <w:szCs w:val="20"/>
        </w:rPr>
        <w:t>.</w:t>
      </w:r>
    </w:p>
    <w:p w14:paraId="40D22A15" w14:textId="77777777" w:rsidR="00AF7DD0" w:rsidRPr="00320708" w:rsidRDefault="00AF7DD0" w:rsidP="00320708">
      <w:pPr>
        <w:widowControl w:val="0"/>
        <w:spacing w:after="0" w:line="240" w:lineRule="auto"/>
        <w:jc w:val="both"/>
        <w:rPr>
          <w:rFonts w:ascii="Garamond" w:eastAsia="Calibri" w:hAnsi="Garamond" w:cs="Times New Roman"/>
          <w:sz w:val="20"/>
          <w:szCs w:val="20"/>
        </w:rPr>
      </w:pPr>
    </w:p>
    <w:p w14:paraId="59A53058" w14:textId="77777777" w:rsidR="00AF7DD0" w:rsidRPr="00952DB2" w:rsidRDefault="00AF7DD0" w:rsidP="00D55882">
      <w:pPr>
        <w:pStyle w:val="Odsekzoznamu"/>
        <w:widowControl w:val="0"/>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952DB2">
        <w:rPr>
          <w:rFonts w:ascii="Garamond" w:eastAsia="Calibri" w:hAnsi="Garamond" w:cs="Times New Roman"/>
          <w:sz w:val="20"/>
          <w:szCs w:val="20"/>
        </w:rPr>
        <w:t>.</w:t>
      </w:r>
    </w:p>
    <w:p w14:paraId="313C97DB" w14:textId="77777777" w:rsidR="00AF7DD0" w:rsidRPr="00952DB2" w:rsidRDefault="00AF7DD0" w:rsidP="00D55882">
      <w:pPr>
        <w:widowControl w:val="0"/>
        <w:spacing w:after="0" w:line="240" w:lineRule="auto"/>
        <w:ind w:left="709" w:hanging="720"/>
        <w:contextualSpacing/>
        <w:jc w:val="both"/>
        <w:rPr>
          <w:rFonts w:ascii="Garamond" w:eastAsia="Calibri" w:hAnsi="Garamond" w:cs="Times New Roman"/>
          <w:sz w:val="20"/>
          <w:szCs w:val="20"/>
        </w:rPr>
      </w:pPr>
    </w:p>
    <w:p w14:paraId="7C9A7802" w14:textId="18534E95" w:rsidR="00AF7DD0" w:rsidRPr="00952DB2" w:rsidRDefault="00AF7DD0" w:rsidP="00D55882">
      <w:pPr>
        <w:pStyle w:val="Odsekzoznamu"/>
        <w:widowControl w:val="0"/>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Žiadna</w:t>
      </w:r>
      <w:r w:rsidRPr="00952DB2">
        <w:rPr>
          <w:rFonts w:ascii="Garamond" w:eastAsia="Calibri" w:hAnsi="Garamond" w:cs="Times New Roman"/>
          <w:sz w:val="20"/>
          <w:szCs w:val="20"/>
        </w:rPr>
        <w:t xml:space="preserve">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CFAE18F" w14:textId="77777777" w:rsidR="00AF7DD0" w:rsidRPr="00952DB2" w:rsidRDefault="00AF7DD0" w:rsidP="00D55882">
      <w:pPr>
        <w:widowControl w:val="0"/>
        <w:spacing w:after="0" w:line="240" w:lineRule="auto"/>
        <w:ind w:left="709" w:hanging="720"/>
        <w:contextualSpacing/>
        <w:jc w:val="both"/>
        <w:rPr>
          <w:rFonts w:ascii="Garamond" w:eastAsia="Calibri" w:hAnsi="Garamond" w:cs="Times New Roman"/>
          <w:sz w:val="20"/>
          <w:szCs w:val="20"/>
        </w:rPr>
      </w:pPr>
    </w:p>
    <w:p w14:paraId="4FABF61A" w14:textId="77777777" w:rsidR="00AF7DD0" w:rsidRPr="00952DB2" w:rsidRDefault="00AF7DD0" w:rsidP="00D55882">
      <w:pPr>
        <w:pStyle w:val="Odsekzoznamu"/>
        <w:widowControl w:val="0"/>
        <w:numPr>
          <w:ilvl w:val="0"/>
          <w:numId w:val="17"/>
        </w:numPr>
        <w:spacing w:after="0" w:line="240" w:lineRule="auto"/>
        <w:ind w:hanging="720"/>
        <w:jc w:val="both"/>
        <w:rPr>
          <w:rFonts w:ascii="Garamond" w:eastAsia="Calibri" w:hAnsi="Garamond" w:cs="Times New Roman"/>
          <w:sz w:val="20"/>
          <w:szCs w:val="20"/>
        </w:rPr>
      </w:pPr>
      <w:r w:rsidRPr="00952DB2">
        <w:rPr>
          <w:rFonts w:ascii="Garamond" w:eastAsia="Calibri" w:hAnsi="Garamond" w:cs="Times New Roman"/>
          <w:sz w:val="20"/>
          <w:szCs w:val="20"/>
        </w:rPr>
        <w:t xml:space="preserve">Zmluvné strany zhodne prehlasujú, (i) že si Zmluvu riadne prečítali, (ii) v plnom rozsahu porozumeli jej obsahu, ktorý je pre </w:t>
      </w:r>
      <w:proofErr w:type="spellStart"/>
      <w:r w:rsidRPr="00952DB2">
        <w:rPr>
          <w:rFonts w:ascii="Garamond" w:eastAsia="Calibri" w:hAnsi="Garamond" w:cs="Times New Roman"/>
          <w:sz w:val="20"/>
          <w:szCs w:val="20"/>
        </w:rPr>
        <w:t>ne</w:t>
      </w:r>
      <w:proofErr w:type="spellEnd"/>
      <w:r w:rsidRPr="00952DB2">
        <w:rPr>
          <w:rFonts w:ascii="Garamond" w:eastAsia="Calibri" w:hAnsi="Garamond" w:cs="Times New Roman"/>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50B96BE" w14:textId="77777777" w:rsidR="00AF7DD0" w:rsidRPr="00952DB2" w:rsidRDefault="00AF7DD0" w:rsidP="00D55882">
      <w:pPr>
        <w:pStyle w:val="Odsekzoznamu"/>
        <w:widowControl w:val="0"/>
        <w:spacing w:after="0" w:line="240" w:lineRule="auto"/>
        <w:jc w:val="both"/>
        <w:rPr>
          <w:rFonts w:ascii="Garamond" w:hAnsi="Garamond" w:cs="Arial"/>
          <w:sz w:val="20"/>
          <w:szCs w:val="20"/>
        </w:rPr>
      </w:pPr>
    </w:p>
    <w:p w14:paraId="6FF7D541" w14:textId="7C88FC72" w:rsidR="00AF7DD0" w:rsidRPr="00830B7F" w:rsidRDefault="00AF7DD0" w:rsidP="00830B7F">
      <w:pPr>
        <w:pStyle w:val="Odsekzoznamu"/>
        <w:widowControl w:val="0"/>
        <w:numPr>
          <w:ilvl w:val="0"/>
          <w:numId w:val="17"/>
        </w:numPr>
        <w:spacing w:after="0" w:line="240" w:lineRule="auto"/>
        <w:ind w:hanging="720"/>
        <w:jc w:val="both"/>
        <w:rPr>
          <w:rFonts w:ascii="Garamond" w:hAnsi="Garamond" w:cs="Arial"/>
          <w:sz w:val="20"/>
          <w:szCs w:val="20"/>
        </w:rPr>
      </w:pPr>
      <w:r w:rsidRPr="00952DB2">
        <w:rPr>
          <w:rFonts w:ascii="Garamond" w:eastAsia="Calibri" w:hAnsi="Garamond" w:cs="Times New Roman"/>
          <w:sz w:val="20"/>
          <w:szCs w:val="20"/>
        </w:rPr>
        <w:t xml:space="preserve">Zmluva je vyhotovená v 3 (troch) rovnopisoch, s tým, že všetky rovnopisy majú platnosť originálu, pričom Objednávateľ dostane 2 (dva) jej rovnopisy a </w:t>
      </w:r>
      <w:r w:rsidR="00952DB2" w:rsidRPr="00952DB2">
        <w:rPr>
          <w:rFonts w:ascii="Garamond" w:eastAsia="Calibri" w:hAnsi="Garamond" w:cs="Times New Roman"/>
          <w:sz w:val="20"/>
          <w:szCs w:val="20"/>
        </w:rPr>
        <w:t>Poskytovateľ</w:t>
      </w:r>
      <w:r w:rsidRPr="00952DB2">
        <w:rPr>
          <w:rFonts w:ascii="Garamond" w:eastAsia="Calibri" w:hAnsi="Garamond" w:cs="Times New Roman"/>
          <w:sz w:val="20"/>
          <w:szCs w:val="20"/>
        </w:rPr>
        <w:t xml:space="preserve"> dostane 1 (jeden) jej rovnopis.</w:t>
      </w:r>
    </w:p>
    <w:p w14:paraId="06AB6A80" w14:textId="77777777" w:rsidR="00850ACE" w:rsidRDefault="00850ACE" w:rsidP="00D55882">
      <w:pPr>
        <w:widowControl w:val="0"/>
        <w:tabs>
          <w:tab w:val="center" w:pos="4536"/>
          <w:tab w:val="right" w:pos="9072"/>
        </w:tabs>
        <w:spacing w:after="0" w:line="240" w:lineRule="auto"/>
        <w:jc w:val="both"/>
        <w:rPr>
          <w:rFonts w:ascii="Garamond" w:eastAsia="Times New Roman" w:hAnsi="Garamond" w:cs="Arial"/>
          <w:sz w:val="20"/>
          <w:szCs w:val="20"/>
        </w:rPr>
      </w:pPr>
    </w:p>
    <w:p w14:paraId="24BB8A5E" w14:textId="49B80519" w:rsidR="00303132" w:rsidRDefault="00303132" w:rsidP="00D55882">
      <w:pPr>
        <w:widowControl w:val="0"/>
        <w:tabs>
          <w:tab w:val="center" w:pos="4536"/>
          <w:tab w:val="right" w:pos="9072"/>
        </w:tabs>
        <w:spacing w:after="0" w:line="240" w:lineRule="auto"/>
        <w:jc w:val="both"/>
        <w:rPr>
          <w:rFonts w:ascii="Garamond" w:eastAsia="Times New Roman" w:hAnsi="Garamond" w:cs="Arial"/>
          <w:sz w:val="20"/>
          <w:szCs w:val="20"/>
        </w:rPr>
      </w:pPr>
    </w:p>
    <w:p w14:paraId="10641FBA" w14:textId="369E1E98" w:rsidR="00042328" w:rsidRDefault="00015A93" w:rsidP="00042328">
      <w:pPr>
        <w:keepNext/>
        <w:keepLines/>
        <w:spacing w:after="0" w:line="240" w:lineRule="auto"/>
        <w:ind w:firstLine="709"/>
        <w:jc w:val="both"/>
        <w:rPr>
          <w:rFonts w:ascii="Garamond" w:eastAsia="Times New Roman" w:hAnsi="Garamond" w:cs="Arial"/>
          <w:bCs/>
          <w:sz w:val="20"/>
          <w:szCs w:val="20"/>
        </w:rPr>
      </w:pPr>
      <w:r w:rsidRPr="00015A93">
        <w:rPr>
          <w:rFonts w:ascii="Garamond" w:eastAsia="Times New Roman" w:hAnsi="Garamond" w:cs="Arial"/>
          <w:bCs/>
          <w:sz w:val="20"/>
          <w:szCs w:val="20"/>
        </w:rPr>
        <w:t>Príloha:</w:t>
      </w:r>
      <w:r w:rsidR="00042328">
        <w:rPr>
          <w:rFonts w:ascii="Garamond" w:eastAsia="Times New Roman" w:hAnsi="Garamond" w:cs="Arial"/>
          <w:bCs/>
          <w:sz w:val="20"/>
          <w:szCs w:val="20"/>
        </w:rPr>
        <w:t xml:space="preserve"> </w:t>
      </w:r>
      <w:r>
        <w:rPr>
          <w:rFonts w:ascii="Garamond" w:eastAsia="Times New Roman" w:hAnsi="Garamond" w:cs="Arial"/>
          <w:bCs/>
          <w:sz w:val="20"/>
          <w:szCs w:val="20"/>
        </w:rPr>
        <w:t xml:space="preserve"> 1 Zmluvy  - Špecifikácia Služby </w:t>
      </w:r>
    </w:p>
    <w:p w14:paraId="6B087FDD" w14:textId="4A8AEFDE" w:rsidR="00CC35C4" w:rsidRDefault="00CC35C4" w:rsidP="00042328">
      <w:pPr>
        <w:keepNext/>
        <w:keepLines/>
        <w:spacing w:after="0" w:line="240" w:lineRule="auto"/>
        <w:ind w:firstLine="709"/>
        <w:jc w:val="both"/>
        <w:rPr>
          <w:rFonts w:ascii="Garamond" w:eastAsia="Times New Roman" w:hAnsi="Garamond" w:cs="Arial"/>
          <w:bCs/>
          <w:sz w:val="20"/>
          <w:szCs w:val="20"/>
        </w:rPr>
      </w:pPr>
      <w:r>
        <w:rPr>
          <w:rFonts w:ascii="Garamond" w:eastAsia="Times New Roman" w:hAnsi="Garamond" w:cs="Arial"/>
          <w:bCs/>
          <w:sz w:val="20"/>
          <w:szCs w:val="20"/>
        </w:rPr>
        <w:tab/>
        <w:t>2 Zmluvy – Jednotkové ceny</w:t>
      </w:r>
    </w:p>
    <w:p w14:paraId="1CF97891" w14:textId="0D9E827A" w:rsidR="00042328" w:rsidRDefault="00CC35C4" w:rsidP="00042328">
      <w:pPr>
        <w:pStyle w:val="Odsekzoznamu"/>
        <w:keepNext/>
        <w:keepLines/>
        <w:spacing w:after="0" w:line="240" w:lineRule="auto"/>
        <w:ind w:firstLine="709"/>
        <w:jc w:val="both"/>
        <w:rPr>
          <w:rFonts w:ascii="Garamond" w:eastAsia="Times New Roman" w:hAnsi="Garamond" w:cs="Arial"/>
          <w:bCs/>
          <w:sz w:val="20"/>
          <w:szCs w:val="20"/>
        </w:rPr>
      </w:pPr>
      <w:r>
        <w:rPr>
          <w:rFonts w:ascii="Garamond" w:eastAsia="Times New Roman" w:hAnsi="Garamond" w:cs="Arial"/>
          <w:bCs/>
          <w:sz w:val="20"/>
          <w:szCs w:val="20"/>
        </w:rPr>
        <w:t>3</w:t>
      </w:r>
      <w:r w:rsidR="00042328">
        <w:rPr>
          <w:rFonts w:ascii="Garamond" w:eastAsia="Times New Roman" w:hAnsi="Garamond" w:cs="Arial"/>
          <w:bCs/>
          <w:sz w:val="20"/>
          <w:szCs w:val="20"/>
        </w:rPr>
        <w:t xml:space="preserve"> </w:t>
      </w:r>
      <w:r w:rsidR="00042328" w:rsidRPr="00042328">
        <w:rPr>
          <w:rFonts w:ascii="Garamond" w:eastAsia="Times New Roman" w:hAnsi="Garamond" w:cs="Arial"/>
          <w:bCs/>
          <w:sz w:val="20"/>
          <w:szCs w:val="20"/>
        </w:rPr>
        <w:t xml:space="preserve">Zmluvy – Protokol </w:t>
      </w:r>
    </w:p>
    <w:p w14:paraId="2ADC1821" w14:textId="42A6F598" w:rsidR="00042328" w:rsidRPr="00042328" w:rsidRDefault="00CC35C4" w:rsidP="00042328">
      <w:pPr>
        <w:pStyle w:val="Odsekzoznamu"/>
        <w:keepNext/>
        <w:keepLines/>
        <w:spacing w:after="0" w:line="240" w:lineRule="auto"/>
        <w:ind w:firstLine="709"/>
        <w:jc w:val="both"/>
        <w:rPr>
          <w:rFonts w:ascii="Garamond" w:eastAsia="Times New Roman" w:hAnsi="Garamond" w:cs="Arial"/>
          <w:bCs/>
          <w:sz w:val="20"/>
          <w:szCs w:val="20"/>
        </w:rPr>
      </w:pPr>
      <w:r>
        <w:rPr>
          <w:rFonts w:ascii="Garamond" w:eastAsia="Times New Roman" w:hAnsi="Garamond" w:cs="Arial"/>
          <w:bCs/>
          <w:sz w:val="20"/>
          <w:szCs w:val="20"/>
        </w:rPr>
        <w:t>4</w:t>
      </w:r>
      <w:r w:rsidR="00042328">
        <w:rPr>
          <w:rFonts w:ascii="Garamond" w:eastAsia="Times New Roman" w:hAnsi="Garamond" w:cs="Arial"/>
          <w:bCs/>
          <w:sz w:val="20"/>
          <w:szCs w:val="20"/>
        </w:rPr>
        <w:t xml:space="preserve"> </w:t>
      </w:r>
      <w:r w:rsidR="00042328" w:rsidRPr="00042328">
        <w:rPr>
          <w:rFonts w:ascii="Garamond" w:eastAsia="Times New Roman" w:hAnsi="Garamond" w:cs="Arial"/>
          <w:bCs/>
          <w:sz w:val="20"/>
          <w:szCs w:val="20"/>
        </w:rPr>
        <w:t>Zmluvy – Zoznam Subdodávateľov</w:t>
      </w:r>
    </w:p>
    <w:p w14:paraId="0375D3E1" w14:textId="367263C9" w:rsidR="00D308C8" w:rsidRPr="00042328" w:rsidRDefault="00D308C8" w:rsidP="00042328">
      <w:pPr>
        <w:pStyle w:val="Odsekzoznamu"/>
        <w:keepNext/>
        <w:keepLines/>
        <w:numPr>
          <w:ilvl w:val="0"/>
          <w:numId w:val="4"/>
        </w:numPr>
        <w:ind w:left="0"/>
        <w:rPr>
          <w:rFonts w:ascii="Garamond" w:eastAsia="Times New Roman" w:hAnsi="Garamond" w:cs="Arial"/>
          <w:bCs/>
          <w:sz w:val="20"/>
          <w:szCs w:val="20"/>
        </w:rPr>
      </w:pPr>
      <w:r w:rsidRPr="00042328">
        <w:rPr>
          <w:rFonts w:ascii="Garamond" w:eastAsia="Times New Roman" w:hAnsi="Garamond" w:cs="Arial"/>
          <w:bCs/>
          <w:sz w:val="20"/>
          <w:szCs w:val="20"/>
        </w:rPr>
        <w:br w:type="page"/>
      </w:r>
    </w:p>
    <w:p w14:paraId="6F20A092" w14:textId="65F858DC" w:rsidR="00850ACE" w:rsidRPr="002161E9" w:rsidRDefault="00850ACE" w:rsidP="00850ACE">
      <w:pPr>
        <w:widowControl w:val="0"/>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lastRenderedPageBreak/>
        <w:t>PRÍLOHA</w:t>
      </w:r>
      <w:r>
        <w:rPr>
          <w:rFonts w:ascii="Garamond" w:eastAsia="Times New Roman" w:hAnsi="Garamond" w:cs="Arial"/>
          <w:b/>
          <w:sz w:val="20"/>
          <w:szCs w:val="20"/>
        </w:rPr>
        <w:t xml:space="preserve"> </w:t>
      </w:r>
      <w:r w:rsidRPr="002161E9">
        <w:rPr>
          <w:rFonts w:ascii="Garamond" w:eastAsia="Times New Roman" w:hAnsi="Garamond" w:cs="Arial"/>
          <w:b/>
          <w:sz w:val="20"/>
          <w:szCs w:val="20"/>
        </w:rPr>
        <w:t>1</w:t>
      </w:r>
    </w:p>
    <w:p w14:paraId="51BCF2DB" w14:textId="77777777" w:rsidR="00850ACE" w:rsidRDefault="00850ACE" w:rsidP="00850ACE">
      <w:pPr>
        <w:widowControl w:val="0"/>
        <w:spacing w:after="0" w:line="240" w:lineRule="auto"/>
        <w:jc w:val="center"/>
        <w:rPr>
          <w:rFonts w:ascii="Garamond" w:eastAsia="Times New Roman" w:hAnsi="Garamond" w:cs="Arial"/>
          <w:b/>
          <w:sz w:val="20"/>
          <w:szCs w:val="20"/>
        </w:rPr>
      </w:pPr>
    </w:p>
    <w:p w14:paraId="237A1AB9" w14:textId="5789E1AB" w:rsidR="00015A93" w:rsidRDefault="00850ACE" w:rsidP="00850ACE">
      <w:pPr>
        <w:widowControl w:val="0"/>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t>ŠPECIFIKÁCIA</w:t>
      </w:r>
      <w:r>
        <w:rPr>
          <w:rFonts w:ascii="Garamond" w:eastAsia="Times New Roman" w:hAnsi="Garamond" w:cs="Arial"/>
          <w:b/>
          <w:sz w:val="20"/>
          <w:szCs w:val="20"/>
        </w:rPr>
        <w:t xml:space="preserve"> SLUŽBY </w:t>
      </w:r>
    </w:p>
    <w:p w14:paraId="195496E4" w14:textId="77777777" w:rsidR="00CC35C4" w:rsidRPr="00CC35C4" w:rsidRDefault="00CC35C4" w:rsidP="00CC35C4">
      <w:pPr>
        <w:spacing w:after="120" w:line="240" w:lineRule="auto"/>
        <w:rPr>
          <w:rFonts w:ascii="Garamond" w:eastAsia="Times New Roman" w:hAnsi="Garamond" w:cs="Times New Roman"/>
          <w:b/>
          <w:noProof/>
          <w:sz w:val="20"/>
          <w:szCs w:val="20"/>
        </w:rPr>
      </w:pPr>
    </w:p>
    <w:p w14:paraId="5D2D7062" w14:textId="77777777" w:rsidR="00CC35C4" w:rsidRPr="00CC35C4" w:rsidRDefault="00CC35C4" w:rsidP="00CC35C4">
      <w:pPr>
        <w:spacing w:after="120" w:line="240" w:lineRule="auto"/>
        <w:rPr>
          <w:rFonts w:ascii="Garamond" w:eastAsia="Times New Roman" w:hAnsi="Garamond" w:cs="Times New Roman"/>
          <w:b/>
          <w:noProof/>
          <w:sz w:val="20"/>
          <w:szCs w:val="20"/>
        </w:rPr>
      </w:pPr>
      <w:r w:rsidRPr="00CC35C4">
        <w:rPr>
          <w:rFonts w:ascii="Garamond" w:eastAsia="Times New Roman" w:hAnsi="Garamond" w:cs="Times New Roman"/>
          <w:b/>
          <w:noProof/>
          <w:sz w:val="20"/>
          <w:szCs w:val="20"/>
        </w:rPr>
        <w:t>A.  Predmet zákazky</w:t>
      </w:r>
    </w:p>
    <w:p w14:paraId="333D4B59" w14:textId="77777777" w:rsidR="00CC35C4" w:rsidRPr="00CC35C4" w:rsidRDefault="00CC35C4" w:rsidP="00CC35C4">
      <w:pPr>
        <w:spacing w:after="0" w:line="240" w:lineRule="auto"/>
        <w:rPr>
          <w:rFonts w:ascii="Garamond" w:eastAsia="Times New Roman" w:hAnsi="Garamond" w:cs="Times New Roman"/>
          <w:noProof/>
          <w:sz w:val="20"/>
          <w:szCs w:val="20"/>
        </w:rPr>
      </w:pPr>
      <w:r w:rsidRPr="00CC35C4">
        <w:rPr>
          <w:rFonts w:ascii="Garamond" w:eastAsia="Times New Roman" w:hAnsi="Garamond" w:cs="Times New Roman"/>
          <w:noProof/>
          <w:sz w:val="20"/>
          <w:szCs w:val="20"/>
        </w:rPr>
        <w:t xml:space="preserve">Predmetom  zákazky  je oprava, servis, </w:t>
      </w:r>
      <w:bookmarkStart w:id="7" w:name="_Hlk83373828"/>
      <w:r w:rsidRPr="00CC35C4">
        <w:rPr>
          <w:rFonts w:ascii="Garamond" w:eastAsia="Times New Roman" w:hAnsi="Garamond" w:cs="Times New Roman"/>
          <w:noProof/>
          <w:sz w:val="20"/>
          <w:szCs w:val="20"/>
        </w:rPr>
        <w:t xml:space="preserve">montáž, zameranie, uvedenie do prevádzky a dodanie  automatických závor a ich náhradných komponentov v areáloch DPB a. s.  </w:t>
      </w:r>
    </w:p>
    <w:bookmarkEnd w:id="7"/>
    <w:p w14:paraId="518076D0" w14:textId="77777777" w:rsidR="00CC35C4" w:rsidRPr="00CC35C4" w:rsidRDefault="00CC35C4" w:rsidP="00CC35C4">
      <w:pPr>
        <w:spacing w:after="120" w:line="240" w:lineRule="auto"/>
        <w:rPr>
          <w:rFonts w:ascii="Garamond" w:eastAsia="Times New Roman" w:hAnsi="Garamond" w:cs="Times New Roman"/>
          <w:b/>
          <w:noProof/>
          <w:sz w:val="20"/>
          <w:szCs w:val="20"/>
        </w:rPr>
      </w:pPr>
    </w:p>
    <w:p w14:paraId="485AEF77" w14:textId="77777777" w:rsidR="00CC35C4" w:rsidRPr="00CC35C4" w:rsidRDefault="00CC35C4" w:rsidP="00CC35C4">
      <w:pPr>
        <w:spacing w:after="120" w:line="240" w:lineRule="auto"/>
        <w:rPr>
          <w:rFonts w:ascii="Garamond" w:eastAsia="Times New Roman" w:hAnsi="Garamond" w:cs="Times New Roman"/>
          <w:b/>
          <w:noProof/>
          <w:sz w:val="20"/>
          <w:szCs w:val="20"/>
        </w:rPr>
      </w:pPr>
      <w:r w:rsidRPr="00CC35C4">
        <w:rPr>
          <w:rFonts w:ascii="Garamond" w:eastAsia="Times New Roman" w:hAnsi="Garamond" w:cs="Times New Roman"/>
          <w:b/>
          <w:noProof/>
          <w:sz w:val="20"/>
          <w:szCs w:val="20"/>
        </w:rPr>
        <w:t>B.  Opis zákazky ( podrobné vymedzenie )</w:t>
      </w:r>
      <w:r w:rsidRPr="00CC35C4">
        <w:rPr>
          <w:rFonts w:ascii="Garamond" w:eastAsia="Times New Roman" w:hAnsi="Garamond" w:cs="Times New Roman"/>
          <w:noProof/>
          <w:sz w:val="20"/>
          <w:szCs w:val="20"/>
        </w:rPr>
        <w:t xml:space="preserve">    </w:t>
      </w:r>
    </w:p>
    <w:p w14:paraId="63A18344" w14:textId="77777777" w:rsidR="00CC35C4" w:rsidRPr="00CC35C4" w:rsidRDefault="00CC35C4" w:rsidP="00CC35C4">
      <w:pPr>
        <w:spacing w:after="120" w:line="240" w:lineRule="auto"/>
        <w:rPr>
          <w:rFonts w:ascii="Garamond" w:eastAsia="Times New Roman" w:hAnsi="Garamond" w:cs="Times New Roman"/>
          <w:b/>
          <w:bCs/>
          <w:noProof/>
          <w:sz w:val="20"/>
          <w:szCs w:val="20"/>
        </w:rPr>
      </w:pPr>
      <w:r w:rsidRPr="00CC35C4">
        <w:rPr>
          <w:rFonts w:ascii="Garamond" w:eastAsia="Times New Roman" w:hAnsi="Garamond" w:cs="Times New Roman"/>
          <w:b/>
          <w:bCs/>
          <w:noProof/>
          <w:sz w:val="20"/>
          <w:szCs w:val="20"/>
        </w:rPr>
        <w:t>B. 1</w:t>
      </w:r>
    </w:p>
    <w:p w14:paraId="4635BC24" w14:textId="77777777" w:rsidR="00CC35C4" w:rsidRPr="00CC35C4" w:rsidRDefault="00CC35C4" w:rsidP="00CC35C4">
      <w:pPr>
        <w:spacing w:after="120" w:line="240" w:lineRule="auto"/>
        <w:rPr>
          <w:rFonts w:ascii="Garamond" w:eastAsia="Times New Roman" w:hAnsi="Garamond" w:cs="Times New Roman"/>
          <w:noProof/>
          <w:sz w:val="20"/>
          <w:szCs w:val="20"/>
        </w:rPr>
      </w:pPr>
      <w:r w:rsidRPr="00CC35C4">
        <w:rPr>
          <w:rFonts w:ascii="Garamond" w:eastAsia="Times New Roman" w:hAnsi="Garamond" w:cs="Times New Roman"/>
          <w:noProof/>
          <w:sz w:val="20"/>
          <w:szCs w:val="20"/>
        </w:rPr>
        <w:t xml:space="preserve">Pozáručný servis zariadení. Je potrebné vykonávať </w:t>
      </w:r>
      <w:r w:rsidRPr="00CC35C4">
        <w:rPr>
          <w:rFonts w:ascii="Garamond" w:eastAsia="Times New Roman" w:hAnsi="Garamond" w:cs="Times New Roman"/>
          <w:b/>
          <w:bCs/>
          <w:noProof/>
          <w:sz w:val="20"/>
          <w:szCs w:val="20"/>
        </w:rPr>
        <w:t>pravidelnú polročnú údržbu</w:t>
      </w:r>
      <w:r w:rsidRPr="00CC35C4">
        <w:rPr>
          <w:rFonts w:ascii="Garamond" w:eastAsia="Times New Roman" w:hAnsi="Garamond" w:cs="Times New Roman"/>
          <w:noProof/>
          <w:sz w:val="20"/>
          <w:szCs w:val="20"/>
        </w:rPr>
        <w:t xml:space="preserve"> zariadení za účelom zaistenia spoľahlivosti chodu a bezpečnosti prevádzky.</w:t>
      </w:r>
    </w:p>
    <w:p w14:paraId="167F9543" w14:textId="77777777" w:rsidR="00CC35C4" w:rsidRPr="00CC35C4" w:rsidRDefault="00CC35C4" w:rsidP="00CC35C4">
      <w:pPr>
        <w:numPr>
          <w:ilvl w:val="0"/>
          <w:numId w:val="44"/>
        </w:numPr>
        <w:spacing w:after="120" w:line="240" w:lineRule="auto"/>
        <w:contextualSpacing/>
        <w:rPr>
          <w:rFonts w:ascii="Garamond" w:eastAsia="Calibri" w:hAnsi="Garamond" w:cs="Times New Roman"/>
          <w:sz w:val="20"/>
          <w:szCs w:val="20"/>
          <w:lang w:eastAsia="en-US"/>
        </w:rPr>
      </w:pPr>
      <w:r w:rsidRPr="00CC35C4">
        <w:rPr>
          <w:rFonts w:ascii="Garamond" w:eastAsia="Calibri" w:hAnsi="Garamond" w:cs="Times New Roman"/>
          <w:sz w:val="20"/>
          <w:szCs w:val="20"/>
          <w:lang w:eastAsia="en-US"/>
        </w:rPr>
        <w:t>Mazanie pružín  pohyblivých častí závor a motorov</w:t>
      </w:r>
    </w:p>
    <w:p w14:paraId="378DD932" w14:textId="77777777" w:rsidR="00CC35C4" w:rsidRPr="00CC35C4" w:rsidRDefault="00CC35C4" w:rsidP="00CC35C4">
      <w:pPr>
        <w:numPr>
          <w:ilvl w:val="0"/>
          <w:numId w:val="44"/>
        </w:numPr>
        <w:spacing w:after="120" w:line="240" w:lineRule="auto"/>
        <w:contextualSpacing/>
        <w:rPr>
          <w:rFonts w:ascii="Garamond" w:eastAsia="Calibri" w:hAnsi="Garamond" w:cs="Times New Roman"/>
          <w:sz w:val="20"/>
          <w:szCs w:val="20"/>
          <w:lang w:eastAsia="en-US"/>
        </w:rPr>
      </w:pPr>
      <w:r w:rsidRPr="00CC35C4">
        <w:rPr>
          <w:rFonts w:ascii="Garamond" w:eastAsia="Calibri" w:hAnsi="Garamond" w:cs="Times New Roman"/>
          <w:sz w:val="20"/>
          <w:szCs w:val="20"/>
          <w:lang w:eastAsia="en-US"/>
        </w:rPr>
        <w:t>Čistenie pružín a pohyblivých častí od prevádzkových nečistôt</w:t>
      </w:r>
    </w:p>
    <w:p w14:paraId="57D2334C" w14:textId="77777777" w:rsidR="00CC35C4" w:rsidRPr="00CC35C4" w:rsidRDefault="00CC35C4" w:rsidP="00CC35C4">
      <w:pPr>
        <w:numPr>
          <w:ilvl w:val="0"/>
          <w:numId w:val="44"/>
        </w:numPr>
        <w:spacing w:after="120" w:line="240" w:lineRule="auto"/>
        <w:contextualSpacing/>
        <w:rPr>
          <w:rFonts w:ascii="Garamond" w:eastAsia="Calibri" w:hAnsi="Garamond" w:cs="Times New Roman"/>
          <w:sz w:val="20"/>
          <w:szCs w:val="20"/>
          <w:lang w:eastAsia="en-US"/>
        </w:rPr>
      </w:pPr>
      <w:r w:rsidRPr="00CC35C4">
        <w:rPr>
          <w:rFonts w:ascii="Garamond" w:eastAsia="Calibri" w:hAnsi="Garamond" w:cs="Times New Roman"/>
          <w:sz w:val="20"/>
          <w:szCs w:val="20"/>
          <w:lang w:eastAsia="en-US"/>
        </w:rPr>
        <w:t xml:space="preserve">Kontrola funkčnosti motorovej jednotky, </w:t>
      </w:r>
    </w:p>
    <w:p w14:paraId="3606C62C" w14:textId="77777777" w:rsidR="00CC35C4" w:rsidRPr="00CC35C4" w:rsidRDefault="00CC35C4" w:rsidP="00CC35C4">
      <w:pPr>
        <w:numPr>
          <w:ilvl w:val="0"/>
          <w:numId w:val="45"/>
        </w:numPr>
        <w:spacing w:after="120" w:line="240" w:lineRule="auto"/>
        <w:contextualSpacing/>
        <w:rPr>
          <w:rFonts w:ascii="Garamond" w:eastAsia="Calibri" w:hAnsi="Garamond" w:cs="Times New Roman"/>
          <w:sz w:val="20"/>
          <w:szCs w:val="20"/>
          <w:lang w:eastAsia="en-US"/>
        </w:rPr>
      </w:pPr>
      <w:r w:rsidRPr="00CC35C4">
        <w:rPr>
          <w:rFonts w:ascii="Garamond" w:eastAsia="Calibri" w:hAnsi="Garamond" w:cs="Times New Roman"/>
          <w:sz w:val="20"/>
          <w:szCs w:val="20"/>
          <w:lang w:eastAsia="en-US"/>
        </w:rPr>
        <w:t>kontrola napájania motorovej jednotky</w:t>
      </w:r>
    </w:p>
    <w:p w14:paraId="3CED5E7A" w14:textId="77777777" w:rsidR="00CC35C4" w:rsidRPr="00CC35C4" w:rsidRDefault="00CC35C4" w:rsidP="00CC35C4">
      <w:pPr>
        <w:numPr>
          <w:ilvl w:val="0"/>
          <w:numId w:val="45"/>
        </w:numPr>
        <w:spacing w:after="120" w:line="240" w:lineRule="auto"/>
        <w:contextualSpacing/>
        <w:rPr>
          <w:rFonts w:ascii="Garamond" w:eastAsia="Calibri" w:hAnsi="Garamond" w:cs="Times New Roman"/>
          <w:sz w:val="20"/>
          <w:szCs w:val="20"/>
          <w:lang w:eastAsia="en-US"/>
        </w:rPr>
      </w:pPr>
      <w:r w:rsidRPr="00CC35C4">
        <w:rPr>
          <w:rFonts w:ascii="Garamond" w:eastAsia="Calibri" w:hAnsi="Garamond" w:cs="Times New Roman"/>
          <w:sz w:val="20"/>
          <w:szCs w:val="20"/>
          <w:lang w:eastAsia="en-US"/>
        </w:rPr>
        <w:t>kontrola funkčnosti bezpečnostných fotobuniek</w:t>
      </w:r>
    </w:p>
    <w:p w14:paraId="794E35A6" w14:textId="77777777" w:rsidR="00CC35C4" w:rsidRPr="00CC35C4" w:rsidRDefault="00CC35C4" w:rsidP="00CC35C4">
      <w:pPr>
        <w:numPr>
          <w:ilvl w:val="0"/>
          <w:numId w:val="45"/>
        </w:numPr>
        <w:spacing w:after="120" w:line="240" w:lineRule="auto"/>
        <w:contextualSpacing/>
        <w:rPr>
          <w:rFonts w:ascii="Garamond" w:eastAsia="Calibri" w:hAnsi="Garamond" w:cs="Times New Roman"/>
          <w:sz w:val="20"/>
          <w:szCs w:val="20"/>
          <w:lang w:eastAsia="en-US"/>
        </w:rPr>
      </w:pPr>
      <w:r w:rsidRPr="00CC35C4">
        <w:rPr>
          <w:rFonts w:ascii="Garamond" w:eastAsia="Calibri" w:hAnsi="Garamond" w:cs="Times New Roman"/>
          <w:sz w:val="20"/>
          <w:szCs w:val="20"/>
          <w:lang w:eastAsia="en-US"/>
        </w:rPr>
        <w:t>kontrola funkčnosti elektroniky</w:t>
      </w:r>
    </w:p>
    <w:p w14:paraId="486D1E82" w14:textId="77777777" w:rsidR="00CC35C4" w:rsidRPr="00CC35C4" w:rsidRDefault="00CC35C4" w:rsidP="00CC35C4">
      <w:pPr>
        <w:numPr>
          <w:ilvl w:val="0"/>
          <w:numId w:val="45"/>
        </w:numPr>
        <w:spacing w:after="120" w:line="240" w:lineRule="auto"/>
        <w:contextualSpacing/>
        <w:rPr>
          <w:rFonts w:ascii="Garamond" w:eastAsia="Calibri" w:hAnsi="Garamond" w:cs="Times New Roman"/>
          <w:sz w:val="20"/>
          <w:szCs w:val="20"/>
          <w:lang w:eastAsia="en-US"/>
        </w:rPr>
      </w:pPr>
      <w:r w:rsidRPr="00CC35C4">
        <w:rPr>
          <w:rFonts w:ascii="Garamond" w:eastAsia="Calibri" w:hAnsi="Garamond" w:cs="Times New Roman"/>
          <w:sz w:val="20"/>
          <w:szCs w:val="20"/>
          <w:lang w:eastAsia="en-US"/>
        </w:rPr>
        <w:t>kontrola nastavenia koncových dorazov a signalizačného svetla</w:t>
      </w:r>
    </w:p>
    <w:p w14:paraId="1D384F26" w14:textId="77777777" w:rsidR="00CC35C4" w:rsidRPr="00CC35C4" w:rsidRDefault="00CC35C4" w:rsidP="00CC35C4">
      <w:pPr>
        <w:numPr>
          <w:ilvl w:val="0"/>
          <w:numId w:val="45"/>
        </w:numPr>
        <w:spacing w:after="120" w:line="240" w:lineRule="auto"/>
        <w:contextualSpacing/>
        <w:rPr>
          <w:rFonts w:ascii="Garamond" w:eastAsia="Calibri" w:hAnsi="Garamond" w:cs="Times New Roman"/>
          <w:sz w:val="20"/>
          <w:szCs w:val="20"/>
          <w:lang w:eastAsia="en-US"/>
        </w:rPr>
      </w:pPr>
      <w:r w:rsidRPr="00CC35C4">
        <w:rPr>
          <w:rFonts w:ascii="Garamond" w:eastAsia="Calibri" w:hAnsi="Garamond" w:cs="Times New Roman"/>
          <w:sz w:val="20"/>
          <w:szCs w:val="20"/>
          <w:lang w:eastAsia="en-US"/>
        </w:rPr>
        <w:t xml:space="preserve">kontrola diaľkového ovládania, pripojenia antény </w:t>
      </w:r>
    </w:p>
    <w:p w14:paraId="14412A31" w14:textId="77777777" w:rsidR="00CC35C4" w:rsidRPr="00CC35C4" w:rsidRDefault="00CC35C4" w:rsidP="00CC35C4">
      <w:pPr>
        <w:numPr>
          <w:ilvl w:val="0"/>
          <w:numId w:val="46"/>
        </w:numPr>
        <w:spacing w:after="120" w:line="240" w:lineRule="auto"/>
        <w:contextualSpacing/>
        <w:rPr>
          <w:rFonts w:ascii="Garamond" w:eastAsia="Calibri" w:hAnsi="Garamond" w:cs="Times New Roman"/>
          <w:sz w:val="20"/>
          <w:szCs w:val="20"/>
          <w:lang w:eastAsia="en-US"/>
        </w:rPr>
      </w:pPr>
      <w:r w:rsidRPr="00CC35C4">
        <w:rPr>
          <w:rFonts w:ascii="Garamond" w:eastAsia="Calibri" w:hAnsi="Garamond" w:cs="Times New Roman"/>
          <w:sz w:val="20"/>
          <w:szCs w:val="20"/>
          <w:lang w:eastAsia="en-US"/>
        </w:rPr>
        <w:t xml:space="preserve">Kontrola funkčnosti </w:t>
      </w:r>
      <w:proofErr w:type="spellStart"/>
      <w:r w:rsidRPr="00CC35C4">
        <w:rPr>
          <w:rFonts w:ascii="Garamond" w:eastAsia="Calibri" w:hAnsi="Garamond" w:cs="Times New Roman"/>
          <w:sz w:val="20"/>
          <w:szCs w:val="20"/>
          <w:lang w:eastAsia="en-US"/>
        </w:rPr>
        <w:t>odblokovacieho</w:t>
      </w:r>
      <w:proofErr w:type="spellEnd"/>
      <w:r w:rsidRPr="00CC35C4">
        <w:rPr>
          <w:rFonts w:ascii="Garamond" w:eastAsia="Calibri" w:hAnsi="Garamond" w:cs="Times New Roman"/>
          <w:sz w:val="20"/>
          <w:szCs w:val="20"/>
          <w:lang w:eastAsia="en-US"/>
        </w:rPr>
        <w:t xml:space="preserve"> zariadenia, kontrola uchytenia pružín, uchytenia pohonu a dotiahnutia všetkých spojov.</w:t>
      </w:r>
    </w:p>
    <w:p w14:paraId="22FC54EC" w14:textId="77777777" w:rsidR="00CC35C4" w:rsidRPr="00CC35C4" w:rsidRDefault="00CC35C4" w:rsidP="00CC35C4">
      <w:pPr>
        <w:spacing w:after="120" w:line="240" w:lineRule="auto"/>
        <w:rPr>
          <w:rFonts w:ascii="Garamond" w:eastAsia="Times New Roman" w:hAnsi="Garamond" w:cs="Times New Roman"/>
          <w:b/>
          <w:bCs/>
          <w:noProof/>
          <w:sz w:val="20"/>
          <w:szCs w:val="20"/>
        </w:rPr>
      </w:pPr>
      <w:r w:rsidRPr="00CC35C4">
        <w:rPr>
          <w:rFonts w:ascii="Garamond" w:eastAsia="Times New Roman" w:hAnsi="Garamond" w:cs="Times New Roman"/>
          <w:b/>
          <w:bCs/>
          <w:noProof/>
          <w:sz w:val="20"/>
          <w:szCs w:val="20"/>
        </w:rPr>
        <w:t xml:space="preserve">B. 2 </w:t>
      </w:r>
    </w:p>
    <w:p w14:paraId="4552A146" w14:textId="77777777" w:rsidR="00CC35C4" w:rsidRPr="00CC35C4" w:rsidRDefault="00CC35C4" w:rsidP="00CC35C4">
      <w:pPr>
        <w:spacing w:after="120" w:line="240" w:lineRule="auto"/>
        <w:rPr>
          <w:rFonts w:ascii="Garamond" w:eastAsia="Times New Roman" w:hAnsi="Garamond" w:cs="Times New Roman"/>
          <w:b/>
          <w:bCs/>
          <w:noProof/>
          <w:sz w:val="20"/>
          <w:szCs w:val="20"/>
        </w:rPr>
      </w:pPr>
      <w:r w:rsidRPr="00CC35C4">
        <w:rPr>
          <w:rFonts w:ascii="Garamond" w:eastAsia="Times New Roman" w:hAnsi="Garamond" w:cs="Times New Roman"/>
          <w:b/>
          <w:bCs/>
          <w:noProof/>
          <w:sz w:val="20"/>
          <w:szCs w:val="20"/>
        </w:rPr>
        <w:t>a)</w:t>
      </w:r>
    </w:p>
    <w:p w14:paraId="0E01D579" w14:textId="77777777" w:rsidR="00CC35C4" w:rsidRPr="00CC35C4" w:rsidRDefault="00CC35C4" w:rsidP="00CC35C4">
      <w:pPr>
        <w:spacing w:after="0" w:line="240" w:lineRule="auto"/>
        <w:jc w:val="both"/>
        <w:rPr>
          <w:rFonts w:ascii="Garamond" w:eastAsia="Times New Roman" w:hAnsi="Garamond" w:cs="Times New Roman"/>
          <w:noProof/>
          <w:sz w:val="20"/>
          <w:szCs w:val="20"/>
        </w:rPr>
      </w:pPr>
      <w:r w:rsidRPr="00CC35C4">
        <w:rPr>
          <w:rFonts w:ascii="Garamond" w:eastAsia="Times New Roman" w:hAnsi="Garamond" w:cs="Times New Roman"/>
          <w:b/>
          <w:bCs/>
          <w:noProof/>
          <w:sz w:val="20"/>
          <w:szCs w:val="20"/>
        </w:rPr>
        <w:t>Dodanie a osadenie automatických závor na diaľkové ovládanie v prípade ich vážneho  poškodenia</w:t>
      </w:r>
      <w:r w:rsidRPr="00CC35C4">
        <w:rPr>
          <w:rFonts w:ascii="Garamond" w:eastAsia="Times New Roman" w:hAnsi="Garamond" w:cs="Times New Roman"/>
          <w:noProof/>
          <w:sz w:val="20"/>
          <w:szCs w:val="20"/>
        </w:rPr>
        <w:t xml:space="preserve">, s montážou v areáloch DPB a.s. </w:t>
      </w:r>
    </w:p>
    <w:p w14:paraId="77672AAA" w14:textId="77777777" w:rsidR="00CC35C4" w:rsidRPr="00CC35C4" w:rsidRDefault="00CC35C4" w:rsidP="00CC35C4">
      <w:pPr>
        <w:spacing w:after="0" w:line="240" w:lineRule="auto"/>
        <w:jc w:val="both"/>
        <w:rPr>
          <w:rFonts w:ascii="Garamond" w:eastAsia="Times New Roman" w:hAnsi="Garamond" w:cs="Times New Roman"/>
          <w:noProof/>
          <w:sz w:val="20"/>
          <w:szCs w:val="20"/>
        </w:rPr>
      </w:pPr>
      <w:r w:rsidRPr="00CC35C4">
        <w:rPr>
          <w:rFonts w:ascii="Garamond" w:eastAsia="Times New Roman" w:hAnsi="Garamond" w:cs="Times New Roman"/>
          <w:noProof/>
          <w:sz w:val="20"/>
          <w:szCs w:val="20"/>
        </w:rPr>
        <w:t>Montážne práce s kotvením platne pod závory - osadenie podkladovej platne pod závory, privedenie napájacieho kábla od ističa resp. rozvádzača: Typ CYKY  3Cx1,5 , Istič: 10A.</w:t>
      </w:r>
    </w:p>
    <w:p w14:paraId="4BDCC64D" w14:textId="77777777" w:rsidR="00CC35C4" w:rsidRPr="00CC35C4" w:rsidRDefault="00CC35C4" w:rsidP="00CC35C4">
      <w:pPr>
        <w:spacing w:after="0" w:line="240" w:lineRule="auto"/>
        <w:jc w:val="both"/>
        <w:rPr>
          <w:rFonts w:ascii="Garamond" w:eastAsia="Times New Roman" w:hAnsi="Garamond" w:cs="Times New Roman"/>
          <w:noProof/>
          <w:sz w:val="20"/>
          <w:szCs w:val="20"/>
        </w:rPr>
      </w:pPr>
      <w:r w:rsidRPr="00CC35C4">
        <w:rPr>
          <w:rFonts w:ascii="Garamond" w:eastAsia="Times New Roman" w:hAnsi="Garamond" w:cs="Times New Roman"/>
          <w:noProof/>
          <w:sz w:val="20"/>
          <w:szCs w:val="20"/>
        </w:rPr>
        <w:t xml:space="preserve">Ramená musia byť vybavené reflexnými červenými nálepkami. Výstražné majáky musia byť zabudované v závorách. </w:t>
      </w:r>
    </w:p>
    <w:p w14:paraId="6FB04C44" w14:textId="77777777" w:rsidR="00CC35C4" w:rsidRPr="00CC35C4" w:rsidRDefault="00CC35C4" w:rsidP="00CC35C4">
      <w:pPr>
        <w:spacing w:after="0" w:line="240" w:lineRule="auto"/>
        <w:jc w:val="both"/>
        <w:rPr>
          <w:rFonts w:ascii="Garamond" w:eastAsia="Times New Roman" w:hAnsi="Garamond" w:cs="Times New Roman"/>
          <w:noProof/>
          <w:sz w:val="20"/>
          <w:szCs w:val="20"/>
        </w:rPr>
      </w:pPr>
      <w:r w:rsidRPr="00CC35C4">
        <w:rPr>
          <w:rFonts w:ascii="Garamond" w:eastAsia="Times New Roman" w:hAnsi="Garamond" w:cs="Times New Roman"/>
          <w:noProof/>
          <w:sz w:val="20"/>
          <w:szCs w:val="20"/>
        </w:rPr>
        <w:t xml:space="preserve">Dodanie novej závory sa vyžaduje </w:t>
      </w:r>
      <w:r w:rsidRPr="00CC35C4">
        <w:rPr>
          <w:rFonts w:ascii="Garamond" w:eastAsia="Times New Roman" w:hAnsi="Garamond" w:cs="Times New Roman"/>
          <w:b/>
          <w:bCs/>
          <w:noProof/>
          <w:sz w:val="20"/>
          <w:szCs w:val="20"/>
        </w:rPr>
        <w:t>najneskôr do 10 dní od zistenia potreby výmen</w:t>
      </w:r>
      <w:r w:rsidRPr="00CC35C4">
        <w:rPr>
          <w:rFonts w:ascii="Garamond" w:eastAsia="Times New Roman" w:hAnsi="Garamond" w:cs="Times New Roman"/>
          <w:noProof/>
          <w:sz w:val="20"/>
          <w:szCs w:val="20"/>
        </w:rPr>
        <w:t>y celého zariadenia.</w:t>
      </w:r>
    </w:p>
    <w:p w14:paraId="596AB3CE" w14:textId="77777777" w:rsidR="00CC35C4" w:rsidRPr="00CC35C4" w:rsidRDefault="00CC35C4" w:rsidP="00CC35C4">
      <w:pPr>
        <w:spacing w:after="0" w:line="240" w:lineRule="auto"/>
        <w:jc w:val="both"/>
        <w:rPr>
          <w:rFonts w:ascii="Garamond" w:eastAsia="Times New Roman" w:hAnsi="Garamond" w:cs="Times New Roman"/>
          <w:noProof/>
          <w:sz w:val="20"/>
          <w:szCs w:val="20"/>
        </w:rPr>
      </w:pPr>
    </w:p>
    <w:p w14:paraId="6D80BD46" w14:textId="77777777" w:rsidR="00CC35C4" w:rsidRPr="00CC35C4" w:rsidRDefault="00CC35C4" w:rsidP="00CC35C4">
      <w:pPr>
        <w:spacing w:after="120" w:line="240" w:lineRule="auto"/>
        <w:rPr>
          <w:rFonts w:ascii="Garamond" w:eastAsia="Times New Roman" w:hAnsi="Garamond" w:cs="Times New Roman"/>
          <w:b/>
          <w:bCs/>
          <w:noProof/>
          <w:sz w:val="20"/>
          <w:szCs w:val="20"/>
        </w:rPr>
      </w:pPr>
      <w:r w:rsidRPr="00CC35C4">
        <w:rPr>
          <w:rFonts w:ascii="Garamond" w:eastAsia="Times New Roman" w:hAnsi="Garamond" w:cs="Times New Roman"/>
          <w:b/>
          <w:bCs/>
          <w:noProof/>
          <w:sz w:val="20"/>
          <w:szCs w:val="20"/>
        </w:rPr>
        <w:t>b)</w:t>
      </w:r>
    </w:p>
    <w:p w14:paraId="7EEA25A8" w14:textId="77777777" w:rsidR="00CC35C4" w:rsidRPr="00CC35C4" w:rsidRDefault="00CC35C4" w:rsidP="00CC35C4">
      <w:pPr>
        <w:spacing w:after="120" w:line="240" w:lineRule="auto"/>
        <w:jc w:val="both"/>
        <w:rPr>
          <w:rFonts w:ascii="Garamond" w:eastAsia="Times New Roman" w:hAnsi="Garamond" w:cs="Times New Roman"/>
          <w:noProof/>
          <w:sz w:val="20"/>
          <w:szCs w:val="20"/>
        </w:rPr>
      </w:pPr>
      <w:r w:rsidRPr="00CC35C4">
        <w:rPr>
          <w:rFonts w:ascii="Garamond" w:eastAsia="Times New Roman" w:hAnsi="Garamond" w:cs="Times New Roman"/>
          <w:noProof/>
          <w:sz w:val="20"/>
          <w:szCs w:val="20"/>
        </w:rPr>
        <w:t xml:space="preserve">Prednostné servisné zásahy </w:t>
      </w:r>
      <w:r w:rsidRPr="00CC35C4">
        <w:rPr>
          <w:rFonts w:ascii="Garamond" w:eastAsia="Times New Roman" w:hAnsi="Garamond" w:cs="Times New Roman"/>
          <w:b/>
          <w:bCs/>
          <w:noProof/>
          <w:sz w:val="20"/>
          <w:szCs w:val="20"/>
        </w:rPr>
        <w:t>do 24 hodín od nahlásenia technickej poruchy</w:t>
      </w:r>
      <w:r w:rsidRPr="00CC35C4">
        <w:rPr>
          <w:rFonts w:ascii="Garamond" w:eastAsia="Times New Roman" w:hAnsi="Garamond" w:cs="Times New Roman"/>
          <w:noProof/>
          <w:sz w:val="20"/>
          <w:szCs w:val="20"/>
        </w:rPr>
        <w:t xml:space="preserve"> objednávateľom (oprava, nastavenia a výmena náhradného dielu).</w:t>
      </w:r>
      <w:r w:rsidRPr="00CC35C4">
        <w:rPr>
          <w:rFonts w:ascii="Garamond" w:eastAsia="Times New Roman" w:hAnsi="Garamond" w:cs="Times New Roman"/>
          <w:b/>
          <w:bCs/>
          <w:noProof/>
          <w:sz w:val="20"/>
          <w:szCs w:val="20"/>
        </w:rPr>
        <w:t xml:space="preserve">Výmena jednotlivých komponentov v prípade ich poruchy resp. poškodenia. </w:t>
      </w:r>
      <w:r w:rsidRPr="00CC35C4">
        <w:rPr>
          <w:rFonts w:ascii="Garamond" w:eastAsia="Times New Roman" w:hAnsi="Garamond" w:cs="Times New Roman"/>
          <w:noProof/>
          <w:sz w:val="20"/>
          <w:szCs w:val="20"/>
        </w:rPr>
        <w:t>Jedná sa o prípady znefunkčnenia alebo obmedzenia funkčnosti závory z dôvodu pokazenia sa jedného alebo viacerých komponentov, tak ako o prípady, keď dôjde k fyzickému poškodeniu závory, pri ktorom nie je nutná výmena celej automatickej závory.</w:t>
      </w:r>
    </w:p>
    <w:p w14:paraId="77B3885A" w14:textId="77777777" w:rsidR="00CC35C4" w:rsidRPr="00CC35C4" w:rsidRDefault="00CC35C4" w:rsidP="00CC35C4">
      <w:pPr>
        <w:spacing w:after="120" w:line="240" w:lineRule="auto"/>
        <w:jc w:val="both"/>
        <w:rPr>
          <w:rFonts w:ascii="Garamond" w:eastAsia="Times New Roman" w:hAnsi="Garamond" w:cs="Times New Roman"/>
          <w:b/>
          <w:bCs/>
          <w:noProof/>
          <w:sz w:val="20"/>
          <w:szCs w:val="20"/>
        </w:rPr>
      </w:pPr>
      <w:r w:rsidRPr="00CC35C4">
        <w:rPr>
          <w:rFonts w:ascii="Garamond" w:eastAsia="Times New Roman" w:hAnsi="Garamond" w:cs="Times New Roman"/>
          <w:b/>
          <w:bCs/>
          <w:noProof/>
          <w:sz w:val="20"/>
          <w:szCs w:val="20"/>
        </w:rPr>
        <w:t>B. 3</w:t>
      </w:r>
    </w:p>
    <w:p w14:paraId="3D82DB4F" w14:textId="77777777" w:rsidR="00CC35C4" w:rsidRPr="00CC35C4" w:rsidRDefault="00CC35C4" w:rsidP="00CC35C4">
      <w:pPr>
        <w:spacing w:after="0" w:line="240" w:lineRule="auto"/>
        <w:jc w:val="both"/>
        <w:rPr>
          <w:rFonts w:ascii="Garamond" w:eastAsia="Times New Roman" w:hAnsi="Garamond" w:cs="Times New Roman"/>
          <w:noProof/>
          <w:sz w:val="20"/>
          <w:szCs w:val="20"/>
        </w:rPr>
      </w:pPr>
      <w:r w:rsidRPr="00CC35C4">
        <w:rPr>
          <w:rFonts w:ascii="Garamond" w:eastAsia="Times New Roman" w:hAnsi="Garamond" w:cs="Times New Roman"/>
          <w:b/>
          <w:bCs/>
          <w:noProof/>
          <w:sz w:val="20"/>
          <w:szCs w:val="20"/>
        </w:rPr>
        <w:t>Dodanie  a osadenie automatických d</w:t>
      </w:r>
      <w:r w:rsidRPr="00CC35C4">
        <w:rPr>
          <w:rFonts w:ascii="Garamond" w:eastAsia="Times New Roman" w:hAnsi="Garamond" w:cs="Times New Roman"/>
          <w:b/>
          <w:bCs/>
          <w:noProof/>
          <w:color w:val="000000"/>
          <w:sz w:val="20"/>
          <w:szCs w:val="20"/>
        </w:rPr>
        <w:t>vojpruhových obojsmerných závor</w:t>
      </w:r>
      <w:r w:rsidRPr="00CC35C4">
        <w:rPr>
          <w:rFonts w:ascii="Garamond" w:eastAsia="Times New Roman" w:hAnsi="Garamond" w:cs="Times New Roman"/>
          <w:noProof/>
          <w:color w:val="000000"/>
          <w:sz w:val="20"/>
          <w:szCs w:val="20"/>
        </w:rPr>
        <w:t xml:space="preserve"> s kontrolovaným vjazdom a kontrolovaným výjazdom </w:t>
      </w:r>
      <w:r w:rsidRPr="00CC35C4">
        <w:rPr>
          <w:rFonts w:ascii="Garamond" w:eastAsia="Times New Roman" w:hAnsi="Garamond" w:cs="Times New Roman"/>
          <w:noProof/>
          <w:sz w:val="20"/>
          <w:szCs w:val="20"/>
        </w:rPr>
        <w:t xml:space="preserve">s čítacími jednotkami pre obidva smery na čítanie čipových kariet objednávateľskej organizácie s prepojením na databázu povolených kariet objednávateľskej organizácie v systéme WEGA LH s intercomom na obojsmernú komunikáciu a indukčným detektorom vozidla. Prevedenie exteriérové. </w:t>
      </w:r>
    </w:p>
    <w:p w14:paraId="60242DDB" w14:textId="77777777" w:rsidR="00CC35C4" w:rsidRDefault="00CC35C4" w:rsidP="00CC35C4">
      <w:pPr>
        <w:spacing w:after="0" w:line="240" w:lineRule="auto"/>
        <w:rPr>
          <w:rFonts w:ascii="Garamond" w:eastAsia="Times New Roman" w:hAnsi="Garamond" w:cs="Times New Roman"/>
          <w:noProof/>
          <w:sz w:val="20"/>
          <w:szCs w:val="20"/>
        </w:rPr>
      </w:pPr>
    </w:p>
    <w:p w14:paraId="71D41671" w14:textId="77777777" w:rsidR="00393955" w:rsidRPr="00CC35C4" w:rsidRDefault="00393955" w:rsidP="00CC35C4">
      <w:pPr>
        <w:spacing w:after="0" w:line="240" w:lineRule="auto"/>
        <w:rPr>
          <w:rFonts w:ascii="Garamond" w:eastAsia="Times New Roman" w:hAnsi="Garamond" w:cs="Times New Roman"/>
          <w:noProof/>
          <w:sz w:val="20"/>
          <w:szCs w:val="20"/>
        </w:rPr>
      </w:pPr>
    </w:p>
    <w:p w14:paraId="67000153" w14:textId="77777777" w:rsidR="00CC35C4" w:rsidRPr="00CC35C4" w:rsidRDefault="00CC35C4" w:rsidP="00CC35C4">
      <w:pPr>
        <w:spacing w:after="0" w:line="240" w:lineRule="auto"/>
        <w:jc w:val="center"/>
        <w:rPr>
          <w:rFonts w:ascii="Garamond" w:eastAsia="Times New Roman" w:hAnsi="Garamond" w:cs="Times New Roman"/>
          <w:b/>
          <w:bCs/>
          <w:noProof/>
          <w:sz w:val="20"/>
          <w:szCs w:val="20"/>
          <w:u w:val="single"/>
        </w:rPr>
      </w:pPr>
      <w:r w:rsidRPr="00CC35C4">
        <w:rPr>
          <w:rFonts w:ascii="Garamond" w:eastAsia="Times New Roman" w:hAnsi="Garamond" w:cs="Times New Roman"/>
          <w:b/>
          <w:bCs/>
          <w:noProof/>
          <w:sz w:val="20"/>
          <w:szCs w:val="20"/>
          <w:u w:val="single"/>
        </w:rPr>
        <w:t>Rozpis automatických závor v objektoch DPB, a.s.</w:t>
      </w:r>
    </w:p>
    <w:p w14:paraId="063FB408" w14:textId="77777777" w:rsidR="00CC35C4" w:rsidRDefault="00CC35C4" w:rsidP="00CC35C4">
      <w:pPr>
        <w:spacing w:after="0" w:line="240" w:lineRule="auto"/>
        <w:jc w:val="center"/>
        <w:rPr>
          <w:rFonts w:ascii="Garamond" w:eastAsia="Times New Roman" w:hAnsi="Garamond" w:cs="Times New Roman"/>
          <w:b/>
          <w:bCs/>
          <w:noProof/>
          <w:sz w:val="20"/>
          <w:szCs w:val="20"/>
          <w:u w:val="single"/>
        </w:rPr>
      </w:pPr>
    </w:p>
    <w:p w14:paraId="0E8B02E1" w14:textId="77777777" w:rsidR="008722D2" w:rsidRPr="008722D2" w:rsidRDefault="008722D2" w:rsidP="008722D2">
      <w:pPr>
        <w:spacing w:after="0" w:line="240" w:lineRule="auto"/>
        <w:jc w:val="both"/>
        <w:rPr>
          <w:rFonts w:ascii="Garamond" w:eastAsia="Times New Roman" w:hAnsi="Garamond" w:cs="Times New Roman"/>
          <w:b/>
          <w:bCs/>
          <w:noProof/>
          <w:sz w:val="20"/>
          <w:szCs w:val="20"/>
        </w:rPr>
      </w:pPr>
      <w:r w:rsidRPr="008722D2">
        <w:rPr>
          <w:rFonts w:ascii="Garamond" w:eastAsia="Times New Roman" w:hAnsi="Garamond" w:cs="Times New Roman"/>
          <w:b/>
          <w:bCs/>
          <w:noProof/>
          <w:sz w:val="20"/>
          <w:szCs w:val="20"/>
        </w:rPr>
        <w:t>JURAJOV DVOR</w:t>
      </w:r>
    </w:p>
    <w:p w14:paraId="05FA2166" w14:textId="77777777" w:rsidR="008722D2" w:rsidRPr="008722D2" w:rsidRDefault="008722D2" w:rsidP="008722D2">
      <w:pPr>
        <w:spacing w:after="0" w:line="240" w:lineRule="auto"/>
        <w:jc w:val="both"/>
        <w:rPr>
          <w:rFonts w:ascii="Garamond" w:eastAsia="Times New Roman" w:hAnsi="Garamond" w:cs="Times New Roman"/>
          <w:b/>
          <w:bCs/>
          <w:i/>
          <w:iCs/>
          <w:noProof/>
          <w:sz w:val="20"/>
          <w:szCs w:val="20"/>
        </w:rPr>
      </w:pPr>
      <w:r w:rsidRPr="008722D2">
        <w:rPr>
          <w:rFonts w:ascii="Garamond" w:eastAsia="Times New Roman" w:hAnsi="Garamond" w:cs="Times New Roman"/>
          <w:b/>
          <w:bCs/>
          <w:i/>
          <w:iCs/>
          <w:noProof/>
          <w:sz w:val="20"/>
          <w:szCs w:val="20"/>
        </w:rPr>
        <w:t>Vrátnica Vajnorská:</w:t>
      </w:r>
    </w:p>
    <w:p w14:paraId="67DFE73F" w14:textId="3F07F8AC"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V2 vjazd/výjazd</w:t>
      </w:r>
      <w:r w:rsidRPr="008722D2">
        <w:rPr>
          <w:rFonts w:ascii="Garamond" w:eastAsia="Times New Roman" w:hAnsi="Garamond" w:cs="Times New Roman"/>
          <w:noProof/>
          <w:sz w:val="20"/>
          <w:szCs w:val="20"/>
        </w:rPr>
        <w:tab/>
        <w:t xml:space="preserve"> </w:t>
      </w:r>
      <w:r w:rsidRPr="008722D2">
        <w:rPr>
          <w:rFonts w:ascii="Garamond" w:eastAsia="Times New Roman" w:hAnsi="Garamond" w:cs="Times New Roman"/>
          <w:noProof/>
          <w:sz w:val="20"/>
          <w:szCs w:val="20"/>
        </w:rPr>
        <w:tab/>
        <w:t>RIB Normal</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6m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2 ks</w:t>
      </w:r>
    </w:p>
    <w:p w14:paraId="13B747A3" w14:textId="7BBA8EDF"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Vjazd/výjazd električky</w:t>
      </w:r>
      <w:r w:rsidRPr="008722D2">
        <w:rPr>
          <w:rFonts w:ascii="Garamond" w:eastAsia="Times New Roman" w:hAnsi="Garamond" w:cs="Times New Roman"/>
          <w:noProof/>
          <w:sz w:val="20"/>
          <w:szCs w:val="20"/>
        </w:rPr>
        <w:tab/>
        <w:t>NICE</w:t>
      </w:r>
      <w:r w:rsidRPr="00393955">
        <w:rPr>
          <w:rFonts w:ascii="Garamond" w:eastAsia="Times New Roman" w:hAnsi="Garamond" w:cs="Times New Roman"/>
          <w:noProof/>
          <w:sz w:val="20"/>
          <w:szCs w:val="20"/>
        </w:rPr>
        <w:tab/>
      </w:r>
      <w:r w:rsidRPr="00393955">
        <w:rPr>
          <w:rFonts w:ascii="Garamond" w:eastAsia="Times New Roman" w:hAnsi="Garamond" w:cs="Times New Roman"/>
          <w:noProof/>
          <w:sz w:val="20"/>
          <w:szCs w:val="20"/>
        </w:rPr>
        <w:tab/>
      </w:r>
      <w:r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4m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2 ks</w:t>
      </w:r>
    </w:p>
    <w:p w14:paraId="7943F355" w14:textId="2FDBBB79"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Parkovisko zamestnancov</w:t>
      </w:r>
      <w:r w:rsidRPr="008722D2">
        <w:rPr>
          <w:rFonts w:ascii="Garamond" w:eastAsia="Times New Roman" w:hAnsi="Garamond" w:cs="Times New Roman"/>
          <w:noProof/>
          <w:sz w:val="20"/>
          <w:szCs w:val="20"/>
        </w:rPr>
        <w:tab/>
        <w:t>CAME G 4000</w:t>
      </w:r>
      <w:r w:rsidRPr="008722D2">
        <w:rPr>
          <w:rFonts w:ascii="Garamond" w:eastAsia="Times New Roman" w:hAnsi="Garamond" w:cs="Times New Roman"/>
          <w:noProof/>
          <w:sz w:val="20"/>
          <w:szCs w:val="20"/>
        </w:rPr>
        <w:tab/>
      </w:r>
      <w:r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4m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2 ks</w:t>
      </w:r>
    </w:p>
    <w:p w14:paraId="3EDAE9C8" w14:textId="1BB3D465"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Hlavný vjazd/výjazd</w:t>
      </w:r>
      <w:r w:rsidRPr="008722D2">
        <w:rPr>
          <w:rFonts w:ascii="Garamond" w:eastAsia="Times New Roman" w:hAnsi="Garamond" w:cs="Times New Roman"/>
          <w:noProof/>
          <w:sz w:val="20"/>
          <w:szCs w:val="20"/>
        </w:rPr>
        <w:tab/>
        <w:t>NICE WIOL 6</w:t>
      </w:r>
      <w:r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6m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 xml:space="preserve">1 ks </w:t>
      </w:r>
    </w:p>
    <w:p w14:paraId="6F4778B1" w14:textId="77777777" w:rsidR="008722D2" w:rsidRPr="008722D2" w:rsidRDefault="008722D2" w:rsidP="008722D2">
      <w:pPr>
        <w:spacing w:after="0" w:line="240" w:lineRule="auto"/>
        <w:jc w:val="both"/>
        <w:rPr>
          <w:rFonts w:ascii="Garamond" w:eastAsia="Times New Roman" w:hAnsi="Garamond" w:cs="Times New Roman"/>
          <w:b/>
          <w:bCs/>
          <w:i/>
          <w:iCs/>
          <w:noProof/>
          <w:sz w:val="20"/>
          <w:szCs w:val="20"/>
        </w:rPr>
      </w:pPr>
      <w:r w:rsidRPr="008722D2">
        <w:rPr>
          <w:rFonts w:ascii="Garamond" w:eastAsia="Times New Roman" w:hAnsi="Garamond" w:cs="Times New Roman"/>
          <w:b/>
          <w:bCs/>
          <w:i/>
          <w:iCs/>
          <w:noProof/>
          <w:sz w:val="20"/>
          <w:szCs w:val="20"/>
        </w:rPr>
        <w:t>Vrátnica Bojnícka</w:t>
      </w:r>
    </w:p>
    <w:p w14:paraId="23EE12BE" w14:textId="639FA42B"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Výjazd</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RIB</w:t>
      </w:r>
      <w:r w:rsidRPr="00393955">
        <w:rPr>
          <w:rFonts w:ascii="Garamond" w:eastAsia="Times New Roman" w:hAnsi="Garamond" w:cs="Times New Roman"/>
          <w:noProof/>
          <w:sz w:val="20"/>
          <w:szCs w:val="20"/>
        </w:rPr>
        <w:tab/>
      </w:r>
      <w:r w:rsidRPr="00393955">
        <w:rPr>
          <w:rFonts w:ascii="Garamond" w:eastAsia="Times New Roman" w:hAnsi="Garamond" w:cs="Times New Roman"/>
          <w:noProof/>
          <w:sz w:val="20"/>
          <w:szCs w:val="20"/>
        </w:rPr>
        <w:tab/>
      </w:r>
      <w:r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6m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1 ks</w:t>
      </w:r>
    </w:p>
    <w:p w14:paraId="7F51C0FC" w14:textId="61B4C1F9"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Vjazd</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NICE Signo</w:t>
      </w:r>
      <w:r w:rsidRPr="00393955">
        <w:rPr>
          <w:rFonts w:ascii="Garamond" w:eastAsia="Times New Roman" w:hAnsi="Garamond" w:cs="Times New Roman"/>
          <w:noProof/>
          <w:sz w:val="20"/>
          <w:szCs w:val="20"/>
        </w:rPr>
        <w:tab/>
      </w:r>
      <w:r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5m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1 ks</w:t>
      </w:r>
    </w:p>
    <w:p w14:paraId="7E658C10" w14:textId="77777777" w:rsidR="008722D2" w:rsidRPr="008722D2" w:rsidRDefault="008722D2" w:rsidP="008722D2">
      <w:pPr>
        <w:spacing w:after="0" w:line="240" w:lineRule="auto"/>
        <w:jc w:val="both"/>
        <w:rPr>
          <w:rFonts w:ascii="Garamond" w:eastAsia="Times New Roman" w:hAnsi="Garamond" w:cs="Times New Roman"/>
          <w:b/>
          <w:bCs/>
          <w:i/>
          <w:iCs/>
          <w:noProof/>
          <w:sz w:val="20"/>
          <w:szCs w:val="20"/>
        </w:rPr>
      </w:pPr>
      <w:r w:rsidRPr="008722D2">
        <w:rPr>
          <w:rFonts w:ascii="Garamond" w:eastAsia="Times New Roman" w:hAnsi="Garamond" w:cs="Times New Roman"/>
          <w:b/>
          <w:bCs/>
          <w:i/>
          <w:iCs/>
          <w:noProof/>
          <w:sz w:val="20"/>
          <w:szCs w:val="20"/>
        </w:rPr>
        <w:t>Vrátnica Rožňavská</w:t>
      </w:r>
    </w:p>
    <w:p w14:paraId="18BB4038" w14:textId="7BEF91C8"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Vjazd/výjazd</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CAME G4000</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4m</w:t>
      </w:r>
      <w:r w:rsidRPr="008722D2">
        <w:rPr>
          <w:rFonts w:ascii="Garamond" w:eastAsia="Times New Roman" w:hAnsi="Garamond" w:cs="Times New Roman"/>
          <w:noProof/>
          <w:sz w:val="20"/>
          <w:szCs w:val="20"/>
        </w:rPr>
        <w:tab/>
        <w:t xml:space="preserve">- </w:t>
      </w:r>
      <w:r w:rsidRPr="008722D2">
        <w:rPr>
          <w:rFonts w:ascii="Garamond" w:eastAsia="Times New Roman" w:hAnsi="Garamond" w:cs="Times New Roman"/>
          <w:noProof/>
          <w:sz w:val="20"/>
          <w:szCs w:val="20"/>
        </w:rPr>
        <w:tab/>
        <w:t>3 ks</w:t>
      </w:r>
    </w:p>
    <w:p w14:paraId="629B684D" w14:textId="487ABCAD" w:rsidR="008722D2" w:rsidRPr="008722D2" w:rsidRDefault="008722D2" w:rsidP="008722D2">
      <w:pPr>
        <w:spacing w:after="0" w:line="240" w:lineRule="auto"/>
        <w:ind w:left="2124" w:firstLine="708"/>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NICE</w:t>
      </w:r>
      <w:r w:rsidRPr="00393955">
        <w:rPr>
          <w:rFonts w:ascii="Garamond" w:eastAsia="Times New Roman" w:hAnsi="Garamond" w:cs="Times New Roman"/>
          <w:noProof/>
          <w:sz w:val="20"/>
          <w:szCs w:val="20"/>
        </w:rPr>
        <w:tab/>
      </w:r>
      <w:r w:rsidRPr="00393955">
        <w:rPr>
          <w:rFonts w:ascii="Garamond" w:eastAsia="Times New Roman" w:hAnsi="Garamond" w:cs="Times New Roman"/>
          <w:noProof/>
          <w:sz w:val="20"/>
          <w:szCs w:val="20"/>
        </w:rPr>
        <w:tab/>
      </w:r>
      <w:r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4m</w:t>
      </w:r>
      <w:r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w:t>
      </w:r>
      <w:r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1 ks</w:t>
      </w:r>
    </w:p>
    <w:p w14:paraId="7EFD4881" w14:textId="27A51623" w:rsidR="008722D2" w:rsidRPr="008722D2" w:rsidRDefault="008722D2" w:rsidP="008722D2">
      <w:p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b/>
          <w:bCs/>
          <w:noProof/>
          <w:sz w:val="20"/>
          <w:szCs w:val="20"/>
        </w:rPr>
        <w:tab/>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Rapid Normal</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5m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1 ks</w:t>
      </w:r>
    </w:p>
    <w:p w14:paraId="55D38AB4" w14:textId="5F852856" w:rsidR="008722D2" w:rsidRPr="008722D2" w:rsidRDefault="008722D2" w:rsidP="008722D2">
      <w:p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b/>
          <w:bCs/>
          <w:i/>
          <w:iCs/>
          <w:noProof/>
          <w:sz w:val="20"/>
          <w:szCs w:val="20"/>
        </w:rPr>
        <w:t>Parkovisko Vajnorská</w:t>
      </w:r>
      <w:r w:rsidRPr="008722D2">
        <w:rPr>
          <w:rFonts w:ascii="Garamond" w:eastAsia="Times New Roman" w:hAnsi="Garamond" w:cs="Times New Roman"/>
          <w:b/>
          <w:bCs/>
          <w:noProof/>
          <w:sz w:val="20"/>
          <w:szCs w:val="20"/>
        </w:rPr>
        <w:t xml:space="preserve"> </w:t>
      </w:r>
      <w:r w:rsidRPr="008722D2">
        <w:rPr>
          <w:rFonts w:ascii="Garamond" w:eastAsia="Times New Roman" w:hAnsi="Garamond" w:cs="Times New Roman"/>
          <w:b/>
          <w:bCs/>
          <w:noProof/>
          <w:sz w:val="20"/>
          <w:szCs w:val="20"/>
        </w:rPr>
        <w:tab/>
      </w:r>
      <w:r w:rsidRPr="008722D2">
        <w:rPr>
          <w:rFonts w:ascii="Garamond" w:eastAsia="Times New Roman" w:hAnsi="Garamond" w:cs="Times New Roman"/>
          <w:noProof/>
          <w:sz w:val="20"/>
          <w:szCs w:val="20"/>
        </w:rPr>
        <w:tab/>
        <w:t>RIB</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3m</w:t>
      </w:r>
      <w:r>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w:t>
      </w:r>
      <w:r>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2 ks</w:t>
      </w:r>
    </w:p>
    <w:p w14:paraId="2F7CEF63" w14:textId="7C82B963" w:rsidR="008722D2" w:rsidRPr="008722D2" w:rsidRDefault="008722D2" w:rsidP="008722D2">
      <w:pPr>
        <w:spacing w:after="0" w:line="240" w:lineRule="auto"/>
        <w:jc w:val="both"/>
        <w:rPr>
          <w:rFonts w:ascii="Garamond" w:eastAsia="Times New Roman" w:hAnsi="Garamond" w:cs="Times New Roman"/>
          <w:b/>
          <w:bCs/>
          <w:noProof/>
          <w:sz w:val="20"/>
          <w:szCs w:val="20"/>
        </w:rPr>
      </w:pPr>
      <w:r w:rsidRPr="008722D2">
        <w:rPr>
          <w:rFonts w:ascii="Garamond" w:eastAsia="Times New Roman" w:hAnsi="Garamond" w:cs="Times New Roman"/>
          <w:b/>
          <w:bCs/>
          <w:i/>
          <w:iCs/>
          <w:noProof/>
          <w:sz w:val="20"/>
          <w:szCs w:val="20"/>
        </w:rPr>
        <w:t>Parkovisko Bojn</w:t>
      </w:r>
      <w:r>
        <w:rPr>
          <w:rFonts w:ascii="Garamond" w:eastAsia="Times New Roman" w:hAnsi="Garamond" w:cs="Times New Roman"/>
          <w:b/>
          <w:bCs/>
          <w:i/>
          <w:iCs/>
          <w:noProof/>
          <w:sz w:val="20"/>
          <w:szCs w:val="20"/>
        </w:rPr>
        <w:t>i</w:t>
      </w:r>
      <w:r w:rsidRPr="008722D2">
        <w:rPr>
          <w:rFonts w:ascii="Garamond" w:eastAsia="Times New Roman" w:hAnsi="Garamond" w:cs="Times New Roman"/>
          <w:b/>
          <w:bCs/>
          <w:i/>
          <w:iCs/>
          <w:noProof/>
          <w:sz w:val="20"/>
          <w:szCs w:val="20"/>
        </w:rPr>
        <w:t>ck</w:t>
      </w:r>
      <w:r>
        <w:rPr>
          <w:rFonts w:ascii="Garamond" w:eastAsia="Times New Roman" w:hAnsi="Garamond" w:cs="Times New Roman"/>
          <w:b/>
          <w:bCs/>
          <w:i/>
          <w:iCs/>
          <w:noProof/>
          <w:sz w:val="20"/>
          <w:szCs w:val="20"/>
        </w:rPr>
        <w:t>á</w:t>
      </w:r>
      <w:r>
        <w:rPr>
          <w:rFonts w:ascii="Garamond" w:eastAsia="Times New Roman" w:hAnsi="Garamond" w:cs="Times New Roman"/>
          <w:b/>
          <w:bCs/>
          <w:i/>
          <w:iCs/>
          <w:noProof/>
          <w:sz w:val="20"/>
          <w:szCs w:val="20"/>
        </w:rPr>
        <w:tab/>
      </w:r>
      <w:r>
        <w:rPr>
          <w:rFonts w:ascii="Garamond" w:eastAsia="Times New Roman" w:hAnsi="Garamond" w:cs="Times New Roman"/>
          <w:b/>
          <w:bCs/>
          <w:i/>
          <w:iCs/>
          <w:noProof/>
          <w:sz w:val="20"/>
          <w:szCs w:val="20"/>
        </w:rPr>
        <w:tab/>
      </w:r>
      <w:r w:rsidRPr="008722D2">
        <w:rPr>
          <w:rFonts w:ascii="Garamond" w:eastAsia="Times New Roman" w:hAnsi="Garamond" w:cs="Times New Roman"/>
          <w:noProof/>
          <w:sz w:val="20"/>
          <w:szCs w:val="20"/>
        </w:rPr>
        <w:t>RIB</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3m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2 ks</w:t>
      </w:r>
    </w:p>
    <w:p w14:paraId="66F87431" w14:textId="77777777" w:rsidR="008722D2" w:rsidRPr="008722D2" w:rsidRDefault="008722D2" w:rsidP="008722D2">
      <w:pPr>
        <w:spacing w:after="0" w:line="240" w:lineRule="auto"/>
        <w:jc w:val="both"/>
        <w:rPr>
          <w:rFonts w:ascii="Garamond" w:eastAsia="Times New Roman" w:hAnsi="Garamond" w:cs="Times New Roman"/>
          <w:b/>
          <w:bCs/>
          <w:noProof/>
          <w:sz w:val="20"/>
          <w:szCs w:val="20"/>
          <w:u w:val="single"/>
        </w:rPr>
      </w:pPr>
    </w:p>
    <w:p w14:paraId="648E63B9" w14:textId="77777777" w:rsidR="008722D2" w:rsidRPr="008722D2" w:rsidRDefault="008722D2" w:rsidP="008722D2">
      <w:pPr>
        <w:spacing w:after="0" w:line="240" w:lineRule="auto"/>
        <w:jc w:val="both"/>
        <w:rPr>
          <w:rFonts w:ascii="Garamond" w:eastAsia="Times New Roman" w:hAnsi="Garamond" w:cs="Times New Roman"/>
          <w:b/>
          <w:bCs/>
          <w:noProof/>
          <w:sz w:val="20"/>
          <w:szCs w:val="20"/>
        </w:rPr>
      </w:pPr>
      <w:r w:rsidRPr="008722D2">
        <w:rPr>
          <w:rFonts w:ascii="Garamond" w:eastAsia="Times New Roman" w:hAnsi="Garamond" w:cs="Times New Roman"/>
          <w:b/>
          <w:bCs/>
          <w:noProof/>
          <w:sz w:val="20"/>
          <w:szCs w:val="20"/>
        </w:rPr>
        <w:lastRenderedPageBreak/>
        <w:t>KRASŇANY</w:t>
      </w:r>
    </w:p>
    <w:p w14:paraId="4594ADF0" w14:textId="77777777"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Vjazd/výjazd električky</w:t>
      </w:r>
      <w:r w:rsidRPr="008722D2">
        <w:rPr>
          <w:rFonts w:ascii="Garamond" w:eastAsia="Times New Roman" w:hAnsi="Garamond" w:cs="Times New Roman"/>
          <w:noProof/>
          <w:sz w:val="20"/>
          <w:szCs w:val="20"/>
        </w:rPr>
        <w:tab/>
        <w:t>CAME G4000</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4m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1ks</w:t>
      </w:r>
    </w:p>
    <w:p w14:paraId="73E1A215" w14:textId="333BD210" w:rsidR="008722D2" w:rsidRPr="008722D2" w:rsidRDefault="008722D2" w:rsidP="008722D2">
      <w:p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RAPID S</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4m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1ks</w:t>
      </w:r>
    </w:p>
    <w:p w14:paraId="3213EDED" w14:textId="57D77745"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Vjazd/výjazd BUS</w:t>
      </w:r>
      <w:r w:rsidRPr="008722D2">
        <w:rPr>
          <w:rFonts w:ascii="Garamond" w:eastAsia="Times New Roman" w:hAnsi="Garamond" w:cs="Times New Roman"/>
          <w:noProof/>
          <w:sz w:val="20"/>
          <w:szCs w:val="20"/>
        </w:rPr>
        <w:tab/>
        <w:t>CAME G6000</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6m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1ks</w:t>
      </w:r>
    </w:p>
    <w:p w14:paraId="419B5EF6" w14:textId="7696F232" w:rsidR="008722D2" w:rsidRPr="008722D2" w:rsidRDefault="008722D2" w:rsidP="008722D2">
      <w:p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b/>
          <w:bCs/>
          <w:i/>
          <w:iCs/>
          <w:noProof/>
          <w:sz w:val="20"/>
          <w:szCs w:val="20"/>
        </w:rPr>
        <w:t>Parkovisko</w:t>
      </w:r>
      <w:r w:rsidRPr="008722D2">
        <w:rPr>
          <w:rFonts w:ascii="Garamond" w:eastAsia="Times New Roman" w:hAnsi="Garamond" w:cs="Times New Roman"/>
          <w:b/>
          <w:bCs/>
          <w:i/>
          <w:iCs/>
          <w:noProof/>
          <w:sz w:val="20"/>
          <w:szCs w:val="20"/>
        </w:rPr>
        <w:tab/>
      </w:r>
      <w:r w:rsidRPr="008722D2">
        <w:rPr>
          <w:rFonts w:ascii="Garamond" w:eastAsia="Times New Roman" w:hAnsi="Garamond" w:cs="Times New Roman"/>
          <w:b/>
          <w:bCs/>
          <w:noProof/>
          <w:sz w:val="20"/>
          <w:szCs w:val="20"/>
        </w:rPr>
        <w:tab/>
      </w:r>
      <w:r w:rsidRPr="008722D2">
        <w:rPr>
          <w:rFonts w:ascii="Garamond" w:eastAsia="Times New Roman" w:hAnsi="Garamond" w:cs="Times New Roman"/>
          <w:noProof/>
          <w:sz w:val="20"/>
          <w:szCs w:val="20"/>
        </w:rPr>
        <w:tab/>
        <w:t>RIB</w:t>
      </w:r>
      <w:r w:rsidR="00393955" w:rsidRPr="00393955">
        <w:rPr>
          <w:rFonts w:ascii="Garamond" w:eastAsia="Times New Roman" w:hAnsi="Garamond" w:cs="Times New Roman"/>
          <w:noProof/>
          <w:sz w:val="20"/>
          <w:szCs w:val="20"/>
        </w:rPr>
        <w:tab/>
      </w:r>
      <w:r w:rsidR="00393955" w:rsidRPr="00393955">
        <w:rPr>
          <w:rFonts w:ascii="Garamond" w:eastAsia="Times New Roman" w:hAnsi="Garamond" w:cs="Times New Roman"/>
          <w:noProof/>
          <w:sz w:val="20"/>
          <w:szCs w:val="20"/>
        </w:rPr>
        <w:tab/>
      </w:r>
      <w:r w:rsidR="00393955"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3m</w:t>
      </w:r>
      <w:r w:rsidR="00393955"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w:t>
      </w:r>
      <w:r w:rsidR="00393955"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2 ks</w:t>
      </w:r>
    </w:p>
    <w:p w14:paraId="18602509" w14:textId="77777777" w:rsidR="00393955" w:rsidRDefault="00393955" w:rsidP="008722D2">
      <w:pPr>
        <w:spacing w:after="0" w:line="240" w:lineRule="auto"/>
        <w:jc w:val="both"/>
        <w:rPr>
          <w:rFonts w:ascii="Garamond" w:eastAsia="Times New Roman" w:hAnsi="Garamond" w:cs="Times New Roman"/>
          <w:b/>
          <w:bCs/>
          <w:noProof/>
          <w:sz w:val="20"/>
          <w:szCs w:val="20"/>
          <w:u w:val="single"/>
        </w:rPr>
      </w:pPr>
    </w:p>
    <w:p w14:paraId="0096D03F" w14:textId="17D66EAA" w:rsidR="008722D2" w:rsidRPr="008722D2" w:rsidRDefault="008722D2" w:rsidP="008722D2">
      <w:pPr>
        <w:spacing w:after="0" w:line="240" w:lineRule="auto"/>
        <w:jc w:val="both"/>
        <w:rPr>
          <w:rFonts w:ascii="Garamond" w:eastAsia="Times New Roman" w:hAnsi="Garamond" w:cs="Times New Roman"/>
          <w:b/>
          <w:bCs/>
          <w:noProof/>
          <w:sz w:val="20"/>
          <w:szCs w:val="20"/>
        </w:rPr>
      </w:pPr>
      <w:r w:rsidRPr="008722D2">
        <w:rPr>
          <w:rFonts w:ascii="Garamond" w:eastAsia="Times New Roman" w:hAnsi="Garamond" w:cs="Times New Roman"/>
          <w:b/>
          <w:bCs/>
          <w:noProof/>
          <w:sz w:val="20"/>
          <w:szCs w:val="20"/>
        </w:rPr>
        <w:t>PETRŽALKA</w:t>
      </w:r>
    </w:p>
    <w:p w14:paraId="34BFC24D" w14:textId="3B79835E"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b/>
          <w:bCs/>
          <w:noProof/>
          <w:sz w:val="20"/>
          <w:szCs w:val="20"/>
        </w:rPr>
        <w:t>Vjazd/výjazd</w:t>
      </w:r>
      <w:r w:rsidRPr="008722D2">
        <w:rPr>
          <w:rFonts w:ascii="Garamond" w:eastAsia="Times New Roman" w:hAnsi="Garamond" w:cs="Times New Roman"/>
          <w:b/>
          <w:bCs/>
          <w:noProof/>
          <w:sz w:val="20"/>
          <w:szCs w:val="20"/>
        </w:rPr>
        <w:tab/>
      </w:r>
      <w:r w:rsidRPr="008722D2">
        <w:rPr>
          <w:rFonts w:ascii="Garamond" w:eastAsia="Times New Roman" w:hAnsi="Garamond" w:cs="Times New Roman"/>
          <w:noProof/>
          <w:sz w:val="20"/>
          <w:szCs w:val="20"/>
        </w:rPr>
        <w:tab/>
        <w:t>CAME G6000</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6m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2 ks</w:t>
      </w:r>
    </w:p>
    <w:p w14:paraId="3B8DCD67" w14:textId="77777777" w:rsidR="008722D2" w:rsidRPr="008722D2" w:rsidRDefault="008722D2" w:rsidP="008722D2">
      <w:pPr>
        <w:spacing w:after="0" w:line="240" w:lineRule="auto"/>
        <w:jc w:val="both"/>
        <w:rPr>
          <w:rFonts w:ascii="Garamond" w:eastAsia="Times New Roman" w:hAnsi="Garamond" w:cs="Times New Roman"/>
          <w:b/>
          <w:bCs/>
          <w:noProof/>
          <w:sz w:val="20"/>
          <w:szCs w:val="20"/>
          <w:u w:val="single"/>
        </w:rPr>
      </w:pPr>
    </w:p>
    <w:p w14:paraId="4A0DCE0F" w14:textId="77777777" w:rsidR="008722D2" w:rsidRPr="008722D2" w:rsidRDefault="008722D2" w:rsidP="008722D2">
      <w:pPr>
        <w:spacing w:after="0" w:line="240" w:lineRule="auto"/>
        <w:jc w:val="both"/>
        <w:rPr>
          <w:rFonts w:ascii="Garamond" w:eastAsia="Times New Roman" w:hAnsi="Garamond" w:cs="Times New Roman"/>
          <w:b/>
          <w:bCs/>
          <w:noProof/>
          <w:sz w:val="20"/>
          <w:szCs w:val="20"/>
        </w:rPr>
      </w:pPr>
      <w:r w:rsidRPr="008722D2">
        <w:rPr>
          <w:rFonts w:ascii="Garamond" w:eastAsia="Times New Roman" w:hAnsi="Garamond" w:cs="Times New Roman"/>
          <w:b/>
          <w:bCs/>
          <w:noProof/>
          <w:sz w:val="20"/>
          <w:szCs w:val="20"/>
        </w:rPr>
        <w:t>HROBOŇOVA</w:t>
      </w:r>
    </w:p>
    <w:p w14:paraId="0EA6EB52" w14:textId="77777777" w:rsid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Posuvná brána s Pohonom SUPER3600</w:t>
      </w:r>
    </w:p>
    <w:p w14:paraId="6B8D879B" w14:textId="77777777" w:rsidR="00393955" w:rsidRPr="008722D2" w:rsidRDefault="00393955" w:rsidP="00393955">
      <w:pPr>
        <w:spacing w:after="0" w:line="240" w:lineRule="auto"/>
        <w:ind w:left="720"/>
        <w:jc w:val="both"/>
        <w:rPr>
          <w:rFonts w:ascii="Garamond" w:eastAsia="Times New Roman" w:hAnsi="Garamond" w:cs="Times New Roman"/>
          <w:noProof/>
          <w:sz w:val="20"/>
          <w:szCs w:val="20"/>
        </w:rPr>
      </w:pPr>
    </w:p>
    <w:p w14:paraId="349E6269" w14:textId="77777777" w:rsidR="008722D2" w:rsidRPr="008722D2" w:rsidRDefault="008722D2" w:rsidP="008722D2">
      <w:pPr>
        <w:spacing w:after="0" w:line="240" w:lineRule="auto"/>
        <w:jc w:val="both"/>
        <w:rPr>
          <w:rFonts w:ascii="Garamond" w:eastAsia="Times New Roman" w:hAnsi="Garamond" w:cs="Times New Roman"/>
          <w:b/>
          <w:bCs/>
          <w:noProof/>
          <w:sz w:val="20"/>
          <w:szCs w:val="20"/>
        </w:rPr>
      </w:pPr>
      <w:r w:rsidRPr="008722D2">
        <w:rPr>
          <w:rFonts w:ascii="Garamond" w:eastAsia="Times New Roman" w:hAnsi="Garamond" w:cs="Times New Roman"/>
          <w:b/>
          <w:bCs/>
          <w:noProof/>
          <w:sz w:val="20"/>
          <w:szCs w:val="20"/>
        </w:rPr>
        <w:t>OLEJKÁRSKA</w:t>
      </w:r>
    </w:p>
    <w:p w14:paraId="3B3223C5" w14:textId="15761148"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 xml:space="preserve">Malý Dvor </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NICE</w:t>
      </w:r>
      <w:r w:rsidR="00393955" w:rsidRPr="00393955">
        <w:rPr>
          <w:rFonts w:ascii="Garamond" w:eastAsia="Times New Roman" w:hAnsi="Garamond" w:cs="Times New Roman"/>
          <w:noProof/>
          <w:sz w:val="20"/>
          <w:szCs w:val="20"/>
        </w:rPr>
        <w:tab/>
      </w:r>
      <w:r w:rsidR="00393955" w:rsidRPr="00393955">
        <w:rPr>
          <w:rFonts w:ascii="Garamond" w:eastAsia="Times New Roman" w:hAnsi="Garamond" w:cs="Times New Roman"/>
          <w:noProof/>
          <w:sz w:val="20"/>
          <w:szCs w:val="20"/>
        </w:rPr>
        <w:tab/>
      </w:r>
      <w:r w:rsidR="00393955" w:rsidRPr="00393955">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6m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1ks</w:t>
      </w:r>
    </w:p>
    <w:p w14:paraId="0D931D4D" w14:textId="44CD8A2F" w:rsidR="008722D2" w:rsidRPr="008722D2" w:rsidRDefault="008722D2" w:rsidP="008722D2">
      <w:pPr>
        <w:numPr>
          <w:ilvl w:val="0"/>
          <w:numId w:val="47"/>
        </w:numPr>
        <w:spacing w:after="0" w:line="240" w:lineRule="auto"/>
        <w:jc w:val="both"/>
        <w:rPr>
          <w:rFonts w:ascii="Garamond" w:eastAsia="Times New Roman" w:hAnsi="Garamond" w:cs="Times New Roman"/>
          <w:noProof/>
          <w:sz w:val="20"/>
          <w:szCs w:val="20"/>
        </w:rPr>
      </w:pPr>
      <w:r w:rsidRPr="008722D2">
        <w:rPr>
          <w:rFonts w:ascii="Garamond" w:eastAsia="Times New Roman" w:hAnsi="Garamond" w:cs="Times New Roman"/>
          <w:noProof/>
          <w:sz w:val="20"/>
          <w:szCs w:val="20"/>
        </w:rPr>
        <w:t>Parkovisko</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 xml:space="preserve">RIB </w:t>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r>
      <w:r w:rsidRPr="008722D2">
        <w:rPr>
          <w:rFonts w:ascii="Garamond" w:eastAsia="Times New Roman" w:hAnsi="Garamond" w:cs="Times New Roman"/>
          <w:noProof/>
          <w:sz w:val="20"/>
          <w:szCs w:val="20"/>
        </w:rPr>
        <w:tab/>
        <w:t>4m</w:t>
      </w:r>
      <w:r w:rsidRPr="008722D2">
        <w:rPr>
          <w:rFonts w:ascii="Garamond" w:eastAsia="Times New Roman" w:hAnsi="Garamond" w:cs="Times New Roman"/>
          <w:noProof/>
          <w:sz w:val="20"/>
          <w:szCs w:val="20"/>
        </w:rPr>
        <w:tab/>
        <w:t>-</w:t>
      </w:r>
      <w:r w:rsidRPr="008722D2">
        <w:rPr>
          <w:rFonts w:ascii="Garamond" w:eastAsia="Times New Roman" w:hAnsi="Garamond" w:cs="Times New Roman"/>
          <w:noProof/>
          <w:sz w:val="20"/>
          <w:szCs w:val="20"/>
        </w:rPr>
        <w:tab/>
        <w:t>1ks</w:t>
      </w:r>
    </w:p>
    <w:p w14:paraId="18A3DC2E" w14:textId="77777777" w:rsidR="008722D2" w:rsidRDefault="008722D2" w:rsidP="008722D2">
      <w:pPr>
        <w:spacing w:after="0" w:line="240" w:lineRule="auto"/>
        <w:jc w:val="both"/>
        <w:rPr>
          <w:rFonts w:ascii="Garamond" w:eastAsia="Times New Roman" w:hAnsi="Garamond" w:cs="Times New Roman"/>
          <w:b/>
          <w:bCs/>
          <w:noProof/>
          <w:sz w:val="20"/>
          <w:szCs w:val="20"/>
          <w:u w:val="single"/>
        </w:rPr>
      </w:pPr>
    </w:p>
    <w:p w14:paraId="4F90FA36" w14:textId="77777777" w:rsidR="008722D2" w:rsidRDefault="008722D2" w:rsidP="00CC35C4">
      <w:pPr>
        <w:spacing w:after="0" w:line="240" w:lineRule="auto"/>
        <w:jc w:val="center"/>
        <w:rPr>
          <w:rFonts w:ascii="Garamond" w:eastAsia="Times New Roman" w:hAnsi="Garamond" w:cs="Times New Roman"/>
          <w:b/>
          <w:bCs/>
          <w:noProof/>
          <w:sz w:val="20"/>
          <w:szCs w:val="20"/>
          <w:u w:val="single"/>
        </w:rPr>
      </w:pPr>
    </w:p>
    <w:p w14:paraId="78847226" w14:textId="0C1C0AC7" w:rsidR="00015A93" w:rsidRDefault="00015A93" w:rsidP="00850ACE">
      <w:pPr>
        <w:widowControl w:val="0"/>
        <w:spacing w:after="0" w:line="240" w:lineRule="auto"/>
        <w:jc w:val="center"/>
        <w:rPr>
          <w:rFonts w:ascii="Garamond" w:eastAsia="Times New Roman" w:hAnsi="Garamond" w:cs="Arial"/>
          <w:b/>
          <w:sz w:val="20"/>
          <w:szCs w:val="20"/>
        </w:rPr>
      </w:pPr>
    </w:p>
    <w:p w14:paraId="2AD62838" w14:textId="74D1C176" w:rsidR="00015A93" w:rsidRDefault="00015A93" w:rsidP="00850ACE">
      <w:pPr>
        <w:widowControl w:val="0"/>
        <w:spacing w:after="0" w:line="240" w:lineRule="auto"/>
        <w:jc w:val="center"/>
        <w:rPr>
          <w:rFonts w:ascii="Garamond" w:eastAsia="Times New Roman" w:hAnsi="Garamond" w:cs="Arial"/>
          <w:b/>
          <w:sz w:val="20"/>
          <w:szCs w:val="20"/>
        </w:rPr>
      </w:pPr>
    </w:p>
    <w:p w14:paraId="2DF7B2E5" w14:textId="1296CBBE" w:rsidR="00015A93" w:rsidRDefault="00015A93" w:rsidP="00850ACE">
      <w:pPr>
        <w:widowControl w:val="0"/>
        <w:spacing w:after="0" w:line="240" w:lineRule="auto"/>
        <w:jc w:val="center"/>
        <w:rPr>
          <w:rFonts w:ascii="Garamond" w:eastAsia="Times New Roman" w:hAnsi="Garamond" w:cs="Arial"/>
          <w:b/>
          <w:sz w:val="20"/>
          <w:szCs w:val="20"/>
        </w:rPr>
      </w:pPr>
    </w:p>
    <w:p w14:paraId="3E12F59D" w14:textId="78656DB6" w:rsidR="00015A93" w:rsidRDefault="00015A93" w:rsidP="00850ACE">
      <w:pPr>
        <w:widowControl w:val="0"/>
        <w:spacing w:after="0" w:line="240" w:lineRule="auto"/>
        <w:jc w:val="center"/>
        <w:rPr>
          <w:rFonts w:ascii="Garamond" w:eastAsia="Times New Roman" w:hAnsi="Garamond" w:cs="Arial"/>
          <w:b/>
          <w:sz w:val="20"/>
          <w:szCs w:val="20"/>
        </w:rPr>
      </w:pPr>
    </w:p>
    <w:p w14:paraId="662ECB9D" w14:textId="06D0B2AC" w:rsidR="00015A93" w:rsidRDefault="00015A93" w:rsidP="00850ACE">
      <w:pPr>
        <w:widowControl w:val="0"/>
        <w:spacing w:after="0" w:line="240" w:lineRule="auto"/>
        <w:jc w:val="center"/>
        <w:rPr>
          <w:rFonts w:ascii="Garamond" w:eastAsia="Times New Roman" w:hAnsi="Garamond" w:cs="Arial"/>
          <w:b/>
          <w:sz w:val="20"/>
          <w:szCs w:val="20"/>
        </w:rPr>
      </w:pPr>
    </w:p>
    <w:p w14:paraId="0F6325E9" w14:textId="69B222AD" w:rsidR="00CC752D" w:rsidRDefault="00CC752D" w:rsidP="00850ACE">
      <w:pPr>
        <w:widowControl w:val="0"/>
        <w:spacing w:after="0" w:line="240" w:lineRule="auto"/>
        <w:jc w:val="center"/>
        <w:rPr>
          <w:rFonts w:ascii="Garamond" w:eastAsia="Times New Roman" w:hAnsi="Garamond" w:cs="Arial"/>
          <w:b/>
          <w:sz w:val="20"/>
          <w:szCs w:val="20"/>
        </w:rPr>
      </w:pPr>
    </w:p>
    <w:p w14:paraId="71E9282D" w14:textId="18B744AE" w:rsidR="00CC752D" w:rsidRDefault="00CC752D" w:rsidP="00850ACE">
      <w:pPr>
        <w:widowControl w:val="0"/>
        <w:spacing w:after="0" w:line="240" w:lineRule="auto"/>
        <w:jc w:val="center"/>
        <w:rPr>
          <w:rFonts w:ascii="Garamond" w:eastAsia="Times New Roman" w:hAnsi="Garamond" w:cs="Arial"/>
          <w:b/>
          <w:sz w:val="20"/>
          <w:szCs w:val="20"/>
        </w:rPr>
      </w:pPr>
    </w:p>
    <w:p w14:paraId="49D28447" w14:textId="2C29730F" w:rsidR="00CC752D" w:rsidRDefault="00CC752D" w:rsidP="00850ACE">
      <w:pPr>
        <w:widowControl w:val="0"/>
        <w:spacing w:after="0" w:line="240" w:lineRule="auto"/>
        <w:jc w:val="center"/>
        <w:rPr>
          <w:rFonts w:ascii="Garamond" w:eastAsia="Times New Roman" w:hAnsi="Garamond" w:cs="Arial"/>
          <w:b/>
          <w:sz w:val="20"/>
          <w:szCs w:val="20"/>
        </w:rPr>
      </w:pPr>
    </w:p>
    <w:p w14:paraId="4D2FC311" w14:textId="77777777" w:rsidR="00CC752D" w:rsidRDefault="00CC752D" w:rsidP="00850ACE">
      <w:pPr>
        <w:widowControl w:val="0"/>
        <w:spacing w:after="0" w:line="240" w:lineRule="auto"/>
        <w:jc w:val="center"/>
        <w:rPr>
          <w:rFonts w:ascii="Garamond" w:eastAsia="Times New Roman" w:hAnsi="Garamond" w:cs="Arial"/>
          <w:b/>
          <w:sz w:val="20"/>
          <w:szCs w:val="20"/>
        </w:rPr>
      </w:pPr>
    </w:p>
    <w:p w14:paraId="0A5969B0" w14:textId="25AE10CE" w:rsidR="00015A93" w:rsidRDefault="00015A93" w:rsidP="00850ACE">
      <w:pPr>
        <w:widowControl w:val="0"/>
        <w:spacing w:after="0" w:line="240" w:lineRule="auto"/>
        <w:jc w:val="center"/>
        <w:rPr>
          <w:rFonts w:ascii="Garamond" w:eastAsia="Times New Roman" w:hAnsi="Garamond" w:cs="Arial"/>
          <w:b/>
          <w:sz w:val="20"/>
          <w:szCs w:val="20"/>
        </w:rPr>
      </w:pPr>
    </w:p>
    <w:p w14:paraId="21C77C3D" w14:textId="7CF5FBFC" w:rsidR="004647D4" w:rsidRDefault="004647D4" w:rsidP="00850ACE">
      <w:pPr>
        <w:widowControl w:val="0"/>
        <w:spacing w:after="0" w:line="240" w:lineRule="auto"/>
        <w:jc w:val="center"/>
        <w:rPr>
          <w:rFonts w:ascii="Garamond" w:eastAsia="Times New Roman" w:hAnsi="Garamond" w:cs="Arial"/>
          <w:b/>
          <w:sz w:val="20"/>
          <w:szCs w:val="20"/>
        </w:rPr>
      </w:pPr>
    </w:p>
    <w:p w14:paraId="03D0EBDC" w14:textId="00F50D66" w:rsidR="004647D4" w:rsidRDefault="004647D4" w:rsidP="00850ACE">
      <w:pPr>
        <w:widowControl w:val="0"/>
        <w:spacing w:after="0" w:line="240" w:lineRule="auto"/>
        <w:jc w:val="center"/>
        <w:rPr>
          <w:rFonts w:ascii="Garamond" w:eastAsia="Times New Roman" w:hAnsi="Garamond" w:cs="Arial"/>
          <w:b/>
          <w:sz w:val="20"/>
          <w:szCs w:val="20"/>
        </w:rPr>
      </w:pPr>
    </w:p>
    <w:p w14:paraId="0AF8060A" w14:textId="680C624E" w:rsidR="004647D4" w:rsidRDefault="004647D4" w:rsidP="00850ACE">
      <w:pPr>
        <w:widowControl w:val="0"/>
        <w:spacing w:after="0" w:line="240" w:lineRule="auto"/>
        <w:jc w:val="center"/>
        <w:rPr>
          <w:rFonts w:ascii="Garamond" w:eastAsia="Times New Roman" w:hAnsi="Garamond" w:cs="Arial"/>
          <w:b/>
          <w:sz w:val="20"/>
          <w:szCs w:val="20"/>
        </w:rPr>
      </w:pPr>
    </w:p>
    <w:p w14:paraId="3E243EC6" w14:textId="0F89161D" w:rsidR="004647D4" w:rsidRDefault="004647D4" w:rsidP="00850ACE">
      <w:pPr>
        <w:widowControl w:val="0"/>
        <w:spacing w:after="0" w:line="240" w:lineRule="auto"/>
        <w:jc w:val="center"/>
        <w:rPr>
          <w:rFonts w:ascii="Garamond" w:eastAsia="Times New Roman" w:hAnsi="Garamond" w:cs="Arial"/>
          <w:b/>
          <w:sz w:val="20"/>
          <w:szCs w:val="20"/>
        </w:rPr>
      </w:pPr>
    </w:p>
    <w:p w14:paraId="19220465" w14:textId="490F5076" w:rsidR="004647D4" w:rsidRDefault="004647D4" w:rsidP="00850ACE">
      <w:pPr>
        <w:widowControl w:val="0"/>
        <w:spacing w:after="0" w:line="240" w:lineRule="auto"/>
        <w:jc w:val="center"/>
        <w:rPr>
          <w:rFonts w:ascii="Garamond" w:eastAsia="Times New Roman" w:hAnsi="Garamond" w:cs="Arial"/>
          <w:b/>
          <w:sz w:val="20"/>
          <w:szCs w:val="20"/>
        </w:rPr>
      </w:pPr>
    </w:p>
    <w:p w14:paraId="6B8E9A6D" w14:textId="58C74673" w:rsidR="004647D4" w:rsidRDefault="004647D4" w:rsidP="00850ACE">
      <w:pPr>
        <w:widowControl w:val="0"/>
        <w:spacing w:after="0" w:line="240" w:lineRule="auto"/>
        <w:jc w:val="center"/>
        <w:rPr>
          <w:rFonts w:ascii="Garamond" w:eastAsia="Times New Roman" w:hAnsi="Garamond" w:cs="Arial"/>
          <w:b/>
          <w:sz w:val="20"/>
          <w:szCs w:val="20"/>
        </w:rPr>
      </w:pPr>
    </w:p>
    <w:p w14:paraId="6FE6978B" w14:textId="7C50B3AB" w:rsidR="004647D4" w:rsidRDefault="004647D4" w:rsidP="00850ACE">
      <w:pPr>
        <w:widowControl w:val="0"/>
        <w:spacing w:after="0" w:line="240" w:lineRule="auto"/>
        <w:jc w:val="center"/>
        <w:rPr>
          <w:rFonts w:ascii="Garamond" w:eastAsia="Times New Roman" w:hAnsi="Garamond" w:cs="Arial"/>
          <w:b/>
          <w:sz w:val="20"/>
          <w:szCs w:val="20"/>
        </w:rPr>
      </w:pPr>
    </w:p>
    <w:p w14:paraId="3F0990D8" w14:textId="6D0693B2" w:rsidR="004647D4" w:rsidRDefault="004647D4" w:rsidP="00850ACE">
      <w:pPr>
        <w:widowControl w:val="0"/>
        <w:spacing w:after="0" w:line="240" w:lineRule="auto"/>
        <w:jc w:val="center"/>
        <w:rPr>
          <w:rFonts w:ascii="Garamond" w:eastAsia="Times New Roman" w:hAnsi="Garamond" w:cs="Arial"/>
          <w:b/>
          <w:sz w:val="20"/>
          <w:szCs w:val="20"/>
        </w:rPr>
      </w:pPr>
    </w:p>
    <w:p w14:paraId="305CFCB7" w14:textId="7A57C56E" w:rsidR="004647D4" w:rsidRDefault="004647D4" w:rsidP="00850ACE">
      <w:pPr>
        <w:widowControl w:val="0"/>
        <w:spacing w:after="0" w:line="240" w:lineRule="auto"/>
        <w:jc w:val="center"/>
        <w:rPr>
          <w:rFonts w:ascii="Garamond" w:eastAsia="Times New Roman" w:hAnsi="Garamond" w:cs="Arial"/>
          <w:b/>
          <w:sz w:val="20"/>
          <w:szCs w:val="20"/>
        </w:rPr>
      </w:pPr>
    </w:p>
    <w:p w14:paraId="143DFBB5" w14:textId="28EE1437" w:rsidR="004647D4" w:rsidRDefault="004647D4" w:rsidP="00850ACE">
      <w:pPr>
        <w:widowControl w:val="0"/>
        <w:spacing w:after="0" w:line="240" w:lineRule="auto"/>
        <w:jc w:val="center"/>
        <w:rPr>
          <w:rFonts w:ascii="Garamond" w:eastAsia="Times New Roman" w:hAnsi="Garamond" w:cs="Arial"/>
          <w:b/>
          <w:sz w:val="20"/>
          <w:szCs w:val="20"/>
        </w:rPr>
      </w:pPr>
    </w:p>
    <w:p w14:paraId="508A4411" w14:textId="636221F5" w:rsidR="004647D4" w:rsidRDefault="004647D4" w:rsidP="00850ACE">
      <w:pPr>
        <w:widowControl w:val="0"/>
        <w:spacing w:after="0" w:line="240" w:lineRule="auto"/>
        <w:jc w:val="center"/>
        <w:rPr>
          <w:rFonts w:ascii="Garamond" w:eastAsia="Times New Roman" w:hAnsi="Garamond" w:cs="Arial"/>
          <w:b/>
          <w:sz w:val="20"/>
          <w:szCs w:val="20"/>
        </w:rPr>
      </w:pPr>
    </w:p>
    <w:p w14:paraId="46BD8F6B" w14:textId="7133C66C" w:rsidR="004647D4" w:rsidRDefault="004647D4" w:rsidP="00850ACE">
      <w:pPr>
        <w:widowControl w:val="0"/>
        <w:spacing w:after="0" w:line="240" w:lineRule="auto"/>
        <w:jc w:val="center"/>
        <w:rPr>
          <w:rFonts w:ascii="Garamond" w:eastAsia="Times New Roman" w:hAnsi="Garamond" w:cs="Arial"/>
          <w:b/>
          <w:sz w:val="20"/>
          <w:szCs w:val="20"/>
        </w:rPr>
      </w:pPr>
    </w:p>
    <w:p w14:paraId="6A50132B" w14:textId="40741C37" w:rsidR="004647D4" w:rsidRDefault="004647D4" w:rsidP="00850ACE">
      <w:pPr>
        <w:widowControl w:val="0"/>
        <w:spacing w:after="0" w:line="240" w:lineRule="auto"/>
        <w:jc w:val="center"/>
        <w:rPr>
          <w:rFonts w:ascii="Garamond" w:eastAsia="Times New Roman" w:hAnsi="Garamond" w:cs="Arial"/>
          <w:b/>
          <w:sz w:val="20"/>
          <w:szCs w:val="20"/>
        </w:rPr>
      </w:pPr>
    </w:p>
    <w:p w14:paraId="416B4DDC" w14:textId="4C96CFA1" w:rsidR="00CC35C4" w:rsidRDefault="00CC35C4" w:rsidP="00850ACE">
      <w:pPr>
        <w:widowControl w:val="0"/>
        <w:spacing w:after="0" w:line="240" w:lineRule="auto"/>
        <w:jc w:val="center"/>
        <w:rPr>
          <w:rFonts w:ascii="Garamond" w:eastAsia="Times New Roman" w:hAnsi="Garamond" w:cs="Arial"/>
          <w:b/>
          <w:sz w:val="20"/>
          <w:szCs w:val="20"/>
        </w:rPr>
      </w:pPr>
    </w:p>
    <w:p w14:paraId="50A8441B" w14:textId="624999DF" w:rsidR="00CC35C4" w:rsidRDefault="00CC35C4" w:rsidP="00850ACE">
      <w:pPr>
        <w:widowControl w:val="0"/>
        <w:spacing w:after="0" w:line="240" w:lineRule="auto"/>
        <w:jc w:val="center"/>
        <w:rPr>
          <w:rFonts w:ascii="Garamond" w:eastAsia="Times New Roman" w:hAnsi="Garamond" w:cs="Arial"/>
          <w:b/>
          <w:sz w:val="20"/>
          <w:szCs w:val="20"/>
        </w:rPr>
      </w:pPr>
    </w:p>
    <w:p w14:paraId="3CA0E697" w14:textId="03BAFBE3" w:rsidR="00CC35C4" w:rsidRDefault="00CC35C4" w:rsidP="00850ACE">
      <w:pPr>
        <w:widowControl w:val="0"/>
        <w:spacing w:after="0" w:line="240" w:lineRule="auto"/>
        <w:jc w:val="center"/>
        <w:rPr>
          <w:rFonts w:ascii="Garamond" w:eastAsia="Times New Roman" w:hAnsi="Garamond" w:cs="Arial"/>
          <w:b/>
          <w:sz w:val="20"/>
          <w:szCs w:val="20"/>
        </w:rPr>
      </w:pPr>
    </w:p>
    <w:p w14:paraId="375DDC74" w14:textId="26DF0F55" w:rsidR="00CC35C4" w:rsidRDefault="00CC35C4" w:rsidP="00850ACE">
      <w:pPr>
        <w:widowControl w:val="0"/>
        <w:spacing w:after="0" w:line="240" w:lineRule="auto"/>
        <w:jc w:val="center"/>
        <w:rPr>
          <w:rFonts w:ascii="Garamond" w:eastAsia="Times New Roman" w:hAnsi="Garamond" w:cs="Arial"/>
          <w:b/>
          <w:sz w:val="20"/>
          <w:szCs w:val="20"/>
        </w:rPr>
      </w:pPr>
    </w:p>
    <w:p w14:paraId="565BE467" w14:textId="1E5629EC" w:rsidR="00CC35C4" w:rsidRDefault="00CC35C4" w:rsidP="00850ACE">
      <w:pPr>
        <w:widowControl w:val="0"/>
        <w:spacing w:after="0" w:line="240" w:lineRule="auto"/>
        <w:jc w:val="center"/>
        <w:rPr>
          <w:rFonts w:ascii="Garamond" w:eastAsia="Times New Roman" w:hAnsi="Garamond" w:cs="Arial"/>
          <w:b/>
          <w:sz w:val="20"/>
          <w:szCs w:val="20"/>
        </w:rPr>
      </w:pPr>
    </w:p>
    <w:p w14:paraId="6A9308CA" w14:textId="25C52738" w:rsidR="00CC35C4" w:rsidRDefault="00CC35C4" w:rsidP="00850ACE">
      <w:pPr>
        <w:widowControl w:val="0"/>
        <w:spacing w:after="0" w:line="240" w:lineRule="auto"/>
        <w:jc w:val="center"/>
        <w:rPr>
          <w:rFonts w:ascii="Garamond" w:eastAsia="Times New Roman" w:hAnsi="Garamond" w:cs="Arial"/>
          <w:b/>
          <w:sz w:val="20"/>
          <w:szCs w:val="20"/>
        </w:rPr>
      </w:pPr>
    </w:p>
    <w:p w14:paraId="177E5029" w14:textId="63D5ECF0" w:rsidR="00CC35C4" w:rsidRDefault="00CC35C4" w:rsidP="00850ACE">
      <w:pPr>
        <w:widowControl w:val="0"/>
        <w:spacing w:after="0" w:line="240" w:lineRule="auto"/>
        <w:jc w:val="center"/>
        <w:rPr>
          <w:rFonts w:ascii="Garamond" w:eastAsia="Times New Roman" w:hAnsi="Garamond" w:cs="Arial"/>
          <w:b/>
          <w:sz w:val="20"/>
          <w:szCs w:val="20"/>
        </w:rPr>
      </w:pPr>
    </w:p>
    <w:p w14:paraId="20EFAE4C" w14:textId="25FE5DCC" w:rsidR="00CC35C4" w:rsidRDefault="00CC35C4" w:rsidP="00850ACE">
      <w:pPr>
        <w:widowControl w:val="0"/>
        <w:spacing w:after="0" w:line="240" w:lineRule="auto"/>
        <w:jc w:val="center"/>
        <w:rPr>
          <w:rFonts w:ascii="Garamond" w:eastAsia="Times New Roman" w:hAnsi="Garamond" w:cs="Arial"/>
          <w:b/>
          <w:sz w:val="20"/>
          <w:szCs w:val="20"/>
        </w:rPr>
      </w:pPr>
    </w:p>
    <w:p w14:paraId="2A6119D3" w14:textId="6A288EC3" w:rsidR="00CC35C4" w:rsidRDefault="00CC35C4" w:rsidP="00850ACE">
      <w:pPr>
        <w:widowControl w:val="0"/>
        <w:spacing w:after="0" w:line="240" w:lineRule="auto"/>
        <w:jc w:val="center"/>
        <w:rPr>
          <w:rFonts w:ascii="Garamond" w:eastAsia="Times New Roman" w:hAnsi="Garamond" w:cs="Arial"/>
          <w:b/>
          <w:sz w:val="20"/>
          <w:szCs w:val="20"/>
        </w:rPr>
      </w:pPr>
    </w:p>
    <w:p w14:paraId="30F9CA3F" w14:textId="79D0B2F1" w:rsidR="00CC35C4" w:rsidRDefault="00CC35C4" w:rsidP="00850ACE">
      <w:pPr>
        <w:widowControl w:val="0"/>
        <w:spacing w:after="0" w:line="240" w:lineRule="auto"/>
        <w:jc w:val="center"/>
        <w:rPr>
          <w:rFonts w:ascii="Garamond" w:eastAsia="Times New Roman" w:hAnsi="Garamond" w:cs="Arial"/>
          <w:b/>
          <w:sz w:val="20"/>
          <w:szCs w:val="20"/>
        </w:rPr>
      </w:pPr>
    </w:p>
    <w:p w14:paraId="566DC282" w14:textId="4BCBD1EA" w:rsidR="00CC35C4" w:rsidRDefault="00CC35C4" w:rsidP="00850ACE">
      <w:pPr>
        <w:widowControl w:val="0"/>
        <w:spacing w:after="0" w:line="240" w:lineRule="auto"/>
        <w:jc w:val="center"/>
        <w:rPr>
          <w:rFonts w:ascii="Garamond" w:eastAsia="Times New Roman" w:hAnsi="Garamond" w:cs="Arial"/>
          <w:b/>
          <w:sz w:val="20"/>
          <w:szCs w:val="20"/>
        </w:rPr>
      </w:pPr>
    </w:p>
    <w:p w14:paraId="6540CBEE" w14:textId="01DC6612" w:rsidR="00CC35C4" w:rsidRDefault="00CC35C4" w:rsidP="00850ACE">
      <w:pPr>
        <w:widowControl w:val="0"/>
        <w:spacing w:after="0" w:line="240" w:lineRule="auto"/>
        <w:jc w:val="center"/>
        <w:rPr>
          <w:rFonts w:ascii="Garamond" w:eastAsia="Times New Roman" w:hAnsi="Garamond" w:cs="Arial"/>
          <w:b/>
          <w:sz w:val="20"/>
          <w:szCs w:val="20"/>
        </w:rPr>
      </w:pPr>
    </w:p>
    <w:p w14:paraId="7F4476A2" w14:textId="00882A9B" w:rsidR="00CC35C4" w:rsidRDefault="00CC35C4" w:rsidP="00850ACE">
      <w:pPr>
        <w:widowControl w:val="0"/>
        <w:spacing w:after="0" w:line="240" w:lineRule="auto"/>
        <w:jc w:val="center"/>
        <w:rPr>
          <w:rFonts w:ascii="Garamond" w:eastAsia="Times New Roman" w:hAnsi="Garamond" w:cs="Arial"/>
          <w:b/>
          <w:sz w:val="20"/>
          <w:szCs w:val="20"/>
        </w:rPr>
      </w:pPr>
    </w:p>
    <w:p w14:paraId="02D72932" w14:textId="13540F14" w:rsidR="00CC35C4" w:rsidRDefault="00CC35C4" w:rsidP="00850ACE">
      <w:pPr>
        <w:widowControl w:val="0"/>
        <w:spacing w:after="0" w:line="240" w:lineRule="auto"/>
        <w:jc w:val="center"/>
        <w:rPr>
          <w:rFonts w:ascii="Garamond" w:eastAsia="Times New Roman" w:hAnsi="Garamond" w:cs="Arial"/>
          <w:b/>
          <w:sz w:val="20"/>
          <w:szCs w:val="20"/>
        </w:rPr>
      </w:pPr>
    </w:p>
    <w:p w14:paraId="1AD31BD0" w14:textId="2FDEC5D4" w:rsidR="00CC35C4" w:rsidRDefault="00CC35C4" w:rsidP="00850ACE">
      <w:pPr>
        <w:widowControl w:val="0"/>
        <w:spacing w:after="0" w:line="240" w:lineRule="auto"/>
        <w:jc w:val="center"/>
        <w:rPr>
          <w:rFonts w:ascii="Garamond" w:eastAsia="Times New Roman" w:hAnsi="Garamond" w:cs="Arial"/>
          <w:b/>
          <w:sz w:val="20"/>
          <w:szCs w:val="20"/>
        </w:rPr>
      </w:pPr>
    </w:p>
    <w:p w14:paraId="10582E3F" w14:textId="21F2E903" w:rsidR="00CC35C4" w:rsidRDefault="00CC35C4" w:rsidP="00850ACE">
      <w:pPr>
        <w:widowControl w:val="0"/>
        <w:spacing w:after="0" w:line="240" w:lineRule="auto"/>
        <w:jc w:val="center"/>
        <w:rPr>
          <w:rFonts w:ascii="Garamond" w:eastAsia="Times New Roman" w:hAnsi="Garamond" w:cs="Arial"/>
          <w:b/>
          <w:sz w:val="20"/>
          <w:szCs w:val="20"/>
        </w:rPr>
      </w:pPr>
    </w:p>
    <w:p w14:paraId="7EE1EA2C" w14:textId="3BE18685" w:rsidR="00CC35C4" w:rsidRDefault="00CC35C4" w:rsidP="00850ACE">
      <w:pPr>
        <w:widowControl w:val="0"/>
        <w:spacing w:after="0" w:line="240" w:lineRule="auto"/>
        <w:jc w:val="center"/>
        <w:rPr>
          <w:rFonts w:ascii="Garamond" w:eastAsia="Times New Roman" w:hAnsi="Garamond" w:cs="Arial"/>
          <w:b/>
          <w:sz w:val="20"/>
          <w:szCs w:val="20"/>
        </w:rPr>
      </w:pPr>
    </w:p>
    <w:p w14:paraId="55F2672B" w14:textId="4F6CC811" w:rsidR="00CC35C4" w:rsidRDefault="00CC35C4" w:rsidP="00850ACE">
      <w:pPr>
        <w:widowControl w:val="0"/>
        <w:spacing w:after="0" w:line="240" w:lineRule="auto"/>
        <w:jc w:val="center"/>
        <w:rPr>
          <w:rFonts w:ascii="Garamond" w:eastAsia="Times New Roman" w:hAnsi="Garamond" w:cs="Arial"/>
          <w:b/>
          <w:sz w:val="20"/>
          <w:szCs w:val="20"/>
        </w:rPr>
      </w:pPr>
    </w:p>
    <w:p w14:paraId="1B442026" w14:textId="1F9221D5" w:rsidR="00CC35C4" w:rsidRDefault="00CC35C4" w:rsidP="00850ACE">
      <w:pPr>
        <w:widowControl w:val="0"/>
        <w:spacing w:after="0" w:line="240" w:lineRule="auto"/>
        <w:jc w:val="center"/>
        <w:rPr>
          <w:rFonts w:ascii="Garamond" w:eastAsia="Times New Roman" w:hAnsi="Garamond" w:cs="Arial"/>
          <w:b/>
          <w:sz w:val="20"/>
          <w:szCs w:val="20"/>
        </w:rPr>
      </w:pPr>
    </w:p>
    <w:p w14:paraId="44289B8E" w14:textId="64E472BF" w:rsidR="00CC35C4" w:rsidRDefault="00CC35C4" w:rsidP="00850ACE">
      <w:pPr>
        <w:widowControl w:val="0"/>
        <w:spacing w:after="0" w:line="240" w:lineRule="auto"/>
        <w:jc w:val="center"/>
        <w:rPr>
          <w:rFonts w:ascii="Garamond" w:eastAsia="Times New Roman" w:hAnsi="Garamond" w:cs="Arial"/>
          <w:b/>
          <w:sz w:val="20"/>
          <w:szCs w:val="20"/>
        </w:rPr>
      </w:pPr>
    </w:p>
    <w:p w14:paraId="2B12F343" w14:textId="110B1E12" w:rsidR="00CC35C4" w:rsidRDefault="00CC35C4" w:rsidP="00850ACE">
      <w:pPr>
        <w:widowControl w:val="0"/>
        <w:spacing w:after="0" w:line="240" w:lineRule="auto"/>
        <w:jc w:val="center"/>
        <w:rPr>
          <w:rFonts w:ascii="Garamond" w:eastAsia="Times New Roman" w:hAnsi="Garamond" w:cs="Arial"/>
          <w:b/>
          <w:sz w:val="20"/>
          <w:szCs w:val="20"/>
        </w:rPr>
      </w:pPr>
    </w:p>
    <w:p w14:paraId="728D4C03" w14:textId="31AA0720" w:rsidR="00CC35C4" w:rsidRDefault="00CC35C4" w:rsidP="00850ACE">
      <w:pPr>
        <w:widowControl w:val="0"/>
        <w:spacing w:after="0" w:line="240" w:lineRule="auto"/>
        <w:jc w:val="center"/>
        <w:rPr>
          <w:rFonts w:ascii="Garamond" w:eastAsia="Times New Roman" w:hAnsi="Garamond" w:cs="Arial"/>
          <w:b/>
          <w:sz w:val="20"/>
          <w:szCs w:val="20"/>
        </w:rPr>
      </w:pPr>
    </w:p>
    <w:p w14:paraId="62E0302A" w14:textId="4DA4976B" w:rsidR="00CC35C4" w:rsidRDefault="00CC35C4" w:rsidP="00850ACE">
      <w:pPr>
        <w:widowControl w:val="0"/>
        <w:spacing w:after="0" w:line="240" w:lineRule="auto"/>
        <w:jc w:val="center"/>
        <w:rPr>
          <w:rFonts w:ascii="Garamond" w:eastAsia="Times New Roman" w:hAnsi="Garamond" w:cs="Arial"/>
          <w:b/>
          <w:sz w:val="20"/>
          <w:szCs w:val="20"/>
        </w:rPr>
      </w:pPr>
    </w:p>
    <w:p w14:paraId="3E51CDBF" w14:textId="634EE51D" w:rsidR="00CC35C4" w:rsidRDefault="00CC35C4" w:rsidP="00850ACE">
      <w:pPr>
        <w:widowControl w:val="0"/>
        <w:spacing w:after="0" w:line="240" w:lineRule="auto"/>
        <w:jc w:val="center"/>
        <w:rPr>
          <w:rFonts w:ascii="Garamond" w:eastAsia="Times New Roman" w:hAnsi="Garamond" w:cs="Arial"/>
          <w:b/>
          <w:sz w:val="20"/>
          <w:szCs w:val="20"/>
        </w:rPr>
      </w:pPr>
    </w:p>
    <w:p w14:paraId="64B8635F" w14:textId="10C92B8D" w:rsidR="00CC35C4" w:rsidRDefault="00CC35C4" w:rsidP="00850ACE">
      <w:pPr>
        <w:widowControl w:val="0"/>
        <w:spacing w:after="0" w:line="240" w:lineRule="auto"/>
        <w:jc w:val="center"/>
        <w:rPr>
          <w:rFonts w:ascii="Garamond" w:eastAsia="Times New Roman" w:hAnsi="Garamond" w:cs="Arial"/>
          <w:b/>
          <w:sz w:val="20"/>
          <w:szCs w:val="20"/>
        </w:rPr>
      </w:pPr>
    </w:p>
    <w:p w14:paraId="10987341" w14:textId="438A2C7A" w:rsidR="00CC35C4" w:rsidRDefault="00CC35C4" w:rsidP="00850ACE">
      <w:pPr>
        <w:widowControl w:val="0"/>
        <w:spacing w:after="0" w:line="240" w:lineRule="auto"/>
        <w:jc w:val="center"/>
        <w:rPr>
          <w:rFonts w:ascii="Garamond" w:eastAsia="Times New Roman" w:hAnsi="Garamond" w:cs="Arial"/>
          <w:b/>
          <w:sz w:val="20"/>
          <w:szCs w:val="20"/>
        </w:rPr>
      </w:pPr>
    </w:p>
    <w:p w14:paraId="3D944FA3" w14:textId="77777777" w:rsidR="00C00287" w:rsidRDefault="00C00287" w:rsidP="00850ACE">
      <w:pPr>
        <w:widowControl w:val="0"/>
        <w:spacing w:after="0" w:line="240" w:lineRule="auto"/>
        <w:jc w:val="center"/>
        <w:rPr>
          <w:rFonts w:ascii="Garamond" w:eastAsia="Times New Roman" w:hAnsi="Garamond" w:cs="Arial"/>
          <w:b/>
          <w:sz w:val="20"/>
          <w:szCs w:val="20"/>
        </w:rPr>
        <w:sectPr w:rsidR="00C00287" w:rsidSect="00D26540">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650F069" w14:textId="4E4EF0AE" w:rsidR="00CC752D" w:rsidRDefault="00C00287" w:rsidP="006B25BB">
      <w:pPr>
        <w:keepNext/>
        <w:keepLines/>
        <w:spacing w:after="0" w:line="240" w:lineRule="auto"/>
        <w:jc w:val="center"/>
        <w:rPr>
          <w:rFonts w:ascii="Garamond" w:eastAsia="Times New Roman" w:hAnsi="Garamond" w:cs="Arial"/>
          <w:b/>
          <w:sz w:val="20"/>
          <w:szCs w:val="20"/>
        </w:rPr>
      </w:pPr>
      <w:r>
        <w:rPr>
          <w:rFonts w:ascii="Garamond" w:eastAsia="Times New Roman" w:hAnsi="Garamond" w:cs="Arial"/>
          <w:b/>
          <w:sz w:val="20"/>
          <w:szCs w:val="20"/>
        </w:rPr>
        <w:lastRenderedPageBreak/>
        <w:t>PRÍLOHA 2</w:t>
      </w:r>
    </w:p>
    <w:p w14:paraId="45742D9C" w14:textId="77777777" w:rsidR="00C00287" w:rsidRDefault="00C00287" w:rsidP="006B25BB">
      <w:pPr>
        <w:keepNext/>
        <w:keepLines/>
        <w:spacing w:after="0" w:line="240" w:lineRule="auto"/>
        <w:jc w:val="center"/>
        <w:rPr>
          <w:rFonts w:ascii="Garamond" w:eastAsia="Times New Roman" w:hAnsi="Garamond" w:cs="Arial"/>
          <w:b/>
          <w:sz w:val="20"/>
          <w:szCs w:val="20"/>
        </w:rPr>
      </w:pPr>
    </w:p>
    <w:p w14:paraId="292189B6" w14:textId="150690D1" w:rsidR="00CC752D" w:rsidRDefault="00CC752D" w:rsidP="006B25BB">
      <w:pPr>
        <w:keepNext/>
        <w:keepLines/>
        <w:spacing w:after="0" w:line="240" w:lineRule="auto"/>
        <w:jc w:val="center"/>
        <w:rPr>
          <w:rFonts w:ascii="Garamond" w:eastAsia="Times New Roman" w:hAnsi="Garamond" w:cs="Arial"/>
          <w:b/>
          <w:sz w:val="20"/>
          <w:szCs w:val="20"/>
        </w:rPr>
      </w:pPr>
      <w:r>
        <w:rPr>
          <w:rFonts w:ascii="Garamond" w:eastAsia="Times New Roman" w:hAnsi="Garamond" w:cs="Arial"/>
          <w:b/>
          <w:sz w:val="20"/>
          <w:szCs w:val="20"/>
        </w:rPr>
        <w:t xml:space="preserve">JEDNOTKOVÁ CENA </w:t>
      </w:r>
    </w:p>
    <w:p w14:paraId="37EE5EEB" w14:textId="4EBC31AA" w:rsidR="00C00287" w:rsidRDefault="00C00287" w:rsidP="006B25BB">
      <w:pPr>
        <w:keepNext/>
        <w:keepLines/>
        <w:spacing w:after="0" w:line="240" w:lineRule="auto"/>
        <w:jc w:val="center"/>
        <w:rPr>
          <w:rFonts w:ascii="Garamond" w:eastAsia="Times New Roman" w:hAnsi="Garamond" w:cs="Arial"/>
          <w:b/>
          <w:sz w:val="20"/>
          <w:szCs w:val="20"/>
        </w:rPr>
      </w:pPr>
    </w:p>
    <w:p w14:paraId="6904B779" w14:textId="77777777" w:rsidR="007D55A0" w:rsidRDefault="007D55A0" w:rsidP="00C019A2">
      <w:pPr>
        <w:spacing w:after="0"/>
        <w:rPr>
          <w:rFonts w:ascii="Garamond" w:eastAsia="Times New Roman" w:hAnsi="Garamond" w:cs="Arial"/>
          <w:sz w:val="20"/>
          <w:szCs w:val="20"/>
        </w:rPr>
      </w:pPr>
    </w:p>
    <w:tbl>
      <w:tblPr>
        <w:tblpPr w:leftFromText="141" w:rightFromText="141" w:vertAnchor="page" w:horzAnchor="margin" w:tblpY="2266"/>
        <w:tblW w:w="9067" w:type="dxa"/>
        <w:tblCellMar>
          <w:left w:w="70" w:type="dxa"/>
          <w:right w:w="70" w:type="dxa"/>
        </w:tblCellMar>
        <w:tblLook w:val="04A0" w:firstRow="1" w:lastRow="0" w:firstColumn="1" w:lastColumn="0" w:noHBand="0" w:noVBand="1"/>
      </w:tblPr>
      <w:tblGrid>
        <w:gridCol w:w="2405"/>
        <w:gridCol w:w="1543"/>
        <w:gridCol w:w="1701"/>
        <w:gridCol w:w="3543"/>
      </w:tblGrid>
      <w:tr w:rsidR="004C6702" w:rsidRPr="00452769" w14:paraId="697B1D4C" w14:textId="77777777" w:rsidTr="0043677F">
        <w:trPr>
          <w:trHeight w:val="24"/>
        </w:trPr>
        <w:tc>
          <w:tcPr>
            <w:tcW w:w="2405" w:type="dxa"/>
            <w:tcBorders>
              <w:top w:val="single" w:sz="4" w:space="0" w:color="auto"/>
              <w:left w:val="single" w:sz="4" w:space="0" w:color="auto"/>
              <w:bottom w:val="single" w:sz="4" w:space="0" w:color="auto"/>
              <w:right w:val="single" w:sz="4" w:space="0" w:color="000000"/>
            </w:tcBorders>
            <w:vAlign w:val="center"/>
            <w:hideMark/>
          </w:tcPr>
          <w:p w14:paraId="093ECD62" w14:textId="77777777" w:rsidR="004C6702" w:rsidRPr="00452769" w:rsidRDefault="004C6702" w:rsidP="0043677F">
            <w:pPr>
              <w:jc w:val="center"/>
              <w:rPr>
                <w:rFonts w:ascii="Garamond" w:hAnsi="Garamond" w:cs="Calibri"/>
                <w:b/>
                <w:bCs/>
                <w:color w:val="000000"/>
              </w:rPr>
            </w:pPr>
            <w:r w:rsidRPr="00452769">
              <w:rPr>
                <w:rFonts w:ascii="Garamond" w:hAnsi="Garamond" w:cs="Calibri"/>
                <w:b/>
                <w:bCs/>
                <w:color w:val="000000"/>
              </w:rPr>
              <w:t xml:space="preserve">Pravidelný servis </w:t>
            </w:r>
          </w:p>
          <w:p w14:paraId="4959E777" w14:textId="77777777" w:rsidR="004C6702" w:rsidRPr="00452769" w:rsidRDefault="004C6702" w:rsidP="0043677F">
            <w:pPr>
              <w:jc w:val="center"/>
              <w:rPr>
                <w:rFonts w:ascii="Garamond" w:hAnsi="Garamond" w:cs="Calibri"/>
                <w:b/>
                <w:bCs/>
                <w:color w:val="000000"/>
              </w:rPr>
            </w:pPr>
            <w:r w:rsidRPr="00452769">
              <w:rPr>
                <w:rFonts w:ascii="Garamond" w:hAnsi="Garamond" w:cs="Calibri"/>
                <w:b/>
                <w:bCs/>
                <w:color w:val="000000"/>
              </w:rPr>
              <w:t>(podľa bodu B. 1 Špecifikácie predmetu zákazky)</w:t>
            </w:r>
          </w:p>
        </w:tc>
        <w:tc>
          <w:tcPr>
            <w:tcW w:w="1418" w:type="dxa"/>
            <w:tcBorders>
              <w:top w:val="single" w:sz="4" w:space="0" w:color="auto"/>
              <w:left w:val="nil"/>
              <w:bottom w:val="single" w:sz="4" w:space="0" w:color="auto"/>
              <w:right w:val="single" w:sz="4" w:space="0" w:color="auto"/>
            </w:tcBorders>
            <w:vAlign w:val="center"/>
            <w:hideMark/>
          </w:tcPr>
          <w:p w14:paraId="1911A948" w14:textId="77777777" w:rsidR="004C6702" w:rsidRPr="00452769" w:rsidRDefault="004C6702" w:rsidP="0043677F">
            <w:pPr>
              <w:jc w:val="center"/>
              <w:rPr>
                <w:rFonts w:ascii="Garamond" w:hAnsi="Garamond" w:cs="Calibri"/>
                <w:b/>
                <w:bCs/>
                <w:color w:val="000000"/>
              </w:rPr>
            </w:pPr>
            <w:r w:rsidRPr="00452769">
              <w:rPr>
                <w:rFonts w:ascii="Garamond" w:hAnsi="Garamond" w:cs="Calibri"/>
                <w:b/>
                <w:bCs/>
                <w:color w:val="000000"/>
              </w:rPr>
              <w:t>Predpokladaný počet za 48 mesiacov</w:t>
            </w:r>
          </w:p>
        </w:tc>
        <w:tc>
          <w:tcPr>
            <w:tcW w:w="1701" w:type="dxa"/>
            <w:tcBorders>
              <w:top w:val="single" w:sz="4" w:space="0" w:color="auto"/>
              <w:left w:val="nil"/>
              <w:bottom w:val="single" w:sz="4" w:space="0" w:color="auto"/>
              <w:right w:val="single" w:sz="4" w:space="0" w:color="auto"/>
            </w:tcBorders>
            <w:vAlign w:val="center"/>
            <w:hideMark/>
          </w:tcPr>
          <w:p w14:paraId="5597FBF5" w14:textId="77777777" w:rsidR="004C6702" w:rsidRPr="00452769" w:rsidRDefault="004C6702" w:rsidP="0043677F">
            <w:pPr>
              <w:jc w:val="center"/>
              <w:rPr>
                <w:rFonts w:ascii="Garamond" w:hAnsi="Garamond" w:cs="Calibri"/>
                <w:b/>
                <w:bCs/>
                <w:color w:val="000000"/>
              </w:rPr>
            </w:pPr>
            <w:r w:rsidRPr="00452769">
              <w:rPr>
                <w:rFonts w:ascii="Garamond" w:hAnsi="Garamond" w:cs="Calibri"/>
                <w:b/>
                <w:bCs/>
                <w:color w:val="000000"/>
              </w:rPr>
              <w:t>Cena za 1 servis /dopravu</w:t>
            </w:r>
          </w:p>
        </w:tc>
        <w:tc>
          <w:tcPr>
            <w:tcW w:w="3543" w:type="dxa"/>
            <w:tcBorders>
              <w:top w:val="single" w:sz="4" w:space="0" w:color="auto"/>
              <w:left w:val="nil"/>
              <w:bottom w:val="single" w:sz="4" w:space="0" w:color="auto"/>
              <w:right w:val="single" w:sz="4" w:space="0" w:color="auto"/>
            </w:tcBorders>
            <w:vAlign w:val="center"/>
            <w:hideMark/>
          </w:tcPr>
          <w:p w14:paraId="42A9C6D0" w14:textId="77777777" w:rsidR="004C6702" w:rsidRPr="00452769" w:rsidRDefault="004C6702" w:rsidP="0043677F">
            <w:pPr>
              <w:jc w:val="center"/>
              <w:rPr>
                <w:rFonts w:ascii="Garamond" w:hAnsi="Garamond" w:cs="Calibri"/>
                <w:b/>
                <w:bCs/>
                <w:color w:val="000000"/>
              </w:rPr>
            </w:pPr>
            <w:r w:rsidRPr="00452769">
              <w:rPr>
                <w:rFonts w:ascii="Garamond" w:hAnsi="Garamond" w:cs="Calibri"/>
                <w:b/>
                <w:bCs/>
                <w:color w:val="000000"/>
              </w:rPr>
              <w:t xml:space="preserve">Cena za servis /dopr. spolu za 48 mesiacov </w:t>
            </w:r>
          </w:p>
          <w:p w14:paraId="063CE71E" w14:textId="77777777" w:rsidR="004C6702" w:rsidRPr="00452769" w:rsidRDefault="004C6702" w:rsidP="0043677F">
            <w:pPr>
              <w:jc w:val="center"/>
              <w:rPr>
                <w:rFonts w:ascii="Garamond" w:hAnsi="Garamond" w:cs="Calibri"/>
                <w:b/>
                <w:bCs/>
                <w:color w:val="000000"/>
              </w:rPr>
            </w:pPr>
            <w:r w:rsidRPr="00452769">
              <w:rPr>
                <w:rFonts w:ascii="Garamond" w:hAnsi="Garamond" w:cs="Calibri"/>
                <w:b/>
                <w:bCs/>
                <w:color w:val="000000"/>
              </w:rPr>
              <w:t>EUR bez DPH</w:t>
            </w:r>
          </w:p>
        </w:tc>
      </w:tr>
      <w:tr w:rsidR="004C6702" w:rsidRPr="00452769" w14:paraId="7CC263F8" w14:textId="77777777" w:rsidTr="0043677F">
        <w:trPr>
          <w:trHeight w:val="11"/>
        </w:trPr>
        <w:tc>
          <w:tcPr>
            <w:tcW w:w="2405" w:type="dxa"/>
            <w:tcBorders>
              <w:top w:val="single" w:sz="4" w:space="0" w:color="auto"/>
              <w:left w:val="single" w:sz="4" w:space="0" w:color="auto"/>
              <w:bottom w:val="single" w:sz="4" w:space="0" w:color="auto"/>
              <w:right w:val="single" w:sz="4" w:space="0" w:color="000000"/>
            </w:tcBorders>
            <w:noWrap/>
            <w:vAlign w:val="bottom"/>
            <w:hideMark/>
          </w:tcPr>
          <w:p w14:paraId="331FDDAD" w14:textId="77777777" w:rsidR="004C6702" w:rsidRPr="00452769" w:rsidRDefault="004C6702" w:rsidP="0043677F">
            <w:pPr>
              <w:rPr>
                <w:rFonts w:ascii="Garamond" w:hAnsi="Garamond" w:cs="Calibri"/>
                <w:color w:val="000000"/>
              </w:rPr>
            </w:pPr>
            <w:r w:rsidRPr="00452769">
              <w:rPr>
                <w:rFonts w:ascii="Garamond" w:hAnsi="Garamond" w:cs="Calibri"/>
                <w:color w:val="000000"/>
              </w:rPr>
              <w:t xml:space="preserve">Servis zariadení </w:t>
            </w:r>
          </w:p>
        </w:tc>
        <w:tc>
          <w:tcPr>
            <w:tcW w:w="1418" w:type="dxa"/>
            <w:tcBorders>
              <w:top w:val="nil"/>
              <w:left w:val="nil"/>
              <w:bottom w:val="single" w:sz="4" w:space="0" w:color="auto"/>
              <w:right w:val="single" w:sz="4" w:space="0" w:color="auto"/>
            </w:tcBorders>
            <w:shd w:val="clear" w:color="auto" w:fill="FFFFFF"/>
            <w:noWrap/>
            <w:vAlign w:val="bottom"/>
          </w:tcPr>
          <w:p w14:paraId="6888135B" w14:textId="77777777" w:rsidR="004C6702" w:rsidRPr="00452769" w:rsidRDefault="004C6702" w:rsidP="0043677F">
            <w:pPr>
              <w:jc w:val="center"/>
              <w:rPr>
                <w:rFonts w:ascii="Garamond" w:hAnsi="Garamond" w:cs="Calibri"/>
                <w:color w:val="000000"/>
              </w:rPr>
            </w:pPr>
            <w:r w:rsidRPr="00452769">
              <w:rPr>
                <w:rFonts w:ascii="Garamond" w:hAnsi="Garamond" w:cs="Calibri"/>
                <w:color w:val="000000"/>
              </w:rPr>
              <w:t>200 x</w:t>
            </w:r>
          </w:p>
        </w:tc>
        <w:tc>
          <w:tcPr>
            <w:tcW w:w="1701" w:type="dxa"/>
            <w:tcBorders>
              <w:top w:val="nil"/>
              <w:left w:val="nil"/>
              <w:bottom w:val="single" w:sz="4" w:space="0" w:color="auto"/>
              <w:right w:val="single" w:sz="4" w:space="0" w:color="auto"/>
            </w:tcBorders>
            <w:noWrap/>
            <w:vAlign w:val="center"/>
            <w:hideMark/>
          </w:tcPr>
          <w:p w14:paraId="475B7E46" w14:textId="77777777" w:rsidR="004C6702" w:rsidRPr="00452769" w:rsidRDefault="004C6702" w:rsidP="0043677F">
            <w:pPr>
              <w:jc w:val="center"/>
              <w:rPr>
                <w:rFonts w:ascii="Garamond" w:hAnsi="Garamond" w:cs="Calibri"/>
                <w:color w:val="000000"/>
              </w:rPr>
            </w:pPr>
            <w:r w:rsidRPr="00452769">
              <w:rPr>
                <w:rFonts w:ascii="Garamond" w:hAnsi="Garamond" w:cs="Calibri"/>
                <w:color w:val="000000"/>
              </w:rPr>
              <w:t>[</w:t>
            </w:r>
            <w:r w:rsidRPr="00452769">
              <w:rPr>
                <w:rFonts w:ascii="Garamond" w:hAnsi="Garamond" w:cs="Calibri"/>
                <w:color w:val="000000"/>
                <w:highlight w:val="yellow"/>
              </w:rPr>
              <w:t>doplniť</w:t>
            </w:r>
            <w:r w:rsidRPr="00452769">
              <w:rPr>
                <w:rFonts w:ascii="Garamond" w:hAnsi="Garamond" w:cs="Calibri"/>
                <w:color w:val="000000"/>
              </w:rPr>
              <w:t>]</w:t>
            </w:r>
          </w:p>
        </w:tc>
        <w:tc>
          <w:tcPr>
            <w:tcW w:w="3543" w:type="dxa"/>
            <w:tcBorders>
              <w:top w:val="nil"/>
              <w:left w:val="nil"/>
              <w:bottom w:val="single" w:sz="4" w:space="0" w:color="auto"/>
              <w:right w:val="single" w:sz="4" w:space="0" w:color="auto"/>
            </w:tcBorders>
            <w:noWrap/>
            <w:vAlign w:val="center"/>
            <w:hideMark/>
          </w:tcPr>
          <w:p w14:paraId="1C0812B5" w14:textId="77777777" w:rsidR="004C6702" w:rsidRPr="00452769" w:rsidRDefault="004C6702" w:rsidP="0043677F">
            <w:pPr>
              <w:jc w:val="center"/>
              <w:rPr>
                <w:rFonts w:ascii="Garamond" w:hAnsi="Garamond" w:cs="Calibri"/>
                <w:color w:val="000000"/>
              </w:rPr>
            </w:pPr>
            <w:r w:rsidRPr="00452769">
              <w:rPr>
                <w:rFonts w:ascii="Garamond" w:hAnsi="Garamond" w:cs="Calibri"/>
                <w:color w:val="000000"/>
              </w:rPr>
              <w:t>[</w:t>
            </w:r>
            <w:r w:rsidRPr="00452769">
              <w:rPr>
                <w:rFonts w:ascii="Garamond" w:hAnsi="Garamond" w:cs="Calibri"/>
                <w:color w:val="000000"/>
                <w:highlight w:val="yellow"/>
              </w:rPr>
              <w:t>doplniť</w:t>
            </w:r>
            <w:r w:rsidRPr="00452769">
              <w:rPr>
                <w:rFonts w:ascii="Garamond" w:hAnsi="Garamond" w:cs="Calibri"/>
                <w:color w:val="000000"/>
              </w:rPr>
              <w:t>]</w:t>
            </w:r>
          </w:p>
        </w:tc>
      </w:tr>
      <w:tr w:rsidR="004C6702" w:rsidRPr="00452769" w14:paraId="66D11E34" w14:textId="77777777" w:rsidTr="0043677F">
        <w:trPr>
          <w:trHeight w:val="11"/>
        </w:trPr>
        <w:tc>
          <w:tcPr>
            <w:tcW w:w="2405" w:type="dxa"/>
            <w:tcBorders>
              <w:top w:val="single" w:sz="4" w:space="0" w:color="auto"/>
              <w:left w:val="single" w:sz="4" w:space="0" w:color="auto"/>
              <w:bottom w:val="single" w:sz="4" w:space="0" w:color="auto"/>
              <w:right w:val="single" w:sz="4" w:space="0" w:color="000000"/>
            </w:tcBorders>
            <w:noWrap/>
            <w:vAlign w:val="bottom"/>
            <w:hideMark/>
          </w:tcPr>
          <w:p w14:paraId="48822677" w14:textId="77777777" w:rsidR="004C6702" w:rsidRPr="00452769" w:rsidRDefault="004C6702" w:rsidP="0043677F">
            <w:pPr>
              <w:rPr>
                <w:rFonts w:ascii="Garamond" w:hAnsi="Garamond" w:cs="Calibri"/>
                <w:color w:val="000000"/>
              </w:rPr>
            </w:pPr>
            <w:r w:rsidRPr="00452769">
              <w:rPr>
                <w:rFonts w:ascii="Garamond" w:hAnsi="Garamond" w:cs="Calibri"/>
                <w:color w:val="000000"/>
              </w:rPr>
              <w:t xml:space="preserve">Doprava </w:t>
            </w:r>
          </w:p>
        </w:tc>
        <w:tc>
          <w:tcPr>
            <w:tcW w:w="1418" w:type="dxa"/>
            <w:tcBorders>
              <w:top w:val="nil"/>
              <w:left w:val="nil"/>
              <w:bottom w:val="single" w:sz="4" w:space="0" w:color="auto"/>
              <w:right w:val="nil"/>
            </w:tcBorders>
            <w:shd w:val="clear" w:color="auto" w:fill="FFFFFF"/>
            <w:noWrap/>
            <w:vAlign w:val="bottom"/>
          </w:tcPr>
          <w:p w14:paraId="440A895C" w14:textId="77777777" w:rsidR="004C6702" w:rsidRPr="00452769" w:rsidRDefault="004C6702" w:rsidP="0043677F">
            <w:pPr>
              <w:ind w:left="-1145" w:firstLine="1145"/>
              <w:jc w:val="center"/>
              <w:rPr>
                <w:rFonts w:ascii="Garamond" w:hAnsi="Garamond" w:cs="Calibri"/>
                <w:color w:val="000000"/>
              </w:rPr>
            </w:pPr>
            <w:r w:rsidRPr="00452769">
              <w:rPr>
                <w:rFonts w:ascii="Garamond" w:hAnsi="Garamond" w:cs="Calibri"/>
                <w:color w:val="000000"/>
              </w:rPr>
              <w:t>200 x</w:t>
            </w:r>
          </w:p>
        </w:tc>
        <w:tc>
          <w:tcPr>
            <w:tcW w:w="1701" w:type="dxa"/>
            <w:tcBorders>
              <w:top w:val="nil"/>
              <w:left w:val="single" w:sz="4" w:space="0" w:color="auto"/>
              <w:bottom w:val="single" w:sz="4" w:space="0" w:color="auto"/>
              <w:right w:val="single" w:sz="4" w:space="0" w:color="auto"/>
            </w:tcBorders>
            <w:noWrap/>
            <w:vAlign w:val="center"/>
            <w:hideMark/>
          </w:tcPr>
          <w:p w14:paraId="63445800" w14:textId="77777777" w:rsidR="004C6702" w:rsidRPr="00452769" w:rsidRDefault="004C6702" w:rsidP="0043677F">
            <w:pPr>
              <w:jc w:val="center"/>
              <w:rPr>
                <w:rFonts w:ascii="Garamond" w:hAnsi="Garamond" w:cs="Calibri"/>
                <w:color w:val="000000"/>
              </w:rPr>
            </w:pPr>
            <w:r w:rsidRPr="00452769">
              <w:rPr>
                <w:rFonts w:ascii="Garamond" w:hAnsi="Garamond" w:cs="Calibri"/>
                <w:color w:val="000000"/>
              </w:rPr>
              <w:t>[</w:t>
            </w:r>
            <w:r w:rsidRPr="00452769">
              <w:rPr>
                <w:rFonts w:ascii="Garamond" w:hAnsi="Garamond" w:cs="Calibri"/>
                <w:color w:val="000000"/>
                <w:highlight w:val="yellow"/>
              </w:rPr>
              <w:t>doplniť</w:t>
            </w:r>
            <w:r w:rsidRPr="00452769">
              <w:rPr>
                <w:rFonts w:ascii="Garamond" w:hAnsi="Garamond" w:cs="Calibri"/>
                <w:color w:val="000000"/>
              </w:rPr>
              <w:t>]</w:t>
            </w:r>
          </w:p>
        </w:tc>
        <w:tc>
          <w:tcPr>
            <w:tcW w:w="3543" w:type="dxa"/>
            <w:tcBorders>
              <w:top w:val="nil"/>
              <w:left w:val="nil"/>
              <w:bottom w:val="single" w:sz="4" w:space="0" w:color="auto"/>
              <w:right w:val="single" w:sz="4" w:space="0" w:color="auto"/>
            </w:tcBorders>
            <w:noWrap/>
            <w:vAlign w:val="center"/>
            <w:hideMark/>
          </w:tcPr>
          <w:p w14:paraId="4FF0E013" w14:textId="77777777" w:rsidR="004C6702" w:rsidRPr="00452769" w:rsidRDefault="004C6702" w:rsidP="0043677F">
            <w:pPr>
              <w:jc w:val="center"/>
              <w:rPr>
                <w:rFonts w:ascii="Garamond" w:hAnsi="Garamond" w:cs="Calibri"/>
                <w:color w:val="000000"/>
              </w:rPr>
            </w:pPr>
            <w:r w:rsidRPr="00452769">
              <w:rPr>
                <w:rFonts w:ascii="Garamond" w:hAnsi="Garamond" w:cs="Calibri"/>
                <w:color w:val="000000"/>
              </w:rPr>
              <w:t>[</w:t>
            </w:r>
            <w:r w:rsidRPr="00452769">
              <w:rPr>
                <w:rFonts w:ascii="Garamond" w:hAnsi="Garamond" w:cs="Calibri"/>
                <w:color w:val="000000"/>
                <w:highlight w:val="yellow"/>
              </w:rPr>
              <w:t>doplniť</w:t>
            </w:r>
            <w:r w:rsidRPr="00452769">
              <w:rPr>
                <w:rFonts w:ascii="Garamond" w:hAnsi="Garamond" w:cs="Calibri"/>
                <w:color w:val="000000"/>
              </w:rPr>
              <w:t>]</w:t>
            </w:r>
          </w:p>
        </w:tc>
      </w:tr>
      <w:tr w:rsidR="004C6702" w:rsidRPr="00452769" w14:paraId="2C758504" w14:textId="77777777" w:rsidTr="0043677F">
        <w:trPr>
          <w:trHeight w:val="12"/>
        </w:trPr>
        <w:tc>
          <w:tcPr>
            <w:tcW w:w="2405" w:type="dxa"/>
            <w:tcBorders>
              <w:right w:val="single" w:sz="4" w:space="0" w:color="auto"/>
            </w:tcBorders>
            <w:noWrap/>
            <w:vAlign w:val="bottom"/>
          </w:tcPr>
          <w:p w14:paraId="7F80A0E8" w14:textId="77777777" w:rsidR="004C6702" w:rsidRPr="00452769" w:rsidRDefault="004C6702" w:rsidP="0043677F">
            <w:pPr>
              <w:rPr>
                <w:rFonts w:ascii="Garamond" w:hAnsi="Garamond" w:cs="Calibri"/>
                <w:color w:val="000000"/>
              </w:rPr>
            </w:pPr>
          </w:p>
        </w:tc>
        <w:tc>
          <w:tcPr>
            <w:tcW w:w="3119" w:type="dxa"/>
            <w:gridSpan w:val="2"/>
            <w:tcBorders>
              <w:top w:val="single" w:sz="4" w:space="0" w:color="auto"/>
              <w:left w:val="single" w:sz="4" w:space="0" w:color="auto"/>
              <w:bottom w:val="single" w:sz="4" w:space="0" w:color="auto"/>
              <w:right w:val="single" w:sz="4" w:space="0" w:color="auto"/>
            </w:tcBorders>
            <w:noWrap/>
            <w:vAlign w:val="bottom"/>
          </w:tcPr>
          <w:p w14:paraId="04A9D354" w14:textId="77777777" w:rsidR="004C6702" w:rsidRPr="00452769" w:rsidRDefault="004C6702" w:rsidP="0043677F">
            <w:pPr>
              <w:jc w:val="center"/>
              <w:rPr>
                <w:rFonts w:ascii="Garamond" w:hAnsi="Garamond" w:cs="Calibri"/>
                <w:b/>
                <w:bCs/>
                <w:color w:val="000000"/>
              </w:rPr>
            </w:pPr>
            <w:r w:rsidRPr="00452769">
              <w:rPr>
                <w:rFonts w:ascii="Garamond" w:hAnsi="Garamond" w:cs="Calibri"/>
                <w:b/>
                <w:bCs/>
                <w:color w:val="000000"/>
              </w:rPr>
              <w:t>Cena spolu za obe položky:</w:t>
            </w:r>
          </w:p>
        </w:tc>
        <w:tc>
          <w:tcPr>
            <w:tcW w:w="3543" w:type="dxa"/>
            <w:tcBorders>
              <w:top w:val="single" w:sz="8" w:space="0" w:color="auto"/>
              <w:left w:val="single" w:sz="4" w:space="0" w:color="auto"/>
              <w:bottom w:val="single" w:sz="8" w:space="0" w:color="auto"/>
              <w:right w:val="single" w:sz="8" w:space="0" w:color="auto"/>
            </w:tcBorders>
            <w:noWrap/>
            <w:vAlign w:val="center"/>
          </w:tcPr>
          <w:p w14:paraId="021CF87D" w14:textId="77777777" w:rsidR="004C6702" w:rsidRPr="00452769" w:rsidRDefault="004C6702" w:rsidP="0043677F">
            <w:pPr>
              <w:jc w:val="center"/>
              <w:rPr>
                <w:rFonts w:ascii="Garamond" w:hAnsi="Garamond" w:cs="Calibri"/>
                <w:color w:val="000000"/>
              </w:rPr>
            </w:pPr>
            <w:r w:rsidRPr="00452769">
              <w:rPr>
                <w:rFonts w:ascii="Garamond" w:hAnsi="Garamond" w:cs="Calibri"/>
                <w:b/>
                <w:bCs/>
                <w:color w:val="000000"/>
              </w:rPr>
              <w:t>[</w:t>
            </w:r>
            <w:r w:rsidRPr="00452769">
              <w:rPr>
                <w:rFonts w:ascii="Garamond" w:hAnsi="Garamond" w:cs="Calibri"/>
                <w:b/>
                <w:bCs/>
                <w:color w:val="000000"/>
                <w:highlight w:val="yellow"/>
              </w:rPr>
              <w:t>doplniť</w:t>
            </w:r>
            <w:r w:rsidRPr="00452769">
              <w:rPr>
                <w:rFonts w:ascii="Garamond" w:hAnsi="Garamond" w:cs="Calibri"/>
                <w:b/>
                <w:bCs/>
                <w:color w:val="000000"/>
              </w:rPr>
              <w:t>]</w:t>
            </w:r>
          </w:p>
        </w:tc>
      </w:tr>
    </w:tbl>
    <w:p w14:paraId="0575FEAC" w14:textId="7D308DDC" w:rsidR="00C019A2" w:rsidRPr="00452769" w:rsidRDefault="004C6702" w:rsidP="00C019A2">
      <w:pPr>
        <w:spacing w:after="0"/>
        <w:rPr>
          <w:rFonts w:ascii="Garamond" w:eastAsia="Times New Roman" w:hAnsi="Garamond" w:cs="Arial"/>
        </w:rPr>
      </w:pPr>
      <w:r w:rsidRPr="00452769">
        <w:rPr>
          <w:rFonts w:ascii="Garamond" w:eastAsia="Times New Roman" w:hAnsi="Garamond" w:cs="Arial"/>
        </w:rPr>
        <w:t>1.</w:t>
      </w:r>
    </w:p>
    <w:p w14:paraId="16579186" w14:textId="77777777" w:rsidR="00C019A2" w:rsidRPr="00452769" w:rsidRDefault="00C019A2" w:rsidP="00C019A2">
      <w:pPr>
        <w:spacing w:after="0"/>
        <w:rPr>
          <w:rFonts w:ascii="Garamond" w:eastAsia="Times New Roman" w:hAnsi="Garamond" w:cs="Arial"/>
        </w:rPr>
      </w:pPr>
    </w:p>
    <w:p w14:paraId="213D07DC" w14:textId="25F92CE3" w:rsidR="004C6702" w:rsidRPr="00452769" w:rsidRDefault="004C6702" w:rsidP="00C019A2">
      <w:pPr>
        <w:spacing w:after="0"/>
        <w:rPr>
          <w:rFonts w:ascii="Garamond" w:eastAsia="Times New Roman" w:hAnsi="Garamond" w:cs="Arial"/>
        </w:rPr>
      </w:pPr>
      <w:r w:rsidRPr="00452769">
        <w:rPr>
          <w:rFonts w:ascii="Garamond" w:eastAsia="Times New Roman" w:hAnsi="Garamond" w:cs="Arial"/>
        </w:rPr>
        <w:t>2.</w:t>
      </w:r>
    </w:p>
    <w:p w14:paraId="1808D586" w14:textId="77777777" w:rsidR="00C019A2" w:rsidRPr="00452769" w:rsidRDefault="00C019A2" w:rsidP="00C019A2">
      <w:pPr>
        <w:spacing w:after="0"/>
        <w:rPr>
          <w:rFonts w:ascii="Garamond" w:eastAsia="Times New Roman" w:hAnsi="Garamond" w:cs="Arial"/>
        </w:rPr>
      </w:pPr>
    </w:p>
    <w:tbl>
      <w:tblPr>
        <w:tblpPr w:leftFromText="141" w:rightFromText="141" w:vertAnchor="page" w:horzAnchor="margin" w:tblpY="5999"/>
        <w:tblW w:w="9192" w:type="dxa"/>
        <w:tblCellMar>
          <w:left w:w="70" w:type="dxa"/>
          <w:right w:w="70" w:type="dxa"/>
        </w:tblCellMar>
        <w:tblLook w:val="04A0" w:firstRow="1" w:lastRow="0" w:firstColumn="1" w:lastColumn="0" w:noHBand="0" w:noVBand="1"/>
      </w:tblPr>
      <w:tblGrid>
        <w:gridCol w:w="2405"/>
        <w:gridCol w:w="1543"/>
        <w:gridCol w:w="1701"/>
        <w:gridCol w:w="3543"/>
      </w:tblGrid>
      <w:tr w:rsidR="00452769" w:rsidRPr="00452769" w14:paraId="0E396F0F" w14:textId="77777777" w:rsidTr="0043677F">
        <w:trPr>
          <w:trHeight w:val="20"/>
        </w:trPr>
        <w:tc>
          <w:tcPr>
            <w:tcW w:w="2405" w:type="dxa"/>
            <w:tcBorders>
              <w:top w:val="single" w:sz="4" w:space="0" w:color="auto"/>
              <w:left w:val="single" w:sz="4" w:space="0" w:color="auto"/>
              <w:bottom w:val="single" w:sz="4" w:space="0" w:color="auto"/>
              <w:right w:val="single" w:sz="4" w:space="0" w:color="000000"/>
            </w:tcBorders>
            <w:vAlign w:val="center"/>
            <w:hideMark/>
          </w:tcPr>
          <w:p w14:paraId="04EDD292" w14:textId="77777777" w:rsidR="00452769" w:rsidRPr="00452769" w:rsidRDefault="00452769" w:rsidP="0043677F">
            <w:pPr>
              <w:jc w:val="center"/>
              <w:rPr>
                <w:rFonts w:ascii="Garamond" w:hAnsi="Garamond" w:cs="Calibri"/>
                <w:b/>
                <w:bCs/>
                <w:color w:val="000000"/>
              </w:rPr>
            </w:pPr>
            <w:r w:rsidRPr="00452769">
              <w:rPr>
                <w:rFonts w:ascii="Garamond" w:hAnsi="Garamond" w:cs="Calibri"/>
                <w:b/>
                <w:bCs/>
                <w:color w:val="000000"/>
              </w:rPr>
              <w:t>Montáž, inštalácia, doprava a obhliadka</w:t>
            </w:r>
          </w:p>
          <w:p w14:paraId="32B3D4C6" w14:textId="77777777" w:rsidR="00452769" w:rsidRPr="00452769" w:rsidRDefault="00452769" w:rsidP="0043677F">
            <w:pPr>
              <w:jc w:val="center"/>
              <w:rPr>
                <w:rFonts w:ascii="Garamond" w:hAnsi="Garamond" w:cs="Calibri"/>
                <w:b/>
                <w:bCs/>
                <w:color w:val="000000"/>
              </w:rPr>
            </w:pPr>
            <w:r w:rsidRPr="00452769">
              <w:rPr>
                <w:rFonts w:ascii="Garamond" w:hAnsi="Garamond" w:cs="Calibri"/>
                <w:b/>
                <w:bCs/>
                <w:color w:val="000000"/>
              </w:rPr>
              <w:t>(podľa bodu B. 2  Špecifikácie predmetu zákazky)</w:t>
            </w:r>
          </w:p>
        </w:tc>
        <w:tc>
          <w:tcPr>
            <w:tcW w:w="1543" w:type="dxa"/>
            <w:tcBorders>
              <w:top w:val="single" w:sz="4" w:space="0" w:color="auto"/>
              <w:left w:val="nil"/>
              <w:bottom w:val="single" w:sz="4" w:space="0" w:color="auto"/>
              <w:right w:val="single" w:sz="4" w:space="0" w:color="auto"/>
            </w:tcBorders>
            <w:vAlign w:val="center"/>
            <w:hideMark/>
          </w:tcPr>
          <w:p w14:paraId="37F69070" w14:textId="77777777" w:rsidR="00452769" w:rsidRPr="00452769" w:rsidRDefault="00452769" w:rsidP="0043677F">
            <w:pPr>
              <w:jc w:val="center"/>
              <w:rPr>
                <w:rFonts w:ascii="Garamond" w:hAnsi="Garamond" w:cs="Calibri"/>
                <w:b/>
                <w:bCs/>
                <w:color w:val="000000"/>
              </w:rPr>
            </w:pPr>
            <w:r w:rsidRPr="00452769">
              <w:rPr>
                <w:rFonts w:ascii="Garamond" w:hAnsi="Garamond" w:cs="Calibri"/>
                <w:b/>
                <w:bCs/>
                <w:color w:val="000000"/>
              </w:rPr>
              <w:t>Predpokladaný počet hod. za 48 mesiacov</w:t>
            </w:r>
          </w:p>
        </w:tc>
        <w:tc>
          <w:tcPr>
            <w:tcW w:w="1701" w:type="dxa"/>
            <w:tcBorders>
              <w:top w:val="single" w:sz="4" w:space="0" w:color="auto"/>
              <w:left w:val="nil"/>
              <w:bottom w:val="single" w:sz="4" w:space="0" w:color="auto"/>
              <w:right w:val="single" w:sz="4" w:space="0" w:color="auto"/>
            </w:tcBorders>
            <w:vAlign w:val="center"/>
            <w:hideMark/>
          </w:tcPr>
          <w:p w14:paraId="090FF0BB" w14:textId="77777777" w:rsidR="00452769" w:rsidRPr="00452769" w:rsidRDefault="00452769" w:rsidP="0043677F">
            <w:pPr>
              <w:jc w:val="center"/>
              <w:rPr>
                <w:rFonts w:ascii="Garamond" w:hAnsi="Garamond" w:cs="Calibri"/>
                <w:b/>
                <w:bCs/>
                <w:color w:val="000000"/>
              </w:rPr>
            </w:pPr>
            <w:r w:rsidRPr="00452769">
              <w:rPr>
                <w:rFonts w:ascii="Garamond" w:hAnsi="Garamond" w:cs="Calibri"/>
                <w:b/>
                <w:bCs/>
                <w:color w:val="000000"/>
              </w:rPr>
              <w:t>Cena za 1 hod.</w:t>
            </w:r>
          </w:p>
        </w:tc>
        <w:tc>
          <w:tcPr>
            <w:tcW w:w="3543" w:type="dxa"/>
            <w:tcBorders>
              <w:top w:val="single" w:sz="4" w:space="0" w:color="auto"/>
              <w:left w:val="nil"/>
              <w:bottom w:val="single" w:sz="4" w:space="0" w:color="auto"/>
              <w:right w:val="single" w:sz="4" w:space="0" w:color="auto"/>
            </w:tcBorders>
            <w:vAlign w:val="center"/>
            <w:hideMark/>
          </w:tcPr>
          <w:p w14:paraId="4392F9D2" w14:textId="77777777" w:rsidR="00452769" w:rsidRPr="00452769" w:rsidRDefault="00452769" w:rsidP="0043677F">
            <w:pPr>
              <w:jc w:val="center"/>
              <w:rPr>
                <w:rFonts w:ascii="Garamond" w:hAnsi="Garamond" w:cs="Calibri"/>
                <w:b/>
                <w:bCs/>
                <w:color w:val="000000"/>
              </w:rPr>
            </w:pPr>
            <w:r w:rsidRPr="00452769">
              <w:rPr>
                <w:rFonts w:ascii="Garamond" w:hAnsi="Garamond" w:cs="Calibri"/>
                <w:b/>
                <w:bCs/>
                <w:color w:val="000000"/>
              </w:rPr>
              <w:t xml:space="preserve">Cena za uvedený počet  hod. </w:t>
            </w:r>
          </w:p>
          <w:p w14:paraId="7886B67E" w14:textId="77777777" w:rsidR="00452769" w:rsidRPr="00452769" w:rsidRDefault="00452769" w:rsidP="0043677F">
            <w:pPr>
              <w:jc w:val="center"/>
              <w:rPr>
                <w:rFonts w:ascii="Garamond" w:hAnsi="Garamond" w:cs="Calibri"/>
                <w:b/>
                <w:bCs/>
                <w:color w:val="000000"/>
              </w:rPr>
            </w:pPr>
            <w:r w:rsidRPr="00452769">
              <w:rPr>
                <w:rFonts w:ascii="Garamond" w:hAnsi="Garamond" w:cs="Calibri"/>
                <w:b/>
                <w:bCs/>
                <w:color w:val="000000"/>
              </w:rPr>
              <w:t>(za 48 mesiacov)</w:t>
            </w:r>
          </w:p>
          <w:p w14:paraId="6313EB5E" w14:textId="77777777" w:rsidR="00452769" w:rsidRPr="00452769" w:rsidRDefault="00452769" w:rsidP="0043677F">
            <w:pPr>
              <w:jc w:val="center"/>
              <w:rPr>
                <w:rFonts w:ascii="Garamond" w:hAnsi="Garamond" w:cs="Calibri"/>
                <w:b/>
                <w:bCs/>
                <w:color w:val="000000"/>
              </w:rPr>
            </w:pPr>
            <w:r w:rsidRPr="00452769">
              <w:rPr>
                <w:rFonts w:ascii="Garamond" w:hAnsi="Garamond" w:cs="Calibri"/>
                <w:b/>
                <w:bCs/>
                <w:color w:val="000000"/>
              </w:rPr>
              <w:t>EUR bez DPH</w:t>
            </w:r>
          </w:p>
        </w:tc>
      </w:tr>
      <w:tr w:rsidR="00452769" w:rsidRPr="00452769" w14:paraId="1659BD30" w14:textId="77777777" w:rsidTr="0043677F">
        <w:trPr>
          <w:trHeight w:val="9"/>
        </w:trPr>
        <w:tc>
          <w:tcPr>
            <w:tcW w:w="2405" w:type="dxa"/>
            <w:tcBorders>
              <w:top w:val="single" w:sz="4" w:space="0" w:color="auto"/>
              <w:left w:val="single" w:sz="4" w:space="0" w:color="auto"/>
              <w:bottom w:val="single" w:sz="4" w:space="0" w:color="auto"/>
              <w:right w:val="single" w:sz="4" w:space="0" w:color="000000"/>
            </w:tcBorders>
            <w:noWrap/>
            <w:vAlign w:val="bottom"/>
            <w:hideMark/>
          </w:tcPr>
          <w:p w14:paraId="4C665A3B" w14:textId="77777777" w:rsidR="00452769" w:rsidRPr="00452769" w:rsidRDefault="00452769" w:rsidP="0043677F">
            <w:pPr>
              <w:rPr>
                <w:rFonts w:ascii="Garamond" w:hAnsi="Garamond" w:cs="Calibri"/>
                <w:color w:val="000000"/>
              </w:rPr>
            </w:pPr>
            <w:r w:rsidRPr="00452769">
              <w:rPr>
                <w:rFonts w:ascii="Garamond" w:hAnsi="Garamond" w:cs="Calibri"/>
                <w:color w:val="000000"/>
              </w:rPr>
              <w:t>Oprava zariadení, montáž, inštalácia, obhliadka  (práca)</w:t>
            </w:r>
          </w:p>
        </w:tc>
        <w:tc>
          <w:tcPr>
            <w:tcW w:w="1543" w:type="dxa"/>
            <w:tcBorders>
              <w:top w:val="nil"/>
              <w:left w:val="nil"/>
              <w:bottom w:val="single" w:sz="4" w:space="0" w:color="auto"/>
              <w:right w:val="single" w:sz="4" w:space="0" w:color="auto"/>
            </w:tcBorders>
            <w:shd w:val="clear" w:color="auto" w:fill="FFFFFF"/>
            <w:noWrap/>
            <w:vAlign w:val="bottom"/>
          </w:tcPr>
          <w:p w14:paraId="0DA063BA" w14:textId="77777777" w:rsidR="00452769" w:rsidRPr="00452769" w:rsidRDefault="00452769" w:rsidP="0043677F">
            <w:pPr>
              <w:jc w:val="center"/>
              <w:rPr>
                <w:rFonts w:ascii="Garamond" w:hAnsi="Garamond" w:cs="Calibri"/>
                <w:color w:val="000000"/>
              </w:rPr>
            </w:pPr>
            <w:r w:rsidRPr="00452769">
              <w:rPr>
                <w:rFonts w:ascii="Garamond" w:hAnsi="Garamond" w:cs="Calibri"/>
                <w:color w:val="000000"/>
              </w:rPr>
              <w:t>500</w:t>
            </w:r>
          </w:p>
        </w:tc>
        <w:tc>
          <w:tcPr>
            <w:tcW w:w="1701" w:type="dxa"/>
            <w:tcBorders>
              <w:top w:val="nil"/>
              <w:left w:val="nil"/>
              <w:bottom w:val="single" w:sz="4" w:space="0" w:color="auto"/>
              <w:right w:val="single" w:sz="4" w:space="0" w:color="auto"/>
            </w:tcBorders>
            <w:noWrap/>
            <w:vAlign w:val="center"/>
            <w:hideMark/>
          </w:tcPr>
          <w:p w14:paraId="5D1E8553" w14:textId="77777777" w:rsidR="00452769" w:rsidRPr="00452769" w:rsidRDefault="00452769" w:rsidP="0043677F">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c>
          <w:tcPr>
            <w:tcW w:w="3543" w:type="dxa"/>
            <w:tcBorders>
              <w:top w:val="nil"/>
              <w:left w:val="nil"/>
              <w:bottom w:val="single" w:sz="4" w:space="0" w:color="auto"/>
              <w:right w:val="single" w:sz="4" w:space="0" w:color="auto"/>
            </w:tcBorders>
            <w:noWrap/>
            <w:vAlign w:val="center"/>
            <w:hideMark/>
          </w:tcPr>
          <w:p w14:paraId="76EDA82D" w14:textId="77777777" w:rsidR="00452769" w:rsidRPr="00452769" w:rsidRDefault="00452769" w:rsidP="0043677F">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r>
      <w:tr w:rsidR="00452769" w:rsidRPr="00452769" w14:paraId="707154F8" w14:textId="77777777" w:rsidTr="0043677F">
        <w:trPr>
          <w:trHeight w:val="9"/>
        </w:trPr>
        <w:tc>
          <w:tcPr>
            <w:tcW w:w="2405" w:type="dxa"/>
            <w:tcBorders>
              <w:top w:val="single" w:sz="4" w:space="0" w:color="auto"/>
              <w:left w:val="single" w:sz="4" w:space="0" w:color="auto"/>
              <w:bottom w:val="single" w:sz="4" w:space="0" w:color="auto"/>
              <w:right w:val="single" w:sz="4" w:space="0" w:color="000000"/>
            </w:tcBorders>
            <w:noWrap/>
            <w:vAlign w:val="bottom"/>
            <w:hideMark/>
          </w:tcPr>
          <w:p w14:paraId="0BBB9137" w14:textId="77777777" w:rsidR="00452769" w:rsidRPr="00452769" w:rsidRDefault="00452769" w:rsidP="0043677F">
            <w:pPr>
              <w:rPr>
                <w:rFonts w:ascii="Garamond" w:hAnsi="Garamond" w:cs="Calibri"/>
                <w:color w:val="000000"/>
              </w:rPr>
            </w:pPr>
            <w:r w:rsidRPr="00452769">
              <w:rPr>
                <w:rFonts w:ascii="Garamond" w:hAnsi="Garamond" w:cs="Calibri"/>
                <w:color w:val="000000"/>
              </w:rPr>
              <w:t xml:space="preserve">Doprava </w:t>
            </w:r>
          </w:p>
        </w:tc>
        <w:tc>
          <w:tcPr>
            <w:tcW w:w="1543" w:type="dxa"/>
            <w:tcBorders>
              <w:top w:val="nil"/>
              <w:left w:val="nil"/>
              <w:bottom w:val="single" w:sz="4" w:space="0" w:color="auto"/>
              <w:right w:val="nil"/>
            </w:tcBorders>
            <w:shd w:val="clear" w:color="auto" w:fill="FFFFFF"/>
            <w:noWrap/>
            <w:vAlign w:val="bottom"/>
          </w:tcPr>
          <w:p w14:paraId="35BE95FE" w14:textId="77777777" w:rsidR="00452769" w:rsidRPr="00452769" w:rsidRDefault="00452769" w:rsidP="0043677F">
            <w:pPr>
              <w:jc w:val="center"/>
              <w:rPr>
                <w:rFonts w:ascii="Garamond" w:hAnsi="Garamond" w:cs="Calibri"/>
                <w:color w:val="000000"/>
              </w:rPr>
            </w:pPr>
            <w:r w:rsidRPr="00452769">
              <w:rPr>
                <w:rFonts w:ascii="Garamond" w:hAnsi="Garamond" w:cs="Calibri"/>
                <w:color w:val="000000"/>
              </w:rPr>
              <w:t>200</w:t>
            </w:r>
          </w:p>
        </w:tc>
        <w:tc>
          <w:tcPr>
            <w:tcW w:w="1701" w:type="dxa"/>
            <w:tcBorders>
              <w:top w:val="nil"/>
              <w:left w:val="single" w:sz="4" w:space="0" w:color="auto"/>
              <w:bottom w:val="single" w:sz="4" w:space="0" w:color="auto"/>
              <w:right w:val="single" w:sz="4" w:space="0" w:color="auto"/>
            </w:tcBorders>
            <w:noWrap/>
            <w:vAlign w:val="center"/>
            <w:hideMark/>
          </w:tcPr>
          <w:p w14:paraId="6B8CEECA" w14:textId="77777777" w:rsidR="00452769" w:rsidRPr="00452769" w:rsidRDefault="00452769" w:rsidP="0043677F">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c>
          <w:tcPr>
            <w:tcW w:w="3543" w:type="dxa"/>
            <w:tcBorders>
              <w:top w:val="nil"/>
              <w:left w:val="nil"/>
              <w:bottom w:val="single" w:sz="4" w:space="0" w:color="auto"/>
              <w:right w:val="single" w:sz="4" w:space="0" w:color="auto"/>
            </w:tcBorders>
            <w:noWrap/>
            <w:vAlign w:val="center"/>
            <w:hideMark/>
          </w:tcPr>
          <w:p w14:paraId="18B19A18" w14:textId="77777777" w:rsidR="00452769" w:rsidRPr="00452769" w:rsidRDefault="00452769" w:rsidP="0043677F">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r>
      <w:tr w:rsidR="00452769" w:rsidRPr="00452769" w14:paraId="17E35543" w14:textId="77777777" w:rsidTr="0043677F">
        <w:trPr>
          <w:trHeight w:val="9"/>
        </w:trPr>
        <w:tc>
          <w:tcPr>
            <w:tcW w:w="2405" w:type="dxa"/>
            <w:tcBorders>
              <w:top w:val="single" w:sz="4" w:space="0" w:color="auto"/>
              <w:left w:val="single" w:sz="4" w:space="0" w:color="auto"/>
              <w:bottom w:val="single" w:sz="4" w:space="0" w:color="auto"/>
              <w:right w:val="single" w:sz="4" w:space="0" w:color="000000"/>
            </w:tcBorders>
            <w:noWrap/>
            <w:vAlign w:val="bottom"/>
          </w:tcPr>
          <w:p w14:paraId="46D5AE85" w14:textId="77777777" w:rsidR="00452769" w:rsidRPr="00452769" w:rsidRDefault="00452769" w:rsidP="0043677F">
            <w:pPr>
              <w:rPr>
                <w:rFonts w:ascii="Garamond" w:hAnsi="Garamond" w:cs="Calibri"/>
                <w:color w:val="000000"/>
              </w:rPr>
            </w:pPr>
          </w:p>
        </w:tc>
        <w:tc>
          <w:tcPr>
            <w:tcW w:w="1543" w:type="dxa"/>
            <w:tcBorders>
              <w:top w:val="nil"/>
              <w:left w:val="nil"/>
              <w:bottom w:val="single" w:sz="4" w:space="0" w:color="auto"/>
              <w:right w:val="single" w:sz="4" w:space="0" w:color="auto"/>
            </w:tcBorders>
            <w:shd w:val="clear" w:color="auto" w:fill="FFFFFF"/>
            <w:noWrap/>
            <w:vAlign w:val="bottom"/>
          </w:tcPr>
          <w:p w14:paraId="0E950B0C" w14:textId="77777777" w:rsidR="00452769" w:rsidRPr="00452769" w:rsidRDefault="00452769" w:rsidP="0043677F">
            <w:pPr>
              <w:jc w:val="center"/>
              <w:rPr>
                <w:rFonts w:ascii="Garamond" w:hAnsi="Garamond" w:cs="Calibri"/>
                <w:color w:val="000000"/>
              </w:rPr>
            </w:pPr>
          </w:p>
        </w:tc>
        <w:tc>
          <w:tcPr>
            <w:tcW w:w="1701" w:type="dxa"/>
            <w:tcBorders>
              <w:top w:val="nil"/>
              <w:left w:val="nil"/>
              <w:bottom w:val="single" w:sz="4" w:space="0" w:color="auto"/>
              <w:right w:val="single" w:sz="4" w:space="0" w:color="auto"/>
            </w:tcBorders>
            <w:noWrap/>
            <w:vAlign w:val="center"/>
          </w:tcPr>
          <w:p w14:paraId="06D57FF6" w14:textId="77777777" w:rsidR="00452769" w:rsidRPr="00452769" w:rsidRDefault="00452769" w:rsidP="0043677F">
            <w:pPr>
              <w:jc w:val="center"/>
              <w:rPr>
                <w:rFonts w:ascii="Garamond" w:hAnsi="Garamond" w:cs="Calibri"/>
                <w:color w:val="000000"/>
              </w:rPr>
            </w:pPr>
          </w:p>
        </w:tc>
        <w:tc>
          <w:tcPr>
            <w:tcW w:w="3543" w:type="dxa"/>
            <w:tcBorders>
              <w:top w:val="nil"/>
              <w:left w:val="nil"/>
              <w:bottom w:val="single" w:sz="4" w:space="0" w:color="auto"/>
              <w:right w:val="single" w:sz="4" w:space="0" w:color="auto"/>
            </w:tcBorders>
            <w:noWrap/>
            <w:vAlign w:val="center"/>
          </w:tcPr>
          <w:p w14:paraId="479AC779" w14:textId="77777777" w:rsidR="00452769" w:rsidRPr="00452769" w:rsidRDefault="00452769" w:rsidP="0043677F">
            <w:pPr>
              <w:jc w:val="center"/>
              <w:rPr>
                <w:rFonts w:ascii="Garamond" w:hAnsi="Garamond" w:cs="Calibri"/>
                <w:color w:val="000000"/>
              </w:rPr>
            </w:pPr>
          </w:p>
        </w:tc>
      </w:tr>
      <w:tr w:rsidR="00452769" w:rsidRPr="00452769" w14:paraId="711F8D75" w14:textId="77777777" w:rsidTr="0043677F">
        <w:trPr>
          <w:trHeight w:val="9"/>
        </w:trPr>
        <w:tc>
          <w:tcPr>
            <w:tcW w:w="2405" w:type="dxa"/>
            <w:tcBorders>
              <w:right w:val="single" w:sz="4" w:space="0" w:color="auto"/>
            </w:tcBorders>
            <w:noWrap/>
            <w:vAlign w:val="bottom"/>
          </w:tcPr>
          <w:p w14:paraId="074A98D3" w14:textId="77777777" w:rsidR="00452769" w:rsidRPr="00452769" w:rsidRDefault="00452769" w:rsidP="0043677F">
            <w:pPr>
              <w:rPr>
                <w:rFonts w:ascii="Garamond" w:hAnsi="Garamond" w:cs="Calibri"/>
                <w:color w:val="000000"/>
              </w:rPr>
            </w:pPr>
          </w:p>
        </w:tc>
        <w:tc>
          <w:tcPr>
            <w:tcW w:w="3244" w:type="dxa"/>
            <w:gridSpan w:val="2"/>
            <w:tcBorders>
              <w:top w:val="single" w:sz="4" w:space="0" w:color="auto"/>
              <w:left w:val="single" w:sz="4" w:space="0" w:color="auto"/>
              <w:bottom w:val="single" w:sz="4" w:space="0" w:color="auto"/>
              <w:right w:val="single" w:sz="4" w:space="0" w:color="auto"/>
            </w:tcBorders>
            <w:noWrap/>
            <w:vAlign w:val="bottom"/>
          </w:tcPr>
          <w:p w14:paraId="53D593F1" w14:textId="77777777" w:rsidR="00452769" w:rsidRPr="00452769" w:rsidRDefault="00452769" w:rsidP="0043677F">
            <w:pPr>
              <w:jc w:val="center"/>
              <w:rPr>
                <w:rFonts w:ascii="Garamond" w:hAnsi="Garamond" w:cs="Calibri"/>
                <w:b/>
                <w:bCs/>
                <w:color w:val="000000"/>
              </w:rPr>
            </w:pPr>
            <w:r w:rsidRPr="00452769">
              <w:rPr>
                <w:rFonts w:ascii="Garamond" w:hAnsi="Garamond" w:cs="Calibri"/>
                <w:b/>
                <w:bCs/>
                <w:color w:val="000000"/>
              </w:rPr>
              <w:t>Cena spolu za všetky hod.</w:t>
            </w:r>
          </w:p>
        </w:tc>
        <w:tc>
          <w:tcPr>
            <w:tcW w:w="3543" w:type="dxa"/>
            <w:tcBorders>
              <w:top w:val="single" w:sz="8" w:space="0" w:color="auto"/>
              <w:left w:val="single" w:sz="4" w:space="0" w:color="auto"/>
              <w:bottom w:val="single" w:sz="8" w:space="0" w:color="auto"/>
              <w:right w:val="single" w:sz="8" w:space="0" w:color="auto"/>
            </w:tcBorders>
            <w:noWrap/>
            <w:vAlign w:val="center"/>
          </w:tcPr>
          <w:p w14:paraId="439974B8" w14:textId="77777777" w:rsidR="00452769" w:rsidRPr="00452769" w:rsidRDefault="00452769" w:rsidP="0043677F">
            <w:pPr>
              <w:jc w:val="center"/>
              <w:rPr>
                <w:rFonts w:ascii="Garamond" w:hAnsi="Garamond" w:cs="Calibri"/>
                <w:color w:val="000000"/>
              </w:rPr>
            </w:pPr>
            <w:r w:rsidRPr="00452769">
              <w:rPr>
                <w:rFonts w:ascii="Garamond" w:hAnsi="Garamond" w:cs="Calibri"/>
                <w:b/>
                <w:bCs/>
                <w:color w:val="000000"/>
              </w:rPr>
              <w:t>[</w:t>
            </w:r>
            <w:r w:rsidRPr="00452769">
              <w:rPr>
                <w:rFonts w:ascii="Garamond" w:hAnsi="Garamond" w:cs="Calibri"/>
                <w:b/>
                <w:bCs/>
                <w:color w:val="000000"/>
                <w:highlight w:val="yellow"/>
              </w:rPr>
              <w:t>doplniť</w:t>
            </w:r>
            <w:r w:rsidRPr="00452769">
              <w:rPr>
                <w:rFonts w:ascii="Garamond" w:hAnsi="Garamond" w:cs="Calibri"/>
                <w:b/>
                <w:bCs/>
                <w:color w:val="000000"/>
              </w:rPr>
              <w:t>]</w:t>
            </w:r>
          </w:p>
        </w:tc>
      </w:tr>
    </w:tbl>
    <w:p w14:paraId="1F301409" w14:textId="77777777" w:rsidR="00452769" w:rsidRPr="00452769" w:rsidRDefault="00452769" w:rsidP="00C019A2">
      <w:pPr>
        <w:spacing w:after="0"/>
        <w:rPr>
          <w:rFonts w:ascii="Garamond" w:eastAsia="Times New Roman" w:hAnsi="Garamond" w:cs="Arial"/>
        </w:rPr>
      </w:pPr>
    </w:p>
    <w:p w14:paraId="736B2D89" w14:textId="4D2B900D" w:rsidR="00452769" w:rsidRPr="00452769" w:rsidRDefault="00452769" w:rsidP="00452769">
      <w:pPr>
        <w:spacing w:after="0"/>
        <w:rPr>
          <w:rFonts w:ascii="Garamond" w:hAnsi="Garamond"/>
        </w:rPr>
      </w:pPr>
      <w:r w:rsidRPr="00452769">
        <w:rPr>
          <w:rFonts w:ascii="Garamond" w:eastAsia="Times New Roman" w:hAnsi="Garamond" w:cs="Arial"/>
        </w:rPr>
        <w:t>3.</w:t>
      </w:r>
    </w:p>
    <w:tbl>
      <w:tblPr>
        <w:tblW w:w="9192" w:type="dxa"/>
        <w:tblCellMar>
          <w:left w:w="70" w:type="dxa"/>
          <w:right w:w="70" w:type="dxa"/>
        </w:tblCellMar>
        <w:tblLook w:val="04A0" w:firstRow="1" w:lastRow="0" w:firstColumn="1" w:lastColumn="0" w:noHBand="0" w:noVBand="1"/>
      </w:tblPr>
      <w:tblGrid>
        <w:gridCol w:w="2405"/>
        <w:gridCol w:w="1543"/>
        <w:gridCol w:w="160"/>
        <w:gridCol w:w="1522"/>
        <w:gridCol w:w="3562"/>
      </w:tblGrid>
      <w:tr w:rsidR="00452769" w:rsidRPr="00452769" w14:paraId="2285C441" w14:textId="77777777" w:rsidTr="00DD6D82">
        <w:trPr>
          <w:trHeight w:val="538"/>
        </w:trPr>
        <w:tc>
          <w:tcPr>
            <w:tcW w:w="2405" w:type="dxa"/>
            <w:tcBorders>
              <w:top w:val="single" w:sz="4" w:space="0" w:color="auto"/>
              <w:left w:val="single" w:sz="4" w:space="0" w:color="auto"/>
              <w:bottom w:val="single" w:sz="4" w:space="0" w:color="auto"/>
              <w:right w:val="single" w:sz="4" w:space="0" w:color="000000"/>
            </w:tcBorders>
            <w:vAlign w:val="center"/>
            <w:hideMark/>
          </w:tcPr>
          <w:p w14:paraId="71BECFA9" w14:textId="77777777" w:rsidR="00452769" w:rsidRPr="00452769" w:rsidRDefault="00452769" w:rsidP="00452769">
            <w:pPr>
              <w:jc w:val="center"/>
              <w:rPr>
                <w:rFonts w:ascii="Garamond" w:hAnsi="Garamond" w:cs="Calibri"/>
                <w:b/>
                <w:bCs/>
                <w:color w:val="000000"/>
              </w:rPr>
            </w:pPr>
            <w:r w:rsidRPr="00452769">
              <w:rPr>
                <w:rFonts w:ascii="Garamond" w:hAnsi="Garamond" w:cs="Calibri"/>
                <w:b/>
                <w:bCs/>
                <w:color w:val="000000"/>
              </w:rPr>
              <w:t xml:space="preserve">Obmena kompletných automatických závor z dôvodu havarijného stavu </w:t>
            </w:r>
          </w:p>
          <w:p w14:paraId="40318001" w14:textId="77777777" w:rsidR="00452769" w:rsidRPr="00452769" w:rsidRDefault="00452769" w:rsidP="00452769">
            <w:pPr>
              <w:jc w:val="center"/>
              <w:rPr>
                <w:rFonts w:ascii="Garamond" w:hAnsi="Garamond" w:cs="Calibri"/>
                <w:b/>
                <w:bCs/>
                <w:color w:val="000000"/>
              </w:rPr>
            </w:pPr>
            <w:r w:rsidRPr="00452769">
              <w:rPr>
                <w:rFonts w:ascii="Garamond" w:hAnsi="Garamond" w:cs="Calibri"/>
                <w:b/>
                <w:bCs/>
                <w:color w:val="000000"/>
              </w:rPr>
              <w:t>(podľa bodu B. 2 a) Špecifikácie predmetu zákazky)</w:t>
            </w:r>
          </w:p>
        </w:tc>
        <w:tc>
          <w:tcPr>
            <w:tcW w:w="1543" w:type="dxa"/>
            <w:tcBorders>
              <w:top w:val="single" w:sz="4" w:space="0" w:color="auto"/>
              <w:left w:val="nil"/>
              <w:bottom w:val="single" w:sz="4" w:space="0" w:color="auto"/>
              <w:right w:val="single" w:sz="4" w:space="0" w:color="auto"/>
            </w:tcBorders>
            <w:vAlign w:val="center"/>
            <w:hideMark/>
          </w:tcPr>
          <w:p w14:paraId="460878B6" w14:textId="77777777" w:rsidR="00452769" w:rsidRPr="00452769" w:rsidRDefault="00452769" w:rsidP="00452769">
            <w:pPr>
              <w:jc w:val="center"/>
              <w:rPr>
                <w:rFonts w:ascii="Garamond" w:hAnsi="Garamond" w:cs="Calibri"/>
                <w:b/>
                <w:bCs/>
                <w:color w:val="000000"/>
              </w:rPr>
            </w:pPr>
            <w:r w:rsidRPr="00452769">
              <w:rPr>
                <w:rFonts w:ascii="Garamond" w:hAnsi="Garamond" w:cs="Calibri"/>
                <w:b/>
                <w:bCs/>
                <w:color w:val="000000"/>
              </w:rPr>
              <w:t>Predpokladaný počet ks. za 48 mesiacov</w:t>
            </w:r>
          </w:p>
        </w:tc>
        <w:tc>
          <w:tcPr>
            <w:tcW w:w="1682" w:type="dxa"/>
            <w:gridSpan w:val="2"/>
            <w:tcBorders>
              <w:top w:val="single" w:sz="4" w:space="0" w:color="auto"/>
              <w:left w:val="nil"/>
              <w:bottom w:val="single" w:sz="4" w:space="0" w:color="auto"/>
              <w:right w:val="single" w:sz="4" w:space="0" w:color="auto"/>
            </w:tcBorders>
            <w:vAlign w:val="center"/>
            <w:hideMark/>
          </w:tcPr>
          <w:p w14:paraId="4E0BA97F" w14:textId="77777777" w:rsidR="00452769" w:rsidRPr="00452769" w:rsidRDefault="00452769" w:rsidP="00452769">
            <w:pPr>
              <w:jc w:val="center"/>
              <w:rPr>
                <w:rFonts w:ascii="Garamond" w:hAnsi="Garamond" w:cs="Calibri"/>
                <w:b/>
                <w:bCs/>
                <w:color w:val="000000"/>
              </w:rPr>
            </w:pPr>
            <w:r w:rsidRPr="00452769">
              <w:rPr>
                <w:rFonts w:ascii="Garamond" w:hAnsi="Garamond" w:cs="Calibri"/>
                <w:b/>
                <w:bCs/>
                <w:color w:val="000000"/>
              </w:rPr>
              <w:t>Cena za 1 ks</w:t>
            </w:r>
          </w:p>
        </w:tc>
        <w:tc>
          <w:tcPr>
            <w:tcW w:w="3562" w:type="dxa"/>
            <w:tcBorders>
              <w:top w:val="single" w:sz="4" w:space="0" w:color="auto"/>
              <w:left w:val="nil"/>
              <w:bottom w:val="single" w:sz="4" w:space="0" w:color="auto"/>
              <w:right w:val="single" w:sz="4" w:space="0" w:color="auto"/>
            </w:tcBorders>
            <w:vAlign w:val="center"/>
            <w:hideMark/>
          </w:tcPr>
          <w:p w14:paraId="30723CA3" w14:textId="77777777" w:rsidR="00452769" w:rsidRPr="00452769" w:rsidRDefault="00452769" w:rsidP="00452769">
            <w:pPr>
              <w:jc w:val="center"/>
              <w:rPr>
                <w:rFonts w:ascii="Garamond" w:hAnsi="Garamond" w:cs="Calibri"/>
                <w:b/>
                <w:bCs/>
                <w:color w:val="000000"/>
              </w:rPr>
            </w:pPr>
            <w:r w:rsidRPr="00452769">
              <w:rPr>
                <w:rFonts w:ascii="Garamond" w:hAnsi="Garamond" w:cs="Calibri"/>
                <w:b/>
                <w:bCs/>
                <w:color w:val="000000"/>
              </w:rPr>
              <w:t>Cena za závory spolu za 48 mesiacov</w:t>
            </w:r>
          </w:p>
          <w:p w14:paraId="298D0857" w14:textId="425135A9" w:rsidR="00452769" w:rsidRPr="00452769" w:rsidRDefault="00452769" w:rsidP="00452769">
            <w:pPr>
              <w:ind w:left="367" w:right="765"/>
              <w:jc w:val="center"/>
              <w:rPr>
                <w:rFonts w:ascii="Garamond" w:hAnsi="Garamond" w:cs="Calibri"/>
                <w:b/>
                <w:bCs/>
                <w:color w:val="000000"/>
              </w:rPr>
            </w:pPr>
            <w:r w:rsidRPr="00452769">
              <w:rPr>
                <w:rFonts w:ascii="Garamond" w:hAnsi="Garamond" w:cs="Calibri"/>
                <w:b/>
                <w:bCs/>
                <w:color w:val="000000"/>
              </w:rPr>
              <w:t>EUR</w:t>
            </w:r>
            <w:r>
              <w:rPr>
                <w:rFonts w:ascii="Garamond" w:hAnsi="Garamond" w:cs="Calibri"/>
                <w:b/>
                <w:bCs/>
                <w:color w:val="000000"/>
              </w:rPr>
              <w:t xml:space="preserve"> </w:t>
            </w:r>
            <w:r w:rsidRPr="00452769">
              <w:rPr>
                <w:rFonts w:ascii="Garamond" w:hAnsi="Garamond" w:cs="Calibri"/>
                <w:b/>
                <w:bCs/>
                <w:color w:val="000000"/>
              </w:rPr>
              <w:t>bez</w:t>
            </w:r>
            <w:r>
              <w:rPr>
                <w:rFonts w:ascii="Garamond" w:hAnsi="Garamond" w:cs="Calibri"/>
                <w:b/>
                <w:bCs/>
                <w:color w:val="000000"/>
              </w:rPr>
              <w:t xml:space="preserve"> DPH</w:t>
            </w:r>
          </w:p>
        </w:tc>
      </w:tr>
      <w:tr w:rsidR="00452769" w:rsidRPr="00452769" w14:paraId="297BBABE" w14:textId="77777777" w:rsidTr="00DD6D82">
        <w:trPr>
          <w:trHeight w:val="269"/>
        </w:trPr>
        <w:tc>
          <w:tcPr>
            <w:tcW w:w="2405" w:type="dxa"/>
            <w:tcBorders>
              <w:top w:val="single" w:sz="4" w:space="0" w:color="auto"/>
              <w:left w:val="single" w:sz="4" w:space="0" w:color="auto"/>
              <w:bottom w:val="single" w:sz="4" w:space="0" w:color="auto"/>
              <w:right w:val="single" w:sz="4" w:space="0" w:color="000000"/>
            </w:tcBorders>
            <w:noWrap/>
            <w:vAlign w:val="bottom"/>
            <w:hideMark/>
          </w:tcPr>
          <w:p w14:paraId="00C6B281" w14:textId="77777777" w:rsidR="00452769" w:rsidRPr="00452769" w:rsidRDefault="00452769" w:rsidP="00452769">
            <w:pPr>
              <w:rPr>
                <w:rFonts w:ascii="Garamond" w:hAnsi="Garamond" w:cs="Calibri"/>
                <w:color w:val="000000"/>
              </w:rPr>
            </w:pPr>
            <w:r w:rsidRPr="00452769">
              <w:rPr>
                <w:rFonts w:ascii="Garamond" w:hAnsi="Garamond" w:cs="Calibri"/>
                <w:color w:val="000000"/>
              </w:rPr>
              <w:t>3m rameno vrátane príslušenstva (plnohodnotne prevádzkovateľná závora)</w:t>
            </w:r>
          </w:p>
        </w:tc>
        <w:tc>
          <w:tcPr>
            <w:tcW w:w="1543" w:type="dxa"/>
            <w:tcBorders>
              <w:top w:val="nil"/>
              <w:left w:val="nil"/>
              <w:bottom w:val="single" w:sz="4" w:space="0" w:color="auto"/>
              <w:right w:val="single" w:sz="4" w:space="0" w:color="auto"/>
            </w:tcBorders>
            <w:shd w:val="clear" w:color="auto" w:fill="FFFFFF"/>
            <w:noWrap/>
            <w:vAlign w:val="bottom"/>
          </w:tcPr>
          <w:p w14:paraId="61BABDE0" w14:textId="77777777" w:rsidR="00452769" w:rsidRPr="00452769" w:rsidRDefault="00452769" w:rsidP="00452769">
            <w:pPr>
              <w:jc w:val="center"/>
              <w:rPr>
                <w:rFonts w:ascii="Garamond" w:hAnsi="Garamond" w:cs="Calibri"/>
                <w:color w:val="000000"/>
              </w:rPr>
            </w:pPr>
            <w:r w:rsidRPr="00452769">
              <w:rPr>
                <w:rFonts w:ascii="Garamond" w:hAnsi="Garamond" w:cs="Calibri"/>
                <w:color w:val="000000"/>
              </w:rPr>
              <w:t>4</w:t>
            </w:r>
          </w:p>
        </w:tc>
        <w:tc>
          <w:tcPr>
            <w:tcW w:w="1682" w:type="dxa"/>
            <w:gridSpan w:val="2"/>
            <w:tcBorders>
              <w:top w:val="nil"/>
              <w:left w:val="nil"/>
              <w:bottom w:val="single" w:sz="4" w:space="0" w:color="auto"/>
              <w:right w:val="single" w:sz="4" w:space="0" w:color="auto"/>
            </w:tcBorders>
            <w:noWrap/>
            <w:vAlign w:val="center"/>
            <w:hideMark/>
          </w:tcPr>
          <w:p w14:paraId="5413315D" w14:textId="77777777" w:rsidR="00452769" w:rsidRPr="00452769" w:rsidRDefault="00452769" w:rsidP="00452769">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c>
          <w:tcPr>
            <w:tcW w:w="3562" w:type="dxa"/>
            <w:tcBorders>
              <w:top w:val="nil"/>
              <w:left w:val="nil"/>
              <w:bottom w:val="single" w:sz="4" w:space="0" w:color="auto"/>
              <w:right w:val="single" w:sz="4" w:space="0" w:color="auto"/>
            </w:tcBorders>
            <w:noWrap/>
            <w:vAlign w:val="center"/>
            <w:hideMark/>
          </w:tcPr>
          <w:p w14:paraId="7F598CCE" w14:textId="77777777" w:rsidR="00452769" w:rsidRPr="00452769" w:rsidRDefault="00452769" w:rsidP="00452769">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r>
      <w:tr w:rsidR="00452769" w:rsidRPr="00452769" w14:paraId="32174102" w14:textId="77777777" w:rsidTr="00DD6D82">
        <w:trPr>
          <w:trHeight w:val="269"/>
        </w:trPr>
        <w:tc>
          <w:tcPr>
            <w:tcW w:w="2405" w:type="dxa"/>
            <w:tcBorders>
              <w:top w:val="single" w:sz="4" w:space="0" w:color="auto"/>
              <w:left w:val="single" w:sz="4" w:space="0" w:color="auto"/>
              <w:bottom w:val="single" w:sz="4" w:space="0" w:color="auto"/>
              <w:right w:val="single" w:sz="4" w:space="0" w:color="000000"/>
            </w:tcBorders>
            <w:noWrap/>
            <w:vAlign w:val="bottom"/>
            <w:hideMark/>
          </w:tcPr>
          <w:p w14:paraId="0AB7C0E7" w14:textId="77777777" w:rsidR="00452769" w:rsidRPr="00452769" w:rsidRDefault="00452769" w:rsidP="00452769">
            <w:pPr>
              <w:rPr>
                <w:rFonts w:ascii="Garamond" w:hAnsi="Garamond" w:cs="Calibri"/>
                <w:color w:val="000000"/>
              </w:rPr>
            </w:pPr>
            <w:r w:rsidRPr="00452769">
              <w:rPr>
                <w:rFonts w:ascii="Garamond" w:hAnsi="Garamond" w:cs="Calibri"/>
                <w:color w:val="000000"/>
              </w:rPr>
              <w:t xml:space="preserve">4m rameno vrátane príslušenstva </w:t>
            </w:r>
            <w:r w:rsidRPr="00452769">
              <w:rPr>
                <w:rFonts w:ascii="Garamond" w:hAnsi="Garamond" w:cs="Calibri"/>
                <w:color w:val="000000"/>
              </w:rPr>
              <w:lastRenderedPageBreak/>
              <w:t>(plnohodnotne prevádzkovateľná závora)</w:t>
            </w:r>
          </w:p>
        </w:tc>
        <w:tc>
          <w:tcPr>
            <w:tcW w:w="1543" w:type="dxa"/>
            <w:tcBorders>
              <w:top w:val="nil"/>
              <w:left w:val="nil"/>
              <w:bottom w:val="single" w:sz="4" w:space="0" w:color="auto"/>
              <w:right w:val="single" w:sz="4" w:space="0" w:color="auto"/>
            </w:tcBorders>
            <w:shd w:val="clear" w:color="auto" w:fill="FFFFFF"/>
            <w:noWrap/>
            <w:vAlign w:val="bottom"/>
          </w:tcPr>
          <w:p w14:paraId="46700209" w14:textId="77777777" w:rsidR="00452769" w:rsidRPr="00452769" w:rsidRDefault="00452769" w:rsidP="00452769">
            <w:pPr>
              <w:jc w:val="center"/>
              <w:rPr>
                <w:rFonts w:ascii="Garamond" w:hAnsi="Garamond" w:cs="Calibri"/>
                <w:color w:val="000000"/>
              </w:rPr>
            </w:pPr>
            <w:r w:rsidRPr="00452769">
              <w:rPr>
                <w:rFonts w:ascii="Garamond" w:hAnsi="Garamond" w:cs="Calibri"/>
                <w:color w:val="000000"/>
              </w:rPr>
              <w:lastRenderedPageBreak/>
              <w:t>4</w:t>
            </w:r>
          </w:p>
        </w:tc>
        <w:tc>
          <w:tcPr>
            <w:tcW w:w="1682" w:type="dxa"/>
            <w:gridSpan w:val="2"/>
            <w:tcBorders>
              <w:top w:val="nil"/>
              <w:left w:val="nil"/>
              <w:bottom w:val="single" w:sz="4" w:space="0" w:color="auto"/>
              <w:right w:val="single" w:sz="4" w:space="0" w:color="auto"/>
            </w:tcBorders>
            <w:noWrap/>
            <w:vAlign w:val="center"/>
            <w:hideMark/>
          </w:tcPr>
          <w:p w14:paraId="520ADBE0" w14:textId="77777777" w:rsidR="00452769" w:rsidRPr="00452769" w:rsidRDefault="00452769" w:rsidP="00452769">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c>
          <w:tcPr>
            <w:tcW w:w="3562" w:type="dxa"/>
            <w:tcBorders>
              <w:top w:val="nil"/>
              <w:left w:val="nil"/>
              <w:bottom w:val="single" w:sz="4" w:space="0" w:color="auto"/>
              <w:right w:val="single" w:sz="4" w:space="0" w:color="auto"/>
            </w:tcBorders>
            <w:noWrap/>
            <w:vAlign w:val="center"/>
            <w:hideMark/>
          </w:tcPr>
          <w:p w14:paraId="05A1FA98" w14:textId="77777777" w:rsidR="00452769" w:rsidRPr="00452769" w:rsidRDefault="00452769" w:rsidP="00452769">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r>
      <w:tr w:rsidR="00452769" w:rsidRPr="00452769" w14:paraId="0DEBE864" w14:textId="77777777" w:rsidTr="00DD6D82">
        <w:trPr>
          <w:trHeight w:val="269"/>
        </w:trPr>
        <w:tc>
          <w:tcPr>
            <w:tcW w:w="2405" w:type="dxa"/>
            <w:tcBorders>
              <w:top w:val="single" w:sz="4" w:space="0" w:color="auto"/>
              <w:left w:val="single" w:sz="4" w:space="0" w:color="auto"/>
              <w:bottom w:val="single" w:sz="4" w:space="0" w:color="auto"/>
              <w:right w:val="single" w:sz="4" w:space="0" w:color="000000"/>
            </w:tcBorders>
            <w:noWrap/>
            <w:vAlign w:val="bottom"/>
          </w:tcPr>
          <w:p w14:paraId="4125AE83" w14:textId="77777777" w:rsidR="00452769" w:rsidRPr="00452769" w:rsidRDefault="00452769" w:rsidP="00452769">
            <w:pPr>
              <w:rPr>
                <w:rFonts w:ascii="Garamond" w:hAnsi="Garamond" w:cs="Calibri"/>
                <w:color w:val="000000"/>
              </w:rPr>
            </w:pPr>
            <w:r w:rsidRPr="00452769">
              <w:rPr>
                <w:rFonts w:ascii="Garamond" w:hAnsi="Garamond" w:cs="Calibri"/>
                <w:color w:val="000000"/>
              </w:rPr>
              <w:t>5m rameno vrátane príslušenstva (plnohodnotne prevádzkovateľná závora)</w:t>
            </w:r>
          </w:p>
        </w:tc>
        <w:tc>
          <w:tcPr>
            <w:tcW w:w="1543" w:type="dxa"/>
            <w:tcBorders>
              <w:top w:val="nil"/>
              <w:left w:val="nil"/>
              <w:bottom w:val="single" w:sz="4" w:space="0" w:color="auto"/>
              <w:right w:val="single" w:sz="4" w:space="0" w:color="auto"/>
            </w:tcBorders>
            <w:shd w:val="clear" w:color="auto" w:fill="FFFFFF"/>
            <w:noWrap/>
            <w:vAlign w:val="bottom"/>
          </w:tcPr>
          <w:p w14:paraId="5DA4A7B0" w14:textId="77777777" w:rsidR="00452769" w:rsidRPr="00452769" w:rsidRDefault="00452769" w:rsidP="00452769">
            <w:pPr>
              <w:jc w:val="center"/>
              <w:rPr>
                <w:rFonts w:ascii="Garamond" w:hAnsi="Garamond" w:cs="Calibri"/>
                <w:color w:val="000000"/>
              </w:rPr>
            </w:pPr>
            <w:r w:rsidRPr="00452769">
              <w:rPr>
                <w:rFonts w:ascii="Garamond" w:hAnsi="Garamond" w:cs="Calibri"/>
                <w:color w:val="000000"/>
              </w:rPr>
              <w:t>4</w:t>
            </w:r>
          </w:p>
        </w:tc>
        <w:tc>
          <w:tcPr>
            <w:tcW w:w="1682" w:type="dxa"/>
            <w:gridSpan w:val="2"/>
            <w:tcBorders>
              <w:top w:val="nil"/>
              <w:left w:val="nil"/>
              <w:bottom w:val="single" w:sz="4" w:space="0" w:color="auto"/>
              <w:right w:val="single" w:sz="4" w:space="0" w:color="auto"/>
            </w:tcBorders>
            <w:noWrap/>
            <w:vAlign w:val="center"/>
          </w:tcPr>
          <w:p w14:paraId="10C1EB73" w14:textId="77777777" w:rsidR="00452769" w:rsidRPr="00452769" w:rsidRDefault="00452769" w:rsidP="00452769">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c>
          <w:tcPr>
            <w:tcW w:w="3562" w:type="dxa"/>
            <w:tcBorders>
              <w:top w:val="nil"/>
              <w:left w:val="nil"/>
              <w:bottom w:val="single" w:sz="4" w:space="0" w:color="auto"/>
              <w:right w:val="single" w:sz="4" w:space="0" w:color="auto"/>
            </w:tcBorders>
            <w:noWrap/>
            <w:vAlign w:val="center"/>
          </w:tcPr>
          <w:p w14:paraId="7A724C74" w14:textId="77777777" w:rsidR="00452769" w:rsidRPr="00452769" w:rsidRDefault="00452769" w:rsidP="00452769">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r>
      <w:tr w:rsidR="00452769" w:rsidRPr="00452769" w14:paraId="77A6279F" w14:textId="77777777" w:rsidTr="00DD6D82">
        <w:trPr>
          <w:trHeight w:val="269"/>
        </w:trPr>
        <w:tc>
          <w:tcPr>
            <w:tcW w:w="2405" w:type="dxa"/>
            <w:tcBorders>
              <w:top w:val="single" w:sz="4" w:space="0" w:color="auto"/>
              <w:left w:val="single" w:sz="4" w:space="0" w:color="auto"/>
              <w:bottom w:val="single" w:sz="4" w:space="0" w:color="auto"/>
              <w:right w:val="single" w:sz="4" w:space="0" w:color="000000"/>
            </w:tcBorders>
            <w:noWrap/>
            <w:vAlign w:val="bottom"/>
          </w:tcPr>
          <w:p w14:paraId="2E3F0DAF" w14:textId="77777777" w:rsidR="00452769" w:rsidRPr="00452769" w:rsidRDefault="00452769" w:rsidP="00452769">
            <w:pPr>
              <w:rPr>
                <w:rFonts w:ascii="Garamond" w:hAnsi="Garamond" w:cs="Calibri"/>
                <w:color w:val="000000"/>
              </w:rPr>
            </w:pPr>
            <w:r w:rsidRPr="00452769">
              <w:rPr>
                <w:rFonts w:ascii="Garamond" w:hAnsi="Garamond" w:cs="Calibri"/>
                <w:color w:val="000000"/>
              </w:rPr>
              <w:t>6m rameno vrátane príslušenstva (plnohodnotne prevádzkovateľná závora)</w:t>
            </w:r>
          </w:p>
        </w:tc>
        <w:tc>
          <w:tcPr>
            <w:tcW w:w="1543" w:type="dxa"/>
            <w:tcBorders>
              <w:top w:val="nil"/>
              <w:left w:val="nil"/>
              <w:bottom w:val="single" w:sz="4" w:space="0" w:color="auto"/>
              <w:right w:val="single" w:sz="4" w:space="0" w:color="auto"/>
            </w:tcBorders>
            <w:shd w:val="clear" w:color="auto" w:fill="FFFFFF"/>
            <w:noWrap/>
            <w:vAlign w:val="bottom"/>
          </w:tcPr>
          <w:p w14:paraId="43FCC5BF" w14:textId="77777777" w:rsidR="00452769" w:rsidRPr="00452769" w:rsidRDefault="00452769" w:rsidP="00452769">
            <w:pPr>
              <w:jc w:val="center"/>
              <w:rPr>
                <w:rFonts w:ascii="Garamond" w:hAnsi="Garamond" w:cs="Calibri"/>
                <w:color w:val="000000"/>
              </w:rPr>
            </w:pPr>
            <w:r w:rsidRPr="00452769">
              <w:rPr>
                <w:rFonts w:ascii="Garamond" w:hAnsi="Garamond" w:cs="Calibri"/>
                <w:color w:val="000000"/>
              </w:rPr>
              <w:t>4</w:t>
            </w:r>
          </w:p>
        </w:tc>
        <w:tc>
          <w:tcPr>
            <w:tcW w:w="1682" w:type="dxa"/>
            <w:gridSpan w:val="2"/>
            <w:tcBorders>
              <w:top w:val="nil"/>
              <w:left w:val="nil"/>
              <w:bottom w:val="single" w:sz="4" w:space="0" w:color="auto"/>
              <w:right w:val="single" w:sz="4" w:space="0" w:color="auto"/>
            </w:tcBorders>
            <w:noWrap/>
            <w:vAlign w:val="center"/>
          </w:tcPr>
          <w:p w14:paraId="533AFBB0" w14:textId="77777777" w:rsidR="00452769" w:rsidRPr="00452769" w:rsidRDefault="00452769" w:rsidP="00452769">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c>
          <w:tcPr>
            <w:tcW w:w="3562" w:type="dxa"/>
            <w:tcBorders>
              <w:top w:val="nil"/>
              <w:left w:val="nil"/>
              <w:bottom w:val="single" w:sz="4" w:space="0" w:color="auto"/>
              <w:right w:val="single" w:sz="4" w:space="0" w:color="auto"/>
            </w:tcBorders>
            <w:noWrap/>
            <w:vAlign w:val="center"/>
          </w:tcPr>
          <w:p w14:paraId="18D67DD6" w14:textId="77777777" w:rsidR="00452769" w:rsidRPr="00452769" w:rsidRDefault="00452769" w:rsidP="00452769">
            <w:pPr>
              <w:jc w:val="center"/>
              <w:rPr>
                <w:rFonts w:ascii="Garamond" w:hAnsi="Garamond"/>
                <w:color w:val="000000"/>
              </w:rPr>
            </w:pPr>
            <w:r w:rsidRPr="00452769">
              <w:rPr>
                <w:rFonts w:ascii="Garamond" w:hAnsi="Garamond"/>
                <w:color w:val="000000"/>
              </w:rPr>
              <w:t>[</w:t>
            </w:r>
            <w:r w:rsidRPr="00452769">
              <w:rPr>
                <w:rFonts w:ascii="Garamond" w:hAnsi="Garamond"/>
                <w:color w:val="000000"/>
                <w:highlight w:val="yellow"/>
              </w:rPr>
              <w:t>doplniť</w:t>
            </w:r>
            <w:r w:rsidRPr="00452769">
              <w:rPr>
                <w:rFonts w:ascii="Garamond" w:hAnsi="Garamond"/>
                <w:color w:val="000000"/>
              </w:rPr>
              <w:t>]</w:t>
            </w:r>
          </w:p>
        </w:tc>
      </w:tr>
      <w:tr w:rsidR="00452769" w:rsidRPr="00452769" w14:paraId="71A77F7C" w14:textId="77777777" w:rsidTr="00DD6D82">
        <w:trPr>
          <w:trHeight w:val="282"/>
        </w:trPr>
        <w:tc>
          <w:tcPr>
            <w:tcW w:w="3948" w:type="dxa"/>
            <w:gridSpan w:val="2"/>
            <w:noWrap/>
            <w:vAlign w:val="bottom"/>
            <w:hideMark/>
          </w:tcPr>
          <w:p w14:paraId="3C4AF766" w14:textId="77777777" w:rsidR="00452769" w:rsidRPr="00452769" w:rsidRDefault="00452769" w:rsidP="00452769">
            <w:pPr>
              <w:ind w:right="1809"/>
              <w:rPr>
                <w:rFonts w:ascii="Garamond" w:hAnsi="Garamond" w:cs="Calibri"/>
                <w:color w:val="000000"/>
              </w:rPr>
            </w:pPr>
            <w:bookmarkStart w:id="8" w:name="_Hlk83372478"/>
          </w:p>
        </w:tc>
        <w:tc>
          <w:tcPr>
            <w:tcW w:w="160" w:type="dxa"/>
            <w:noWrap/>
            <w:vAlign w:val="bottom"/>
            <w:hideMark/>
          </w:tcPr>
          <w:p w14:paraId="2301C89E" w14:textId="77777777" w:rsidR="00452769" w:rsidRPr="00452769" w:rsidRDefault="00452769" w:rsidP="00452769">
            <w:pPr>
              <w:rPr>
                <w:rFonts w:ascii="Garamond" w:hAnsi="Garamond"/>
              </w:rPr>
            </w:pPr>
          </w:p>
        </w:tc>
        <w:tc>
          <w:tcPr>
            <w:tcW w:w="1522" w:type="dxa"/>
            <w:tcBorders>
              <w:top w:val="single" w:sz="4" w:space="0" w:color="auto"/>
              <w:left w:val="single" w:sz="4" w:space="0" w:color="auto"/>
              <w:bottom w:val="single" w:sz="4" w:space="0" w:color="auto"/>
              <w:right w:val="nil"/>
            </w:tcBorders>
            <w:noWrap/>
            <w:vAlign w:val="bottom"/>
            <w:hideMark/>
          </w:tcPr>
          <w:p w14:paraId="167A1098" w14:textId="77777777" w:rsidR="00452769" w:rsidRPr="00452769" w:rsidRDefault="00452769" w:rsidP="00452769">
            <w:pPr>
              <w:jc w:val="center"/>
              <w:rPr>
                <w:rFonts w:ascii="Garamond" w:hAnsi="Garamond" w:cs="Calibri"/>
                <w:b/>
                <w:bCs/>
                <w:color w:val="000000"/>
              </w:rPr>
            </w:pPr>
            <w:r w:rsidRPr="00452769">
              <w:rPr>
                <w:rFonts w:ascii="Garamond" w:hAnsi="Garamond" w:cs="Calibri"/>
                <w:b/>
                <w:bCs/>
                <w:color w:val="000000"/>
              </w:rPr>
              <w:t>Cena spolu za všetky  ks:</w:t>
            </w:r>
          </w:p>
        </w:tc>
        <w:tc>
          <w:tcPr>
            <w:tcW w:w="3562" w:type="dxa"/>
            <w:tcBorders>
              <w:top w:val="single" w:sz="8" w:space="0" w:color="auto"/>
              <w:left w:val="single" w:sz="8" w:space="0" w:color="auto"/>
              <w:bottom w:val="single" w:sz="8" w:space="0" w:color="auto"/>
              <w:right w:val="single" w:sz="8" w:space="0" w:color="auto"/>
            </w:tcBorders>
            <w:noWrap/>
            <w:vAlign w:val="center"/>
            <w:hideMark/>
          </w:tcPr>
          <w:p w14:paraId="63DB5DB9" w14:textId="77777777" w:rsidR="00452769" w:rsidRPr="00452769" w:rsidRDefault="00452769" w:rsidP="00452769">
            <w:pPr>
              <w:jc w:val="center"/>
              <w:rPr>
                <w:rFonts w:ascii="Garamond" w:hAnsi="Garamond" w:cs="Calibri"/>
                <w:b/>
                <w:bCs/>
                <w:color w:val="000000"/>
              </w:rPr>
            </w:pPr>
            <w:r w:rsidRPr="00452769">
              <w:rPr>
                <w:rFonts w:ascii="Garamond" w:hAnsi="Garamond" w:cs="Calibri"/>
                <w:b/>
                <w:bCs/>
                <w:color w:val="000000"/>
              </w:rPr>
              <w:t>[</w:t>
            </w:r>
            <w:r w:rsidRPr="00452769">
              <w:rPr>
                <w:rFonts w:ascii="Garamond" w:hAnsi="Garamond" w:cs="Calibri"/>
                <w:b/>
                <w:bCs/>
                <w:color w:val="000000"/>
                <w:highlight w:val="yellow"/>
              </w:rPr>
              <w:t>doplniť</w:t>
            </w:r>
            <w:r w:rsidRPr="00452769">
              <w:rPr>
                <w:rFonts w:ascii="Garamond" w:hAnsi="Garamond" w:cs="Calibri"/>
                <w:b/>
                <w:bCs/>
                <w:color w:val="000000"/>
              </w:rPr>
              <w:t>]</w:t>
            </w:r>
          </w:p>
        </w:tc>
      </w:tr>
    </w:tbl>
    <w:bookmarkEnd w:id="8"/>
    <w:p w14:paraId="0C99A8BD" w14:textId="304A4CD5" w:rsidR="00452769" w:rsidRDefault="00452769" w:rsidP="00C019A2">
      <w:pPr>
        <w:spacing w:after="0"/>
        <w:rPr>
          <w:rFonts w:ascii="Garamond" w:eastAsia="Times New Roman" w:hAnsi="Garamond" w:cs="Arial"/>
          <w:sz w:val="20"/>
          <w:szCs w:val="20"/>
        </w:rPr>
      </w:pPr>
      <w:r>
        <w:rPr>
          <w:rFonts w:ascii="Garamond" w:eastAsia="Times New Roman" w:hAnsi="Garamond" w:cs="Arial"/>
          <w:sz w:val="20"/>
          <w:szCs w:val="20"/>
        </w:rPr>
        <w:t xml:space="preserve">4. </w:t>
      </w:r>
    </w:p>
    <w:tbl>
      <w:tblPr>
        <w:tblpPr w:leftFromText="141" w:rightFromText="141" w:vertAnchor="text" w:horzAnchor="margin" w:tblpX="-10" w:tblpY="249"/>
        <w:tblW w:w="9337" w:type="dxa"/>
        <w:tblCellMar>
          <w:left w:w="70" w:type="dxa"/>
          <w:right w:w="70" w:type="dxa"/>
        </w:tblCellMar>
        <w:tblLook w:val="04A0" w:firstRow="1" w:lastRow="0" w:firstColumn="1" w:lastColumn="0" w:noHBand="0" w:noVBand="1"/>
      </w:tblPr>
      <w:tblGrid>
        <w:gridCol w:w="2409"/>
        <w:gridCol w:w="1671"/>
        <w:gridCol w:w="1727"/>
        <w:gridCol w:w="3530"/>
      </w:tblGrid>
      <w:tr w:rsidR="00452769" w14:paraId="148AD0C1" w14:textId="77777777" w:rsidTr="002A10BF">
        <w:trPr>
          <w:trHeight w:val="616"/>
        </w:trPr>
        <w:tc>
          <w:tcPr>
            <w:tcW w:w="2409" w:type="dxa"/>
            <w:tcBorders>
              <w:top w:val="single" w:sz="4" w:space="0" w:color="auto"/>
              <w:left w:val="single" w:sz="4" w:space="0" w:color="auto"/>
              <w:bottom w:val="single" w:sz="4" w:space="0" w:color="auto"/>
              <w:right w:val="single" w:sz="4" w:space="0" w:color="000000"/>
            </w:tcBorders>
            <w:vAlign w:val="center"/>
            <w:hideMark/>
          </w:tcPr>
          <w:p w14:paraId="71BE5CE2" w14:textId="77777777" w:rsidR="00452769" w:rsidRPr="002A10BF" w:rsidRDefault="00452769" w:rsidP="00452769">
            <w:pPr>
              <w:rPr>
                <w:rFonts w:ascii="Garamond" w:hAnsi="Garamond" w:cs="Calibri"/>
                <w:b/>
                <w:bCs/>
                <w:color w:val="000000"/>
              </w:rPr>
            </w:pPr>
            <w:r w:rsidRPr="002A10BF">
              <w:rPr>
                <w:rFonts w:ascii="Garamond" w:hAnsi="Garamond" w:cs="Calibri"/>
                <w:b/>
                <w:bCs/>
                <w:color w:val="000000"/>
              </w:rPr>
              <w:t>Výmena komponentov na závory</w:t>
            </w:r>
          </w:p>
          <w:p w14:paraId="2EFE38D9" w14:textId="77777777" w:rsidR="00452769" w:rsidRPr="002A10BF" w:rsidRDefault="00452769" w:rsidP="00452769">
            <w:pPr>
              <w:jc w:val="center"/>
              <w:rPr>
                <w:rFonts w:ascii="Garamond" w:hAnsi="Garamond" w:cs="Calibri"/>
                <w:b/>
                <w:bCs/>
                <w:color w:val="000000"/>
              </w:rPr>
            </w:pPr>
            <w:r w:rsidRPr="002A10BF">
              <w:rPr>
                <w:rFonts w:ascii="Garamond" w:hAnsi="Garamond" w:cs="Calibri"/>
                <w:b/>
                <w:bCs/>
                <w:color w:val="000000"/>
              </w:rPr>
              <w:t>(podľa bodu B. 2 b) Špecifikácie predmetu zákazky)</w:t>
            </w:r>
          </w:p>
        </w:tc>
        <w:tc>
          <w:tcPr>
            <w:tcW w:w="1671" w:type="dxa"/>
            <w:tcBorders>
              <w:top w:val="single" w:sz="4" w:space="0" w:color="auto"/>
              <w:left w:val="nil"/>
              <w:bottom w:val="single" w:sz="4" w:space="0" w:color="auto"/>
              <w:right w:val="single" w:sz="4" w:space="0" w:color="auto"/>
            </w:tcBorders>
            <w:vAlign w:val="center"/>
            <w:hideMark/>
          </w:tcPr>
          <w:p w14:paraId="69D7A24A" w14:textId="77777777" w:rsidR="00452769" w:rsidRPr="002A10BF" w:rsidRDefault="00452769" w:rsidP="00452769">
            <w:pPr>
              <w:jc w:val="center"/>
              <w:rPr>
                <w:rFonts w:ascii="Garamond" w:hAnsi="Garamond" w:cs="Calibri"/>
                <w:b/>
                <w:bCs/>
                <w:color w:val="000000"/>
              </w:rPr>
            </w:pPr>
            <w:r w:rsidRPr="002A10BF">
              <w:rPr>
                <w:rFonts w:ascii="Garamond" w:hAnsi="Garamond" w:cs="Calibri"/>
                <w:b/>
                <w:bCs/>
                <w:color w:val="000000"/>
              </w:rPr>
              <w:t>Predpokladaný počet ks. za 48 mesiacov</w:t>
            </w:r>
          </w:p>
        </w:tc>
        <w:tc>
          <w:tcPr>
            <w:tcW w:w="1727" w:type="dxa"/>
            <w:tcBorders>
              <w:top w:val="single" w:sz="4" w:space="0" w:color="auto"/>
              <w:left w:val="nil"/>
              <w:bottom w:val="single" w:sz="4" w:space="0" w:color="auto"/>
              <w:right w:val="single" w:sz="4" w:space="0" w:color="auto"/>
            </w:tcBorders>
            <w:vAlign w:val="center"/>
            <w:hideMark/>
          </w:tcPr>
          <w:p w14:paraId="1079D956" w14:textId="77777777" w:rsidR="00452769" w:rsidRPr="002A10BF" w:rsidRDefault="00452769" w:rsidP="00452769">
            <w:pPr>
              <w:jc w:val="center"/>
              <w:rPr>
                <w:rFonts w:ascii="Garamond" w:hAnsi="Garamond" w:cs="Calibri"/>
                <w:b/>
                <w:bCs/>
                <w:color w:val="000000"/>
              </w:rPr>
            </w:pPr>
            <w:r w:rsidRPr="002A10BF">
              <w:rPr>
                <w:rFonts w:ascii="Garamond" w:hAnsi="Garamond" w:cs="Calibri"/>
                <w:b/>
                <w:bCs/>
                <w:color w:val="000000"/>
              </w:rPr>
              <w:t>Cena za 1 ks</w:t>
            </w:r>
          </w:p>
        </w:tc>
        <w:tc>
          <w:tcPr>
            <w:tcW w:w="3530" w:type="dxa"/>
            <w:tcBorders>
              <w:top w:val="single" w:sz="4" w:space="0" w:color="auto"/>
              <w:left w:val="nil"/>
              <w:bottom w:val="single" w:sz="4" w:space="0" w:color="auto"/>
              <w:right w:val="single" w:sz="4" w:space="0" w:color="auto"/>
            </w:tcBorders>
            <w:vAlign w:val="center"/>
            <w:hideMark/>
          </w:tcPr>
          <w:p w14:paraId="2D9373A9" w14:textId="77777777" w:rsidR="00452769" w:rsidRPr="002A10BF" w:rsidRDefault="00452769" w:rsidP="00452769">
            <w:pPr>
              <w:jc w:val="center"/>
              <w:rPr>
                <w:rFonts w:ascii="Garamond" w:hAnsi="Garamond" w:cs="Calibri"/>
                <w:b/>
                <w:bCs/>
                <w:color w:val="000000"/>
              </w:rPr>
            </w:pPr>
            <w:r w:rsidRPr="002A10BF">
              <w:rPr>
                <w:rFonts w:ascii="Garamond" w:hAnsi="Garamond" w:cs="Calibri"/>
                <w:b/>
                <w:bCs/>
                <w:color w:val="000000"/>
              </w:rPr>
              <w:t>Cena spolu za všetky ks za 48 mesiacov</w:t>
            </w:r>
          </w:p>
          <w:p w14:paraId="0CC8F5CF" w14:textId="77777777" w:rsidR="00452769" w:rsidRPr="002A10BF" w:rsidRDefault="00452769" w:rsidP="00452769">
            <w:pPr>
              <w:jc w:val="center"/>
              <w:rPr>
                <w:rFonts w:ascii="Garamond" w:hAnsi="Garamond" w:cs="Calibri"/>
                <w:b/>
                <w:bCs/>
                <w:color w:val="000000"/>
              </w:rPr>
            </w:pPr>
            <w:r w:rsidRPr="002A10BF">
              <w:rPr>
                <w:rFonts w:ascii="Garamond" w:hAnsi="Garamond" w:cs="Calibri"/>
                <w:b/>
                <w:bCs/>
                <w:color w:val="000000"/>
              </w:rPr>
              <w:t>EUR bez DPH</w:t>
            </w:r>
          </w:p>
        </w:tc>
      </w:tr>
      <w:tr w:rsidR="00452769" w14:paraId="7DC36558"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hideMark/>
          </w:tcPr>
          <w:p w14:paraId="2C774BB0" w14:textId="77777777" w:rsidR="00452769" w:rsidRPr="002A10BF" w:rsidRDefault="00452769" w:rsidP="00452769">
            <w:pPr>
              <w:rPr>
                <w:rFonts w:ascii="Garamond" w:hAnsi="Garamond" w:cs="Calibri"/>
                <w:color w:val="000000"/>
              </w:rPr>
            </w:pPr>
            <w:r w:rsidRPr="002A10BF">
              <w:rPr>
                <w:rFonts w:ascii="Garamond" w:hAnsi="Garamond" w:cs="Calibri"/>
                <w:color w:val="000000"/>
              </w:rPr>
              <w:t>Prijímač 433 MHz</w:t>
            </w:r>
          </w:p>
        </w:tc>
        <w:tc>
          <w:tcPr>
            <w:tcW w:w="1671" w:type="dxa"/>
            <w:tcBorders>
              <w:top w:val="nil"/>
              <w:left w:val="nil"/>
              <w:bottom w:val="single" w:sz="4" w:space="0" w:color="auto"/>
              <w:right w:val="single" w:sz="4" w:space="0" w:color="auto"/>
            </w:tcBorders>
            <w:shd w:val="clear" w:color="auto" w:fill="FFFFFF"/>
            <w:noWrap/>
            <w:vAlign w:val="bottom"/>
          </w:tcPr>
          <w:p w14:paraId="779F7507"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60</w:t>
            </w:r>
          </w:p>
        </w:tc>
        <w:tc>
          <w:tcPr>
            <w:tcW w:w="1727" w:type="dxa"/>
            <w:tcBorders>
              <w:top w:val="nil"/>
              <w:left w:val="nil"/>
              <w:bottom w:val="single" w:sz="4" w:space="0" w:color="auto"/>
              <w:right w:val="single" w:sz="4" w:space="0" w:color="auto"/>
            </w:tcBorders>
            <w:noWrap/>
            <w:vAlign w:val="center"/>
            <w:hideMark/>
          </w:tcPr>
          <w:p w14:paraId="3B59826F"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c>
          <w:tcPr>
            <w:tcW w:w="3530" w:type="dxa"/>
            <w:tcBorders>
              <w:top w:val="nil"/>
              <w:left w:val="nil"/>
              <w:bottom w:val="single" w:sz="4" w:space="0" w:color="auto"/>
              <w:right w:val="single" w:sz="4" w:space="0" w:color="auto"/>
            </w:tcBorders>
            <w:noWrap/>
            <w:vAlign w:val="center"/>
            <w:hideMark/>
          </w:tcPr>
          <w:p w14:paraId="73ED9D95"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r>
      <w:tr w:rsidR="00452769" w14:paraId="1BD5BEA1"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hideMark/>
          </w:tcPr>
          <w:p w14:paraId="4C13E9DD" w14:textId="77777777" w:rsidR="00452769" w:rsidRPr="002A10BF" w:rsidRDefault="00452769" w:rsidP="00452769">
            <w:pPr>
              <w:rPr>
                <w:rFonts w:ascii="Garamond" w:hAnsi="Garamond" w:cs="Calibri"/>
                <w:color w:val="000000"/>
              </w:rPr>
            </w:pPr>
            <w:r w:rsidRPr="002A10BF">
              <w:rPr>
                <w:rFonts w:ascii="Garamond" w:hAnsi="Garamond" w:cs="Calibri"/>
                <w:color w:val="000000"/>
              </w:rPr>
              <w:t>Vysielač 2 kanálový 433 MHz</w:t>
            </w:r>
          </w:p>
        </w:tc>
        <w:tc>
          <w:tcPr>
            <w:tcW w:w="1671" w:type="dxa"/>
            <w:tcBorders>
              <w:top w:val="nil"/>
              <w:left w:val="nil"/>
              <w:bottom w:val="single" w:sz="4" w:space="0" w:color="auto"/>
              <w:right w:val="nil"/>
            </w:tcBorders>
            <w:shd w:val="clear" w:color="auto" w:fill="FFFFFF"/>
            <w:noWrap/>
            <w:vAlign w:val="bottom"/>
          </w:tcPr>
          <w:p w14:paraId="32FF97BB"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250</w:t>
            </w:r>
          </w:p>
        </w:tc>
        <w:tc>
          <w:tcPr>
            <w:tcW w:w="1727" w:type="dxa"/>
            <w:tcBorders>
              <w:top w:val="nil"/>
              <w:left w:val="single" w:sz="4" w:space="0" w:color="auto"/>
              <w:bottom w:val="single" w:sz="4" w:space="0" w:color="auto"/>
              <w:right w:val="single" w:sz="4" w:space="0" w:color="auto"/>
            </w:tcBorders>
            <w:noWrap/>
            <w:vAlign w:val="center"/>
            <w:hideMark/>
          </w:tcPr>
          <w:p w14:paraId="126CAF9D"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c>
          <w:tcPr>
            <w:tcW w:w="3530" w:type="dxa"/>
            <w:tcBorders>
              <w:top w:val="nil"/>
              <w:left w:val="nil"/>
              <w:bottom w:val="single" w:sz="4" w:space="0" w:color="auto"/>
              <w:right w:val="single" w:sz="4" w:space="0" w:color="auto"/>
            </w:tcBorders>
            <w:noWrap/>
            <w:vAlign w:val="center"/>
            <w:hideMark/>
          </w:tcPr>
          <w:p w14:paraId="6E99C2DE"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r>
      <w:tr w:rsidR="00452769" w14:paraId="2FEBC7E3"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hideMark/>
          </w:tcPr>
          <w:p w14:paraId="71FEE341" w14:textId="77777777" w:rsidR="00452769" w:rsidRPr="002A10BF" w:rsidRDefault="00452769" w:rsidP="00452769">
            <w:pPr>
              <w:rPr>
                <w:rFonts w:ascii="Garamond" w:hAnsi="Garamond" w:cs="Calibri"/>
                <w:color w:val="000000"/>
              </w:rPr>
            </w:pPr>
            <w:r w:rsidRPr="002A10BF">
              <w:rPr>
                <w:rFonts w:ascii="Garamond" w:hAnsi="Garamond" w:cs="Calibri"/>
                <w:color w:val="000000"/>
              </w:rPr>
              <w:t>Anténa RX433 MHz</w:t>
            </w:r>
          </w:p>
        </w:tc>
        <w:tc>
          <w:tcPr>
            <w:tcW w:w="1671" w:type="dxa"/>
            <w:tcBorders>
              <w:top w:val="nil"/>
              <w:left w:val="nil"/>
              <w:bottom w:val="single" w:sz="4" w:space="0" w:color="auto"/>
              <w:right w:val="single" w:sz="4" w:space="0" w:color="auto"/>
            </w:tcBorders>
            <w:shd w:val="clear" w:color="auto" w:fill="FFFFFF"/>
            <w:noWrap/>
            <w:vAlign w:val="bottom"/>
          </w:tcPr>
          <w:p w14:paraId="5A611A5D"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15</w:t>
            </w:r>
          </w:p>
        </w:tc>
        <w:tc>
          <w:tcPr>
            <w:tcW w:w="1727" w:type="dxa"/>
            <w:tcBorders>
              <w:top w:val="nil"/>
              <w:left w:val="nil"/>
              <w:bottom w:val="single" w:sz="4" w:space="0" w:color="auto"/>
              <w:right w:val="single" w:sz="4" w:space="0" w:color="auto"/>
            </w:tcBorders>
            <w:noWrap/>
            <w:vAlign w:val="center"/>
            <w:hideMark/>
          </w:tcPr>
          <w:p w14:paraId="5A3D5566"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c>
          <w:tcPr>
            <w:tcW w:w="3530" w:type="dxa"/>
            <w:tcBorders>
              <w:top w:val="nil"/>
              <w:left w:val="nil"/>
              <w:bottom w:val="single" w:sz="4" w:space="0" w:color="auto"/>
              <w:right w:val="single" w:sz="4" w:space="0" w:color="auto"/>
            </w:tcBorders>
            <w:noWrap/>
            <w:vAlign w:val="center"/>
            <w:hideMark/>
          </w:tcPr>
          <w:p w14:paraId="7E020E4E"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r>
      <w:tr w:rsidR="00452769" w14:paraId="7A0DA672"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hideMark/>
          </w:tcPr>
          <w:p w14:paraId="03602B8E" w14:textId="77777777" w:rsidR="00452769" w:rsidRPr="002A10BF" w:rsidRDefault="00452769" w:rsidP="00452769">
            <w:pPr>
              <w:rPr>
                <w:rFonts w:ascii="Garamond" w:hAnsi="Garamond" w:cs="Calibri"/>
                <w:color w:val="000000"/>
              </w:rPr>
            </w:pPr>
            <w:r w:rsidRPr="002A10BF">
              <w:rPr>
                <w:rFonts w:ascii="Garamond" w:hAnsi="Garamond" w:cs="Calibri"/>
                <w:color w:val="000000"/>
              </w:rPr>
              <w:t>Dvierka na skriňu závory RAPID</w:t>
            </w:r>
          </w:p>
        </w:tc>
        <w:tc>
          <w:tcPr>
            <w:tcW w:w="1671" w:type="dxa"/>
            <w:tcBorders>
              <w:top w:val="nil"/>
              <w:left w:val="nil"/>
              <w:bottom w:val="single" w:sz="4" w:space="0" w:color="auto"/>
              <w:right w:val="single" w:sz="4" w:space="0" w:color="auto"/>
            </w:tcBorders>
            <w:shd w:val="clear" w:color="auto" w:fill="FFFFFF"/>
            <w:noWrap/>
            <w:vAlign w:val="bottom"/>
          </w:tcPr>
          <w:p w14:paraId="1B73A321"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w:t>
            </w:r>
          </w:p>
        </w:tc>
        <w:tc>
          <w:tcPr>
            <w:tcW w:w="1727" w:type="dxa"/>
            <w:tcBorders>
              <w:top w:val="nil"/>
              <w:left w:val="nil"/>
              <w:bottom w:val="single" w:sz="4" w:space="0" w:color="auto"/>
              <w:right w:val="single" w:sz="4" w:space="0" w:color="auto"/>
            </w:tcBorders>
            <w:noWrap/>
            <w:vAlign w:val="center"/>
            <w:hideMark/>
          </w:tcPr>
          <w:p w14:paraId="3E45F9D6"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c>
          <w:tcPr>
            <w:tcW w:w="3530" w:type="dxa"/>
            <w:tcBorders>
              <w:top w:val="nil"/>
              <w:left w:val="nil"/>
              <w:bottom w:val="single" w:sz="4" w:space="0" w:color="auto"/>
              <w:right w:val="single" w:sz="4" w:space="0" w:color="auto"/>
            </w:tcBorders>
            <w:noWrap/>
            <w:vAlign w:val="center"/>
            <w:hideMark/>
          </w:tcPr>
          <w:p w14:paraId="1D8E6036"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r>
      <w:tr w:rsidR="00452769" w14:paraId="2D7B2FEB"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tcPr>
          <w:p w14:paraId="78B75168" w14:textId="77777777" w:rsidR="00452769" w:rsidRPr="002A10BF" w:rsidRDefault="00452769" w:rsidP="00452769">
            <w:pPr>
              <w:rPr>
                <w:rFonts w:ascii="Garamond" w:hAnsi="Garamond" w:cs="Calibri"/>
                <w:color w:val="000000"/>
              </w:rPr>
            </w:pPr>
            <w:r w:rsidRPr="002A10BF">
              <w:rPr>
                <w:rFonts w:ascii="Garamond" w:hAnsi="Garamond" w:cs="Calibri"/>
                <w:color w:val="000000"/>
              </w:rPr>
              <w:t>Dvierka na skriňu závory NICE</w:t>
            </w:r>
          </w:p>
        </w:tc>
        <w:tc>
          <w:tcPr>
            <w:tcW w:w="1671" w:type="dxa"/>
            <w:tcBorders>
              <w:top w:val="nil"/>
              <w:left w:val="nil"/>
              <w:bottom w:val="single" w:sz="4" w:space="0" w:color="auto"/>
              <w:right w:val="nil"/>
            </w:tcBorders>
            <w:shd w:val="clear" w:color="auto" w:fill="FFFFFF"/>
            <w:noWrap/>
            <w:vAlign w:val="bottom"/>
          </w:tcPr>
          <w:p w14:paraId="2BBAF57F"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w:t>
            </w:r>
          </w:p>
        </w:tc>
        <w:tc>
          <w:tcPr>
            <w:tcW w:w="1727" w:type="dxa"/>
            <w:tcBorders>
              <w:top w:val="nil"/>
              <w:left w:val="single" w:sz="4" w:space="0" w:color="auto"/>
              <w:bottom w:val="single" w:sz="4" w:space="0" w:color="auto"/>
              <w:right w:val="single" w:sz="4" w:space="0" w:color="auto"/>
            </w:tcBorders>
            <w:noWrap/>
            <w:vAlign w:val="center"/>
          </w:tcPr>
          <w:p w14:paraId="3E68E693"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c>
          <w:tcPr>
            <w:tcW w:w="3530" w:type="dxa"/>
            <w:tcBorders>
              <w:top w:val="nil"/>
              <w:left w:val="nil"/>
              <w:bottom w:val="single" w:sz="4" w:space="0" w:color="auto"/>
              <w:right w:val="single" w:sz="4" w:space="0" w:color="auto"/>
            </w:tcBorders>
            <w:noWrap/>
            <w:vAlign w:val="center"/>
          </w:tcPr>
          <w:p w14:paraId="59625C49"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r>
      <w:tr w:rsidR="00452769" w14:paraId="70865E4B"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tcPr>
          <w:p w14:paraId="69EA0437" w14:textId="77777777" w:rsidR="00452769" w:rsidRPr="002A10BF" w:rsidRDefault="00452769" w:rsidP="00452769">
            <w:pPr>
              <w:rPr>
                <w:rFonts w:ascii="Garamond" w:hAnsi="Garamond" w:cs="Calibri"/>
                <w:color w:val="000000"/>
              </w:rPr>
            </w:pPr>
            <w:r w:rsidRPr="002A10BF">
              <w:rPr>
                <w:rFonts w:ascii="Garamond" w:hAnsi="Garamond" w:cs="Calibri"/>
                <w:color w:val="000000"/>
              </w:rPr>
              <w:t>Dvierka na skriňu závory CAME</w:t>
            </w:r>
          </w:p>
        </w:tc>
        <w:tc>
          <w:tcPr>
            <w:tcW w:w="1671" w:type="dxa"/>
            <w:tcBorders>
              <w:top w:val="nil"/>
              <w:left w:val="nil"/>
              <w:bottom w:val="single" w:sz="4" w:space="0" w:color="auto"/>
              <w:right w:val="nil"/>
            </w:tcBorders>
            <w:shd w:val="clear" w:color="auto" w:fill="FFFFFF"/>
            <w:noWrap/>
            <w:vAlign w:val="bottom"/>
          </w:tcPr>
          <w:p w14:paraId="51B09483"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w:t>
            </w:r>
          </w:p>
        </w:tc>
        <w:tc>
          <w:tcPr>
            <w:tcW w:w="1727" w:type="dxa"/>
            <w:tcBorders>
              <w:top w:val="nil"/>
              <w:left w:val="single" w:sz="4" w:space="0" w:color="auto"/>
              <w:bottom w:val="single" w:sz="4" w:space="0" w:color="auto"/>
              <w:right w:val="single" w:sz="4" w:space="0" w:color="auto"/>
            </w:tcBorders>
            <w:noWrap/>
            <w:vAlign w:val="center"/>
          </w:tcPr>
          <w:p w14:paraId="7E3E39F5"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c>
          <w:tcPr>
            <w:tcW w:w="3530" w:type="dxa"/>
            <w:tcBorders>
              <w:top w:val="nil"/>
              <w:left w:val="nil"/>
              <w:bottom w:val="single" w:sz="4" w:space="0" w:color="auto"/>
              <w:right w:val="single" w:sz="4" w:space="0" w:color="auto"/>
            </w:tcBorders>
            <w:noWrap/>
            <w:vAlign w:val="center"/>
          </w:tcPr>
          <w:p w14:paraId="34425A13"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r>
      <w:tr w:rsidR="00452769" w14:paraId="0ED2B0D8"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hideMark/>
          </w:tcPr>
          <w:p w14:paraId="6DDC69D1" w14:textId="77777777" w:rsidR="00452769" w:rsidRPr="002A10BF" w:rsidRDefault="00452769" w:rsidP="00452769">
            <w:pPr>
              <w:rPr>
                <w:rFonts w:ascii="Garamond" w:hAnsi="Garamond" w:cs="Calibri"/>
                <w:color w:val="000000"/>
              </w:rPr>
            </w:pPr>
            <w:r w:rsidRPr="002A10BF">
              <w:rPr>
                <w:rFonts w:ascii="Garamond" w:hAnsi="Garamond" w:cs="Calibri"/>
                <w:color w:val="000000"/>
              </w:rPr>
              <w:t>Lišta spínača</w:t>
            </w:r>
          </w:p>
        </w:tc>
        <w:tc>
          <w:tcPr>
            <w:tcW w:w="1671" w:type="dxa"/>
            <w:tcBorders>
              <w:top w:val="nil"/>
              <w:left w:val="nil"/>
              <w:bottom w:val="single" w:sz="4" w:space="0" w:color="auto"/>
              <w:right w:val="nil"/>
            </w:tcBorders>
            <w:shd w:val="clear" w:color="auto" w:fill="FFFFFF"/>
            <w:noWrap/>
            <w:vAlign w:val="bottom"/>
          </w:tcPr>
          <w:p w14:paraId="3BD45975"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15</w:t>
            </w:r>
          </w:p>
        </w:tc>
        <w:tc>
          <w:tcPr>
            <w:tcW w:w="1727" w:type="dxa"/>
            <w:tcBorders>
              <w:top w:val="nil"/>
              <w:left w:val="single" w:sz="4" w:space="0" w:color="auto"/>
              <w:bottom w:val="single" w:sz="4" w:space="0" w:color="auto"/>
              <w:right w:val="single" w:sz="4" w:space="0" w:color="auto"/>
            </w:tcBorders>
            <w:noWrap/>
            <w:vAlign w:val="center"/>
            <w:hideMark/>
          </w:tcPr>
          <w:p w14:paraId="5C78B1F2"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c>
          <w:tcPr>
            <w:tcW w:w="3530" w:type="dxa"/>
            <w:tcBorders>
              <w:top w:val="nil"/>
              <w:left w:val="nil"/>
              <w:bottom w:val="single" w:sz="4" w:space="0" w:color="auto"/>
              <w:right w:val="single" w:sz="4" w:space="0" w:color="auto"/>
            </w:tcBorders>
            <w:noWrap/>
            <w:vAlign w:val="center"/>
            <w:hideMark/>
          </w:tcPr>
          <w:p w14:paraId="1D4F85F4" w14:textId="77777777" w:rsidR="00452769" w:rsidRPr="002A10BF" w:rsidRDefault="00452769" w:rsidP="00452769">
            <w:pPr>
              <w:jc w:val="center"/>
              <w:rPr>
                <w:rFonts w:ascii="Garamond" w:hAnsi="Garamond"/>
                <w:color w:val="000000"/>
              </w:rPr>
            </w:pPr>
            <w:r w:rsidRPr="002A10BF">
              <w:rPr>
                <w:rFonts w:ascii="Garamond" w:hAnsi="Garamond"/>
                <w:color w:val="000000"/>
              </w:rPr>
              <w:t>[</w:t>
            </w:r>
            <w:r w:rsidRPr="002A10BF">
              <w:rPr>
                <w:rFonts w:ascii="Garamond" w:hAnsi="Garamond"/>
                <w:color w:val="000000"/>
                <w:highlight w:val="yellow"/>
              </w:rPr>
              <w:t>doplniť</w:t>
            </w:r>
            <w:r w:rsidRPr="002A10BF">
              <w:rPr>
                <w:rFonts w:ascii="Garamond" w:hAnsi="Garamond"/>
                <w:color w:val="000000"/>
              </w:rPr>
              <w:t>]</w:t>
            </w:r>
          </w:p>
        </w:tc>
      </w:tr>
      <w:tr w:rsidR="00452769" w14:paraId="5802BD29"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tcPr>
          <w:p w14:paraId="43D701B8" w14:textId="77777777" w:rsidR="00452769" w:rsidRPr="002A10BF" w:rsidRDefault="00452769" w:rsidP="00452769">
            <w:pPr>
              <w:rPr>
                <w:rFonts w:ascii="Garamond" w:hAnsi="Garamond" w:cs="Calibri"/>
                <w:color w:val="000000"/>
              </w:rPr>
            </w:pPr>
            <w:r w:rsidRPr="002A10BF">
              <w:rPr>
                <w:rFonts w:ascii="Garamond" w:hAnsi="Garamond" w:cs="Calibri"/>
                <w:color w:val="000000"/>
              </w:rPr>
              <w:t xml:space="preserve">Vysielač NICE </w:t>
            </w:r>
          </w:p>
        </w:tc>
        <w:tc>
          <w:tcPr>
            <w:tcW w:w="1671" w:type="dxa"/>
            <w:tcBorders>
              <w:top w:val="nil"/>
              <w:left w:val="nil"/>
              <w:bottom w:val="single" w:sz="4" w:space="0" w:color="auto"/>
              <w:right w:val="nil"/>
            </w:tcBorders>
            <w:shd w:val="clear" w:color="auto" w:fill="FFFFFF"/>
            <w:noWrap/>
            <w:vAlign w:val="bottom"/>
          </w:tcPr>
          <w:p w14:paraId="2A69D2FA"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50</w:t>
            </w:r>
          </w:p>
        </w:tc>
        <w:tc>
          <w:tcPr>
            <w:tcW w:w="1727" w:type="dxa"/>
            <w:tcBorders>
              <w:top w:val="nil"/>
              <w:left w:val="single" w:sz="4" w:space="0" w:color="auto"/>
              <w:bottom w:val="single" w:sz="4" w:space="0" w:color="auto"/>
              <w:right w:val="single" w:sz="4" w:space="0" w:color="auto"/>
            </w:tcBorders>
            <w:noWrap/>
          </w:tcPr>
          <w:p w14:paraId="38CF8036"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nil"/>
              <w:left w:val="nil"/>
              <w:bottom w:val="single" w:sz="4" w:space="0" w:color="auto"/>
              <w:right w:val="single" w:sz="4" w:space="0" w:color="auto"/>
            </w:tcBorders>
            <w:noWrap/>
          </w:tcPr>
          <w:p w14:paraId="0B7664B9"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55216632"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tcPr>
          <w:p w14:paraId="7C1FB152" w14:textId="77777777" w:rsidR="00452769" w:rsidRPr="002A10BF" w:rsidRDefault="00452769" w:rsidP="00452769">
            <w:pPr>
              <w:rPr>
                <w:rFonts w:ascii="Garamond" w:hAnsi="Garamond" w:cs="Calibri"/>
                <w:color w:val="000000"/>
              </w:rPr>
            </w:pPr>
            <w:r w:rsidRPr="002A10BF">
              <w:rPr>
                <w:rFonts w:ascii="Garamond" w:hAnsi="Garamond" w:cs="Calibri"/>
                <w:color w:val="000000"/>
              </w:rPr>
              <w:t xml:space="preserve">Vysielač CAME </w:t>
            </w:r>
          </w:p>
        </w:tc>
        <w:tc>
          <w:tcPr>
            <w:tcW w:w="1671" w:type="dxa"/>
            <w:tcBorders>
              <w:top w:val="nil"/>
              <w:left w:val="nil"/>
              <w:bottom w:val="single" w:sz="4" w:space="0" w:color="auto"/>
              <w:right w:val="nil"/>
            </w:tcBorders>
            <w:shd w:val="clear" w:color="auto" w:fill="FFFFFF"/>
            <w:noWrap/>
            <w:vAlign w:val="bottom"/>
          </w:tcPr>
          <w:p w14:paraId="66E2986A"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50</w:t>
            </w:r>
          </w:p>
        </w:tc>
        <w:tc>
          <w:tcPr>
            <w:tcW w:w="1727" w:type="dxa"/>
            <w:tcBorders>
              <w:top w:val="nil"/>
              <w:left w:val="single" w:sz="4" w:space="0" w:color="auto"/>
              <w:bottom w:val="single" w:sz="4" w:space="0" w:color="auto"/>
              <w:right w:val="single" w:sz="4" w:space="0" w:color="auto"/>
            </w:tcBorders>
            <w:noWrap/>
          </w:tcPr>
          <w:p w14:paraId="1DFDFDA4"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nil"/>
              <w:left w:val="nil"/>
              <w:bottom w:val="single" w:sz="4" w:space="0" w:color="auto"/>
              <w:right w:val="single" w:sz="4" w:space="0" w:color="auto"/>
            </w:tcBorders>
            <w:noWrap/>
          </w:tcPr>
          <w:p w14:paraId="33F83BF8"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658ADC0F"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tcPr>
          <w:p w14:paraId="7D5A627A" w14:textId="77777777" w:rsidR="00452769" w:rsidRPr="002A10BF" w:rsidRDefault="00452769" w:rsidP="00452769">
            <w:pPr>
              <w:rPr>
                <w:rFonts w:ascii="Garamond" w:hAnsi="Garamond" w:cs="Calibri"/>
                <w:color w:val="000000"/>
              </w:rPr>
            </w:pPr>
            <w:r w:rsidRPr="002A10BF">
              <w:rPr>
                <w:rFonts w:ascii="Garamond" w:hAnsi="Garamond" w:cs="Calibri"/>
                <w:color w:val="000000"/>
              </w:rPr>
              <w:t>Batéria CR 2016</w:t>
            </w:r>
          </w:p>
        </w:tc>
        <w:tc>
          <w:tcPr>
            <w:tcW w:w="1671" w:type="dxa"/>
            <w:tcBorders>
              <w:top w:val="nil"/>
              <w:left w:val="nil"/>
              <w:bottom w:val="single" w:sz="4" w:space="0" w:color="auto"/>
              <w:right w:val="nil"/>
            </w:tcBorders>
            <w:shd w:val="clear" w:color="auto" w:fill="FFFFFF"/>
            <w:noWrap/>
            <w:vAlign w:val="bottom"/>
          </w:tcPr>
          <w:p w14:paraId="0F80EC1E"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60</w:t>
            </w:r>
          </w:p>
        </w:tc>
        <w:tc>
          <w:tcPr>
            <w:tcW w:w="1727" w:type="dxa"/>
            <w:tcBorders>
              <w:top w:val="nil"/>
              <w:left w:val="single" w:sz="4" w:space="0" w:color="auto"/>
              <w:bottom w:val="single" w:sz="4" w:space="0" w:color="auto"/>
              <w:right w:val="single" w:sz="4" w:space="0" w:color="auto"/>
            </w:tcBorders>
            <w:noWrap/>
          </w:tcPr>
          <w:p w14:paraId="5FEEEFDF"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nil"/>
              <w:left w:val="nil"/>
              <w:bottom w:val="single" w:sz="4" w:space="0" w:color="auto"/>
              <w:right w:val="single" w:sz="4" w:space="0" w:color="auto"/>
            </w:tcBorders>
            <w:noWrap/>
          </w:tcPr>
          <w:p w14:paraId="6C7527F5"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67F3B51C"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tcPr>
          <w:p w14:paraId="1B29279C" w14:textId="77777777" w:rsidR="00452769" w:rsidRPr="002A10BF" w:rsidRDefault="00452769" w:rsidP="00452769">
            <w:pPr>
              <w:rPr>
                <w:rFonts w:ascii="Garamond" w:hAnsi="Garamond" w:cs="Calibri"/>
                <w:color w:val="000000"/>
              </w:rPr>
            </w:pPr>
            <w:r w:rsidRPr="002A10BF">
              <w:rPr>
                <w:rFonts w:ascii="Garamond" w:hAnsi="Garamond" w:cs="Calibri"/>
                <w:color w:val="000000"/>
              </w:rPr>
              <w:t>Batéria A23 12V</w:t>
            </w:r>
          </w:p>
        </w:tc>
        <w:tc>
          <w:tcPr>
            <w:tcW w:w="1671" w:type="dxa"/>
            <w:tcBorders>
              <w:top w:val="nil"/>
              <w:left w:val="nil"/>
              <w:bottom w:val="single" w:sz="4" w:space="0" w:color="auto"/>
              <w:right w:val="nil"/>
            </w:tcBorders>
            <w:shd w:val="clear" w:color="auto" w:fill="FFFFFF"/>
            <w:noWrap/>
            <w:vAlign w:val="bottom"/>
          </w:tcPr>
          <w:p w14:paraId="14E13E54"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60</w:t>
            </w:r>
          </w:p>
        </w:tc>
        <w:tc>
          <w:tcPr>
            <w:tcW w:w="1727" w:type="dxa"/>
            <w:tcBorders>
              <w:top w:val="nil"/>
              <w:left w:val="single" w:sz="4" w:space="0" w:color="auto"/>
              <w:bottom w:val="single" w:sz="4" w:space="0" w:color="auto"/>
              <w:right w:val="single" w:sz="4" w:space="0" w:color="auto"/>
            </w:tcBorders>
            <w:noWrap/>
          </w:tcPr>
          <w:p w14:paraId="2020C7E7"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nil"/>
              <w:left w:val="nil"/>
              <w:bottom w:val="single" w:sz="4" w:space="0" w:color="auto"/>
              <w:right w:val="single" w:sz="4" w:space="0" w:color="auto"/>
            </w:tcBorders>
            <w:noWrap/>
          </w:tcPr>
          <w:p w14:paraId="24A1A2EA"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1F33AB8D"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tcPr>
          <w:p w14:paraId="0B77E5AA" w14:textId="77777777" w:rsidR="00452769" w:rsidRPr="002A10BF" w:rsidRDefault="00452769" w:rsidP="00452769">
            <w:pPr>
              <w:rPr>
                <w:rFonts w:ascii="Garamond" w:hAnsi="Garamond" w:cs="Calibri"/>
                <w:color w:val="000000"/>
              </w:rPr>
            </w:pPr>
            <w:r w:rsidRPr="002A10BF">
              <w:rPr>
                <w:rFonts w:ascii="Garamond" w:hAnsi="Garamond" w:cs="Calibri"/>
                <w:color w:val="000000"/>
              </w:rPr>
              <w:t>Pružný kolík</w:t>
            </w:r>
          </w:p>
        </w:tc>
        <w:tc>
          <w:tcPr>
            <w:tcW w:w="1671" w:type="dxa"/>
            <w:tcBorders>
              <w:top w:val="nil"/>
              <w:left w:val="nil"/>
              <w:bottom w:val="single" w:sz="4" w:space="0" w:color="auto"/>
              <w:right w:val="nil"/>
            </w:tcBorders>
            <w:shd w:val="clear" w:color="auto" w:fill="FFFFFF"/>
            <w:noWrap/>
            <w:vAlign w:val="bottom"/>
          </w:tcPr>
          <w:p w14:paraId="11B27337"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15</w:t>
            </w:r>
          </w:p>
        </w:tc>
        <w:tc>
          <w:tcPr>
            <w:tcW w:w="1727" w:type="dxa"/>
            <w:tcBorders>
              <w:top w:val="nil"/>
              <w:left w:val="single" w:sz="4" w:space="0" w:color="auto"/>
              <w:bottom w:val="single" w:sz="4" w:space="0" w:color="auto"/>
              <w:right w:val="single" w:sz="4" w:space="0" w:color="auto"/>
            </w:tcBorders>
            <w:noWrap/>
          </w:tcPr>
          <w:p w14:paraId="05FAD143"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nil"/>
              <w:left w:val="nil"/>
              <w:bottom w:val="single" w:sz="4" w:space="0" w:color="auto"/>
              <w:right w:val="single" w:sz="4" w:space="0" w:color="auto"/>
            </w:tcBorders>
            <w:noWrap/>
          </w:tcPr>
          <w:p w14:paraId="023AA75F"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2FB62DCD"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tcPr>
          <w:p w14:paraId="1C48F101" w14:textId="77777777" w:rsidR="00452769" w:rsidRPr="002A10BF" w:rsidRDefault="00452769" w:rsidP="00452769">
            <w:pPr>
              <w:rPr>
                <w:rFonts w:ascii="Garamond" w:hAnsi="Garamond" w:cs="Calibri"/>
                <w:color w:val="000000"/>
              </w:rPr>
            </w:pPr>
            <w:r w:rsidRPr="002A10BF">
              <w:rPr>
                <w:rFonts w:ascii="Garamond" w:hAnsi="Garamond" w:cs="Calibri"/>
                <w:color w:val="000000"/>
              </w:rPr>
              <w:t>Fotobunka pre pohon brán NICE</w:t>
            </w:r>
          </w:p>
        </w:tc>
        <w:tc>
          <w:tcPr>
            <w:tcW w:w="1671" w:type="dxa"/>
            <w:tcBorders>
              <w:top w:val="single" w:sz="4" w:space="0" w:color="auto"/>
              <w:left w:val="nil"/>
              <w:bottom w:val="single" w:sz="4" w:space="0" w:color="auto"/>
              <w:right w:val="nil"/>
            </w:tcBorders>
            <w:shd w:val="clear" w:color="auto" w:fill="FFFFFF"/>
            <w:noWrap/>
            <w:vAlign w:val="bottom"/>
          </w:tcPr>
          <w:p w14:paraId="3552875C"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20</w:t>
            </w:r>
          </w:p>
        </w:tc>
        <w:tc>
          <w:tcPr>
            <w:tcW w:w="1727" w:type="dxa"/>
            <w:tcBorders>
              <w:top w:val="single" w:sz="4" w:space="0" w:color="auto"/>
              <w:left w:val="single" w:sz="4" w:space="0" w:color="auto"/>
              <w:bottom w:val="single" w:sz="4" w:space="0" w:color="auto"/>
              <w:right w:val="single" w:sz="4" w:space="0" w:color="auto"/>
            </w:tcBorders>
            <w:noWrap/>
          </w:tcPr>
          <w:p w14:paraId="3A1F9FA7"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6A3C8B3A"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14E24DC5"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tcPr>
          <w:p w14:paraId="7B07E35E" w14:textId="77777777" w:rsidR="00452769" w:rsidRPr="002A10BF" w:rsidRDefault="00452769" w:rsidP="00452769">
            <w:pPr>
              <w:rPr>
                <w:rFonts w:ascii="Garamond" w:hAnsi="Garamond" w:cs="Calibri"/>
                <w:color w:val="000000"/>
              </w:rPr>
            </w:pPr>
            <w:r w:rsidRPr="002A10BF">
              <w:rPr>
                <w:rFonts w:ascii="Garamond" w:hAnsi="Garamond" w:cs="Calibri"/>
                <w:color w:val="000000"/>
              </w:rPr>
              <w:t>Fotobunka pre pohon brán CAME</w:t>
            </w:r>
          </w:p>
        </w:tc>
        <w:tc>
          <w:tcPr>
            <w:tcW w:w="1671" w:type="dxa"/>
            <w:tcBorders>
              <w:top w:val="nil"/>
              <w:left w:val="nil"/>
              <w:bottom w:val="single" w:sz="4" w:space="0" w:color="auto"/>
              <w:right w:val="nil"/>
            </w:tcBorders>
            <w:shd w:val="clear" w:color="auto" w:fill="FFFFFF"/>
            <w:noWrap/>
            <w:vAlign w:val="bottom"/>
          </w:tcPr>
          <w:p w14:paraId="78AA7B71"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20</w:t>
            </w:r>
          </w:p>
        </w:tc>
        <w:tc>
          <w:tcPr>
            <w:tcW w:w="1727" w:type="dxa"/>
            <w:tcBorders>
              <w:top w:val="nil"/>
              <w:left w:val="single" w:sz="4" w:space="0" w:color="auto"/>
              <w:bottom w:val="single" w:sz="4" w:space="0" w:color="auto"/>
              <w:right w:val="single" w:sz="4" w:space="0" w:color="auto"/>
            </w:tcBorders>
            <w:noWrap/>
          </w:tcPr>
          <w:p w14:paraId="3F4E8647"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nil"/>
              <w:left w:val="nil"/>
              <w:bottom w:val="single" w:sz="4" w:space="0" w:color="auto"/>
              <w:right w:val="single" w:sz="4" w:space="0" w:color="auto"/>
            </w:tcBorders>
            <w:noWrap/>
          </w:tcPr>
          <w:p w14:paraId="42821EBF"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7F35D07F"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tcPr>
          <w:p w14:paraId="48CE43E0" w14:textId="77777777" w:rsidR="00452769" w:rsidRPr="002A10BF" w:rsidRDefault="00452769" w:rsidP="00452769">
            <w:pPr>
              <w:rPr>
                <w:rFonts w:ascii="Garamond" w:hAnsi="Garamond" w:cs="Calibri"/>
                <w:color w:val="000000"/>
              </w:rPr>
            </w:pPr>
            <w:r w:rsidRPr="002A10BF">
              <w:rPr>
                <w:rFonts w:ascii="Garamond" w:hAnsi="Garamond" w:cs="Calibri"/>
                <w:color w:val="000000"/>
              </w:rPr>
              <w:lastRenderedPageBreak/>
              <w:t>Fotobunky  pre pohon brán RAPID</w:t>
            </w:r>
          </w:p>
        </w:tc>
        <w:tc>
          <w:tcPr>
            <w:tcW w:w="1671" w:type="dxa"/>
            <w:tcBorders>
              <w:top w:val="nil"/>
              <w:left w:val="nil"/>
              <w:bottom w:val="single" w:sz="4" w:space="0" w:color="auto"/>
              <w:right w:val="nil"/>
            </w:tcBorders>
            <w:shd w:val="clear" w:color="auto" w:fill="FFFFFF"/>
            <w:noWrap/>
            <w:vAlign w:val="bottom"/>
          </w:tcPr>
          <w:p w14:paraId="2C0EC2E4"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20</w:t>
            </w:r>
          </w:p>
        </w:tc>
        <w:tc>
          <w:tcPr>
            <w:tcW w:w="1727" w:type="dxa"/>
            <w:tcBorders>
              <w:top w:val="nil"/>
              <w:left w:val="single" w:sz="4" w:space="0" w:color="auto"/>
              <w:bottom w:val="single" w:sz="4" w:space="0" w:color="auto"/>
              <w:right w:val="single" w:sz="4" w:space="0" w:color="auto"/>
            </w:tcBorders>
            <w:noWrap/>
          </w:tcPr>
          <w:p w14:paraId="4D57687D"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nil"/>
              <w:left w:val="nil"/>
              <w:bottom w:val="single" w:sz="4" w:space="0" w:color="auto"/>
              <w:right w:val="single" w:sz="4" w:space="0" w:color="auto"/>
            </w:tcBorders>
            <w:noWrap/>
          </w:tcPr>
          <w:p w14:paraId="2D505E13"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209470B2" w14:textId="77777777" w:rsidTr="002A10BF">
        <w:trPr>
          <w:trHeight w:val="271"/>
        </w:trPr>
        <w:tc>
          <w:tcPr>
            <w:tcW w:w="2409" w:type="dxa"/>
            <w:tcBorders>
              <w:top w:val="single" w:sz="4" w:space="0" w:color="auto"/>
              <w:left w:val="single" w:sz="4" w:space="0" w:color="auto"/>
              <w:bottom w:val="single" w:sz="4" w:space="0" w:color="auto"/>
              <w:right w:val="single" w:sz="4" w:space="0" w:color="000000"/>
            </w:tcBorders>
            <w:noWrap/>
            <w:vAlign w:val="bottom"/>
          </w:tcPr>
          <w:p w14:paraId="4E8C90EC" w14:textId="77777777" w:rsidR="00452769" w:rsidRPr="002A10BF" w:rsidRDefault="00452769" w:rsidP="00452769">
            <w:pPr>
              <w:rPr>
                <w:rFonts w:ascii="Garamond" w:hAnsi="Garamond" w:cs="Calibri"/>
                <w:color w:val="000000"/>
              </w:rPr>
            </w:pPr>
            <w:r w:rsidRPr="002A10BF">
              <w:rPr>
                <w:rFonts w:ascii="Garamond" w:hAnsi="Garamond" w:cs="Calibri"/>
                <w:color w:val="000000"/>
              </w:rPr>
              <w:t>Krytka fotobunky</w:t>
            </w:r>
          </w:p>
        </w:tc>
        <w:tc>
          <w:tcPr>
            <w:tcW w:w="1671" w:type="dxa"/>
            <w:tcBorders>
              <w:top w:val="nil"/>
              <w:left w:val="nil"/>
              <w:bottom w:val="single" w:sz="4" w:space="0" w:color="auto"/>
              <w:right w:val="nil"/>
            </w:tcBorders>
            <w:shd w:val="clear" w:color="auto" w:fill="FFFFFF"/>
            <w:noWrap/>
            <w:vAlign w:val="bottom"/>
          </w:tcPr>
          <w:p w14:paraId="01A08016"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40</w:t>
            </w:r>
          </w:p>
        </w:tc>
        <w:tc>
          <w:tcPr>
            <w:tcW w:w="1727" w:type="dxa"/>
            <w:tcBorders>
              <w:top w:val="nil"/>
              <w:left w:val="single" w:sz="4" w:space="0" w:color="auto"/>
              <w:bottom w:val="single" w:sz="4" w:space="0" w:color="auto"/>
              <w:right w:val="single" w:sz="4" w:space="0" w:color="auto"/>
            </w:tcBorders>
            <w:noWrap/>
          </w:tcPr>
          <w:p w14:paraId="055E7103"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nil"/>
              <w:left w:val="nil"/>
              <w:bottom w:val="single" w:sz="4" w:space="0" w:color="auto"/>
              <w:right w:val="single" w:sz="4" w:space="0" w:color="auto"/>
            </w:tcBorders>
            <w:noWrap/>
          </w:tcPr>
          <w:p w14:paraId="1322293B"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25839174"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79B40FF8" w14:textId="77777777" w:rsidR="00452769" w:rsidRPr="002A10BF" w:rsidRDefault="00452769" w:rsidP="00452769">
            <w:pPr>
              <w:rPr>
                <w:rFonts w:ascii="Garamond" w:hAnsi="Garamond" w:cs="Calibri"/>
                <w:color w:val="000000"/>
              </w:rPr>
            </w:pPr>
            <w:r w:rsidRPr="002A10BF">
              <w:rPr>
                <w:rFonts w:ascii="Garamond" w:hAnsi="Garamond" w:cs="Calibri"/>
                <w:color w:val="000000"/>
              </w:rPr>
              <w:t xml:space="preserve">Ozubená lišta </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0BD58F10"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20</w:t>
            </w:r>
          </w:p>
        </w:tc>
        <w:tc>
          <w:tcPr>
            <w:tcW w:w="1727" w:type="dxa"/>
            <w:tcBorders>
              <w:top w:val="single" w:sz="4" w:space="0" w:color="auto"/>
              <w:left w:val="single" w:sz="4" w:space="0" w:color="auto"/>
              <w:bottom w:val="single" w:sz="4" w:space="0" w:color="auto"/>
              <w:right w:val="single" w:sz="4" w:space="0" w:color="auto"/>
            </w:tcBorders>
            <w:noWrap/>
          </w:tcPr>
          <w:p w14:paraId="1ADE16EE"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55227230"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35A3F08F"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436FC5D7" w14:textId="77777777" w:rsidR="00452769" w:rsidRPr="002A10BF" w:rsidRDefault="00452769" w:rsidP="00452769">
            <w:pPr>
              <w:rPr>
                <w:rFonts w:ascii="Garamond" w:hAnsi="Garamond" w:cs="Calibri"/>
                <w:color w:val="000000"/>
              </w:rPr>
            </w:pPr>
            <w:r w:rsidRPr="002A10BF">
              <w:rPr>
                <w:rFonts w:ascii="Garamond" w:hAnsi="Garamond" w:cs="Calibri"/>
                <w:color w:val="000000"/>
              </w:rPr>
              <w:t xml:space="preserve">Maják </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32059383"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15</w:t>
            </w:r>
          </w:p>
        </w:tc>
        <w:tc>
          <w:tcPr>
            <w:tcW w:w="1727" w:type="dxa"/>
            <w:tcBorders>
              <w:top w:val="single" w:sz="4" w:space="0" w:color="auto"/>
              <w:left w:val="single" w:sz="4" w:space="0" w:color="auto"/>
              <w:bottom w:val="single" w:sz="4" w:space="0" w:color="auto"/>
              <w:right w:val="single" w:sz="4" w:space="0" w:color="auto"/>
            </w:tcBorders>
            <w:noWrap/>
          </w:tcPr>
          <w:p w14:paraId="1AF8CA3B"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5572F167"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7E738443"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6D506641" w14:textId="77777777" w:rsidR="00452769" w:rsidRPr="002A10BF" w:rsidRDefault="00452769" w:rsidP="00452769">
            <w:pPr>
              <w:rPr>
                <w:rFonts w:ascii="Garamond" w:hAnsi="Garamond" w:cs="Calibri"/>
                <w:color w:val="000000"/>
              </w:rPr>
            </w:pPr>
            <w:r w:rsidRPr="002A10BF">
              <w:rPr>
                <w:rFonts w:ascii="Garamond" w:hAnsi="Garamond" w:cs="Calibri"/>
                <w:color w:val="000000"/>
              </w:rPr>
              <w:t>Žiarovka majáka</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406FB051"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40</w:t>
            </w:r>
          </w:p>
        </w:tc>
        <w:tc>
          <w:tcPr>
            <w:tcW w:w="1727" w:type="dxa"/>
            <w:tcBorders>
              <w:top w:val="single" w:sz="4" w:space="0" w:color="auto"/>
              <w:left w:val="single" w:sz="4" w:space="0" w:color="auto"/>
              <w:bottom w:val="single" w:sz="4" w:space="0" w:color="auto"/>
              <w:right w:val="single" w:sz="4" w:space="0" w:color="auto"/>
            </w:tcBorders>
            <w:noWrap/>
          </w:tcPr>
          <w:p w14:paraId="17CBF210"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0612131A"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05D39ACF"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30A60AE8" w14:textId="77777777" w:rsidR="00452769" w:rsidRPr="002A10BF" w:rsidRDefault="00452769" w:rsidP="00452769">
            <w:pPr>
              <w:rPr>
                <w:rFonts w:ascii="Garamond" w:hAnsi="Garamond" w:cs="Calibri"/>
                <w:color w:val="000000"/>
              </w:rPr>
            </w:pPr>
            <w:r w:rsidRPr="002A10BF">
              <w:rPr>
                <w:rFonts w:ascii="Garamond" w:hAnsi="Garamond"/>
              </w:rPr>
              <w:t>Pohon posuvnej brány SUPER3600</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6CFD36D4"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492D46F8"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69087DEB"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5C5B714C"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21E6A309" w14:textId="77777777" w:rsidR="00452769" w:rsidRPr="002A10BF" w:rsidRDefault="00452769" w:rsidP="00452769">
            <w:pPr>
              <w:rPr>
                <w:rFonts w:ascii="Garamond" w:hAnsi="Garamond"/>
              </w:rPr>
            </w:pPr>
            <w:r w:rsidRPr="002A10BF">
              <w:rPr>
                <w:rFonts w:ascii="Garamond" w:hAnsi="Garamond" w:cs="Calibri"/>
                <w:color w:val="000000"/>
              </w:rPr>
              <w:t>Pohon pre posuvnú bránu do 800 kg</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28094DB6"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07F716DD"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2D34C44C"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43B1EABB"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3B165AB5" w14:textId="77777777" w:rsidR="00452769" w:rsidRPr="002A10BF" w:rsidRDefault="00452769" w:rsidP="00452769">
            <w:pPr>
              <w:rPr>
                <w:rFonts w:ascii="Garamond" w:hAnsi="Garamond" w:cs="Calibri"/>
                <w:color w:val="000000"/>
              </w:rPr>
            </w:pPr>
            <w:r w:rsidRPr="002A10BF">
              <w:rPr>
                <w:rFonts w:ascii="Garamond" w:hAnsi="Garamond" w:cs="Calibri"/>
                <w:color w:val="000000"/>
              </w:rPr>
              <w:t>Koliesko pre posuvnú bránu do 800 kg</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63A2B362"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5</w:t>
            </w:r>
          </w:p>
        </w:tc>
        <w:tc>
          <w:tcPr>
            <w:tcW w:w="1727" w:type="dxa"/>
            <w:tcBorders>
              <w:top w:val="single" w:sz="4" w:space="0" w:color="auto"/>
              <w:left w:val="single" w:sz="4" w:space="0" w:color="auto"/>
              <w:bottom w:val="single" w:sz="4" w:space="0" w:color="auto"/>
              <w:right w:val="single" w:sz="4" w:space="0" w:color="auto"/>
            </w:tcBorders>
            <w:noWrap/>
          </w:tcPr>
          <w:p w14:paraId="73C8AA70"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743F83D8"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1CBD6445"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1B86EC1E" w14:textId="77777777" w:rsidR="00452769" w:rsidRPr="002A10BF" w:rsidRDefault="00452769" w:rsidP="00452769">
            <w:pPr>
              <w:rPr>
                <w:rFonts w:ascii="Garamond" w:hAnsi="Garamond" w:cs="Calibri"/>
                <w:color w:val="000000"/>
              </w:rPr>
            </w:pPr>
            <w:r w:rsidRPr="002A10BF">
              <w:rPr>
                <w:rFonts w:ascii="Garamond" w:hAnsi="Garamond" w:cs="Calibri"/>
                <w:color w:val="000000"/>
              </w:rPr>
              <w:t>Rameno  CAME 4m</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221CE8C2"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w:t>
            </w:r>
          </w:p>
        </w:tc>
        <w:tc>
          <w:tcPr>
            <w:tcW w:w="1727" w:type="dxa"/>
            <w:tcBorders>
              <w:top w:val="single" w:sz="4" w:space="0" w:color="auto"/>
              <w:left w:val="single" w:sz="4" w:space="0" w:color="auto"/>
              <w:bottom w:val="single" w:sz="4" w:space="0" w:color="auto"/>
              <w:right w:val="single" w:sz="4" w:space="0" w:color="auto"/>
            </w:tcBorders>
            <w:noWrap/>
          </w:tcPr>
          <w:p w14:paraId="4A1A143F"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65879072"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27865BF7"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28BC7266" w14:textId="77777777" w:rsidR="00452769" w:rsidRPr="002A10BF" w:rsidRDefault="00452769" w:rsidP="00452769">
            <w:pPr>
              <w:rPr>
                <w:rFonts w:ascii="Garamond" w:hAnsi="Garamond" w:cs="Calibri"/>
                <w:color w:val="000000"/>
              </w:rPr>
            </w:pPr>
            <w:r w:rsidRPr="002A10BF">
              <w:rPr>
                <w:rFonts w:ascii="Garamond" w:hAnsi="Garamond" w:cs="Calibri"/>
                <w:color w:val="000000"/>
              </w:rPr>
              <w:t xml:space="preserve">Podkladová platňa Rapid / </w:t>
            </w:r>
            <w:proofErr w:type="spellStart"/>
            <w:r w:rsidRPr="002A10BF">
              <w:rPr>
                <w:rFonts w:ascii="Garamond" w:hAnsi="Garamond" w:cs="Calibri"/>
                <w:color w:val="000000"/>
              </w:rPr>
              <w:t>Normal</w:t>
            </w:r>
            <w:proofErr w:type="spellEnd"/>
            <w:r w:rsidRPr="002A10BF">
              <w:rPr>
                <w:rFonts w:ascii="Garamond" w:hAnsi="Garamond" w:cs="Calibri"/>
                <w:color w:val="000000"/>
              </w:rPr>
              <w:t xml:space="preserve"> 300x300</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607D89E5"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4B200409"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2647B20D"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73FD9066"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6882D1E5" w14:textId="77777777" w:rsidR="00452769" w:rsidRPr="002A10BF" w:rsidRDefault="00452769" w:rsidP="00452769">
            <w:pPr>
              <w:rPr>
                <w:rFonts w:ascii="Garamond" w:hAnsi="Garamond" w:cs="Calibri"/>
                <w:color w:val="000000"/>
              </w:rPr>
            </w:pPr>
            <w:r w:rsidRPr="002A10BF">
              <w:rPr>
                <w:rFonts w:ascii="Garamond" w:hAnsi="Garamond" w:cs="Calibri"/>
                <w:color w:val="000000"/>
              </w:rPr>
              <w:t>Gumový dvojkomorový profil</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7DBB1CBF"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0E4AD46F"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67C46257"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2D013F14"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61998F5D" w14:textId="77777777" w:rsidR="00452769" w:rsidRPr="002A10BF" w:rsidRDefault="00452769" w:rsidP="00452769">
            <w:pPr>
              <w:rPr>
                <w:rFonts w:ascii="Garamond" w:hAnsi="Garamond" w:cs="Calibri"/>
                <w:color w:val="000000"/>
              </w:rPr>
            </w:pPr>
            <w:proofErr w:type="spellStart"/>
            <w:r w:rsidRPr="002A10BF">
              <w:rPr>
                <w:rFonts w:ascii="Garamond" w:hAnsi="Garamond" w:cs="Calibri"/>
                <w:color w:val="000000"/>
              </w:rPr>
              <w:t>Vyvažovacia</w:t>
            </w:r>
            <w:proofErr w:type="spellEnd"/>
            <w:r w:rsidRPr="002A10BF">
              <w:rPr>
                <w:rFonts w:ascii="Garamond" w:hAnsi="Garamond" w:cs="Calibri"/>
                <w:color w:val="000000"/>
              </w:rPr>
              <w:t xml:space="preserve"> pružina 4 mm</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5B1DDBCB"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2385E200"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623BD903"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5D7AD0F2"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23DDA6D4" w14:textId="77777777" w:rsidR="00452769" w:rsidRPr="002A10BF" w:rsidRDefault="00452769" w:rsidP="00452769">
            <w:pPr>
              <w:rPr>
                <w:rFonts w:ascii="Garamond" w:hAnsi="Garamond" w:cs="Calibri"/>
                <w:color w:val="000000"/>
              </w:rPr>
            </w:pPr>
            <w:r w:rsidRPr="002A10BF">
              <w:rPr>
                <w:rFonts w:ascii="Garamond" w:hAnsi="Garamond" w:cs="Calibri"/>
                <w:color w:val="000000"/>
              </w:rPr>
              <w:t>Riadiaca jednotka (krabička, priechodky, vývody )</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0955CE36"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3BD4B420"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6A0F068A"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3DA55ED8"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4BAEB492" w14:textId="77777777" w:rsidR="00452769" w:rsidRPr="002A10BF" w:rsidRDefault="00452769" w:rsidP="00452769">
            <w:pPr>
              <w:rPr>
                <w:rFonts w:ascii="Garamond" w:hAnsi="Garamond" w:cs="Calibri"/>
                <w:color w:val="000000"/>
              </w:rPr>
            </w:pPr>
            <w:r w:rsidRPr="002A10BF">
              <w:rPr>
                <w:rFonts w:ascii="Garamond" w:hAnsi="Garamond" w:cs="Calibri"/>
                <w:color w:val="000000"/>
              </w:rPr>
              <w:t xml:space="preserve">Čítacia hlava </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08522B05"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53491A75"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3688EAD3"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59C07353"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0C34552C" w14:textId="77777777" w:rsidR="00452769" w:rsidRPr="002A10BF" w:rsidRDefault="00452769" w:rsidP="00452769">
            <w:pPr>
              <w:rPr>
                <w:rFonts w:ascii="Garamond" w:hAnsi="Garamond" w:cs="Calibri"/>
                <w:color w:val="000000"/>
              </w:rPr>
            </w:pPr>
            <w:r w:rsidRPr="002A10BF">
              <w:rPr>
                <w:rFonts w:ascii="Garamond" w:hAnsi="Garamond" w:cs="Calibri"/>
                <w:color w:val="000000"/>
              </w:rPr>
              <w:t xml:space="preserve">Komunikačná jednotka </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4EB41E26"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6EF5753D"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599F9268"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15615D11"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4715254C" w14:textId="77777777" w:rsidR="00452769" w:rsidRPr="002A10BF" w:rsidRDefault="00452769" w:rsidP="00452769">
            <w:pPr>
              <w:rPr>
                <w:rFonts w:ascii="Garamond" w:hAnsi="Garamond" w:cs="Calibri"/>
                <w:color w:val="000000"/>
              </w:rPr>
            </w:pPr>
            <w:r w:rsidRPr="002A10BF">
              <w:rPr>
                <w:rFonts w:ascii="Garamond" w:hAnsi="Garamond" w:cs="Calibri"/>
                <w:color w:val="000000"/>
              </w:rPr>
              <w:t>Impulzný napájací zdroj zálohovaný 13,7V / 3,5A</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1144AEE7"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12F682AD"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15FFE783"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6295E589"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533C0BCC" w14:textId="77777777" w:rsidR="00452769" w:rsidRPr="002A10BF" w:rsidRDefault="00452769" w:rsidP="00452769">
            <w:pPr>
              <w:rPr>
                <w:rFonts w:ascii="Garamond" w:hAnsi="Garamond" w:cs="Calibri"/>
                <w:color w:val="000000"/>
              </w:rPr>
            </w:pPr>
            <w:r w:rsidRPr="002A10BF">
              <w:rPr>
                <w:rFonts w:ascii="Garamond" w:hAnsi="Garamond" w:cs="Calibri"/>
                <w:color w:val="000000"/>
              </w:rPr>
              <w:t xml:space="preserve">Komunikačný prevodník </w:t>
            </w:r>
            <w:proofErr w:type="spellStart"/>
            <w:r w:rsidRPr="002A10BF">
              <w:rPr>
                <w:rFonts w:ascii="Garamond" w:hAnsi="Garamond" w:cs="Calibri"/>
                <w:color w:val="000000"/>
              </w:rPr>
              <w:t>Opto</w:t>
            </w:r>
            <w:proofErr w:type="spellEnd"/>
            <w:r w:rsidRPr="002A10BF">
              <w:rPr>
                <w:rFonts w:ascii="Garamond" w:hAnsi="Garamond" w:cs="Calibri"/>
                <w:color w:val="000000"/>
              </w:rPr>
              <w:t xml:space="preserve"> TCP/IP</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419D7AE9"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51810267"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5D460760"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650E422F"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2B9395AF" w14:textId="77777777" w:rsidR="00452769" w:rsidRPr="002A10BF" w:rsidRDefault="00452769" w:rsidP="00452769">
            <w:pPr>
              <w:rPr>
                <w:rFonts w:ascii="Garamond" w:hAnsi="Garamond" w:cs="Calibri"/>
                <w:color w:val="000000"/>
              </w:rPr>
            </w:pPr>
            <w:r w:rsidRPr="002A10BF">
              <w:rPr>
                <w:rFonts w:ascii="Garamond" w:hAnsi="Garamond" w:cs="Calibri"/>
                <w:color w:val="000000"/>
              </w:rPr>
              <w:t>Stojan fotobunky</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57E2170A"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179ACAE1"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2865D0F6"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2CAE1E1F"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6F0DF697" w14:textId="77777777" w:rsidR="00452769" w:rsidRPr="002A10BF" w:rsidRDefault="00452769" w:rsidP="00452769">
            <w:pPr>
              <w:rPr>
                <w:rFonts w:ascii="Garamond" w:hAnsi="Garamond" w:cs="Calibri"/>
                <w:color w:val="000000"/>
              </w:rPr>
            </w:pPr>
            <w:r w:rsidRPr="002A10BF">
              <w:rPr>
                <w:rFonts w:ascii="Garamond" w:hAnsi="Garamond" w:cs="Calibri"/>
                <w:color w:val="000000"/>
              </w:rPr>
              <w:t>Krytka fotobunky</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05B9DFD1"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46CC0A33"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1CB025FD"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5B3CDD02"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2EC6627B" w14:textId="77777777" w:rsidR="00452769" w:rsidRPr="002A10BF" w:rsidRDefault="00452769" w:rsidP="00452769">
            <w:pPr>
              <w:rPr>
                <w:rFonts w:ascii="Garamond" w:hAnsi="Garamond" w:cs="Calibri"/>
                <w:color w:val="000000"/>
              </w:rPr>
            </w:pPr>
            <w:r w:rsidRPr="002A10BF">
              <w:rPr>
                <w:rFonts w:ascii="Garamond" w:hAnsi="Garamond" w:cs="Calibri"/>
                <w:color w:val="000000"/>
              </w:rPr>
              <w:t>Indukčná slučka 1 kanálový</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0BBCCCA6"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6503A61D"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58088E03"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5F962DBB"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48F78059" w14:textId="77777777" w:rsidR="00452769" w:rsidRPr="002A10BF" w:rsidRDefault="00452769" w:rsidP="00452769">
            <w:pPr>
              <w:rPr>
                <w:rFonts w:ascii="Garamond" w:hAnsi="Garamond" w:cs="Calibri"/>
                <w:color w:val="000000"/>
              </w:rPr>
            </w:pPr>
            <w:r w:rsidRPr="002A10BF">
              <w:rPr>
                <w:rFonts w:ascii="Garamond" w:hAnsi="Garamond" w:cs="Calibri"/>
                <w:color w:val="000000"/>
              </w:rPr>
              <w:t>Detektor indukčnej slučky</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5A03C261"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5D44DA3B"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3574DEDA"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5A7BD0F8"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1F65454A" w14:textId="77777777" w:rsidR="00452769" w:rsidRPr="002A10BF" w:rsidRDefault="00452769" w:rsidP="00452769">
            <w:pPr>
              <w:rPr>
                <w:rFonts w:ascii="Garamond" w:hAnsi="Garamond" w:cs="Calibri"/>
                <w:color w:val="000000"/>
              </w:rPr>
            </w:pPr>
            <w:r w:rsidRPr="002A10BF">
              <w:rPr>
                <w:rFonts w:ascii="Garamond" w:hAnsi="Garamond" w:cs="Calibri"/>
                <w:color w:val="000000"/>
              </w:rPr>
              <w:t>RFID čítačka na karty zamestnancov</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0B1FE002"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60E16213"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417C5954"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1BA500C0"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5B0C91AF" w14:textId="77777777" w:rsidR="00452769" w:rsidRPr="002A10BF" w:rsidRDefault="00452769" w:rsidP="00452769">
            <w:pPr>
              <w:rPr>
                <w:rFonts w:ascii="Garamond" w:hAnsi="Garamond" w:cs="Calibri"/>
                <w:color w:val="000000"/>
              </w:rPr>
            </w:pPr>
            <w:r w:rsidRPr="002A10BF">
              <w:rPr>
                <w:rFonts w:ascii="Garamond" w:hAnsi="Garamond" w:cs="Calibri"/>
                <w:color w:val="000000"/>
              </w:rPr>
              <w:t>Ozubené koleso prevodu pohonu závory</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0C3DCD61"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1</w:t>
            </w:r>
          </w:p>
        </w:tc>
        <w:tc>
          <w:tcPr>
            <w:tcW w:w="1727" w:type="dxa"/>
            <w:tcBorders>
              <w:top w:val="single" w:sz="4" w:space="0" w:color="auto"/>
              <w:left w:val="single" w:sz="4" w:space="0" w:color="auto"/>
              <w:bottom w:val="single" w:sz="4" w:space="0" w:color="auto"/>
              <w:right w:val="single" w:sz="4" w:space="0" w:color="auto"/>
            </w:tcBorders>
            <w:noWrap/>
          </w:tcPr>
          <w:p w14:paraId="39FCBDCF"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300A7130"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6CDB821C"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241A9613" w14:textId="77777777" w:rsidR="00452769" w:rsidRPr="002A10BF" w:rsidRDefault="00452769" w:rsidP="00452769">
            <w:pPr>
              <w:rPr>
                <w:rFonts w:ascii="Garamond" w:hAnsi="Garamond" w:cs="Calibri"/>
                <w:color w:val="000000"/>
              </w:rPr>
            </w:pPr>
            <w:r w:rsidRPr="002A10BF">
              <w:rPr>
                <w:rFonts w:ascii="Garamond" w:hAnsi="Garamond" w:cs="Calibri"/>
                <w:color w:val="000000"/>
              </w:rPr>
              <w:lastRenderedPageBreak/>
              <w:t>Rameno CAME 6m</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2AFC25F4"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w:t>
            </w:r>
          </w:p>
        </w:tc>
        <w:tc>
          <w:tcPr>
            <w:tcW w:w="1727" w:type="dxa"/>
            <w:tcBorders>
              <w:top w:val="single" w:sz="4" w:space="0" w:color="auto"/>
              <w:left w:val="single" w:sz="4" w:space="0" w:color="auto"/>
              <w:bottom w:val="single" w:sz="4" w:space="0" w:color="auto"/>
              <w:right w:val="single" w:sz="4" w:space="0" w:color="auto"/>
            </w:tcBorders>
            <w:noWrap/>
          </w:tcPr>
          <w:p w14:paraId="2648CD52"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51F987CC"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02DEE03D"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3C1B66AE" w14:textId="77777777" w:rsidR="00452769" w:rsidRPr="002A10BF" w:rsidRDefault="00452769" w:rsidP="00452769">
            <w:pPr>
              <w:rPr>
                <w:rFonts w:ascii="Garamond" w:hAnsi="Garamond" w:cs="Calibri"/>
                <w:color w:val="000000"/>
              </w:rPr>
            </w:pPr>
            <w:r w:rsidRPr="002A10BF">
              <w:rPr>
                <w:rFonts w:ascii="Garamond" w:hAnsi="Garamond" w:cs="Calibri"/>
                <w:color w:val="000000"/>
              </w:rPr>
              <w:t>Rameno NICE  5m</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023EFA74"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w:t>
            </w:r>
          </w:p>
        </w:tc>
        <w:tc>
          <w:tcPr>
            <w:tcW w:w="1727" w:type="dxa"/>
            <w:tcBorders>
              <w:top w:val="single" w:sz="4" w:space="0" w:color="auto"/>
              <w:left w:val="single" w:sz="4" w:space="0" w:color="auto"/>
              <w:bottom w:val="single" w:sz="4" w:space="0" w:color="auto"/>
              <w:right w:val="single" w:sz="4" w:space="0" w:color="auto"/>
            </w:tcBorders>
            <w:noWrap/>
          </w:tcPr>
          <w:p w14:paraId="451AF46E"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361FF3F5"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242AAA15"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3B4D3CA8" w14:textId="77777777" w:rsidR="00452769" w:rsidRPr="002A10BF" w:rsidRDefault="00452769" w:rsidP="00452769">
            <w:pPr>
              <w:rPr>
                <w:rFonts w:ascii="Garamond" w:hAnsi="Garamond" w:cs="Calibri"/>
                <w:color w:val="000000"/>
              </w:rPr>
            </w:pPr>
            <w:r w:rsidRPr="002A10BF">
              <w:rPr>
                <w:rFonts w:ascii="Garamond" w:hAnsi="Garamond" w:cs="Calibri"/>
                <w:color w:val="000000"/>
              </w:rPr>
              <w:t>Rameno NICE 6m</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1D1CD13A"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w:t>
            </w:r>
          </w:p>
        </w:tc>
        <w:tc>
          <w:tcPr>
            <w:tcW w:w="1727" w:type="dxa"/>
            <w:tcBorders>
              <w:top w:val="single" w:sz="4" w:space="0" w:color="auto"/>
              <w:left w:val="single" w:sz="4" w:space="0" w:color="auto"/>
              <w:bottom w:val="single" w:sz="4" w:space="0" w:color="auto"/>
              <w:right w:val="single" w:sz="4" w:space="0" w:color="auto"/>
            </w:tcBorders>
            <w:noWrap/>
          </w:tcPr>
          <w:p w14:paraId="75936087"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31EB1FAB"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5C3BB066"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13CB9BA2" w14:textId="77777777" w:rsidR="00452769" w:rsidRPr="002A10BF" w:rsidRDefault="00452769" w:rsidP="00452769">
            <w:pPr>
              <w:rPr>
                <w:rFonts w:ascii="Garamond" w:hAnsi="Garamond" w:cs="Calibri"/>
                <w:color w:val="000000"/>
              </w:rPr>
            </w:pPr>
            <w:r w:rsidRPr="002A10BF">
              <w:rPr>
                <w:rFonts w:ascii="Garamond" w:hAnsi="Garamond" w:cs="Calibri"/>
                <w:color w:val="000000"/>
              </w:rPr>
              <w:t>Rameno RAPID S 4m</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051E4B94"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w:t>
            </w:r>
          </w:p>
        </w:tc>
        <w:tc>
          <w:tcPr>
            <w:tcW w:w="1727" w:type="dxa"/>
            <w:tcBorders>
              <w:top w:val="single" w:sz="4" w:space="0" w:color="auto"/>
              <w:left w:val="single" w:sz="4" w:space="0" w:color="auto"/>
              <w:bottom w:val="single" w:sz="4" w:space="0" w:color="auto"/>
              <w:right w:val="single" w:sz="4" w:space="0" w:color="auto"/>
            </w:tcBorders>
            <w:noWrap/>
          </w:tcPr>
          <w:p w14:paraId="7646294E"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7CAB8C8B"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64A37E1D"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78EB154A" w14:textId="77777777" w:rsidR="00452769" w:rsidRPr="002A10BF" w:rsidRDefault="00452769" w:rsidP="00452769">
            <w:pPr>
              <w:rPr>
                <w:rFonts w:ascii="Garamond" w:hAnsi="Garamond" w:cs="Calibri"/>
                <w:color w:val="000000"/>
              </w:rPr>
            </w:pPr>
            <w:r w:rsidRPr="002A10BF">
              <w:rPr>
                <w:rFonts w:ascii="Garamond" w:hAnsi="Garamond" w:cs="Calibri"/>
                <w:color w:val="000000"/>
              </w:rPr>
              <w:t xml:space="preserve">Rameno RAPID </w:t>
            </w:r>
            <w:proofErr w:type="spellStart"/>
            <w:r w:rsidRPr="002A10BF">
              <w:rPr>
                <w:rFonts w:ascii="Garamond" w:hAnsi="Garamond" w:cs="Calibri"/>
                <w:color w:val="000000"/>
              </w:rPr>
              <w:t>Normal</w:t>
            </w:r>
            <w:proofErr w:type="spellEnd"/>
            <w:r w:rsidRPr="002A10BF">
              <w:rPr>
                <w:rFonts w:ascii="Garamond" w:hAnsi="Garamond" w:cs="Calibri"/>
                <w:color w:val="000000"/>
              </w:rPr>
              <w:t xml:space="preserve"> 5m</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6D9CA8B9"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w:t>
            </w:r>
          </w:p>
        </w:tc>
        <w:tc>
          <w:tcPr>
            <w:tcW w:w="1727" w:type="dxa"/>
            <w:tcBorders>
              <w:top w:val="single" w:sz="4" w:space="0" w:color="auto"/>
              <w:left w:val="single" w:sz="4" w:space="0" w:color="auto"/>
              <w:bottom w:val="single" w:sz="4" w:space="0" w:color="auto"/>
              <w:right w:val="single" w:sz="4" w:space="0" w:color="auto"/>
            </w:tcBorders>
            <w:noWrap/>
          </w:tcPr>
          <w:p w14:paraId="2E01B054"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11D64861"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51632FB5"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6F2A064F" w14:textId="77777777" w:rsidR="00452769" w:rsidRPr="002A10BF" w:rsidRDefault="00452769" w:rsidP="00452769">
            <w:pPr>
              <w:rPr>
                <w:rFonts w:ascii="Garamond" w:hAnsi="Garamond" w:cs="Calibri"/>
                <w:color w:val="000000"/>
              </w:rPr>
            </w:pPr>
            <w:r w:rsidRPr="002A10BF">
              <w:rPr>
                <w:rFonts w:ascii="Garamond" w:hAnsi="Garamond" w:cs="Calibri"/>
                <w:color w:val="000000"/>
              </w:rPr>
              <w:t xml:space="preserve">Rameno RAPID </w:t>
            </w:r>
            <w:proofErr w:type="spellStart"/>
            <w:r w:rsidRPr="002A10BF">
              <w:rPr>
                <w:rFonts w:ascii="Garamond" w:hAnsi="Garamond" w:cs="Calibri"/>
                <w:color w:val="000000"/>
              </w:rPr>
              <w:t>Normal</w:t>
            </w:r>
            <w:proofErr w:type="spellEnd"/>
            <w:r w:rsidRPr="002A10BF">
              <w:rPr>
                <w:rFonts w:ascii="Garamond" w:hAnsi="Garamond" w:cs="Calibri"/>
                <w:color w:val="000000"/>
              </w:rPr>
              <w:t xml:space="preserve"> 6m</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3A40F47E"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4</w:t>
            </w:r>
          </w:p>
        </w:tc>
        <w:tc>
          <w:tcPr>
            <w:tcW w:w="1727" w:type="dxa"/>
            <w:tcBorders>
              <w:top w:val="single" w:sz="4" w:space="0" w:color="auto"/>
              <w:left w:val="single" w:sz="4" w:space="0" w:color="auto"/>
              <w:bottom w:val="single" w:sz="4" w:space="0" w:color="auto"/>
              <w:right w:val="single" w:sz="4" w:space="0" w:color="auto"/>
            </w:tcBorders>
            <w:noWrap/>
          </w:tcPr>
          <w:p w14:paraId="68F05FE9"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689C5B30"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r w:rsidR="00452769" w14:paraId="42E82BFA"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652A027A" w14:textId="77777777" w:rsidR="00452769" w:rsidRPr="002A10BF" w:rsidRDefault="00452769" w:rsidP="00452769">
            <w:pPr>
              <w:rPr>
                <w:rFonts w:ascii="Garamond" w:hAnsi="Garamond" w:cs="Calibri"/>
                <w:color w:val="000000"/>
              </w:rPr>
            </w:pPr>
            <w:proofErr w:type="spellStart"/>
            <w:r w:rsidRPr="002A10BF">
              <w:rPr>
                <w:rFonts w:ascii="Garamond" w:hAnsi="Garamond" w:cs="Calibri"/>
                <w:color w:val="000000"/>
              </w:rPr>
              <w:t>Sklopka</w:t>
            </w:r>
            <w:proofErr w:type="spellEnd"/>
            <w:r w:rsidRPr="002A10BF">
              <w:rPr>
                <w:rFonts w:ascii="Garamond" w:hAnsi="Garamond" w:cs="Calibri"/>
                <w:color w:val="000000"/>
              </w:rPr>
              <w:t xml:space="preserve"> podpera</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17ADE65A"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20</w:t>
            </w:r>
          </w:p>
        </w:tc>
        <w:tc>
          <w:tcPr>
            <w:tcW w:w="1727" w:type="dxa"/>
            <w:tcBorders>
              <w:top w:val="single" w:sz="4" w:space="0" w:color="auto"/>
              <w:left w:val="single" w:sz="4" w:space="0" w:color="auto"/>
              <w:bottom w:val="single" w:sz="4" w:space="0" w:color="auto"/>
              <w:right w:val="single" w:sz="4" w:space="0" w:color="auto"/>
            </w:tcBorders>
            <w:noWrap/>
          </w:tcPr>
          <w:p w14:paraId="056AD0FB"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6DDFEF31"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76C2C695"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5FEBF55A" w14:textId="77777777" w:rsidR="00452769" w:rsidRPr="002A10BF" w:rsidRDefault="00452769" w:rsidP="00452769">
            <w:pPr>
              <w:rPr>
                <w:rFonts w:ascii="Garamond" w:hAnsi="Garamond" w:cs="Calibri"/>
                <w:color w:val="000000"/>
              </w:rPr>
            </w:pPr>
            <w:r w:rsidRPr="002A10BF">
              <w:rPr>
                <w:rFonts w:ascii="Garamond" w:hAnsi="Garamond" w:cs="Calibri"/>
                <w:color w:val="000000"/>
              </w:rPr>
              <w:t>Konzola ramena 80mm</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7A306E3C"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20</w:t>
            </w:r>
          </w:p>
        </w:tc>
        <w:tc>
          <w:tcPr>
            <w:tcW w:w="1727" w:type="dxa"/>
            <w:tcBorders>
              <w:top w:val="single" w:sz="4" w:space="0" w:color="auto"/>
              <w:left w:val="single" w:sz="4" w:space="0" w:color="auto"/>
              <w:bottom w:val="single" w:sz="4" w:space="0" w:color="auto"/>
              <w:right w:val="single" w:sz="4" w:space="0" w:color="auto"/>
            </w:tcBorders>
            <w:noWrap/>
          </w:tcPr>
          <w:p w14:paraId="2F01ED42"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77F7C162"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6A49366C" w14:textId="77777777" w:rsidTr="002A10BF">
        <w:trPr>
          <w:trHeight w:val="271"/>
        </w:trPr>
        <w:tc>
          <w:tcPr>
            <w:tcW w:w="2409" w:type="dxa"/>
            <w:tcBorders>
              <w:top w:val="single" w:sz="4" w:space="0" w:color="auto"/>
              <w:left w:val="single" w:sz="4" w:space="0" w:color="auto"/>
              <w:bottom w:val="single" w:sz="4" w:space="0" w:color="auto"/>
              <w:right w:val="single" w:sz="4" w:space="0" w:color="auto"/>
            </w:tcBorders>
            <w:noWrap/>
            <w:vAlign w:val="bottom"/>
          </w:tcPr>
          <w:p w14:paraId="2949373E" w14:textId="77777777" w:rsidR="00452769" w:rsidRPr="002A10BF" w:rsidRDefault="00452769" w:rsidP="00452769">
            <w:pPr>
              <w:rPr>
                <w:rFonts w:ascii="Garamond" w:hAnsi="Garamond" w:cs="Calibri"/>
                <w:color w:val="000000"/>
              </w:rPr>
            </w:pPr>
            <w:proofErr w:type="spellStart"/>
            <w:r w:rsidRPr="002A10BF">
              <w:rPr>
                <w:rFonts w:ascii="Garamond" w:hAnsi="Garamond" w:cs="Calibri"/>
                <w:color w:val="000000"/>
              </w:rPr>
              <w:t>Dvojtlačidlo</w:t>
            </w:r>
            <w:proofErr w:type="spellEnd"/>
            <w:r w:rsidRPr="002A10BF">
              <w:rPr>
                <w:rFonts w:ascii="Garamond" w:hAnsi="Garamond" w:cs="Calibri"/>
                <w:color w:val="000000"/>
              </w:rPr>
              <w:t xml:space="preserve">                                                           </w:t>
            </w:r>
          </w:p>
        </w:tc>
        <w:tc>
          <w:tcPr>
            <w:tcW w:w="1671" w:type="dxa"/>
            <w:tcBorders>
              <w:top w:val="single" w:sz="4" w:space="0" w:color="auto"/>
              <w:left w:val="single" w:sz="4" w:space="0" w:color="auto"/>
              <w:bottom w:val="single" w:sz="4" w:space="0" w:color="auto"/>
              <w:right w:val="nil"/>
            </w:tcBorders>
            <w:shd w:val="clear" w:color="auto" w:fill="FFFFFF"/>
            <w:noWrap/>
            <w:vAlign w:val="bottom"/>
          </w:tcPr>
          <w:p w14:paraId="78D91BC3" w14:textId="77777777" w:rsidR="00452769" w:rsidRPr="002A10BF" w:rsidRDefault="00452769" w:rsidP="00452769">
            <w:pPr>
              <w:jc w:val="center"/>
              <w:rPr>
                <w:rFonts w:ascii="Garamond" w:hAnsi="Garamond" w:cs="Calibri"/>
                <w:color w:val="000000"/>
              </w:rPr>
            </w:pPr>
            <w:r w:rsidRPr="002A10BF">
              <w:rPr>
                <w:rFonts w:ascii="Garamond" w:hAnsi="Garamond" w:cs="Calibri"/>
                <w:color w:val="000000"/>
              </w:rPr>
              <w:t>20</w:t>
            </w:r>
          </w:p>
        </w:tc>
        <w:tc>
          <w:tcPr>
            <w:tcW w:w="1727" w:type="dxa"/>
            <w:tcBorders>
              <w:top w:val="single" w:sz="4" w:space="0" w:color="auto"/>
              <w:left w:val="single" w:sz="4" w:space="0" w:color="auto"/>
              <w:bottom w:val="single" w:sz="4" w:space="0" w:color="auto"/>
              <w:right w:val="single" w:sz="4" w:space="0" w:color="auto"/>
            </w:tcBorders>
            <w:noWrap/>
          </w:tcPr>
          <w:p w14:paraId="3C0B0AAA"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c>
          <w:tcPr>
            <w:tcW w:w="3530" w:type="dxa"/>
            <w:tcBorders>
              <w:top w:val="single" w:sz="4" w:space="0" w:color="auto"/>
              <w:left w:val="nil"/>
              <w:bottom w:val="single" w:sz="4" w:space="0" w:color="auto"/>
              <w:right w:val="single" w:sz="4" w:space="0" w:color="auto"/>
            </w:tcBorders>
            <w:noWrap/>
          </w:tcPr>
          <w:p w14:paraId="0EA4FB4B" w14:textId="77777777" w:rsidR="00452769" w:rsidRPr="002A10BF" w:rsidRDefault="00452769" w:rsidP="00452769">
            <w:pPr>
              <w:jc w:val="center"/>
              <w:rPr>
                <w:rFonts w:ascii="Garamond" w:hAnsi="Garamond" w:cs="Calibri"/>
                <w:color w:val="000000"/>
                <w:highlight w:val="yellow"/>
              </w:rPr>
            </w:pPr>
            <w:r w:rsidRPr="002A10BF">
              <w:rPr>
                <w:rFonts w:ascii="Garamond" w:hAnsi="Garamond"/>
                <w:highlight w:val="yellow"/>
              </w:rPr>
              <w:t>[doplniť]</w:t>
            </w:r>
          </w:p>
        </w:tc>
      </w:tr>
      <w:tr w:rsidR="00452769" w14:paraId="30215FED" w14:textId="77777777" w:rsidTr="002A10BF">
        <w:trPr>
          <w:trHeight w:val="271"/>
        </w:trPr>
        <w:tc>
          <w:tcPr>
            <w:tcW w:w="2409" w:type="dxa"/>
            <w:tcBorders>
              <w:top w:val="single" w:sz="4" w:space="0" w:color="auto"/>
            </w:tcBorders>
            <w:noWrap/>
            <w:vAlign w:val="bottom"/>
          </w:tcPr>
          <w:p w14:paraId="15B9C6B2" w14:textId="77777777" w:rsidR="00452769" w:rsidRPr="002A10BF" w:rsidRDefault="00452769" w:rsidP="00452769">
            <w:pPr>
              <w:rPr>
                <w:rFonts w:ascii="Garamond" w:hAnsi="Garamond" w:cs="Calibri"/>
                <w:color w:val="000000"/>
              </w:rPr>
            </w:pPr>
          </w:p>
        </w:tc>
        <w:tc>
          <w:tcPr>
            <w:tcW w:w="1671" w:type="dxa"/>
            <w:tcBorders>
              <w:top w:val="single" w:sz="4" w:space="0" w:color="auto"/>
              <w:right w:val="single" w:sz="4" w:space="0" w:color="auto"/>
            </w:tcBorders>
            <w:shd w:val="clear" w:color="auto" w:fill="FFFFFF"/>
            <w:noWrap/>
            <w:vAlign w:val="center"/>
          </w:tcPr>
          <w:p w14:paraId="13085F00" w14:textId="77777777" w:rsidR="00452769" w:rsidRPr="002A10BF" w:rsidRDefault="00452769" w:rsidP="00452769">
            <w:pPr>
              <w:jc w:val="center"/>
              <w:rPr>
                <w:rFonts w:ascii="Garamond" w:hAnsi="Garamond" w:cs="Calibri"/>
                <w:color w:val="000000"/>
              </w:rPr>
            </w:pPr>
          </w:p>
        </w:tc>
        <w:tc>
          <w:tcPr>
            <w:tcW w:w="1727" w:type="dxa"/>
            <w:tcBorders>
              <w:top w:val="single" w:sz="4" w:space="0" w:color="auto"/>
              <w:left w:val="single" w:sz="4" w:space="0" w:color="auto"/>
              <w:bottom w:val="single" w:sz="4" w:space="0" w:color="auto"/>
              <w:right w:val="single" w:sz="4" w:space="0" w:color="auto"/>
            </w:tcBorders>
            <w:noWrap/>
          </w:tcPr>
          <w:p w14:paraId="43314FA7" w14:textId="77777777" w:rsidR="00452769" w:rsidRPr="002A10BF" w:rsidRDefault="00452769" w:rsidP="00452769">
            <w:pPr>
              <w:jc w:val="center"/>
              <w:rPr>
                <w:rFonts w:ascii="Garamond" w:hAnsi="Garamond"/>
                <w:highlight w:val="yellow"/>
              </w:rPr>
            </w:pPr>
            <w:r w:rsidRPr="002A10BF">
              <w:rPr>
                <w:rFonts w:ascii="Garamond" w:hAnsi="Garamond" w:cs="Calibri"/>
                <w:b/>
                <w:bCs/>
                <w:color w:val="000000"/>
              </w:rPr>
              <w:t>Cena spolu za všetky ks :</w:t>
            </w:r>
          </w:p>
        </w:tc>
        <w:tc>
          <w:tcPr>
            <w:tcW w:w="3530" w:type="dxa"/>
            <w:tcBorders>
              <w:top w:val="single" w:sz="4" w:space="0" w:color="auto"/>
              <w:left w:val="single" w:sz="4" w:space="0" w:color="auto"/>
              <w:bottom w:val="single" w:sz="4" w:space="0" w:color="auto"/>
              <w:right w:val="single" w:sz="4" w:space="0" w:color="auto"/>
            </w:tcBorders>
            <w:noWrap/>
          </w:tcPr>
          <w:p w14:paraId="55C98C8A" w14:textId="77777777" w:rsidR="00452769" w:rsidRPr="002A10BF" w:rsidRDefault="00452769" w:rsidP="00452769">
            <w:pPr>
              <w:jc w:val="center"/>
              <w:rPr>
                <w:rFonts w:ascii="Garamond" w:hAnsi="Garamond"/>
                <w:highlight w:val="yellow"/>
              </w:rPr>
            </w:pPr>
            <w:r w:rsidRPr="002A10BF">
              <w:rPr>
                <w:rFonts w:ascii="Garamond" w:hAnsi="Garamond"/>
                <w:highlight w:val="yellow"/>
              </w:rPr>
              <w:t>[doplniť]</w:t>
            </w:r>
          </w:p>
        </w:tc>
      </w:tr>
    </w:tbl>
    <w:p w14:paraId="043A0410" w14:textId="77777777" w:rsidR="00452769" w:rsidRDefault="00452769" w:rsidP="00C019A2">
      <w:pPr>
        <w:spacing w:after="0"/>
        <w:rPr>
          <w:rFonts w:ascii="Garamond" w:eastAsia="Times New Roman" w:hAnsi="Garamond" w:cs="Arial"/>
          <w:sz w:val="20"/>
          <w:szCs w:val="20"/>
        </w:rPr>
      </w:pPr>
    </w:p>
    <w:p w14:paraId="4464F990" w14:textId="52F7533E" w:rsidR="00452769" w:rsidRDefault="00452769" w:rsidP="00C019A2">
      <w:pPr>
        <w:spacing w:after="0"/>
        <w:rPr>
          <w:rFonts w:ascii="Garamond" w:eastAsia="Times New Roman" w:hAnsi="Garamond" w:cs="Arial"/>
          <w:sz w:val="20"/>
          <w:szCs w:val="20"/>
        </w:rPr>
      </w:pPr>
      <w:r>
        <w:rPr>
          <w:rFonts w:ascii="Garamond" w:eastAsia="Times New Roman" w:hAnsi="Garamond" w:cs="Arial"/>
          <w:sz w:val="20"/>
          <w:szCs w:val="20"/>
        </w:rPr>
        <w:t xml:space="preserve">5. </w:t>
      </w:r>
    </w:p>
    <w:tbl>
      <w:tblPr>
        <w:tblW w:w="9356" w:type="dxa"/>
        <w:tblInd w:w="-5" w:type="dxa"/>
        <w:tblCellMar>
          <w:left w:w="70" w:type="dxa"/>
          <w:right w:w="70" w:type="dxa"/>
        </w:tblCellMar>
        <w:tblLook w:val="04A0" w:firstRow="1" w:lastRow="0" w:firstColumn="1" w:lastColumn="0" w:noHBand="0" w:noVBand="1"/>
      </w:tblPr>
      <w:tblGrid>
        <w:gridCol w:w="2372"/>
        <w:gridCol w:w="1671"/>
        <w:gridCol w:w="160"/>
        <w:gridCol w:w="1609"/>
        <w:gridCol w:w="3544"/>
      </w:tblGrid>
      <w:tr w:rsidR="00452769" w14:paraId="54C43C63" w14:textId="77777777" w:rsidTr="00DD6D82">
        <w:trPr>
          <w:trHeight w:val="494"/>
        </w:trPr>
        <w:tc>
          <w:tcPr>
            <w:tcW w:w="2372" w:type="dxa"/>
            <w:tcBorders>
              <w:top w:val="single" w:sz="4" w:space="0" w:color="auto"/>
              <w:left w:val="single" w:sz="4" w:space="0" w:color="auto"/>
              <w:bottom w:val="single" w:sz="4" w:space="0" w:color="auto"/>
              <w:right w:val="single" w:sz="4" w:space="0" w:color="000000"/>
            </w:tcBorders>
            <w:vAlign w:val="center"/>
            <w:hideMark/>
          </w:tcPr>
          <w:p w14:paraId="47387F7F" w14:textId="77777777" w:rsidR="00452769" w:rsidRPr="002A10BF" w:rsidRDefault="00452769" w:rsidP="0043677F">
            <w:pPr>
              <w:jc w:val="center"/>
              <w:rPr>
                <w:rFonts w:ascii="Garamond" w:hAnsi="Garamond" w:cs="Calibri"/>
                <w:b/>
                <w:bCs/>
                <w:color w:val="000000"/>
              </w:rPr>
            </w:pPr>
            <w:r w:rsidRPr="002A10BF">
              <w:rPr>
                <w:rFonts w:ascii="Garamond" w:hAnsi="Garamond" w:cs="Calibri"/>
                <w:b/>
                <w:bCs/>
                <w:color w:val="000000"/>
              </w:rPr>
              <w:t>Nová závora s prepojením na prechodový systém WIS</w:t>
            </w:r>
          </w:p>
          <w:p w14:paraId="5D80110A" w14:textId="77777777" w:rsidR="00452769" w:rsidRPr="002A10BF" w:rsidRDefault="00452769" w:rsidP="0043677F">
            <w:pPr>
              <w:jc w:val="center"/>
              <w:rPr>
                <w:rFonts w:ascii="Garamond" w:hAnsi="Garamond" w:cs="Calibri"/>
                <w:b/>
                <w:bCs/>
                <w:color w:val="000000"/>
              </w:rPr>
            </w:pPr>
            <w:r w:rsidRPr="002A10BF">
              <w:rPr>
                <w:rFonts w:ascii="Garamond" w:hAnsi="Garamond" w:cs="Calibri"/>
                <w:b/>
                <w:bCs/>
                <w:color w:val="000000"/>
              </w:rPr>
              <w:t>(podľa bodu B. 3 Špecifikácie predmetu zákazky)</w:t>
            </w:r>
          </w:p>
        </w:tc>
        <w:tc>
          <w:tcPr>
            <w:tcW w:w="1671" w:type="dxa"/>
            <w:tcBorders>
              <w:top w:val="single" w:sz="4" w:space="0" w:color="auto"/>
              <w:left w:val="nil"/>
              <w:bottom w:val="single" w:sz="4" w:space="0" w:color="auto"/>
              <w:right w:val="single" w:sz="4" w:space="0" w:color="auto"/>
            </w:tcBorders>
            <w:vAlign w:val="center"/>
            <w:hideMark/>
          </w:tcPr>
          <w:p w14:paraId="151A87AC" w14:textId="77777777" w:rsidR="00452769" w:rsidRPr="002A10BF" w:rsidRDefault="00452769" w:rsidP="0043677F">
            <w:pPr>
              <w:jc w:val="center"/>
              <w:rPr>
                <w:rFonts w:ascii="Garamond" w:hAnsi="Garamond" w:cs="Calibri"/>
                <w:b/>
                <w:bCs/>
                <w:color w:val="000000"/>
              </w:rPr>
            </w:pPr>
            <w:r w:rsidRPr="002A10BF">
              <w:rPr>
                <w:rFonts w:ascii="Garamond" w:hAnsi="Garamond" w:cs="Calibri"/>
                <w:b/>
                <w:bCs/>
                <w:color w:val="000000"/>
              </w:rPr>
              <w:t>Predpokladaný počet m/ks za 48 mesiacov</w:t>
            </w:r>
          </w:p>
        </w:tc>
        <w:tc>
          <w:tcPr>
            <w:tcW w:w="1769" w:type="dxa"/>
            <w:gridSpan w:val="2"/>
            <w:tcBorders>
              <w:top w:val="single" w:sz="4" w:space="0" w:color="auto"/>
              <w:left w:val="nil"/>
              <w:bottom w:val="single" w:sz="4" w:space="0" w:color="auto"/>
              <w:right w:val="single" w:sz="4" w:space="0" w:color="auto"/>
            </w:tcBorders>
            <w:vAlign w:val="center"/>
            <w:hideMark/>
          </w:tcPr>
          <w:p w14:paraId="35D39F90" w14:textId="77777777" w:rsidR="00452769" w:rsidRPr="002A10BF" w:rsidRDefault="00452769" w:rsidP="0043677F">
            <w:pPr>
              <w:jc w:val="center"/>
              <w:rPr>
                <w:rFonts w:ascii="Garamond" w:hAnsi="Garamond" w:cs="Calibri"/>
                <w:b/>
                <w:bCs/>
                <w:color w:val="000000"/>
              </w:rPr>
            </w:pPr>
            <w:r w:rsidRPr="002A10BF">
              <w:rPr>
                <w:rFonts w:ascii="Garamond" w:hAnsi="Garamond" w:cs="Calibri"/>
                <w:b/>
                <w:bCs/>
                <w:color w:val="000000"/>
              </w:rPr>
              <w:t>Cena za m/ks</w:t>
            </w:r>
          </w:p>
        </w:tc>
        <w:tc>
          <w:tcPr>
            <w:tcW w:w="3544" w:type="dxa"/>
            <w:tcBorders>
              <w:top w:val="single" w:sz="4" w:space="0" w:color="auto"/>
              <w:left w:val="nil"/>
              <w:bottom w:val="single" w:sz="4" w:space="0" w:color="auto"/>
              <w:right w:val="single" w:sz="4" w:space="0" w:color="auto"/>
            </w:tcBorders>
            <w:vAlign w:val="center"/>
            <w:hideMark/>
          </w:tcPr>
          <w:p w14:paraId="129D1522" w14:textId="77777777" w:rsidR="00452769" w:rsidRPr="002A10BF" w:rsidRDefault="00452769" w:rsidP="0043677F">
            <w:pPr>
              <w:jc w:val="center"/>
              <w:rPr>
                <w:rFonts w:ascii="Garamond" w:hAnsi="Garamond" w:cs="Calibri"/>
                <w:b/>
                <w:bCs/>
                <w:color w:val="000000"/>
              </w:rPr>
            </w:pPr>
            <w:r w:rsidRPr="002A10BF">
              <w:rPr>
                <w:rFonts w:ascii="Garamond" w:hAnsi="Garamond" w:cs="Calibri"/>
                <w:b/>
                <w:bCs/>
                <w:color w:val="000000"/>
              </w:rPr>
              <w:t xml:space="preserve">Cena spolu za 48  mesiacov </w:t>
            </w:r>
          </w:p>
          <w:p w14:paraId="2F406736" w14:textId="77777777" w:rsidR="00452769" w:rsidRPr="002A10BF" w:rsidRDefault="00452769" w:rsidP="0043677F">
            <w:pPr>
              <w:jc w:val="center"/>
              <w:rPr>
                <w:rFonts w:ascii="Garamond" w:hAnsi="Garamond" w:cs="Calibri"/>
                <w:b/>
                <w:bCs/>
                <w:color w:val="000000"/>
              </w:rPr>
            </w:pPr>
            <w:r w:rsidRPr="002A10BF">
              <w:rPr>
                <w:rFonts w:ascii="Garamond" w:hAnsi="Garamond" w:cs="Calibri"/>
                <w:b/>
                <w:bCs/>
                <w:color w:val="000000"/>
              </w:rPr>
              <w:t>EUR bez DPH</w:t>
            </w:r>
          </w:p>
        </w:tc>
      </w:tr>
      <w:tr w:rsidR="00452769" w14:paraId="0C999D5E" w14:textId="77777777" w:rsidTr="00DD6D82">
        <w:trPr>
          <w:trHeight w:val="247"/>
        </w:trPr>
        <w:tc>
          <w:tcPr>
            <w:tcW w:w="2372" w:type="dxa"/>
            <w:tcBorders>
              <w:top w:val="single" w:sz="4" w:space="0" w:color="auto"/>
              <w:left w:val="single" w:sz="4" w:space="0" w:color="auto"/>
              <w:bottom w:val="single" w:sz="4" w:space="0" w:color="auto"/>
              <w:right w:val="single" w:sz="4" w:space="0" w:color="000000"/>
            </w:tcBorders>
            <w:noWrap/>
            <w:vAlign w:val="bottom"/>
          </w:tcPr>
          <w:p w14:paraId="074D7D88" w14:textId="77777777" w:rsidR="00452769" w:rsidRPr="002A10BF" w:rsidRDefault="00452769" w:rsidP="0043677F">
            <w:pPr>
              <w:rPr>
                <w:rFonts w:ascii="Garamond" w:hAnsi="Garamond" w:cs="Calibri"/>
                <w:color w:val="000000"/>
              </w:rPr>
            </w:pPr>
            <w:r w:rsidRPr="002A10BF">
              <w:rPr>
                <w:rFonts w:ascii="Garamond" w:hAnsi="Garamond" w:cs="Calibri"/>
                <w:color w:val="000000"/>
              </w:rPr>
              <w:t>Stavebné a výkopové  práce, uloženie kabeláže pre závoru ( v metroch)</w:t>
            </w:r>
          </w:p>
        </w:tc>
        <w:tc>
          <w:tcPr>
            <w:tcW w:w="1671" w:type="dxa"/>
            <w:tcBorders>
              <w:top w:val="nil"/>
              <w:left w:val="nil"/>
              <w:bottom w:val="single" w:sz="4" w:space="0" w:color="auto"/>
              <w:right w:val="single" w:sz="4" w:space="0" w:color="auto"/>
            </w:tcBorders>
            <w:shd w:val="clear" w:color="auto" w:fill="FFFFFF"/>
            <w:noWrap/>
            <w:vAlign w:val="bottom"/>
          </w:tcPr>
          <w:p w14:paraId="42D57C89"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1250 m</w:t>
            </w:r>
          </w:p>
        </w:tc>
        <w:tc>
          <w:tcPr>
            <w:tcW w:w="1769" w:type="dxa"/>
            <w:gridSpan w:val="2"/>
            <w:tcBorders>
              <w:top w:val="nil"/>
              <w:left w:val="nil"/>
              <w:bottom w:val="single" w:sz="4" w:space="0" w:color="auto"/>
              <w:right w:val="single" w:sz="4" w:space="0" w:color="auto"/>
            </w:tcBorders>
            <w:noWrap/>
            <w:vAlign w:val="center"/>
            <w:hideMark/>
          </w:tcPr>
          <w:p w14:paraId="13175B1B"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c>
          <w:tcPr>
            <w:tcW w:w="3544" w:type="dxa"/>
            <w:tcBorders>
              <w:top w:val="nil"/>
              <w:left w:val="nil"/>
              <w:bottom w:val="single" w:sz="4" w:space="0" w:color="auto"/>
              <w:right w:val="single" w:sz="4" w:space="0" w:color="auto"/>
            </w:tcBorders>
            <w:noWrap/>
            <w:vAlign w:val="center"/>
            <w:hideMark/>
          </w:tcPr>
          <w:p w14:paraId="020ECB4B"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r>
      <w:tr w:rsidR="00452769" w14:paraId="6C961D99" w14:textId="77777777" w:rsidTr="00DD6D82">
        <w:trPr>
          <w:trHeight w:val="247"/>
        </w:trPr>
        <w:tc>
          <w:tcPr>
            <w:tcW w:w="2372" w:type="dxa"/>
            <w:tcBorders>
              <w:top w:val="single" w:sz="4" w:space="0" w:color="auto"/>
              <w:left w:val="single" w:sz="4" w:space="0" w:color="auto"/>
              <w:bottom w:val="single" w:sz="4" w:space="0" w:color="auto"/>
              <w:right w:val="single" w:sz="4" w:space="0" w:color="000000"/>
            </w:tcBorders>
            <w:noWrap/>
            <w:vAlign w:val="bottom"/>
          </w:tcPr>
          <w:p w14:paraId="7C36DD90" w14:textId="77777777" w:rsidR="00452769" w:rsidRPr="002A10BF" w:rsidRDefault="00452769" w:rsidP="0043677F">
            <w:pPr>
              <w:rPr>
                <w:rFonts w:ascii="Garamond" w:hAnsi="Garamond" w:cs="Calibri"/>
                <w:color w:val="000000"/>
              </w:rPr>
            </w:pPr>
            <w:r w:rsidRPr="002A10BF">
              <w:rPr>
                <w:rFonts w:ascii="Garamond" w:hAnsi="Garamond" w:cs="Calibri"/>
                <w:color w:val="000000"/>
              </w:rPr>
              <w:t xml:space="preserve">3m ramená závora vrátane príslušenstva (plnohodnotne prevádzkovateľná závora) </w:t>
            </w:r>
          </w:p>
        </w:tc>
        <w:tc>
          <w:tcPr>
            <w:tcW w:w="1671" w:type="dxa"/>
            <w:tcBorders>
              <w:top w:val="nil"/>
              <w:left w:val="nil"/>
              <w:bottom w:val="single" w:sz="4" w:space="0" w:color="auto"/>
              <w:right w:val="single" w:sz="4" w:space="0" w:color="auto"/>
            </w:tcBorders>
            <w:shd w:val="clear" w:color="auto" w:fill="FFFFFF"/>
            <w:noWrap/>
            <w:vAlign w:val="bottom"/>
          </w:tcPr>
          <w:p w14:paraId="5FDED9E8"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1</w:t>
            </w:r>
          </w:p>
        </w:tc>
        <w:tc>
          <w:tcPr>
            <w:tcW w:w="1769" w:type="dxa"/>
            <w:gridSpan w:val="2"/>
            <w:tcBorders>
              <w:top w:val="nil"/>
              <w:left w:val="nil"/>
              <w:bottom w:val="single" w:sz="4" w:space="0" w:color="auto"/>
              <w:right w:val="single" w:sz="4" w:space="0" w:color="auto"/>
            </w:tcBorders>
            <w:noWrap/>
            <w:vAlign w:val="center"/>
            <w:hideMark/>
          </w:tcPr>
          <w:p w14:paraId="035A8CE6"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c>
          <w:tcPr>
            <w:tcW w:w="3544" w:type="dxa"/>
            <w:tcBorders>
              <w:top w:val="nil"/>
              <w:left w:val="nil"/>
              <w:bottom w:val="single" w:sz="4" w:space="0" w:color="auto"/>
              <w:right w:val="single" w:sz="4" w:space="0" w:color="auto"/>
            </w:tcBorders>
            <w:noWrap/>
            <w:vAlign w:val="center"/>
            <w:hideMark/>
          </w:tcPr>
          <w:p w14:paraId="43DC1172"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r>
      <w:tr w:rsidR="00452769" w14:paraId="6D728D7E" w14:textId="77777777" w:rsidTr="00DD6D82">
        <w:trPr>
          <w:trHeight w:val="247"/>
        </w:trPr>
        <w:tc>
          <w:tcPr>
            <w:tcW w:w="2372" w:type="dxa"/>
            <w:tcBorders>
              <w:top w:val="single" w:sz="4" w:space="0" w:color="auto"/>
              <w:left w:val="single" w:sz="4" w:space="0" w:color="auto"/>
              <w:bottom w:val="single" w:sz="4" w:space="0" w:color="auto"/>
              <w:right w:val="single" w:sz="4" w:space="0" w:color="000000"/>
            </w:tcBorders>
            <w:noWrap/>
            <w:vAlign w:val="bottom"/>
          </w:tcPr>
          <w:p w14:paraId="55FA78F5" w14:textId="77777777" w:rsidR="00452769" w:rsidRPr="002A10BF" w:rsidRDefault="00452769" w:rsidP="0043677F">
            <w:pPr>
              <w:rPr>
                <w:rFonts w:ascii="Garamond" w:hAnsi="Garamond" w:cs="Calibri"/>
                <w:color w:val="000000"/>
              </w:rPr>
            </w:pPr>
            <w:r w:rsidRPr="002A10BF">
              <w:rPr>
                <w:rFonts w:ascii="Garamond" w:hAnsi="Garamond" w:cs="Calibri"/>
                <w:color w:val="000000"/>
              </w:rPr>
              <w:t>4m ramená závora vrátane príslušenstva (plnohodnotne prevádzkovateľná závora)</w:t>
            </w:r>
          </w:p>
        </w:tc>
        <w:tc>
          <w:tcPr>
            <w:tcW w:w="1671" w:type="dxa"/>
            <w:tcBorders>
              <w:top w:val="nil"/>
              <w:left w:val="nil"/>
              <w:bottom w:val="single" w:sz="4" w:space="0" w:color="auto"/>
              <w:right w:val="single" w:sz="4" w:space="0" w:color="auto"/>
            </w:tcBorders>
            <w:shd w:val="clear" w:color="auto" w:fill="FFFFFF"/>
            <w:noWrap/>
            <w:vAlign w:val="bottom"/>
          </w:tcPr>
          <w:p w14:paraId="04FF2AF2"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1</w:t>
            </w:r>
          </w:p>
        </w:tc>
        <w:tc>
          <w:tcPr>
            <w:tcW w:w="1769" w:type="dxa"/>
            <w:gridSpan w:val="2"/>
            <w:tcBorders>
              <w:top w:val="nil"/>
              <w:left w:val="nil"/>
              <w:bottom w:val="single" w:sz="4" w:space="0" w:color="auto"/>
              <w:right w:val="single" w:sz="4" w:space="0" w:color="auto"/>
            </w:tcBorders>
            <w:noWrap/>
            <w:vAlign w:val="center"/>
          </w:tcPr>
          <w:p w14:paraId="4C1F3485"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c>
          <w:tcPr>
            <w:tcW w:w="3544" w:type="dxa"/>
            <w:tcBorders>
              <w:top w:val="nil"/>
              <w:left w:val="nil"/>
              <w:bottom w:val="single" w:sz="4" w:space="0" w:color="auto"/>
              <w:right w:val="single" w:sz="4" w:space="0" w:color="auto"/>
            </w:tcBorders>
            <w:noWrap/>
            <w:vAlign w:val="center"/>
          </w:tcPr>
          <w:p w14:paraId="642EAB67"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r>
      <w:tr w:rsidR="00452769" w14:paraId="658726CF" w14:textId="77777777" w:rsidTr="00DD6D82">
        <w:trPr>
          <w:trHeight w:val="247"/>
        </w:trPr>
        <w:tc>
          <w:tcPr>
            <w:tcW w:w="2372" w:type="dxa"/>
            <w:tcBorders>
              <w:top w:val="single" w:sz="4" w:space="0" w:color="auto"/>
              <w:left w:val="single" w:sz="4" w:space="0" w:color="auto"/>
              <w:bottom w:val="single" w:sz="4" w:space="0" w:color="auto"/>
              <w:right w:val="single" w:sz="4" w:space="0" w:color="000000"/>
            </w:tcBorders>
            <w:noWrap/>
            <w:vAlign w:val="bottom"/>
          </w:tcPr>
          <w:p w14:paraId="5EAB1D5F" w14:textId="77777777" w:rsidR="00452769" w:rsidRPr="002A10BF" w:rsidRDefault="00452769" w:rsidP="0043677F">
            <w:pPr>
              <w:rPr>
                <w:rFonts w:ascii="Garamond" w:hAnsi="Garamond" w:cs="Calibri"/>
                <w:color w:val="000000"/>
              </w:rPr>
            </w:pPr>
            <w:r w:rsidRPr="002A10BF">
              <w:rPr>
                <w:rFonts w:ascii="Garamond" w:hAnsi="Garamond" w:cs="Calibri"/>
                <w:color w:val="000000"/>
              </w:rPr>
              <w:t>5m ramená závora vrátane príslušenstva (plnohodnotne prevádzkovateľná závora)</w:t>
            </w:r>
          </w:p>
        </w:tc>
        <w:tc>
          <w:tcPr>
            <w:tcW w:w="1671" w:type="dxa"/>
            <w:tcBorders>
              <w:top w:val="nil"/>
              <w:left w:val="nil"/>
              <w:bottom w:val="single" w:sz="4" w:space="0" w:color="auto"/>
              <w:right w:val="single" w:sz="4" w:space="0" w:color="auto"/>
            </w:tcBorders>
            <w:shd w:val="clear" w:color="auto" w:fill="FFFFFF"/>
            <w:noWrap/>
            <w:vAlign w:val="bottom"/>
          </w:tcPr>
          <w:p w14:paraId="6592B66D"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1</w:t>
            </w:r>
          </w:p>
        </w:tc>
        <w:tc>
          <w:tcPr>
            <w:tcW w:w="1769" w:type="dxa"/>
            <w:gridSpan w:val="2"/>
            <w:tcBorders>
              <w:top w:val="nil"/>
              <w:left w:val="nil"/>
              <w:bottom w:val="single" w:sz="4" w:space="0" w:color="auto"/>
              <w:right w:val="single" w:sz="4" w:space="0" w:color="auto"/>
            </w:tcBorders>
            <w:noWrap/>
            <w:vAlign w:val="center"/>
          </w:tcPr>
          <w:p w14:paraId="486D6989"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c>
          <w:tcPr>
            <w:tcW w:w="3544" w:type="dxa"/>
            <w:tcBorders>
              <w:top w:val="nil"/>
              <w:left w:val="nil"/>
              <w:bottom w:val="single" w:sz="4" w:space="0" w:color="auto"/>
              <w:right w:val="single" w:sz="4" w:space="0" w:color="auto"/>
            </w:tcBorders>
            <w:noWrap/>
            <w:vAlign w:val="center"/>
          </w:tcPr>
          <w:p w14:paraId="287682DD"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r>
      <w:tr w:rsidR="00452769" w14:paraId="21C365C2" w14:textId="77777777" w:rsidTr="00DD6D82">
        <w:trPr>
          <w:trHeight w:val="247"/>
        </w:trPr>
        <w:tc>
          <w:tcPr>
            <w:tcW w:w="2372" w:type="dxa"/>
            <w:tcBorders>
              <w:top w:val="single" w:sz="4" w:space="0" w:color="auto"/>
              <w:left w:val="single" w:sz="4" w:space="0" w:color="auto"/>
              <w:bottom w:val="single" w:sz="4" w:space="0" w:color="auto"/>
              <w:right w:val="single" w:sz="4" w:space="0" w:color="auto"/>
            </w:tcBorders>
            <w:noWrap/>
            <w:vAlign w:val="bottom"/>
          </w:tcPr>
          <w:p w14:paraId="0CE8BAD4" w14:textId="77777777" w:rsidR="00452769" w:rsidRPr="002A10BF" w:rsidRDefault="00452769" w:rsidP="0043677F">
            <w:pPr>
              <w:rPr>
                <w:rFonts w:ascii="Garamond" w:hAnsi="Garamond" w:cs="Calibri"/>
                <w:color w:val="000000"/>
              </w:rPr>
            </w:pPr>
            <w:r w:rsidRPr="002A10BF">
              <w:rPr>
                <w:rFonts w:ascii="Garamond" w:hAnsi="Garamond" w:cs="Calibri"/>
                <w:color w:val="000000"/>
              </w:rPr>
              <w:t>6m ramená závora vrátane príslušenstva (plnohodnotne prevádzkovateľná závora)</w:t>
            </w:r>
          </w:p>
        </w:tc>
        <w:tc>
          <w:tcPr>
            <w:tcW w:w="1671" w:type="dxa"/>
            <w:tcBorders>
              <w:top w:val="nil"/>
              <w:left w:val="nil"/>
              <w:bottom w:val="single" w:sz="4" w:space="0" w:color="auto"/>
              <w:right w:val="single" w:sz="4" w:space="0" w:color="auto"/>
            </w:tcBorders>
            <w:shd w:val="clear" w:color="auto" w:fill="FFFFFF"/>
            <w:noWrap/>
            <w:vAlign w:val="bottom"/>
          </w:tcPr>
          <w:p w14:paraId="57541282"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1</w:t>
            </w:r>
          </w:p>
        </w:tc>
        <w:tc>
          <w:tcPr>
            <w:tcW w:w="1769" w:type="dxa"/>
            <w:gridSpan w:val="2"/>
            <w:tcBorders>
              <w:top w:val="nil"/>
              <w:left w:val="nil"/>
              <w:bottom w:val="single" w:sz="4" w:space="0" w:color="auto"/>
              <w:right w:val="single" w:sz="4" w:space="0" w:color="auto"/>
            </w:tcBorders>
            <w:noWrap/>
            <w:vAlign w:val="center"/>
          </w:tcPr>
          <w:p w14:paraId="4F56E79B"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c>
          <w:tcPr>
            <w:tcW w:w="3544" w:type="dxa"/>
            <w:tcBorders>
              <w:top w:val="nil"/>
              <w:left w:val="nil"/>
              <w:bottom w:val="single" w:sz="4" w:space="0" w:color="auto"/>
              <w:right w:val="single" w:sz="4" w:space="0" w:color="auto"/>
            </w:tcBorders>
            <w:noWrap/>
            <w:vAlign w:val="center"/>
          </w:tcPr>
          <w:p w14:paraId="5400121B"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r>
      <w:tr w:rsidR="00452769" w14:paraId="5961BA08" w14:textId="77777777" w:rsidTr="00DD6D82">
        <w:trPr>
          <w:trHeight w:val="247"/>
        </w:trPr>
        <w:tc>
          <w:tcPr>
            <w:tcW w:w="2372" w:type="dxa"/>
            <w:tcBorders>
              <w:top w:val="single" w:sz="4" w:space="0" w:color="auto"/>
              <w:left w:val="single" w:sz="4" w:space="0" w:color="auto"/>
              <w:bottom w:val="single" w:sz="4" w:space="0" w:color="auto"/>
              <w:right w:val="single" w:sz="4" w:space="0" w:color="auto"/>
            </w:tcBorders>
            <w:noWrap/>
            <w:vAlign w:val="bottom"/>
          </w:tcPr>
          <w:p w14:paraId="6023960C" w14:textId="77777777" w:rsidR="00452769" w:rsidRPr="002A10BF" w:rsidRDefault="00452769" w:rsidP="0043677F">
            <w:pPr>
              <w:rPr>
                <w:rFonts w:ascii="Garamond" w:hAnsi="Garamond" w:cs="Calibri"/>
                <w:color w:val="000000"/>
              </w:rPr>
            </w:pPr>
            <w:r w:rsidRPr="002A10BF">
              <w:rPr>
                <w:rFonts w:ascii="Garamond" w:hAnsi="Garamond" w:cs="Calibri"/>
                <w:color w:val="000000"/>
              </w:rPr>
              <w:t xml:space="preserve">Kamera s automatizovaným </w:t>
            </w:r>
            <w:r w:rsidRPr="002A10BF">
              <w:rPr>
                <w:rFonts w:ascii="Garamond" w:hAnsi="Garamond" w:cs="Calibri"/>
                <w:color w:val="000000"/>
              </w:rPr>
              <w:lastRenderedPageBreak/>
              <w:t>rozpoznávaním a evidenciou EVČ v systéme WIS WEGA LH   (doplnok k závore špecifikovanej v bode B.3, len na základe objednávky)</w:t>
            </w:r>
          </w:p>
        </w:tc>
        <w:tc>
          <w:tcPr>
            <w:tcW w:w="1671" w:type="dxa"/>
            <w:tcBorders>
              <w:top w:val="nil"/>
              <w:left w:val="nil"/>
              <w:bottom w:val="single" w:sz="4" w:space="0" w:color="auto"/>
              <w:right w:val="single" w:sz="4" w:space="0" w:color="auto"/>
            </w:tcBorders>
            <w:shd w:val="clear" w:color="auto" w:fill="FFFFFF"/>
            <w:noWrap/>
            <w:vAlign w:val="bottom"/>
          </w:tcPr>
          <w:p w14:paraId="50402AA4"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lastRenderedPageBreak/>
              <w:t>1</w:t>
            </w:r>
          </w:p>
        </w:tc>
        <w:tc>
          <w:tcPr>
            <w:tcW w:w="1769" w:type="dxa"/>
            <w:gridSpan w:val="2"/>
            <w:tcBorders>
              <w:top w:val="nil"/>
              <w:left w:val="nil"/>
              <w:bottom w:val="single" w:sz="4" w:space="0" w:color="auto"/>
              <w:right w:val="single" w:sz="4" w:space="0" w:color="auto"/>
            </w:tcBorders>
            <w:noWrap/>
            <w:vAlign w:val="center"/>
          </w:tcPr>
          <w:p w14:paraId="48B0BF14" w14:textId="77777777" w:rsidR="00452769" w:rsidRPr="002A10BF" w:rsidRDefault="00452769" w:rsidP="0043677F">
            <w:pPr>
              <w:jc w:val="center"/>
              <w:rPr>
                <w:rFonts w:ascii="Garamond" w:hAnsi="Garamond" w:cs="Calibri"/>
                <w:b/>
                <w:bCs/>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c>
          <w:tcPr>
            <w:tcW w:w="3544" w:type="dxa"/>
            <w:tcBorders>
              <w:top w:val="nil"/>
              <w:left w:val="nil"/>
              <w:bottom w:val="single" w:sz="4" w:space="0" w:color="auto"/>
              <w:right w:val="single" w:sz="4" w:space="0" w:color="auto"/>
            </w:tcBorders>
            <w:noWrap/>
            <w:vAlign w:val="center"/>
          </w:tcPr>
          <w:p w14:paraId="3F9F3284" w14:textId="77777777" w:rsidR="00452769" w:rsidRPr="002A10BF" w:rsidRDefault="00452769" w:rsidP="0043677F">
            <w:pPr>
              <w:jc w:val="center"/>
              <w:rPr>
                <w:rFonts w:ascii="Garamond" w:hAnsi="Garamond" w:cs="Calibri"/>
                <w:color w:val="000000"/>
              </w:rPr>
            </w:pPr>
            <w:r w:rsidRPr="002A10BF">
              <w:rPr>
                <w:rFonts w:ascii="Garamond" w:hAnsi="Garamond" w:cs="Calibri"/>
                <w:color w:val="000000"/>
              </w:rPr>
              <w:t>[</w:t>
            </w:r>
            <w:r w:rsidRPr="002A10BF">
              <w:rPr>
                <w:rFonts w:ascii="Garamond" w:hAnsi="Garamond" w:cs="Calibri"/>
                <w:color w:val="000000"/>
                <w:highlight w:val="yellow"/>
              </w:rPr>
              <w:t>doplniť</w:t>
            </w:r>
            <w:r w:rsidRPr="002A10BF">
              <w:rPr>
                <w:rFonts w:ascii="Garamond" w:hAnsi="Garamond" w:cs="Calibri"/>
                <w:color w:val="000000"/>
              </w:rPr>
              <w:t>]</w:t>
            </w:r>
          </w:p>
        </w:tc>
      </w:tr>
      <w:tr w:rsidR="00452769" w14:paraId="76DCC342" w14:textId="77777777" w:rsidTr="00DD6D82">
        <w:trPr>
          <w:trHeight w:val="259"/>
        </w:trPr>
        <w:tc>
          <w:tcPr>
            <w:tcW w:w="4043" w:type="dxa"/>
            <w:gridSpan w:val="2"/>
            <w:noWrap/>
            <w:vAlign w:val="bottom"/>
            <w:hideMark/>
          </w:tcPr>
          <w:p w14:paraId="152ABB12" w14:textId="77777777" w:rsidR="00452769" w:rsidRPr="002A10BF" w:rsidRDefault="00452769" w:rsidP="0043677F">
            <w:pPr>
              <w:rPr>
                <w:rFonts w:ascii="Garamond" w:hAnsi="Garamond" w:cs="Calibri"/>
                <w:color w:val="000000"/>
              </w:rPr>
            </w:pPr>
          </w:p>
        </w:tc>
        <w:tc>
          <w:tcPr>
            <w:tcW w:w="160" w:type="dxa"/>
            <w:noWrap/>
            <w:vAlign w:val="bottom"/>
            <w:hideMark/>
          </w:tcPr>
          <w:p w14:paraId="2357662D" w14:textId="77777777" w:rsidR="00452769" w:rsidRPr="002A10BF" w:rsidRDefault="00452769" w:rsidP="00452769">
            <w:pPr>
              <w:ind w:left="-150" w:right="-66" w:hanging="150"/>
            </w:pPr>
          </w:p>
        </w:tc>
        <w:tc>
          <w:tcPr>
            <w:tcW w:w="1609" w:type="dxa"/>
            <w:tcBorders>
              <w:top w:val="single" w:sz="4" w:space="0" w:color="auto"/>
              <w:left w:val="single" w:sz="4" w:space="0" w:color="auto"/>
              <w:bottom w:val="single" w:sz="4" w:space="0" w:color="auto"/>
              <w:right w:val="nil"/>
            </w:tcBorders>
            <w:noWrap/>
            <w:vAlign w:val="bottom"/>
            <w:hideMark/>
          </w:tcPr>
          <w:p w14:paraId="451BA135" w14:textId="40BD1EE5" w:rsidR="00452769" w:rsidRPr="002A10BF" w:rsidRDefault="00452769" w:rsidP="00452769">
            <w:pPr>
              <w:ind w:left="-1583" w:firstLine="1567"/>
              <w:rPr>
                <w:rFonts w:ascii="Garamond" w:hAnsi="Garamond" w:cs="Calibri"/>
                <w:b/>
                <w:bCs/>
                <w:color w:val="000000"/>
              </w:rPr>
            </w:pPr>
            <w:r w:rsidRPr="002A10BF">
              <w:rPr>
                <w:rFonts w:ascii="Garamond" w:hAnsi="Garamond" w:cs="Calibri"/>
                <w:b/>
                <w:bCs/>
                <w:color w:val="000000"/>
              </w:rPr>
              <w:t>Cena spolu za všetky</w:t>
            </w:r>
          </w:p>
          <w:p w14:paraId="6AF78E82" w14:textId="453CB5EA" w:rsidR="00452769" w:rsidRPr="002A10BF" w:rsidRDefault="00452769" w:rsidP="00452769">
            <w:pPr>
              <w:ind w:left="-1583" w:firstLine="1567"/>
              <w:rPr>
                <w:rFonts w:ascii="Garamond" w:hAnsi="Garamond" w:cs="Calibri"/>
                <w:b/>
                <w:bCs/>
                <w:color w:val="000000"/>
              </w:rPr>
            </w:pPr>
            <w:r w:rsidRPr="002A10BF">
              <w:rPr>
                <w:rFonts w:ascii="Garamond" w:hAnsi="Garamond" w:cs="Calibri"/>
                <w:b/>
                <w:bCs/>
                <w:color w:val="000000"/>
              </w:rPr>
              <w:t xml:space="preserve"> m/ks :</w:t>
            </w:r>
          </w:p>
        </w:tc>
        <w:tc>
          <w:tcPr>
            <w:tcW w:w="3544" w:type="dxa"/>
            <w:tcBorders>
              <w:top w:val="single" w:sz="8" w:space="0" w:color="auto"/>
              <w:left w:val="single" w:sz="8" w:space="0" w:color="auto"/>
              <w:bottom w:val="single" w:sz="8" w:space="0" w:color="auto"/>
              <w:right w:val="single" w:sz="8" w:space="0" w:color="auto"/>
            </w:tcBorders>
            <w:noWrap/>
            <w:vAlign w:val="center"/>
            <w:hideMark/>
          </w:tcPr>
          <w:p w14:paraId="3622F9FA" w14:textId="77777777" w:rsidR="00452769" w:rsidRPr="002A10BF" w:rsidRDefault="00452769" w:rsidP="0043677F">
            <w:pPr>
              <w:jc w:val="center"/>
              <w:rPr>
                <w:rFonts w:ascii="Garamond" w:hAnsi="Garamond" w:cs="Calibri"/>
                <w:b/>
                <w:bCs/>
                <w:color w:val="000000"/>
              </w:rPr>
            </w:pPr>
            <w:r w:rsidRPr="002A10BF">
              <w:rPr>
                <w:rFonts w:ascii="Garamond" w:hAnsi="Garamond" w:cs="Calibri"/>
                <w:b/>
                <w:bCs/>
                <w:color w:val="000000"/>
              </w:rPr>
              <w:t>[</w:t>
            </w:r>
            <w:r w:rsidRPr="002A10BF">
              <w:rPr>
                <w:rFonts w:ascii="Garamond" w:hAnsi="Garamond" w:cs="Calibri"/>
                <w:b/>
                <w:bCs/>
                <w:color w:val="000000"/>
                <w:highlight w:val="yellow"/>
              </w:rPr>
              <w:t>doplniť</w:t>
            </w:r>
            <w:r w:rsidRPr="002A10BF">
              <w:rPr>
                <w:rFonts w:ascii="Garamond" w:hAnsi="Garamond" w:cs="Calibri"/>
                <w:b/>
                <w:bCs/>
                <w:color w:val="000000"/>
              </w:rPr>
              <w:t>]</w:t>
            </w:r>
          </w:p>
        </w:tc>
      </w:tr>
    </w:tbl>
    <w:p w14:paraId="1AABADD5" w14:textId="77777777" w:rsidR="00452769" w:rsidRDefault="00452769" w:rsidP="00C019A2">
      <w:pPr>
        <w:spacing w:after="0"/>
        <w:rPr>
          <w:rFonts w:ascii="Garamond" w:eastAsia="Times New Roman" w:hAnsi="Garamond" w:cs="Arial"/>
          <w:sz w:val="20"/>
          <w:szCs w:val="20"/>
        </w:rPr>
      </w:pPr>
    </w:p>
    <w:p w14:paraId="033CF3C3" w14:textId="77777777" w:rsidR="004C6702" w:rsidRDefault="004C6702" w:rsidP="00C019A2">
      <w:pPr>
        <w:spacing w:after="0"/>
        <w:rPr>
          <w:rFonts w:ascii="Garamond" w:eastAsia="Times New Roman" w:hAnsi="Garamond" w:cs="Arial"/>
          <w:sz w:val="20"/>
          <w:szCs w:val="20"/>
        </w:rPr>
      </w:pPr>
    </w:p>
    <w:tbl>
      <w:tblPr>
        <w:tblW w:w="9640" w:type="dxa"/>
        <w:tblInd w:w="-284" w:type="dxa"/>
        <w:tblCellMar>
          <w:left w:w="70" w:type="dxa"/>
          <w:right w:w="70" w:type="dxa"/>
        </w:tblCellMar>
        <w:tblLook w:val="04A0" w:firstRow="1" w:lastRow="0" w:firstColumn="1" w:lastColumn="0" w:noHBand="0" w:noVBand="1"/>
      </w:tblPr>
      <w:tblGrid>
        <w:gridCol w:w="6380"/>
        <w:gridCol w:w="3260"/>
      </w:tblGrid>
      <w:tr w:rsidR="00154BEC" w:rsidRPr="00891B50" w14:paraId="3C7D82A7" w14:textId="77777777" w:rsidTr="00154BEC">
        <w:trPr>
          <w:trHeight w:val="302"/>
        </w:trPr>
        <w:tc>
          <w:tcPr>
            <w:tcW w:w="6380" w:type="dxa"/>
            <w:tcBorders>
              <w:top w:val="nil"/>
              <w:left w:val="nil"/>
              <w:bottom w:val="nil"/>
              <w:right w:val="nil"/>
            </w:tcBorders>
            <w:shd w:val="clear" w:color="auto" w:fill="auto"/>
            <w:noWrap/>
            <w:vAlign w:val="bottom"/>
            <w:hideMark/>
          </w:tcPr>
          <w:p w14:paraId="57421198" w14:textId="77777777" w:rsidR="00154BEC" w:rsidRPr="00154BEC" w:rsidRDefault="00154BEC" w:rsidP="00154BEC">
            <w:pPr>
              <w:ind w:left="-65" w:right="209" w:hanging="4"/>
              <w:rPr>
                <w:rFonts w:ascii="Garamond" w:hAnsi="Garamond" w:cs="Calibri"/>
                <w:b/>
                <w:bCs/>
                <w:color w:val="000000"/>
                <w:u w:val="single"/>
              </w:rPr>
            </w:pPr>
            <w:r w:rsidRPr="00154BEC">
              <w:rPr>
                <w:rFonts w:ascii="Garamond" w:hAnsi="Garamond"/>
                <w:b/>
                <w:bCs/>
                <w:u w:val="single"/>
              </w:rPr>
              <w:t xml:space="preserve">Celková cena spolu za obdobie 48 mesiacov </w:t>
            </w:r>
            <w:r w:rsidRPr="00154BEC">
              <w:rPr>
                <w:rFonts w:ascii="Garamond" w:hAnsi="Garamond" w:cs="Calibri"/>
                <w:b/>
                <w:bCs/>
                <w:color w:val="000000"/>
                <w:u w:val="single"/>
              </w:rPr>
              <w:t>(tabuľky č. 1. – 5.)</w:t>
            </w:r>
          </w:p>
        </w:tc>
        <w:tc>
          <w:tcPr>
            <w:tcW w:w="3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A9E331" w14:textId="77777777" w:rsidR="00154BEC" w:rsidRPr="00891B50" w:rsidRDefault="00154BEC" w:rsidP="00902BF8">
            <w:pPr>
              <w:jc w:val="center"/>
              <w:rPr>
                <w:rFonts w:ascii="Garamond" w:hAnsi="Garamond" w:cs="Calibri"/>
                <w:b/>
                <w:bCs/>
                <w:color w:val="000000"/>
              </w:rPr>
            </w:pPr>
            <w:r w:rsidRPr="00891B50">
              <w:rPr>
                <w:rFonts w:ascii="Garamond" w:hAnsi="Garamond" w:cs="Calibri"/>
                <w:b/>
                <w:bCs/>
                <w:color w:val="000000"/>
              </w:rPr>
              <w:t>[</w:t>
            </w:r>
            <w:r w:rsidRPr="00891B50">
              <w:rPr>
                <w:rFonts w:ascii="Garamond" w:hAnsi="Garamond" w:cs="Calibri"/>
                <w:b/>
                <w:bCs/>
                <w:color w:val="000000"/>
                <w:highlight w:val="yellow"/>
              </w:rPr>
              <w:t>doplniť</w:t>
            </w:r>
            <w:r w:rsidRPr="00891B50">
              <w:rPr>
                <w:rFonts w:ascii="Garamond" w:hAnsi="Garamond" w:cs="Calibri"/>
                <w:b/>
                <w:bCs/>
                <w:color w:val="000000"/>
              </w:rPr>
              <w:t>]</w:t>
            </w:r>
          </w:p>
        </w:tc>
      </w:tr>
    </w:tbl>
    <w:p w14:paraId="6E66EBD9" w14:textId="77777777" w:rsidR="00452769" w:rsidRDefault="00452769" w:rsidP="00C019A2">
      <w:pPr>
        <w:spacing w:after="0"/>
        <w:rPr>
          <w:rFonts w:ascii="Garamond" w:eastAsia="Times New Roman" w:hAnsi="Garamond" w:cs="Arial"/>
          <w:sz w:val="20"/>
          <w:szCs w:val="20"/>
        </w:rPr>
      </w:pPr>
    </w:p>
    <w:p w14:paraId="380568A9" w14:textId="77777777" w:rsidR="00452769" w:rsidRDefault="00452769" w:rsidP="00C019A2">
      <w:pPr>
        <w:spacing w:after="0"/>
        <w:rPr>
          <w:rFonts w:ascii="Garamond" w:eastAsia="Times New Roman" w:hAnsi="Garamond" w:cs="Arial"/>
          <w:sz w:val="20"/>
          <w:szCs w:val="20"/>
        </w:rPr>
      </w:pPr>
    </w:p>
    <w:p w14:paraId="334A203F" w14:textId="77777777" w:rsidR="00452769" w:rsidRDefault="00452769" w:rsidP="00C019A2">
      <w:pPr>
        <w:spacing w:after="0"/>
        <w:rPr>
          <w:rFonts w:ascii="Garamond" w:eastAsia="Times New Roman" w:hAnsi="Garamond" w:cs="Arial"/>
          <w:sz w:val="20"/>
          <w:szCs w:val="20"/>
        </w:rPr>
      </w:pPr>
    </w:p>
    <w:p w14:paraId="209AAD09" w14:textId="77777777" w:rsidR="00452769" w:rsidRDefault="00452769" w:rsidP="00C019A2">
      <w:pPr>
        <w:spacing w:after="0"/>
        <w:rPr>
          <w:rFonts w:ascii="Garamond" w:eastAsia="Times New Roman" w:hAnsi="Garamond" w:cs="Arial"/>
          <w:sz w:val="20"/>
          <w:szCs w:val="20"/>
        </w:rPr>
      </w:pPr>
    </w:p>
    <w:p w14:paraId="4AB3833A" w14:textId="77777777" w:rsidR="00DB1585" w:rsidRDefault="00DB1585" w:rsidP="00C019A2">
      <w:pPr>
        <w:spacing w:after="0"/>
        <w:rPr>
          <w:rFonts w:ascii="Garamond" w:eastAsia="Times New Roman" w:hAnsi="Garamond" w:cs="Arial"/>
          <w:sz w:val="20"/>
          <w:szCs w:val="20"/>
        </w:rPr>
      </w:pPr>
    </w:p>
    <w:tbl>
      <w:tblPr>
        <w:tblW w:w="2388" w:type="dxa"/>
        <w:tblInd w:w="-5" w:type="dxa"/>
        <w:tblCellMar>
          <w:left w:w="70" w:type="dxa"/>
          <w:right w:w="70" w:type="dxa"/>
        </w:tblCellMar>
        <w:tblLook w:val="04A0" w:firstRow="1" w:lastRow="0" w:firstColumn="1" w:lastColumn="0" w:noHBand="0" w:noVBand="1"/>
      </w:tblPr>
      <w:tblGrid>
        <w:gridCol w:w="2388"/>
      </w:tblGrid>
      <w:tr w:rsidR="00154BEC" w:rsidRPr="00C37409" w14:paraId="35190572" w14:textId="77777777" w:rsidTr="00154BEC">
        <w:trPr>
          <w:trHeight w:val="302"/>
        </w:trPr>
        <w:tc>
          <w:tcPr>
            <w:tcW w:w="2388" w:type="dxa"/>
            <w:tcBorders>
              <w:top w:val="nil"/>
              <w:left w:val="nil"/>
              <w:bottom w:val="nil"/>
              <w:right w:val="nil"/>
            </w:tcBorders>
            <w:shd w:val="clear" w:color="auto" w:fill="auto"/>
            <w:noWrap/>
            <w:vAlign w:val="bottom"/>
            <w:hideMark/>
          </w:tcPr>
          <w:p w14:paraId="63BE1F0F" w14:textId="77777777" w:rsidR="00154BEC" w:rsidRPr="00C37409" w:rsidRDefault="00154BEC" w:rsidP="00810A05">
            <w:pPr>
              <w:rPr>
                <w:rFonts w:ascii="Garamond" w:hAnsi="Garamond"/>
              </w:rPr>
            </w:pPr>
          </w:p>
        </w:tc>
      </w:tr>
    </w:tbl>
    <w:p w14:paraId="1BF2C4E7" w14:textId="77777777" w:rsidR="00DB1585" w:rsidRDefault="00DB1585" w:rsidP="00DB1585">
      <w:pPr>
        <w:jc w:val="both"/>
        <w:rPr>
          <w:rFonts w:ascii="Garamond" w:hAnsi="Garamond"/>
          <w:i/>
        </w:rPr>
      </w:pPr>
    </w:p>
    <w:p w14:paraId="4B7892C5" w14:textId="77777777" w:rsidR="00DB1585" w:rsidRDefault="00DB1585" w:rsidP="00DB1585">
      <w:pPr>
        <w:jc w:val="both"/>
        <w:rPr>
          <w:rFonts w:ascii="Garamond" w:hAnsi="Garamond"/>
          <w:i/>
        </w:rPr>
      </w:pPr>
    </w:p>
    <w:p w14:paraId="67FF2AF7" w14:textId="345F6507" w:rsidR="00452769" w:rsidRDefault="00452769" w:rsidP="00C019A2">
      <w:pPr>
        <w:spacing w:after="0"/>
        <w:rPr>
          <w:rFonts w:ascii="Garamond" w:eastAsia="Times New Roman" w:hAnsi="Garamond" w:cs="Arial"/>
          <w:sz w:val="20"/>
          <w:szCs w:val="20"/>
        </w:rPr>
      </w:pPr>
    </w:p>
    <w:p w14:paraId="43B566B6" w14:textId="77777777" w:rsidR="00452769" w:rsidRDefault="00452769" w:rsidP="00C019A2">
      <w:pPr>
        <w:spacing w:after="0"/>
        <w:rPr>
          <w:rFonts w:ascii="Garamond" w:eastAsia="Times New Roman" w:hAnsi="Garamond" w:cs="Arial"/>
          <w:sz w:val="20"/>
          <w:szCs w:val="20"/>
        </w:rPr>
      </w:pPr>
    </w:p>
    <w:p w14:paraId="1A6240FA" w14:textId="77777777" w:rsidR="00452769" w:rsidRDefault="00452769" w:rsidP="00C019A2">
      <w:pPr>
        <w:spacing w:after="0"/>
        <w:rPr>
          <w:rFonts w:ascii="Garamond" w:eastAsia="Times New Roman" w:hAnsi="Garamond" w:cs="Arial"/>
          <w:sz w:val="20"/>
          <w:szCs w:val="20"/>
        </w:rPr>
      </w:pPr>
    </w:p>
    <w:p w14:paraId="6EDAB850" w14:textId="77777777" w:rsidR="00452769" w:rsidRDefault="00452769" w:rsidP="00C019A2">
      <w:pPr>
        <w:spacing w:after="0"/>
        <w:rPr>
          <w:rFonts w:ascii="Garamond" w:eastAsia="Times New Roman" w:hAnsi="Garamond" w:cs="Arial"/>
          <w:sz w:val="20"/>
          <w:szCs w:val="20"/>
        </w:rPr>
      </w:pPr>
    </w:p>
    <w:p w14:paraId="0A19168B" w14:textId="77777777" w:rsidR="004C6702" w:rsidRDefault="004C6702" w:rsidP="00C019A2">
      <w:pPr>
        <w:spacing w:after="0"/>
        <w:rPr>
          <w:rFonts w:ascii="Garamond" w:eastAsia="Times New Roman" w:hAnsi="Garamond" w:cs="Arial"/>
          <w:sz w:val="20"/>
          <w:szCs w:val="20"/>
        </w:rPr>
      </w:pPr>
    </w:p>
    <w:p w14:paraId="234050AE" w14:textId="77777777" w:rsidR="00C019A2" w:rsidRDefault="00C019A2" w:rsidP="00C019A2">
      <w:pPr>
        <w:spacing w:after="0"/>
        <w:rPr>
          <w:rFonts w:ascii="Garamond" w:eastAsia="Times New Roman" w:hAnsi="Garamond" w:cs="Arial"/>
          <w:sz w:val="20"/>
          <w:szCs w:val="20"/>
        </w:rPr>
      </w:pPr>
    </w:p>
    <w:p w14:paraId="1380407B" w14:textId="77777777" w:rsidR="00C019A2" w:rsidRDefault="00C019A2" w:rsidP="00C019A2">
      <w:pPr>
        <w:spacing w:after="0"/>
        <w:rPr>
          <w:rFonts w:ascii="Garamond" w:eastAsia="Times New Roman" w:hAnsi="Garamond" w:cs="Arial"/>
          <w:sz w:val="20"/>
          <w:szCs w:val="20"/>
        </w:rPr>
      </w:pPr>
    </w:p>
    <w:p w14:paraId="55CD74A2" w14:textId="77777777" w:rsidR="00C019A2" w:rsidRDefault="00C019A2" w:rsidP="00C019A2">
      <w:pPr>
        <w:spacing w:after="0"/>
        <w:rPr>
          <w:rFonts w:ascii="Garamond" w:eastAsia="Times New Roman" w:hAnsi="Garamond" w:cs="Arial"/>
          <w:sz w:val="20"/>
          <w:szCs w:val="20"/>
        </w:rPr>
      </w:pPr>
    </w:p>
    <w:p w14:paraId="121BDA34" w14:textId="77777777" w:rsidR="00C019A2" w:rsidRDefault="00C019A2" w:rsidP="00C019A2">
      <w:pPr>
        <w:spacing w:after="0"/>
        <w:rPr>
          <w:rFonts w:ascii="Garamond" w:eastAsia="Times New Roman" w:hAnsi="Garamond" w:cs="Arial"/>
          <w:sz w:val="20"/>
          <w:szCs w:val="20"/>
        </w:rPr>
      </w:pPr>
    </w:p>
    <w:p w14:paraId="68F164C0" w14:textId="77777777" w:rsidR="00C019A2" w:rsidRDefault="00C019A2" w:rsidP="007D55A0">
      <w:pPr>
        <w:rPr>
          <w:rFonts w:ascii="Garamond" w:eastAsia="Times New Roman" w:hAnsi="Garamond" w:cs="Arial"/>
          <w:sz w:val="20"/>
          <w:szCs w:val="20"/>
        </w:rPr>
      </w:pPr>
    </w:p>
    <w:p w14:paraId="5F43BD30" w14:textId="4ABAFEF3" w:rsidR="00C019A2" w:rsidRPr="007D55A0" w:rsidRDefault="00C019A2" w:rsidP="007D55A0">
      <w:pPr>
        <w:rPr>
          <w:rFonts w:ascii="Garamond" w:eastAsia="Times New Roman" w:hAnsi="Garamond" w:cs="Arial"/>
          <w:sz w:val="20"/>
          <w:szCs w:val="20"/>
        </w:rPr>
        <w:sectPr w:rsidR="00C019A2" w:rsidRPr="007D55A0" w:rsidSect="00D26540">
          <w:pgSz w:w="11906" w:h="16838" w:code="9"/>
          <w:pgMar w:top="709" w:right="1134"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C757059" w14:textId="77777777" w:rsidR="009142AD" w:rsidRDefault="009142AD" w:rsidP="00850ACE">
      <w:pPr>
        <w:widowControl w:val="0"/>
        <w:spacing w:after="0" w:line="240" w:lineRule="auto"/>
        <w:jc w:val="center"/>
        <w:rPr>
          <w:rFonts w:ascii="Garamond" w:eastAsia="Times New Roman" w:hAnsi="Garamond" w:cs="Arial"/>
          <w:b/>
          <w:sz w:val="20"/>
          <w:szCs w:val="20"/>
        </w:rPr>
      </w:pPr>
    </w:p>
    <w:p w14:paraId="2F607788" w14:textId="6AE5A3FB" w:rsidR="00850ACE" w:rsidRPr="006424EC" w:rsidRDefault="00850ACE" w:rsidP="00850ACE">
      <w:pPr>
        <w:widowControl w:val="0"/>
        <w:spacing w:after="0" w:line="240" w:lineRule="auto"/>
        <w:contextualSpacing/>
        <w:jc w:val="center"/>
        <w:rPr>
          <w:rFonts w:ascii="Garamond" w:hAnsi="Garamond"/>
          <w:b/>
          <w:sz w:val="20"/>
          <w:szCs w:val="20"/>
        </w:rPr>
      </w:pPr>
      <w:r w:rsidRPr="006424EC">
        <w:rPr>
          <w:rFonts w:ascii="Garamond" w:hAnsi="Garamond"/>
          <w:b/>
          <w:sz w:val="20"/>
          <w:szCs w:val="20"/>
        </w:rPr>
        <w:t>PRÍLOH</w:t>
      </w:r>
      <w:r>
        <w:rPr>
          <w:rFonts w:ascii="Garamond" w:hAnsi="Garamond"/>
          <w:b/>
          <w:sz w:val="20"/>
          <w:szCs w:val="20"/>
        </w:rPr>
        <w:t xml:space="preserve">A </w:t>
      </w:r>
      <w:r w:rsidR="00CC752D">
        <w:rPr>
          <w:rFonts w:ascii="Garamond" w:hAnsi="Garamond"/>
          <w:b/>
          <w:sz w:val="20"/>
          <w:szCs w:val="20"/>
        </w:rPr>
        <w:t>3</w:t>
      </w:r>
    </w:p>
    <w:p w14:paraId="22D6798B" w14:textId="77777777" w:rsidR="00850ACE" w:rsidRPr="006424EC" w:rsidRDefault="00850ACE" w:rsidP="00850ACE">
      <w:pPr>
        <w:widowControl w:val="0"/>
        <w:spacing w:after="0" w:line="240" w:lineRule="auto"/>
        <w:contextualSpacing/>
        <w:jc w:val="center"/>
        <w:rPr>
          <w:rFonts w:ascii="Garamond" w:hAnsi="Garamond"/>
          <w:b/>
          <w:sz w:val="20"/>
          <w:szCs w:val="20"/>
        </w:rPr>
      </w:pPr>
    </w:p>
    <w:p w14:paraId="19019ADF" w14:textId="77777777" w:rsidR="00850ACE" w:rsidRPr="001D61F3" w:rsidRDefault="00850ACE" w:rsidP="00850ACE">
      <w:pPr>
        <w:widowControl w:val="0"/>
        <w:spacing w:after="0" w:line="240" w:lineRule="auto"/>
        <w:contextualSpacing/>
        <w:jc w:val="center"/>
        <w:rPr>
          <w:rFonts w:ascii="Garamond" w:eastAsia="Calibri" w:hAnsi="Garamond" w:cs="Times New Roman"/>
          <w:bCs/>
          <w:sz w:val="20"/>
          <w:szCs w:val="20"/>
        </w:rPr>
      </w:pPr>
      <w:r>
        <w:rPr>
          <w:rFonts w:ascii="Garamond" w:hAnsi="Garamond"/>
          <w:b/>
          <w:sz w:val="20"/>
          <w:szCs w:val="20"/>
        </w:rPr>
        <w:t>PROTOKOL</w:t>
      </w:r>
    </w:p>
    <w:p w14:paraId="6D9F1A87" w14:textId="77777777" w:rsidR="00850ACE" w:rsidRDefault="00850ACE" w:rsidP="00850ACE">
      <w:pPr>
        <w:spacing w:after="0" w:line="240" w:lineRule="auto"/>
        <w:ind w:right="32"/>
        <w:jc w:val="center"/>
        <w:rPr>
          <w:rFonts w:ascii="Garamond" w:hAnsi="Garamond"/>
          <w:b/>
          <w:bCs/>
          <w:sz w:val="20"/>
          <w:szCs w:val="20"/>
        </w:rPr>
      </w:pPr>
    </w:p>
    <w:p w14:paraId="2AC59009" w14:textId="77777777" w:rsidR="00C27FC7" w:rsidRPr="00C27FC7" w:rsidRDefault="00C27FC7" w:rsidP="00C27FC7">
      <w:pPr>
        <w:spacing w:after="0" w:line="240" w:lineRule="auto"/>
        <w:ind w:right="32"/>
        <w:jc w:val="center"/>
        <w:rPr>
          <w:rFonts w:ascii="Garamond" w:eastAsia="Times New Roman" w:hAnsi="Garamond" w:cs="Times New Roman"/>
          <w:w w:val="110"/>
          <w:sz w:val="20"/>
          <w:szCs w:val="20"/>
        </w:rPr>
      </w:pPr>
    </w:p>
    <w:p w14:paraId="78336B34" w14:textId="77777777" w:rsidR="00C27FC7" w:rsidRPr="00C27FC7" w:rsidRDefault="00C27FC7" w:rsidP="00C27FC7">
      <w:pPr>
        <w:spacing w:after="0" w:line="240" w:lineRule="auto"/>
        <w:rPr>
          <w:rFonts w:ascii="Garamond" w:eastAsia="Times New Roman" w:hAnsi="Garamond" w:cs="Times New Roman"/>
          <w:sz w:val="20"/>
          <w:szCs w:val="20"/>
        </w:rPr>
      </w:pPr>
      <w:r w:rsidRPr="00C27FC7">
        <w:rPr>
          <w:rFonts w:ascii="Garamond" w:eastAsia="Times New Roman" w:hAnsi="Garamond" w:cs="Times New Roman"/>
          <w:w w:val="108"/>
          <w:sz w:val="20"/>
          <w:szCs w:val="20"/>
        </w:rPr>
        <w:t>Objednávateľ:</w:t>
      </w:r>
      <w:r w:rsidRPr="00C27FC7">
        <w:rPr>
          <w:rFonts w:ascii="Garamond" w:eastAsia="Times New Roman" w:hAnsi="Garamond" w:cs="Times New Roman"/>
          <w:spacing w:val="6"/>
          <w:w w:val="108"/>
          <w:sz w:val="20"/>
          <w:szCs w:val="20"/>
        </w:rPr>
        <w:t xml:space="preserve"> </w:t>
      </w:r>
    </w:p>
    <w:tbl>
      <w:tblPr>
        <w:tblStyle w:val="Mriekatabuky"/>
        <w:tblW w:w="0" w:type="auto"/>
        <w:tblInd w:w="10" w:type="dxa"/>
        <w:tblLook w:val="04A0" w:firstRow="1" w:lastRow="0" w:firstColumn="1" w:lastColumn="0" w:noHBand="0" w:noVBand="1"/>
      </w:tblPr>
      <w:tblGrid>
        <w:gridCol w:w="2820"/>
        <w:gridCol w:w="6096"/>
      </w:tblGrid>
      <w:tr w:rsidR="00C27FC7" w:rsidRPr="00C27FC7" w14:paraId="50D5887D" w14:textId="77777777" w:rsidTr="00C940FE">
        <w:trPr>
          <w:trHeight w:hRule="exact" w:val="284"/>
        </w:trPr>
        <w:tc>
          <w:tcPr>
            <w:tcW w:w="2820" w:type="dxa"/>
            <w:vAlign w:val="center"/>
          </w:tcPr>
          <w:p w14:paraId="67A4AF99"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Názov spoločnosti:</w:t>
            </w:r>
          </w:p>
        </w:tc>
        <w:tc>
          <w:tcPr>
            <w:tcW w:w="6096" w:type="dxa"/>
            <w:vAlign w:val="center"/>
          </w:tcPr>
          <w:p w14:paraId="33F17300" w14:textId="77777777" w:rsidR="00C27FC7" w:rsidRPr="00C27FC7" w:rsidRDefault="00C27FC7" w:rsidP="00C27FC7">
            <w:pPr>
              <w:rPr>
                <w:rFonts w:ascii="Garamond" w:eastAsia="Times New Roman" w:hAnsi="Garamond" w:cs="Times New Roman"/>
                <w:b/>
                <w:sz w:val="20"/>
                <w:szCs w:val="20"/>
              </w:rPr>
            </w:pPr>
            <w:r w:rsidRPr="00C27FC7">
              <w:rPr>
                <w:rFonts w:ascii="Garamond" w:eastAsia="Times New Roman" w:hAnsi="Garamond" w:cs="Times New Roman"/>
                <w:sz w:val="20"/>
                <w:szCs w:val="20"/>
              </w:rPr>
              <w:t>Dopravný podnik Bratislava, a.s.</w:t>
            </w:r>
          </w:p>
        </w:tc>
      </w:tr>
      <w:tr w:rsidR="00C27FC7" w:rsidRPr="00C27FC7" w14:paraId="455485E6" w14:textId="77777777" w:rsidTr="00C940FE">
        <w:trPr>
          <w:trHeight w:hRule="exact" w:val="284"/>
        </w:trPr>
        <w:tc>
          <w:tcPr>
            <w:tcW w:w="2820" w:type="dxa"/>
            <w:vAlign w:val="center"/>
          </w:tcPr>
          <w:p w14:paraId="2AE1F3CF"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Adresa spoločnosti:</w:t>
            </w:r>
          </w:p>
        </w:tc>
        <w:tc>
          <w:tcPr>
            <w:tcW w:w="6096" w:type="dxa"/>
            <w:vAlign w:val="center"/>
          </w:tcPr>
          <w:p w14:paraId="39532238" w14:textId="77777777" w:rsidR="00C27FC7" w:rsidRPr="00C27FC7" w:rsidRDefault="00C27FC7" w:rsidP="00C27FC7">
            <w:pPr>
              <w:rPr>
                <w:rFonts w:ascii="Garamond" w:eastAsia="Times New Roman" w:hAnsi="Garamond" w:cs="Times New Roman"/>
                <w:b/>
                <w:sz w:val="20"/>
                <w:szCs w:val="20"/>
              </w:rPr>
            </w:pPr>
            <w:r w:rsidRPr="00C27FC7">
              <w:rPr>
                <w:rFonts w:ascii="Garamond" w:eastAsia="Times New Roman" w:hAnsi="Garamond" w:cs="Times New Roman"/>
                <w:sz w:val="20"/>
                <w:szCs w:val="20"/>
              </w:rPr>
              <w:t>Olejkárska 1, 814 52 Bratislava</w:t>
            </w:r>
          </w:p>
        </w:tc>
      </w:tr>
      <w:tr w:rsidR="00C27FC7" w:rsidRPr="00C27FC7" w14:paraId="45B97B0B" w14:textId="77777777" w:rsidTr="00C940FE">
        <w:trPr>
          <w:trHeight w:hRule="exact" w:val="284"/>
        </w:trPr>
        <w:tc>
          <w:tcPr>
            <w:tcW w:w="2820" w:type="dxa"/>
            <w:vAlign w:val="center"/>
          </w:tcPr>
          <w:p w14:paraId="56A1B44D"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IČO:</w:t>
            </w:r>
          </w:p>
        </w:tc>
        <w:tc>
          <w:tcPr>
            <w:tcW w:w="6096" w:type="dxa"/>
            <w:vAlign w:val="center"/>
          </w:tcPr>
          <w:p w14:paraId="148ECF75" w14:textId="77777777" w:rsidR="00C27FC7" w:rsidRPr="00C27FC7" w:rsidRDefault="00C27FC7" w:rsidP="00C27FC7">
            <w:pPr>
              <w:rPr>
                <w:rFonts w:ascii="Garamond" w:eastAsia="Times New Roman" w:hAnsi="Garamond" w:cs="Times New Roman"/>
                <w:b/>
                <w:sz w:val="20"/>
                <w:szCs w:val="20"/>
              </w:rPr>
            </w:pPr>
            <w:r w:rsidRPr="00C27FC7">
              <w:rPr>
                <w:rFonts w:ascii="Garamond" w:eastAsia="Times New Roman" w:hAnsi="Garamond" w:cs="Times New Roman"/>
                <w:sz w:val="20"/>
                <w:szCs w:val="20"/>
              </w:rPr>
              <w:t>00 492 736</w:t>
            </w:r>
          </w:p>
        </w:tc>
      </w:tr>
      <w:tr w:rsidR="00C27FC7" w:rsidRPr="00C27FC7" w14:paraId="615FEF4C" w14:textId="77777777" w:rsidTr="00C940FE">
        <w:trPr>
          <w:trHeight w:hRule="exact" w:val="478"/>
        </w:trPr>
        <w:tc>
          <w:tcPr>
            <w:tcW w:w="2820" w:type="dxa"/>
            <w:vAlign w:val="center"/>
          </w:tcPr>
          <w:p w14:paraId="77B23008"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Kontaktná osoba pre technické veci:</w:t>
            </w:r>
          </w:p>
        </w:tc>
        <w:tc>
          <w:tcPr>
            <w:tcW w:w="6096" w:type="dxa"/>
            <w:vAlign w:val="center"/>
          </w:tcPr>
          <w:p w14:paraId="09E99759" w14:textId="42EA0102" w:rsidR="00C27FC7" w:rsidRPr="00C27FC7" w:rsidRDefault="00290B1C" w:rsidP="00C27FC7">
            <w:pPr>
              <w:rPr>
                <w:rFonts w:ascii="Garamond" w:eastAsia="Times New Roman" w:hAnsi="Garamond" w:cs="Times New Roman"/>
                <w:bCs/>
                <w:sz w:val="20"/>
                <w:szCs w:val="20"/>
              </w:rPr>
            </w:pPr>
            <w:r>
              <w:rPr>
                <w:rFonts w:ascii="Garamond" w:eastAsia="Times New Roman" w:hAnsi="Garamond" w:cs="Times New Roman"/>
                <w:bCs/>
                <w:sz w:val="20"/>
                <w:szCs w:val="20"/>
              </w:rPr>
              <w:t xml:space="preserve">Mgr. </w:t>
            </w:r>
            <w:r w:rsidR="00CE70BF">
              <w:rPr>
                <w:rFonts w:ascii="Garamond" w:eastAsia="Times New Roman" w:hAnsi="Garamond" w:cs="Times New Roman"/>
                <w:bCs/>
                <w:sz w:val="20"/>
                <w:szCs w:val="20"/>
              </w:rPr>
              <w:t>Ladislav Buza</w:t>
            </w:r>
            <w:r w:rsidR="00C27FC7" w:rsidRPr="00C27FC7">
              <w:rPr>
                <w:rFonts w:ascii="Garamond" w:eastAsia="Times New Roman" w:hAnsi="Garamond" w:cs="Times New Roman"/>
                <w:bCs/>
                <w:sz w:val="20"/>
                <w:szCs w:val="20"/>
              </w:rPr>
              <w:t xml:space="preserve"> tel. : 02/5950 </w:t>
            </w:r>
            <w:r>
              <w:rPr>
                <w:rFonts w:ascii="Garamond" w:eastAsia="Times New Roman" w:hAnsi="Garamond" w:cs="Times New Roman"/>
                <w:color w:val="000000" w:themeColor="text1"/>
                <w:sz w:val="20"/>
                <w:szCs w:val="20"/>
              </w:rPr>
              <w:t>159</w:t>
            </w:r>
            <w:r w:rsidR="00CE70BF">
              <w:rPr>
                <w:rFonts w:ascii="Garamond" w:eastAsia="Times New Roman" w:hAnsi="Garamond" w:cs="Times New Roman"/>
                <w:color w:val="000000" w:themeColor="text1"/>
                <w:sz w:val="20"/>
                <w:szCs w:val="20"/>
              </w:rPr>
              <w:t>3</w:t>
            </w:r>
          </w:p>
        </w:tc>
      </w:tr>
    </w:tbl>
    <w:p w14:paraId="386C18C4" w14:textId="77777777" w:rsidR="00C27FC7" w:rsidRPr="00C27FC7" w:rsidRDefault="00C27FC7" w:rsidP="00C27FC7">
      <w:pPr>
        <w:spacing w:after="0" w:line="240" w:lineRule="auto"/>
        <w:rPr>
          <w:rFonts w:ascii="Garamond" w:eastAsia="Times New Roman" w:hAnsi="Garamond" w:cs="Times New Roman"/>
          <w:w w:val="110"/>
          <w:sz w:val="20"/>
          <w:szCs w:val="20"/>
        </w:rPr>
      </w:pPr>
    </w:p>
    <w:p w14:paraId="25FEEF19" w14:textId="77777777" w:rsidR="00C27FC7" w:rsidRPr="00C27FC7" w:rsidRDefault="00C27FC7" w:rsidP="00C27FC7">
      <w:pPr>
        <w:spacing w:after="0" w:line="240" w:lineRule="auto"/>
        <w:rPr>
          <w:rFonts w:ascii="Garamond" w:eastAsia="Times New Roman" w:hAnsi="Garamond" w:cs="Times New Roman"/>
          <w:sz w:val="20"/>
          <w:szCs w:val="20"/>
        </w:rPr>
      </w:pPr>
      <w:r w:rsidRPr="00C27FC7">
        <w:rPr>
          <w:rFonts w:ascii="Garamond" w:eastAsia="Times New Roman" w:hAnsi="Garamond" w:cs="Times New Roman"/>
          <w:w w:val="110"/>
          <w:sz w:val="20"/>
          <w:szCs w:val="20"/>
        </w:rPr>
        <w:t>Poskytovateľ:</w:t>
      </w:r>
    </w:p>
    <w:tbl>
      <w:tblPr>
        <w:tblStyle w:val="Mriekatabuky"/>
        <w:tblW w:w="8916" w:type="dxa"/>
        <w:tblInd w:w="10" w:type="dxa"/>
        <w:tblLook w:val="04A0" w:firstRow="1" w:lastRow="0" w:firstColumn="1" w:lastColumn="0" w:noHBand="0" w:noVBand="1"/>
      </w:tblPr>
      <w:tblGrid>
        <w:gridCol w:w="2820"/>
        <w:gridCol w:w="6096"/>
      </w:tblGrid>
      <w:tr w:rsidR="00C27FC7" w:rsidRPr="00C27FC7" w14:paraId="1AC9638C" w14:textId="77777777" w:rsidTr="00C940FE">
        <w:trPr>
          <w:trHeight w:hRule="exact" w:val="284"/>
        </w:trPr>
        <w:tc>
          <w:tcPr>
            <w:tcW w:w="2820" w:type="dxa"/>
            <w:vAlign w:val="center"/>
          </w:tcPr>
          <w:p w14:paraId="40274808"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Názov Poskytovateľa:</w:t>
            </w:r>
          </w:p>
        </w:tc>
        <w:tc>
          <w:tcPr>
            <w:tcW w:w="6096" w:type="dxa"/>
            <w:vAlign w:val="center"/>
          </w:tcPr>
          <w:p w14:paraId="3E032C5B" w14:textId="77777777" w:rsidR="00C27FC7" w:rsidRPr="00C27FC7" w:rsidRDefault="00C27FC7" w:rsidP="00C27FC7">
            <w:pPr>
              <w:rPr>
                <w:rFonts w:ascii="Garamond" w:eastAsia="Times New Roman" w:hAnsi="Garamond" w:cs="Times New Roman"/>
                <w:sz w:val="20"/>
                <w:szCs w:val="20"/>
              </w:rPr>
            </w:pPr>
          </w:p>
        </w:tc>
      </w:tr>
      <w:tr w:rsidR="00C27FC7" w:rsidRPr="00C27FC7" w14:paraId="042CFE4F" w14:textId="77777777" w:rsidTr="00C940FE">
        <w:trPr>
          <w:trHeight w:hRule="exact" w:val="284"/>
        </w:trPr>
        <w:tc>
          <w:tcPr>
            <w:tcW w:w="2820" w:type="dxa"/>
            <w:vAlign w:val="center"/>
          </w:tcPr>
          <w:p w14:paraId="3AFCA616"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Adresa sídla / prevádzky:</w:t>
            </w:r>
          </w:p>
        </w:tc>
        <w:tc>
          <w:tcPr>
            <w:tcW w:w="6096" w:type="dxa"/>
            <w:vAlign w:val="center"/>
          </w:tcPr>
          <w:p w14:paraId="097C64A0" w14:textId="77777777" w:rsidR="00C27FC7" w:rsidRPr="00C27FC7" w:rsidRDefault="00C27FC7" w:rsidP="00C27FC7">
            <w:pPr>
              <w:rPr>
                <w:rFonts w:ascii="Garamond" w:eastAsia="Times New Roman" w:hAnsi="Garamond" w:cs="Times New Roman"/>
                <w:sz w:val="20"/>
                <w:szCs w:val="20"/>
              </w:rPr>
            </w:pPr>
          </w:p>
        </w:tc>
      </w:tr>
      <w:tr w:rsidR="00C27FC7" w:rsidRPr="00C27FC7" w14:paraId="0D1ECAB1" w14:textId="77777777" w:rsidTr="00C940FE">
        <w:trPr>
          <w:trHeight w:hRule="exact" w:val="284"/>
        </w:trPr>
        <w:tc>
          <w:tcPr>
            <w:tcW w:w="2820" w:type="dxa"/>
            <w:vAlign w:val="center"/>
          </w:tcPr>
          <w:p w14:paraId="4D24C84F"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PSČ:</w:t>
            </w:r>
          </w:p>
        </w:tc>
        <w:tc>
          <w:tcPr>
            <w:tcW w:w="6096" w:type="dxa"/>
            <w:vAlign w:val="center"/>
          </w:tcPr>
          <w:p w14:paraId="17254D9A" w14:textId="77777777" w:rsidR="00C27FC7" w:rsidRPr="00C27FC7" w:rsidRDefault="00C27FC7" w:rsidP="00C27FC7">
            <w:pPr>
              <w:rPr>
                <w:rFonts w:ascii="Garamond" w:eastAsia="Times New Roman" w:hAnsi="Garamond" w:cs="Times New Roman"/>
                <w:sz w:val="20"/>
                <w:szCs w:val="20"/>
              </w:rPr>
            </w:pPr>
          </w:p>
        </w:tc>
      </w:tr>
      <w:tr w:rsidR="00C27FC7" w:rsidRPr="00C27FC7" w14:paraId="0AF649A4" w14:textId="77777777" w:rsidTr="00C940FE">
        <w:trPr>
          <w:trHeight w:hRule="exact" w:val="284"/>
        </w:trPr>
        <w:tc>
          <w:tcPr>
            <w:tcW w:w="2820" w:type="dxa"/>
            <w:vAlign w:val="center"/>
          </w:tcPr>
          <w:p w14:paraId="71528F30"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Mesto:</w:t>
            </w:r>
          </w:p>
        </w:tc>
        <w:tc>
          <w:tcPr>
            <w:tcW w:w="6096" w:type="dxa"/>
            <w:vAlign w:val="center"/>
          </w:tcPr>
          <w:p w14:paraId="074C08B2" w14:textId="77777777" w:rsidR="00C27FC7" w:rsidRPr="00C27FC7" w:rsidRDefault="00C27FC7" w:rsidP="00C27FC7">
            <w:pPr>
              <w:rPr>
                <w:rFonts w:ascii="Garamond" w:eastAsia="Times New Roman" w:hAnsi="Garamond" w:cs="Times New Roman"/>
                <w:sz w:val="20"/>
                <w:szCs w:val="20"/>
              </w:rPr>
            </w:pPr>
          </w:p>
        </w:tc>
      </w:tr>
      <w:tr w:rsidR="00C27FC7" w:rsidRPr="00C27FC7" w14:paraId="5CFB085B" w14:textId="77777777" w:rsidTr="00C940FE">
        <w:trPr>
          <w:trHeight w:hRule="exact" w:val="284"/>
        </w:trPr>
        <w:tc>
          <w:tcPr>
            <w:tcW w:w="2820" w:type="dxa"/>
            <w:vAlign w:val="center"/>
          </w:tcPr>
          <w:p w14:paraId="2573DC2A"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E-mail:</w:t>
            </w:r>
          </w:p>
        </w:tc>
        <w:tc>
          <w:tcPr>
            <w:tcW w:w="6096" w:type="dxa"/>
            <w:vAlign w:val="center"/>
          </w:tcPr>
          <w:p w14:paraId="68D20AF3" w14:textId="77777777" w:rsidR="00C27FC7" w:rsidRPr="00C27FC7" w:rsidRDefault="00C27FC7" w:rsidP="00C27FC7">
            <w:pPr>
              <w:rPr>
                <w:rFonts w:ascii="Garamond" w:eastAsia="Times New Roman" w:hAnsi="Garamond" w:cs="Times New Roman"/>
                <w:sz w:val="20"/>
                <w:szCs w:val="20"/>
              </w:rPr>
            </w:pPr>
          </w:p>
        </w:tc>
      </w:tr>
      <w:tr w:rsidR="00C27FC7" w:rsidRPr="00C27FC7" w14:paraId="20D056DA" w14:textId="77777777" w:rsidTr="00C940FE">
        <w:trPr>
          <w:trHeight w:hRule="exact" w:val="284"/>
        </w:trPr>
        <w:tc>
          <w:tcPr>
            <w:tcW w:w="2820" w:type="dxa"/>
            <w:vAlign w:val="center"/>
          </w:tcPr>
          <w:p w14:paraId="257C8378"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Tel.:</w:t>
            </w:r>
          </w:p>
        </w:tc>
        <w:tc>
          <w:tcPr>
            <w:tcW w:w="6096" w:type="dxa"/>
            <w:vAlign w:val="center"/>
          </w:tcPr>
          <w:p w14:paraId="34CC6876" w14:textId="77777777" w:rsidR="00C27FC7" w:rsidRPr="00C27FC7" w:rsidRDefault="00C27FC7" w:rsidP="00C27FC7">
            <w:pPr>
              <w:rPr>
                <w:rFonts w:ascii="Garamond" w:eastAsia="Times New Roman" w:hAnsi="Garamond" w:cs="Times New Roman"/>
                <w:sz w:val="20"/>
                <w:szCs w:val="20"/>
              </w:rPr>
            </w:pPr>
          </w:p>
        </w:tc>
      </w:tr>
      <w:tr w:rsidR="00C27FC7" w:rsidRPr="00C27FC7" w14:paraId="48ECE7D6" w14:textId="77777777" w:rsidTr="00C940FE">
        <w:trPr>
          <w:trHeight w:hRule="exact" w:val="284"/>
        </w:trPr>
        <w:tc>
          <w:tcPr>
            <w:tcW w:w="2820" w:type="dxa"/>
          </w:tcPr>
          <w:p w14:paraId="73A0B6D1"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IČO:</w:t>
            </w:r>
          </w:p>
        </w:tc>
        <w:tc>
          <w:tcPr>
            <w:tcW w:w="6096" w:type="dxa"/>
          </w:tcPr>
          <w:p w14:paraId="77927705" w14:textId="77777777" w:rsidR="00C27FC7" w:rsidRPr="00C27FC7" w:rsidRDefault="00C27FC7" w:rsidP="00C27FC7">
            <w:pPr>
              <w:rPr>
                <w:rFonts w:ascii="Garamond" w:eastAsia="Times New Roman" w:hAnsi="Garamond" w:cs="Times New Roman"/>
                <w:sz w:val="20"/>
                <w:szCs w:val="20"/>
              </w:rPr>
            </w:pPr>
          </w:p>
        </w:tc>
      </w:tr>
      <w:tr w:rsidR="00C27FC7" w:rsidRPr="00C27FC7" w14:paraId="29FF40AF" w14:textId="77777777" w:rsidTr="00C940FE">
        <w:trPr>
          <w:trHeight w:hRule="exact" w:val="284"/>
        </w:trPr>
        <w:tc>
          <w:tcPr>
            <w:tcW w:w="2820" w:type="dxa"/>
          </w:tcPr>
          <w:p w14:paraId="4386E1AC"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DIČ:</w:t>
            </w:r>
          </w:p>
        </w:tc>
        <w:tc>
          <w:tcPr>
            <w:tcW w:w="6096" w:type="dxa"/>
          </w:tcPr>
          <w:p w14:paraId="288C50AA" w14:textId="77777777" w:rsidR="00C27FC7" w:rsidRPr="00C27FC7" w:rsidRDefault="00C27FC7" w:rsidP="00C27FC7">
            <w:pPr>
              <w:rPr>
                <w:rFonts w:ascii="Garamond" w:eastAsia="Times New Roman" w:hAnsi="Garamond" w:cs="Times New Roman"/>
                <w:sz w:val="20"/>
                <w:szCs w:val="20"/>
              </w:rPr>
            </w:pPr>
          </w:p>
        </w:tc>
      </w:tr>
      <w:tr w:rsidR="00C27FC7" w:rsidRPr="00C27FC7" w14:paraId="702AB719" w14:textId="77777777" w:rsidTr="00C940FE">
        <w:trPr>
          <w:trHeight w:hRule="exact" w:val="284"/>
        </w:trPr>
        <w:tc>
          <w:tcPr>
            <w:tcW w:w="2820" w:type="dxa"/>
          </w:tcPr>
          <w:p w14:paraId="40613285" w14:textId="77777777" w:rsidR="00C27FC7" w:rsidRPr="00C27FC7" w:rsidRDefault="00C27FC7" w:rsidP="00C27FC7">
            <w:pPr>
              <w:rPr>
                <w:rFonts w:ascii="Garamond" w:eastAsia="Times New Roman" w:hAnsi="Garamond" w:cs="Times New Roman"/>
                <w:sz w:val="20"/>
                <w:szCs w:val="20"/>
              </w:rPr>
            </w:pPr>
            <w:r w:rsidRPr="00C27FC7">
              <w:rPr>
                <w:rFonts w:ascii="Garamond" w:eastAsia="Times New Roman" w:hAnsi="Garamond" w:cs="Times New Roman"/>
                <w:sz w:val="20"/>
                <w:szCs w:val="20"/>
              </w:rPr>
              <w:t>IČ DPH:</w:t>
            </w:r>
          </w:p>
        </w:tc>
        <w:tc>
          <w:tcPr>
            <w:tcW w:w="6096" w:type="dxa"/>
          </w:tcPr>
          <w:p w14:paraId="6BDBF3F4" w14:textId="77777777" w:rsidR="00C27FC7" w:rsidRPr="00C27FC7" w:rsidRDefault="00C27FC7" w:rsidP="00C27FC7">
            <w:pPr>
              <w:rPr>
                <w:rFonts w:ascii="Garamond" w:eastAsia="Times New Roman" w:hAnsi="Garamond" w:cs="Times New Roman"/>
                <w:sz w:val="20"/>
                <w:szCs w:val="20"/>
              </w:rPr>
            </w:pPr>
          </w:p>
        </w:tc>
      </w:tr>
    </w:tbl>
    <w:p w14:paraId="15A27A03" w14:textId="77777777" w:rsidR="002C6709" w:rsidRDefault="002C6709" w:rsidP="002C6709">
      <w:pPr>
        <w:spacing w:after="0" w:line="240" w:lineRule="auto"/>
        <w:rPr>
          <w:rFonts w:ascii="Garamond" w:hAnsi="Garamond"/>
          <w:w w:val="109"/>
          <w:sz w:val="20"/>
          <w:szCs w:val="20"/>
        </w:rPr>
      </w:pPr>
      <w:bookmarkStart w:id="9" w:name="_Hlk85552067"/>
    </w:p>
    <w:p w14:paraId="3C519BC1" w14:textId="3B5E9F90" w:rsidR="002C6709" w:rsidRPr="00E769F5" w:rsidRDefault="00CC752D" w:rsidP="002C6709">
      <w:pPr>
        <w:spacing w:after="0" w:line="240" w:lineRule="auto"/>
        <w:rPr>
          <w:rFonts w:ascii="Garamond" w:hAnsi="Garamond"/>
          <w:sz w:val="20"/>
          <w:szCs w:val="20"/>
        </w:rPr>
      </w:pPr>
      <w:r>
        <w:rPr>
          <w:rFonts w:ascii="Garamond" w:hAnsi="Garamond"/>
          <w:w w:val="109"/>
          <w:sz w:val="20"/>
          <w:szCs w:val="20"/>
        </w:rPr>
        <w:t>T</w:t>
      </w:r>
      <w:r w:rsidR="002C6709" w:rsidRPr="00E769F5">
        <w:rPr>
          <w:rFonts w:ascii="Garamond" w:hAnsi="Garamond"/>
          <w:w w:val="109"/>
          <w:sz w:val="20"/>
          <w:szCs w:val="20"/>
        </w:rPr>
        <w:t>echnik:</w:t>
      </w:r>
    </w:p>
    <w:tbl>
      <w:tblPr>
        <w:tblStyle w:val="Mriekatabuky"/>
        <w:tblW w:w="0" w:type="auto"/>
        <w:tblInd w:w="10" w:type="dxa"/>
        <w:tblLook w:val="04A0" w:firstRow="1" w:lastRow="0" w:firstColumn="1" w:lastColumn="0" w:noHBand="0" w:noVBand="1"/>
      </w:tblPr>
      <w:tblGrid>
        <w:gridCol w:w="2820"/>
        <w:gridCol w:w="6096"/>
      </w:tblGrid>
      <w:tr w:rsidR="002C6709" w:rsidRPr="00E769F5" w14:paraId="75EAF135" w14:textId="77777777" w:rsidTr="00E25F03">
        <w:trPr>
          <w:trHeight w:hRule="exact" w:val="284"/>
        </w:trPr>
        <w:tc>
          <w:tcPr>
            <w:tcW w:w="2820" w:type="dxa"/>
            <w:vAlign w:val="center"/>
          </w:tcPr>
          <w:p w14:paraId="21D12224" w14:textId="77777777" w:rsidR="002C6709" w:rsidRPr="00E769F5" w:rsidRDefault="002C6709" w:rsidP="00E25F03">
            <w:pPr>
              <w:spacing w:after="120"/>
              <w:rPr>
                <w:rFonts w:ascii="Garamond" w:hAnsi="Garamond"/>
                <w:sz w:val="20"/>
                <w:szCs w:val="20"/>
              </w:rPr>
            </w:pPr>
            <w:r w:rsidRPr="00E769F5">
              <w:rPr>
                <w:rFonts w:ascii="Garamond" w:hAnsi="Garamond"/>
                <w:sz w:val="20"/>
                <w:szCs w:val="20"/>
              </w:rPr>
              <w:t>Meno a priezvisko:</w:t>
            </w:r>
          </w:p>
        </w:tc>
        <w:tc>
          <w:tcPr>
            <w:tcW w:w="6096" w:type="dxa"/>
            <w:vAlign w:val="center"/>
          </w:tcPr>
          <w:p w14:paraId="6F178F8C" w14:textId="77777777" w:rsidR="002C6709" w:rsidRPr="00E769F5" w:rsidRDefault="002C6709" w:rsidP="00E25F03">
            <w:pPr>
              <w:rPr>
                <w:rFonts w:ascii="Garamond" w:hAnsi="Garamond"/>
                <w:sz w:val="20"/>
                <w:szCs w:val="20"/>
              </w:rPr>
            </w:pPr>
          </w:p>
        </w:tc>
      </w:tr>
      <w:tr w:rsidR="002C6709" w:rsidRPr="00E769F5" w14:paraId="1DBED431" w14:textId="77777777" w:rsidTr="00E25F03">
        <w:trPr>
          <w:trHeight w:hRule="exact" w:val="284"/>
        </w:trPr>
        <w:tc>
          <w:tcPr>
            <w:tcW w:w="2820" w:type="dxa"/>
            <w:vAlign w:val="center"/>
          </w:tcPr>
          <w:p w14:paraId="51346820" w14:textId="77777777" w:rsidR="002C6709" w:rsidRPr="00E769F5" w:rsidRDefault="002C6709" w:rsidP="00E25F03">
            <w:pPr>
              <w:spacing w:after="120"/>
              <w:rPr>
                <w:rFonts w:ascii="Garamond" w:hAnsi="Garamond"/>
                <w:sz w:val="20"/>
                <w:szCs w:val="20"/>
              </w:rPr>
            </w:pPr>
            <w:r w:rsidRPr="00E769F5">
              <w:rPr>
                <w:rFonts w:ascii="Garamond" w:hAnsi="Garamond"/>
                <w:sz w:val="20"/>
                <w:szCs w:val="20"/>
              </w:rPr>
              <w:t>Dátum a čas servisu:</w:t>
            </w:r>
          </w:p>
        </w:tc>
        <w:tc>
          <w:tcPr>
            <w:tcW w:w="6096" w:type="dxa"/>
            <w:vAlign w:val="center"/>
          </w:tcPr>
          <w:p w14:paraId="628B86CA" w14:textId="77777777" w:rsidR="002C6709" w:rsidRPr="00E769F5" w:rsidRDefault="002C6709" w:rsidP="00E25F03">
            <w:pPr>
              <w:rPr>
                <w:rFonts w:ascii="Garamond" w:hAnsi="Garamond"/>
                <w:sz w:val="20"/>
                <w:szCs w:val="20"/>
              </w:rPr>
            </w:pPr>
          </w:p>
        </w:tc>
      </w:tr>
      <w:tr w:rsidR="002C6709" w:rsidRPr="00E769F5" w14:paraId="7FEFE891" w14:textId="77777777" w:rsidTr="002C6709">
        <w:trPr>
          <w:trHeight w:hRule="exact" w:val="521"/>
        </w:trPr>
        <w:tc>
          <w:tcPr>
            <w:tcW w:w="2820" w:type="dxa"/>
          </w:tcPr>
          <w:p w14:paraId="3CDF295A" w14:textId="33D60E96" w:rsidR="002C6709" w:rsidRPr="00E769F5" w:rsidRDefault="002C6709" w:rsidP="00E25F03">
            <w:pPr>
              <w:rPr>
                <w:rFonts w:ascii="Garamond" w:hAnsi="Garamond"/>
                <w:sz w:val="20"/>
                <w:szCs w:val="20"/>
              </w:rPr>
            </w:pPr>
            <w:r>
              <w:rPr>
                <w:rFonts w:ascii="Garamond" w:hAnsi="Garamond"/>
                <w:sz w:val="20"/>
                <w:szCs w:val="20"/>
              </w:rPr>
              <w:t xml:space="preserve">Miesto plnenia </w:t>
            </w:r>
            <w:r w:rsidRPr="00E769F5">
              <w:rPr>
                <w:rFonts w:ascii="Garamond" w:hAnsi="Garamond"/>
                <w:sz w:val="20"/>
                <w:szCs w:val="20"/>
              </w:rPr>
              <w:t>a technická prevádzka:</w:t>
            </w:r>
          </w:p>
        </w:tc>
        <w:tc>
          <w:tcPr>
            <w:tcW w:w="6096" w:type="dxa"/>
          </w:tcPr>
          <w:p w14:paraId="58423B75" w14:textId="77777777" w:rsidR="002C6709" w:rsidRPr="00E769F5" w:rsidRDefault="002C6709" w:rsidP="00E25F03">
            <w:pPr>
              <w:rPr>
                <w:rFonts w:ascii="Garamond" w:hAnsi="Garamond"/>
                <w:sz w:val="20"/>
                <w:szCs w:val="20"/>
              </w:rPr>
            </w:pPr>
          </w:p>
        </w:tc>
      </w:tr>
    </w:tbl>
    <w:p w14:paraId="2E1D6BEF" w14:textId="77777777" w:rsidR="002C6709" w:rsidRPr="00E769F5" w:rsidRDefault="002C6709" w:rsidP="002C6709">
      <w:pPr>
        <w:spacing w:after="0" w:line="240" w:lineRule="auto"/>
        <w:rPr>
          <w:rFonts w:ascii="Garamond" w:hAnsi="Garamond"/>
          <w:w w:val="106"/>
          <w:sz w:val="20"/>
          <w:szCs w:val="20"/>
        </w:rPr>
      </w:pPr>
    </w:p>
    <w:p w14:paraId="39C26879" w14:textId="5EE07681" w:rsidR="002C6709" w:rsidRPr="00E769F5" w:rsidRDefault="002C6709" w:rsidP="002C6709">
      <w:pPr>
        <w:spacing w:after="0" w:line="240" w:lineRule="auto"/>
        <w:rPr>
          <w:rFonts w:ascii="Garamond" w:hAnsi="Garamond"/>
          <w:sz w:val="20"/>
          <w:szCs w:val="20"/>
        </w:rPr>
      </w:pPr>
      <w:r w:rsidRPr="00E769F5">
        <w:rPr>
          <w:rFonts w:ascii="Garamond" w:hAnsi="Garamond"/>
          <w:w w:val="106"/>
          <w:sz w:val="20"/>
          <w:szCs w:val="20"/>
        </w:rPr>
        <w:t>Popis</w:t>
      </w:r>
      <w:r w:rsidRPr="00E769F5">
        <w:rPr>
          <w:rFonts w:ascii="Garamond" w:hAnsi="Garamond"/>
          <w:spacing w:val="5"/>
          <w:w w:val="106"/>
          <w:sz w:val="20"/>
          <w:szCs w:val="20"/>
        </w:rPr>
        <w:t xml:space="preserve"> </w:t>
      </w:r>
      <w:r w:rsidR="00CC752D">
        <w:rPr>
          <w:rFonts w:ascii="Garamond" w:hAnsi="Garamond"/>
          <w:spacing w:val="5"/>
          <w:w w:val="106"/>
          <w:sz w:val="20"/>
          <w:szCs w:val="20"/>
        </w:rPr>
        <w:t xml:space="preserve">Služby </w:t>
      </w:r>
      <w:r w:rsidRPr="00E769F5">
        <w:rPr>
          <w:rFonts w:ascii="Garamond" w:hAnsi="Garamond"/>
          <w:w w:val="106"/>
          <w:sz w:val="20"/>
          <w:szCs w:val="20"/>
        </w:rPr>
        <w:t>vrátane</w:t>
      </w:r>
      <w:r w:rsidRPr="00E769F5">
        <w:rPr>
          <w:rFonts w:ascii="Garamond" w:hAnsi="Garamond"/>
          <w:spacing w:val="3"/>
          <w:w w:val="106"/>
          <w:sz w:val="20"/>
          <w:szCs w:val="20"/>
        </w:rPr>
        <w:t xml:space="preserve"> </w:t>
      </w:r>
      <w:r>
        <w:rPr>
          <w:rFonts w:ascii="Garamond" w:hAnsi="Garamond"/>
          <w:spacing w:val="3"/>
          <w:w w:val="106"/>
          <w:sz w:val="20"/>
          <w:szCs w:val="20"/>
        </w:rPr>
        <w:t xml:space="preserve">použitých náhradných </w:t>
      </w:r>
      <w:r w:rsidR="00CC752D">
        <w:rPr>
          <w:rFonts w:ascii="Garamond" w:hAnsi="Garamond"/>
          <w:spacing w:val="3"/>
          <w:w w:val="106"/>
          <w:sz w:val="20"/>
          <w:szCs w:val="20"/>
        </w:rPr>
        <w:t>komponentov</w:t>
      </w:r>
      <w:r w:rsidRPr="00E769F5">
        <w:rPr>
          <w:rFonts w:ascii="Garamond" w:hAnsi="Garamond"/>
          <w:w w:val="106"/>
          <w:sz w:val="20"/>
          <w:szCs w:val="20"/>
        </w:rPr>
        <w:t>:</w:t>
      </w:r>
    </w:p>
    <w:tbl>
      <w:tblPr>
        <w:tblStyle w:val="Mriekatabuky"/>
        <w:tblW w:w="8916" w:type="dxa"/>
        <w:tblInd w:w="10" w:type="dxa"/>
        <w:tblLayout w:type="fixed"/>
        <w:tblLook w:val="04A0" w:firstRow="1" w:lastRow="0" w:firstColumn="1" w:lastColumn="0" w:noHBand="0" w:noVBand="1"/>
      </w:tblPr>
      <w:tblGrid>
        <w:gridCol w:w="694"/>
        <w:gridCol w:w="2693"/>
        <w:gridCol w:w="1985"/>
        <w:gridCol w:w="3544"/>
      </w:tblGrid>
      <w:tr w:rsidR="002C6709" w:rsidRPr="00E769F5" w14:paraId="02B1629F" w14:textId="77777777" w:rsidTr="00CC752D">
        <w:trPr>
          <w:trHeight w:hRule="exact" w:val="663"/>
        </w:trPr>
        <w:tc>
          <w:tcPr>
            <w:tcW w:w="694" w:type="dxa"/>
          </w:tcPr>
          <w:p w14:paraId="722EA9B8" w14:textId="77777777" w:rsidR="002C6709" w:rsidRPr="00E769F5" w:rsidRDefault="002C6709" w:rsidP="00E25F03">
            <w:pPr>
              <w:spacing w:after="120"/>
              <w:jc w:val="center"/>
              <w:rPr>
                <w:rFonts w:ascii="Garamond" w:hAnsi="Garamond"/>
                <w:sz w:val="20"/>
                <w:szCs w:val="20"/>
              </w:rPr>
            </w:pPr>
            <w:r w:rsidRPr="00E769F5">
              <w:rPr>
                <w:rFonts w:ascii="Garamond" w:hAnsi="Garamond"/>
                <w:sz w:val="20"/>
                <w:szCs w:val="20"/>
              </w:rPr>
              <w:t>Por. č.</w:t>
            </w:r>
          </w:p>
        </w:tc>
        <w:tc>
          <w:tcPr>
            <w:tcW w:w="2693" w:type="dxa"/>
            <w:vAlign w:val="center"/>
          </w:tcPr>
          <w:p w14:paraId="0331E7CA" w14:textId="76F781D6" w:rsidR="002C6709" w:rsidRPr="00E769F5" w:rsidRDefault="00CC752D" w:rsidP="00E25F03">
            <w:pPr>
              <w:spacing w:after="120"/>
              <w:jc w:val="center"/>
              <w:rPr>
                <w:rFonts w:ascii="Garamond" w:hAnsi="Garamond"/>
                <w:sz w:val="20"/>
                <w:szCs w:val="20"/>
              </w:rPr>
            </w:pPr>
            <w:r>
              <w:rPr>
                <w:rFonts w:ascii="Garamond" w:hAnsi="Garamond"/>
                <w:sz w:val="20"/>
                <w:szCs w:val="20"/>
              </w:rPr>
              <w:t>Poskytnutá Služba</w:t>
            </w:r>
          </w:p>
        </w:tc>
        <w:tc>
          <w:tcPr>
            <w:tcW w:w="1985" w:type="dxa"/>
            <w:vAlign w:val="center"/>
          </w:tcPr>
          <w:p w14:paraId="2C95F23F" w14:textId="218BE2BB" w:rsidR="002C6709" w:rsidRPr="00E769F5" w:rsidRDefault="00E26A6C" w:rsidP="00E25F03">
            <w:pPr>
              <w:spacing w:after="120"/>
              <w:jc w:val="center"/>
              <w:rPr>
                <w:rFonts w:ascii="Garamond" w:hAnsi="Garamond"/>
                <w:sz w:val="20"/>
                <w:szCs w:val="20"/>
              </w:rPr>
            </w:pPr>
            <w:r>
              <w:rPr>
                <w:rFonts w:ascii="Garamond" w:hAnsi="Garamond"/>
                <w:sz w:val="20"/>
                <w:szCs w:val="20"/>
              </w:rPr>
              <w:t>Cena za 1 hod. Služby</w:t>
            </w:r>
            <w:r w:rsidR="00CC752D">
              <w:rPr>
                <w:rFonts w:ascii="Garamond" w:hAnsi="Garamond"/>
                <w:sz w:val="20"/>
                <w:szCs w:val="20"/>
              </w:rPr>
              <w:t xml:space="preserve"> / Cena za 1 m alebo KS</w:t>
            </w:r>
          </w:p>
        </w:tc>
        <w:tc>
          <w:tcPr>
            <w:tcW w:w="3544" w:type="dxa"/>
          </w:tcPr>
          <w:p w14:paraId="0F7B27C5" w14:textId="321D5F85" w:rsidR="002C6709" w:rsidRPr="00E769F5" w:rsidRDefault="00CC752D" w:rsidP="00E25F03">
            <w:pPr>
              <w:spacing w:after="120"/>
              <w:jc w:val="center"/>
              <w:rPr>
                <w:rFonts w:ascii="Garamond" w:hAnsi="Garamond"/>
                <w:sz w:val="20"/>
                <w:szCs w:val="20"/>
              </w:rPr>
            </w:pPr>
            <w:r>
              <w:rPr>
                <w:rFonts w:ascii="Garamond" w:hAnsi="Garamond"/>
                <w:sz w:val="20"/>
                <w:szCs w:val="20"/>
              </w:rPr>
              <w:t>Poznámka Objednávateľa /Poskytovateľa a Záznam  drobných vád Služby s dátumom odstránenia</w:t>
            </w:r>
          </w:p>
        </w:tc>
      </w:tr>
      <w:tr w:rsidR="002C6709" w:rsidRPr="00E769F5" w14:paraId="4A61AC66" w14:textId="77777777" w:rsidTr="00E25F03">
        <w:trPr>
          <w:trHeight w:hRule="exact" w:val="567"/>
        </w:trPr>
        <w:tc>
          <w:tcPr>
            <w:tcW w:w="694" w:type="dxa"/>
          </w:tcPr>
          <w:p w14:paraId="6A212E1F" w14:textId="77777777" w:rsidR="002C6709" w:rsidRPr="00E769F5" w:rsidRDefault="002C6709" w:rsidP="00E25F03">
            <w:pPr>
              <w:spacing w:after="120"/>
              <w:rPr>
                <w:rFonts w:ascii="Garamond" w:hAnsi="Garamond"/>
                <w:sz w:val="20"/>
                <w:szCs w:val="20"/>
              </w:rPr>
            </w:pPr>
          </w:p>
        </w:tc>
        <w:tc>
          <w:tcPr>
            <w:tcW w:w="2693" w:type="dxa"/>
          </w:tcPr>
          <w:p w14:paraId="15F35C98" w14:textId="77777777" w:rsidR="002C6709" w:rsidRPr="00E769F5" w:rsidRDefault="002C6709" w:rsidP="00E25F03">
            <w:pPr>
              <w:spacing w:after="120"/>
              <w:rPr>
                <w:rFonts w:ascii="Garamond" w:hAnsi="Garamond"/>
                <w:sz w:val="20"/>
                <w:szCs w:val="20"/>
              </w:rPr>
            </w:pPr>
          </w:p>
        </w:tc>
        <w:tc>
          <w:tcPr>
            <w:tcW w:w="1985" w:type="dxa"/>
          </w:tcPr>
          <w:p w14:paraId="3433EAF7" w14:textId="77777777" w:rsidR="002C6709" w:rsidRPr="00E769F5" w:rsidRDefault="002C6709" w:rsidP="00E25F03">
            <w:pPr>
              <w:spacing w:after="120"/>
              <w:rPr>
                <w:rFonts w:ascii="Garamond" w:hAnsi="Garamond"/>
                <w:sz w:val="20"/>
                <w:szCs w:val="20"/>
              </w:rPr>
            </w:pPr>
          </w:p>
        </w:tc>
        <w:tc>
          <w:tcPr>
            <w:tcW w:w="3544" w:type="dxa"/>
          </w:tcPr>
          <w:p w14:paraId="46C9E4F7" w14:textId="77777777" w:rsidR="002C6709" w:rsidRPr="00E769F5" w:rsidRDefault="002C6709" w:rsidP="00E25F03">
            <w:pPr>
              <w:spacing w:after="120"/>
              <w:rPr>
                <w:rFonts w:ascii="Garamond" w:hAnsi="Garamond"/>
                <w:sz w:val="20"/>
                <w:szCs w:val="20"/>
              </w:rPr>
            </w:pPr>
          </w:p>
        </w:tc>
      </w:tr>
      <w:tr w:rsidR="002C6709" w:rsidRPr="00E769F5" w14:paraId="37E36892" w14:textId="77777777" w:rsidTr="00E25F03">
        <w:trPr>
          <w:trHeight w:hRule="exact" w:val="567"/>
        </w:trPr>
        <w:tc>
          <w:tcPr>
            <w:tcW w:w="694" w:type="dxa"/>
          </w:tcPr>
          <w:p w14:paraId="201FA8A3" w14:textId="77777777" w:rsidR="002C6709" w:rsidRPr="00E769F5" w:rsidRDefault="002C6709" w:rsidP="00E25F03">
            <w:pPr>
              <w:spacing w:after="120"/>
              <w:rPr>
                <w:rFonts w:ascii="Garamond" w:hAnsi="Garamond"/>
                <w:sz w:val="20"/>
                <w:szCs w:val="20"/>
              </w:rPr>
            </w:pPr>
          </w:p>
        </w:tc>
        <w:tc>
          <w:tcPr>
            <w:tcW w:w="2693" w:type="dxa"/>
          </w:tcPr>
          <w:p w14:paraId="7995380C" w14:textId="77777777" w:rsidR="002C6709" w:rsidRPr="00E769F5" w:rsidRDefault="002C6709" w:rsidP="00E25F03">
            <w:pPr>
              <w:spacing w:after="120"/>
              <w:rPr>
                <w:rFonts w:ascii="Garamond" w:hAnsi="Garamond"/>
                <w:sz w:val="20"/>
                <w:szCs w:val="20"/>
              </w:rPr>
            </w:pPr>
          </w:p>
        </w:tc>
        <w:tc>
          <w:tcPr>
            <w:tcW w:w="1985" w:type="dxa"/>
          </w:tcPr>
          <w:p w14:paraId="6C942575" w14:textId="77777777" w:rsidR="002C6709" w:rsidRPr="00E769F5" w:rsidRDefault="002C6709" w:rsidP="00E25F03">
            <w:pPr>
              <w:spacing w:after="120"/>
              <w:rPr>
                <w:rFonts w:ascii="Garamond" w:hAnsi="Garamond"/>
                <w:sz w:val="20"/>
                <w:szCs w:val="20"/>
              </w:rPr>
            </w:pPr>
          </w:p>
        </w:tc>
        <w:tc>
          <w:tcPr>
            <w:tcW w:w="3544" w:type="dxa"/>
          </w:tcPr>
          <w:p w14:paraId="0A6DF883" w14:textId="77777777" w:rsidR="002C6709" w:rsidRPr="00E769F5" w:rsidRDefault="002C6709" w:rsidP="00E25F03">
            <w:pPr>
              <w:spacing w:after="120"/>
              <w:rPr>
                <w:rFonts w:ascii="Garamond" w:hAnsi="Garamond"/>
                <w:sz w:val="20"/>
                <w:szCs w:val="20"/>
              </w:rPr>
            </w:pPr>
          </w:p>
        </w:tc>
      </w:tr>
      <w:tr w:rsidR="002C6709" w:rsidRPr="00E769F5" w14:paraId="1996BB5C" w14:textId="77777777" w:rsidTr="00E25F03">
        <w:trPr>
          <w:trHeight w:hRule="exact" w:val="567"/>
        </w:trPr>
        <w:tc>
          <w:tcPr>
            <w:tcW w:w="694" w:type="dxa"/>
          </w:tcPr>
          <w:p w14:paraId="2A2F7E9C" w14:textId="77777777" w:rsidR="002C6709" w:rsidRPr="00E769F5" w:rsidRDefault="002C6709" w:rsidP="00E25F03">
            <w:pPr>
              <w:spacing w:after="120"/>
              <w:rPr>
                <w:rFonts w:ascii="Garamond" w:hAnsi="Garamond"/>
                <w:sz w:val="20"/>
                <w:szCs w:val="20"/>
              </w:rPr>
            </w:pPr>
          </w:p>
        </w:tc>
        <w:tc>
          <w:tcPr>
            <w:tcW w:w="2693" w:type="dxa"/>
          </w:tcPr>
          <w:p w14:paraId="7B18EAC7" w14:textId="77777777" w:rsidR="002C6709" w:rsidRPr="00E769F5" w:rsidRDefault="002C6709" w:rsidP="00E25F03">
            <w:pPr>
              <w:spacing w:after="120"/>
              <w:rPr>
                <w:rFonts w:ascii="Garamond" w:hAnsi="Garamond"/>
                <w:sz w:val="20"/>
                <w:szCs w:val="20"/>
              </w:rPr>
            </w:pPr>
          </w:p>
        </w:tc>
        <w:tc>
          <w:tcPr>
            <w:tcW w:w="1985" w:type="dxa"/>
          </w:tcPr>
          <w:p w14:paraId="05F3D8C5" w14:textId="77777777" w:rsidR="002C6709" w:rsidRPr="00E769F5" w:rsidRDefault="002C6709" w:rsidP="00E25F03">
            <w:pPr>
              <w:spacing w:after="120"/>
              <w:rPr>
                <w:rFonts w:ascii="Garamond" w:hAnsi="Garamond"/>
                <w:sz w:val="20"/>
                <w:szCs w:val="20"/>
              </w:rPr>
            </w:pPr>
          </w:p>
        </w:tc>
        <w:tc>
          <w:tcPr>
            <w:tcW w:w="3544" w:type="dxa"/>
          </w:tcPr>
          <w:p w14:paraId="76CFB66F" w14:textId="77777777" w:rsidR="002C6709" w:rsidRPr="00E769F5" w:rsidRDefault="002C6709" w:rsidP="00E25F03">
            <w:pPr>
              <w:spacing w:after="120"/>
              <w:rPr>
                <w:rFonts w:ascii="Garamond" w:hAnsi="Garamond"/>
                <w:sz w:val="20"/>
                <w:szCs w:val="20"/>
              </w:rPr>
            </w:pPr>
          </w:p>
        </w:tc>
      </w:tr>
      <w:tr w:rsidR="002C6709" w:rsidRPr="00E769F5" w14:paraId="6FC2FC2D" w14:textId="77777777" w:rsidTr="00E25F03">
        <w:trPr>
          <w:trHeight w:hRule="exact" w:val="567"/>
        </w:trPr>
        <w:tc>
          <w:tcPr>
            <w:tcW w:w="694" w:type="dxa"/>
          </w:tcPr>
          <w:p w14:paraId="469E75CA" w14:textId="77777777" w:rsidR="002C6709" w:rsidRPr="00E769F5" w:rsidRDefault="002C6709" w:rsidP="00E25F03">
            <w:pPr>
              <w:spacing w:after="120"/>
              <w:rPr>
                <w:rFonts w:ascii="Garamond" w:hAnsi="Garamond"/>
                <w:sz w:val="20"/>
                <w:szCs w:val="20"/>
              </w:rPr>
            </w:pPr>
          </w:p>
        </w:tc>
        <w:tc>
          <w:tcPr>
            <w:tcW w:w="2693" w:type="dxa"/>
          </w:tcPr>
          <w:p w14:paraId="48199728" w14:textId="77777777" w:rsidR="002C6709" w:rsidRPr="00E769F5" w:rsidRDefault="002C6709" w:rsidP="00E25F03">
            <w:pPr>
              <w:spacing w:after="120"/>
              <w:rPr>
                <w:rFonts w:ascii="Garamond" w:hAnsi="Garamond"/>
                <w:sz w:val="20"/>
                <w:szCs w:val="20"/>
              </w:rPr>
            </w:pPr>
          </w:p>
        </w:tc>
        <w:tc>
          <w:tcPr>
            <w:tcW w:w="1985" w:type="dxa"/>
          </w:tcPr>
          <w:p w14:paraId="18C8AC08" w14:textId="77777777" w:rsidR="002C6709" w:rsidRPr="00E769F5" w:rsidRDefault="002C6709" w:rsidP="00E25F03">
            <w:pPr>
              <w:spacing w:after="120"/>
              <w:rPr>
                <w:rFonts w:ascii="Garamond" w:hAnsi="Garamond"/>
                <w:sz w:val="20"/>
                <w:szCs w:val="20"/>
              </w:rPr>
            </w:pPr>
          </w:p>
        </w:tc>
        <w:tc>
          <w:tcPr>
            <w:tcW w:w="3544" w:type="dxa"/>
          </w:tcPr>
          <w:p w14:paraId="657C61DB" w14:textId="77777777" w:rsidR="002C6709" w:rsidRPr="00E769F5" w:rsidRDefault="002C6709" w:rsidP="00E25F03">
            <w:pPr>
              <w:spacing w:after="120"/>
              <w:rPr>
                <w:rFonts w:ascii="Garamond" w:hAnsi="Garamond"/>
                <w:sz w:val="20"/>
                <w:szCs w:val="20"/>
              </w:rPr>
            </w:pPr>
          </w:p>
        </w:tc>
      </w:tr>
      <w:tr w:rsidR="002C6709" w:rsidRPr="00E769F5" w14:paraId="02D9A325" w14:textId="77777777" w:rsidTr="00E25F03">
        <w:trPr>
          <w:trHeight w:hRule="exact" w:val="567"/>
        </w:trPr>
        <w:tc>
          <w:tcPr>
            <w:tcW w:w="694" w:type="dxa"/>
          </w:tcPr>
          <w:p w14:paraId="26514096" w14:textId="77777777" w:rsidR="002C6709" w:rsidRPr="00E769F5" w:rsidRDefault="002C6709" w:rsidP="00E25F03">
            <w:pPr>
              <w:spacing w:after="120"/>
              <w:rPr>
                <w:rFonts w:ascii="Garamond" w:hAnsi="Garamond"/>
                <w:sz w:val="20"/>
                <w:szCs w:val="20"/>
              </w:rPr>
            </w:pPr>
          </w:p>
        </w:tc>
        <w:tc>
          <w:tcPr>
            <w:tcW w:w="2693" w:type="dxa"/>
          </w:tcPr>
          <w:p w14:paraId="1627863F" w14:textId="77777777" w:rsidR="002C6709" w:rsidRPr="00E769F5" w:rsidRDefault="002C6709" w:rsidP="00E25F03">
            <w:pPr>
              <w:spacing w:after="120"/>
              <w:rPr>
                <w:rFonts w:ascii="Garamond" w:hAnsi="Garamond"/>
                <w:sz w:val="20"/>
                <w:szCs w:val="20"/>
              </w:rPr>
            </w:pPr>
          </w:p>
        </w:tc>
        <w:tc>
          <w:tcPr>
            <w:tcW w:w="1985" w:type="dxa"/>
          </w:tcPr>
          <w:p w14:paraId="0555EADE" w14:textId="77777777" w:rsidR="002C6709" w:rsidRPr="00E769F5" w:rsidRDefault="002C6709" w:rsidP="00E25F03">
            <w:pPr>
              <w:spacing w:after="120"/>
              <w:rPr>
                <w:rFonts w:ascii="Garamond" w:hAnsi="Garamond"/>
                <w:sz w:val="20"/>
                <w:szCs w:val="20"/>
              </w:rPr>
            </w:pPr>
          </w:p>
        </w:tc>
        <w:tc>
          <w:tcPr>
            <w:tcW w:w="3544" w:type="dxa"/>
          </w:tcPr>
          <w:p w14:paraId="4C20012B" w14:textId="77777777" w:rsidR="002C6709" w:rsidRPr="00E769F5" w:rsidRDefault="002C6709" w:rsidP="00E25F03">
            <w:pPr>
              <w:spacing w:after="120"/>
              <w:rPr>
                <w:rFonts w:ascii="Garamond" w:hAnsi="Garamond"/>
                <w:sz w:val="20"/>
                <w:szCs w:val="20"/>
              </w:rPr>
            </w:pPr>
          </w:p>
        </w:tc>
      </w:tr>
      <w:tr w:rsidR="002C6709" w:rsidRPr="00E769F5" w14:paraId="67226A36" w14:textId="77777777" w:rsidTr="00E25F03">
        <w:trPr>
          <w:trHeight w:hRule="exact" w:val="567"/>
        </w:trPr>
        <w:tc>
          <w:tcPr>
            <w:tcW w:w="694" w:type="dxa"/>
          </w:tcPr>
          <w:p w14:paraId="725471B8" w14:textId="77777777" w:rsidR="002C6709" w:rsidRPr="00E769F5" w:rsidRDefault="002C6709" w:rsidP="00E25F03">
            <w:pPr>
              <w:spacing w:after="120"/>
              <w:rPr>
                <w:rFonts w:ascii="Garamond" w:hAnsi="Garamond"/>
                <w:sz w:val="20"/>
                <w:szCs w:val="20"/>
              </w:rPr>
            </w:pPr>
          </w:p>
        </w:tc>
        <w:tc>
          <w:tcPr>
            <w:tcW w:w="2693" w:type="dxa"/>
          </w:tcPr>
          <w:p w14:paraId="2C9B914A" w14:textId="77777777" w:rsidR="002C6709" w:rsidRPr="00E769F5" w:rsidRDefault="002C6709" w:rsidP="00E25F03">
            <w:pPr>
              <w:spacing w:after="120"/>
              <w:rPr>
                <w:rFonts w:ascii="Garamond" w:hAnsi="Garamond"/>
                <w:sz w:val="20"/>
                <w:szCs w:val="20"/>
              </w:rPr>
            </w:pPr>
          </w:p>
        </w:tc>
        <w:tc>
          <w:tcPr>
            <w:tcW w:w="1985" w:type="dxa"/>
          </w:tcPr>
          <w:p w14:paraId="67218E96" w14:textId="77777777" w:rsidR="002C6709" w:rsidRPr="00E769F5" w:rsidRDefault="002C6709" w:rsidP="00E25F03">
            <w:pPr>
              <w:spacing w:after="120"/>
              <w:rPr>
                <w:rFonts w:ascii="Garamond" w:hAnsi="Garamond"/>
                <w:sz w:val="20"/>
                <w:szCs w:val="20"/>
              </w:rPr>
            </w:pPr>
          </w:p>
        </w:tc>
        <w:tc>
          <w:tcPr>
            <w:tcW w:w="3544" w:type="dxa"/>
          </w:tcPr>
          <w:p w14:paraId="0D67EE02" w14:textId="77777777" w:rsidR="002C6709" w:rsidRPr="00E769F5" w:rsidRDefault="002C6709" w:rsidP="00E25F03">
            <w:pPr>
              <w:spacing w:after="120"/>
              <w:rPr>
                <w:rFonts w:ascii="Garamond" w:hAnsi="Garamond"/>
                <w:sz w:val="20"/>
                <w:szCs w:val="20"/>
              </w:rPr>
            </w:pPr>
          </w:p>
        </w:tc>
      </w:tr>
    </w:tbl>
    <w:p w14:paraId="2E518F42" w14:textId="77777777" w:rsidR="002C6709" w:rsidRPr="00E769F5" w:rsidRDefault="002C6709" w:rsidP="002C6709">
      <w:pPr>
        <w:spacing w:after="0" w:line="240" w:lineRule="auto"/>
        <w:rPr>
          <w:rFonts w:ascii="Garamond" w:hAnsi="Garamond"/>
          <w:sz w:val="20"/>
          <w:szCs w:val="20"/>
        </w:rPr>
      </w:pPr>
    </w:p>
    <w:p w14:paraId="09F19133" w14:textId="77777777" w:rsidR="002C6709" w:rsidRPr="00E769F5" w:rsidRDefault="002C6709" w:rsidP="002C6709">
      <w:pPr>
        <w:spacing w:after="0" w:line="240" w:lineRule="auto"/>
        <w:rPr>
          <w:rFonts w:ascii="Garamond" w:hAnsi="Garamond"/>
          <w:sz w:val="20"/>
          <w:szCs w:val="20"/>
        </w:rPr>
      </w:pPr>
      <w:r w:rsidRPr="00E769F5">
        <w:rPr>
          <w:rFonts w:ascii="Garamond" w:hAnsi="Garamond"/>
          <w:sz w:val="20"/>
          <w:szCs w:val="20"/>
        </w:rPr>
        <w:t>Prevzal/skontroloval (miesto a dátum):</w:t>
      </w:r>
    </w:p>
    <w:p w14:paraId="135C0A2D" w14:textId="77777777" w:rsidR="002C6709" w:rsidRDefault="002C6709" w:rsidP="002C6709">
      <w:pPr>
        <w:spacing w:after="0" w:line="240" w:lineRule="auto"/>
        <w:rPr>
          <w:rFonts w:ascii="Garamond" w:hAnsi="Garamond"/>
          <w:sz w:val="20"/>
          <w:szCs w:val="20"/>
        </w:rPr>
      </w:pPr>
    </w:p>
    <w:p w14:paraId="4CFF201C" w14:textId="77777777" w:rsidR="002C6709" w:rsidRPr="00E769F5" w:rsidRDefault="002C6709" w:rsidP="002C6709">
      <w:pPr>
        <w:spacing w:after="0" w:line="240" w:lineRule="auto"/>
        <w:rPr>
          <w:rFonts w:ascii="Garamond" w:hAnsi="Garamond"/>
          <w:sz w:val="20"/>
          <w:szCs w:val="20"/>
        </w:rPr>
      </w:pPr>
      <w:r w:rsidRPr="00E769F5">
        <w:rPr>
          <w:rFonts w:ascii="Garamond" w:hAnsi="Garamond"/>
          <w:sz w:val="20"/>
          <w:szCs w:val="20"/>
        </w:rPr>
        <w:t>Objednávateľ:</w:t>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Pr>
          <w:rFonts w:ascii="Garamond" w:hAnsi="Garamond"/>
          <w:sz w:val="20"/>
          <w:szCs w:val="20"/>
        </w:rPr>
        <w:tab/>
        <w:t>Poskytovateľ</w:t>
      </w:r>
      <w:r w:rsidRPr="00E769F5">
        <w:rPr>
          <w:rFonts w:ascii="Garamond" w:hAnsi="Garamond"/>
          <w:sz w:val="20"/>
          <w:szCs w:val="20"/>
        </w:rPr>
        <w:t>:</w:t>
      </w:r>
    </w:p>
    <w:p w14:paraId="727FC21D" w14:textId="77777777" w:rsidR="002C6709" w:rsidRDefault="002C6709" w:rsidP="002C6709">
      <w:pPr>
        <w:spacing w:after="0" w:line="240" w:lineRule="auto"/>
        <w:rPr>
          <w:rFonts w:ascii="Garamond" w:hAnsi="Garamond"/>
          <w:sz w:val="20"/>
          <w:szCs w:val="20"/>
        </w:rPr>
      </w:pPr>
    </w:p>
    <w:p w14:paraId="2A46BA9D" w14:textId="77777777" w:rsidR="002C6709" w:rsidRPr="00E769F5" w:rsidRDefault="002C6709" w:rsidP="002C6709">
      <w:pPr>
        <w:spacing w:after="0" w:line="240" w:lineRule="auto"/>
        <w:rPr>
          <w:rFonts w:ascii="Garamond" w:hAnsi="Garamond"/>
          <w:sz w:val="20"/>
          <w:szCs w:val="20"/>
        </w:rPr>
      </w:pPr>
    </w:p>
    <w:p w14:paraId="7671D80C" w14:textId="77777777" w:rsidR="002C6709" w:rsidRDefault="002C6709" w:rsidP="002C6709">
      <w:pPr>
        <w:spacing w:after="0" w:line="240" w:lineRule="auto"/>
      </w:pPr>
      <w:r w:rsidRPr="00E769F5">
        <w:rPr>
          <w:rFonts w:ascii="Garamond" w:hAnsi="Garamond"/>
          <w:sz w:val="20"/>
          <w:szCs w:val="20"/>
        </w:rPr>
        <w:t>______________________________________</w:t>
      </w:r>
      <w:r>
        <w:rPr>
          <w:rFonts w:ascii="Garamond" w:hAnsi="Garamond"/>
          <w:sz w:val="20"/>
          <w:szCs w:val="20"/>
        </w:rPr>
        <w:tab/>
      </w:r>
      <w:r>
        <w:rPr>
          <w:rFonts w:ascii="Garamond" w:hAnsi="Garamond"/>
          <w:sz w:val="20"/>
          <w:szCs w:val="20"/>
        </w:rPr>
        <w:tab/>
      </w:r>
      <w:r>
        <w:rPr>
          <w:rFonts w:ascii="Garamond" w:hAnsi="Garamond"/>
          <w:sz w:val="20"/>
          <w:szCs w:val="20"/>
        </w:rPr>
        <w:tab/>
      </w:r>
      <w:r w:rsidRPr="00E769F5">
        <w:rPr>
          <w:rFonts w:ascii="Garamond" w:hAnsi="Garamond"/>
          <w:sz w:val="20"/>
          <w:szCs w:val="20"/>
        </w:rPr>
        <w:t>______________________________________</w:t>
      </w:r>
    </w:p>
    <w:p w14:paraId="087A3B59" w14:textId="77777777" w:rsidR="002C6709" w:rsidRDefault="002C6709" w:rsidP="002C6709">
      <w:pPr>
        <w:rPr>
          <w:rFonts w:ascii="Garamond" w:hAnsi="Garamond"/>
          <w:b/>
          <w:sz w:val="20"/>
          <w:szCs w:val="20"/>
        </w:rPr>
      </w:pPr>
      <w:r>
        <w:rPr>
          <w:rFonts w:ascii="Garamond" w:hAnsi="Garamond"/>
          <w:b/>
          <w:sz w:val="20"/>
          <w:szCs w:val="20"/>
        </w:rPr>
        <w:br w:type="page"/>
      </w:r>
    </w:p>
    <w:p w14:paraId="36A3F1E5" w14:textId="248FD0FF" w:rsidR="00C27FC7" w:rsidRPr="00C27FC7" w:rsidRDefault="00C27FC7" w:rsidP="00C27FC7">
      <w:pPr>
        <w:spacing w:after="0" w:line="240" w:lineRule="auto"/>
        <w:rPr>
          <w:rFonts w:ascii="Calibri" w:eastAsia="Times New Roman" w:hAnsi="Calibri" w:cs="Times New Roman"/>
        </w:rPr>
      </w:pPr>
    </w:p>
    <w:bookmarkEnd w:id="9"/>
    <w:p w14:paraId="789EF370" w14:textId="463DE3E6" w:rsidR="00303132" w:rsidRDefault="00303132" w:rsidP="00D55882">
      <w:pPr>
        <w:widowControl w:val="0"/>
        <w:tabs>
          <w:tab w:val="center" w:pos="4536"/>
          <w:tab w:val="right" w:pos="9072"/>
        </w:tabs>
        <w:spacing w:after="0" w:line="240" w:lineRule="auto"/>
        <w:jc w:val="both"/>
        <w:rPr>
          <w:rFonts w:ascii="Garamond" w:eastAsia="Times New Roman" w:hAnsi="Garamond" w:cs="Arial"/>
          <w:sz w:val="20"/>
          <w:szCs w:val="20"/>
        </w:rPr>
      </w:pPr>
    </w:p>
    <w:p w14:paraId="3A57C16C" w14:textId="77777777" w:rsidR="00303132" w:rsidRPr="00952DB2" w:rsidRDefault="00303132" w:rsidP="00D55882">
      <w:pPr>
        <w:widowControl w:val="0"/>
        <w:tabs>
          <w:tab w:val="center" w:pos="4536"/>
          <w:tab w:val="right" w:pos="9072"/>
        </w:tabs>
        <w:spacing w:after="0" w:line="240" w:lineRule="auto"/>
        <w:jc w:val="both"/>
        <w:rPr>
          <w:rFonts w:ascii="Garamond" w:eastAsia="Times New Roman" w:hAnsi="Garamond" w:cs="Arial"/>
          <w:sz w:val="20"/>
          <w:szCs w:val="20"/>
        </w:rPr>
      </w:pPr>
    </w:p>
    <w:p w14:paraId="4B78890F" w14:textId="3881B8FC" w:rsidR="00303132" w:rsidRPr="00303132" w:rsidRDefault="00303132" w:rsidP="00303132">
      <w:pPr>
        <w:widowControl w:val="0"/>
        <w:spacing w:after="0" w:line="240" w:lineRule="auto"/>
        <w:contextualSpacing/>
        <w:jc w:val="center"/>
        <w:rPr>
          <w:rFonts w:ascii="Garamond" w:hAnsi="Garamond"/>
          <w:b/>
          <w:sz w:val="20"/>
          <w:szCs w:val="20"/>
        </w:rPr>
      </w:pPr>
      <w:r w:rsidRPr="00303132">
        <w:rPr>
          <w:rFonts w:ascii="Garamond" w:hAnsi="Garamond"/>
          <w:b/>
          <w:sz w:val="20"/>
          <w:szCs w:val="20"/>
        </w:rPr>
        <w:t xml:space="preserve">PRÍLOHA </w:t>
      </w:r>
      <w:r w:rsidR="00CC752D">
        <w:rPr>
          <w:rFonts w:ascii="Garamond" w:hAnsi="Garamond"/>
          <w:b/>
          <w:sz w:val="20"/>
          <w:szCs w:val="20"/>
        </w:rPr>
        <w:t>4</w:t>
      </w:r>
    </w:p>
    <w:p w14:paraId="6A2ED286" w14:textId="77777777" w:rsidR="00303132" w:rsidRPr="00303132" w:rsidRDefault="00303132" w:rsidP="00303132">
      <w:pPr>
        <w:widowControl w:val="0"/>
        <w:spacing w:after="0" w:line="240" w:lineRule="auto"/>
        <w:contextualSpacing/>
        <w:jc w:val="center"/>
        <w:rPr>
          <w:rFonts w:ascii="Garamond" w:hAnsi="Garamond"/>
          <w:b/>
          <w:sz w:val="20"/>
          <w:szCs w:val="20"/>
        </w:rPr>
      </w:pPr>
    </w:p>
    <w:p w14:paraId="214F42DC" w14:textId="77777777" w:rsidR="00303132" w:rsidRPr="00303132" w:rsidRDefault="00303132" w:rsidP="00303132">
      <w:pPr>
        <w:widowControl w:val="0"/>
        <w:spacing w:after="0" w:line="240" w:lineRule="auto"/>
        <w:contextualSpacing/>
        <w:jc w:val="center"/>
        <w:rPr>
          <w:rFonts w:ascii="Garamond" w:eastAsia="Calibri" w:hAnsi="Garamond" w:cs="Times New Roman"/>
          <w:b/>
          <w:sz w:val="20"/>
          <w:szCs w:val="20"/>
        </w:rPr>
      </w:pPr>
      <w:r w:rsidRPr="00303132">
        <w:rPr>
          <w:rFonts w:ascii="Garamond" w:hAnsi="Garamond"/>
          <w:b/>
          <w:sz w:val="20"/>
          <w:szCs w:val="20"/>
        </w:rPr>
        <w:t>ZOZNAM SUBDODÁVATEĽOV</w:t>
      </w:r>
    </w:p>
    <w:p w14:paraId="78C4C623" w14:textId="77777777" w:rsidR="00303132" w:rsidRPr="00303132" w:rsidRDefault="00303132" w:rsidP="00303132">
      <w:pPr>
        <w:widowControl w:val="0"/>
        <w:spacing w:after="0" w:line="240" w:lineRule="auto"/>
        <w:rPr>
          <w:rFonts w:ascii="Garamond" w:hAnsi="Garamond"/>
          <w:sz w:val="20"/>
          <w:szCs w:val="20"/>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303132" w:rsidRPr="00303132" w14:paraId="6ADD4B7B" w14:textId="77777777" w:rsidTr="005A0545">
        <w:trPr>
          <w:jc w:val="center"/>
        </w:trPr>
        <w:tc>
          <w:tcPr>
            <w:tcW w:w="1696" w:type="dxa"/>
            <w:shd w:val="clear" w:color="auto" w:fill="BFBFBF" w:themeFill="background1" w:themeFillShade="BF"/>
            <w:vAlign w:val="center"/>
          </w:tcPr>
          <w:p w14:paraId="2FF23336" w14:textId="77777777" w:rsidR="00303132" w:rsidRPr="00303132" w:rsidRDefault="00303132" w:rsidP="00303132">
            <w:pPr>
              <w:widowControl w:val="0"/>
              <w:tabs>
                <w:tab w:val="left" w:pos="3957"/>
              </w:tabs>
              <w:jc w:val="center"/>
              <w:rPr>
                <w:rFonts w:ascii="Garamond" w:hAnsi="Garamond"/>
                <w:b/>
                <w:color w:val="000000" w:themeColor="text1"/>
                <w:sz w:val="20"/>
                <w:szCs w:val="20"/>
              </w:rPr>
            </w:pPr>
            <w:r w:rsidRPr="00303132">
              <w:rPr>
                <w:rFonts w:ascii="Garamond" w:hAnsi="Garamond"/>
                <w:b/>
                <w:color w:val="000000" w:themeColor="text1"/>
                <w:sz w:val="20"/>
                <w:szCs w:val="20"/>
              </w:rPr>
              <w:t>Obchodné meno</w:t>
            </w:r>
          </w:p>
        </w:tc>
        <w:tc>
          <w:tcPr>
            <w:tcW w:w="1985" w:type="dxa"/>
            <w:shd w:val="clear" w:color="auto" w:fill="BFBFBF" w:themeFill="background1" w:themeFillShade="BF"/>
            <w:vAlign w:val="center"/>
          </w:tcPr>
          <w:p w14:paraId="79A37A40" w14:textId="77777777" w:rsidR="00303132" w:rsidRPr="00303132" w:rsidRDefault="00303132" w:rsidP="00303132">
            <w:pPr>
              <w:widowControl w:val="0"/>
              <w:tabs>
                <w:tab w:val="left" w:pos="3957"/>
              </w:tabs>
              <w:jc w:val="center"/>
              <w:rPr>
                <w:rFonts w:ascii="Garamond" w:hAnsi="Garamond"/>
                <w:b/>
                <w:color w:val="000000" w:themeColor="text1"/>
                <w:sz w:val="20"/>
                <w:szCs w:val="20"/>
              </w:rPr>
            </w:pPr>
            <w:r w:rsidRPr="00303132">
              <w:rPr>
                <w:rFonts w:ascii="Garamond" w:hAnsi="Garamond"/>
                <w:b/>
                <w:color w:val="000000" w:themeColor="text1"/>
                <w:sz w:val="20"/>
                <w:szCs w:val="20"/>
              </w:rPr>
              <w:t>Sídlo/miesto podnikania</w:t>
            </w:r>
          </w:p>
        </w:tc>
        <w:tc>
          <w:tcPr>
            <w:tcW w:w="1276" w:type="dxa"/>
            <w:shd w:val="clear" w:color="auto" w:fill="BFBFBF" w:themeFill="background1" w:themeFillShade="BF"/>
            <w:vAlign w:val="center"/>
          </w:tcPr>
          <w:p w14:paraId="0F95EF13" w14:textId="77777777" w:rsidR="00303132" w:rsidRPr="00303132" w:rsidRDefault="00303132" w:rsidP="00303132">
            <w:pPr>
              <w:widowControl w:val="0"/>
              <w:tabs>
                <w:tab w:val="left" w:pos="3957"/>
              </w:tabs>
              <w:jc w:val="center"/>
              <w:rPr>
                <w:rFonts w:ascii="Garamond" w:hAnsi="Garamond"/>
                <w:b/>
                <w:color w:val="000000" w:themeColor="text1"/>
                <w:sz w:val="20"/>
                <w:szCs w:val="20"/>
              </w:rPr>
            </w:pPr>
            <w:r w:rsidRPr="00303132">
              <w:rPr>
                <w:rFonts w:ascii="Garamond" w:hAnsi="Garamond"/>
                <w:b/>
                <w:color w:val="000000" w:themeColor="text1"/>
                <w:sz w:val="20"/>
                <w:szCs w:val="20"/>
              </w:rPr>
              <w:t>IČO</w:t>
            </w:r>
          </w:p>
        </w:tc>
        <w:tc>
          <w:tcPr>
            <w:tcW w:w="992" w:type="dxa"/>
            <w:shd w:val="clear" w:color="auto" w:fill="BFBFBF" w:themeFill="background1" w:themeFillShade="BF"/>
            <w:vAlign w:val="center"/>
          </w:tcPr>
          <w:p w14:paraId="06016F44" w14:textId="77777777" w:rsidR="00303132" w:rsidRPr="00303132" w:rsidRDefault="00303132" w:rsidP="00303132">
            <w:pPr>
              <w:widowControl w:val="0"/>
              <w:tabs>
                <w:tab w:val="left" w:pos="3957"/>
              </w:tabs>
              <w:jc w:val="center"/>
              <w:rPr>
                <w:rFonts w:ascii="Garamond" w:hAnsi="Garamond"/>
                <w:b/>
                <w:color w:val="000000" w:themeColor="text1"/>
                <w:sz w:val="20"/>
                <w:szCs w:val="20"/>
              </w:rPr>
            </w:pPr>
            <w:r w:rsidRPr="00303132">
              <w:rPr>
                <w:rFonts w:ascii="Garamond" w:hAnsi="Garamond"/>
                <w:b/>
                <w:color w:val="000000" w:themeColor="text1"/>
                <w:sz w:val="20"/>
                <w:szCs w:val="20"/>
              </w:rPr>
              <w:t>Podiel na zákazke</w:t>
            </w:r>
          </w:p>
        </w:tc>
        <w:tc>
          <w:tcPr>
            <w:tcW w:w="2693" w:type="dxa"/>
            <w:shd w:val="clear" w:color="auto" w:fill="BFBFBF" w:themeFill="background1" w:themeFillShade="BF"/>
            <w:vAlign w:val="center"/>
          </w:tcPr>
          <w:p w14:paraId="0016427F" w14:textId="77777777" w:rsidR="00303132" w:rsidRPr="00303132" w:rsidRDefault="00303132" w:rsidP="00303132">
            <w:pPr>
              <w:widowControl w:val="0"/>
              <w:tabs>
                <w:tab w:val="left" w:pos="3957"/>
              </w:tabs>
              <w:jc w:val="center"/>
              <w:rPr>
                <w:rFonts w:ascii="Garamond" w:hAnsi="Garamond"/>
                <w:b/>
                <w:color w:val="000000" w:themeColor="text1"/>
                <w:sz w:val="20"/>
                <w:szCs w:val="20"/>
              </w:rPr>
            </w:pPr>
            <w:r w:rsidRPr="00303132">
              <w:rPr>
                <w:rFonts w:ascii="Garamond" w:hAnsi="Garamond"/>
                <w:b/>
                <w:color w:val="000000" w:themeColor="text1"/>
                <w:sz w:val="20"/>
                <w:szCs w:val="20"/>
              </w:rPr>
              <w:t>Predmet subdodávky</w:t>
            </w:r>
          </w:p>
        </w:tc>
        <w:tc>
          <w:tcPr>
            <w:tcW w:w="5670" w:type="dxa"/>
            <w:shd w:val="clear" w:color="auto" w:fill="BFBFBF" w:themeFill="background1" w:themeFillShade="BF"/>
            <w:vAlign w:val="center"/>
          </w:tcPr>
          <w:p w14:paraId="7101BDDA" w14:textId="77777777" w:rsidR="00303132" w:rsidRPr="00303132" w:rsidRDefault="00303132" w:rsidP="00303132">
            <w:pPr>
              <w:widowControl w:val="0"/>
              <w:tabs>
                <w:tab w:val="left" w:pos="3957"/>
              </w:tabs>
              <w:jc w:val="center"/>
              <w:rPr>
                <w:rFonts w:ascii="Garamond" w:hAnsi="Garamond"/>
                <w:b/>
                <w:color w:val="000000" w:themeColor="text1"/>
                <w:sz w:val="20"/>
                <w:szCs w:val="20"/>
              </w:rPr>
            </w:pPr>
            <w:r w:rsidRPr="00303132">
              <w:rPr>
                <w:rFonts w:ascii="Garamond" w:hAnsi="Garamond"/>
                <w:b/>
                <w:color w:val="000000" w:themeColor="text1"/>
                <w:sz w:val="20"/>
                <w:szCs w:val="20"/>
              </w:rPr>
              <w:t>Osoba oprávnená konať za Subdodávateľa (meno, priezvisko, trvalý pobyt, dátum narodenia)</w:t>
            </w:r>
          </w:p>
        </w:tc>
      </w:tr>
      <w:tr w:rsidR="00303132" w:rsidRPr="00303132" w14:paraId="4F2A9140" w14:textId="77777777" w:rsidTr="005A0545">
        <w:trPr>
          <w:jc w:val="center"/>
        </w:trPr>
        <w:tc>
          <w:tcPr>
            <w:tcW w:w="1696" w:type="dxa"/>
          </w:tcPr>
          <w:p w14:paraId="46A59BE7"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1985" w:type="dxa"/>
          </w:tcPr>
          <w:p w14:paraId="5A5ACE40"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1276" w:type="dxa"/>
          </w:tcPr>
          <w:p w14:paraId="68A74537"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992" w:type="dxa"/>
          </w:tcPr>
          <w:p w14:paraId="74173242"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2693" w:type="dxa"/>
          </w:tcPr>
          <w:p w14:paraId="38F001AB"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5670" w:type="dxa"/>
          </w:tcPr>
          <w:p w14:paraId="6A7CC1FA"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r>
      <w:tr w:rsidR="00303132" w:rsidRPr="00303132" w14:paraId="78651886" w14:textId="77777777" w:rsidTr="005A0545">
        <w:trPr>
          <w:jc w:val="center"/>
        </w:trPr>
        <w:tc>
          <w:tcPr>
            <w:tcW w:w="1696" w:type="dxa"/>
          </w:tcPr>
          <w:p w14:paraId="2F1320A3"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1985" w:type="dxa"/>
          </w:tcPr>
          <w:p w14:paraId="0BD7E5A2"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1276" w:type="dxa"/>
          </w:tcPr>
          <w:p w14:paraId="74913836"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992" w:type="dxa"/>
          </w:tcPr>
          <w:p w14:paraId="022670F3"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2693" w:type="dxa"/>
          </w:tcPr>
          <w:p w14:paraId="17C7BB2C"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5670" w:type="dxa"/>
          </w:tcPr>
          <w:p w14:paraId="646456DC"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r>
      <w:tr w:rsidR="00303132" w:rsidRPr="00303132" w14:paraId="23C090B8" w14:textId="77777777" w:rsidTr="005A0545">
        <w:trPr>
          <w:jc w:val="center"/>
        </w:trPr>
        <w:tc>
          <w:tcPr>
            <w:tcW w:w="1696" w:type="dxa"/>
          </w:tcPr>
          <w:p w14:paraId="596ACE61"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1985" w:type="dxa"/>
          </w:tcPr>
          <w:p w14:paraId="717C4942"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1276" w:type="dxa"/>
          </w:tcPr>
          <w:p w14:paraId="48136A01"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992" w:type="dxa"/>
          </w:tcPr>
          <w:p w14:paraId="2BD67A1D"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2693" w:type="dxa"/>
          </w:tcPr>
          <w:p w14:paraId="5E176487"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5670" w:type="dxa"/>
          </w:tcPr>
          <w:p w14:paraId="42787F83"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r>
      <w:tr w:rsidR="00303132" w:rsidRPr="00303132" w14:paraId="666C8180" w14:textId="77777777" w:rsidTr="005A0545">
        <w:trPr>
          <w:jc w:val="center"/>
        </w:trPr>
        <w:tc>
          <w:tcPr>
            <w:tcW w:w="1696" w:type="dxa"/>
          </w:tcPr>
          <w:p w14:paraId="2D7CAB4D"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1985" w:type="dxa"/>
          </w:tcPr>
          <w:p w14:paraId="22C47540"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1276" w:type="dxa"/>
          </w:tcPr>
          <w:p w14:paraId="65D2EEA4"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992" w:type="dxa"/>
          </w:tcPr>
          <w:p w14:paraId="6819F3F9"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2693" w:type="dxa"/>
          </w:tcPr>
          <w:p w14:paraId="46B194F6"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5670" w:type="dxa"/>
          </w:tcPr>
          <w:p w14:paraId="25AC84B9"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r>
      <w:tr w:rsidR="00303132" w:rsidRPr="00303132" w14:paraId="07E920A8" w14:textId="77777777" w:rsidTr="005A0545">
        <w:trPr>
          <w:jc w:val="center"/>
        </w:trPr>
        <w:tc>
          <w:tcPr>
            <w:tcW w:w="1696" w:type="dxa"/>
          </w:tcPr>
          <w:p w14:paraId="6BB0F299"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1985" w:type="dxa"/>
          </w:tcPr>
          <w:p w14:paraId="7E57D562"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1276" w:type="dxa"/>
          </w:tcPr>
          <w:p w14:paraId="0AA20FE9"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992" w:type="dxa"/>
          </w:tcPr>
          <w:p w14:paraId="06490223"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2693" w:type="dxa"/>
          </w:tcPr>
          <w:p w14:paraId="39E3BDCD"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c>
          <w:tcPr>
            <w:tcW w:w="5670" w:type="dxa"/>
          </w:tcPr>
          <w:p w14:paraId="70F52714" w14:textId="77777777" w:rsidR="00303132" w:rsidRPr="00303132" w:rsidRDefault="00303132" w:rsidP="00303132">
            <w:pPr>
              <w:widowControl w:val="0"/>
              <w:tabs>
                <w:tab w:val="left" w:pos="3957"/>
              </w:tabs>
              <w:jc w:val="center"/>
              <w:rPr>
                <w:rFonts w:ascii="Garamond" w:hAnsi="Garamond"/>
                <w:b/>
                <w:color w:val="000000" w:themeColor="text1"/>
                <w:sz w:val="20"/>
                <w:szCs w:val="20"/>
              </w:rPr>
            </w:pPr>
          </w:p>
        </w:tc>
      </w:tr>
    </w:tbl>
    <w:p w14:paraId="073D1B01" w14:textId="77777777" w:rsidR="00BB73C6" w:rsidRDefault="00BB73C6" w:rsidP="00D96333">
      <w:pPr>
        <w:widowControl w:val="0"/>
        <w:spacing w:after="0" w:line="240" w:lineRule="auto"/>
        <w:rPr>
          <w:rFonts w:ascii="Garamond" w:eastAsia="Times New Roman" w:hAnsi="Garamond" w:cs="Arial"/>
          <w:b/>
          <w:sz w:val="20"/>
          <w:szCs w:val="20"/>
        </w:rPr>
        <w:sectPr w:rsidR="00BB73C6" w:rsidSect="00D26540">
          <w:pgSz w:w="11906" w:h="16838"/>
          <w:pgMar w:top="709" w:right="1134"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0EBA02BC" w14:textId="77777777" w:rsidR="00D96333" w:rsidRPr="002161E9" w:rsidRDefault="00D96333" w:rsidP="00D96333">
      <w:pPr>
        <w:pStyle w:val="AOSignatory"/>
        <w:pageBreakBefore w:val="0"/>
        <w:widowControl w:val="0"/>
        <w:spacing w:before="0" w:after="0" w:line="240" w:lineRule="auto"/>
        <w:rPr>
          <w:rFonts w:ascii="Garamond" w:hAnsi="Garamond"/>
          <w:color w:val="000000"/>
          <w:sz w:val="20"/>
        </w:rPr>
      </w:pPr>
      <w:r w:rsidRPr="002161E9">
        <w:rPr>
          <w:rFonts w:ascii="Garamond" w:hAnsi="Garamond"/>
          <w:color w:val="000000"/>
          <w:sz w:val="20"/>
        </w:rPr>
        <w:lastRenderedPageBreak/>
        <w:t>PODPISY</w:t>
      </w:r>
      <w:r>
        <w:rPr>
          <w:rFonts w:ascii="Garamond" w:hAnsi="Garamond"/>
          <w:color w:val="000000"/>
          <w:sz w:val="20"/>
        </w:rPr>
        <w:t xml:space="preserve"> </w:t>
      </w:r>
      <w:r w:rsidRPr="002161E9">
        <w:rPr>
          <w:rFonts w:ascii="Garamond" w:hAnsi="Garamond"/>
          <w:color w:val="000000"/>
          <w:sz w:val="20"/>
        </w:rPr>
        <w:t>ZMLUVNÝCH</w:t>
      </w:r>
      <w:r>
        <w:rPr>
          <w:rFonts w:ascii="Garamond" w:hAnsi="Garamond"/>
          <w:color w:val="000000"/>
          <w:sz w:val="20"/>
        </w:rPr>
        <w:t xml:space="preserve"> </w:t>
      </w:r>
      <w:r w:rsidRPr="002161E9">
        <w:rPr>
          <w:rFonts w:ascii="Garamond" w:hAnsi="Garamond"/>
          <w:color w:val="000000"/>
          <w:sz w:val="20"/>
        </w:rPr>
        <w:t>STRÁN</w:t>
      </w:r>
    </w:p>
    <w:p w14:paraId="1107AF81" w14:textId="77777777" w:rsidR="00D96333" w:rsidRPr="002161E9" w:rsidRDefault="00D96333" w:rsidP="00D96333">
      <w:pPr>
        <w:pStyle w:val="AODocTxt"/>
        <w:widowControl w:val="0"/>
        <w:numPr>
          <w:ilvl w:val="0"/>
          <w:numId w:val="0"/>
        </w:numPr>
        <w:spacing w:before="0" w:line="240" w:lineRule="auto"/>
        <w:rPr>
          <w:rFonts w:ascii="Garamond" w:hAnsi="Garamond"/>
          <w:color w:val="000000"/>
          <w:sz w:val="20"/>
          <w:szCs w:val="20"/>
        </w:rPr>
      </w:pPr>
    </w:p>
    <w:p w14:paraId="6EE4AD18" w14:textId="77777777" w:rsidR="00D96333" w:rsidRPr="002161E9" w:rsidRDefault="00D96333" w:rsidP="00D96333">
      <w:pPr>
        <w:pStyle w:val="AODocTxt"/>
        <w:widowControl w:val="0"/>
        <w:spacing w:before="0" w:line="240" w:lineRule="auto"/>
        <w:ind w:left="0"/>
        <w:rPr>
          <w:rStyle w:val="ra"/>
          <w:rFonts w:ascii="Garamond" w:hAnsi="Garamond"/>
          <w:color w:val="000000"/>
          <w:sz w:val="20"/>
          <w:szCs w:val="20"/>
        </w:rPr>
      </w:pPr>
    </w:p>
    <w:p w14:paraId="55D16BA0" w14:textId="77777777" w:rsidR="00D96333" w:rsidRDefault="00D96333" w:rsidP="00D96333">
      <w:pPr>
        <w:pStyle w:val="AODocTxt"/>
        <w:widowControl w:val="0"/>
        <w:spacing w:before="0" w:line="240" w:lineRule="auto"/>
        <w:ind w:left="0"/>
        <w:rPr>
          <w:rStyle w:val="ra"/>
          <w:rFonts w:ascii="Garamond" w:hAnsi="Garamond"/>
          <w:color w:val="000000" w:themeColor="text1"/>
          <w:sz w:val="20"/>
          <w:szCs w:val="20"/>
        </w:rPr>
      </w:pPr>
    </w:p>
    <w:p w14:paraId="5E1AC758" w14:textId="77777777" w:rsidR="00D96333" w:rsidRPr="002161E9" w:rsidRDefault="00D96333" w:rsidP="00D96333">
      <w:pPr>
        <w:pStyle w:val="AODocTxt"/>
        <w:widowControl w:val="0"/>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Bratislave</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w:t>
      </w:r>
    </w:p>
    <w:p w14:paraId="445E5C3A" w14:textId="77777777" w:rsidR="00D96333" w:rsidRPr="002161E9" w:rsidRDefault="00D96333" w:rsidP="00D96333">
      <w:pPr>
        <w:pStyle w:val="AODocTxt"/>
        <w:widowControl w:val="0"/>
        <w:spacing w:before="0" w:line="240" w:lineRule="auto"/>
        <w:ind w:left="0"/>
        <w:rPr>
          <w:rStyle w:val="ra"/>
          <w:rFonts w:ascii="Garamond" w:hAnsi="Garamond"/>
          <w:b/>
          <w:color w:val="000000" w:themeColor="text1"/>
          <w:sz w:val="20"/>
          <w:szCs w:val="20"/>
        </w:rPr>
      </w:pPr>
    </w:p>
    <w:p w14:paraId="7304EE11" w14:textId="77777777" w:rsidR="00D96333" w:rsidRPr="002161E9" w:rsidRDefault="00D96333" w:rsidP="00D96333">
      <w:pPr>
        <w:pStyle w:val="AODocTxt"/>
        <w:widowControl w:val="0"/>
        <w:spacing w:before="0" w:line="240" w:lineRule="auto"/>
        <w:ind w:left="0"/>
        <w:rPr>
          <w:rFonts w:ascii="Garamond" w:hAnsi="Garamond"/>
          <w:b/>
          <w:color w:val="000000" w:themeColor="text1"/>
          <w:sz w:val="20"/>
          <w:szCs w:val="20"/>
        </w:rPr>
      </w:pPr>
      <w:r w:rsidRPr="002161E9">
        <w:rPr>
          <w:rStyle w:val="ra"/>
          <w:rFonts w:ascii="Garamond" w:hAnsi="Garamond"/>
          <w:b/>
          <w:color w:val="000000" w:themeColor="text1"/>
          <w:sz w:val="20"/>
          <w:szCs w:val="20"/>
        </w:rPr>
        <w:t>Dopravný</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podnik</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Bratislava,</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akciová</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spoločnosť</w:t>
      </w:r>
    </w:p>
    <w:p w14:paraId="1F2DE994" w14:textId="77777777" w:rsidR="00D96333" w:rsidRPr="002161E9" w:rsidRDefault="00D96333" w:rsidP="00D96333">
      <w:pPr>
        <w:pStyle w:val="AODocTxt"/>
        <w:widowControl w:val="0"/>
        <w:numPr>
          <w:ilvl w:val="0"/>
          <w:numId w:val="0"/>
        </w:numPr>
        <w:spacing w:before="0" w:line="240" w:lineRule="auto"/>
        <w:ind w:left="1416"/>
        <w:rPr>
          <w:rFonts w:ascii="Garamond" w:hAnsi="Garamond"/>
          <w:color w:val="000000" w:themeColor="text1"/>
          <w:sz w:val="20"/>
          <w:szCs w:val="20"/>
        </w:rPr>
      </w:pPr>
    </w:p>
    <w:p w14:paraId="3F669FB8" w14:textId="77777777" w:rsidR="00D96333" w:rsidRDefault="00D96333" w:rsidP="00D96333">
      <w:pPr>
        <w:pStyle w:val="AODocTxt"/>
        <w:widowControl w:val="0"/>
        <w:numPr>
          <w:ilvl w:val="0"/>
          <w:numId w:val="0"/>
        </w:numPr>
        <w:spacing w:before="0" w:line="240" w:lineRule="auto"/>
        <w:ind w:left="1416"/>
        <w:rPr>
          <w:rFonts w:ascii="Garamond" w:hAnsi="Garamond"/>
          <w:color w:val="000000" w:themeColor="text1"/>
          <w:sz w:val="20"/>
          <w:szCs w:val="20"/>
        </w:rPr>
      </w:pPr>
    </w:p>
    <w:p w14:paraId="5F0A1E39" w14:textId="77777777" w:rsidR="00D96333" w:rsidRPr="002161E9" w:rsidRDefault="00D96333" w:rsidP="00D96333">
      <w:pPr>
        <w:pStyle w:val="AODocTxt"/>
        <w:widowControl w:val="0"/>
        <w:numPr>
          <w:ilvl w:val="0"/>
          <w:numId w:val="0"/>
        </w:numPr>
        <w:spacing w:before="0" w:line="240" w:lineRule="auto"/>
        <w:ind w:left="1416"/>
        <w:rPr>
          <w:rFonts w:ascii="Garamond" w:hAnsi="Garamond"/>
          <w:color w:val="000000" w:themeColor="text1"/>
          <w:sz w:val="20"/>
          <w:szCs w:val="20"/>
        </w:rPr>
      </w:pPr>
    </w:p>
    <w:p w14:paraId="22365C62" w14:textId="77777777" w:rsidR="00D96333" w:rsidRDefault="00D96333" w:rsidP="00D96333">
      <w:pPr>
        <w:pStyle w:val="AODocTxt"/>
        <w:widowControl w:val="0"/>
        <w:numPr>
          <w:ilvl w:val="0"/>
          <w:numId w:val="0"/>
        </w:numPr>
        <w:spacing w:before="0" w:line="240" w:lineRule="auto"/>
        <w:ind w:left="1416"/>
        <w:rPr>
          <w:rFonts w:ascii="Garamond" w:hAnsi="Garamond"/>
          <w:color w:val="000000" w:themeColor="text1"/>
          <w:sz w:val="20"/>
          <w:szCs w:val="20"/>
        </w:rPr>
      </w:pPr>
    </w:p>
    <w:p w14:paraId="1A82CFC1" w14:textId="77777777" w:rsidR="00D96333" w:rsidRPr="002161E9" w:rsidRDefault="00D96333" w:rsidP="00D96333">
      <w:pPr>
        <w:pStyle w:val="AODocTxt"/>
        <w:widowControl w:val="0"/>
        <w:numPr>
          <w:ilvl w:val="0"/>
          <w:numId w:val="0"/>
        </w:numPr>
        <w:spacing w:before="0" w:line="240" w:lineRule="auto"/>
        <w:ind w:left="1416"/>
        <w:rPr>
          <w:rFonts w:ascii="Garamond" w:hAnsi="Garamond"/>
          <w:color w:val="000000" w:themeColor="text1"/>
          <w:sz w:val="20"/>
          <w:szCs w:val="20"/>
        </w:rPr>
      </w:pPr>
    </w:p>
    <w:p w14:paraId="2768E2C6" w14:textId="3FB41D3C" w:rsidR="00D96333" w:rsidRPr="002640B0" w:rsidRDefault="00D96333" w:rsidP="002640B0">
      <w:pPr>
        <w:pStyle w:val="AODocTxt"/>
        <w:widowControl w:val="0"/>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002640B0" w:rsidRPr="002161E9">
        <w:rPr>
          <w:rFonts w:ascii="Garamond" w:eastAsia="Times New Roman" w:hAnsi="Garamond" w:cs="Arial"/>
          <w:sz w:val="20"/>
          <w:szCs w:val="20"/>
        </w:rPr>
        <w:t>[</w:t>
      </w:r>
      <w:r w:rsidR="002640B0" w:rsidRPr="002161E9">
        <w:rPr>
          <w:rFonts w:ascii="Garamond" w:eastAsia="Times New Roman" w:hAnsi="Garamond" w:cs="Arial"/>
          <w:sz w:val="20"/>
          <w:szCs w:val="20"/>
          <w:highlight w:val="yellow"/>
        </w:rPr>
        <w:t>doplniť</w:t>
      </w:r>
      <w:r w:rsidR="002640B0" w:rsidRPr="002161E9">
        <w:rPr>
          <w:rFonts w:ascii="Garamond" w:eastAsia="Times New Roman" w:hAnsi="Garamond" w:cs="Arial"/>
          <w:sz w:val="20"/>
          <w:szCs w:val="20"/>
        </w:rPr>
        <w:t>]</w:t>
      </w:r>
    </w:p>
    <w:p w14:paraId="39EF0F19" w14:textId="77777777" w:rsidR="002640B0" w:rsidRPr="002161E9" w:rsidRDefault="00D96333" w:rsidP="002640B0">
      <w:pPr>
        <w:pStyle w:val="AODocTxt"/>
        <w:widowControl w:val="0"/>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rPr>
        <w:t>Funkcia:</w:t>
      </w:r>
      <w:r w:rsidRPr="002161E9">
        <w:rPr>
          <w:rFonts w:ascii="Garamond" w:hAnsi="Garamond"/>
          <w:color w:val="000000" w:themeColor="text1"/>
          <w:sz w:val="20"/>
        </w:rPr>
        <w:tab/>
      </w:r>
      <w:r w:rsidR="002640B0" w:rsidRPr="002161E9">
        <w:rPr>
          <w:rFonts w:ascii="Garamond" w:eastAsia="Times New Roman" w:hAnsi="Garamond" w:cs="Arial"/>
          <w:sz w:val="20"/>
          <w:szCs w:val="20"/>
        </w:rPr>
        <w:t>[</w:t>
      </w:r>
      <w:r w:rsidR="002640B0" w:rsidRPr="002161E9">
        <w:rPr>
          <w:rFonts w:ascii="Garamond" w:eastAsia="Times New Roman" w:hAnsi="Garamond" w:cs="Arial"/>
          <w:sz w:val="20"/>
          <w:szCs w:val="20"/>
          <w:highlight w:val="yellow"/>
        </w:rPr>
        <w:t>doplniť</w:t>
      </w:r>
      <w:r w:rsidR="002640B0" w:rsidRPr="002161E9">
        <w:rPr>
          <w:rFonts w:ascii="Garamond" w:eastAsia="Times New Roman" w:hAnsi="Garamond" w:cs="Arial"/>
          <w:sz w:val="20"/>
          <w:szCs w:val="20"/>
        </w:rPr>
        <w:t>]</w:t>
      </w:r>
    </w:p>
    <w:p w14:paraId="47ADB8D1" w14:textId="77777777" w:rsidR="00D96333" w:rsidRPr="002161E9" w:rsidRDefault="00D96333" w:rsidP="00D96333">
      <w:pPr>
        <w:pStyle w:val="AONormal"/>
        <w:widowControl w:val="0"/>
        <w:spacing w:line="240" w:lineRule="auto"/>
        <w:ind w:left="1430" w:hanging="1430"/>
        <w:rPr>
          <w:rFonts w:ascii="Garamond" w:hAnsi="Garamond"/>
          <w:color w:val="000000" w:themeColor="text1"/>
          <w:sz w:val="20"/>
        </w:rPr>
      </w:pPr>
    </w:p>
    <w:p w14:paraId="6E97FC6B" w14:textId="77777777" w:rsidR="00D96333" w:rsidRPr="002161E9" w:rsidRDefault="00D96333" w:rsidP="00D96333">
      <w:pPr>
        <w:pStyle w:val="AODocTxt"/>
        <w:widowControl w:val="0"/>
        <w:numPr>
          <w:ilvl w:val="0"/>
          <w:numId w:val="0"/>
        </w:numPr>
        <w:spacing w:before="0" w:line="240" w:lineRule="auto"/>
        <w:ind w:left="1416"/>
        <w:rPr>
          <w:rFonts w:ascii="Garamond" w:hAnsi="Garamond"/>
          <w:color w:val="000000" w:themeColor="text1"/>
          <w:sz w:val="20"/>
          <w:szCs w:val="20"/>
        </w:rPr>
      </w:pPr>
    </w:p>
    <w:p w14:paraId="57BB948C" w14:textId="77777777" w:rsidR="00D96333" w:rsidRDefault="00D96333" w:rsidP="00D96333">
      <w:pPr>
        <w:pStyle w:val="AODocTxt"/>
        <w:widowControl w:val="0"/>
        <w:numPr>
          <w:ilvl w:val="0"/>
          <w:numId w:val="0"/>
        </w:numPr>
        <w:spacing w:before="0" w:line="240" w:lineRule="auto"/>
        <w:ind w:left="1416"/>
        <w:rPr>
          <w:rFonts w:ascii="Garamond" w:hAnsi="Garamond"/>
          <w:color w:val="000000" w:themeColor="text1"/>
          <w:sz w:val="20"/>
          <w:szCs w:val="20"/>
        </w:rPr>
      </w:pPr>
    </w:p>
    <w:p w14:paraId="523EAC7B" w14:textId="77777777" w:rsidR="00D96333" w:rsidRDefault="00D96333" w:rsidP="00D96333">
      <w:pPr>
        <w:pStyle w:val="AODocTxt"/>
        <w:widowControl w:val="0"/>
        <w:numPr>
          <w:ilvl w:val="0"/>
          <w:numId w:val="0"/>
        </w:numPr>
        <w:spacing w:before="0" w:line="240" w:lineRule="auto"/>
        <w:ind w:left="1416"/>
        <w:rPr>
          <w:rFonts w:ascii="Garamond" w:hAnsi="Garamond"/>
          <w:color w:val="000000" w:themeColor="text1"/>
          <w:sz w:val="20"/>
          <w:szCs w:val="20"/>
        </w:rPr>
      </w:pPr>
    </w:p>
    <w:p w14:paraId="496BBA8F" w14:textId="77777777" w:rsidR="00D96333" w:rsidRPr="002161E9" w:rsidRDefault="00D96333" w:rsidP="00D96333">
      <w:pPr>
        <w:pStyle w:val="AODocTxt"/>
        <w:widowControl w:val="0"/>
        <w:numPr>
          <w:ilvl w:val="0"/>
          <w:numId w:val="0"/>
        </w:numPr>
        <w:spacing w:before="0" w:line="240" w:lineRule="auto"/>
        <w:ind w:left="1416"/>
        <w:rPr>
          <w:rFonts w:ascii="Garamond" w:hAnsi="Garamond"/>
          <w:color w:val="000000" w:themeColor="text1"/>
          <w:sz w:val="20"/>
          <w:szCs w:val="20"/>
        </w:rPr>
      </w:pPr>
    </w:p>
    <w:p w14:paraId="44E0CB8D" w14:textId="2AAD94EA" w:rsidR="00D96333" w:rsidRPr="002640B0" w:rsidRDefault="00D96333" w:rsidP="002640B0">
      <w:pPr>
        <w:pStyle w:val="AODocTxt"/>
        <w:widowControl w:val="0"/>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002640B0" w:rsidRPr="002161E9">
        <w:rPr>
          <w:rFonts w:ascii="Garamond" w:eastAsia="Times New Roman" w:hAnsi="Garamond" w:cs="Arial"/>
          <w:sz w:val="20"/>
          <w:szCs w:val="20"/>
        </w:rPr>
        <w:t>[</w:t>
      </w:r>
      <w:r w:rsidR="002640B0" w:rsidRPr="002161E9">
        <w:rPr>
          <w:rFonts w:ascii="Garamond" w:eastAsia="Times New Roman" w:hAnsi="Garamond" w:cs="Arial"/>
          <w:sz w:val="20"/>
          <w:szCs w:val="20"/>
          <w:highlight w:val="yellow"/>
        </w:rPr>
        <w:t>doplniť</w:t>
      </w:r>
      <w:r w:rsidR="002640B0" w:rsidRPr="002161E9">
        <w:rPr>
          <w:rFonts w:ascii="Garamond" w:eastAsia="Times New Roman" w:hAnsi="Garamond" w:cs="Arial"/>
          <w:sz w:val="20"/>
          <w:szCs w:val="20"/>
        </w:rPr>
        <w:t>]</w:t>
      </w:r>
    </w:p>
    <w:p w14:paraId="7EEDC4A0" w14:textId="08C67027" w:rsidR="00D96333" w:rsidRPr="002640B0" w:rsidRDefault="00D96333" w:rsidP="002640B0">
      <w:pPr>
        <w:pStyle w:val="AODocTxt"/>
        <w:widowControl w:val="0"/>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002640B0" w:rsidRPr="002161E9">
        <w:rPr>
          <w:rFonts w:ascii="Garamond" w:eastAsia="Times New Roman" w:hAnsi="Garamond" w:cs="Arial"/>
          <w:sz w:val="20"/>
          <w:szCs w:val="20"/>
        </w:rPr>
        <w:t>[</w:t>
      </w:r>
      <w:r w:rsidR="002640B0" w:rsidRPr="002161E9">
        <w:rPr>
          <w:rFonts w:ascii="Garamond" w:eastAsia="Times New Roman" w:hAnsi="Garamond" w:cs="Arial"/>
          <w:sz w:val="20"/>
          <w:szCs w:val="20"/>
          <w:highlight w:val="yellow"/>
        </w:rPr>
        <w:t>doplniť</w:t>
      </w:r>
      <w:r w:rsidR="002640B0" w:rsidRPr="002161E9">
        <w:rPr>
          <w:rFonts w:ascii="Garamond" w:eastAsia="Times New Roman" w:hAnsi="Garamond" w:cs="Arial"/>
          <w:sz w:val="20"/>
          <w:szCs w:val="20"/>
        </w:rPr>
        <w:t>]</w:t>
      </w:r>
    </w:p>
    <w:p w14:paraId="029D1741" w14:textId="77777777" w:rsidR="00D96333" w:rsidRPr="002161E9" w:rsidRDefault="00D96333" w:rsidP="00D96333">
      <w:pPr>
        <w:pStyle w:val="AONormal"/>
        <w:widowControl w:val="0"/>
        <w:spacing w:line="240" w:lineRule="auto"/>
        <w:rPr>
          <w:rFonts w:ascii="Garamond" w:hAnsi="Garamond"/>
          <w:color w:val="000000" w:themeColor="text1"/>
          <w:sz w:val="20"/>
        </w:rPr>
      </w:pPr>
    </w:p>
    <w:p w14:paraId="5F91C618" w14:textId="77777777" w:rsidR="00D96333" w:rsidRPr="002161E9" w:rsidRDefault="00D96333" w:rsidP="00D96333">
      <w:pPr>
        <w:pStyle w:val="AODocTxt"/>
        <w:widowControl w:val="0"/>
        <w:spacing w:before="0" w:line="240" w:lineRule="auto"/>
        <w:ind w:left="0"/>
        <w:rPr>
          <w:rStyle w:val="ra"/>
          <w:rFonts w:ascii="Garamond" w:hAnsi="Garamond"/>
          <w:b/>
          <w:color w:val="000000" w:themeColor="text1"/>
          <w:sz w:val="20"/>
          <w:szCs w:val="20"/>
        </w:rPr>
      </w:pPr>
    </w:p>
    <w:p w14:paraId="76696A5F" w14:textId="77777777" w:rsidR="00D96333" w:rsidRPr="002161E9" w:rsidRDefault="00D96333" w:rsidP="00D96333">
      <w:pPr>
        <w:pStyle w:val="AODocTxt"/>
        <w:widowControl w:val="0"/>
        <w:spacing w:before="0" w:line="240" w:lineRule="auto"/>
        <w:ind w:left="0"/>
        <w:rPr>
          <w:rStyle w:val="ra"/>
          <w:rFonts w:ascii="Garamond" w:hAnsi="Garamond"/>
          <w:color w:val="000000" w:themeColor="text1"/>
          <w:sz w:val="20"/>
          <w:szCs w:val="20"/>
        </w:rPr>
      </w:pPr>
    </w:p>
    <w:p w14:paraId="4522C5AF" w14:textId="77777777" w:rsidR="00D96333" w:rsidRPr="002161E9" w:rsidRDefault="00D96333" w:rsidP="00D96333">
      <w:pPr>
        <w:pStyle w:val="AODocTxt"/>
        <w:widowControl w:val="0"/>
        <w:spacing w:before="0" w:line="240" w:lineRule="auto"/>
        <w:ind w:left="0"/>
        <w:rPr>
          <w:rStyle w:val="ra"/>
          <w:rFonts w:ascii="Garamond" w:hAnsi="Garamond"/>
          <w:color w:val="000000" w:themeColor="text1"/>
          <w:sz w:val="20"/>
          <w:szCs w:val="20"/>
        </w:rPr>
      </w:pPr>
    </w:p>
    <w:p w14:paraId="62069820" w14:textId="77777777" w:rsidR="00D96333" w:rsidRPr="002161E9" w:rsidRDefault="00D96333" w:rsidP="00D96333">
      <w:pPr>
        <w:pStyle w:val="AODocTxt"/>
        <w:widowControl w:val="0"/>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Pr>
          <w:rStyle w:val="ra"/>
          <w:rFonts w:ascii="Garamond" w:hAnsi="Garamond"/>
          <w:color w:val="000000" w:themeColor="text1"/>
          <w:sz w:val="20"/>
          <w:szCs w:val="20"/>
        </w:rPr>
        <w:t xml:space="preserve"> </w:t>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_________________</w:t>
      </w:r>
    </w:p>
    <w:p w14:paraId="3206DD64" w14:textId="77777777" w:rsidR="00D96333" w:rsidRPr="002161E9" w:rsidRDefault="00D96333" w:rsidP="00D96333">
      <w:pPr>
        <w:pStyle w:val="AODocTxt"/>
        <w:widowControl w:val="0"/>
        <w:numPr>
          <w:ilvl w:val="0"/>
          <w:numId w:val="0"/>
        </w:numPr>
        <w:spacing w:before="0" w:line="240" w:lineRule="auto"/>
        <w:rPr>
          <w:rFonts w:ascii="Garamond" w:eastAsia="Times New Roman" w:hAnsi="Garamond" w:cs="Arial"/>
          <w:sz w:val="20"/>
          <w:szCs w:val="20"/>
        </w:rPr>
      </w:pPr>
    </w:p>
    <w:p w14:paraId="4C681008" w14:textId="77777777" w:rsidR="00D96333" w:rsidRPr="002161E9" w:rsidRDefault="00D96333" w:rsidP="00D96333">
      <w:pPr>
        <w:pStyle w:val="AODocTxt"/>
        <w:widowControl w:val="0"/>
        <w:numPr>
          <w:ilvl w:val="0"/>
          <w:numId w:val="0"/>
        </w:numPr>
        <w:spacing w:before="0" w:line="240" w:lineRule="auto"/>
        <w:rPr>
          <w:rFonts w:ascii="Garamond" w:hAnsi="Garamond"/>
          <w:color w:val="000000" w:themeColor="text1"/>
          <w:sz w:val="20"/>
          <w:szCs w:val="20"/>
        </w:rPr>
      </w:pPr>
      <w:r w:rsidRPr="002161E9">
        <w:rPr>
          <w:rFonts w:ascii="Garamond" w:eastAsia="Times New Roman" w:hAnsi="Garamond" w:cs="Arial"/>
          <w:sz w:val="20"/>
          <w:szCs w:val="20"/>
        </w:rPr>
        <w:t>[</w:t>
      </w:r>
      <w:r w:rsidRPr="002161E9">
        <w:rPr>
          <w:rFonts w:ascii="Garamond" w:eastAsia="Times New Roman" w:hAnsi="Garamond" w:cs="Arial"/>
          <w:b/>
          <w:sz w:val="20"/>
          <w:szCs w:val="20"/>
          <w:highlight w:val="yellow"/>
        </w:rPr>
        <w:t>doplniť</w:t>
      </w:r>
      <w:r w:rsidRPr="002161E9">
        <w:rPr>
          <w:rFonts w:ascii="Garamond" w:eastAsia="Times New Roman" w:hAnsi="Garamond" w:cs="Arial"/>
          <w:sz w:val="20"/>
          <w:szCs w:val="20"/>
        </w:rPr>
        <w:t>]</w:t>
      </w:r>
    </w:p>
    <w:p w14:paraId="4F3BE06B" w14:textId="77777777" w:rsidR="00D96333" w:rsidRPr="002161E9" w:rsidRDefault="00D96333" w:rsidP="00D96333">
      <w:pPr>
        <w:pStyle w:val="AODocTxt"/>
        <w:widowControl w:val="0"/>
        <w:numPr>
          <w:ilvl w:val="0"/>
          <w:numId w:val="0"/>
        </w:numPr>
        <w:spacing w:before="0" w:line="240" w:lineRule="auto"/>
        <w:rPr>
          <w:rFonts w:ascii="Garamond" w:hAnsi="Garamond"/>
          <w:color w:val="000000" w:themeColor="text1"/>
          <w:sz w:val="20"/>
          <w:szCs w:val="20"/>
        </w:rPr>
      </w:pPr>
    </w:p>
    <w:p w14:paraId="471D36B9" w14:textId="77777777" w:rsidR="00D96333" w:rsidRPr="002161E9" w:rsidRDefault="00D96333" w:rsidP="00D96333">
      <w:pPr>
        <w:pStyle w:val="AODocTxt"/>
        <w:widowControl w:val="0"/>
        <w:numPr>
          <w:ilvl w:val="0"/>
          <w:numId w:val="0"/>
        </w:numPr>
        <w:spacing w:before="0" w:line="240" w:lineRule="auto"/>
        <w:rPr>
          <w:rFonts w:ascii="Garamond" w:hAnsi="Garamond"/>
          <w:color w:val="000000" w:themeColor="text1"/>
          <w:sz w:val="20"/>
          <w:szCs w:val="20"/>
        </w:rPr>
      </w:pPr>
    </w:p>
    <w:p w14:paraId="46C9267B" w14:textId="77777777" w:rsidR="00D96333" w:rsidRDefault="00D96333" w:rsidP="00D96333">
      <w:pPr>
        <w:pStyle w:val="AODocTxt"/>
        <w:widowControl w:val="0"/>
        <w:numPr>
          <w:ilvl w:val="0"/>
          <w:numId w:val="0"/>
        </w:numPr>
        <w:spacing w:before="0" w:line="240" w:lineRule="auto"/>
        <w:rPr>
          <w:rFonts w:ascii="Garamond" w:hAnsi="Garamond"/>
          <w:color w:val="000000" w:themeColor="text1"/>
          <w:sz w:val="20"/>
          <w:szCs w:val="20"/>
        </w:rPr>
      </w:pPr>
    </w:p>
    <w:p w14:paraId="2DD61D45" w14:textId="77777777" w:rsidR="00D96333" w:rsidRPr="002161E9" w:rsidRDefault="00D96333" w:rsidP="00D96333">
      <w:pPr>
        <w:pStyle w:val="AODocTxt"/>
        <w:widowControl w:val="0"/>
        <w:numPr>
          <w:ilvl w:val="0"/>
          <w:numId w:val="0"/>
        </w:numPr>
        <w:spacing w:before="0" w:line="240" w:lineRule="auto"/>
        <w:rPr>
          <w:rFonts w:ascii="Garamond" w:hAnsi="Garamond"/>
          <w:color w:val="000000" w:themeColor="text1"/>
          <w:sz w:val="20"/>
          <w:szCs w:val="20"/>
        </w:rPr>
      </w:pPr>
    </w:p>
    <w:p w14:paraId="0A2D98B7" w14:textId="77777777" w:rsidR="00D96333" w:rsidRPr="002161E9" w:rsidRDefault="00D96333" w:rsidP="00D96333">
      <w:pPr>
        <w:pStyle w:val="AODocTxt"/>
        <w:widowControl w:val="0"/>
        <w:spacing w:before="0" w:line="240" w:lineRule="auto"/>
        <w:ind w:left="1430" w:hanging="1430"/>
        <w:rPr>
          <w:rFonts w:ascii="Garamond" w:hAnsi="Garamond"/>
          <w:color w:val="000000" w:themeColor="text1"/>
          <w:sz w:val="20"/>
          <w:szCs w:val="20"/>
        </w:rPr>
      </w:pPr>
    </w:p>
    <w:p w14:paraId="1248643F" w14:textId="77777777" w:rsidR="00D96333" w:rsidRPr="002161E9" w:rsidRDefault="00D96333" w:rsidP="00D96333">
      <w:pPr>
        <w:pStyle w:val="AODocTxt"/>
        <w:widowControl w:val="0"/>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7E3A8E76" w14:textId="77777777" w:rsidR="00D96333" w:rsidRPr="002161E9" w:rsidRDefault="00D96333" w:rsidP="00D96333">
      <w:pPr>
        <w:pStyle w:val="AODocTxt"/>
        <w:widowControl w:val="0"/>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sectPr w:rsidR="00D96333" w:rsidRPr="002161E9" w:rsidSect="00D26540">
      <w:pgSz w:w="11906" w:h="16838"/>
      <w:pgMar w:top="709" w:right="1134" w:bottom="567"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8D1A3" w14:textId="77777777" w:rsidR="001A3ACE" w:rsidRDefault="001A3ACE" w:rsidP="006B4B49">
      <w:pPr>
        <w:spacing w:after="0" w:line="240" w:lineRule="auto"/>
      </w:pPr>
      <w:r>
        <w:separator/>
      </w:r>
    </w:p>
  </w:endnote>
  <w:endnote w:type="continuationSeparator" w:id="0">
    <w:p w14:paraId="1643C353" w14:textId="77777777" w:rsidR="001A3ACE" w:rsidRDefault="001A3ACE"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82B0F" w14:textId="77777777" w:rsidR="001A3ACE" w:rsidRDefault="001A3ACE" w:rsidP="006B4B49">
      <w:pPr>
        <w:spacing w:after="0" w:line="240" w:lineRule="auto"/>
      </w:pPr>
      <w:r>
        <w:separator/>
      </w:r>
    </w:p>
  </w:footnote>
  <w:footnote w:type="continuationSeparator" w:id="0">
    <w:p w14:paraId="12080E53" w14:textId="77777777" w:rsidR="001A3ACE" w:rsidRDefault="001A3ACE"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9911D5"/>
    <w:multiLevelType w:val="hybridMultilevel"/>
    <w:tmpl w:val="ACD2993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2065B77"/>
    <w:multiLevelType w:val="hybridMultilevel"/>
    <w:tmpl w:val="D78A5938"/>
    <w:lvl w:ilvl="0" w:tplc="781AFF0C">
      <w:start w:val="1"/>
      <w:numFmt w:val="decimal"/>
      <w:lvlText w:val="9.%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6"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7"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917B2D"/>
    <w:multiLevelType w:val="hybridMultilevel"/>
    <w:tmpl w:val="B9743778"/>
    <w:lvl w:ilvl="0" w:tplc="6B889716">
      <w:numFmt w:val="bullet"/>
      <w:lvlText w:val="-"/>
      <w:lvlJc w:val="left"/>
      <w:pPr>
        <w:ind w:left="720" w:hanging="360"/>
      </w:pPr>
      <w:rPr>
        <w:rFonts w:ascii="Calibri" w:eastAsiaTheme="minorEastAsia"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0D117866"/>
    <w:multiLevelType w:val="hybridMultilevel"/>
    <w:tmpl w:val="4DE4B8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F0D0D62"/>
    <w:multiLevelType w:val="hybridMultilevel"/>
    <w:tmpl w:val="537E5C7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2D05803"/>
    <w:multiLevelType w:val="hybridMultilevel"/>
    <w:tmpl w:val="B21211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4" w15:restartNumberingAfterBreak="0">
    <w:nsid w:val="147F0B22"/>
    <w:multiLevelType w:val="multilevel"/>
    <w:tmpl w:val="4E36EEC4"/>
    <w:lvl w:ilvl="0">
      <w:start w:val="7"/>
      <w:numFmt w:val="decimal"/>
      <w:lvlText w:val="%1"/>
      <w:lvlJc w:val="left"/>
      <w:pPr>
        <w:ind w:left="360" w:hanging="360"/>
      </w:pPr>
      <w:rPr>
        <w:rFonts w:hint="default"/>
      </w:rPr>
    </w:lvl>
    <w:lvl w:ilvl="1">
      <w:start w:val="1"/>
      <w:numFmt w:val="decimal"/>
      <w:lvlText w:val="5.%2"/>
      <w:lvlJc w:val="left"/>
      <w:pPr>
        <w:ind w:left="1146" w:hanging="360"/>
      </w:pPr>
      <w:rPr>
        <w:rFonts w:hint="default"/>
        <w:b w:val="0"/>
        <w:i w:val="0"/>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5"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8C6E32"/>
    <w:multiLevelType w:val="hybridMultilevel"/>
    <w:tmpl w:val="3198DA02"/>
    <w:lvl w:ilvl="0" w:tplc="6186A6EA">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095779"/>
    <w:multiLevelType w:val="hybridMultilevel"/>
    <w:tmpl w:val="F24A80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C535624"/>
    <w:multiLevelType w:val="multilevel"/>
    <w:tmpl w:val="280A6092"/>
    <w:lvl w:ilvl="0">
      <w:start w:val="4"/>
      <w:numFmt w:val="decimal"/>
      <w:lvlText w:val="%1."/>
      <w:lvlJc w:val="left"/>
      <w:pPr>
        <w:ind w:left="644" w:hanging="360"/>
      </w:pPr>
    </w:lvl>
    <w:lvl w:ilvl="1">
      <w:start w:val="1"/>
      <w:numFmt w:val="decimal"/>
      <w:lvlText w:val="3.%2"/>
      <w:lvlJc w:val="left"/>
      <w:pPr>
        <w:ind w:left="942" w:hanging="375"/>
      </w:pPr>
      <w:rPr>
        <w:rFonts w:hint="default"/>
        <w:b w:val="0"/>
      </w:rPr>
    </w:lvl>
    <w:lvl w:ilvl="2">
      <w:start w:val="1"/>
      <w:numFmt w:val="lowerLetter"/>
      <w:lvlText w:val="(%3)"/>
      <w:lvlJc w:val="left"/>
      <w:pPr>
        <w:ind w:left="1004" w:hanging="720"/>
      </w:pPr>
      <w:rPr>
        <w:rFonts w:hint="default"/>
        <w:b w:val="0"/>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9"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1"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5F3259"/>
    <w:multiLevelType w:val="hybridMultilevel"/>
    <w:tmpl w:val="B6D8F0C4"/>
    <w:lvl w:ilvl="0" w:tplc="E830FA1C">
      <w:start w:val="16"/>
      <w:numFmt w:val="bullet"/>
      <w:lvlText w:val=""/>
      <w:lvlJc w:val="left"/>
      <w:pPr>
        <w:ind w:left="720" w:hanging="360"/>
      </w:pPr>
      <w:rPr>
        <w:rFonts w:ascii="Symbol" w:eastAsiaTheme="minorEastAsia"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2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526124"/>
    <w:multiLevelType w:val="multilevel"/>
    <w:tmpl w:val="368026A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272604C"/>
    <w:multiLevelType w:val="hybridMultilevel"/>
    <w:tmpl w:val="426234DC"/>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B71743"/>
    <w:multiLevelType w:val="hybridMultilevel"/>
    <w:tmpl w:val="5B287AD0"/>
    <w:lvl w:ilvl="0" w:tplc="1CAEA5BA">
      <w:start w:val="1"/>
      <w:numFmt w:val="decimal"/>
      <w:lvlText w:val="8.%1"/>
      <w:lvlJc w:val="left"/>
      <w:pPr>
        <w:ind w:left="1429" w:hanging="360"/>
      </w:pPr>
      <w:rPr>
        <w:rFonts w:hint="default"/>
        <w:b w:val="0"/>
        <w:i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2"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3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A932D7B"/>
    <w:multiLevelType w:val="multilevel"/>
    <w:tmpl w:val="56EE73BA"/>
    <w:lvl w:ilvl="0">
      <w:start w:val="1"/>
      <w:numFmt w:val="decimal"/>
      <w:lvlText w:val="%1."/>
      <w:lvlJc w:val="left"/>
      <w:pPr>
        <w:ind w:left="720" w:hanging="360"/>
      </w:pPr>
    </w:lvl>
    <w:lvl w:ilvl="1">
      <w:start w:val="1"/>
      <w:numFmt w:val="decimal"/>
      <w:lvlText w:val="2.%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51E34060"/>
    <w:multiLevelType w:val="hybridMultilevel"/>
    <w:tmpl w:val="C68C619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8"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3"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6CAB251F"/>
    <w:multiLevelType w:val="hybridMultilevel"/>
    <w:tmpl w:val="A19A0B92"/>
    <w:lvl w:ilvl="0" w:tplc="8A103088">
      <w:start w:val="1"/>
      <w:numFmt w:val="lowerLetter"/>
      <w:lvlText w:val="(%1)"/>
      <w:lvlJc w:val="left"/>
      <w:pPr>
        <w:ind w:left="4124" w:hanging="360"/>
      </w:pPr>
      <w:rPr>
        <w:rFonts w:hint="default"/>
        <w:b w:val="0"/>
      </w:rPr>
    </w:lvl>
    <w:lvl w:ilvl="1" w:tplc="041B0019" w:tentative="1">
      <w:start w:val="1"/>
      <w:numFmt w:val="lowerLetter"/>
      <w:lvlText w:val="%2."/>
      <w:lvlJc w:val="left"/>
      <w:pPr>
        <w:ind w:left="4844" w:hanging="360"/>
      </w:pPr>
    </w:lvl>
    <w:lvl w:ilvl="2" w:tplc="041B001B" w:tentative="1">
      <w:start w:val="1"/>
      <w:numFmt w:val="lowerRoman"/>
      <w:lvlText w:val="%3."/>
      <w:lvlJc w:val="right"/>
      <w:pPr>
        <w:ind w:left="5564" w:hanging="180"/>
      </w:pPr>
    </w:lvl>
    <w:lvl w:ilvl="3" w:tplc="041B000F" w:tentative="1">
      <w:start w:val="1"/>
      <w:numFmt w:val="decimal"/>
      <w:lvlText w:val="%4."/>
      <w:lvlJc w:val="left"/>
      <w:pPr>
        <w:ind w:left="6284" w:hanging="360"/>
      </w:pPr>
    </w:lvl>
    <w:lvl w:ilvl="4" w:tplc="041B0019" w:tentative="1">
      <w:start w:val="1"/>
      <w:numFmt w:val="lowerLetter"/>
      <w:lvlText w:val="%5."/>
      <w:lvlJc w:val="left"/>
      <w:pPr>
        <w:ind w:left="7004" w:hanging="360"/>
      </w:pPr>
    </w:lvl>
    <w:lvl w:ilvl="5" w:tplc="041B001B" w:tentative="1">
      <w:start w:val="1"/>
      <w:numFmt w:val="lowerRoman"/>
      <w:lvlText w:val="%6."/>
      <w:lvlJc w:val="right"/>
      <w:pPr>
        <w:ind w:left="7724" w:hanging="180"/>
      </w:pPr>
    </w:lvl>
    <w:lvl w:ilvl="6" w:tplc="041B000F" w:tentative="1">
      <w:start w:val="1"/>
      <w:numFmt w:val="decimal"/>
      <w:lvlText w:val="%7."/>
      <w:lvlJc w:val="left"/>
      <w:pPr>
        <w:ind w:left="8444" w:hanging="360"/>
      </w:pPr>
    </w:lvl>
    <w:lvl w:ilvl="7" w:tplc="041B0019" w:tentative="1">
      <w:start w:val="1"/>
      <w:numFmt w:val="lowerLetter"/>
      <w:lvlText w:val="%8."/>
      <w:lvlJc w:val="left"/>
      <w:pPr>
        <w:ind w:left="9164" w:hanging="360"/>
      </w:pPr>
    </w:lvl>
    <w:lvl w:ilvl="8" w:tplc="041B001B" w:tentative="1">
      <w:start w:val="1"/>
      <w:numFmt w:val="lowerRoman"/>
      <w:lvlText w:val="%9."/>
      <w:lvlJc w:val="right"/>
      <w:pPr>
        <w:ind w:left="9884" w:hanging="180"/>
      </w:pPr>
    </w:lvl>
  </w:abstractNum>
  <w:abstractNum w:abstractNumId="45"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8" w15:restartNumberingAfterBreak="0">
    <w:nsid w:val="76AA34B2"/>
    <w:multiLevelType w:val="multilevel"/>
    <w:tmpl w:val="C37A9DE6"/>
    <w:lvl w:ilvl="0">
      <w:start w:val="2"/>
      <w:numFmt w:val="decimal"/>
      <w:lvlText w:val="%1"/>
      <w:lvlJc w:val="left"/>
      <w:pPr>
        <w:ind w:left="360" w:hanging="360"/>
      </w:pPr>
      <w:rPr>
        <w:rFonts w:cstheme="minorBidi" w:hint="default"/>
      </w:rPr>
    </w:lvl>
    <w:lvl w:ilvl="1">
      <w:start w:val="2"/>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49"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496309441">
    <w:abstractNumId w:val="7"/>
  </w:num>
  <w:num w:numId="2" w16cid:durableId="951936953">
    <w:abstractNumId w:val="12"/>
  </w:num>
  <w:num w:numId="3" w16cid:durableId="1725374975">
    <w:abstractNumId w:val="23"/>
  </w:num>
  <w:num w:numId="4" w16cid:durableId="862015203">
    <w:abstractNumId w:val="39"/>
  </w:num>
  <w:num w:numId="5" w16cid:durableId="152457347">
    <w:abstractNumId w:val="44"/>
  </w:num>
  <w:num w:numId="6" w16cid:durableId="674962461">
    <w:abstractNumId w:val="46"/>
  </w:num>
  <w:num w:numId="7" w16cid:durableId="1018048766">
    <w:abstractNumId w:val="47"/>
  </w:num>
  <w:num w:numId="8" w16cid:durableId="1660425108">
    <w:abstractNumId w:val="33"/>
  </w:num>
  <w:num w:numId="9" w16cid:durableId="1062756888">
    <w:abstractNumId w:val="40"/>
  </w:num>
  <w:num w:numId="10" w16cid:durableId="1813250768">
    <w:abstractNumId w:val="4"/>
  </w:num>
  <w:num w:numId="11" w16cid:durableId="971667353">
    <w:abstractNumId w:val="41"/>
  </w:num>
  <w:num w:numId="12" w16cid:durableId="1146243161">
    <w:abstractNumId w:val="25"/>
  </w:num>
  <w:num w:numId="13" w16cid:durableId="648441921">
    <w:abstractNumId w:val="31"/>
  </w:num>
  <w:num w:numId="14" w16cid:durableId="6504060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97823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3877385">
    <w:abstractNumId w:val="42"/>
  </w:num>
  <w:num w:numId="17" w16cid:durableId="1086921412">
    <w:abstractNumId w:val="19"/>
  </w:num>
  <w:num w:numId="18" w16cid:durableId="1622833109">
    <w:abstractNumId w:val="30"/>
  </w:num>
  <w:num w:numId="19" w16cid:durableId="1691681426">
    <w:abstractNumId w:val="18"/>
  </w:num>
  <w:num w:numId="20" w16cid:durableId="2088766729">
    <w:abstractNumId w:val="21"/>
  </w:num>
  <w:num w:numId="21" w16cid:durableId="599610734">
    <w:abstractNumId w:val="16"/>
  </w:num>
  <w:num w:numId="22" w16cid:durableId="25640233">
    <w:abstractNumId w:val="14"/>
  </w:num>
  <w:num w:numId="23" w16cid:durableId="2004551927">
    <w:abstractNumId w:val="32"/>
  </w:num>
  <w:num w:numId="24" w16cid:durableId="19991836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0616938">
    <w:abstractNumId w:val="43"/>
  </w:num>
  <w:num w:numId="26" w16cid:durableId="1752241223">
    <w:abstractNumId w:val="24"/>
  </w:num>
  <w:num w:numId="27" w16cid:durableId="1930891059">
    <w:abstractNumId w:val="49"/>
  </w:num>
  <w:num w:numId="28" w16cid:durableId="1294559987">
    <w:abstractNumId w:val="6"/>
  </w:num>
  <w:num w:numId="29" w16cid:durableId="444735914">
    <w:abstractNumId w:val="5"/>
  </w:num>
  <w:num w:numId="30" w16cid:durableId="1845432199">
    <w:abstractNumId w:val="1"/>
  </w:num>
  <w:num w:numId="31" w16cid:durableId="857080339">
    <w:abstractNumId w:val="0"/>
    <w:lvlOverride w:ilvl="0">
      <w:startOverride w:val="1"/>
    </w:lvlOverride>
  </w:num>
  <w:num w:numId="32" w16cid:durableId="266474792">
    <w:abstractNumId w:val="26"/>
  </w:num>
  <w:num w:numId="33" w16cid:durableId="146867045">
    <w:abstractNumId w:val="13"/>
  </w:num>
  <w:num w:numId="34" w16cid:durableId="436601330">
    <w:abstractNumId w:val="15"/>
  </w:num>
  <w:num w:numId="35" w16cid:durableId="1094977785">
    <w:abstractNumId w:val="27"/>
  </w:num>
  <w:num w:numId="36" w16cid:durableId="2122409558">
    <w:abstractNumId w:val="34"/>
  </w:num>
  <w:num w:numId="37" w16cid:durableId="18763043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8" w16cid:durableId="117602045">
    <w:abstractNumId w:val="38"/>
  </w:num>
  <w:num w:numId="39" w16cid:durableId="1534881275">
    <w:abstractNumId w:val="45"/>
  </w:num>
  <w:num w:numId="40" w16cid:durableId="985089902">
    <w:abstractNumId w:val="28"/>
  </w:num>
  <w:num w:numId="41" w16cid:durableId="1211915812">
    <w:abstractNumId w:val="22"/>
  </w:num>
  <w:num w:numId="42" w16cid:durableId="686566036">
    <w:abstractNumId w:val="17"/>
  </w:num>
  <w:num w:numId="43" w16cid:durableId="1801262473">
    <w:abstractNumId w:val="9"/>
  </w:num>
  <w:num w:numId="44" w16cid:durableId="12267540">
    <w:abstractNumId w:val="10"/>
  </w:num>
  <w:num w:numId="45" w16cid:durableId="39550715">
    <w:abstractNumId w:val="37"/>
  </w:num>
  <w:num w:numId="46" w16cid:durableId="1025443189">
    <w:abstractNumId w:val="3"/>
  </w:num>
  <w:num w:numId="47" w16cid:durableId="634221806">
    <w:abstractNumId w:val="8"/>
  </w:num>
  <w:num w:numId="48" w16cid:durableId="278727380">
    <w:abstractNumId w:val="11"/>
  </w:num>
  <w:num w:numId="49" w16cid:durableId="433214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46499184">
    <w:abstractNumId w:val="4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0B9E"/>
    <w:rsid w:val="00012325"/>
    <w:rsid w:val="00012B9F"/>
    <w:rsid w:val="00012E49"/>
    <w:rsid w:val="00012F34"/>
    <w:rsid w:val="00013130"/>
    <w:rsid w:val="00014FF9"/>
    <w:rsid w:val="00015156"/>
    <w:rsid w:val="00015A93"/>
    <w:rsid w:val="00015BCB"/>
    <w:rsid w:val="00016494"/>
    <w:rsid w:val="000318E8"/>
    <w:rsid w:val="000346D9"/>
    <w:rsid w:val="00041DC9"/>
    <w:rsid w:val="00042328"/>
    <w:rsid w:val="00044A05"/>
    <w:rsid w:val="00045209"/>
    <w:rsid w:val="00045D1E"/>
    <w:rsid w:val="00051485"/>
    <w:rsid w:val="00051DAE"/>
    <w:rsid w:val="000537B2"/>
    <w:rsid w:val="00060CD7"/>
    <w:rsid w:val="000619CB"/>
    <w:rsid w:val="00062ED5"/>
    <w:rsid w:val="000634BF"/>
    <w:rsid w:val="00073680"/>
    <w:rsid w:val="00075BB3"/>
    <w:rsid w:val="00076985"/>
    <w:rsid w:val="000817D0"/>
    <w:rsid w:val="00081C4C"/>
    <w:rsid w:val="000843BA"/>
    <w:rsid w:val="00085219"/>
    <w:rsid w:val="00085AB4"/>
    <w:rsid w:val="00090A90"/>
    <w:rsid w:val="00095651"/>
    <w:rsid w:val="000957F4"/>
    <w:rsid w:val="000964E3"/>
    <w:rsid w:val="00096733"/>
    <w:rsid w:val="00096C88"/>
    <w:rsid w:val="00097156"/>
    <w:rsid w:val="0009751A"/>
    <w:rsid w:val="000A09AF"/>
    <w:rsid w:val="000A2149"/>
    <w:rsid w:val="000A2DD1"/>
    <w:rsid w:val="000A74DD"/>
    <w:rsid w:val="000B1D97"/>
    <w:rsid w:val="000B31E3"/>
    <w:rsid w:val="000B35BA"/>
    <w:rsid w:val="000B47EC"/>
    <w:rsid w:val="000B5345"/>
    <w:rsid w:val="000B626D"/>
    <w:rsid w:val="000B77CB"/>
    <w:rsid w:val="000C185E"/>
    <w:rsid w:val="000C2507"/>
    <w:rsid w:val="000C3A8C"/>
    <w:rsid w:val="000C5C44"/>
    <w:rsid w:val="000D05A2"/>
    <w:rsid w:val="000D4D2E"/>
    <w:rsid w:val="000D57C7"/>
    <w:rsid w:val="000D59AD"/>
    <w:rsid w:val="000E0D04"/>
    <w:rsid w:val="000E20E0"/>
    <w:rsid w:val="000E2EB6"/>
    <w:rsid w:val="000E5562"/>
    <w:rsid w:val="000E6972"/>
    <w:rsid w:val="000F06A7"/>
    <w:rsid w:val="000F2EA6"/>
    <w:rsid w:val="000F4076"/>
    <w:rsid w:val="000F7F05"/>
    <w:rsid w:val="001006AB"/>
    <w:rsid w:val="0010329F"/>
    <w:rsid w:val="0010429F"/>
    <w:rsid w:val="00106E51"/>
    <w:rsid w:val="001077C1"/>
    <w:rsid w:val="00110647"/>
    <w:rsid w:val="0011155A"/>
    <w:rsid w:val="0011266D"/>
    <w:rsid w:val="00116D8D"/>
    <w:rsid w:val="00120500"/>
    <w:rsid w:val="00122ADE"/>
    <w:rsid w:val="00123575"/>
    <w:rsid w:val="00126CF7"/>
    <w:rsid w:val="0012704B"/>
    <w:rsid w:val="001325FB"/>
    <w:rsid w:val="00134EA6"/>
    <w:rsid w:val="0013626E"/>
    <w:rsid w:val="00141A14"/>
    <w:rsid w:val="001426D4"/>
    <w:rsid w:val="001429EC"/>
    <w:rsid w:val="00154BEC"/>
    <w:rsid w:val="001571BF"/>
    <w:rsid w:val="00157C11"/>
    <w:rsid w:val="001655DE"/>
    <w:rsid w:val="0016624E"/>
    <w:rsid w:val="001737A3"/>
    <w:rsid w:val="00175DC7"/>
    <w:rsid w:val="001876B6"/>
    <w:rsid w:val="001902D4"/>
    <w:rsid w:val="0019675C"/>
    <w:rsid w:val="00197F68"/>
    <w:rsid w:val="001A08E2"/>
    <w:rsid w:val="001A2D48"/>
    <w:rsid w:val="001A3ACE"/>
    <w:rsid w:val="001A3B80"/>
    <w:rsid w:val="001A7019"/>
    <w:rsid w:val="001A77D4"/>
    <w:rsid w:val="001B1F18"/>
    <w:rsid w:val="001B56D9"/>
    <w:rsid w:val="001B59E8"/>
    <w:rsid w:val="001C05A2"/>
    <w:rsid w:val="001C38A1"/>
    <w:rsid w:val="001C4676"/>
    <w:rsid w:val="001C59C3"/>
    <w:rsid w:val="001C75C6"/>
    <w:rsid w:val="001C7FD9"/>
    <w:rsid w:val="001D21CE"/>
    <w:rsid w:val="001D358B"/>
    <w:rsid w:val="001D477B"/>
    <w:rsid w:val="001D5413"/>
    <w:rsid w:val="001D5477"/>
    <w:rsid w:val="001D61F3"/>
    <w:rsid w:val="001E0170"/>
    <w:rsid w:val="001E0555"/>
    <w:rsid w:val="001E0BDA"/>
    <w:rsid w:val="001E1C41"/>
    <w:rsid w:val="001E2835"/>
    <w:rsid w:val="001E2DC0"/>
    <w:rsid w:val="001E36CA"/>
    <w:rsid w:val="001E7C3E"/>
    <w:rsid w:val="001F147C"/>
    <w:rsid w:val="001F2E41"/>
    <w:rsid w:val="001F340C"/>
    <w:rsid w:val="00202F4E"/>
    <w:rsid w:val="002062AB"/>
    <w:rsid w:val="00213610"/>
    <w:rsid w:val="002161E9"/>
    <w:rsid w:val="0021661F"/>
    <w:rsid w:val="00221979"/>
    <w:rsid w:val="0022257E"/>
    <w:rsid w:val="002252F5"/>
    <w:rsid w:val="002260BF"/>
    <w:rsid w:val="002262AA"/>
    <w:rsid w:val="0022772C"/>
    <w:rsid w:val="00227A41"/>
    <w:rsid w:val="002324F2"/>
    <w:rsid w:val="00235FF7"/>
    <w:rsid w:val="00241EB2"/>
    <w:rsid w:val="002443AA"/>
    <w:rsid w:val="002449A1"/>
    <w:rsid w:val="00246219"/>
    <w:rsid w:val="00250892"/>
    <w:rsid w:val="00254669"/>
    <w:rsid w:val="00254CCD"/>
    <w:rsid w:val="00260D5D"/>
    <w:rsid w:val="00261018"/>
    <w:rsid w:val="00261DE3"/>
    <w:rsid w:val="00262486"/>
    <w:rsid w:val="002640B0"/>
    <w:rsid w:val="002652FC"/>
    <w:rsid w:val="00265369"/>
    <w:rsid w:val="00267480"/>
    <w:rsid w:val="00273047"/>
    <w:rsid w:val="0027468F"/>
    <w:rsid w:val="00275288"/>
    <w:rsid w:val="00276157"/>
    <w:rsid w:val="00276DCB"/>
    <w:rsid w:val="00277B89"/>
    <w:rsid w:val="00280A53"/>
    <w:rsid w:val="002829E4"/>
    <w:rsid w:val="00282A53"/>
    <w:rsid w:val="002852F2"/>
    <w:rsid w:val="00290B1C"/>
    <w:rsid w:val="00291828"/>
    <w:rsid w:val="00295BD1"/>
    <w:rsid w:val="00296E3B"/>
    <w:rsid w:val="00297D0B"/>
    <w:rsid w:val="002A074B"/>
    <w:rsid w:val="002A10BF"/>
    <w:rsid w:val="002A3841"/>
    <w:rsid w:val="002A4E07"/>
    <w:rsid w:val="002A5E85"/>
    <w:rsid w:val="002B020E"/>
    <w:rsid w:val="002B0CB5"/>
    <w:rsid w:val="002B3377"/>
    <w:rsid w:val="002B4989"/>
    <w:rsid w:val="002B605C"/>
    <w:rsid w:val="002B6BCF"/>
    <w:rsid w:val="002B7673"/>
    <w:rsid w:val="002C48DB"/>
    <w:rsid w:val="002C6709"/>
    <w:rsid w:val="002D364D"/>
    <w:rsid w:val="002D3758"/>
    <w:rsid w:val="002D4C02"/>
    <w:rsid w:val="002E1259"/>
    <w:rsid w:val="002E2A6B"/>
    <w:rsid w:val="002E6586"/>
    <w:rsid w:val="002F09BE"/>
    <w:rsid w:val="0030223D"/>
    <w:rsid w:val="00303132"/>
    <w:rsid w:val="00303574"/>
    <w:rsid w:val="00303D17"/>
    <w:rsid w:val="00305538"/>
    <w:rsid w:val="0030759B"/>
    <w:rsid w:val="00312EA3"/>
    <w:rsid w:val="003140A0"/>
    <w:rsid w:val="00314BF9"/>
    <w:rsid w:val="00320708"/>
    <w:rsid w:val="00323923"/>
    <w:rsid w:val="00324028"/>
    <w:rsid w:val="003246F7"/>
    <w:rsid w:val="00324B61"/>
    <w:rsid w:val="003308D3"/>
    <w:rsid w:val="0033339B"/>
    <w:rsid w:val="00334A88"/>
    <w:rsid w:val="00335FC7"/>
    <w:rsid w:val="00336E72"/>
    <w:rsid w:val="003444C9"/>
    <w:rsid w:val="00345E03"/>
    <w:rsid w:val="00346389"/>
    <w:rsid w:val="003513EB"/>
    <w:rsid w:val="003515A5"/>
    <w:rsid w:val="00351F56"/>
    <w:rsid w:val="003556A5"/>
    <w:rsid w:val="003564BC"/>
    <w:rsid w:val="003645F7"/>
    <w:rsid w:val="00365DA9"/>
    <w:rsid w:val="003731C2"/>
    <w:rsid w:val="00373DE9"/>
    <w:rsid w:val="00374F60"/>
    <w:rsid w:val="00382922"/>
    <w:rsid w:val="00391E36"/>
    <w:rsid w:val="00392E15"/>
    <w:rsid w:val="00393955"/>
    <w:rsid w:val="003948DE"/>
    <w:rsid w:val="003A0448"/>
    <w:rsid w:val="003A2A3F"/>
    <w:rsid w:val="003A3432"/>
    <w:rsid w:val="003A37C7"/>
    <w:rsid w:val="003A3C00"/>
    <w:rsid w:val="003A44BA"/>
    <w:rsid w:val="003A61AF"/>
    <w:rsid w:val="003A684C"/>
    <w:rsid w:val="003A75B4"/>
    <w:rsid w:val="003A7D51"/>
    <w:rsid w:val="003B03C2"/>
    <w:rsid w:val="003B503F"/>
    <w:rsid w:val="003B6704"/>
    <w:rsid w:val="003C204F"/>
    <w:rsid w:val="003C2756"/>
    <w:rsid w:val="003C320E"/>
    <w:rsid w:val="003C34B0"/>
    <w:rsid w:val="003D07E4"/>
    <w:rsid w:val="003D082D"/>
    <w:rsid w:val="003D08D4"/>
    <w:rsid w:val="003D1F48"/>
    <w:rsid w:val="003D22D5"/>
    <w:rsid w:val="003D2AAD"/>
    <w:rsid w:val="003D35C2"/>
    <w:rsid w:val="003D49DF"/>
    <w:rsid w:val="003D568B"/>
    <w:rsid w:val="003D6A9E"/>
    <w:rsid w:val="003D6EBD"/>
    <w:rsid w:val="003E0066"/>
    <w:rsid w:val="003E0B8D"/>
    <w:rsid w:val="003E2564"/>
    <w:rsid w:val="003E5104"/>
    <w:rsid w:val="003F25C3"/>
    <w:rsid w:val="003F276C"/>
    <w:rsid w:val="003F2953"/>
    <w:rsid w:val="003F36BF"/>
    <w:rsid w:val="003F4028"/>
    <w:rsid w:val="0040548E"/>
    <w:rsid w:val="00405BAE"/>
    <w:rsid w:val="004063F3"/>
    <w:rsid w:val="00406432"/>
    <w:rsid w:val="00406D8D"/>
    <w:rsid w:val="00414867"/>
    <w:rsid w:val="004165BE"/>
    <w:rsid w:val="00421460"/>
    <w:rsid w:val="00422035"/>
    <w:rsid w:val="004221E6"/>
    <w:rsid w:val="00424C1B"/>
    <w:rsid w:val="00425A8F"/>
    <w:rsid w:val="0042641D"/>
    <w:rsid w:val="004313CA"/>
    <w:rsid w:val="00431E4A"/>
    <w:rsid w:val="00433123"/>
    <w:rsid w:val="00433C1E"/>
    <w:rsid w:val="00436120"/>
    <w:rsid w:val="004365A9"/>
    <w:rsid w:val="00443087"/>
    <w:rsid w:val="00445D3E"/>
    <w:rsid w:val="0044692B"/>
    <w:rsid w:val="00447352"/>
    <w:rsid w:val="00452769"/>
    <w:rsid w:val="004559F2"/>
    <w:rsid w:val="004566FA"/>
    <w:rsid w:val="004606E3"/>
    <w:rsid w:val="00460BDA"/>
    <w:rsid w:val="004647D4"/>
    <w:rsid w:val="00464C17"/>
    <w:rsid w:val="004657D6"/>
    <w:rsid w:val="004679C4"/>
    <w:rsid w:val="00470B33"/>
    <w:rsid w:val="004739E5"/>
    <w:rsid w:val="00474013"/>
    <w:rsid w:val="0047560B"/>
    <w:rsid w:val="00475EFE"/>
    <w:rsid w:val="00476275"/>
    <w:rsid w:val="0047638E"/>
    <w:rsid w:val="00480972"/>
    <w:rsid w:val="004832D3"/>
    <w:rsid w:val="00485CE1"/>
    <w:rsid w:val="00490FCF"/>
    <w:rsid w:val="00491508"/>
    <w:rsid w:val="00491E61"/>
    <w:rsid w:val="0049397C"/>
    <w:rsid w:val="00495343"/>
    <w:rsid w:val="00495717"/>
    <w:rsid w:val="004A0433"/>
    <w:rsid w:val="004A0917"/>
    <w:rsid w:val="004B1FEA"/>
    <w:rsid w:val="004B2F73"/>
    <w:rsid w:val="004B3A64"/>
    <w:rsid w:val="004B3A95"/>
    <w:rsid w:val="004B54C2"/>
    <w:rsid w:val="004B6599"/>
    <w:rsid w:val="004C6702"/>
    <w:rsid w:val="004C7A68"/>
    <w:rsid w:val="004D43A0"/>
    <w:rsid w:val="004D655C"/>
    <w:rsid w:val="004E145C"/>
    <w:rsid w:val="004E1549"/>
    <w:rsid w:val="004E4251"/>
    <w:rsid w:val="004E43DD"/>
    <w:rsid w:val="004E45D3"/>
    <w:rsid w:val="004E6B49"/>
    <w:rsid w:val="004E752D"/>
    <w:rsid w:val="004E7CE4"/>
    <w:rsid w:val="004F3693"/>
    <w:rsid w:val="004F5490"/>
    <w:rsid w:val="004F61EE"/>
    <w:rsid w:val="00500BBE"/>
    <w:rsid w:val="00503AFB"/>
    <w:rsid w:val="00506CCC"/>
    <w:rsid w:val="00506E86"/>
    <w:rsid w:val="005078B3"/>
    <w:rsid w:val="00507A14"/>
    <w:rsid w:val="005147CB"/>
    <w:rsid w:val="00514FCE"/>
    <w:rsid w:val="0051539D"/>
    <w:rsid w:val="00515BE8"/>
    <w:rsid w:val="00516A38"/>
    <w:rsid w:val="0051720F"/>
    <w:rsid w:val="00517E38"/>
    <w:rsid w:val="005201C7"/>
    <w:rsid w:val="00521DA5"/>
    <w:rsid w:val="00526A45"/>
    <w:rsid w:val="005276B2"/>
    <w:rsid w:val="00531A05"/>
    <w:rsid w:val="00531DD2"/>
    <w:rsid w:val="005327B7"/>
    <w:rsid w:val="00533C25"/>
    <w:rsid w:val="00534ABE"/>
    <w:rsid w:val="00537BDD"/>
    <w:rsid w:val="00537D1D"/>
    <w:rsid w:val="00540954"/>
    <w:rsid w:val="0054121A"/>
    <w:rsid w:val="00543BD1"/>
    <w:rsid w:val="00544319"/>
    <w:rsid w:val="00545359"/>
    <w:rsid w:val="00551A91"/>
    <w:rsid w:val="00552828"/>
    <w:rsid w:val="00552BDE"/>
    <w:rsid w:val="00556483"/>
    <w:rsid w:val="00560E4B"/>
    <w:rsid w:val="00560ECB"/>
    <w:rsid w:val="00561869"/>
    <w:rsid w:val="00562254"/>
    <w:rsid w:val="00562881"/>
    <w:rsid w:val="00563209"/>
    <w:rsid w:val="005632DB"/>
    <w:rsid w:val="00564FF8"/>
    <w:rsid w:val="0057437A"/>
    <w:rsid w:val="00575C04"/>
    <w:rsid w:val="00576B9B"/>
    <w:rsid w:val="00581F5C"/>
    <w:rsid w:val="00582624"/>
    <w:rsid w:val="00587796"/>
    <w:rsid w:val="00596EE4"/>
    <w:rsid w:val="00597AB8"/>
    <w:rsid w:val="005A0418"/>
    <w:rsid w:val="005A4905"/>
    <w:rsid w:val="005A4B4B"/>
    <w:rsid w:val="005A6AAA"/>
    <w:rsid w:val="005B3691"/>
    <w:rsid w:val="005B6FF7"/>
    <w:rsid w:val="005C21C7"/>
    <w:rsid w:val="005C3A41"/>
    <w:rsid w:val="005C72B8"/>
    <w:rsid w:val="005D36FF"/>
    <w:rsid w:val="005D6405"/>
    <w:rsid w:val="005D75FC"/>
    <w:rsid w:val="005D7EB2"/>
    <w:rsid w:val="005E1E3D"/>
    <w:rsid w:val="005E2865"/>
    <w:rsid w:val="005E2F79"/>
    <w:rsid w:val="005E458D"/>
    <w:rsid w:val="005E4D31"/>
    <w:rsid w:val="005F2BF1"/>
    <w:rsid w:val="005F2C28"/>
    <w:rsid w:val="005F7714"/>
    <w:rsid w:val="006009E4"/>
    <w:rsid w:val="006010CA"/>
    <w:rsid w:val="0060415D"/>
    <w:rsid w:val="00604498"/>
    <w:rsid w:val="00605728"/>
    <w:rsid w:val="006127D6"/>
    <w:rsid w:val="00613697"/>
    <w:rsid w:val="00615A83"/>
    <w:rsid w:val="00625620"/>
    <w:rsid w:val="006256D6"/>
    <w:rsid w:val="00630131"/>
    <w:rsid w:val="0063133B"/>
    <w:rsid w:val="00631A5F"/>
    <w:rsid w:val="00636062"/>
    <w:rsid w:val="00640A9E"/>
    <w:rsid w:val="00642B83"/>
    <w:rsid w:val="00643EA5"/>
    <w:rsid w:val="006448A2"/>
    <w:rsid w:val="00644B1E"/>
    <w:rsid w:val="00647BF8"/>
    <w:rsid w:val="006503F9"/>
    <w:rsid w:val="00650732"/>
    <w:rsid w:val="006517A1"/>
    <w:rsid w:val="00656D91"/>
    <w:rsid w:val="00660B0A"/>
    <w:rsid w:val="00660D49"/>
    <w:rsid w:val="006611EB"/>
    <w:rsid w:val="00661650"/>
    <w:rsid w:val="00672EE6"/>
    <w:rsid w:val="00673304"/>
    <w:rsid w:val="006767DA"/>
    <w:rsid w:val="00681E25"/>
    <w:rsid w:val="0068260A"/>
    <w:rsid w:val="00682D29"/>
    <w:rsid w:val="00685932"/>
    <w:rsid w:val="006859C7"/>
    <w:rsid w:val="00687C08"/>
    <w:rsid w:val="006937B4"/>
    <w:rsid w:val="00693A19"/>
    <w:rsid w:val="006945B3"/>
    <w:rsid w:val="00695B48"/>
    <w:rsid w:val="00696166"/>
    <w:rsid w:val="006979EE"/>
    <w:rsid w:val="006A14AC"/>
    <w:rsid w:val="006A2620"/>
    <w:rsid w:val="006A3FDE"/>
    <w:rsid w:val="006B04EC"/>
    <w:rsid w:val="006B25BB"/>
    <w:rsid w:val="006B2CB4"/>
    <w:rsid w:val="006B4B49"/>
    <w:rsid w:val="006B4D3D"/>
    <w:rsid w:val="006B5E96"/>
    <w:rsid w:val="006C64C8"/>
    <w:rsid w:val="006C6FAF"/>
    <w:rsid w:val="006C739A"/>
    <w:rsid w:val="006C7D65"/>
    <w:rsid w:val="006D39E2"/>
    <w:rsid w:val="006D5E1A"/>
    <w:rsid w:val="006E23A6"/>
    <w:rsid w:val="006E3D56"/>
    <w:rsid w:val="006E5C15"/>
    <w:rsid w:val="006E613F"/>
    <w:rsid w:val="006E6815"/>
    <w:rsid w:val="006F0483"/>
    <w:rsid w:val="006F0C2B"/>
    <w:rsid w:val="006F1611"/>
    <w:rsid w:val="0070019B"/>
    <w:rsid w:val="00700CD6"/>
    <w:rsid w:val="007010F5"/>
    <w:rsid w:val="00705899"/>
    <w:rsid w:val="0070652E"/>
    <w:rsid w:val="00720341"/>
    <w:rsid w:val="0072179F"/>
    <w:rsid w:val="00721D84"/>
    <w:rsid w:val="00722E2B"/>
    <w:rsid w:val="00723F65"/>
    <w:rsid w:val="007243BB"/>
    <w:rsid w:val="00726B66"/>
    <w:rsid w:val="00727D9D"/>
    <w:rsid w:val="00730B1D"/>
    <w:rsid w:val="007312DE"/>
    <w:rsid w:val="00734DCD"/>
    <w:rsid w:val="00735BF2"/>
    <w:rsid w:val="00735E84"/>
    <w:rsid w:val="007361E1"/>
    <w:rsid w:val="00736FF0"/>
    <w:rsid w:val="007370D5"/>
    <w:rsid w:val="00737517"/>
    <w:rsid w:val="0074306C"/>
    <w:rsid w:val="007460C4"/>
    <w:rsid w:val="0074696E"/>
    <w:rsid w:val="00751322"/>
    <w:rsid w:val="00754B12"/>
    <w:rsid w:val="0075716D"/>
    <w:rsid w:val="00762AD5"/>
    <w:rsid w:val="00763597"/>
    <w:rsid w:val="007636AF"/>
    <w:rsid w:val="00763892"/>
    <w:rsid w:val="00765062"/>
    <w:rsid w:val="007671FD"/>
    <w:rsid w:val="00772291"/>
    <w:rsid w:val="00772AAD"/>
    <w:rsid w:val="007744C0"/>
    <w:rsid w:val="007763FA"/>
    <w:rsid w:val="00777904"/>
    <w:rsid w:val="0078035C"/>
    <w:rsid w:val="007857F2"/>
    <w:rsid w:val="00786591"/>
    <w:rsid w:val="00787A1A"/>
    <w:rsid w:val="00791E0C"/>
    <w:rsid w:val="007A1418"/>
    <w:rsid w:val="007A2F7A"/>
    <w:rsid w:val="007A495E"/>
    <w:rsid w:val="007A7949"/>
    <w:rsid w:val="007B1BB1"/>
    <w:rsid w:val="007B1CC7"/>
    <w:rsid w:val="007C3C3F"/>
    <w:rsid w:val="007C5C23"/>
    <w:rsid w:val="007C7C56"/>
    <w:rsid w:val="007D1A70"/>
    <w:rsid w:val="007D308B"/>
    <w:rsid w:val="007D4960"/>
    <w:rsid w:val="007D55A0"/>
    <w:rsid w:val="007D687F"/>
    <w:rsid w:val="007E0304"/>
    <w:rsid w:val="007E31B4"/>
    <w:rsid w:val="007E4095"/>
    <w:rsid w:val="007E7C82"/>
    <w:rsid w:val="007F2C23"/>
    <w:rsid w:val="007F3AAC"/>
    <w:rsid w:val="007F3DAD"/>
    <w:rsid w:val="007F42DC"/>
    <w:rsid w:val="007F4BEF"/>
    <w:rsid w:val="007F75A5"/>
    <w:rsid w:val="00800837"/>
    <w:rsid w:val="00800DCD"/>
    <w:rsid w:val="008023DF"/>
    <w:rsid w:val="00802CA5"/>
    <w:rsid w:val="00803105"/>
    <w:rsid w:val="008046AF"/>
    <w:rsid w:val="00805E09"/>
    <w:rsid w:val="00806F24"/>
    <w:rsid w:val="0080722D"/>
    <w:rsid w:val="00810039"/>
    <w:rsid w:val="00815EA0"/>
    <w:rsid w:val="008170C3"/>
    <w:rsid w:val="00817726"/>
    <w:rsid w:val="008177E6"/>
    <w:rsid w:val="00817833"/>
    <w:rsid w:val="00817E72"/>
    <w:rsid w:val="00820EC9"/>
    <w:rsid w:val="008238DC"/>
    <w:rsid w:val="00825315"/>
    <w:rsid w:val="00825A32"/>
    <w:rsid w:val="0083059B"/>
    <w:rsid w:val="00830B7F"/>
    <w:rsid w:val="00834E6F"/>
    <w:rsid w:val="00837AD5"/>
    <w:rsid w:val="00841E4D"/>
    <w:rsid w:val="00842C6D"/>
    <w:rsid w:val="00846765"/>
    <w:rsid w:val="008505A2"/>
    <w:rsid w:val="00850ACE"/>
    <w:rsid w:val="008520AA"/>
    <w:rsid w:val="0085219A"/>
    <w:rsid w:val="00852D40"/>
    <w:rsid w:val="00852E72"/>
    <w:rsid w:val="00855C78"/>
    <w:rsid w:val="00860251"/>
    <w:rsid w:val="00861AE6"/>
    <w:rsid w:val="00862CC0"/>
    <w:rsid w:val="0086484B"/>
    <w:rsid w:val="00864F87"/>
    <w:rsid w:val="00865631"/>
    <w:rsid w:val="0086598E"/>
    <w:rsid w:val="008714E1"/>
    <w:rsid w:val="00872059"/>
    <w:rsid w:val="008722D2"/>
    <w:rsid w:val="008749B5"/>
    <w:rsid w:val="00875815"/>
    <w:rsid w:val="00877E0D"/>
    <w:rsid w:val="0088049D"/>
    <w:rsid w:val="00883318"/>
    <w:rsid w:val="00883CED"/>
    <w:rsid w:val="008850E0"/>
    <w:rsid w:val="00885B80"/>
    <w:rsid w:val="00886726"/>
    <w:rsid w:val="00886C3E"/>
    <w:rsid w:val="00891003"/>
    <w:rsid w:val="00894A50"/>
    <w:rsid w:val="00895302"/>
    <w:rsid w:val="008A1760"/>
    <w:rsid w:val="008A3F89"/>
    <w:rsid w:val="008A6116"/>
    <w:rsid w:val="008B0876"/>
    <w:rsid w:val="008B5FE2"/>
    <w:rsid w:val="008C1465"/>
    <w:rsid w:val="008C3011"/>
    <w:rsid w:val="008C4BBB"/>
    <w:rsid w:val="008C5D4C"/>
    <w:rsid w:val="008D5073"/>
    <w:rsid w:val="008D7089"/>
    <w:rsid w:val="008E626A"/>
    <w:rsid w:val="008E7789"/>
    <w:rsid w:val="008F145A"/>
    <w:rsid w:val="008F215A"/>
    <w:rsid w:val="008F411F"/>
    <w:rsid w:val="008F5E69"/>
    <w:rsid w:val="00902B40"/>
    <w:rsid w:val="00903B4E"/>
    <w:rsid w:val="009043AA"/>
    <w:rsid w:val="00905195"/>
    <w:rsid w:val="009106D4"/>
    <w:rsid w:val="00911CCC"/>
    <w:rsid w:val="009142AD"/>
    <w:rsid w:val="0091565D"/>
    <w:rsid w:val="00915B28"/>
    <w:rsid w:val="00920ABF"/>
    <w:rsid w:val="00920AF8"/>
    <w:rsid w:val="00920E53"/>
    <w:rsid w:val="00924374"/>
    <w:rsid w:val="00924B7A"/>
    <w:rsid w:val="00925994"/>
    <w:rsid w:val="00925CB5"/>
    <w:rsid w:val="00926B17"/>
    <w:rsid w:val="009327AB"/>
    <w:rsid w:val="0093627F"/>
    <w:rsid w:val="009441EA"/>
    <w:rsid w:val="00946B2F"/>
    <w:rsid w:val="009516F5"/>
    <w:rsid w:val="00952643"/>
    <w:rsid w:val="00952DB2"/>
    <w:rsid w:val="009536AA"/>
    <w:rsid w:val="009538FD"/>
    <w:rsid w:val="00961ECE"/>
    <w:rsid w:val="00962CA2"/>
    <w:rsid w:val="00963128"/>
    <w:rsid w:val="009658A7"/>
    <w:rsid w:val="009665F2"/>
    <w:rsid w:val="009671FA"/>
    <w:rsid w:val="00970127"/>
    <w:rsid w:val="00973196"/>
    <w:rsid w:val="0097559E"/>
    <w:rsid w:val="00976812"/>
    <w:rsid w:val="00982C37"/>
    <w:rsid w:val="009866CC"/>
    <w:rsid w:val="00990D7F"/>
    <w:rsid w:val="00991911"/>
    <w:rsid w:val="00991B75"/>
    <w:rsid w:val="00997F8B"/>
    <w:rsid w:val="009A6E08"/>
    <w:rsid w:val="009B2ACC"/>
    <w:rsid w:val="009B45E0"/>
    <w:rsid w:val="009C0ED3"/>
    <w:rsid w:val="009C1FCB"/>
    <w:rsid w:val="009C24F1"/>
    <w:rsid w:val="009C2D24"/>
    <w:rsid w:val="009C4234"/>
    <w:rsid w:val="009C6CA5"/>
    <w:rsid w:val="009D079C"/>
    <w:rsid w:val="009D1640"/>
    <w:rsid w:val="009D20C4"/>
    <w:rsid w:val="009D4836"/>
    <w:rsid w:val="009D60DA"/>
    <w:rsid w:val="009D71A1"/>
    <w:rsid w:val="009E090D"/>
    <w:rsid w:val="009E35DE"/>
    <w:rsid w:val="009E4D34"/>
    <w:rsid w:val="009E7515"/>
    <w:rsid w:val="009F29C2"/>
    <w:rsid w:val="009F664A"/>
    <w:rsid w:val="009F740E"/>
    <w:rsid w:val="00A0110C"/>
    <w:rsid w:val="00A03133"/>
    <w:rsid w:val="00A036FB"/>
    <w:rsid w:val="00A069C6"/>
    <w:rsid w:val="00A07026"/>
    <w:rsid w:val="00A07E71"/>
    <w:rsid w:val="00A11294"/>
    <w:rsid w:val="00A117A9"/>
    <w:rsid w:val="00A13C67"/>
    <w:rsid w:val="00A14345"/>
    <w:rsid w:val="00A15092"/>
    <w:rsid w:val="00A158C7"/>
    <w:rsid w:val="00A15C8B"/>
    <w:rsid w:val="00A17C20"/>
    <w:rsid w:val="00A17DE4"/>
    <w:rsid w:val="00A20935"/>
    <w:rsid w:val="00A235DF"/>
    <w:rsid w:val="00A2380A"/>
    <w:rsid w:val="00A23E67"/>
    <w:rsid w:val="00A26CF5"/>
    <w:rsid w:val="00A27AF9"/>
    <w:rsid w:val="00A36348"/>
    <w:rsid w:val="00A40641"/>
    <w:rsid w:val="00A41014"/>
    <w:rsid w:val="00A41EB0"/>
    <w:rsid w:val="00A41F1E"/>
    <w:rsid w:val="00A424D4"/>
    <w:rsid w:val="00A438D9"/>
    <w:rsid w:val="00A4470B"/>
    <w:rsid w:val="00A44905"/>
    <w:rsid w:val="00A44C67"/>
    <w:rsid w:val="00A46576"/>
    <w:rsid w:val="00A541B3"/>
    <w:rsid w:val="00A5496F"/>
    <w:rsid w:val="00A54F73"/>
    <w:rsid w:val="00A56EDD"/>
    <w:rsid w:val="00A571FC"/>
    <w:rsid w:val="00A57FEB"/>
    <w:rsid w:val="00A604C1"/>
    <w:rsid w:val="00A60506"/>
    <w:rsid w:val="00A63579"/>
    <w:rsid w:val="00A639DA"/>
    <w:rsid w:val="00A63AE5"/>
    <w:rsid w:val="00A656F7"/>
    <w:rsid w:val="00A6605B"/>
    <w:rsid w:val="00A661CC"/>
    <w:rsid w:val="00A703BE"/>
    <w:rsid w:val="00A7106F"/>
    <w:rsid w:val="00A73069"/>
    <w:rsid w:val="00A76B68"/>
    <w:rsid w:val="00A80C6B"/>
    <w:rsid w:val="00A80E6D"/>
    <w:rsid w:val="00A83ED8"/>
    <w:rsid w:val="00A84272"/>
    <w:rsid w:val="00A875E7"/>
    <w:rsid w:val="00A92F26"/>
    <w:rsid w:val="00A953D2"/>
    <w:rsid w:val="00A955F1"/>
    <w:rsid w:val="00A96123"/>
    <w:rsid w:val="00A97C7C"/>
    <w:rsid w:val="00AA0988"/>
    <w:rsid w:val="00AA1695"/>
    <w:rsid w:val="00AA1A36"/>
    <w:rsid w:val="00AA352C"/>
    <w:rsid w:val="00AA359F"/>
    <w:rsid w:val="00AA35E2"/>
    <w:rsid w:val="00AA3928"/>
    <w:rsid w:val="00AA4191"/>
    <w:rsid w:val="00AA51BD"/>
    <w:rsid w:val="00AA7A03"/>
    <w:rsid w:val="00AB2247"/>
    <w:rsid w:val="00AB56CD"/>
    <w:rsid w:val="00AB6E62"/>
    <w:rsid w:val="00AB7C4A"/>
    <w:rsid w:val="00AC0E9D"/>
    <w:rsid w:val="00AC2E40"/>
    <w:rsid w:val="00AC39D8"/>
    <w:rsid w:val="00AC4771"/>
    <w:rsid w:val="00AC69E9"/>
    <w:rsid w:val="00AC7BB1"/>
    <w:rsid w:val="00AC7FEB"/>
    <w:rsid w:val="00AD30AA"/>
    <w:rsid w:val="00AD78A3"/>
    <w:rsid w:val="00AE11AD"/>
    <w:rsid w:val="00AE23E0"/>
    <w:rsid w:val="00AE2462"/>
    <w:rsid w:val="00AE24D5"/>
    <w:rsid w:val="00AE33B8"/>
    <w:rsid w:val="00AE4780"/>
    <w:rsid w:val="00AF0747"/>
    <w:rsid w:val="00AF5451"/>
    <w:rsid w:val="00AF6FE2"/>
    <w:rsid w:val="00AF7DD0"/>
    <w:rsid w:val="00B015AB"/>
    <w:rsid w:val="00B02769"/>
    <w:rsid w:val="00B036A6"/>
    <w:rsid w:val="00B0647E"/>
    <w:rsid w:val="00B0726F"/>
    <w:rsid w:val="00B1681A"/>
    <w:rsid w:val="00B17EF7"/>
    <w:rsid w:val="00B2021C"/>
    <w:rsid w:val="00B217C0"/>
    <w:rsid w:val="00B21A7C"/>
    <w:rsid w:val="00B22C08"/>
    <w:rsid w:val="00B239E9"/>
    <w:rsid w:val="00B244DC"/>
    <w:rsid w:val="00B26C42"/>
    <w:rsid w:val="00B27044"/>
    <w:rsid w:val="00B27DAC"/>
    <w:rsid w:val="00B30F42"/>
    <w:rsid w:val="00B32169"/>
    <w:rsid w:val="00B33F9F"/>
    <w:rsid w:val="00B36510"/>
    <w:rsid w:val="00B377EB"/>
    <w:rsid w:val="00B40EEC"/>
    <w:rsid w:val="00B4397C"/>
    <w:rsid w:val="00B54D9D"/>
    <w:rsid w:val="00B57138"/>
    <w:rsid w:val="00B577D5"/>
    <w:rsid w:val="00B62536"/>
    <w:rsid w:val="00B62ED4"/>
    <w:rsid w:val="00B65853"/>
    <w:rsid w:val="00B67041"/>
    <w:rsid w:val="00B670D6"/>
    <w:rsid w:val="00B7175C"/>
    <w:rsid w:val="00B740DF"/>
    <w:rsid w:val="00B77671"/>
    <w:rsid w:val="00B810A5"/>
    <w:rsid w:val="00B83E3C"/>
    <w:rsid w:val="00B871FC"/>
    <w:rsid w:val="00B92322"/>
    <w:rsid w:val="00B923AC"/>
    <w:rsid w:val="00B936FB"/>
    <w:rsid w:val="00B937FB"/>
    <w:rsid w:val="00BA2571"/>
    <w:rsid w:val="00BA4ADD"/>
    <w:rsid w:val="00BA4DC7"/>
    <w:rsid w:val="00BA7D5F"/>
    <w:rsid w:val="00BB30AF"/>
    <w:rsid w:val="00BB3A0D"/>
    <w:rsid w:val="00BB4768"/>
    <w:rsid w:val="00BB73C6"/>
    <w:rsid w:val="00BC0F72"/>
    <w:rsid w:val="00BC279E"/>
    <w:rsid w:val="00BC39D9"/>
    <w:rsid w:val="00BC458D"/>
    <w:rsid w:val="00BC7E23"/>
    <w:rsid w:val="00BD3D98"/>
    <w:rsid w:val="00BD630F"/>
    <w:rsid w:val="00BE014B"/>
    <w:rsid w:val="00BE01F1"/>
    <w:rsid w:val="00BE1BED"/>
    <w:rsid w:val="00BE4BC6"/>
    <w:rsid w:val="00BE4F69"/>
    <w:rsid w:val="00BE5B7F"/>
    <w:rsid w:val="00BE5FF1"/>
    <w:rsid w:val="00BF1D4D"/>
    <w:rsid w:val="00BF261E"/>
    <w:rsid w:val="00BF414C"/>
    <w:rsid w:val="00BF516F"/>
    <w:rsid w:val="00BF5C81"/>
    <w:rsid w:val="00BF5E64"/>
    <w:rsid w:val="00BF67B7"/>
    <w:rsid w:val="00BF7AB6"/>
    <w:rsid w:val="00C0016C"/>
    <w:rsid w:val="00C00287"/>
    <w:rsid w:val="00C01717"/>
    <w:rsid w:val="00C019A2"/>
    <w:rsid w:val="00C10A2B"/>
    <w:rsid w:val="00C2040D"/>
    <w:rsid w:val="00C252D6"/>
    <w:rsid w:val="00C266C2"/>
    <w:rsid w:val="00C27460"/>
    <w:rsid w:val="00C27B47"/>
    <w:rsid w:val="00C27FC7"/>
    <w:rsid w:val="00C30D16"/>
    <w:rsid w:val="00C32654"/>
    <w:rsid w:val="00C33224"/>
    <w:rsid w:val="00C351E6"/>
    <w:rsid w:val="00C35E63"/>
    <w:rsid w:val="00C36B2A"/>
    <w:rsid w:val="00C40841"/>
    <w:rsid w:val="00C43804"/>
    <w:rsid w:val="00C43D5D"/>
    <w:rsid w:val="00C45E4D"/>
    <w:rsid w:val="00C47CB2"/>
    <w:rsid w:val="00C52A4F"/>
    <w:rsid w:val="00C53643"/>
    <w:rsid w:val="00C54213"/>
    <w:rsid w:val="00C55E1E"/>
    <w:rsid w:val="00C57C45"/>
    <w:rsid w:val="00C6349E"/>
    <w:rsid w:val="00C7068B"/>
    <w:rsid w:val="00C723FD"/>
    <w:rsid w:val="00C73FB9"/>
    <w:rsid w:val="00C7408B"/>
    <w:rsid w:val="00C756EE"/>
    <w:rsid w:val="00C75A8C"/>
    <w:rsid w:val="00C80403"/>
    <w:rsid w:val="00C833EF"/>
    <w:rsid w:val="00C83828"/>
    <w:rsid w:val="00C85B83"/>
    <w:rsid w:val="00C90DB0"/>
    <w:rsid w:val="00C91019"/>
    <w:rsid w:val="00C928DD"/>
    <w:rsid w:val="00C9324F"/>
    <w:rsid w:val="00C96D79"/>
    <w:rsid w:val="00CA038B"/>
    <w:rsid w:val="00CA0627"/>
    <w:rsid w:val="00CA082A"/>
    <w:rsid w:val="00CA3C2A"/>
    <w:rsid w:val="00CA6F40"/>
    <w:rsid w:val="00CA78C4"/>
    <w:rsid w:val="00CA7EAE"/>
    <w:rsid w:val="00CB24C4"/>
    <w:rsid w:val="00CC15FA"/>
    <w:rsid w:val="00CC1606"/>
    <w:rsid w:val="00CC181D"/>
    <w:rsid w:val="00CC2416"/>
    <w:rsid w:val="00CC2869"/>
    <w:rsid w:val="00CC35C4"/>
    <w:rsid w:val="00CC455A"/>
    <w:rsid w:val="00CC6CEA"/>
    <w:rsid w:val="00CC70CA"/>
    <w:rsid w:val="00CC7263"/>
    <w:rsid w:val="00CC752D"/>
    <w:rsid w:val="00CD05F5"/>
    <w:rsid w:val="00CD43F1"/>
    <w:rsid w:val="00CD47A7"/>
    <w:rsid w:val="00CD562F"/>
    <w:rsid w:val="00CD5A22"/>
    <w:rsid w:val="00CD705A"/>
    <w:rsid w:val="00CD7C58"/>
    <w:rsid w:val="00CE2177"/>
    <w:rsid w:val="00CE3041"/>
    <w:rsid w:val="00CE70BF"/>
    <w:rsid w:val="00CF0CE3"/>
    <w:rsid w:val="00CF55D6"/>
    <w:rsid w:val="00D00C75"/>
    <w:rsid w:val="00D012E7"/>
    <w:rsid w:val="00D01FCA"/>
    <w:rsid w:val="00D03C39"/>
    <w:rsid w:val="00D058CF"/>
    <w:rsid w:val="00D05D13"/>
    <w:rsid w:val="00D065B7"/>
    <w:rsid w:val="00D11384"/>
    <w:rsid w:val="00D1154D"/>
    <w:rsid w:val="00D118F6"/>
    <w:rsid w:val="00D12328"/>
    <w:rsid w:val="00D139CF"/>
    <w:rsid w:val="00D15843"/>
    <w:rsid w:val="00D22C81"/>
    <w:rsid w:val="00D23ABC"/>
    <w:rsid w:val="00D248A3"/>
    <w:rsid w:val="00D248C8"/>
    <w:rsid w:val="00D24A20"/>
    <w:rsid w:val="00D25881"/>
    <w:rsid w:val="00D25CA2"/>
    <w:rsid w:val="00D26540"/>
    <w:rsid w:val="00D27946"/>
    <w:rsid w:val="00D308C8"/>
    <w:rsid w:val="00D30ED9"/>
    <w:rsid w:val="00D315A1"/>
    <w:rsid w:val="00D32C8A"/>
    <w:rsid w:val="00D33793"/>
    <w:rsid w:val="00D36824"/>
    <w:rsid w:val="00D36883"/>
    <w:rsid w:val="00D404FC"/>
    <w:rsid w:val="00D42044"/>
    <w:rsid w:val="00D4515F"/>
    <w:rsid w:val="00D53E45"/>
    <w:rsid w:val="00D55882"/>
    <w:rsid w:val="00D55BFF"/>
    <w:rsid w:val="00D566E9"/>
    <w:rsid w:val="00D56E7B"/>
    <w:rsid w:val="00D60995"/>
    <w:rsid w:val="00D60AF9"/>
    <w:rsid w:val="00D60C0D"/>
    <w:rsid w:val="00D64661"/>
    <w:rsid w:val="00D71F70"/>
    <w:rsid w:val="00D74E47"/>
    <w:rsid w:val="00D74F57"/>
    <w:rsid w:val="00D76608"/>
    <w:rsid w:val="00D81E14"/>
    <w:rsid w:val="00D8500A"/>
    <w:rsid w:val="00D91A9E"/>
    <w:rsid w:val="00D921F2"/>
    <w:rsid w:val="00D92211"/>
    <w:rsid w:val="00D93402"/>
    <w:rsid w:val="00D9453A"/>
    <w:rsid w:val="00D95143"/>
    <w:rsid w:val="00D9553B"/>
    <w:rsid w:val="00D96333"/>
    <w:rsid w:val="00DA10B6"/>
    <w:rsid w:val="00DA382A"/>
    <w:rsid w:val="00DA66B8"/>
    <w:rsid w:val="00DA6851"/>
    <w:rsid w:val="00DA7437"/>
    <w:rsid w:val="00DA7CE7"/>
    <w:rsid w:val="00DB1585"/>
    <w:rsid w:val="00DB2EA2"/>
    <w:rsid w:val="00DB32D4"/>
    <w:rsid w:val="00DB3E05"/>
    <w:rsid w:val="00DC38B8"/>
    <w:rsid w:val="00DC3C2F"/>
    <w:rsid w:val="00DC4116"/>
    <w:rsid w:val="00DC4695"/>
    <w:rsid w:val="00DC6CA8"/>
    <w:rsid w:val="00DC7B04"/>
    <w:rsid w:val="00DD1B69"/>
    <w:rsid w:val="00DD3A56"/>
    <w:rsid w:val="00DD5DCF"/>
    <w:rsid w:val="00DD68ED"/>
    <w:rsid w:val="00DD6D82"/>
    <w:rsid w:val="00DE1740"/>
    <w:rsid w:val="00DE25AF"/>
    <w:rsid w:val="00DE2B2F"/>
    <w:rsid w:val="00DE4FF7"/>
    <w:rsid w:val="00DF53D2"/>
    <w:rsid w:val="00DF733F"/>
    <w:rsid w:val="00E033FC"/>
    <w:rsid w:val="00E0407E"/>
    <w:rsid w:val="00E052D3"/>
    <w:rsid w:val="00E06346"/>
    <w:rsid w:val="00E12298"/>
    <w:rsid w:val="00E12CBD"/>
    <w:rsid w:val="00E12E7A"/>
    <w:rsid w:val="00E15537"/>
    <w:rsid w:val="00E15E21"/>
    <w:rsid w:val="00E201DD"/>
    <w:rsid w:val="00E22392"/>
    <w:rsid w:val="00E23F0E"/>
    <w:rsid w:val="00E248DA"/>
    <w:rsid w:val="00E25022"/>
    <w:rsid w:val="00E26288"/>
    <w:rsid w:val="00E267FE"/>
    <w:rsid w:val="00E26A6C"/>
    <w:rsid w:val="00E30BB2"/>
    <w:rsid w:val="00E317AD"/>
    <w:rsid w:val="00E31AC0"/>
    <w:rsid w:val="00E36C2C"/>
    <w:rsid w:val="00E37CD4"/>
    <w:rsid w:val="00E41A70"/>
    <w:rsid w:val="00E42893"/>
    <w:rsid w:val="00E43E1C"/>
    <w:rsid w:val="00E44949"/>
    <w:rsid w:val="00E44A83"/>
    <w:rsid w:val="00E46762"/>
    <w:rsid w:val="00E47B45"/>
    <w:rsid w:val="00E47DA3"/>
    <w:rsid w:val="00E509B6"/>
    <w:rsid w:val="00E52A7E"/>
    <w:rsid w:val="00E57F98"/>
    <w:rsid w:val="00E61EC0"/>
    <w:rsid w:val="00E64315"/>
    <w:rsid w:val="00E644F1"/>
    <w:rsid w:val="00E66519"/>
    <w:rsid w:val="00E66F34"/>
    <w:rsid w:val="00E708F2"/>
    <w:rsid w:val="00E73281"/>
    <w:rsid w:val="00E738F0"/>
    <w:rsid w:val="00E769F5"/>
    <w:rsid w:val="00E829FC"/>
    <w:rsid w:val="00E84A35"/>
    <w:rsid w:val="00E923AC"/>
    <w:rsid w:val="00E92422"/>
    <w:rsid w:val="00E93675"/>
    <w:rsid w:val="00E93BF3"/>
    <w:rsid w:val="00E94C69"/>
    <w:rsid w:val="00E96A06"/>
    <w:rsid w:val="00E96CFF"/>
    <w:rsid w:val="00EA3824"/>
    <w:rsid w:val="00EA4A87"/>
    <w:rsid w:val="00EA60A3"/>
    <w:rsid w:val="00EA660E"/>
    <w:rsid w:val="00EA7387"/>
    <w:rsid w:val="00EB3149"/>
    <w:rsid w:val="00EB4411"/>
    <w:rsid w:val="00EB464A"/>
    <w:rsid w:val="00EB57F2"/>
    <w:rsid w:val="00EB5B0F"/>
    <w:rsid w:val="00EC09D8"/>
    <w:rsid w:val="00EC181F"/>
    <w:rsid w:val="00EC1A5B"/>
    <w:rsid w:val="00EC22A0"/>
    <w:rsid w:val="00EC4959"/>
    <w:rsid w:val="00EC6EDC"/>
    <w:rsid w:val="00ED09FF"/>
    <w:rsid w:val="00ED0AFE"/>
    <w:rsid w:val="00ED1C57"/>
    <w:rsid w:val="00ED6C4F"/>
    <w:rsid w:val="00EE0DE8"/>
    <w:rsid w:val="00EE42AF"/>
    <w:rsid w:val="00EE516C"/>
    <w:rsid w:val="00EE6FA1"/>
    <w:rsid w:val="00EF0894"/>
    <w:rsid w:val="00EF24E0"/>
    <w:rsid w:val="00EF45EF"/>
    <w:rsid w:val="00F043A8"/>
    <w:rsid w:val="00F0588D"/>
    <w:rsid w:val="00F061A0"/>
    <w:rsid w:val="00F106F3"/>
    <w:rsid w:val="00F1512F"/>
    <w:rsid w:val="00F151EF"/>
    <w:rsid w:val="00F15DC8"/>
    <w:rsid w:val="00F227E6"/>
    <w:rsid w:val="00F23886"/>
    <w:rsid w:val="00F310DB"/>
    <w:rsid w:val="00F31C3E"/>
    <w:rsid w:val="00F34F0C"/>
    <w:rsid w:val="00F35570"/>
    <w:rsid w:val="00F359DF"/>
    <w:rsid w:val="00F447EA"/>
    <w:rsid w:val="00F45036"/>
    <w:rsid w:val="00F4737D"/>
    <w:rsid w:val="00F53DD1"/>
    <w:rsid w:val="00F54063"/>
    <w:rsid w:val="00F57B93"/>
    <w:rsid w:val="00F669A9"/>
    <w:rsid w:val="00F66DF7"/>
    <w:rsid w:val="00F6708E"/>
    <w:rsid w:val="00F70048"/>
    <w:rsid w:val="00F70128"/>
    <w:rsid w:val="00F71F8D"/>
    <w:rsid w:val="00F73BEE"/>
    <w:rsid w:val="00F74382"/>
    <w:rsid w:val="00F75C60"/>
    <w:rsid w:val="00F76924"/>
    <w:rsid w:val="00F76E0A"/>
    <w:rsid w:val="00F77FD8"/>
    <w:rsid w:val="00F82F6C"/>
    <w:rsid w:val="00F86ACA"/>
    <w:rsid w:val="00F86C1A"/>
    <w:rsid w:val="00F871CC"/>
    <w:rsid w:val="00F90750"/>
    <w:rsid w:val="00F92D52"/>
    <w:rsid w:val="00F9440E"/>
    <w:rsid w:val="00F946EA"/>
    <w:rsid w:val="00F94F14"/>
    <w:rsid w:val="00FA3414"/>
    <w:rsid w:val="00FA3C97"/>
    <w:rsid w:val="00FA6DE8"/>
    <w:rsid w:val="00FB085D"/>
    <w:rsid w:val="00FB08F9"/>
    <w:rsid w:val="00FB162F"/>
    <w:rsid w:val="00FB18E0"/>
    <w:rsid w:val="00FB19EF"/>
    <w:rsid w:val="00FB333B"/>
    <w:rsid w:val="00FB4667"/>
    <w:rsid w:val="00FB4D0D"/>
    <w:rsid w:val="00FB5628"/>
    <w:rsid w:val="00FB6E12"/>
    <w:rsid w:val="00FC00A6"/>
    <w:rsid w:val="00FC039B"/>
    <w:rsid w:val="00FC0F45"/>
    <w:rsid w:val="00FC31B7"/>
    <w:rsid w:val="00FC4B28"/>
    <w:rsid w:val="00FC554D"/>
    <w:rsid w:val="00FC561F"/>
    <w:rsid w:val="00FC60BC"/>
    <w:rsid w:val="00FC6A80"/>
    <w:rsid w:val="00FD2485"/>
    <w:rsid w:val="00FD2CA8"/>
    <w:rsid w:val="00FD3A4A"/>
    <w:rsid w:val="00FD3AE5"/>
    <w:rsid w:val="00FE14B9"/>
    <w:rsid w:val="00FE33B4"/>
    <w:rsid w:val="00FE4CD4"/>
    <w:rsid w:val="00FF034D"/>
    <w:rsid w:val="00FF106E"/>
    <w:rsid w:val="00FF226C"/>
    <w:rsid w:val="00FF3ABB"/>
    <w:rsid w:val="00FF7230"/>
    <w:rsid w:val="00FF7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337D1C68-F773-4D42-86F7-C5C29555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aliases w:val="podčiarknuté"/>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445D3E"/>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aliases w:val="podčiarknuté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ody,Odsek zoznamu2,Nad,Odstavec cíl se seznamem,Odstavec_muj,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Odsek a)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aliases w:val="titulky"/>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aliases w:val="titulky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table" w:styleId="Svetlzoznam">
    <w:name w:val="Light List"/>
    <w:basedOn w:val="Normlnatabuka"/>
    <w:uiPriority w:val="61"/>
    <w:rsid w:val="000B1D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evyrieenzmienka4">
    <w:name w:val="Nevyriešená zmienka4"/>
    <w:basedOn w:val="Predvolenpsmoodseku"/>
    <w:uiPriority w:val="99"/>
    <w:semiHidden/>
    <w:unhideWhenUsed/>
    <w:rsid w:val="00D55882"/>
    <w:rPr>
      <w:color w:val="605E5C"/>
      <w:shd w:val="clear" w:color="auto" w:fill="E1DFDD"/>
    </w:rPr>
  </w:style>
  <w:style w:type="paragraph" w:customStyle="1" w:styleId="CTL">
    <w:name w:val="CTL"/>
    <w:basedOn w:val="Normlny"/>
    <w:rsid w:val="00D9453A"/>
    <w:pPr>
      <w:widowControl w:val="0"/>
      <w:numPr>
        <w:numId w:val="24"/>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customStyle="1" w:styleId="Nadpis8Char">
    <w:name w:val="Nadpis 8 Char"/>
    <w:basedOn w:val="Predvolenpsmoodseku"/>
    <w:link w:val="Nadpis8"/>
    <w:rsid w:val="00445D3E"/>
    <w:rPr>
      <w:rFonts w:ascii="Garamond" w:eastAsia="Times New Roman" w:hAnsi="Garamond" w:cs="Times New Roman"/>
      <w:noProof/>
      <w:sz w:val="24"/>
      <w:szCs w:val="24"/>
      <w:u w:val="single"/>
    </w:rPr>
  </w:style>
  <w:style w:type="numbering" w:customStyle="1" w:styleId="Bezzoznamu1">
    <w:name w:val="Bez zoznamu1"/>
    <w:next w:val="Bezzoznamu"/>
    <w:uiPriority w:val="99"/>
    <w:semiHidden/>
    <w:unhideWhenUsed/>
    <w:rsid w:val="00445D3E"/>
  </w:style>
  <w:style w:type="paragraph" w:styleId="Zarkazkladnhotextu2">
    <w:name w:val="Body Text Indent 2"/>
    <w:basedOn w:val="Normlny"/>
    <w:link w:val="Zarkazkladnhotextu2Char"/>
    <w:rsid w:val="00445D3E"/>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445D3E"/>
    <w:rPr>
      <w:rFonts w:ascii="Garamond" w:eastAsia="Times New Roman" w:hAnsi="Garamond" w:cs="Times New Roman"/>
      <w:noProof/>
      <w:sz w:val="24"/>
      <w:szCs w:val="24"/>
    </w:rPr>
  </w:style>
  <w:style w:type="paragraph" w:styleId="Zarkazkladnhotextu3">
    <w:name w:val="Body Text Indent 3"/>
    <w:basedOn w:val="Normlny"/>
    <w:link w:val="Zarkazkladnhotextu3Char"/>
    <w:rsid w:val="00445D3E"/>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rsid w:val="00445D3E"/>
    <w:rPr>
      <w:rFonts w:ascii="Garamond" w:eastAsia="Times New Roman" w:hAnsi="Garamond" w:cs="Times New Roman"/>
      <w:noProof/>
      <w:sz w:val="30"/>
      <w:szCs w:val="30"/>
    </w:rPr>
  </w:style>
  <w:style w:type="paragraph" w:styleId="Zkladntext">
    <w:name w:val="Body Text"/>
    <w:aliases w:val="Obsah"/>
    <w:basedOn w:val="Normlny"/>
    <w:link w:val="ZkladntextChar"/>
    <w:rsid w:val="00445D3E"/>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aliases w:val="Obsah Char"/>
    <w:basedOn w:val="Predvolenpsmoodseku"/>
    <w:link w:val="Zkladntext"/>
    <w:rsid w:val="00445D3E"/>
    <w:rPr>
      <w:rFonts w:ascii="Arial" w:eastAsia="Times New Roman" w:hAnsi="Arial" w:cs="Times New Roman"/>
      <w:noProof/>
      <w:sz w:val="20"/>
      <w:szCs w:val="24"/>
    </w:rPr>
  </w:style>
  <w:style w:type="character" w:styleId="PsacstrojHTML">
    <w:name w:val="HTML Typewriter"/>
    <w:basedOn w:val="Predvolenpsmoodseku"/>
    <w:semiHidden/>
    <w:rsid w:val="00445D3E"/>
    <w:rPr>
      <w:rFonts w:ascii="Courier New" w:eastAsia="Times New Roman" w:hAnsi="Courier New"/>
      <w:sz w:val="20"/>
      <w:szCs w:val="20"/>
    </w:rPr>
  </w:style>
  <w:style w:type="character" w:styleId="PouitHypertextovPrepojenie">
    <w:name w:val="FollowedHyperlink"/>
    <w:basedOn w:val="Predvolenpsmoodseku"/>
    <w:uiPriority w:val="99"/>
    <w:unhideWhenUsed/>
    <w:rsid w:val="00445D3E"/>
    <w:rPr>
      <w:color w:val="800080"/>
      <w:u w:val="single"/>
    </w:rPr>
  </w:style>
  <w:style w:type="paragraph" w:customStyle="1" w:styleId="xl64">
    <w:name w:val="xl64"/>
    <w:basedOn w:val="Normlny"/>
    <w:rsid w:val="00445D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445D3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445D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445D3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445D3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445D3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445D3E"/>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Mriekatabuky1">
    <w:name w:val="Mriežka tabuľky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445D3E"/>
    <w:rPr>
      <w:b/>
      <w:bCs/>
    </w:rPr>
  </w:style>
  <w:style w:type="character" w:customStyle="1" w:styleId="pre">
    <w:name w:val="pre"/>
    <w:basedOn w:val="Predvolenpsmoodseku"/>
    <w:rsid w:val="00445D3E"/>
  </w:style>
  <w:style w:type="paragraph" w:styleId="Hlavikaobsahu">
    <w:name w:val="TOC Heading"/>
    <w:basedOn w:val="Nadpis1"/>
    <w:next w:val="Normlny"/>
    <w:uiPriority w:val="39"/>
    <w:unhideWhenUsed/>
    <w:qFormat/>
    <w:rsid w:val="00445D3E"/>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2">
    <w:name w:val="toc 2"/>
    <w:basedOn w:val="Normlny"/>
    <w:next w:val="Normlny"/>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3">
    <w:name w:val="toc 3"/>
    <w:basedOn w:val="Normlny"/>
    <w:next w:val="Normlny"/>
    <w:autoRedefine/>
    <w:uiPriority w:val="39"/>
    <w:unhideWhenUsed/>
    <w:qFormat/>
    <w:rsid w:val="00445D3E"/>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unhideWhenUsed/>
    <w:rsid w:val="00445D3E"/>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rsid w:val="00445D3E"/>
    <w:rPr>
      <w:rFonts w:ascii="Garamond" w:eastAsia="Times New Roman" w:hAnsi="Garamond" w:cs="Times New Roman"/>
      <w:noProof/>
      <w:sz w:val="20"/>
      <w:szCs w:val="20"/>
    </w:rPr>
  </w:style>
  <w:style w:type="character" w:styleId="Odkaznapoznmkupodiarou">
    <w:name w:val="footnote reference"/>
    <w:basedOn w:val="Predvolenpsmoodseku"/>
    <w:unhideWhenUsed/>
    <w:rsid w:val="00445D3E"/>
    <w:rPr>
      <w:vertAlign w:val="superscript"/>
    </w:rPr>
  </w:style>
  <w:style w:type="paragraph" w:styleId="Obsah4">
    <w:name w:val="toc 4"/>
    <w:basedOn w:val="Normlny"/>
    <w:next w:val="Normlny"/>
    <w:autoRedefine/>
    <w:uiPriority w:val="39"/>
    <w:unhideWhenUsed/>
    <w:rsid w:val="00445D3E"/>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445D3E"/>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445D3E"/>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445D3E"/>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445D3E"/>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445D3E"/>
    <w:pPr>
      <w:spacing w:after="100"/>
      <w:ind w:left="1760"/>
    </w:pPr>
    <w:rPr>
      <w:rFonts w:ascii="Calibri" w:eastAsia="Times New Roman" w:hAnsi="Calibri" w:cs="Times New Roman"/>
    </w:rPr>
  </w:style>
  <w:style w:type="paragraph" w:customStyle="1" w:styleId="DefaultText">
    <w:name w:val="Default Text"/>
    <w:basedOn w:val="Normlny"/>
    <w:uiPriority w:val="99"/>
    <w:rsid w:val="00445D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445D3E"/>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link w:val="OdrkaChar1"/>
    <w:uiPriority w:val="99"/>
    <w:rsid w:val="00445D3E"/>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445D3E"/>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445D3E"/>
    <w:rPr>
      <w:shd w:val="clear" w:color="auto" w:fill="FFFFFF"/>
    </w:rPr>
  </w:style>
  <w:style w:type="character" w:customStyle="1" w:styleId="ZkladntextTun">
    <w:name w:val="Základný text + Tučné"/>
    <w:basedOn w:val="Zkladntext0"/>
    <w:rsid w:val="00445D3E"/>
    <w:rPr>
      <w:b/>
      <w:bCs/>
      <w:shd w:val="clear" w:color="auto" w:fill="FFFFFF"/>
    </w:rPr>
  </w:style>
  <w:style w:type="character" w:customStyle="1" w:styleId="Zhlavie72Tun">
    <w:name w:val="Záhlavie #7 (2) + Tučné"/>
    <w:basedOn w:val="Predvolenpsmoodseku"/>
    <w:rsid w:val="00445D3E"/>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445D3E"/>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445D3E"/>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445D3E"/>
    <w:pPr>
      <w:shd w:val="clear" w:color="auto" w:fill="FFFFFF"/>
      <w:spacing w:before="300" w:after="240" w:line="274" w:lineRule="exact"/>
      <w:ind w:hanging="1080"/>
      <w:jc w:val="center"/>
    </w:pPr>
  </w:style>
  <w:style w:type="character" w:customStyle="1" w:styleId="Zkladntext24">
    <w:name w:val="Základný text24"/>
    <w:basedOn w:val="Zkladntext0"/>
    <w:rsid w:val="00445D3E"/>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445D3E"/>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445D3E"/>
    <w:pPr>
      <w:ind w:left="720"/>
      <w:contextualSpacing/>
    </w:pPr>
    <w:rPr>
      <w:rFonts w:ascii="Calibri" w:eastAsia="Times New Roman" w:hAnsi="Calibri" w:cs="Times New Roman"/>
      <w:lang w:eastAsia="en-US"/>
    </w:rPr>
  </w:style>
  <w:style w:type="paragraph" w:styleId="Revzia">
    <w:name w:val="Revision"/>
    <w:hidden/>
    <w:uiPriority w:val="99"/>
    <w:semiHidden/>
    <w:rsid w:val="00445D3E"/>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unhideWhenUsed/>
    <w:rsid w:val="00445D3E"/>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rsid w:val="00445D3E"/>
    <w:rPr>
      <w:rFonts w:ascii="Tahoma" w:eastAsia="Times New Roman" w:hAnsi="Tahoma" w:cs="Tahoma"/>
      <w:noProof/>
      <w:sz w:val="16"/>
      <w:szCs w:val="16"/>
    </w:rPr>
  </w:style>
  <w:style w:type="numbering" w:customStyle="1" w:styleId="tl2">
    <w:name w:val="Štýl2"/>
    <w:uiPriority w:val="99"/>
    <w:rsid w:val="00445D3E"/>
  </w:style>
  <w:style w:type="character" w:customStyle="1" w:styleId="platne1">
    <w:name w:val="platne1"/>
    <w:basedOn w:val="Predvolenpsmoodseku"/>
    <w:rsid w:val="00445D3E"/>
  </w:style>
  <w:style w:type="paragraph" w:customStyle="1" w:styleId="mar-top-5">
    <w:name w:val="mar-top-5"/>
    <w:basedOn w:val="Normlny"/>
    <w:rsid w:val="00445D3E"/>
    <w:pPr>
      <w:spacing w:before="100" w:beforeAutospacing="1" w:after="100" w:afterAutospacing="1" w:line="240" w:lineRule="auto"/>
    </w:pPr>
    <w:rPr>
      <w:rFonts w:ascii="Times New Roman" w:eastAsia="Calibri" w:hAnsi="Times New Roman" w:cs="Times New Roman"/>
      <w:sz w:val="24"/>
      <w:szCs w:val="24"/>
    </w:rPr>
  </w:style>
  <w:style w:type="paragraph" w:customStyle="1" w:styleId="articles-props">
    <w:name w:val="articles-props"/>
    <w:basedOn w:val="Normlny"/>
    <w:rsid w:val="00445D3E"/>
    <w:pPr>
      <w:spacing w:before="100" w:beforeAutospacing="1" w:after="100" w:afterAutospacing="1" w:line="240" w:lineRule="auto"/>
    </w:pPr>
    <w:rPr>
      <w:rFonts w:ascii="Times New Roman" w:eastAsia="Calibri" w:hAnsi="Times New Roman" w:cs="Times New Roman"/>
      <w:sz w:val="24"/>
      <w:szCs w:val="24"/>
    </w:rPr>
  </w:style>
  <w:style w:type="character" w:customStyle="1" w:styleId="highlighted">
    <w:name w:val="highlighted"/>
    <w:basedOn w:val="Predvolenpsmoodseku"/>
    <w:rsid w:val="00445D3E"/>
  </w:style>
  <w:style w:type="character" w:customStyle="1" w:styleId="highlight-search">
    <w:name w:val="highlight-search"/>
    <w:basedOn w:val="Predvolenpsmoodseku"/>
    <w:rsid w:val="00445D3E"/>
  </w:style>
  <w:style w:type="paragraph" w:styleId="Nzov">
    <w:name w:val="Title"/>
    <w:basedOn w:val="Normlny"/>
    <w:link w:val="NzovChar"/>
    <w:uiPriority w:val="99"/>
    <w:qFormat/>
    <w:rsid w:val="00445D3E"/>
    <w:pPr>
      <w:spacing w:after="0" w:line="240" w:lineRule="auto"/>
      <w:jc w:val="center"/>
      <w:outlineLvl w:val="0"/>
    </w:pPr>
    <w:rPr>
      <w:rFonts w:ascii="Arial" w:eastAsia="Times New Roman" w:hAnsi="Arial" w:cs="Arial"/>
      <w:b/>
      <w:bCs/>
      <w:sz w:val="36"/>
      <w:szCs w:val="36"/>
    </w:rPr>
  </w:style>
  <w:style w:type="character" w:customStyle="1" w:styleId="NzovChar">
    <w:name w:val="Názov Char"/>
    <w:basedOn w:val="Predvolenpsmoodseku"/>
    <w:link w:val="Nzov"/>
    <w:uiPriority w:val="99"/>
    <w:rsid w:val="00445D3E"/>
    <w:rPr>
      <w:rFonts w:ascii="Arial" w:eastAsia="Times New Roman" w:hAnsi="Arial" w:cs="Arial"/>
      <w:b/>
      <w:bCs/>
      <w:sz w:val="36"/>
      <w:szCs w:val="36"/>
    </w:rPr>
  </w:style>
  <w:style w:type="paragraph" w:customStyle="1" w:styleId="oddl-nadpis">
    <w:name w:val="oddíl-nadpis"/>
    <w:basedOn w:val="Normlny"/>
    <w:rsid w:val="00445D3E"/>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customStyle="1" w:styleId="text">
    <w:name w:val="text"/>
    <w:rsid w:val="00445D3E"/>
    <w:pPr>
      <w:widowControl w:val="0"/>
      <w:spacing w:before="240" w:after="0" w:line="240" w:lineRule="exact"/>
      <w:jc w:val="both"/>
    </w:pPr>
    <w:rPr>
      <w:rFonts w:ascii="Arial" w:eastAsia="Times New Roman" w:hAnsi="Arial" w:cs="Times New Roman"/>
      <w:sz w:val="24"/>
      <w:szCs w:val="20"/>
      <w:lang w:val="cs-CZ"/>
    </w:rPr>
  </w:style>
  <w:style w:type="paragraph" w:customStyle="1" w:styleId="tlSSCnadpis2Pred6pt">
    <w:name w:val="Štýl SSC_nadpis2 + Pred:  6 pt"/>
    <w:basedOn w:val="Normlny"/>
    <w:rsid w:val="00445D3E"/>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445D3E"/>
    <w:pPr>
      <w:widowControl w:val="0"/>
      <w:spacing w:before="120" w:after="0" w:line="240" w:lineRule="exact"/>
      <w:jc w:val="center"/>
    </w:pPr>
    <w:rPr>
      <w:rFonts w:ascii="Arial" w:eastAsia="Times New Roman" w:hAnsi="Arial" w:cs="Times New Roman"/>
      <w:sz w:val="20"/>
      <w:szCs w:val="20"/>
      <w:lang w:val="cs-CZ"/>
    </w:rPr>
  </w:style>
  <w:style w:type="paragraph" w:styleId="Zoznam">
    <w:name w:val="List"/>
    <w:basedOn w:val="Normlny"/>
    <w:rsid w:val="00445D3E"/>
    <w:pPr>
      <w:keepLines/>
      <w:numPr>
        <w:numId w:val="26"/>
      </w:numPr>
      <w:tabs>
        <w:tab w:val="right" w:pos="9214"/>
      </w:tabs>
      <w:spacing w:after="0" w:line="240" w:lineRule="auto"/>
    </w:pPr>
    <w:rPr>
      <w:rFonts w:ascii="Arial" w:eastAsia="Times New Roman" w:hAnsi="Arial" w:cs="Times New Roman"/>
      <w:szCs w:val="20"/>
      <w:lang w:val="da-DK" w:eastAsia="en-US"/>
    </w:rPr>
  </w:style>
  <w:style w:type="paragraph" w:styleId="Zoznamsodrkami">
    <w:name w:val="List Bullet"/>
    <w:basedOn w:val="Normlny"/>
    <w:autoRedefine/>
    <w:rsid w:val="00445D3E"/>
    <w:pPr>
      <w:numPr>
        <w:numId w:val="28"/>
      </w:numPr>
      <w:tabs>
        <w:tab w:val="clear" w:pos="360"/>
        <w:tab w:val="num" w:pos="709"/>
      </w:tabs>
      <w:spacing w:after="60" w:line="240" w:lineRule="auto"/>
      <w:ind w:left="709" w:hanging="425"/>
    </w:pPr>
    <w:rPr>
      <w:rFonts w:ascii="Arial" w:eastAsia="Times New Roman" w:hAnsi="Arial" w:cs="Times New Roman"/>
      <w:szCs w:val="20"/>
      <w:lang w:val="en-GB" w:eastAsia="en-US"/>
    </w:rPr>
  </w:style>
  <w:style w:type="paragraph" w:styleId="Pokraovaniezoznamu">
    <w:name w:val="List Continue"/>
    <w:basedOn w:val="Normlny"/>
    <w:rsid w:val="00445D3E"/>
    <w:pPr>
      <w:keepLines/>
      <w:numPr>
        <w:numId w:val="27"/>
      </w:numPr>
      <w:tabs>
        <w:tab w:val="clear" w:pos="360"/>
        <w:tab w:val="left" w:pos="340"/>
        <w:tab w:val="right" w:pos="9214"/>
      </w:tabs>
      <w:spacing w:after="0" w:line="240" w:lineRule="auto"/>
    </w:pPr>
    <w:rPr>
      <w:rFonts w:ascii="Arial" w:eastAsia="Times New Roman" w:hAnsi="Arial" w:cs="Times New Roman"/>
      <w:szCs w:val="20"/>
      <w:lang w:val="da-DK" w:eastAsia="en-US"/>
    </w:rPr>
  </w:style>
  <w:style w:type="paragraph" w:styleId="slovanzoznam">
    <w:name w:val="List Number"/>
    <w:basedOn w:val="Normlny"/>
    <w:rsid w:val="00445D3E"/>
    <w:pPr>
      <w:numPr>
        <w:numId w:val="30"/>
      </w:numPr>
      <w:tabs>
        <w:tab w:val="clear" w:pos="360"/>
        <w:tab w:val="left" w:pos="709"/>
      </w:tabs>
      <w:spacing w:after="60" w:line="240" w:lineRule="auto"/>
      <w:ind w:left="709" w:hanging="425"/>
    </w:pPr>
    <w:rPr>
      <w:rFonts w:ascii="Arial" w:eastAsia="Times New Roman" w:hAnsi="Arial" w:cs="Times New Roman"/>
      <w:szCs w:val="20"/>
      <w:lang w:val="en-GB" w:eastAsia="en-US"/>
    </w:rPr>
  </w:style>
  <w:style w:type="paragraph" w:customStyle="1" w:styleId="FooterA">
    <w:name w:val="Footer A"/>
    <w:basedOn w:val="Pta"/>
    <w:rsid w:val="00445D3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eastAsia="en-US"/>
    </w:rPr>
  </w:style>
  <w:style w:type="paragraph" w:customStyle="1" w:styleId="FooterFirst">
    <w:name w:val="Footer First"/>
    <w:basedOn w:val="Normlny"/>
    <w:rsid w:val="00445D3E"/>
    <w:pPr>
      <w:keepLines/>
      <w:tabs>
        <w:tab w:val="right" w:pos="9214"/>
      </w:tabs>
      <w:spacing w:after="0" w:line="240" w:lineRule="auto"/>
    </w:pPr>
    <w:rPr>
      <w:rFonts w:ascii="Arial" w:eastAsia="Times New Roman" w:hAnsi="Arial" w:cs="Times New Roman"/>
      <w:sz w:val="14"/>
      <w:szCs w:val="20"/>
      <w:lang w:val="da-DK" w:eastAsia="en-US"/>
    </w:rPr>
  </w:style>
  <w:style w:type="paragraph" w:customStyle="1" w:styleId="FooterSkemaA">
    <w:name w:val="FooterSkemaA"/>
    <w:basedOn w:val="Normlny"/>
    <w:rsid w:val="00445D3E"/>
    <w:pPr>
      <w:keepLines/>
      <w:spacing w:before="40" w:after="0" w:line="240" w:lineRule="auto"/>
    </w:pPr>
    <w:rPr>
      <w:rFonts w:ascii="Arial" w:eastAsia="Times New Roman" w:hAnsi="Arial" w:cs="Times New Roman"/>
      <w:sz w:val="14"/>
      <w:szCs w:val="20"/>
      <w:lang w:val="da-DK" w:eastAsia="en-US"/>
    </w:rPr>
  </w:style>
  <w:style w:type="paragraph" w:customStyle="1" w:styleId="FooterSkemaB">
    <w:name w:val="FooterSkemaB"/>
    <w:basedOn w:val="FooterSkemaA"/>
    <w:rsid w:val="00445D3E"/>
    <w:pPr>
      <w:spacing w:before="0"/>
    </w:pPr>
  </w:style>
  <w:style w:type="paragraph" w:customStyle="1" w:styleId="FooterSkemaC">
    <w:name w:val="FooterSkemaC"/>
    <w:basedOn w:val="FooterSkemaB"/>
    <w:rsid w:val="00445D3E"/>
    <w:pPr>
      <w:tabs>
        <w:tab w:val="right" w:pos="2693"/>
      </w:tabs>
      <w:jc w:val="right"/>
    </w:pPr>
  </w:style>
  <w:style w:type="paragraph" w:styleId="Zoznamsodrkami2">
    <w:name w:val="List Bullet 2"/>
    <w:basedOn w:val="Zoznamsodrkami"/>
    <w:autoRedefine/>
    <w:rsid w:val="00445D3E"/>
    <w:pPr>
      <w:numPr>
        <w:numId w:val="29"/>
      </w:numPr>
      <w:tabs>
        <w:tab w:val="clear" w:pos="360"/>
        <w:tab w:val="num" w:pos="1080"/>
      </w:tabs>
      <w:ind w:left="1080"/>
    </w:pPr>
  </w:style>
  <w:style w:type="paragraph" w:styleId="slovanzoznam2">
    <w:name w:val="List Number 2"/>
    <w:basedOn w:val="Normlny"/>
    <w:rsid w:val="00445D3E"/>
    <w:pPr>
      <w:numPr>
        <w:numId w:val="31"/>
      </w:numPr>
      <w:tabs>
        <w:tab w:val="clear" w:pos="643"/>
        <w:tab w:val="left" w:pos="1080"/>
      </w:tabs>
      <w:spacing w:after="60" w:line="240" w:lineRule="auto"/>
      <w:ind w:left="1080"/>
    </w:pPr>
    <w:rPr>
      <w:rFonts w:ascii="Arial" w:eastAsia="Times New Roman" w:hAnsi="Arial" w:cs="Times New Roman"/>
      <w:szCs w:val="20"/>
      <w:lang w:val="en-GB" w:eastAsia="en-US"/>
    </w:rPr>
  </w:style>
  <w:style w:type="paragraph" w:customStyle="1" w:styleId="Appendix">
    <w:name w:val="Appendix"/>
    <w:rsid w:val="00445D3E"/>
    <w:pPr>
      <w:pageBreakBefore/>
      <w:numPr>
        <w:ilvl w:val="8"/>
        <w:numId w:val="32"/>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eastAsia="en-US"/>
    </w:rPr>
  </w:style>
  <w:style w:type="paragraph" w:customStyle="1" w:styleId="Volume">
    <w:name w:val="Volume"/>
    <w:basedOn w:val="text"/>
    <w:next w:val="Section"/>
    <w:rsid w:val="00445D3E"/>
    <w:pPr>
      <w:pageBreakBefore/>
      <w:spacing w:before="360" w:line="360" w:lineRule="exact"/>
      <w:jc w:val="center"/>
    </w:pPr>
    <w:rPr>
      <w:b/>
      <w:sz w:val="36"/>
      <w:lang w:eastAsia="en-US"/>
    </w:rPr>
  </w:style>
  <w:style w:type="paragraph" w:customStyle="1" w:styleId="Section">
    <w:name w:val="Section"/>
    <w:basedOn w:val="Volume"/>
    <w:rsid w:val="00445D3E"/>
    <w:pPr>
      <w:pageBreakBefore w:val="0"/>
      <w:spacing w:before="0"/>
    </w:pPr>
    <w:rPr>
      <w:sz w:val="32"/>
    </w:rPr>
  </w:style>
  <w:style w:type="paragraph" w:customStyle="1" w:styleId="NoIndent">
    <w:name w:val="No Indent"/>
    <w:basedOn w:val="Normlny"/>
    <w:next w:val="Normlny"/>
    <w:rsid w:val="00445D3E"/>
    <w:pPr>
      <w:spacing w:after="0" w:line="240" w:lineRule="auto"/>
    </w:pPr>
    <w:rPr>
      <w:rFonts w:ascii="Times New Roman" w:eastAsia="Times New Roman" w:hAnsi="Times New Roman" w:cs="Times New Roman"/>
      <w:color w:val="000000"/>
      <w:szCs w:val="20"/>
      <w:lang w:val="en-GB" w:eastAsia="en-US"/>
    </w:rPr>
  </w:style>
  <w:style w:type="paragraph" w:customStyle="1" w:styleId="NormlnsWWW">
    <w:name w:val="Normální (síť WWW)"/>
    <w:basedOn w:val="Normlny"/>
    <w:rsid w:val="00445D3E"/>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H6">
    <w:name w:val="H6"/>
    <w:basedOn w:val="Normlny"/>
    <w:next w:val="Normlny"/>
    <w:rsid w:val="00445D3E"/>
    <w:pPr>
      <w:keepNext/>
      <w:spacing w:before="100" w:after="100" w:line="240" w:lineRule="auto"/>
      <w:outlineLvl w:val="6"/>
    </w:pPr>
    <w:rPr>
      <w:rFonts w:ascii="Arial" w:eastAsia="Times New Roman" w:hAnsi="Arial" w:cs="Times New Roman"/>
      <w:b/>
      <w:snapToGrid w:val="0"/>
      <w:sz w:val="16"/>
      <w:szCs w:val="20"/>
      <w:lang w:eastAsia="cs-CZ"/>
    </w:rPr>
  </w:style>
  <w:style w:type="paragraph" w:customStyle="1" w:styleId="Styl1">
    <w:name w:val="Styl1"/>
    <w:basedOn w:val="Normlny"/>
    <w:rsid w:val="00445D3E"/>
    <w:pPr>
      <w:tabs>
        <w:tab w:val="left" w:pos="540"/>
      </w:tabs>
      <w:spacing w:after="0" w:line="240" w:lineRule="auto"/>
    </w:pPr>
    <w:rPr>
      <w:rFonts w:ascii="Arial" w:eastAsia="Times New Roman" w:hAnsi="Arial" w:cs="Arial"/>
      <w:b/>
      <w:caps/>
      <w:lang w:eastAsia="en-US"/>
    </w:rPr>
  </w:style>
  <w:style w:type="paragraph" w:customStyle="1" w:styleId="Logo">
    <w:name w:val="Logo"/>
    <w:basedOn w:val="Normlny"/>
    <w:rsid w:val="00445D3E"/>
    <w:pPr>
      <w:tabs>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jc w:val="both"/>
    </w:pPr>
    <w:rPr>
      <w:rFonts w:ascii="Times New Roman" w:eastAsia="Times New Roman" w:hAnsi="Times New Roman" w:cs="Times New Roman"/>
      <w:snapToGrid w:val="0"/>
      <w:szCs w:val="20"/>
      <w:lang w:val="fr-FR" w:eastAsia="cs-CZ"/>
    </w:rPr>
  </w:style>
  <w:style w:type="paragraph" w:customStyle="1" w:styleId="ListDash3">
    <w:name w:val="List Dash 3"/>
    <w:basedOn w:val="Normlny"/>
    <w:rsid w:val="00445D3E"/>
    <w:pPr>
      <w:numPr>
        <w:numId w:val="33"/>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445D3E"/>
    <w:pPr>
      <w:numPr>
        <w:numId w:val="34"/>
      </w:numPr>
      <w:spacing w:after="0" w:line="240" w:lineRule="auto"/>
    </w:pPr>
    <w:rPr>
      <w:rFonts w:ascii="Arial" w:eastAsia="Times New Roman" w:hAnsi="Arial" w:cs="Times New Roman"/>
      <w:b/>
      <w:snapToGrid w:val="0"/>
      <w:sz w:val="24"/>
      <w:szCs w:val="20"/>
      <w:lang w:val="en-GB" w:eastAsia="en-US"/>
    </w:rPr>
  </w:style>
  <w:style w:type="paragraph" w:styleId="Oznaitext">
    <w:name w:val="Block Text"/>
    <w:basedOn w:val="Normlny"/>
    <w:rsid w:val="00445D3E"/>
    <w:pPr>
      <w:spacing w:after="0" w:line="240" w:lineRule="auto"/>
      <w:ind w:left="709" w:right="-567" w:hanging="709"/>
      <w:jc w:val="both"/>
    </w:pPr>
    <w:rPr>
      <w:rFonts w:ascii="Times New Roman" w:eastAsia="Times New Roman" w:hAnsi="Times New Roman" w:cs="Times New Roman"/>
      <w:szCs w:val="20"/>
      <w:lang w:val="en-GB" w:eastAsia="en-US"/>
    </w:rPr>
  </w:style>
  <w:style w:type="paragraph" w:customStyle="1" w:styleId="Basic">
    <w:name w:val="Basic"/>
    <w:basedOn w:val="Normlny"/>
    <w:rsid w:val="00445D3E"/>
    <w:pPr>
      <w:spacing w:before="60" w:after="60" w:line="280" w:lineRule="atLeast"/>
    </w:pPr>
    <w:rPr>
      <w:rFonts w:ascii="Times New Roman" w:eastAsia="Times New Roman" w:hAnsi="Times New Roman" w:cs="Times New Roman"/>
      <w:sz w:val="20"/>
      <w:szCs w:val="24"/>
      <w:lang w:val="en-GB" w:eastAsia="en-US"/>
    </w:rPr>
  </w:style>
  <w:style w:type="paragraph" w:customStyle="1" w:styleId="Komentarotema">
    <w:name w:val="Komentaro tema"/>
    <w:basedOn w:val="Textkomentra"/>
    <w:next w:val="Textkomentra"/>
    <w:semiHidden/>
    <w:rsid w:val="00445D3E"/>
    <w:pPr>
      <w:spacing w:after="0"/>
    </w:pPr>
    <w:rPr>
      <w:rFonts w:ascii="Times New Roman" w:eastAsia="Times New Roman" w:hAnsi="Times New Roman" w:cs="Times New Roman"/>
      <w:b/>
      <w:bCs/>
      <w:lang w:val="en-GB" w:eastAsia="en-US"/>
    </w:rPr>
  </w:style>
  <w:style w:type="paragraph" w:customStyle="1" w:styleId="StyleAArial10ptLeft0cm">
    <w:name w:val="Style A + Arial 10 pt Left:  0 cm"/>
    <w:basedOn w:val="Normlny"/>
    <w:rsid w:val="00445D3E"/>
    <w:pPr>
      <w:tabs>
        <w:tab w:val="left" w:pos="1701"/>
        <w:tab w:val="left" w:pos="2268"/>
        <w:tab w:val="right" w:pos="8505"/>
      </w:tabs>
      <w:spacing w:after="120" w:line="280" w:lineRule="atLeast"/>
    </w:pPr>
    <w:rPr>
      <w:rFonts w:ascii="Arial" w:eastAsia="Times New Roman" w:hAnsi="Arial" w:cs="Times New Roman"/>
      <w:sz w:val="20"/>
      <w:szCs w:val="20"/>
      <w:lang w:val="en-GB" w:eastAsia="en-US"/>
    </w:rPr>
  </w:style>
  <w:style w:type="paragraph" w:customStyle="1" w:styleId="text-3mezera">
    <w:name w:val="text - 3 mezera"/>
    <w:basedOn w:val="Normlny"/>
    <w:rsid w:val="00445D3E"/>
    <w:pPr>
      <w:widowControl w:val="0"/>
      <w:spacing w:before="60" w:after="0" w:line="240" w:lineRule="exact"/>
      <w:jc w:val="both"/>
    </w:pPr>
    <w:rPr>
      <w:rFonts w:ascii="Arial" w:eastAsia="Times New Roman" w:hAnsi="Arial" w:cs="Times New Roman"/>
      <w:sz w:val="24"/>
      <w:szCs w:val="20"/>
      <w:lang w:val="cs-CZ" w:eastAsia="en-US"/>
    </w:rPr>
  </w:style>
  <w:style w:type="paragraph" w:customStyle="1" w:styleId="Bullet">
    <w:name w:val="Bullet"/>
    <w:basedOn w:val="Normlny"/>
    <w:autoRedefine/>
    <w:rsid w:val="00445D3E"/>
    <w:pPr>
      <w:tabs>
        <w:tab w:val="num" w:pos="2421"/>
      </w:tabs>
      <w:spacing w:after="0" w:line="240" w:lineRule="atLeast"/>
      <w:ind w:left="2422" w:hanging="1882"/>
    </w:pPr>
    <w:rPr>
      <w:rFonts w:ascii="Arial" w:eastAsia="Times New Roman" w:hAnsi="Arial" w:cs="Times New Roman"/>
      <w:sz w:val="20"/>
      <w:szCs w:val="20"/>
      <w:lang w:val="en-GB" w:eastAsia="en-US"/>
    </w:rPr>
  </w:style>
  <w:style w:type="paragraph" w:customStyle="1" w:styleId="Bulletnewletters">
    <w:name w:val="Bullet new letters"/>
    <w:basedOn w:val="Bulletnew"/>
    <w:rsid w:val="00445D3E"/>
    <w:pPr>
      <w:tabs>
        <w:tab w:val="num" w:pos="851"/>
      </w:tabs>
      <w:ind w:left="851" w:hanging="851"/>
    </w:pPr>
  </w:style>
  <w:style w:type="paragraph" w:customStyle="1" w:styleId="Bulletnew">
    <w:name w:val="Bullet new"/>
    <w:basedOn w:val="Normlny"/>
    <w:autoRedefine/>
    <w:rsid w:val="00445D3E"/>
    <w:pPr>
      <w:tabs>
        <w:tab w:val="left" w:pos="1418"/>
        <w:tab w:val="right" w:pos="2552"/>
      </w:tabs>
      <w:spacing w:after="0" w:line="120" w:lineRule="atLeast"/>
      <w:ind w:firstLine="567"/>
      <w:jc w:val="both"/>
    </w:pPr>
    <w:rPr>
      <w:rFonts w:ascii="Times New Roman" w:eastAsia="Times New Roman" w:hAnsi="Times New Roman" w:cs="Times New Roman"/>
      <w:spacing w:val="-1"/>
      <w:lang w:eastAsia="en-US"/>
    </w:rPr>
  </w:style>
  <w:style w:type="paragraph" w:customStyle="1" w:styleId="StyleBodyText2Bold">
    <w:name w:val="Style Body Text 2 + Bold"/>
    <w:basedOn w:val="Zkladntext2"/>
    <w:autoRedefine/>
    <w:rsid w:val="00445D3E"/>
    <w:pPr>
      <w:spacing w:before="120" w:after="120"/>
    </w:pPr>
    <w:rPr>
      <w:rFonts w:ascii="Times New Roman" w:hAnsi="Times New Roman"/>
      <w:b/>
      <w:bCs/>
      <w:sz w:val="24"/>
      <w:szCs w:val="24"/>
      <w:lang w:val="en-GB" w:eastAsia="en-US"/>
    </w:rPr>
  </w:style>
  <w:style w:type="paragraph" w:customStyle="1" w:styleId="TableTitle">
    <w:name w:val="Table Title"/>
    <w:basedOn w:val="Normlny"/>
    <w:next w:val="Normlny"/>
    <w:rsid w:val="00445D3E"/>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445D3E"/>
    <w:pPr>
      <w:spacing w:after="0" w:line="240" w:lineRule="auto"/>
    </w:pPr>
    <w:rPr>
      <w:rFonts w:ascii="Times New Roman" w:eastAsia="Times New Roman" w:hAnsi="Times New Roman" w:cs="Times New Roman"/>
      <w:color w:val="000000"/>
    </w:rPr>
  </w:style>
  <w:style w:type="paragraph" w:customStyle="1" w:styleId="Zkladntext311pt">
    <w:name w:val="Základný text 3 + 11 pt"/>
    <w:aliases w:val="Automatická,Za:  0 pt"/>
    <w:basedOn w:val="Zkladntext3"/>
    <w:rsid w:val="00445D3E"/>
    <w:pPr>
      <w:tabs>
        <w:tab w:val="left" w:pos="5400"/>
      </w:tabs>
      <w:jc w:val="both"/>
    </w:pPr>
    <w:rPr>
      <w:rFonts w:cs="Arial"/>
      <w:sz w:val="22"/>
      <w:szCs w:val="24"/>
    </w:rPr>
  </w:style>
  <w:style w:type="paragraph" w:customStyle="1" w:styleId="is">
    <w:name w:val="is"/>
    <w:basedOn w:val="Normlny"/>
    <w:autoRedefine/>
    <w:rsid w:val="00445D3E"/>
    <w:pPr>
      <w:numPr>
        <w:numId w:val="35"/>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445D3E"/>
    <w:pPr>
      <w:widowControl w:val="0"/>
      <w:adjustRightInd w:val="0"/>
      <w:spacing w:after="160" w:line="240" w:lineRule="exact"/>
      <w:ind w:firstLine="720"/>
    </w:pPr>
    <w:rPr>
      <w:rFonts w:ascii="Tahoma" w:eastAsia="Times New Roman" w:hAnsi="Tahoma" w:cs="Tahoma"/>
      <w:sz w:val="20"/>
      <w:szCs w:val="20"/>
      <w:lang w:val="en-US" w:eastAsia="en-US"/>
    </w:rPr>
  </w:style>
  <w:style w:type="character" w:customStyle="1" w:styleId="CharChar">
    <w:name w:val="Char Char"/>
    <w:basedOn w:val="Predvolenpsmoodseku"/>
    <w:semiHidden/>
    <w:rsid w:val="00445D3E"/>
    <w:rPr>
      <w:rFonts w:ascii="Arial" w:hAnsi="Arial"/>
      <w:lang w:val="en-GB" w:eastAsia="en-US" w:bidi="ar-SA"/>
    </w:rPr>
  </w:style>
  <w:style w:type="paragraph" w:customStyle="1" w:styleId="SPnadpis3">
    <w:name w:val="SP_nadpis3"/>
    <w:basedOn w:val="Normlny"/>
    <w:rsid w:val="00445D3E"/>
    <w:pPr>
      <w:numPr>
        <w:numId w:val="36"/>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TextkomentraChar1">
    <w:name w:val="Text komentára Char1"/>
    <w:semiHidden/>
    <w:locked/>
    <w:rsid w:val="00445D3E"/>
    <w:rPr>
      <w:rFonts w:ascii="Arial" w:hAnsi="Arial"/>
      <w:lang w:val="en-GB" w:eastAsia="en-US"/>
    </w:rPr>
  </w:style>
  <w:style w:type="paragraph" w:customStyle="1" w:styleId="H2Ashurst">
    <w:name w:val="H2Ashurst"/>
    <w:basedOn w:val="Normlny"/>
    <w:rsid w:val="00445D3E"/>
    <w:pPr>
      <w:numPr>
        <w:ilvl w:val="1"/>
        <w:numId w:val="37"/>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445D3E"/>
    <w:pPr>
      <w:keepNext/>
      <w:numPr>
        <w:numId w:val="37"/>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445D3E"/>
    <w:pPr>
      <w:numPr>
        <w:ilvl w:val="2"/>
        <w:numId w:val="37"/>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445D3E"/>
    <w:pPr>
      <w:numPr>
        <w:ilvl w:val="3"/>
        <w:numId w:val="37"/>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445D3E"/>
    <w:pPr>
      <w:numPr>
        <w:ilvl w:val="4"/>
        <w:numId w:val="37"/>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445D3E"/>
    <w:pPr>
      <w:numPr>
        <w:ilvl w:val="5"/>
        <w:numId w:val="37"/>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445D3E"/>
    <w:rPr>
      <w:rFonts w:ascii="Times New Roman" w:hAnsi="Times New Roman"/>
      <w:sz w:val="23"/>
      <w:szCs w:val="23"/>
      <w:shd w:val="clear" w:color="auto" w:fill="FFFFFF"/>
    </w:rPr>
  </w:style>
  <w:style w:type="paragraph" w:customStyle="1" w:styleId="Style8">
    <w:name w:val="Style 8"/>
    <w:basedOn w:val="Normlny"/>
    <w:link w:val="CharStyle9"/>
    <w:uiPriority w:val="99"/>
    <w:rsid w:val="00445D3E"/>
    <w:pPr>
      <w:widowControl w:val="0"/>
      <w:shd w:val="clear" w:color="auto" w:fill="FFFFFF"/>
      <w:spacing w:after="0" w:line="264" w:lineRule="exact"/>
      <w:ind w:hanging="2040"/>
    </w:pPr>
    <w:rPr>
      <w:rFonts w:ascii="Times New Roman" w:hAnsi="Times New Roman"/>
      <w:sz w:val="23"/>
      <w:szCs w:val="23"/>
    </w:rPr>
  </w:style>
  <w:style w:type="paragraph" w:customStyle="1" w:styleId="Style1">
    <w:name w:val="Style1"/>
    <w:basedOn w:val="Nadpis2"/>
    <w:link w:val="Style1Char"/>
    <w:qFormat/>
    <w:rsid w:val="00445D3E"/>
    <w:pPr>
      <w:keepLines/>
      <w:numPr>
        <w:ilvl w:val="1"/>
        <w:numId w:val="38"/>
      </w:numPr>
      <w:spacing w:before="200" w:afterLines="60" w:line="23" w:lineRule="atLeast"/>
    </w:pPr>
    <w:rPr>
      <w:rFonts w:ascii="Arial" w:hAnsi="Arial" w:cs="Arial"/>
      <w:noProof/>
      <w:color w:val="000000"/>
      <w:sz w:val="32"/>
      <w:lang w:eastAsia="en-US"/>
    </w:rPr>
  </w:style>
  <w:style w:type="character" w:customStyle="1" w:styleId="Level3Char">
    <w:name w:val="Level3 Char"/>
    <w:basedOn w:val="OdsekzoznamuChar"/>
    <w:link w:val="Level3"/>
    <w:locked/>
    <w:rsid w:val="00445D3E"/>
    <w:rPr>
      <w:rFonts w:ascii="Arial" w:eastAsia="Calibri" w:hAnsi="Arial" w:cs="Arial"/>
      <w:b/>
      <w:i/>
      <w:lang w:eastAsia="en-US"/>
    </w:rPr>
  </w:style>
  <w:style w:type="paragraph" w:customStyle="1" w:styleId="Level3">
    <w:name w:val="Level3"/>
    <w:basedOn w:val="Odsekzoznamu"/>
    <w:link w:val="Level3Char"/>
    <w:qFormat/>
    <w:rsid w:val="00445D3E"/>
    <w:pPr>
      <w:numPr>
        <w:ilvl w:val="2"/>
        <w:numId w:val="38"/>
      </w:numPr>
      <w:spacing w:afterLines="60" w:line="23" w:lineRule="atLeast"/>
      <w:jc w:val="both"/>
    </w:pPr>
    <w:rPr>
      <w:rFonts w:ascii="Arial" w:eastAsia="Calibri" w:hAnsi="Arial" w:cs="Arial"/>
      <w:b/>
      <w:i/>
      <w:lang w:eastAsia="en-US"/>
    </w:rPr>
  </w:style>
  <w:style w:type="paragraph" w:customStyle="1" w:styleId="Style2">
    <w:name w:val="Style2"/>
    <w:basedOn w:val="Odsekzoznamu"/>
    <w:next w:val="Nadpis4"/>
    <w:qFormat/>
    <w:rsid w:val="00445D3E"/>
    <w:pPr>
      <w:numPr>
        <w:ilvl w:val="3"/>
        <w:numId w:val="38"/>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445D3E"/>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445D3E"/>
    <w:rPr>
      <w:rFonts w:ascii="Arial" w:eastAsia="Times New Roman" w:hAnsi="Arial" w:cs="Arial"/>
      <w:b/>
      <w:bCs/>
      <w:noProof/>
      <w:color w:val="000000"/>
      <w:sz w:val="32"/>
      <w:szCs w:val="24"/>
    </w:rPr>
  </w:style>
  <w:style w:type="character" w:customStyle="1" w:styleId="Style1Char">
    <w:name w:val="Style1 Char"/>
    <w:basedOn w:val="Nadpis2Char"/>
    <w:link w:val="Style1"/>
    <w:rsid w:val="00445D3E"/>
    <w:rPr>
      <w:rFonts w:ascii="Arial" w:eastAsia="Times New Roman" w:hAnsi="Arial" w:cs="Arial"/>
      <w:b/>
      <w:bCs/>
      <w:noProof/>
      <w:color w:val="000000"/>
      <w:sz w:val="32"/>
      <w:szCs w:val="24"/>
      <w:lang w:eastAsia="en-US"/>
    </w:rPr>
  </w:style>
  <w:style w:type="character" w:customStyle="1" w:styleId="CharStyle17">
    <w:name w:val="Char Style 17"/>
    <w:basedOn w:val="Predvolenpsmoodseku"/>
    <w:uiPriority w:val="99"/>
    <w:rsid w:val="00445D3E"/>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445D3E"/>
    <w:rPr>
      <w:i/>
      <w:iCs/>
    </w:rPr>
  </w:style>
  <w:style w:type="paragraph" w:customStyle="1" w:styleId="Zkladntext31">
    <w:name w:val="Základný text 31"/>
    <w:basedOn w:val="Normlny"/>
    <w:rsid w:val="00445D3E"/>
    <w:pPr>
      <w:suppressAutoHyphens/>
      <w:spacing w:after="0" w:line="240" w:lineRule="auto"/>
      <w:jc w:val="center"/>
    </w:pPr>
    <w:rPr>
      <w:rFonts w:ascii="Garamond" w:eastAsia="Times New Roman" w:hAnsi="Garamond" w:cs="Times New Roman"/>
      <w:color w:val="FF0000"/>
      <w:kern w:val="1"/>
      <w:sz w:val="20"/>
      <w:szCs w:val="20"/>
    </w:rPr>
  </w:style>
  <w:style w:type="table" w:customStyle="1" w:styleId="Mriekatabuky2">
    <w:name w:val="Mriežka tabuľky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445D3E"/>
    <w:pPr>
      <w:suppressAutoHyphens/>
      <w:ind w:left="720"/>
      <w:contextualSpacing/>
    </w:pPr>
    <w:rPr>
      <w:rFonts w:ascii="Calibri" w:eastAsia="Times New Roman" w:hAnsi="Calibri" w:cs="Times New Roman"/>
      <w:kern w:val="1"/>
      <w:lang w:eastAsia="en-US"/>
    </w:rPr>
  </w:style>
  <w:style w:type="character" w:styleId="Zstupntext">
    <w:name w:val="Placeholder Text"/>
    <w:basedOn w:val="Predvolenpsmoodseku"/>
    <w:uiPriority w:val="99"/>
    <w:semiHidden/>
    <w:rsid w:val="00445D3E"/>
    <w:rPr>
      <w:color w:val="808080"/>
    </w:rPr>
  </w:style>
  <w:style w:type="table" w:customStyle="1" w:styleId="Strednmrieka1zvraznenie21">
    <w:name w:val="Stredná mriežka 1 – zvýraznenie 21"/>
    <w:basedOn w:val="Normlnatabuka"/>
    <w:next w:val="Strednmrieka1zvraznenie2"/>
    <w:link w:val="Strednmrieka1zvraznenie2Char"/>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Strednmrieka1zvraznenie2Char">
    <w:name w:val="Stredná mriežka 1 – zvýraznenie 2 Char"/>
    <w:link w:val="Strednmrieka1zvraznenie21"/>
    <w:uiPriority w:val="34"/>
    <w:semiHidden/>
    <w:locked/>
    <w:rsid w:val="00445D3E"/>
    <w:rPr>
      <w:lang w:eastAsia="en-US"/>
    </w:rPr>
  </w:style>
  <w:style w:type="character" w:customStyle="1" w:styleId="Nzov1">
    <w:name w:val="Názov1"/>
    <w:basedOn w:val="Predvolenpsmoodseku"/>
    <w:rsid w:val="00445D3E"/>
  </w:style>
  <w:style w:type="character" w:customStyle="1" w:styleId="code">
    <w:name w:val="code"/>
    <w:rsid w:val="00445D3E"/>
    <w:rPr>
      <w:sz w:val="17"/>
      <w:szCs w:val="17"/>
    </w:rPr>
  </w:style>
  <w:style w:type="paragraph" w:customStyle="1" w:styleId="F2-ZkladnText">
    <w:name w:val="F2-ZákladnýText"/>
    <w:basedOn w:val="Normlny"/>
    <w:link w:val="F2-ZkladnTextChar"/>
    <w:uiPriority w:val="99"/>
    <w:rsid w:val="00445D3E"/>
    <w:pPr>
      <w:spacing w:after="0" w:line="240" w:lineRule="auto"/>
      <w:jc w:val="both"/>
    </w:pPr>
    <w:rPr>
      <w:rFonts w:ascii="Arial" w:eastAsia="Calibri" w:hAnsi="Arial" w:cs="Times New Roman"/>
      <w:sz w:val="24"/>
    </w:rPr>
  </w:style>
  <w:style w:type="character" w:customStyle="1" w:styleId="F2-ZkladnTextChar">
    <w:name w:val="F2-ZákladnýText Char"/>
    <w:basedOn w:val="Predvolenpsmoodseku"/>
    <w:link w:val="F2-ZkladnText"/>
    <w:uiPriority w:val="99"/>
    <w:locked/>
    <w:rsid w:val="00445D3E"/>
    <w:rPr>
      <w:rFonts w:ascii="Arial" w:eastAsia="Calibri" w:hAnsi="Arial" w:cs="Times New Roman"/>
      <w:sz w:val="24"/>
    </w:rPr>
  </w:style>
  <w:style w:type="character" w:customStyle="1" w:styleId="apple-converted-space">
    <w:name w:val="apple-converted-space"/>
    <w:basedOn w:val="Predvolenpsmoodseku"/>
    <w:uiPriority w:val="99"/>
    <w:rsid w:val="00445D3E"/>
    <w:rPr>
      <w:rFonts w:cs="Times New Roman"/>
    </w:rPr>
  </w:style>
  <w:style w:type="character" w:customStyle="1" w:styleId="Zkladntext20">
    <w:name w:val="Základní text (2)_"/>
    <w:basedOn w:val="Predvolenpsmoodseku"/>
    <w:link w:val="Zkladntext21"/>
    <w:uiPriority w:val="99"/>
    <w:locked/>
    <w:rsid w:val="00445D3E"/>
    <w:rPr>
      <w:rFonts w:ascii="Microsoft Sans Serif" w:hAnsi="Microsoft Sans Serif"/>
      <w:shd w:val="clear" w:color="auto" w:fill="FFFFFF"/>
    </w:rPr>
  </w:style>
  <w:style w:type="paragraph" w:customStyle="1" w:styleId="Zkladntext21">
    <w:name w:val="Základní text (2)"/>
    <w:basedOn w:val="Normlny"/>
    <w:link w:val="Zkladntext20"/>
    <w:uiPriority w:val="99"/>
    <w:rsid w:val="00445D3E"/>
    <w:pPr>
      <w:widowControl w:val="0"/>
      <w:shd w:val="clear" w:color="auto" w:fill="FFFFFF"/>
      <w:spacing w:before="300" w:after="300" w:line="272" w:lineRule="exact"/>
      <w:ind w:hanging="900"/>
    </w:pPr>
    <w:rPr>
      <w:rFonts w:ascii="Microsoft Sans Serif" w:hAnsi="Microsoft Sans Serif"/>
      <w:shd w:val="clear" w:color="auto" w:fill="FFFFFF"/>
    </w:rPr>
  </w:style>
  <w:style w:type="numbering" w:customStyle="1" w:styleId="Bezzoznamu11">
    <w:name w:val="Bez zoznamu11"/>
    <w:next w:val="Bezzoznamu"/>
    <w:uiPriority w:val="99"/>
    <w:semiHidden/>
    <w:unhideWhenUsed/>
    <w:rsid w:val="00445D3E"/>
  </w:style>
  <w:style w:type="table" w:customStyle="1" w:styleId="Mriekatabuky3">
    <w:name w:val="Mriežka tabuľky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
    <w:name w:val="Bez zoznamu2"/>
    <w:next w:val="Bezzoznamu"/>
    <w:uiPriority w:val="99"/>
    <w:semiHidden/>
    <w:unhideWhenUsed/>
    <w:rsid w:val="00445D3E"/>
  </w:style>
  <w:style w:type="table" w:customStyle="1" w:styleId="Mriekatabuky4">
    <w:name w:val="Mriežka tabuľky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445D3E"/>
    <w:pPr>
      <w:spacing w:after="0" w:line="240" w:lineRule="auto"/>
    </w:pPr>
    <w:rPr>
      <w:rFonts w:ascii="Consolas" w:eastAsia="Times New Roman" w:hAnsi="Consolas" w:cs="Times New Roman"/>
      <w:noProof/>
      <w:sz w:val="20"/>
      <w:szCs w:val="20"/>
    </w:rPr>
  </w:style>
  <w:style w:type="character" w:customStyle="1" w:styleId="PredformtovanHTMLChar">
    <w:name w:val="Predformátované HTML Char"/>
    <w:basedOn w:val="Predvolenpsmoodseku"/>
    <w:link w:val="PredformtovanHTML"/>
    <w:uiPriority w:val="99"/>
    <w:semiHidden/>
    <w:rsid w:val="00445D3E"/>
    <w:rPr>
      <w:rFonts w:ascii="Consolas" w:eastAsia="Times New Roman" w:hAnsi="Consolas" w:cs="Times New Roman"/>
      <w:noProof/>
      <w:sz w:val="20"/>
      <w:szCs w:val="20"/>
    </w:rPr>
  </w:style>
  <w:style w:type="character" w:customStyle="1" w:styleId="Zmienka1">
    <w:name w:val="Zmienka1"/>
    <w:basedOn w:val="Predvolenpsmoodseku"/>
    <w:uiPriority w:val="99"/>
    <w:semiHidden/>
    <w:unhideWhenUsed/>
    <w:rsid w:val="00445D3E"/>
    <w:rPr>
      <w:color w:val="2B579A"/>
      <w:shd w:val="clear" w:color="auto" w:fill="E6E6E6"/>
    </w:rPr>
  </w:style>
  <w:style w:type="character" w:customStyle="1" w:styleId="Zmienka2">
    <w:name w:val="Zmienka2"/>
    <w:basedOn w:val="Predvolenpsmoodseku"/>
    <w:uiPriority w:val="99"/>
    <w:semiHidden/>
    <w:unhideWhenUsed/>
    <w:rsid w:val="00445D3E"/>
    <w:rPr>
      <w:color w:val="2B579A"/>
      <w:shd w:val="clear" w:color="auto" w:fill="E6E6E6"/>
    </w:rPr>
  </w:style>
  <w:style w:type="paragraph" w:customStyle="1" w:styleId="Zarkazkladnhotextu22">
    <w:name w:val="Zarážka základného textu 22"/>
    <w:basedOn w:val="Normlny"/>
    <w:rsid w:val="00445D3E"/>
    <w:pPr>
      <w:widowControl w:val="0"/>
      <w:suppressAutoHyphens/>
      <w:spacing w:after="0" w:line="240" w:lineRule="auto"/>
      <w:ind w:left="360"/>
      <w:jc w:val="both"/>
    </w:pPr>
    <w:rPr>
      <w:rFonts w:ascii="Times New Roman" w:eastAsia="Arial" w:hAnsi="Times New Roman" w:cs="Times New Roman"/>
      <w:kern w:val="2"/>
      <w:sz w:val="24"/>
      <w:szCs w:val="24"/>
      <w:lang w:eastAsia="cs-CZ"/>
    </w:rPr>
  </w:style>
  <w:style w:type="paragraph" w:customStyle="1" w:styleId="zarkazkladnhotextu220">
    <w:name w:val="zarkazkladnhotextu22"/>
    <w:basedOn w:val="Normlny"/>
    <w:rsid w:val="00445D3E"/>
    <w:pPr>
      <w:spacing w:before="100" w:beforeAutospacing="1" w:after="100" w:afterAutospacing="1" w:line="240" w:lineRule="auto"/>
    </w:pPr>
    <w:rPr>
      <w:rFonts w:ascii="Calibri" w:eastAsia="Calibri" w:hAnsi="Calibri" w:cs="Calibri"/>
    </w:rPr>
  </w:style>
  <w:style w:type="numbering" w:customStyle="1" w:styleId="Bezzoznamu3">
    <w:name w:val="Bez zoznamu3"/>
    <w:next w:val="Bezzoznamu"/>
    <w:uiPriority w:val="99"/>
    <w:semiHidden/>
    <w:unhideWhenUsed/>
    <w:rsid w:val="00445D3E"/>
  </w:style>
  <w:style w:type="table" w:customStyle="1" w:styleId="Mriekatabuky51">
    <w:name w:val="Mriežka tabuľky5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445D3E"/>
    <w:pPr>
      <w:numPr>
        <w:numId w:val="25"/>
      </w:numPr>
    </w:pPr>
  </w:style>
  <w:style w:type="table" w:customStyle="1" w:styleId="Mriekatabuky21">
    <w:name w:val="Mriežka tabuľky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445D3E"/>
  </w:style>
  <w:style w:type="table" w:customStyle="1" w:styleId="Mriekatabuky31">
    <w:name w:val="Mriežka tabuľky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445D3E"/>
  </w:style>
  <w:style w:type="table" w:customStyle="1" w:styleId="Mriekatabuky41">
    <w:name w:val="Mriežka tabuľky4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445D3E"/>
  </w:style>
  <w:style w:type="table" w:customStyle="1" w:styleId="Mriekatabuky6">
    <w:name w:val="Mriežka tabuľky6"/>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445D3E"/>
  </w:style>
  <w:style w:type="table" w:customStyle="1" w:styleId="Mriekatabuky22">
    <w:name w:val="Mriežka tabuľky2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445D3E"/>
  </w:style>
  <w:style w:type="table" w:customStyle="1" w:styleId="Mriekatabuky32">
    <w:name w:val="Mriežka tabuľky3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445D3E"/>
  </w:style>
  <w:style w:type="table" w:customStyle="1" w:styleId="Mriekatabuky42">
    <w:name w:val="Mriežka tabuľky4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445D3E"/>
  </w:style>
  <w:style w:type="table" w:customStyle="1" w:styleId="Mriekatabuky211">
    <w:name w:val="Mriežka tabuľky21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
    <w:name w:val="Bez zoznamu1111"/>
    <w:next w:val="Bezzoznamu"/>
    <w:uiPriority w:val="99"/>
    <w:semiHidden/>
    <w:unhideWhenUsed/>
    <w:rsid w:val="00445D3E"/>
  </w:style>
  <w:style w:type="table" w:customStyle="1" w:styleId="Mriekatabuky311">
    <w:name w:val="Mriežka tabuľky3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445D3E"/>
  </w:style>
  <w:style w:type="table" w:customStyle="1" w:styleId="Mriekatabuky411">
    <w:name w:val="Mriežka tabuľky4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445D3E"/>
  </w:style>
  <w:style w:type="table" w:customStyle="1" w:styleId="Mriekatabuky7">
    <w:name w:val="Mriežka tabuľky7"/>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445D3E"/>
  </w:style>
  <w:style w:type="table" w:customStyle="1" w:styleId="Mriekatabuky23">
    <w:name w:val="Mriežka tabuľky23"/>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445D3E"/>
  </w:style>
  <w:style w:type="table" w:customStyle="1" w:styleId="Mriekatabuky33">
    <w:name w:val="Mriežka tabuľky3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445D3E"/>
  </w:style>
  <w:style w:type="table" w:customStyle="1" w:styleId="Mriekatabuky43">
    <w:name w:val="Mriežka tabuľky4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445D3E"/>
  </w:style>
  <w:style w:type="table" w:customStyle="1" w:styleId="Mriekatabuky52">
    <w:name w:val="Mriežka tabuľky5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445D3E"/>
  </w:style>
  <w:style w:type="table" w:customStyle="1" w:styleId="Mriekatabuky312">
    <w:name w:val="Mriežka tabuľky3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445D3E"/>
  </w:style>
  <w:style w:type="table" w:customStyle="1" w:styleId="Mriekatabuky412">
    <w:name w:val="Mriežka tabuľky4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445D3E"/>
    <w:rPr>
      <w:rFonts w:ascii="Times New Roman" w:eastAsia="Times New Roman" w:hAnsi="Times New Roman" w:cs="Times New Roman"/>
      <w:sz w:val="24"/>
      <w:szCs w:val="24"/>
    </w:rPr>
  </w:style>
  <w:style w:type="character" w:customStyle="1" w:styleId="CharStyle29">
    <w:name w:val="Char Style 29"/>
    <w:basedOn w:val="Predvolenpsmoodseku"/>
    <w:link w:val="Style28"/>
    <w:uiPriority w:val="99"/>
    <w:locked/>
    <w:rsid w:val="00445D3E"/>
    <w:rPr>
      <w:spacing w:val="10"/>
      <w:sz w:val="12"/>
      <w:szCs w:val="12"/>
      <w:shd w:val="clear" w:color="auto" w:fill="FFFFFF"/>
    </w:rPr>
  </w:style>
  <w:style w:type="paragraph" w:customStyle="1" w:styleId="Style28">
    <w:name w:val="Style 28"/>
    <w:basedOn w:val="Normlny"/>
    <w:link w:val="CharStyle29"/>
    <w:uiPriority w:val="99"/>
    <w:rsid w:val="00445D3E"/>
    <w:pPr>
      <w:widowControl w:val="0"/>
      <w:shd w:val="clear" w:color="auto" w:fill="FFFFFF"/>
      <w:spacing w:before="3420" w:after="0" w:line="206" w:lineRule="exact"/>
    </w:pPr>
    <w:rPr>
      <w:spacing w:val="10"/>
      <w:sz w:val="12"/>
      <w:szCs w:val="12"/>
    </w:rPr>
  </w:style>
  <w:style w:type="paragraph" w:customStyle="1" w:styleId="msonormal0">
    <w:name w:val="msonormal"/>
    <w:basedOn w:val="Normlny"/>
    <w:rsid w:val="00445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6">
    <w:name w:val="font6"/>
    <w:basedOn w:val="Normlny"/>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7">
    <w:name w:val="font7"/>
    <w:basedOn w:val="Normlny"/>
    <w:rsid w:val="00445D3E"/>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lny"/>
    <w:rsid w:val="00445D3E"/>
    <w:pPr>
      <w:spacing w:before="100" w:beforeAutospacing="1" w:after="100" w:afterAutospacing="1" w:line="240" w:lineRule="auto"/>
    </w:pPr>
    <w:rPr>
      <w:rFonts w:ascii="Century Gothic" w:eastAsia="Times New Roman" w:hAnsi="Century Gothic" w:cs="Times New Roman"/>
      <w:sz w:val="18"/>
      <w:szCs w:val="18"/>
    </w:rPr>
  </w:style>
  <w:style w:type="paragraph" w:customStyle="1" w:styleId="font9">
    <w:name w:val="font9"/>
    <w:basedOn w:val="Normlny"/>
    <w:rsid w:val="00445D3E"/>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5">
    <w:name w:val="xl95"/>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i/>
      <w:iCs/>
      <w:color w:val="000000"/>
      <w:sz w:val="18"/>
      <w:szCs w:val="18"/>
    </w:rPr>
  </w:style>
  <w:style w:type="paragraph" w:customStyle="1" w:styleId="xl96">
    <w:name w:val="xl96"/>
    <w:basedOn w:val="Normlny"/>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7">
    <w:name w:val="xl97"/>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color w:val="000000"/>
      <w:sz w:val="18"/>
      <w:szCs w:val="18"/>
    </w:rPr>
  </w:style>
  <w:style w:type="paragraph" w:customStyle="1" w:styleId="xl98">
    <w:name w:val="xl98"/>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rPr>
  </w:style>
  <w:style w:type="paragraph" w:customStyle="1" w:styleId="xl99">
    <w:name w:val="xl99"/>
    <w:basedOn w:val="Normlny"/>
    <w:rsid w:val="00445D3E"/>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16"/>
      <w:szCs w:val="16"/>
    </w:rPr>
  </w:style>
  <w:style w:type="paragraph" w:customStyle="1" w:styleId="xl100">
    <w:name w:val="xl10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05">
    <w:name w:val="xl105"/>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6">
    <w:name w:val="xl106"/>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7">
    <w:name w:val="xl10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lny"/>
    <w:rsid w:val="00445D3E"/>
    <w:pPr>
      <w:pBdr>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0">
    <w:name w:val="xl110"/>
    <w:basedOn w:val="Normlny"/>
    <w:rsid w:val="00445D3E"/>
    <w:pPr>
      <w:pBdr>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1">
    <w:name w:val="xl111"/>
    <w:basedOn w:val="Normlny"/>
    <w:rsid w:val="00445D3E"/>
    <w:pPr>
      <w:pBdr>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2">
    <w:name w:val="xl112"/>
    <w:basedOn w:val="Normlny"/>
    <w:rsid w:val="00445D3E"/>
    <w:pPr>
      <w:pBdr>
        <w:right w:val="single" w:sz="8" w:space="0" w:color="auto"/>
      </w:pBdr>
      <w:spacing w:before="100" w:beforeAutospacing="1" w:after="100" w:afterAutospacing="1" w:line="240" w:lineRule="auto"/>
      <w:ind w:firstLineChars="500" w:firstLine="500"/>
      <w:textAlignment w:val="center"/>
    </w:pPr>
    <w:rPr>
      <w:rFonts w:ascii="Century Gothic" w:eastAsia="Times New Roman" w:hAnsi="Century Gothic" w:cs="Times New Roman"/>
      <w:sz w:val="18"/>
      <w:szCs w:val="18"/>
    </w:rPr>
  </w:style>
  <w:style w:type="paragraph" w:customStyle="1" w:styleId="xl113">
    <w:name w:val="xl113"/>
    <w:basedOn w:val="Normlny"/>
    <w:rsid w:val="00445D3E"/>
    <w:pPr>
      <w:pBdr>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4">
    <w:name w:val="xl114"/>
    <w:basedOn w:val="Normlny"/>
    <w:rsid w:val="00445D3E"/>
    <w:pPr>
      <w:pBdr>
        <w:bottom w:val="dotted"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Normlny"/>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6">
    <w:name w:val="xl116"/>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7">
    <w:name w:val="xl117"/>
    <w:basedOn w:val="Normlny"/>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8">
    <w:name w:val="xl118"/>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9">
    <w:name w:val="xl119"/>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0">
    <w:name w:val="xl12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lny"/>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2">
    <w:name w:val="xl122"/>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3">
    <w:name w:val="xl123"/>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4">
    <w:name w:val="xl124"/>
    <w:basedOn w:val="Normlny"/>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5">
    <w:name w:val="xl125"/>
    <w:basedOn w:val="Normlny"/>
    <w:rsid w:val="00445D3E"/>
    <w:pPr>
      <w:pBdr>
        <w:top w:val="dotted"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6">
    <w:name w:val="xl126"/>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7">
    <w:name w:val="xl127"/>
    <w:basedOn w:val="Normlny"/>
    <w:rsid w:val="00445D3E"/>
    <w:pPr>
      <w:pBdr>
        <w:top w:val="dotted"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8">
    <w:name w:val="xl128"/>
    <w:basedOn w:val="Normlny"/>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9">
    <w:name w:val="xl129"/>
    <w:basedOn w:val="Normlny"/>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0">
    <w:name w:val="xl130"/>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1">
    <w:name w:val="xl131"/>
    <w:basedOn w:val="Normlny"/>
    <w:rsid w:val="00445D3E"/>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2">
    <w:name w:val="xl132"/>
    <w:basedOn w:val="Normlny"/>
    <w:rsid w:val="00445D3E"/>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3">
    <w:name w:val="xl133"/>
    <w:basedOn w:val="Normlny"/>
    <w:rsid w:val="00445D3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4">
    <w:name w:val="xl134"/>
    <w:basedOn w:val="Normlny"/>
    <w:rsid w:val="00445D3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lny"/>
    <w:rsid w:val="00445D3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Normlny"/>
    <w:rsid w:val="00445D3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7">
    <w:name w:val="xl137"/>
    <w:basedOn w:val="Normlny"/>
    <w:rsid w:val="00445D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8">
    <w:name w:val="xl138"/>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9">
    <w:name w:val="xl139"/>
    <w:basedOn w:val="Normlny"/>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40">
    <w:name w:val="xl14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lny"/>
    <w:rsid w:val="00445D3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lny"/>
    <w:rsid w:val="00445D3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lny"/>
    <w:rsid w:val="00445D3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lny"/>
    <w:rsid w:val="00445D3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Normlny"/>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2">
    <w:name w:val="xl162"/>
    <w:basedOn w:val="Normlny"/>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3">
    <w:name w:val="xl163"/>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4">
    <w:name w:val="xl164"/>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5">
    <w:name w:val="xl165"/>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6">
    <w:name w:val="xl166"/>
    <w:basedOn w:val="Normlny"/>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7">
    <w:name w:val="xl167"/>
    <w:basedOn w:val="Normlny"/>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8">
    <w:name w:val="xl168"/>
    <w:basedOn w:val="Normlny"/>
    <w:rsid w:val="00445D3E"/>
    <w:pPr>
      <w:pBdr>
        <w:left w:val="single" w:sz="8" w:space="0" w:color="auto"/>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9">
    <w:name w:val="xl169"/>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0">
    <w:name w:val="xl170"/>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1">
    <w:name w:val="xl171"/>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2">
    <w:name w:val="xl172"/>
    <w:basedOn w:val="Normlny"/>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3">
    <w:name w:val="xl173"/>
    <w:basedOn w:val="Normlny"/>
    <w:rsid w:val="00445D3E"/>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4">
    <w:name w:val="xl174"/>
    <w:basedOn w:val="Normlny"/>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5">
    <w:name w:val="xl175"/>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6">
    <w:name w:val="xl176"/>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7">
    <w:name w:val="xl177"/>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8">
    <w:name w:val="xl178"/>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9">
    <w:name w:val="xl179"/>
    <w:basedOn w:val="Normlny"/>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0">
    <w:name w:val="xl180"/>
    <w:basedOn w:val="Normlny"/>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1">
    <w:name w:val="xl181"/>
    <w:basedOn w:val="Normlny"/>
    <w:rsid w:val="00445D3E"/>
    <w:pPr>
      <w:pBdr>
        <w:top w:val="dotted"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2">
    <w:name w:val="xl182"/>
    <w:basedOn w:val="Normlny"/>
    <w:rsid w:val="00445D3E"/>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3">
    <w:name w:val="xl183"/>
    <w:basedOn w:val="Normlny"/>
    <w:rsid w:val="00445D3E"/>
    <w:pPr>
      <w:pBdr>
        <w:left w:val="single" w:sz="8" w:space="0" w:color="auto"/>
        <w:bottom w:val="dotted"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4">
    <w:name w:val="xl184"/>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5">
    <w:name w:val="xl185"/>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6">
    <w:name w:val="xl186"/>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7">
    <w:name w:val="xl187"/>
    <w:basedOn w:val="Normlny"/>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8">
    <w:name w:val="xl188"/>
    <w:basedOn w:val="Normlny"/>
    <w:rsid w:val="00445D3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9">
    <w:name w:val="xl189"/>
    <w:basedOn w:val="Normlny"/>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90">
    <w:name w:val="xl190"/>
    <w:basedOn w:val="Normlny"/>
    <w:rsid w:val="00445D3E"/>
    <w:pPr>
      <w:pBdr>
        <w:top w:val="single" w:sz="8"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numbering" w:customStyle="1" w:styleId="Bezzoznamu6">
    <w:name w:val="Bez zoznamu6"/>
    <w:next w:val="Bezzoznamu"/>
    <w:uiPriority w:val="99"/>
    <w:semiHidden/>
    <w:unhideWhenUsed/>
    <w:rsid w:val="00445D3E"/>
  </w:style>
  <w:style w:type="table" w:customStyle="1" w:styleId="Mriekatabuky8">
    <w:name w:val="Mriežka tabuľky8"/>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4">
    <w:name w:val="Štýl24"/>
    <w:uiPriority w:val="99"/>
    <w:rsid w:val="00445D3E"/>
  </w:style>
  <w:style w:type="table" w:customStyle="1" w:styleId="Mriekatabuky24">
    <w:name w:val="Mriežka tabuľky24"/>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4">
    <w:name w:val="Stredná mriežka 1 – zvýraznenie 24"/>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4">
    <w:name w:val="Mriežka tabuľky1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4">
    <w:name w:val="Bez zoznamu14"/>
    <w:next w:val="Bezzoznamu"/>
    <w:uiPriority w:val="99"/>
    <w:semiHidden/>
    <w:unhideWhenUsed/>
    <w:rsid w:val="00445D3E"/>
  </w:style>
  <w:style w:type="table" w:customStyle="1" w:styleId="Mriekatabuky34">
    <w:name w:val="Mriežka tabuľky3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4">
    <w:name w:val="Bez zoznamu24"/>
    <w:next w:val="Bezzoznamu"/>
    <w:uiPriority w:val="99"/>
    <w:semiHidden/>
    <w:unhideWhenUsed/>
    <w:rsid w:val="00445D3E"/>
  </w:style>
  <w:style w:type="table" w:customStyle="1" w:styleId="Mriekatabuky44">
    <w:name w:val="Mriežka tabuľky4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3">
    <w:name w:val="Bez zoznamu33"/>
    <w:next w:val="Bezzoznamu"/>
    <w:uiPriority w:val="99"/>
    <w:semiHidden/>
    <w:unhideWhenUsed/>
    <w:rsid w:val="00445D3E"/>
  </w:style>
  <w:style w:type="table" w:customStyle="1" w:styleId="Mriekatabuky53">
    <w:name w:val="Mriežka tabuľky53"/>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1">
    <w:name w:val="Štýl211"/>
    <w:uiPriority w:val="99"/>
    <w:rsid w:val="00445D3E"/>
  </w:style>
  <w:style w:type="table" w:customStyle="1" w:styleId="Mriekatabuky213">
    <w:name w:val="Mriežka tabuľky213"/>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3">
    <w:name w:val="Stredná mriežka 1 – zvýraznenie 213"/>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13">
    <w:name w:val="Mriežka tabuľky1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3">
    <w:name w:val="Bez zoznamu113"/>
    <w:next w:val="Bezzoznamu"/>
    <w:uiPriority w:val="99"/>
    <w:semiHidden/>
    <w:unhideWhenUsed/>
    <w:rsid w:val="00445D3E"/>
  </w:style>
  <w:style w:type="table" w:customStyle="1" w:styleId="Mriekatabuky313">
    <w:name w:val="Mriežka tabuľky3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3">
    <w:name w:val="Bez zoznamu213"/>
    <w:next w:val="Bezzoznamu"/>
    <w:uiPriority w:val="99"/>
    <w:semiHidden/>
    <w:unhideWhenUsed/>
    <w:rsid w:val="00445D3E"/>
  </w:style>
  <w:style w:type="table" w:customStyle="1" w:styleId="Mriekatabuky413">
    <w:name w:val="Mriežka tabuľky4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1">
    <w:name w:val="Bez zoznamu41"/>
    <w:next w:val="Bezzoznamu"/>
    <w:uiPriority w:val="99"/>
    <w:semiHidden/>
    <w:unhideWhenUsed/>
    <w:rsid w:val="00445D3E"/>
  </w:style>
  <w:style w:type="table" w:customStyle="1" w:styleId="Mriekatabuky61">
    <w:name w:val="Mriežka tabuľky6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1">
    <w:name w:val="Štýl221"/>
    <w:uiPriority w:val="99"/>
    <w:rsid w:val="00445D3E"/>
  </w:style>
  <w:style w:type="table" w:customStyle="1" w:styleId="Mriekatabuky221">
    <w:name w:val="Mriežka tabuľky2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1">
    <w:name w:val="Stredná mriežka 1 – zvýraznenie 221"/>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1">
    <w:name w:val="Mriežka tabuľky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1">
    <w:name w:val="Bez zoznamu121"/>
    <w:next w:val="Bezzoznamu"/>
    <w:uiPriority w:val="99"/>
    <w:semiHidden/>
    <w:unhideWhenUsed/>
    <w:rsid w:val="00445D3E"/>
  </w:style>
  <w:style w:type="table" w:customStyle="1" w:styleId="Mriekatabuky321">
    <w:name w:val="Mriežka tabuľky3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1">
    <w:name w:val="Bez zoznamu221"/>
    <w:next w:val="Bezzoznamu"/>
    <w:uiPriority w:val="99"/>
    <w:semiHidden/>
    <w:unhideWhenUsed/>
    <w:rsid w:val="00445D3E"/>
  </w:style>
  <w:style w:type="table" w:customStyle="1" w:styleId="Mriekatabuky421">
    <w:name w:val="Mriežka tabuľky4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1">
    <w:name w:val="Bez zoznamu311"/>
    <w:next w:val="Bezzoznamu"/>
    <w:uiPriority w:val="99"/>
    <w:semiHidden/>
    <w:unhideWhenUsed/>
    <w:rsid w:val="00445D3E"/>
  </w:style>
  <w:style w:type="table" w:customStyle="1" w:styleId="Mriekatabuky511">
    <w:name w:val="Mriežka tabuľky5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1">
    <w:name w:val="Mriežka tabuľky211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1">
    <w:name w:val="Stredná mriežka 1 – zvýraznenie 211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1">
    <w:name w:val="Mriežka tabuľky1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1">
    <w:name w:val="Bez zoznamu11111"/>
    <w:next w:val="Bezzoznamu"/>
    <w:uiPriority w:val="99"/>
    <w:semiHidden/>
    <w:unhideWhenUsed/>
    <w:rsid w:val="00445D3E"/>
  </w:style>
  <w:style w:type="table" w:customStyle="1" w:styleId="Mriekatabuky3111">
    <w:name w:val="Mriežka tabuľky3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1">
    <w:name w:val="Bez zoznamu2111"/>
    <w:next w:val="Bezzoznamu"/>
    <w:uiPriority w:val="99"/>
    <w:semiHidden/>
    <w:unhideWhenUsed/>
    <w:rsid w:val="00445D3E"/>
  </w:style>
  <w:style w:type="table" w:customStyle="1" w:styleId="Mriekatabuky4111">
    <w:name w:val="Mriežka tabuľky4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1">
    <w:name w:val="Bez zoznamu51"/>
    <w:next w:val="Bezzoznamu"/>
    <w:uiPriority w:val="99"/>
    <w:semiHidden/>
    <w:unhideWhenUsed/>
    <w:rsid w:val="00445D3E"/>
  </w:style>
  <w:style w:type="table" w:customStyle="1" w:styleId="Mriekatabuky71">
    <w:name w:val="Mriežka tabuľky7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1">
    <w:name w:val="Štýl231"/>
    <w:uiPriority w:val="99"/>
    <w:rsid w:val="00445D3E"/>
  </w:style>
  <w:style w:type="table" w:customStyle="1" w:styleId="Mriekatabuky231">
    <w:name w:val="Mriežka tabuľky23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1">
    <w:name w:val="Stredná mriežka 1 – zvýraznenie 231"/>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1">
    <w:name w:val="Mriežka tabuľky1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1">
    <w:name w:val="Bez zoznamu131"/>
    <w:next w:val="Bezzoznamu"/>
    <w:uiPriority w:val="99"/>
    <w:semiHidden/>
    <w:unhideWhenUsed/>
    <w:rsid w:val="00445D3E"/>
  </w:style>
  <w:style w:type="table" w:customStyle="1" w:styleId="Mriekatabuky331">
    <w:name w:val="Mriežka tabuľky3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1">
    <w:name w:val="Bez zoznamu231"/>
    <w:next w:val="Bezzoznamu"/>
    <w:uiPriority w:val="99"/>
    <w:semiHidden/>
    <w:unhideWhenUsed/>
    <w:rsid w:val="00445D3E"/>
  </w:style>
  <w:style w:type="table" w:customStyle="1" w:styleId="Mriekatabuky431">
    <w:name w:val="Mriežka tabuľky4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1">
    <w:name w:val="Bez zoznamu321"/>
    <w:next w:val="Bezzoznamu"/>
    <w:uiPriority w:val="99"/>
    <w:semiHidden/>
    <w:unhideWhenUsed/>
    <w:rsid w:val="00445D3E"/>
  </w:style>
  <w:style w:type="table" w:customStyle="1" w:styleId="Mriekatabuky521">
    <w:name w:val="Mriežka tabuľky5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1">
    <w:name w:val="Mriežka tabuľky21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1">
    <w:name w:val="Stredná mriežka 1 – zvýraznenie 212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1">
    <w:name w:val="Mriežka tabuľky1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1">
    <w:name w:val="Bez zoznamu1121"/>
    <w:next w:val="Bezzoznamu"/>
    <w:uiPriority w:val="99"/>
    <w:semiHidden/>
    <w:unhideWhenUsed/>
    <w:rsid w:val="00445D3E"/>
  </w:style>
  <w:style w:type="table" w:customStyle="1" w:styleId="Mriekatabuky3121">
    <w:name w:val="Mriežka tabuľky3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1">
    <w:name w:val="Bez zoznamu2121"/>
    <w:next w:val="Bezzoznamu"/>
    <w:uiPriority w:val="99"/>
    <w:semiHidden/>
    <w:unhideWhenUsed/>
    <w:rsid w:val="00445D3E"/>
  </w:style>
  <w:style w:type="table" w:customStyle="1" w:styleId="Mriekatabuky4121">
    <w:name w:val="Mriežka tabuľky4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1">
    <w:name w:val="xl191"/>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i/>
      <w:iCs/>
      <w:sz w:val="20"/>
      <w:szCs w:val="20"/>
    </w:rPr>
  </w:style>
  <w:style w:type="paragraph" w:customStyle="1" w:styleId="xl192">
    <w:name w:val="xl192"/>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93">
    <w:name w:val="xl193"/>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table" w:styleId="Strednmrieka1zvraznenie2">
    <w:name w:val="Medium Grid 1 Accent 2"/>
    <w:basedOn w:val="Normlnatabuka"/>
    <w:uiPriority w:val="67"/>
    <w:semiHidden/>
    <w:unhideWhenUsed/>
    <w:rsid w:val="00445D3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Nevyrieenzmienka">
    <w:name w:val="Unresolved Mention"/>
    <w:basedOn w:val="Predvolenpsmoodseku"/>
    <w:uiPriority w:val="99"/>
    <w:semiHidden/>
    <w:unhideWhenUsed/>
    <w:rsid w:val="00E46762"/>
    <w:rPr>
      <w:color w:val="605E5C"/>
      <w:shd w:val="clear" w:color="auto" w:fill="E1DFDD"/>
    </w:rPr>
  </w:style>
  <w:style w:type="table" w:customStyle="1" w:styleId="Mriekatabuky15">
    <w:name w:val="Mriežka tabuľky15"/>
    <w:basedOn w:val="Normlnatabuka"/>
    <w:next w:val="Mriekatabuky"/>
    <w:uiPriority w:val="39"/>
    <w:unhideWhenUsed/>
    <w:rsid w:val="00303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71527240">
      <w:bodyDiv w:val="1"/>
      <w:marLeft w:val="0"/>
      <w:marRight w:val="0"/>
      <w:marTop w:val="0"/>
      <w:marBottom w:val="0"/>
      <w:divBdr>
        <w:top w:val="none" w:sz="0" w:space="0" w:color="auto"/>
        <w:left w:val="none" w:sz="0" w:space="0" w:color="auto"/>
        <w:bottom w:val="none" w:sz="0" w:space="0" w:color="auto"/>
        <w:right w:val="none" w:sz="0" w:space="0" w:color="auto"/>
      </w:divBdr>
    </w:div>
    <w:div w:id="454835089">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756170138">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51899565">
      <w:bodyDiv w:val="1"/>
      <w:marLeft w:val="0"/>
      <w:marRight w:val="0"/>
      <w:marTop w:val="0"/>
      <w:marBottom w:val="0"/>
      <w:divBdr>
        <w:top w:val="none" w:sz="0" w:space="0" w:color="auto"/>
        <w:left w:val="none" w:sz="0" w:space="0" w:color="auto"/>
        <w:bottom w:val="none" w:sz="0" w:space="0" w:color="auto"/>
        <w:right w:val="none" w:sz="0" w:space="0" w:color="auto"/>
      </w:divBdr>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5246867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za.ladislav@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EAE1-2DD6-4DC5-ABA7-3E14C11C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6457</Words>
  <Characters>36807</Characters>
  <Application>Microsoft Office Word</Application>
  <DocSecurity>0</DocSecurity>
  <Lines>306</Lines>
  <Paragraphs>86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Elanová Tatiana</cp:lastModifiedBy>
  <cp:revision>2</cp:revision>
  <cp:lastPrinted>2021-12-13T13:44:00Z</cp:lastPrinted>
  <dcterms:created xsi:type="dcterms:W3CDTF">2024-05-15T21:14:00Z</dcterms:created>
  <dcterms:modified xsi:type="dcterms:W3CDTF">2024-05-15T21:14:00Z</dcterms:modified>
</cp:coreProperties>
</file>