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AD85A" w14:textId="77777777" w:rsidR="0022455F" w:rsidRPr="001B178F" w:rsidRDefault="0022455F" w:rsidP="0022455F">
      <w:pPr>
        <w:ind w:left="6372" w:firstLine="708"/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</w:pP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>css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 xml:space="preserve">-stav, </w:t>
      </w:r>
      <w:proofErr w:type="spellStart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>s.r.o</w:t>
      </w:r>
      <w:proofErr w:type="spellEnd"/>
      <w:r>
        <w:rPr>
          <w:rFonts w:ascii="Arial Narrow" w:hAnsi="Arial Narrow" w:cstheme="minorHAnsi"/>
          <w:b/>
          <w:bCs/>
          <w:color w:val="0D0D0D" w:themeColor="text1" w:themeTint="F2"/>
          <w:shd w:val="clear" w:color="auto" w:fill="FFFFFF"/>
        </w:rPr>
        <w:t>.</w:t>
      </w:r>
    </w:p>
    <w:p w14:paraId="35570160" w14:textId="77777777" w:rsidR="0022455F" w:rsidRDefault="0022455F" w:rsidP="0022455F">
      <w:pPr>
        <w:ind w:left="6372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Námestie Slobody 582/5</w:t>
      </w:r>
    </w:p>
    <w:p w14:paraId="22FACD30" w14:textId="6995DD48" w:rsidR="0022455F" w:rsidRPr="001B178F" w:rsidRDefault="0022455F" w:rsidP="0022455F">
      <w:pPr>
        <w:ind w:left="6372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073 01 Sobrance</w:t>
      </w:r>
    </w:p>
    <w:p w14:paraId="330602D4" w14:textId="0A9E71C6" w:rsidR="006423E6" w:rsidRPr="0030188A" w:rsidRDefault="0022455F" w:rsidP="0022455F">
      <w:pPr>
        <w:ind w:left="6372" w:firstLine="708"/>
        <w:rPr>
          <w:rFonts w:ascii="Arial Narrow" w:hAnsi="Arial Narrow" w:cstheme="minorHAnsi"/>
          <w:color w:val="FAA400"/>
        </w:rPr>
      </w:pP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52325091</w:t>
      </w:r>
    </w:p>
    <w:p w14:paraId="1661E2BC" w14:textId="77777777" w:rsidR="006423E6" w:rsidRDefault="006423E6" w:rsidP="006423E6">
      <w:pPr>
        <w:rPr>
          <w:rFonts w:ascii="Arial Narrow" w:hAnsi="Arial Narrow" w:cstheme="minorHAnsi"/>
          <w:color w:val="FAA400"/>
        </w:rPr>
      </w:pPr>
    </w:p>
    <w:p w14:paraId="11CFA7B7" w14:textId="77777777" w:rsidR="0030188A" w:rsidRDefault="0030188A" w:rsidP="006423E6">
      <w:pPr>
        <w:rPr>
          <w:rFonts w:ascii="Arial Narrow" w:hAnsi="Arial Narrow" w:cstheme="minorHAnsi"/>
          <w:color w:val="FAA400"/>
        </w:rPr>
      </w:pPr>
    </w:p>
    <w:p w14:paraId="537CCA9A" w14:textId="77777777" w:rsidR="0030188A" w:rsidRPr="0030188A" w:rsidRDefault="0030188A" w:rsidP="006423E6">
      <w:pPr>
        <w:rPr>
          <w:rFonts w:ascii="Arial Narrow" w:hAnsi="Arial Narrow" w:cstheme="minorHAnsi"/>
          <w:color w:val="FAA400"/>
        </w:rPr>
      </w:pPr>
    </w:p>
    <w:p w14:paraId="2C8ABB24" w14:textId="77777777" w:rsidR="00C76E92" w:rsidRPr="006423E6" w:rsidRDefault="00C76E92" w:rsidP="006423E6">
      <w:pPr>
        <w:rPr>
          <w:rFonts w:ascii="Arial Narrow" w:hAnsi="Arial Narrow" w:cstheme="minorHAnsi"/>
          <w:b/>
          <w:color w:val="FAA400"/>
        </w:rPr>
      </w:pPr>
    </w:p>
    <w:p w14:paraId="770FAE35" w14:textId="08A75483" w:rsidR="006423E6" w:rsidRPr="006423E6" w:rsidRDefault="006423E6" w:rsidP="006423E6">
      <w:pPr>
        <w:rPr>
          <w:rFonts w:ascii="Arial Narrow" w:hAnsi="Arial Narrow" w:cstheme="minorHAnsi"/>
          <w:b/>
          <w:color w:val="auto"/>
          <w:sz w:val="28"/>
          <w:szCs w:val="28"/>
        </w:rPr>
      </w:pPr>
      <w:r w:rsidRPr="006423E6">
        <w:rPr>
          <w:rFonts w:ascii="Arial Narrow" w:hAnsi="Arial Narrow" w:cstheme="minorHAnsi"/>
          <w:b/>
          <w:color w:val="auto"/>
          <w:sz w:val="28"/>
          <w:szCs w:val="28"/>
        </w:rPr>
        <w:t>Oznámenie o výsledku vyhodnotenia ponúk a o prijatí ponuky</w:t>
      </w:r>
    </w:p>
    <w:p w14:paraId="2F9B1314" w14:textId="77777777" w:rsidR="006423E6" w:rsidRPr="006423E6" w:rsidRDefault="006423E6" w:rsidP="006423E6">
      <w:pPr>
        <w:rPr>
          <w:rFonts w:ascii="Arial Narrow" w:hAnsi="Arial Narrow" w:cstheme="minorHAnsi"/>
          <w:color w:val="auto"/>
        </w:rPr>
      </w:pPr>
    </w:p>
    <w:p w14:paraId="6B37A86D" w14:textId="77777777" w:rsidR="006423E6" w:rsidRPr="006423E6" w:rsidRDefault="006423E6" w:rsidP="006423E6">
      <w:pPr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>Vážený uchádzač,</w:t>
      </w:r>
    </w:p>
    <w:p w14:paraId="51454659" w14:textId="1AE308D2" w:rsidR="006423E6" w:rsidRPr="0022455F" w:rsidRDefault="0022455F" w:rsidP="0022455F">
      <w:pPr>
        <w:ind w:right="281"/>
        <w:jc w:val="both"/>
        <w:rPr>
          <w:rFonts w:ascii="Arial Narrow" w:hAnsi="Arial Narrow"/>
        </w:rPr>
      </w:pPr>
      <w:bookmarkStart w:id="0" w:name="_Hlk168410069"/>
      <w:r w:rsidRPr="00BA29A3">
        <w:rPr>
          <w:rFonts w:ascii="Arial Narrow" w:hAnsi="Arial Narrow" w:cs="Calibri"/>
          <w:b/>
          <w:color w:val="080808"/>
        </w:rPr>
        <w:t xml:space="preserve">Urbárska spoločnosť obce Poruba pod Vihorlatom, </w:t>
      </w:r>
      <w:r w:rsidRPr="00BA29A3">
        <w:rPr>
          <w:rFonts w:ascii="Arial Narrow" w:hAnsi="Arial Narrow" w:cs="Calibri"/>
          <w:color w:val="080808"/>
        </w:rPr>
        <w:t>Poruba pod Vihorlatom</w:t>
      </w:r>
      <w:r>
        <w:rPr>
          <w:rFonts w:ascii="Arial Narrow" w:hAnsi="Arial Narrow" w:cs="Calibri"/>
          <w:color w:val="080808"/>
        </w:rPr>
        <w:t xml:space="preserve"> 172, 072 32 Jovsa</w:t>
      </w:r>
      <w:bookmarkEnd w:id="0"/>
      <w:r>
        <w:rPr>
          <w:rFonts w:ascii="Arial Narrow" w:hAnsi="Arial Narrow" w:cs="Calibri"/>
          <w:color w:val="080808"/>
        </w:rPr>
        <w:t xml:space="preserve"> </w:t>
      </w:r>
      <w:r w:rsidR="006423E6" w:rsidRPr="006423E6">
        <w:rPr>
          <w:rFonts w:ascii="Arial Narrow" w:hAnsi="Arial Narrow" w:cstheme="minorHAnsi"/>
          <w:color w:val="auto"/>
        </w:rPr>
        <w:t>(ďalej len „</w:t>
      </w:r>
      <w:r>
        <w:rPr>
          <w:rFonts w:ascii="Arial Narrow" w:hAnsi="Arial Narrow" w:cstheme="minorHAnsi"/>
          <w:color w:val="auto"/>
        </w:rPr>
        <w:t>dotovaný subjekt</w:t>
      </w:r>
      <w:r w:rsidR="006423E6" w:rsidRPr="006423E6">
        <w:rPr>
          <w:rFonts w:ascii="Arial Narrow" w:hAnsi="Arial Narrow" w:cstheme="minorHAnsi"/>
          <w:color w:val="auto"/>
        </w:rPr>
        <w:t xml:space="preserve">“), ktorá </w:t>
      </w:r>
      <w:r w:rsidRPr="00CC4997">
        <w:rPr>
          <w:rFonts w:ascii="Arial Narrow" w:hAnsi="Arial Narrow" w:cs="Times New Roman"/>
        </w:rPr>
        <w:t xml:space="preserve">podľa zákona č. 343/2015 </w:t>
      </w:r>
      <w:proofErr w:type="spellStart"/>
      <w:r w:rsidRPr="00CC4997">
        <w:rPr>
          <w:rFonts w:ascii="Arial Narrow" w:hAnsi="Arial Narrow" w:cs="Times New Roman"/>
        </w:rPr>
        <w:t>Z.z</w:t>
      </w:r>
      <w:proofErr w:type="spellEnd"/>
      <w:r w:rsidRPr="00CC4997">
        <w:rPr>
          <w:rFonts w:ascii="Arial Narrow" w:hAnsi="Arial Narrow" w:cs="Times New Roman"/>
        </w:rPr>
        <w:t>. o verejnom obstarávaní a o zmene a doplnení niektorých zákonov v znení neskorších predpisov</w:t>
      </w:r>
      <w:r>
        <w:rPr>
          <w:rFonts w:ascii="Arial Narrow" w:hAnsi="Arial Narrow" w:cs="Times New Roman"/>
        </w:rPr>
        <w:t xml:space="preserve">, nie je verejným obstarávateľom ani obstarávateľom a verejný obstarávateľ </w:t>
      </w:r>
      <w:r>
        <w:rPr>
          <w:rFonts w:ascii="Arial Narrow" w:hAnsi="Arial Narrow" w:cs="Times New Roman"/>
        </w:rPr>
        <w:t>jej</w:t>
      </w:r>
      <w:r>
        <w:rPr>
          <w:rFonts w:ascii="Arial Narrow" w:hAnsi="Arial Narrow" w:cs="Times New Roman"/>
        </w:rPr>
        <w:t xml:space="preserve"> poskytol viac ako 50% finančných prostriedkov na zákazku</w:t>
      </w:r>
      <w:r>
        <w:rPr>
          <w:rFonts w:ascii="Arial Narrow" w:hAnsi="Arial Narrow" w:cs="Times New Roman"/>
        </w:rPr>
        <w:t xml:space="preserve">, </w:t>
      </w:r>
      <w:r w:rsidR="006423E6" w:rsidRPr="006423E6">
        <w:rPr>
          <w:rFonts w:ascii="Arial Narrow" w:hAnsi="Arial Narrow" w:cstheme="minorHAnsi"/>
          <w:color w:val="auto"/>
        </w:rPr>
        <w:t>(ďalej len „ZVO“)</w:t>
      </w:r>
      <w:r w:rsidR="006423E6" w:rsidRPr="006423E6">
        <w:rPr>
          <w:rFonts w:ascii="Arial Narrow" w:hAnsi="Arial Narrow" w:cstheme="minorHAnsi"/>
          <w:color w:val="0D0D0D" w:themeColor="text1" w:themeTint="F2"/>
        </w:rPr>
        <w:t xml:space="preserve"> </w:t>
      </w:r>
      <w:r w:rsidR="006423E6" w:rsidRPr="006423E6">
        <w:rPr>
          <w:rFonts w:ascii="Arial Narrow" w:hAnsi="Arial Narrow" w:cstheme="minorHAnsi"/>
          <w:color w:val="auto"/>
        </w:rPr>
        <w:t>Vám týmto  v zmysle § 55 ods. 2 ZVO oznamuje výsledok vyhodnotenia ponúk zákazky „</w:t>
      </w:r>
      <w:r>
        <w:rPr>
          <w:rFonts w:ascii="Arial Narrow" w:hAnsi="Arial Narrow"/>
          <w:b/>
          <w:bCs/>
        </w:rPr>
        <w:t>Rekonštrukcia lesnej cesty, Poruba pod Vihorlatom</w:t>
      </w:r>
      <w:r w:rsidR="006423E6" w:rsidRPr="006423E6">
        <w:rPr>
          <w:rFonts w:ascii="Arial Narrow" w:hAnsi="Arial Narrow" w:cstheme="minorHAnsi"/>
          <w:b/>
          <w:color w:val="0D0D0D" w:themeColor="text1" w:themeTint="F2"/>
        </w:rPr>
        <w:t>“</w:t>
      </w:r>
      <w:r w:rsidR="006423E6" w:rsidRPr="006423E6">
        <w:rPr>
          <w:rFonts w:ascii="Arial Narrow" w:hAnsi="Arial Narrow" w:cstheme="minorHAnsi"/>
          <w:color w:val="0D0D0D" w:themeColor="text1" w:themeTint="F2"/>
        </w:rPr>
        <w:t>.</w:t>
      </w:r>
    </w:p>
    <w:p w14:paraId="69A89BC5" w14:textId="77777777" w:rsidR="006423E6" w:rsidRPr="006423E6" w:rsidRDefault="006423E6" w:rsidP="006423E6">
      <w:pPr>
        <w:jc w:val="both"/>
        <w:rPr>
          <w:rFonts w:ascii="Arial Narrow" w:hAnsi="Arial Narrow" w:cstheme="minorHAnsi"/>
          <w:b/>
          <w:color w:val="0D0D0D" w:themeColor="text1" w:themeTint="F2"/>
        </w:rPr>
      </w:pPr>
    </w:p>
    <w:p w14:paraId="046CD3CC" w14:textId="1D3B2773" w:rsidR="006423E6" w:rsidRPr="006423E6" w:rsidRDefault="006423E6" w:rsidP="006423E6">
      <w:pPr>
        <w:rPr>
          <w:rFonts w:ascii="Arial Narrow" w:hAnsi="Arial Narrow"/>
          <w:bCs/>
          <w:iCs/>
        </w:rPr>
      </w:pPr>
      <w:r w:rsidRPr="006423E6">
        <w:rPr>
          <w:rFonts w:ascii="Arial Narrow" w:hAnsi="Arial Narrow"/>
          <w:bCs/>
          <w:iCs/>
        </w:rPr>
        <w:t xml:space="preserve">Oznamujeme Vám, že Vami predloženú ponuku </w:t>
      </w:r>
      <w:r w:rsidR="0022455F">
        <w:rPr>
          <w:rFonts w:ascii="Arial Narrow" w:hAnsi="Arial Narrow"/>
          <w:bCs/>
          <w:iCs/>
        </w:rPr>
        <w:t>dotovaný subjekt</w:t>
      </w:r>
      <w:r w:rsidRPr="006423E6">
        <w:rPr>
          <w:rFonts w:ascii="Arial Narrow" w:hAnsi="Arial Narrow"/>
          <w:bCs/>
          <w:iCs/>
        </w:rPr>
        <w:t xml:space="preserve"> </w:t>
      </w:r>
      <w:r w:rsidRPr="006423E6">
        <w:rPr>
          <w:rFonts w:ascii="Arial Narrow" w:hAnsi="Arial Narrow"/>
          <w:b/>
          <w:iCs/>
        </w:rPr>
        <w:t>PRIJÍMA</w:t>
      </w:r>
      <w:r w:rsidRPr="006423E6">
        <w:rPr>
          <w:rFonts w:ascii="Arial Narrow" w:hAnsi="Arial Narrow"/>
          <w:bCs/>
          <w:iCs/>
        </w:rPr>
        <w:t xml:space="preserve">. Dôvodom je skutočnosť, že v kritériu ste ponúkli najnižšiu cenu. </w:t>
      </w:r>
    </w:p>
    <w:p w14:paraId="5E05FCEB" w14:textId="77777777" w:rsidR="006423E6" w:rsidRPr="006423E6" w:rsidRDefault="006423E6" w:rsidP="006423E6">
      <w:pPr>
        <w:rPr>
          <w:rFonts w:ascii="Arial Narrow" w:hAnsi="Arial Narrow" w:cstheme="minorHAnsi"/>
          <w:color w:val="auto"/>
        </w:rPr>
      </w:pPr>
    </w:p>
    <w:p w14:paraId="2E0CC1C3" w14:textId="21DD680F" w:rsidR="0030188A" w:rsidRPr="00AE2C74" w:rsidRDefault="006423E6" w:rsidP="0030188A">
      <w:pPr>
        <w:jc w:val="both"/>
        <w:rPr>
          <w:rFonts w:ascii="Arial Narrow" w:hAnsi="Arial Narrow" w:cstheme="minorHAnsi"/>
          <w:b/>
          <w:color w:val="0D0D0D" w:themeColor="text1" w:themeTint="F2"/>
          <w:sz w:val="24"/>
          <w:szCs w:val="24"/>
        </w:rPr>
      </w:pPr>
      <w:r w:rsidRPr="006423E6">
        <w:rPr>
          <w:rFonts w:ascii="Arial Narrow" w:hAnsi="Arial Narrow"/>
        </w:rPr>
        <w:t xml:space="preserve">Názov predmetu zákazky : </w:t>
      </w:r>
      <w:r w:rsidRPr="006423E6">
        <w:rPr>
          <w:rFonts w:ascii="Arial Narrow" w:hAnsi="Arial Narrow" w:cstheme="minorHAnsi"/>
        </w:rPr>
        <w:tab/>
      </w:r>
      <w:r w:rsidR="0022455F">
        <w:rPr>
          <w:rFonts w:ascii="Arial Narrow" w:hAnsi="Arial Narrow"/>
          <w:b/>
          <w:bCs/>
        </w:rPr>
        <w:t>Rekonštrukcia lesnej cesty, Poruba pod Vihorlatom</w:t>
      </w:r>
    </w:p>
    <w:p w14:paraId="26C4ABF9" w14:textId="3A7211C8" w:rsidR="006423E6" w:rsidRPr="006423E6" w:rsidRDefault="006423E6" w:rsidP="005C6725">
      <w:pPr>
        <w:jc w:val="both"/>
        <w:rPr>
          <w:rFonts w:ascii="Arial Narrow" w:hAnsi="Arial Narrow" w:cstheme="minorHAnsi"/>
          <w:b/>
          <w:color w:val="0B0C0C"/>
          <w:shd w:val="clear" w:color="auto" w:fill="FFFFFF"/>
        </w:rPr>
      </w:pPr>
    </w:p>
    <w:p w14:paraId="620638CF" w14:textId="77777777" w:rsidR="006423E6" w:rsidRPr="006423E6" w:rsidRDefault="006423E6" w:rsidP="006423E6">
      <w:pPr>
        <w:jc w:val="both"/>
        <w:rPr>
          <w:rFonts w:ascii="Arial Narrow" w:hAnsi="Arial Narrow" w:cstheme="minorHAnsi"/>
          <w:b/>
          <w:color w:val="0D0D0D" w:themeColor="text1" w:themeTint="F2"/>
        </w:rPr>
      </w:pPr>
    </w:p>
    <w:p w14:paraId="23BE56BC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after="160" w:line="259" w:lineRule="auto"/>
        <w:rPr>
          <w:rFonts w:ascii="Arial Narrow" w:hAnsi="Arial Narrow"/>
        </w:rPr>
      </w:pPr>
      <w:r w:rsidRPr="006423E6">
        <w:rPr>
          <w:rFonts w:ascii="Arial Narrow" w:hAnsi="Arial Narrow"/>
        </w:rPr>
        <w:t xml:space="preserve">identifikácia úspešného uchádzača alebo uchádzačov, </w:t>
      </w:r>
    </w:p>
    <w:p w14:paraId="06CBB00D" w14:textId="54C870D1" w:rsidR="005C6725" w:rsidRDefault="0022455F" w:rsidP="0030188A">
      <w:pPr>
        <w:pStyle w:val="Odsekzoznamu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css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 xml:space="preserve">-stav, </w:t>
      </w: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s.r.o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>.,</w:t>
      </w:r>
      <w:r w:rsidRPr="00D8231A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Námestie Slobody 582/5, 073 01 Sobrance, </w:t>
      </w: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52325091</w:t>
      </w:r>
    </w:p>
    <w:p w14:paraId="5F2620E2" w14:textId="77777777" w:rsidR="0022455F" w:rsidRPr="0030188A" w:rsidRDefault="0022455F" w:rsidP="0030188A">
      <w:pPr>
        <w:pStyle w:val="Odsekzoznamu"/>
        <w:rPr>
          <w:rFonts w:ascii="Arial Narrow" w:hAnsi="Arial Narrow" w:cstheme="minorHAnsi"/>
          <w:color w:val="FAA400"/>
        </w:rPr>
      </w:pPr>
    </w:p>
    <w:p w14:paraId="6C3AA490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after="160" w:line="259" w:lineRule="auto"/>
        <w:rPr>
          <w:rFonts w:ascii="Arial Narrow" w:hAnsi="Arial Narrow"/>
        </w:rPr>
      </w:pPr>
      <w:r w:rsidRPr="006423E6">
        <w:rPr>
          <w:rFonts w:ascii="Arial Narrow" w:hAnsi="Arial Narrow"/>
        </w:rPr>
        <w:t xml:space="preserve">informácia o charakteristikách a výhodách prijatej ponuky alebo ponúk, </w:t>
      </w:r>
    </w:p>
    <w:p w14:paraId="20C820F3" w14:textId="7F476FA8" w:rsidR="006423E6" w:rsidRDefault="006423E6" w:rsidP="006423E6">
      <w:pPr>
        <w:pStyle w:val="Odsekzoznamu"/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</w:pPr>
      <w:r w:rsidRPr="006423E6">
        <w:rPr>
          <w:rFonts w:ascii="Arial Narrow" w:hAnsi="Arial Narrow"/>
        </w:rPr>
        <w:t xml:space="preserve">Uchádzač v kritériu hodnotenia ponúk </w:t>
      </w:r>
      <w:r w:rsidRPr="006423E6">
        <w:rPr>
          <w:rFonts w:ascii="Arial Narrow" w:hAnsi="Arial Narrow"/>
          <w:i/>
        </w:rPr>
        <w:t xml:space="preserve">Najnižšia cena </w:t>
      </w:r>
      <w:r>
        <w:rPr>
          <w:rFonts w:ascii="Arial Narrow" w:hAnsi="Arial Narrow"/>
          <w:i/>
        </w:rPr>
        <w:t>s</w:t>
      </w:r>
      <w:r w:rsidRPr="006423E6">
        <w:rPr>
          <w:rFonts w:ascii="Arial Narrow" w:hAnsi="Arial Narrow"/>
          <w:i/>
        </w:rPr>
        <w:t xml:space="preserve"> DPH</w:t>
      </w:r>
      <w:r w:rsidRPr="006423E6">
        <w:rPr>
          <w:rFonts w:ascii="Arial Narrow" w:hAnsi="Arial Narrow"/>
        </w:rPr>
        <w:t xml:space="preserve">, ponúkol najvýhodnejšiu ponuku – najnižšiu cenu </w:t>
      </w:r>
      <w:r w:rsidR="0022455F">
        <w:rPr>
          <w:rFonts w:ascii="Arial Narrow" w:hAnsi="Arial Narrow"/>
          <w:b/>
        </w:rPr>
        <w:t>1 190 793,83</w:t>
      </w:r>
      <w:r w:rsidR="00C76E92">
        <w:rPr>
          <w:rFonts w:ascii="Arial Narrow" w:hAnsi="Arial Narrow"/>
          <w:b/>
        </w:rPr>
        <w:t>,</w:t>
      </w:r>
      <w:r w:rsidR="0030188A">
        <w:rPr>
          <w:rFonts w:ascii="Arial Narrow" w:hAnsi="Arial Narrow"/>
          <w:b/>
        </w:rPr>
        <w:t>0</w:t>
      </w:r>
      <w:r w:rsidR="00C76E92">
        <w:rPr>
          <w:rFonts w:ascii="Arial Narrow" w:hAnsi="Arial Narrow"/>
          <w:b/>
        </w:rPr>
        <w:t>0</w:t>
      </w:r>
      <w:r w:rsidRPr="006423E6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 xml:space="preserve"> </w:t>
      </w:r>
      <w:r w:rsidR="0022455F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EUR</w:t>
      </w:r>
      <w:r w:rsidRPr="006423E6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 xml:space="preserve"> </w:t>
      </w:r>
      <w:r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s</w:t>
      </w:r>
      <w:r w:rsidR="0022455F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 </w:t>
      </w:r>
      <w:r w:rsidRPr="006423E6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DPH</w:t>
      </w:r>
    </w:p>
    <w:p w14:paraId="229E0B5E" w14:textId="77777777" w:rsidR="0022455F" w:rsidRPr="006423E6" w:rsidRDefault="0022455F" w:rsidP="006423E6">
      <w:pPr>
        <w:pStyle w:val="Odsekzoznamu"/>
        <w:rPr>
          <w:rFonts w:ascii="Arial Narrow" w:hAnsi="Arial Narrow"/>
        </w:rPr>
      </w:pPr>
    </w:p>
    <w:p w14:paraId="259FC94D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6423E6">
        <w:rPr>
          <w:rFonts w:ascii="Arial Narrow" w:hAnsi="Arial Narrow"/>
        </w:rPr>
        <w:t>splnenie podmienky účasti podľa § 32 osobné postavenie</w:t>
      </w:r>
    </w:p>
    <w:p w14:paraId="27B27077" w14:textId="77777777" w:rsidR="0022455F" w:rsidRDefault="0022455F" w:rsidP="0030188A">
      <w:pPr>
        <w:pStyle w:val="Odsekzoznamu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css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 xml:space="preserve">-stav, </w:t>
      </w: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s.r.o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>.,</w:t>
      </w:r>
      <w:r w:rsidRPr="00D8231A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Námestie Slobody 582/5, 073 01 Sobrance, </w:t>
      </w: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52325091</w:t>
      </w:r>
    </w:p>
    <w:p w14:paraId="01BACD36" w14:textId="3461D197" w:rsidR="00C76E92" w:rsidRPr="0030188A" w:rsidRDefault="00C76E92" w:rsidP="0030188A">
      <w:pPr>
        <w:pStyle w:val="Odsekzoznamu"/>
        <w:rPr>
          <w:rFonts w:ascii="Arial Narrow" w:hAnsi="Arial Narrow" w:cstheme="minorHAnsi"/>
          <w:color w:val="FAA400"/>
        </w:rPr>
      </w:pPr>
      <w:r w:rsidRPr="0030188A">
        <w:rPr>
          <w:rFonts w:ascii="Arial Narrow" w:hAnsi="Arial Narrow" w:cstheme="minorHAnsi"/>
        </w:rPr>
        <w:t>Výpis zo zoznamu hospodárskych subjektov</w:t>
      </w:r>
    </w:p>
    <w:p w14:paraId="765F528D" w14:textId="486AD7E6" w:rsidR="00C76E92" w:rsidRPr="00C76E92" w:rsidRDefault="00C76E92" w:rsidP="00C76E92">
      <w:pPr>
        <w:pStyle w:val="Odsekzoznamu"/>
        <w:jc w:val="both"/>
        <w:rPr>
          <w:rFonts w:ascii="Arial Narrow" w:hAnsi="Arial Narrow" w:cstheme="minorHAnsi"/>
          <w:bCs/>
          <w:color w:val="0D0D0D" w:themeColor="text1" w:themeTint="F2"/>
          <w:lang w:eastAsia="sk-SK"/>
        </w:rPr>
      </w:pPr>
      <w:r w:rsidRPr="00C76E92">
        <w:rPr>
          <w:rFonts w:ascii="Arial Narrow" w:hAnsi="Arial Narrow" w:cstheme="minorHAnsi"/>
        </w:rPr>
        <w:t xml:space="preserve">Registračné číslo </w:t>
      </w:r>
      <w:r w:rsidR="0022455F">
        <w:rPr>
          <w:rFonts w:ascii="Arial Narrow" w:hAnsi="Arial Narrow" w:cstheme="minorHAnsi"/>
        </w:rPr>
        <w:t>2024/05-PO-F6358</w:t>
      </w:r>
    </w:p>
    <w:p w14:paraId="41EEE56F" w14:textId="6485632E" w:rsidR="00C76E92" w:rsidRPr="00C76E92" w:rsidRDefault="00C76E92" w:rsidP="00C76E92">
      <w:pPr>
        <w:pStyle w:val="Odsekzoznamu"/>
        <w:jc w:val="both"/>
        <w:rPr>
          <w:rFonts w:ascii="Arial Narrow" w:hAnsi="Arial Narrow" w:cstheme="minorHAnsi"/>
          <w:bCs/>
          <w:color w:val="0D0D0D" w:themeColor="text1" w:themeTint="F2"/>
          <w:lang w:eastAsia="sk-SK"/>
        </w:rPr>
      </w:pPr>
      <w:r w:rsidRPr="00C76E92">
        <w:rPr>
          <w:rFonts w:ascii="Arial Narrow" w:hAnsi="Arial Narrow" w:cstheme="minorHAnsi"/>
        </w:rPr>
        <w:t xml:space="preserve">Platnosť zápisu do </w:t>
      </w:r>
      <w:r w:rsidR="0022455F">
        <w:rPr>
          <w:rFonts w:ascii="Arial Narrow" w:hAnsi="Arial Narrow" w:cstheme="minorHAnsi"/>
        </w:rPr>
        <w:t>01</w:t>
      </w:r>
      <w:r w:rsidRPr="00C76E92">
        <w:rPr>
          <w:rFonts w:ascii="Arial Narrow" w:hAnsi="Arial Narrow" w:cstheme="minorHAnsi"/>
        </w:rPr>
        <w:t>.</w:t>
      </w:r>
      <w:r w:rsidR="0022455F">
        <w:rPr>
          <w:rFonts w:ascii="Arial Narrow" w:hAnsi="Arial Narrow" w:cstheme="minorHAnsi"/>
        </w:rPr>
        <w:t>05</w:t>
      </w:r>
      <w:r w:rsidRPr="00C76E92">
        <w:rPr>
          <w:rFonts w:ascii="Arial Narrow" w:hAnsi="Arial Narrow" w:cstheme="minorHAnsi"/>
        </w:rPr>
        <w:t>.202</w:t>
      </w:r>
      <w:r w:rsidR="0030188A">
        <w:rPr>
          <w:rFonts w:ascii="Arial Narrow" w:hAnsi="Arial Narrow" w:cstheme="minorHAnsi"/>
        </w:rPr>
        <w:t>7</w:t>
      </w:r>
    </w:p>
    <w:p w14:paraId="04E4A79F" w14:textId="77777777" w:rsidR="00C76E92" w:rsidRPr="00C76E92" w:rsidRDefault="00C76E92" w:rsidP="00C76E92">
      <w:pPr>
        <w:pStyle w:val="Odsekzoznamu"/>
        <w:jc w:val="both"/>
        <w:rPr>
          <w:rFonts w:ascii="Arial Narrow" w:hAnsi="Arial Narrow" w:cstheme="minorHAnsi"/>
        </w:rPr>
      </w:pPr>
      <w:r w:rsidRPr="00C76E92">
        <w:rPr>
          <w:rFonts w:ascii="Arial Narrow" w:hAnsi="Arial Narrow" w:cstheme="minorHAnsi"/>
        </w:rPr>
        <w:t xml:space="preserve">Kontrola zákazu účasti vo verejnom obstarávaní : 4.6.2024 </w:t>
      </w:r>
    </w:p>
    <w:p w14:paraId="0806B063" w14:textId="77777777" w:rsidR="006423E6" w:rsidRPr="006423E6" w:rsidRDefault="006423E6" w:rsidP="006423E6">
      <w:pPr>
        <w:pStyle w:val="Odsekzoznamu"/>
        <w:spacing w:after="160" w:line="259" w:lineRule="auto"/>
        <w:rPr>
          <w:rFonts w:ascii="Arial Narrow" w:hAnsi="Arial Narrow" w:cstheme="minorHAnsi"/>
          <w:bCs/>
          <w:color w:val="0D0D0D" w:themeColor="text1" w:themeTint="F2"/>
          <w:lang w:eastAsia="sk-SK"/>
        </w:rPr>
      </w:pPr>
      <w:r w:rsidRPr="006423E6">
        <w:rPr>
          <w:rFonts w:ascii="Arial Narrow" w:hAnsi="Arial Narrow" w:cstheme="minorHAnsi"/>
          <w:bCs/>
          <w:color w:val="0D0D0D" w:themeColor="text1" w:themeTint="F2"/>
          <w:lang w:eastAsia="sk-SK"/>
        </w:rPr>
        <w:t>Uchádzač splnil všetky podmienky účasti stanovené verejným obstarávateľom na predmet zákazky.</w:t>
      </w:r>
    </w:p>
    <w:p w14:paraId="03A97746" w14:textId="77777777" w:rsidR="006423E6" w:rsidRPr="006423E6" w:rsidRDefault="006423E6" w:rsidP="006423E6">
      <w:pPr>
        <w:pStyle w:val="Odsekzoznamu"/>
        <w:ind w:left="1080"/>
        <w:rPr>
          <w:rFonts w:ascii="Arial Narrow" w:hAnsi="Arial Narrow"/>
        </w:rPr>
      </w:pPr>
    </w:p>
    <w:p w14:paraId="1751597A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after="160" w:line="259" w:lineRule="auto"/>
        <w:rPr>
          <w:rFonts w:ascii="Arial Narrow" w:hAnsi="Arial Narrow"/>
        </w:rPr>
      </w:pPr>
      <w:r w:rsidRPr="006423E6">
        <w:rPr>
          <w:rFonts w:ascii="Arial Narrow" w:hAnsi="Arial Narrow"/>
        </w:rPr>
        <w:t xml:space="preserve">Lehota, v ktorej je možné podať námietku : neuplatňuje sa </w:t>
      </w:r>
    </w:p>
    <w:p w14:paraId="26E254C5" w14:textId="77777777" w:rsidR="006423E6" w:rsidRPr="006423E6" w:rsidRDefault="006423E6" w:rsidP="006423E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 xml:space="preserve">S pozdravom     </w:t>
      </w:r>
    </w:p>
    <w:p w14:paraId="53DACCED" w14:textId="77777777" w:rsidR="006423E6" w:rsidRPr="006423E6" w:rsidRDefault="006423E6" w:rsidP="006423E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 xml:space="preserve">      </w:t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</w:p>
    <w:p w14:paraId="0BF48541" w14:textId="77777777" w:rsidR="006423E6" w:rsidRPr="006423E6" w:rsidRDefault="006423E6" w:rsidP="006423E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  <w:t xml:space="preserve">       </w:t>
      </w:r>
    </w:p>
    <w:p w14:paraId="3EA8CA55" w14:textId="77777777" w:rsidR="006423E6" w:rsidRDefault="006423E6" w:rsidP="006423E6">
      <w:pPr>
        <w:rPr>
          <w:rFonts w:ascii="Arial Narrow" w:hAnsi="Arial Narrow" w:cstheme="minorHAnsi"/>
          <w:b/>
          <w:color w:val="auto"/>
        </w:rPr>
      </w:pPr>
      <w:r w:rsidRPr="006423E6">
        <w:rPr>
          <w:rFonts w:ascii="Arial Narrow" w:hAnsi="Arial Narrow" w:cstheme="minorHAnsi"/>
          <w:b/>
          <w:color w:val="auto"/>
        </w:rPr>
        <w:tab/>
        <w:t xml:space="preserve">   </w:t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  <w:t xml:space="preserve">  </w:t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  <w:t xml:space="preserve">              </w:t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  <w:t xml:space="preserve">  </w:t>
      </w:r>
    </w:p>
    <w:p w14:paraId="1320AC75" w14:textId="51723F9D" w:rsidR="004D4678" w:rsidRPr="006423E6" w:rsidRDefault="00D875BB" w:rsidP="00D875BB">
      <w:pPr>
        <w:rPr>
          <w:rFonts w:ascii="Arial Narrow" w:hAnsi="Arial Narrow"/>
        </w:rPr>
      </w:pPr>
      <w:r w:rsidRPr="00D875BB">
        <w:rPr>
          <w:rFonts w:ascii="Arial Narrow" w:hAnsi="Arial Narrow" w:cstheme="minorHAnsi"/>
          <w:bCs/>
          <w:color w:val="auto"/>
        </w:rPr>
        <w:t xml:space="preserve">Bratislava </w:t>
      </w:r>
      <w:r w:rsidR="00DA0D59">
        <w:rPr>
          <w:rFonts w:ascii="Arial Narrow" w:hAnsi="Arial Narrow" w:cstheme="minorHAnsi"/>
          <w:bCs/>
          <w:color w:val="auto"/>
        </w:rPr>
        <w:t>4</w:t>
      </w:r>
      <w:r w:rsidRPr="00D875BB">
        <w:rPr>
          <w:rFonts w:ascii="Arial Narrow" w:hAnsi="Arial Narrow" w:cstheme="minorHAnsi"/>
          <w:bCs/>
          <w:color w:val="auto"/>
        </w:rPr>
        <w:t>.</w:t>
      </w:r>
      <w:r w:rsidR="00C76E92">
        <w:rPr>
          <w:rFonts w:ascii="Arial Narrow" w:hAnsi="Arial Narrow" w:cstheme="minorHAnsi"/>
          <w:bCs/>
          <w:color w:val="auto"/>
        </w:rPr>
        <w:t>6</w:t>
      </w:r>
      <w:r w:rsidRPr="00D875BB">
        <w:rPr>
          <w:rFonts w:ascii="Arial Narrow" w:hAnsi="Arial Narrow" w:cstheme="minorHAnsi"/>
          <w:bCs/>
          <w:color w:val="auto"/>
        </w:rPr>
        <w:t>.2024</w:t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 w:rsidR="00742BF3">
        <w:rPr>
          <w:rFonts w:ascii="Arial Narrow" w:hAnsi="Arial Narrow"/>
        </w:rPr>
        <w:t xml:space="preserve">Ing. Richard </w:t>
      </w:r>
      <w:proofErr w:type="spellStart"/>
      <w:r w:rsidR="00742BF3">
        <w:rPr>
          <w:rFonts w:ascii="Arial Narrow" w:hAnsi="Arial Narrow"/>
        </w:rPr>
        <w:t>Tomík</w:t>
      </w:r>
      <w:proofErr w:type="spellEnd"/>
    </w:p>
    <w:sectPr w:rsidR="004D4678" w:rsidRPr="006423E6" w:rsidSect="00981C82">
      <w:headerReference w:type="even" r:id="rId7"/>
      <w:headerReference w:type="first" r:id="rId8"/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58D6" w14:textId="77777777" w:rsidR="008825FE" w:rsidRDefault="008825FE" w:rsidP="006423E6">
      <w:r>
        <w:separator/>
      </w:r>
    </w:p>
  </w:endnote>
  <w:endnote w:type="continuationSeparator" w:id="0">
    <w:p w14:paraId="357ED909" w14:textId="77777777" w:rsidR="008825FE" w:rsidRDefault="008825FE" w:rsidP="0064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41BA1" w14:textId="77777777" w:rsidR="008825FE" w:rsidRDefault="008825FE" w:rsidP="006423E6">
      <w:r>
        <w:separator/>
      </w:r>
    </w:p>
  </w:footnote>
  <w:footnote w:type="continuationSeparator" w:id="0">
    <w:p w14:paraId="1B7B63E1" w14:textId="77777777" w:rsidR="008825FE" w:rsidRDefault="008825FE" w:rsidP="0064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746D" w14:textId="77777777" w:rsidR="00FD5C25" w:rsidRDefault="00000000">
    <w:pPr>
      <w:pStyle w:val="Hlavika"/>
    </w:pPr>
    <w:r>
      <w:rPr>
        <w:noProof/>
        <w:lang w:eastAsia="sk-SK"/>
      </w:rPr>
      <w:pict w14:anchorId="6C66EF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1026" type="#_x0000_t75" alt="" style="position:absolute;margin-left:0;margin-top:0;width:595.2pt;height:841.9pt;z-index:-2516592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9B1E6" w14:textId="77777777" w:rsidR="00FD5C25" w:rsidRDefault="00000000">
    <w:pPr>
      <w:pStyle w:val="Hlavika"/>
    </w:pPr>
    <w:r>
      <w:rPr>
        <w:noProof/>
        <w:lang w:eastAsia="sk-SK"/>
      </w:rPr>
      <w:pict w14:anchorId="440A6B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1025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2FF8"/>
    <w:multiLevelType w:val="hybridMultilevel"/>
    <w:tmpl w:val="E36AF1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15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E6"/>
    <w:rsid w:val="0001650C"/>
    <w:rsid w:val="000F10A7"/>
    <w:rsid w:val="0022455F"/>
    <w:rsid w:val="00235568"/>
    <w:rsid w:val="0030188A"/>
    <w:rsid w:val="004D4678"/>
    <w:rsid w:val="005C6725"/>
    <w:rsid w:val="00610F27"/>
    <w:rsid w:val="006423E6"/>
    <w:rsid w:val="006947CA"/>
    <w:rsid w:val="007375E2"/>
    <w:rsid w:val="00742BF3"/>
    <w:rsid w:val="007B4E1C"/>
    <w:rsid w:val="00826A05"/>
    <w:rsid w:val="00831413"/>
    <w:rsid w:val="00874CA6"/>
    <w:rsid w:val="008825FE"/>
    <w:rsid w:val="0090348F"/>
    <w:rsid w:val="00981C82"/>
    <w:rsid w:val="009848FE"/>
    <w:rsid w:val="00AE5DC8"/>
    <w:rsid w:val="00B707BD"/>
    <w:rsid w:val="00BE5101"/>
    <w:rsid w:val="00C11638"/>
    <w:rsid w:val="00C76E92"/>
    <w:rsid w:val="00D276B5"/>
    <w:rsid w:val="00D72F53"/>
    <w:rsid w:val="00D875BB"/>
    <w:rsid w:val="00DA0D59"/>
    <w:rsid w:val="00DC6075"/>
    <w:rsid w:val="00DE1616"/>
    <w:rsid w:val="00E35A5F"/>
    <w:rsid w:val="00FD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F9DE7"/>
  <w15:chartTrackingRefBased/>
  <w15:docId w15:val="{2348D8DC-A28A-4417-979D-331DFE78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Text_NDS"/>
    <w:qFormat/>
    <w:rsid w:val="006423E6"/>
    <w:pPr>
      <w:spacing w:after="0" w:line="240" w:lineRule="auto"/>
    </w:pPr>
    <w:rPr>
      <w:color w:val="585858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2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2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42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42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42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423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423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423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423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42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2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42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423E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423E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423E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423E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423E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423E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423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42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42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42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42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423E6"/>
    <w:rPr>
      <w:i/>
      <w:iCs/>
      <w:color w:val="404040" w:themeColor="text1" w:themeTint="BF"/>
    </w:rPr>
  </w:style>
  <w:style w:type="paragraph" w:styleId="Odsekzoznamu">
    <w:name w:val="List Paragraph"/>
    <w:aliases w:val="body,Odsek zoznamu2,lp1,Table,Bullet List,FooterText,numbered,Paragraphe de liste1,Bullet Number,lp11,List Paragraph11,Bullet 1,Use Case List Paragraph,ODRAZKY PRVA UROVEN,List Paragraph,Odsek,ZOZNAM,Tabuľka,List Paragraph1"/>
    <w:basedOn w:val="Normlny"/>
    <w:link w:val="OdsekzoznamuChar"/>
    <w:uiPriority w:val="34"/>
    <w:qFormat/>
    <w:rsid w:val="006423E6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423E6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42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423E6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423E6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nhideWhenUsed/>
    <w:rsid w:val="006423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qFormat/>
    <w:rsid w:val="006423E6"/>
    <w:rPr>
      <w:color w:val="585858"/>
    </w:rPr>
  </w:style>
  <w:style w:type="paragraph" w:customStyle="1" w:styleId="dajeNDS">
    <w:name w:val="Údaje_NDS"/>
    <w:basedOn w:val="Normlny"/>
    <w:link w:val="dajeNDSChar"/>
    <w:qFormat/>
    <w:rsid w:val="006423E6"/>
    <w:pPr>
      <w:spacing w:line="312" w:lineRule="auto"/>
    </w:pPr>
    <w:rPr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6423E6"/>
    <w:rPr>
      <w:color w:val="585858"/>
      <w:sz w:val="14"/>
      <w:szCs w:val="14"/>
    </w:rPr>
  </w:style>
  <w:style w:type="character" w:customStyle="1" w:styleId="OdsekzoznamuChar">
    <w:name w:val="Odsek zoznamu Char"/>
    <w:aliases w:val="body Char,Odsek zoznamu2 Char,lp1 Char,Table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6423E6"/>
  </w:style>
  <w:style w:type="paragraph" w:styleId="Pta">
    <w:name w:val="footer"/>
    <w:basedOn w:val="Normlny"/>
    <w:link w:val="PtaChar"/>
    <w:uiPriority w:val="99"/>
    <w:unhideWhenUsed/>
    <w:rsid w:val="006423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423E6"/>
    <w:rPr>
      <w:color w:val="5858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Patkoš</dc:creator>
  <cp:keywords/>
  <dc:description/>
  <cp:lastModifiedBy>Jakub Patkoš</cp:lastModifiedBy>
  <cp:revision>2</cp:revision>
  <dcterms:created xsi:type="dcterms:W3CDTF">2024-06-04T14:52:00Z</dcterms:created>
  <dcterms:modified xsi:type="dcterms:W3CDTF">2024-06-04T14:52:00Z</dcterms:modified>
</cp:coreProperties>
</file>