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FE44" w14:textId="77777777" w:rsidR="00AA09F0" w:rsidRDefault="00AA09F0"/>
    <w:p w14:paraId="7FFC9DFA" w14:textId="77777777" w:rsidR="00BB2178" w:rsidRDefault="00BB2178"/>
    <w:tbl>
      <w:tblPr>
        <w:tblpPr w:leftFromText="107" w:rightFromText="107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B359B9" w:rsidRPr="008D62E7" w14:paraId="31ECB443" w14:textId="77777777" w:rsidTr="00E10DD5">
        <w:trPr>
          <w:trHeight w:val="361"/>
          <w:tblHeader/>
        </w:trPr>
        <w:tc>
          <w:tcPr>
            <w:tcW w:w="91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FBFBF"/>
            <w:vAlign w:val="center"/>
            <w:hideMark/>
          </w:tcPr>
          <w:p w14:paraId="27DBAF9C" w14:textId="16100C1D" w:rsidR="00B359B9" w:rsidRPr="00B17BFD" w:rsidRDefault="00B359B9" w:rsidP="00E10DD5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17BF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Položka: </w:t>
            </w:r>
            <w:r w:rsidR="00124097" w:rsidRPr="00B17BF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subskripcie</w:t>
            </w:r>
          </w:p>
        </w:tc>
      </w:tr>
      <w:tr w:rsidR="00B359B9" w:rsidRPr="00D720CF" w14:paraId="7FDF02D3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0CC37D8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5873A94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B359B9" w:rsidRPr="00D720CF" w14:paraId="15B155BB" w14:textId="77777777" w:rsidTr="00E10DD5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297C484C" w14:textId="208185BD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 xml:space="preserve">Počet </w:t>
            </w:r>
            <w:r w:rsidR="00124097" w:rsidRPr="00B17BFD">
              <w:rPr>
                <w:b/>
                <w:iCs/>
                <w:color w:val="000000"/>
                <w:sz w:val="22"/>
                <w:szCs w:val="22"/>
              </w:rPr>
              <w:t>subskripcií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FEE57F7" w14:textId="3793828B" w:rsidR="00B359B9" w:rsidRPr="00B17BFD" w:rsidRDefault="00124097" w:rsidP="00E10DD5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bCs/>
                <w:iCs/>
                <w:sz w:val="22"/>
                <w:szCs w:val="22"/>
              </w:rPr>
              <w:t>8 ks</w:t>
            </w:r>
          </w:p>
        </w:tc>
      </w:tr>
      <w:tr w:rsidR="00B359B9" w:rsidRPr="00D720CF" w14:paraId="3ED3494F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4F32A6D9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Základná charakteristika riešenia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537AA59" w14:textId="0CA4E364" w:rsidR="00B359B9" w:rsidRPr="00B17BFD" w:rsidRDefault="00441090" w:rsidP="00E1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B17BFD">
              <w:rPr>
                <w:iCs/>
                <w:color w:val="000000"/>
                <w:sz w:val="22"/>
                <w:szCs w:val="22"/>
              </w:rPr>
              <w:t xml:space="preserve">Operačné prostredie na základe </w:t>
            </w:r>
            <w:proofErr w:type="spellStart"/>
            <w:r w:rsidR="000948FA" w:rsidRPr="00B17BFD">
              <w:rPr>
                <w:iCs/>
                <w:color w:val="000000"/>
                <w:sz w:val="22"/>
                <w:szCs w:val="22"/>
              </w:rPr>
              <w:t>open</w:t>
            </w:r>
            <w:proofErr w:type="spellEnd"/>
            <w:r w:rsidR="000948FA" w:rsidRPr="00B17BFD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48FA" w:rsidRPr="00B17BFD">
              <w:rPr>
                <w:iCs/>
                <w:color w:val="000000"/>
                <w:sz w:val="22"/>
                <w:szCs w:val="22"/>
              </w:rPr>
              <w:t>source</w:t>
            </w:r>
            <w:proofErr w:type="spellEnd"/>
          </w:p>
          <w:p w14:paraId="238EF82B" w14:textId="77777777" w:rsidR="00B359B9" w:rsidRPr="00B17BFD" w:rsidRDefault="00B359B9" w:rsidP="00E1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B359B9" w:rsidRPr="00D720CF" w14:paraId="393B0624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B044AC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Druh SW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674766AE" w14:textId="06672EBF" w:rsidR="00B359B9" w:rsidRPr="00B17BFD" w:rsidRDefault="005576AF" w:rsidP="005576AF">
            <w:pPr>
              <w:tabs>
                <w:tab w:val="left" w:pos="2325"/>
                <w:tab w:val="center" w:pos="3278"/>
              </w:tabs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2"/>
                <w:szCs w:val="22"/>
              </w:rPr>
            </w:pPr>
            <w:r w:rsidRPr="00B17BFD">
              <w:rPr>
                <w:iCs/>
                <w:color w:val="000000"/>
                <w:sz w:val="22"/>
                <w:szCs w:val="22"/>
              </w:rPr>
              <w:tab/>
              <w:t xml:space="preserve">serverový </w:t>
            </w:r>
            <w:r w:rsidR="00B359B9" w:rsidRPr="00B17BFD">
              <w:rPr>
                <w:iCs/>
                <w:color w:val="000000"/>
                <w:sz w:val="22"/>
                <w:szCs w:val="22"/>
              </w:rPr>
              <w:t>operačný systém</w:t>
            </w:r>
          </w:p>
        </w:tc>
      </w:tr>
      <w:tr w:rsidR="00B359B9" w:rsidRPr="00D720CF" w14:paraId="2E162B22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8676042" w14:textId="514BD6AC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Funkcionalita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768D9076" w14:textId="5A36935E" w:rsidR="00B7517B" w:rsidRPr="00B17BFD" w:rsidRDefault="00B7517B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nástroj na správu systémov IT infraštruktúry</w:t>
            </w:r>
          </w:p>
          <w:p w14:paraId="75DE8ABD" w14:textId="20D2D81F" w:rsidR="002C38B8" w:rsidRPr="00B17BFD" w:rsidRDefault="002C38B8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možnosť nasadenia na fyzické hardvérové systémy, na virtuálne počítače alebo v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cloude</w:t>
            </w:r>
            <w:proofErr w:type="spellEnd"/>
          </w:p>
          <w:p w14:paraId="192C7161" w14:textId="5682D6A8" w:rsidR="00A05385" w:rsidRPr="00B17BFD" w:rsidRDefault="00A05385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vysoká škálovateľnosť a flexibilita operačného systému</w:t>
            </w:r>
          </w:p>
          <w:p w14:paraId="7471E024" w14:textId="75C09D66" w:rsidR="00B7517B" w:rsidRPr="00B17BFD" w:rsidRDefault="00B7517B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GUI, CLI a API prístup</w:t>
            </w:r>
          </w:p>
          <w:p w14:paraId="5F83962F" w14:textId="3B0391C9" w:rsidR="00B17BFD" w:rsidRPr="00B17BFD" w:rsidRDefault="00B17BFD" w:rsidP="00B17B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i/>
                <w:iCs/>
                <w:color w:val="1D1D1D"/>
                <w:sz w:val="22"/>
                <w:szCs w:val="22"/>
                <w:lang w:val="cs-CZ"/>
              </w:rPr>
            </w:pPr>
            <w:r w:rsidRPr="00B17BFD">
              <w:rPr>
                <w:color w:val="000000"/>
                <w:sz w:val="22"/>
                <w:szCs w:val="22"/>
                <w:lang w:val="cs-CZ"/>
              </w:rPr>
              <w:t>naplňuje standard NIST, FIPS-2 pr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e</w:t>
            </w:r>
            <w:r w:rsidRPr="00B17BFD">
              <w:rPr>
                <w:color w:val="000000"/>
                <w:sz w:val="22"/>
                <w:szCs w:val="22"/>
                <w:lang w:val="cs-CZ"/>
              </w:rPr>
              <w:t xml:space="preserve"> použit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ie</w:t>
            </w:r>
            <w:r w:rsidRPr="00B17BFD">
              <w:rPr>
                <w:color w:val="000000"/>
                <w:sz w:val="22"/>
                <w:szCs w:val="22"/>
                <w:lang w:val="cs-CZ"/>
              </w:rPr>
              <w:t xml:space="preserve"> v 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štátnych</w:t>
            </w:r>
            <w:r w:rsidRPr="00B17BFD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17BFD">
              <w:rPr>
                <w:color w:val="000000"/>
                <w:sz w:val="22"/>
                <w:szCs w:val="22"/>
                <w:lang w:val="cs-CZ"/>
              </w:rPr>
              <w:t>organizac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iách</w:t>
            </w:r>
            <w:proofErr w:type="spellEnd"/>
            <w:r w:rsidRPr="00B17BFD">
              <w:rPr>
                <w:color w:val="000000"/>
                <w:sz w:val="22"/>
                <w:szCs w:val="22"/>
                <w:lang w:val="cs-CZ"/>
              </w:rPr>
              <w:t xml:space="preserve"> a je </w:t>
            </w:r>
            <w:proofErr w:type="spellStart"/>
            <w:r w:rsidRPr="00B17BFD">
              <w:rPr>
                <w:color w:val="000000"/>
                <w:sz w:val="22"/>
                <w:szCs w:val="22"/>
                <w:lang w:val="cs-CZ"/>
              </w:rPr>
              <w:t>defaultn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ou</w:t>
            </w:r>
            <w:proofErr w:type="spellEnd"/>
            <w:r w:rsidRPr="00B17BFD">
              <w:rPr>
                <w:color w:val="000000"/>
                <w:sz w:val="22"/>
                <w:szCs w:val="22"/>
                <w:lang w:val="cs-CZ"/>
              </w:rPr>
              <w:t xml:space="preserve"> vo</w:t>
            </w:r>
            <w:r w:rsidR="00A272C7">
              <w:rPr>
                <w:color w:val="000000"/>
                <w:sz w:val="22"/>
                <w:szCs w:val="22"/>
                <w:lang w:val="cs-CZ"/>
              </w:rPr>
              <w:t>ľ</w:t>
            </w:r>
            <w:r w:rsidRPr="00B17BFD">
              <w:rPr>
                <w:color w:val="000000"/>
                <w:sz w:val="22"/>
                <w:szCs w:val="22"/>
                <w:lang w:val="cs-CZ"/>
              </w:rPr>
              <w:t>bou:</w:t>
            </w:r>
            <w:r w:rsidRPr="00B17BFD">
              <w:rPr>
                <w:i/>
                <w:iCs/>
                <w:color w:val="000000"/>
                <w:sz w:val="22"/>
                <w:szCs w:val="22"/>
                <w:lang w:val="cs-CZ"/>
              </w:rPr>
              <w:t> </w:t>
            </w:r>
            <w:hyperlink r:id="rId7" w:tooltip="https://www.redhat.com/en/about/press-releases/red-hat-completes-fips-140-2-re-certification-red-hat-enterprise-linux-7" w:history="1">
              <w:r w:rsidRPr="00B17BFD">
                <w:rPr>
                  <w:rStyle w:val="Hypertextovprepojenie"/>
                  <w:i/>
                  <w:iCs/>
                  <w:color w:val="410071"/>
                  <w:sz w:val="22"/>
                  <w:szCs w:val="22"/>
                  <w:lang w:val="cs-CZ"/>
                </w:rPr>
                <w:t>https://www.redhat.com/en/about/press-releases/red-hat-completes-fips-140-2-re-certification-red-hat-enterprise-linux-7</w:t>
              </w:r>
            </w:hyperlink>
          </w:p>
          <w:p w14:paraId="63405685" w14:textId="4A637AB0" w:rsidR="00B17BFD" w:rsidRPr="00B17BFD" w:rsidRDefault="00B17BFD" w:rsidP="00B17B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i/>
                <w:iCs/>
                <w:color w:val="1D1D1D"/>
                <w:sz w:val="22"/>
                <w:szCs w:val="22"/>
                <w:lang w:val="cs-CZ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aplikuje bezpečnostn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ý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princip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mandatory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access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controls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" vyvinutý pr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použit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ie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v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 štátnych</w:t>
            </w:r>
            <w:r w:rsidR="00A272C7">
              <w:rPr>
                <w:sz w:val="22"/>
                <w:szCs w:val="22"/>
              </w:rPr>
              <w:t xml:space="preserve"> organizáciách</w:t>
            </w:r>
            <w:r w:rsidRPr="00B17BFD">
              <w:rPr>
                <w:i/>
                <w:iCs/>
                <w:color w:val="000000"/>
                <w:sz w:val="22"/>
                <w:szCs w:val="22"/>
                <w:lang w:val="cs-CZ"/>
              </w:rPr>
              <w:t>:</w:t>
            </w:r>
            <w:hyperlink r:id="rId8" w:tooltip="https://www.nsa.gov/research/selinux/" w:history="1">
              <w:r w:rsidRPr="00B17BFD">
                <w:rPr>
                  <w:rStyle w:val="Hypertextovprepojenie"/>
                  <w:i/>
                  <w:iCs/>
                  <w:color w:val="410071"/>
                  <w:sz w:val="22"/>
                  <w:szCs w:val="22"/>
                  <w:lang w:val="cs-CZ"/>
                </w:rPr>
                <w:t>https://www.nsa.gov/research/selinux/</w:t>
              </w:r>
            </w:hyperlink>
          </w:p>
          <w:p w14:paraId="38E9F168" w14:textId="2E85DC93" w:rsidR="00B17BFD" w:rsidRPr="00B17BFD" w:rsidRDefault="00B17BFD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splňuje STIG (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Security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Technical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a je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defaultn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ou</w:t>
            </w:r>
            <w:proofErr w:type="spellEnd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vo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ľ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bou</w:t>
            </w:r>
          </w:p>
          <w:p w14:paraId="77B1E15D" w14:textId="77777777" w:rsidR="00A272C7" w:rsidRDefault="00B17BFD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nástroj pro management musí pln</w:t>
            </w:r>
            <w:r w:rsidR="00A272C7"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272C7" w:rsidRPr="00B17BFD">
              <w:rPr>
                <w:rFonts w:eastAsiaTheme="minorHAnsi"/>
                <w:sz w:val="22"/>
                <w:szCs w:val="22"/>
                <w:lang w:eastAsia="en-US"/>
              </w:rPr>
              <w:t>podporovať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BFD">
              <w:rPr>
                <w:rFonts w:eastAsiaTheme="minorHAnsi"/>
                <w:sz w:val="22"/>
                <w:szCs w:val="22"/>
                <w:lang w:eastAsia="en-US"/>
              </w:rPr>
              <w:t>OpenSCAP</w:t>
            </w:r>
            <w:proofErr w:type="spellEnd"/>
          </w:p>
          <w:p w14:paraId="796336AE" w14:textId="1C344603" w:rsidR="00B17BFD" w:rsidRPr="00B17BFD" w:rsidRDefault="00A272C7" w:rsidP="00B17BFD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>ástroj pro management musí pln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7BFD">
              <w:rPr>
                <w:rFonts w:eastAsiaTheme="minorHAnsi"/>
                <w:sz w:val="22"/>
                <w:szCs w:val="22"/>
                <w:lang w:eastAsia="en-US"/>
              </w:rPr>
              <w:t>podporovať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ô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>zn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>configuration</w:t>
            </w:r>
            <w:proofErr w:type="spellEnd"/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management nástroje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minimálne</w:t>
            </w:r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>Ansible</w:t>
            </w:r>
            <w:proofErr w:type="spellEnd"/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="00B17BFD" w:rsidRPr="00B17BFD">
              <w:rPr>
                <w:rFonts w:eastAsiaTheme="minorHAnsi"/>
                <w:sz w:val="22"/>
                <w:szCs w:val="22"/>
                <w:lang w:eastAsia="en-US"/>
              </w:rPr>
              <w:t>Puppet</w:t>
            </w:r>
            <w:proofErr w:type="spellEnd"/>
          </w:p>
          <w:p w14:paraId="2053133F" w14:textId="77777777" w:rsidR="00B359B9" w:rsidRPr="00B17BFD" w:rsidRDefault="00B359B9" w:rsidP="00E10DD5">
            <w:pPr>
              <w:pStyle w:val="Odsekzoznamu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059D0" w:rsidRPr="00D720CF" w14:paraId="50151FE5" w14:textId="77777777" w:rsidTr="00E10DD5">
        <w:trPr>
          <w:trHeight w:val="743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82D5109" w14:textId="6B9BA4D9" w:rsidR="003059D0" w:rsidRPr="00B17BFD" w:rsidRDefault="003059D0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Súčasťou operačného systému a subskripcií musí byť bezplatne: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21092AE7" w14:textId="277F7BD8" w:rsidR="003059D0" w:rsidRPr="00B17BFD" w:rsidRDefault="003059D0" w:rsidP="00A272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>- nástroj pre hromadnú správu systémov, životného cyklu aplikácií a doručovaného obsahu, automatizáciu nasadzovania systémov a ich konfigurácií, automatické zisťovanie a správa nových systémov, správa subskripcií</w:t>
            </w:r>
            <w:r w:rsidR="00A272C7">
              <w:rPr>
                <w:sz w:val="22"/>
                <w:szCs w:val="22"/>
              </w:rPr>
              <w:t xml:space="preserve"> </w:t>
            </w:r>
            <w:r w:rsidRPr="00B17BFD">
              <w:rPr>
                <w:sz w:val="22"/>
                <w:szCs w:val="22"/>
              </w:rPr>
              <w:t>(</w:t>
            </w:r>
            <w:proofErr w:type="spellStart"/>
            <w:r w:rsidRPr="00B17BFD">
              <w:rPr>
                <w:sz w:val="22"/>
                <w:szCs w:val="22"/>
              </w:rPr>
              <w:t>Satellite</w:t>
            </w:r>
            <w:proofErr w:type="spellEnd"/>
            <w:r w:rsidRPr="00B17BFD">
              <w:rPr>
                <w:sz w:val="22"/>
                <w:szCs w:val="22"/>
              </w:rPr>
              <w:t>)</w:t>
            </w:r>
          </w:p>
          <w:p w14:paraId="0E075E87" w14:textId="4F138D7A" w:rsidR="003059D0" w:rsidRPr="00B17BFD" w:rsidRDefault="003059D0" w:rsidP="00A272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 xml:space="preserve">- nástroj s prediktívnou analýzou a proaktívnym monitoringom systémov s identifikáciou zraniteľností, rizík, súladu s legislatívou a so </w:t>
            </w:r>
            <w:r w:rsidR="00A272C7">
              <w:rPr>
                <w:sz w:val="22"/>
                <w:szCs w:val="22"/>
              </w:rPr>
              <w:t>zásadami</w:t>
            </w:r>
            <w:r w:rsidRPr="00B17BFD">
              <w:rPr>
                <w:sz w:val="22"/>
                <w:szCs w:val="22"/>
              </w:rPr>
              <w:t xml:space="preserve"> </w:t>
            </w:r>
            <w:proofErr w:type="spellStart"/>
            <w:r w:rsidRPr="00B17BFD">
              <w:rPr>
                <w:sz w:val="22"/>
                <w:szCs w:val="22"/>
              </w:rPr>
              <w:t>best</w:t>
            </w:r>
            <w:proofErr w:type="spellEnd"/>
            <w:r w:rsidRPr="00B17BFD">
              <w:rPr>
                <w:sz w:val="22"/>
                <w:szCs w:val="22"/>
              </w:rPr>
              <w:t xml:space="preserve"> </w:t>
            </w:r>
            <w:proofErr w:type="spellStart"/>
            <w:r w:rsidRPr="00B17BFD">
              <w:rPr>
                <w:sz w:val="22"/>
                <w:szCs w:val="22"/>
              </w:rPr>
              <w:t>practices</w:t>
            </w:r>
            <w:proofErr w:type="spellEnd"/>
            <w:r w:rsidRPr="00B17BFD">
              <w:rPr>
                <w:sz w:val="22"/>
                <w:szCs w:val="22"/>
              </w:rPr>
              <w:t xml:space="preserve">, s možnosťou automatického zotavenia sa a aplikácie odporúčaní </w:t>
            </w:r>
            <w:r w:rsidR="00B17BFD" w:rsidRPr="00B17BFD">
              <w:rPr>
                <w:sz w:val="22"/>
                <w:szCs w:val="22"/>
              </w:rPr>
              <w:t>analytika</w:t>
            </w:r>
            <w:r w:rsidR="00A272C7">
              <w:rPr>
                <w:sz w:val="22"/>
                <w:szCs w:val="22"/>
              </w:rPr>
              <w:t xml:space="preserve"> </w:t>
            </w:r>
            <w:r w:rsidRPr="00B17BFD">
              <w:rPr>
                <w:sz w:val="22"/>
                <w:szCs w:val="22"/>
              </w:rPr>
              <w:t>(</w:t>
            </w:r>
            <w:proofErr w:type="spellStart"/>
            <w:r w:rsidRPr="00B17BFD">
              <w:rPr>
                <w:sz w:val="22"/>
                <w:szCs w:val="22"/>
              </w:rPr>
              <w:t>Insights</w:t>
            </w:r>
            <w:proofErr w:type="spellEnd"/>
            <w:r w:rsidRPr="00B17BFD">
              <w:rPr>
                <w:sz w:val="22"/>
                <w:szCs w:val="22"/>
              </w:rPr>
              <w:t>)</w:t>
            </w:r>
          </w:p>
          <w:p w14:paraId="4BC215DE" w14:textId="77777777" w:rsidR="003059D0" w:rsidRPr="00B17BFD" w:rsidRDefault="003059D0" w:rsidP="003059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>- aktualizácie systému za behu, vrátane jadra OS</w:t>
            </w:r>
          </w:p>
          <w:p w14:paraId="6FCDC1A8" w14:textId="29C1914D" w:rsidR="003059D0" w:rsidRPr="00B17BFD" w:rsidRDefault="003059D0" w:rsidP="003059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>- podpora, aktualizácie a bezpečnostné update po dobu min. 10 rokov</w:t>
            </w:r>
          </w:p>
          <w:p w14:paraId="438B4C55" w14:textId="77777777" w:rsidR="003059D0" w:rsidRPr="00B17BFD" w:rsidRDefault="003059D0" w:rsidP="003059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 xml:space="preserve">- plná podpora pre </w:t>
            </w:r>
            <w:proofErr w:type="spellStart"/>
            <w:r w:rsidRPr="00B17BFD">
              <w:rPr>
                <w:sz w:val="22"/>
                <w:szCs w:val="22"/>
              </w:rPr>
              <w:t>OpenStack</w:t>
            </w:r>
            <w:proofErr w:type="spellEnd"/>
            <w:r w:rsidRPr="00B17BFD">
              <w:rPr>
                <w:sz w:val="22"/>
                <w:szCs w:val="22"/>
              </w:rPr>
              <w:t xml:space="preserve"> platformy</w:t>
            </w:r>
          </w:p>
          <w:p w14:paraId="7D8AC784" w14:textId="51FC2DEC" w:rsidR="003059D0" w:rsidRPr="00B17BFD" w:rsidRDefault="003059D0" w:rsidP="003059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 xml:space="preserve">- plná podpora pre </w:t>
            </w:r>
            <w:proofErr w:type="spellStart"/>
            <w:r w:rsidRPr="00B17BFD">
              <w:rPr>
                <w:sz w:val="22"/>
                <w:szCs w:val="22"/>
              </w:rPr>
              <w:t>Ansible</w:t>
            </w:r>
            <w:proofErr w:type="spellEnd"/>
            <w:r w:rsidRPr="00B17BFD">
              <w:rPr>
                <w:sz w:val="22"/>
                <w:szCs w:val="22"/>
              </w:rPr>
              <w:t xml:space="preserve"> platformy</w:t>
            </w:r>
          </w:p>
        </w:tc>
      </w:tr>
      <w:tr w:rsidR="00B359B9" w:rsidRPr="00D720CF" w14:paraId="2587F264" w14:textId="77777777" w:rsidTr="00E10DD5">
        <w:trPr>
          <w:trHeight w:val="743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38189A0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3B898389" w14:textId="77777777" w:rsidR="00B359B9" w:rsidRPr="00B17BFD" w:rsidRDefault="00B359B9" w:rsidP="00E10DD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>viacjazyčný</w:t>
            </w:r>
          </w:p>
        </w:tc>
      </w:tr>
      <w:tr w:rsidR="00B359B9" w:rsidRPr="00D720CF" w14:paraId="72E4F5F7" w14:textId="77777777" w:rsidTr="00E10DD5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B6AB513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7B1966E" w14:textId="063E6236" w:rsidR="00B359B9" w:rsidRPr="00B17BFD" w:rsidRDefault="00A05385" w:rsidP="00E10DD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>so širokou škálou hardvéru a softvéru</w:t>
            </w:r>
          </w:p>
        </w:tc>
      </w:tr>
      <w:tr w:rsidR="00B359B9" w:rsidRPr="00D720CF" w14:paraId="564CACD3" w14:textId="77777777" w:rsidTr="00E10DD5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4BCF63F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03FAFEB" w14:textId="42DB5B1B" w:rsidR="00B359B9" w:rsidRPr="00B17BFD" w:rsidRDefault="00B359B9" w:rsidP="00E10DD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BFD">
              <w:rPr>
                <w:b/>
                <w:bCs/>
                <w:sz w:val="22"/>
                <w:szCs w:val="22"/>
              </w:rPr>
              <w:t>Standard</w:t>
            </w:r>
            <w:r w:rsidRPr="00B17BFD">
              <w:rPr>
                <w:sz w:val="22"/>
                <w:szCs w:val="22"/>
              </w:rPr>
              <w:t xml:space="preserve"> </w:t>
            </w:r>
          </w:p>
        </w:tc>
      </w:tr>
      <w:tr w:rsidR="00B359B9" w:rsidRPr="00D720CF" w14:paraId="1E4D7BC2" w14:textId="77777777" w:rsidTr="00E10DD5">
        <w:trPr>
          <w:trHeight w:val="61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568F0E91" w14:textId="551718B9" w:rsidR="00B359B9" w:rsidRPr="00B17BFD" w:rsidRDefault="00124097" w:rsidP="00E10DD5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17BFD">
              <w:rPr>
                <w:b/>
                <w:iCs/>
                <w:color w:val="000000"/>
                <w:sz w:val="22"/>
                <w:szCs w:val="22"/>
              </w:rPr>
              <w:t>Rozsah poskytovaných subskripcií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92EAA71" w14:textId="2E6A6452" w:rsidR="00B359B9" w:rsidRPr="00B17BFD" w:rsidRDefault="00803989" w:rsidP="00E10DD5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B17BFD">
              <w:rPr>
                <w:iCs/>
                <w:color w:val="000000"/>
                <w:sz w:val="22"/>
                <w:szCs w:val="22"/>
              </w:rPr>
              <w:t>3 roky</w:t>
            </w:r>
          </w:p>
        </w:tc>
      </w:tr>
      <w:tr w:rsidR="00B359B9" w:rsidRPr="00D720CF" w14:paraId="38E00D18" w14:textId="77777777" w:rsidTr="00E10DD5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D9178A0" w14:textId="77777777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70CD5FF9" w14:textId="290BF203" w:rsidR="00B359B9" w:rsidRPr="00B17BFD" w:rsidRDefault="00B359B9" w:rsidP="00E10DD5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B17BFD">
              <w:rPr>
                <w:b/>
                <w:iCs/>
                <w:sz w:val="22"/>
                <w:szCs w:val="22"/>
              </w:rPr>
              <w:t xml:space="preserve">Forma </w:t>
            </w:r>
            <w:r w:rsidR="00124097" w:rsidRPr="00B17BFD">
              <w:rPr>
                <w:b/>
                <w:iCs/>
                <w:sz w:val="22"/>
                <w:szCs w:val="22"/>
              </w:rPr>
              <w:t>subskripcie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0771EEBA" w14:textId="0026E9D3" w:rsidR="00B359B9" w:rsidRPr="00B17BFD" w:rsidRDefault="007165CC" w:rsidP="00706295">
            <w:pPr>
              <w:jc w:val="center"/>
              <w:rPr>
                <w:sz w:val="22"/>
                <w:szCs w:val="22"/>
              </w:rPr>
            </w:pPr>
            <w:r w:rsidRPr="00B17BFD">
              <w:rPr>
                <w:sz w:val="22"/>
                <w:szCs w:val="22"/>
              </w:rPr>
              <w:t xml:space="preserve">Všetky </w:t>
            </w:r>
            <w:r w:rsidR="00124097" w:rsidRPr="00B17BFD">
              <w:rPr>
                <w:sz w:val="22"/>
                <w:szCs w:val="22"/>
              </w:rPr>
              <w:t>subskripcie</w:t>
            </w:r>
            <w:r w:rsidRPr="00B17BFD">
              <w:rPr>
                <w:sz w:val="22"/>
                <w:szCs w:val="22"/>
              </w:rPr>
              <w:t xml:space="preserve"> musia byť nové a nepoužité. Verzie jednotlivých produktov musia byť v čase ich nákupu z hľadiska výrobnej rady najnovšie na trhu</w:t>
            </w:r>
            <w:r w:rsidR="00706295" w:rsidRPr="00B17BFD">
              <w:rPr>
                <w:sz w:val="22"/>
                <w:szCs w:val="22"/>
              </w:rPr>
              <w:t>.</w:t>
            </w:r>
          </w:p>
        </w:tc>
      </w:tr>
    </w:tbl>
    <w:p w14:paraId="661188D7" w14:textId="77777777" w:rsidR="0009275E" w:rsidRDefault="0009275E"/>
    <w:sectPr w:rsidR="0009275E" w:rsidSect="00B17BFD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893E" w14:textId="77777777" w:rsidR="006059EF" w:rsidRDefault="006059EF" w:rsidP="00C216BF">
      <w:r>
        <w:separator/>
      </w:r>
    </w:p>
  </w:endnote>
  <w:endnote w:type="continuationSeparator" w:id="0">
    <w:p w14:paraId="246C1CB8" w14:textId="77777777" w:rsidR="006059EF" w:rsidRDefault="006059EF" w:rsidP="00C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102B" w14:textId="77777777" w:rsidR="006059EF" w:rsidRDefault="006059EF" w:rsidP="00C216BF">
      <w:r>
        <w:separator/>
      </w:r>
    </w:p>
  </w:footnote>
  <w:footnote w:type="continuationSeparator" w:id="0">
    <w:p w14:paraId="3FCD03F5" w14:textId="77777777" w:rsidR="006059EF" w:rsidRDefault="006059EF" w:rsidP="00C2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62DE9"/>
    <w:multiLevelType w:val="multilevel"/>
    <w:tmpl w:val="138C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C657A"/>
    <w:multiLevelType w:val="multilevel"/>
    <w:tmpl w:val="947E2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024026">
    <w:abstractNumId w:val="0"/>
  </w:num>
  <w:num w:numId="2" w16cid:durableId="202060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1936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AA"/>
    <w:rsid w:val="00077B15"/>
    <w:rsid w:val="0009275E"/>
    <w:rsid w:val="000948FA"/>
    <w:rsid w:val="00124097"/>
    <w:rsid w:val="00181866"/>
    <w:rsid w:val="001C348F"/>
    <w:rsid w:val="001D540D"/>
    <w:rsid w:val="00212A10"/>
    <w:rsid w:val="00223580"/>
    <w:rsid w:val="00271421"/>
    <w:rsid w:val="002A64AB"/>
    <w:rsid w:val="002C31BD"/>
    <w:rsid w:val="002C38B8"/>
    <w:rsid w:val="003059D0"/>
    <w:rsid w:val="00396A51"/>
    <w:rsid w:val="003E50F1"/>
    <w:rsid w:val="00441090"/>
    <w:rsid w:val="00521DE4"/>
    <w:rsid w:val="00543959"/>
    <w:rsid w:val="005576AF"/>
    <w:rsid w:val="00562B6A"/>
    <w:rsid w:val="00575AAF"/>
    <w:rsid w:val="005D29D0"/>
    <w:rsid w:val="006059EF"/>
    <w:rsid w:val="00706295"/>
    <w:rsid w:val="007165CC"/>
    <w:rsid w:val="00741243"/>
    <w:rsid w:val="007507B6"/>
    <w:rsid w:val="00767E75"/>
    <w:rsid w:val="00803989"/>
    <w:rsid w:val="00817F59"/>
    <w:rsid w:val="00835D52"/>
    <w:rsid w:val="008C2327"/>
    <w:rsid w:val="008C484B"/>
    <w:rsid w:val="0092015E"/>
    <w:rsid w:val="009D019D"/>
    <w:rsid w:val="00A0514C"/>
    <w:rsid w:val="00A05385"/>
    <w:rsid w:val="00A26AB3"/>
    <w:rsid w:val="00A272C7"/>
    <w:rsid w:val="00A56C55"/>
    <w:rsid w:val="00A96AD9"/>
    <w:rsid w:val="00AA09F0"/>
    <w:rsid w:val="00AA1457"/>
    <w:rsid w:val="00AD387D"/>
    <w:rsid w:val="00B17BFD"/>
    <w:rsid w:val="00B359B9"/>
    <w:rsid w:val="00B36C56"/>
    <w:rsid w:val="00B43F2F"/>
    <w:rsid w:val="00B45670"/>
    <w:rsid w:val="00B7517B"/>
    <w:rsid w:val="00B81D10"/>
    <w:rsid w:val="00BB09D8"/>
    <w:rsid w:val="00BB2178"/>
    <w:rsid w:val="00C216BF"/>
    <w:rsid w:val="00C41D9D"/>
    <w:rsid w:val="00CF24B3"/>
    <w:rsid w:val="00D06360"/>
    <w:rsid w:val="00DA2DE1"/>
    <w:rsid w:val="00E47384"/>
    <w:rsid w:val="00E7344A"/>
    <w:rsid w:val="00E763D0"/>
    <w:rsid w:val="00F145AA"/>
    <w:rsid w:val="00F8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7B84"/>
  <w15:chartTrackingRefBased/>
  <w15:docId w15:val="{A66044D8-9D98-4BF0-A14C-87649F11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,Bullet List,FooterText,numbered,Paragraphe de liste1"/>
    <w:basedOn w:val="Normlny"/>
    <w:link w:val="OdsekzoznamuChar"/>
    <w:uiPriority w:val="34"/>
    <w:qFormat/>
    <w:rsid w:val="00F145AA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F145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275E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216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16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16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16B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gov/research/selinu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hat.com/en/about/press-releases/red-hat-completes-fips-140-2-re-certification-red-hat-enterprise-linux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</cp:revision>
  <dcterms:created xsi:type="dcterms:W3CDTF">2024-05-02T07:07:00Z</dcterms:created>
  <dcterms:modified xsi:type="dcterms:W3CDTF">2024-05-02T07:07:00Z</dcterms:modified>
</cp:coreProperties>
</file>