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CCEEE" w14:textId="6A412A23" w:rsidR="0098652F" w:rsidRDefault="00137D21" w:rsidP="004173C5">
      <w:pPr>
        <w:pStyle w:val="Default"/>
        <w:spacing w:line="259" w:lineRule="auto"/>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Verejné obstarávanie realizované postupom zadávania zákazky podľa § 58 až 61 zákona č. 343/2015 Z. z. o</w:t>
      </w:r>
      <w:r w:rsidR="0061010C">
        <w:rPr>
          <w:rFonts w:asciiTheme="minorHAnsi" w:eastAsia="Arial" w:hAnsiTheme="minorHAnsi" w:cstheme="minorHAnsi"/>
          <w:sz w:val="20"/>
          <w:szCs w:val="20"/>
        </w:rPr>
        <w:t> </w:t>
      </w:r>
      <w:r w:rsidRPr="008D38EA">
        <w:rPr>
          <w:rFonts w:asciiTheme="minorHAnsi" w:eastAsia="Arial" w:hAnsiTheme="minorHAnsi" w:cstheme="minorHAnsi"/>
          <w:sz w:val="20"/>
          <w:szCs w:val="20"/>
        </w:rPr>
        <w:t xml:space="preserve">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4173C5">
      <w:pPr>
        <w:pStyle w:val="Default"/>
        <w:spacing w:line="259" w:lineRule="auto"/>
        <w:jc w:val="center"/>
        <w:rPr>
          <w:rFonts w:asciiTheme="minorHAnsi" w:eastAsia="Arial" w:hAnsiTheme="minorHAnsi" w:cstheme="minorHAnsi"/>
          <w:sz w:val="20"/>
          <w:szCs w:val="20"/>
        </w:rPr>
      </w:pPr>
    </w:p>
    <w:p w14:paraId="51F69510" w14:textId="77777777" w:rsidR="00F12B10" w:rsidRPr="003F240B" w:rsidRDefault="00F12B10" w:rsidP="00F12B10">
      <w:pPr>
        <w:tabs>
          <w:tab w:val="right" w:leader="dot" w:pos="10080"/>
        </w:tabs>
        <w:jc w:val="center"/>
        <w:rPr>
          <w:rFonts w:ascii="Calibri" w:hAnsi="Calibri" w:cs="Arial"/>
          <w:b/>
          <w:bCs/>
          <w:sz w:val="22"/>
          <w:szCs w:val="22"/>
        </w:rPr>
      </w:pPr>
      <w:r w:rsidRPr="003F240B">
        <w:rPr>
          <w:rFonts w:ascii="Calibri" w:hAnsi="Calibri" w:cs="Calibri"/>
          <w:b/>
          <w:bCs/>
          <w:sz w:val="22"/>
          <w:szCs w:val="22"/>
        </w:rPr>
        <w:t>Zabezpečenie dodávky potravín</w:t>
      </w:r>
    </w:p>
    <w:p w14:paraId="70157BDF" w14:textId="77777777" w:rsidR="00137D21" w:rsidRPr="008D38EA" w:rsidRDefault="00137D21" w:rsidP="004173C5">
      <w:pPr>
        <w:tabs>
          <w:tab w:val="right" w:leader="dot" w:pos="10080"/>
        </w:tabs>
        <w:spacing w:line="259" w:lineRule="auto"/>
        <w:rPr>
          <w:rFonts w:asciiTheme="minorHAnsi" w:hAnsiTheme="minorHAnsi" w:cstheme="minorHAnsi"/>
          <w:sz w:val="20"/>
          <w:szCs w:val="20"/>
        </w:rPr>
      </w:pPr>
    </w:p>
    <w:p w14:paraId="033E02B1" w14:textId="77777777" w:rsidR="00137D21" w:rsidRPr="008D38EA" w:rsidRDefault="00137D21" w:rsidP="004173C5">
      <w:pPr>
        <w:tabs>
          <w:tab w:val="right" w:leader="dot" w:pos="10080"/>
        </w:tabs>
        <w:spacing w:line="259" w:lineRule="auto"/>
        <w:rPr>
          <w:rFonts w:asciiTheme="minorHAnsi" w:hAnsiTheme="minorHAnsi" w:cstheme="minorHAnsi"/>
          <w:sz w:val="20"/>
          <w:szCs w:val="20"/>
        </w:rPr>
      </w:pPr>
    </w:p>
    <w:p w14:paraId="7CF9F5DF" w14:textId="77777777" w:rsidR="00137D21" w:rsidRPr="008D38EA" w:rsidRDefault="00137D21" w:rsidP="004173C5">
      <w:pPr>
        <w:tabs>
          <w:tab w:val="right" w:leader="dot" w:pos="10080"/>
        </w:tabs>
        <w:spacing w:line="259" w:lineRule="auto"/>
        <w:jc w:val="center"/>
        <w:rPr>
          <w:rFonts w:asciiTheme="minorHAnsi" w:hAnsiTheme="minorHAnsi" w:cstheme="minorHAnsi"/>
          <w:sz w:val="20"/>
          <w:szCs w:val="20"/>
        </w:rPr>
      </w:pPr>
    </w:p>
    <w:p w14:paraId="2078A8A8" w14:textId="77777777" w:rsidR="00137D21" w:rsidRPr="008D38EA" w:rsidRDefault="00137D21" w:rsidP="004173C5">
      <w:pPr>
        <w:spacing w:line="259" w:lineRule="auto"/>
        <w:jc w:val="center"/>
        <w:rPr>
          <w:rFonts w:asciiTheme="minorHAnsi" w:hAnsiTheme="minorHAnsi" w:cstheme="minorHAnsi"/>
          <w:sz w:val="20"/>
          <w:szCs w:val="20"/>
        </w:rPr>
      </w:pPr>
    </w:p>
    <w:p w14:paraId="4FEAFEC3" w14:textId="77777777" w:rsidR="00137D21" w:rsidRPr="008D38EA" w:rsidRDefault="00137D21" w:rsidP="004173C5">
      <w:pPr>
        <w:spacing w:line="259" w:lineRule="auto"/>
        <w:jc w:val="center"/>
        <w:rPr>
          <w:rFonts w:asciiTheme="minorHAnsi" w:hAnsiTheme="minorHAnsi" w:cstheme="minorHAnsi"/>
          <w:sz w:val="20"/>
          <w:szCs w:val="20"/>
        </w:rPr>
      </w:pPr>
    </w:p>
    <w:p w14:paraId="053C4E7E" w14:textId="77777777" w:rsidR="00137D21" w:rsidRPr="008D38EA" w:rsidRDefault="00137D21" w:rsidP="004173C5">
      <w:pPr>
        <w:spacing w:line="259" w:lineRule="auto"/>
        <w:jc w:val="center"/>
        <w:rPr>
          <w:rFonts w:asciiTheme="minorHAnsi" w:hAnsiTheme="minorHAnsi" w:cstheme="minorHAnsi"/>
          <w:sz w:val="20"/>
          <w:szCs w:val="20"/>
        </w:rPr>
      </w:pPr>
    </w:p>
    <w:p w14:paraId="759BEE78" w14:textId="77777777" w:rsidR="00137D21" w:rsidRPr="008D38EA" w:rsidRDefault="00137D21" w:rsidP="004173C5">
      <w:pPr>
        <w:spacing w:line="259" w:lineRule="auto"/>
        <w:jc w:val="center"/>
        <w:rPr>
          <w:rFonts w:asciiTheme="minorHAnsi" w:hAnsiTheme="minorHAnsi" w:cstheme="minorHAnsi"/>
          <w:sz w:val="20"/>
          <w:szCs w:val="20"/>
        </w:rPr>
      </w:pPr>
    </w:p>
    <w:p w14:paraId="7A18625C" w14:textId="77777777" w:rsidR="00137D21" w:rsidRPr="008D38EA" w:rsidRDefault="00137D21" w:rsidP="004173C5">
      <w:pPr>
        <w:spacing w:line="259" w:lineRule="auto"/>
        <w:jc w:val="center"/>
        <w:rPr>
          <w:rFonts w:asciiTheme="minorHAnsi" w:hAnsiTheme="minorHAnsi" w:cstheme="minorHAnsi"/>
          <w:sz w:val="20"/>
          <w:szCs w:val="20"/>
        </w:rPr>
      </w:pPr>
    </w:p>
    <w:p w14:paraId="14824B80" w14:textId="77777777" w:rsidR="00137D21" w:rsidRPr="008D38EA" w:rsidRDefault="00137D21" w:rsidP="004173C5">
      <w:pPr>
        <w:spacing w:line="259" w:lineRule="auto"/>
        <w:jc w:val="center"/>
        <w:rPr>
          <w:rFonts w:asciiTheme="minorHAnsi" w:hAnsiTheme="minorHAnsi" w:cstheme="minorHAnsi"/>
          <w:sz w:val="20"/>
          <w:szCs w:val="20"/>
        </w:rPr>
      </w:pPr>
    </w:p>
    <w:p w14:paraId="65972C83" w14:textId="77777777" w:rsidR="00137D21" w:rsidRPr="008D38EA" w:rsidRDefault="00137D21" w:rsidP="004173C5">
      <w:pPr>
        <w:spacing w:line="259" w:lineRule="auto"/>
        <w:jc w:val="center"/>
        <w:rPr>
          <w:rFonts w:asciiTheme="minorHAnsi" w:hAnsiTheme="minorHAnsi" w:cstheme="minorHAnsi"/>
          <w:sz w:val="20"/>
          <w:szCs w:val="20"/>
        </w:rPr>
      </w:pPr>
    </w:p>
    <w:p w14:paraId="73939493" w14:textId="77777777" w:rsidR="00137D21" w:rsidRPr="008D38EA" w:rsidRDefault="00137D21" w:rsidP="004173C5">
      <w:pPr>
        <w:spacing w:line="259" w:lineRule="auto"/>
        <w:rPr>
          <w:rFonts w:asciiTheme="minorHAnsi" w:hAnsiTheme="minorHAnsi" w:cstheme="minorHAnsi"/>
          <w:sz w:val="20"/>
          <w:szCs w:val="20"/>
        </w:rPr>
      </w:pPr>
    </w:p>
    <w:p w14:paraId="7FB7B652" w14:textId="77777777" w:rsidR="00137D21" w:rsidRPr="008D38EA" w:rsidRDefault="00137D21" w:rsidP="004173C5">
      <w:pPr>
        <w:spacing w:line="259" w:lineRule="auto"/>
        <w:jc w:val="center"/>
        <w:rPr>
          <w:rFonts w:asciiTheme="minorHAnsi" w:hAnsiTheme="minorHAnsi" w:cstheme="minorHAnsi"/>
          <w:sz w:val="20"/>
          <w:szCs w:val="20"/>
        </w:rPr>
      </w:pPr>
    </w:p>
    <w:p w14:paraId="45DA6FC9" w14:textId="77777777" w:rsidR="00137D21" w:rsidRPr="008D38EA" w:rsidRDefault="00137D21" w:rsidP="004173C5">
      <w:pPr>
        <w:pStyle w:val="Zkladntext31"/>
        <w:tabs>
          <w:tab w:val="left" w:pos="1470"/>
          <w:tab w:val="center" w:pos="4677"/>
        </w:tabs>
        <w:spacing w:line="259" w:lineRule="auto"/>
        <w:jc w:val="both"/>
        <w:rPr>
          <w:rFonts w:asciiTheme="minorHAnsi" w:hAnsiTheme="minorHAnsi" w:cstheme="minorHAnsi"/>
          <w:color w:val="auto"/>
        </w:rPr>
      </w:pPr>
    </w:p>
    <w:p w14:paraId="67FF3F91" w14:textId="77777777" w:rsidR="00137D21" w:rsidRPr="008D38EA" w:rsidRDefault="00137D21" w:rsidP="004173C5">
      <w:pPr>
        <w:pStyle w:val="Zkladntext31"/>
        <w:tabs>
          <w:tab w:val="left" w:pos="1470"/>
          <w:tab w:val="center" w:pos="4677"/>
        </w:tabs>
        <w:spacing w:line="259" w:lineRule="auto"/>
        <w:jc w:val="both"/>
        <w:rPr>
          <w:rFonts w:asciiTheme="minorHAnsi" w:hAnsiTheme="minorHAnsi" w:cstheme="minorHAnsi"/>
          <w:color w:val="auto"/>
        </w:rPr>
      </w:pPr>
    </w:p>
    <w:p w14:paraId="77FD2023" w14:textId="77777777" w:rsidR="00632077" w:rsidRPr="008D38EA" w:rsidRDefault="00137D21" w:rsidP="004173C5">
      <w:pPr>
        <w:pStyle w:val="Zkladntext31"/>
        <w:tabs>
          <w:tab w:val="left" w:pos="1470"/>
          <w:tab w:val="center" w:pos="4677"/>
        </w:tabs>
        <w:spacing w:line="259"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4173C5">
      <w:pPr>
        <w:pStyle w:val="Zkladntext31"/>
        <w:tabs>
          <w:tab w:val="left" w:pos="1470"/>
          <w:tab w:val="center" w:pos="4677"/>
        </w:tabs>
        <w:spacing w:line="259"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4173C5">
      <w:pPr>
        <w:pStyle w:val="Default"/>
        <w:spacing w:line="259" w:lineRule="auto"/>
        <w:jc w:val="center"/>
        <w:rPr>
          <w:rFonts w:asciiTheme="minorHAnsi" w:eastAsia="Arial" w:hAnsiTheme="minorHAnsi" w:cstheme="minorHAnsi"/>
          <w:b/>
          <w:sz w:val="20"/>
          <w:szCs w:val="20"/>
        </w:rPr>
      </w:pPr>
    </w:p>
    <w:p w14:paraId="09BCC8CC" w14:textId="77777777" w:rsidR="00137D21" w:rsidRPr="008D38EA" w:rsidRDefault="00137D21" w:rsidP="004173C5">
      <w:pPr>
        <w:pStyle w:val="Default"/>
        <w:spacing w:line="259" w:lineRule="auto"/>
        <w:jc w:val="center"/>
        <w:rPr>
          <w:rFonts w:asciiTheme="minorHAnsi" w:eastAsia="Arial" w:hAnsiTheme="minorHAnsi" w:cstheme="minorHAnsi"/>
          <w:sz w:val="20"/>
          <w:szCs w:val="20"/>
        </w:rPr>
      </w:pPr>
    </w:p>
    <w:p w14:paraId="2CF3ACFF" w14:textId="67DEE315" w:rsidR="00A857E6" w:rsidRPr="008D38EA" w:rsidRDefault="00137D21" w:rsidP="004173C5">
      <w:pPr>
        <w:pStyle w:val="Default"/>
        <w:spacing w:line="259" w:lineRule="auto"/>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3E3F8310" w14:textId="06326E52" w:rsidR="00137D21" w:rsidRPr="008D38EA" w:rsidRDefault="00502A0D" w:rsidP="004173C5">
      <w:pPr>
        <w:pStyle w:val="Default"/>
        <w:spacing w:line="259" w:lineRule="auto"/>
        <w:jc w:val="center"/>
        <w:rPr>
          <w:rFonts w:asciiTheme="minorHAnsi" w:eastAsia="Arial" w:hAnsiTheme="minorHAnsi" w:cstheme="minorHAnsi"/>
          <w:sz w:val="20"/>
          <w:szCs w:val="20"/>
        </w:rPr>
      </w:pPr>
      <w:r w:rsidRPr="00716926">
        <w:rPr>
          <w:rFonts w:asciiTheme="minorHAnsi" w:hAnsiTheme="minorHAnsi" w:cstheme="minorHAnsi"/>
          <w:b/>
          <w:sz w:val="20"/>
          <w:szCs w:val="20"/>
        </w:rPr>
        <w:t xml:space="preserve">Zabezpečenie dodávok </w:t>
      </w:r>
      <w:r w:rsidR="005D39B0">
        <w:rPr>
          <w:rFonts w:asciiTheme="minorHAnsi" w:hAnsiTheme="minorHAnsi" w:cstheme="minorHAnsi"/>
          <w:b/>
          <w:sz w:val="20"/>
          <w:szCs w:val="20"/>
        </w:rPr>
        <w:t>hovädzie</w:t>
      </w:r>
      <w:r w:rsidR="00485979">
        <w:rPr>
          <w:rFonts w:asciiTheme="minorHAnsi" w:hAnsiTheme="minorHAnsi" w:cstheme="minorHAnsi"/>
          <w:b/>
          <w:sz w:val="20"/>
          <w:szCs w:val="20"/>
        </w:rPr>
        <w:t>ho mäsa</w:t>
      </w:r>
      <w:r w:rsidRPr="00716926">
        <w:rPr>
          <w:rFonts w:asciiTheme="minorHAnsi" w:hAnsiTheme="minorHAnsi" w:cstheme="minorHAnsi"/>
          <w:b/>
          <w:sz w:val="20"/>
          <w:szCs w:val="20"/>
        </w:rPr>
        <w:t xml:space="preserve"> pre organizácie</w:t>
      </w:r>
      <w:r w:rsidR="005C5059">
        <w:rPr>
          <w:rFonts w:asciiTheme="minorHAnsi" w:hAnsiTheme="minorHAnsi" w:cstheme="minorHAnsi"/>
          <w:b/>
          <w:sz w:val="20"/>
          <w:szCs w:val="20"/>
        </w:rPr>
        <w:t xml:space="preserve"> v okresoch</w:t>
      </w:r>
      <w:r w:rsidRPr="00716926">
        <w:rPr>
          <w:rFonts w:asciiTheme="minorHAnsi" w:hAnsiTheme="minorHAnsi" w:cstheme="minorHAnsi"/>
          <w:b/>
          <w:sz w:val="20"/>
          <w:szCs w:val="20"/>
        </w:rPr>
        <w:t xml:space="preserve"> </w:t>
      </w:r>
      <w:proofErr w:type="spellStart"/>
      <w:r w:rsidRPr="00716926">
        <w:rPr>
          <w:rFonts w:asciiTheme="minorHAnsi" w:hAnsiTheme="minorHAnsi" w:cstheme="minorHAnsi"/>
          <w:b/>
          <w:sz w:val="20"/>
          <w:szCs w:val="20"/>
        </w:rPr>
        <w:t>BBSK_Výzva</w:t>
      </w:r>
      <w:proofErr w:type="spellEnd"/>
      <w:r w:rsidRPr="00716926">
        <w:rPr>
          <w:rFonts w:asciiTheme="minorHAnsi" w:hAnsiTheme="minorHAnsi" w:cstheme="minorHAnsi"/>
          <w:b/>
          <w:sz w:val="20"/>
          <w:szCs w:val="20"/>
        </w:rPr>
        <w:t xml:space="preserve"> č. </w:t>
      </w:r>
      <w:r w:rsidR="00D11E5B">
        <w:rPr>
          <w:rFonts w:asciiTheme="minorHAnsi" w:hAnsiTheme="minorHAnsi" w:cstheme="minorHAnsi"/>
          <w:b/>
          <w:sz w:val="20"/>
          <w:szCs w:val="20"/>
        </w:rPr>
        <w:t>8</w:t>
      </w:r>
      <w:r w:rsidR="00395D29">
        <w:rPr>
          <w:rFonts w:asciiTheme="minorHAnsi" w:hAnsiTheme="minorHAnsi" w:cstheme="minorHAnsi"/>
          <w:b/>
          <w:sz w:val="20"/>
          <w:szCs w:val="20"/>
        </w:rPr>
        <w:t>.</w:t>
      </w:r>
    </w:p>
    <w:p w14:paraId="2593E2F1" w14:textId="77777777" w:rsidR="00137D21" w:rsidRPr="008D38EA" w:rsidRDefault="00137D21" w:rsidP="004173C5">
      <w:pPr>
        <w:pStyle w:val="Default"/>
        <w:spacing w:line="259" w:lineRule="auto"/>
        <w:rPr>
          <w:rFonts w:asciiTheme="minorHAnsi" w:eastAsia="Arial" w:hAnsiTheme="minorHAnsi" w:cstheme="minorHAnsi"/>
          <w:sz w:val="20"/>
          <w:szCs w:val="20"/>
        </w:rPr>
      </w:pPr>
    </w:p>
    <w:p w14:paraId="35760122" w14:textId="77777777" w:rsidR="00137D21" w:rsidRPr="008D38EA" w:rsidRDefault="00137D21" w:rsidP="004173C5">
      <w:pPr>
        <w:pStyle w:val="Default"/>
        <w:spacing w:line="259" w:lineRule="auto"/>
        <w:rPr>
          <w:rFonts w:asciiTheme="minorHAnsi" w:hAnsiTheme="minorHAnsi" w:cstheme="minorHAnsi"/>
          <w:sz w:val="20"/>
          <w:szCs w:val="20"/>
        </w:rPr>
      </w:pPr>
    </w:p>
    <w:p w14:paraId="0B163711" w14:textId="77777777" w:rsidR="00137D21" w:rsidRPr="008D38EA" w:rsidRDefault="00137D21" w:rsidP="004173C5">
      <w:pPr>
        <w:pStyle w:val="Default"/>
        <w:spacing w:line="259" w:lineRule="auto"/>
        <w:rPr>
          <w:rFonts w:asciiTheme="minorHAnsi" w:hAnsiTheme="minorHAnsi" w:cstheme="minorHAnsi"/>
          <w:sz w:val="20"/>
          <w:szCs w:val="20"/>
        </w:rPr>
      </w:pPr>
    </w:p>
    <w:p w14:paraId="58CDB68D" w14:textId="755C0135" w:rsidR="00137D21" w:rsidRDefault="00137D21" w:rsidP="004173C5">
      <w:pPr>
        <w:pStyle w:val="Default"/>
        <w:spacing w:line="259" w:lineRule="auto"/>
        <w:rPr>
          <w:rFonts w:asciiTheme="minorHAnsi" w:hAnsiTheme="minorHAnsi" w:cstheme="minorHAnsi"/>
          <w:sz w:val="20"/>
          <w:szCs w:val="20"/>
        </w:rPr>
      </w:pPr>
    </w:p>
    <w:p w14:paraId="65A74636" w14:textId="77777777" w:rsidR="002362E8" w:rsidRPr="008D38EA" w:rsidRDefault="002362E8" w:rsidP="004173C5">
      <w:pPr>
        <w:pStyle w:val="Default"/>
        <w:spacing w:line="259" w:lineRule="auto"/>
        <w:rPr>
          <w:rFonts w:asciiTheme="minorHAnsi" w:hAnsiTheme="minorHAnsi" w:cstheme="minorHAnsi"/>
          <w:sz w:val="20"/>
          <w:szCs w:val="20"/>
        </w:rPr>
      </w:pPr>
    </w:p>
    <w:p w14:paraId="66E12E57" w14:textId="3D7802E9" w:rsidR="00137D21" w:rsidRPr="008D38EA" w:rsidRDefault="00606DE3" w:rsidP="004173C5">
      <w:pPr>
        <w:spacing w:line="259" w:lineRule="auto"/>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4173C5">
      <w:pPr>
        <w:spacing w:line="259" w:lineRule="auto"/>
        <w:jc w:val="center"/>
        <w:rPr>
          <w:rFonts w:asciiTheme="minorHAnsi" w:hAnsiTheme="minorHAnsi" w:cstheme="minorHAnsi"/>
          <w:sz w:val="20"/>
          <w:szCs w:val="20"/>
        </w:rPr>
      </w:pPr>
    </w:p>
    <w:p w14:paraId="251F8363" w14:textId="77777777" w:rsidR="00137D21" w:rsidRPr="008D38EA" w:rsidRDefault="00137D21" w:rsidP="004173C5">
      <w:pPr>
        <w:spacing w:line="259" w:lineRule="auto"/>
        <w:jc w:val="center"/>
        <w:rPr>
          <w:rFonts w:asciiTheme="minorHAnsi" w:hAnsiTheme="minorHAnsi" w:cstheme="minorHAnsi"/>
          <w:sz w:val="20"/>
          <w:szCs w:val="20"/>
        </w:rPr>
      </w:pPr>
    </w:p>
    <w:p w14:paraId="45003280" w14:textId="77777777" w:rsidR="00137D21" w:rsidRPr="008D38EA" w:rsidRDefault="00137D21" w:rsidP="004173C5">
      <w:pPr>
        <w:spacing w:line="259" w:lineRule="auto"/>
        <w:jc w:val="center"/>
        <w:rPr>
          <w:rFonts w:asciiTheme="minorHAnsi" w:hAnsiTheme="minorHAnsi" w:cstheme="minorHAnsi"/>
          <w:sz w:val="20"/>
          <w:szCs w:val="20"/>
        </w:rPr>
      </w:pPr>
    </w:p>
    <w:p w14:paraId="339E218E" w14:textId="77777777" w:rsidR="00137D21" w:rsidRPr="008D38EA" w:rsidRDefault="00137D21" w:rsidP="004173C5">
      <w:pPr>
        <w:spacing w:line="259" w:lineRule="auto"/>
        <w:jc w:val="center"/>
        <w:rPr>
          <w:rFonts w:asciiTheme="minorHAnsi" w:hAnsiTheme="minorHAnsi" w:cstheme="minorHAnsi"/>
          <w:sz w:val="20"/>
          <w:szCs w:val="20"/>
        </w:rPr>
      </w:pPr>
    </w:p>
    <w:p w14:paraId="547A223F" w14:textId="77777777" w:rsidR="00137D21" w:rsidRPr="008D38EA" w:rsidRDefault="00137D21" w:rsidP="004173C5">
      <w:pPr>
        <w:spacing w:line="259" w:lineRule="auto"/>
        <w:jc w:val="center"/>
        <w:rPr>
          <w:rFonts w:asciiTheme="minorHAnsi" w:hAnsiTheme="minorHAnsi" w:cstheme="minorHAnsi"/>
          <w:sz w:val="20"/>
          <w:szCs w:val="20"/>
        </w:rPr>
      </w:pPr>
    </w:p>
    <w:p w14:paraId="6C80A6AC" w14:textId="4AD05D5D" w:rsidR="00137D21" w:rsidRPr="008D38EA" w:rsidRDefault="00E379C9" w:rsidP="004173C5">
      <w:pPr>
        <w:spacing w:line="259" w:lineRule="auto"/>
        <w:rPr>
          <w:rFonts w:asciiTheme="minorHAnsi" w:hAnsiTheme="minorHAnsi" w:cstheme="minorHAnsi"/>
          <w:sz w:val="20"/>
          <w:szCs w:val="20"/>
        </w:rPr>
      </w:pPr>
      <w:r w:rsidRPr="00E379C9">
        <w:rPr>
          <w:rFonts w:asciiTheme="minorHAnsi" w:hAnsiTheme="minorHAnsi" w:cstheme="minorHAnsi"/>
          <w:sz w:val="20"/>
          <w:szCs w:val="20"/>
        </w:rPr>
        <w:t>B</w:t>
      </w:r>
      <w:r w:rsidR="00137D21" w:rsidRPr="00E379C9">
        <w:rPr>
          <w:rFonts w:asciiTheme="minorHAnsi" w:hAnsiTheme="minorHAnsi" w:cstheme="minorHAnsi"/>
          <w:sz w:val="20"/>
          <w:szCs w:val="20"/>
        </w:rPr>
        <w:t>ansk</w:t>
      </w:r>
      <w:r w:rsidRPr="00E379C9">
        <w:rPr>
          <w:rFonts w:asciiTheme="minorHAnsi" w:hAnsiTheme="minorHAnsi" w:cstheme="minorHAnsi"/>
          <w:sz w:val="20"/>
          <w:szCs w:val="20"/>
        </w:rPr>
        <w:t>á</w:t>
      </w:r>
      <w:r w:rsidR="00137D21" w:rsidRPr="00E379C9">
        <w:rPr>
          <w:rFonts w:asciiTheme="minorHAnsi" w:hAnsiTheme="minorHAnsi" w:cstheme="minorHAnsi"/>
          <w:sz w:val="20"/>
          <w:szCs w:val="20"/>
        </w:rPr>
        <w:t xml:space="preserve"> Bystric</w:t>
      </w:r>
      <w:r w:rsidRPr="00E379C9">
        <w:rPr>
          <w:rFonts w:asciiTheme="minorHAnsi" w:hAnsiTheme="minorHAnsi" w:cstheme="minorHAnsi"/>
          <w:sz w:val="20"/>
          <w:szCs w:val="20"/>
        </w:rPr>
        <w:t>a,</w:t>
      </w:r>
      <w:r w:rsidR="001547F7">
        <w:rPr>
          <w:rFonts w:asciiTheme="minorHAnsi" w:hAnsiTheme="minorHAnsi" w:cstheme="minorHAnsi"/>
          <w:sz w:val="20"/>
          <w:szCs w:val="20"/>
        </w:rPr>
        <w:t xml:space="preserve"> </w:t>
      </w:r>
      <w:r w:rsidR="00D11E5B">
        <w:rPr>
          <w:rFonts w:asciiTheme="minorHAnsi" w:hAnsiTheme="minorHAnsi" w:cstheme="minorHAnsi"/>
          <w:sz w:val="20"/>
          <w:szCs w:val="20"/>
        </w:rPr>
        <w:t>máj</w:t>
      </w:r>
      <w:r w:rsidR="0020195E" w:rsidRPr="00E379C9">
        <w:rPr>
          <w:rFonts w:asciiTheme="minorHAnsi" w:hAnsiTheme="minorHAnsi" w:cstheme="minorHAnsi"/>
          <w:sz w:val="20"/>
          <w:szCs w:val="20"/>
        </w:rPr>
        <w:t xml:space="preserve"> 202</w:t>
      </w:r>
      <w:r w:rsidRPr="00E379C9">
        <w:rPr>
          <w:rFonts w:asciiTheme="minorHAnsi" w:hAnsiTheme="minorHAnsi" w:cstheme="minorHAnsi"/>
          <w:sz w:val="20"/>
          <w:szCs w:val="20"/>
        </w:rPr>
        <w:t>4</w:t>
      </w:r>
    </w:p>
    <w:p w14:paraId="1E8701E2" w14:textId="77777777" w:rsidR="00C3520E" w:rsidRPr="008D38EA" w:rsidRDefault="00137D21" w:rsidP="004173C5">
      <w:pPr>
        <w:pStyle w:val="Obsah2"/>
        <w:tabs>
          <w:tab w:val="left" w:pos="880"/>
          <w:tab w:val="right" w:leader="dot" w:pos="9062"/>
        </w:tabs>
        <w:spacing w:line="259" w:lineRule="auto"/>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4173C5">
      <w:pPr>
        <w:spacing w:line="259"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4173C5">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4173C5">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4711DB3E" w:rsidR="002A0FA6" w:rsidRPr="002A0FA6" w:rsidRDefault="002A0FA6" w:rsidP="004173C5">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r>
      <w:r w:rsidR="00E379C9">
        <w:rPr>
          <w:rFonts w:asciiTheme="minorHAnsi" w:hAnsiTheme="minorHAnsi" w:cstheme="minorHAnsi"/>
          <w:sz w:val="20"/>
          <w:szCs w:val="20"/>
        </w:rPr>
        <w:t>Mgr</w:t>
      </w:r>
      <w:r w:rsidRPr="002A0FA6">
        <w:rPr>
          <w:rFonts w:asciiTheme="minorHAnsi" w:hAnsiTheme="minorHAnsi" w:cstheme="minorHAnsi"/>
          <w:sz w:val="20"/>
          <w:szCs w:val="20"/>
        </w:rPr>
        <w:t xml:space="preserve">. </w:t>
      </w:r>
      <w:r w:rsidR="00E379C9">
        <w:rPr>
          <w:rFonts w:asciiTheme="minorHAnsi" w:hAnsiTheme="minorHAnsi" w:cstheme="minorHAnsi"/>
          <w:sz w:val="20"/>
          <w:szCs w:val="20"/>
        </w:rPr>
        <w:t>Ondrej</w:t>
      </w:r>
      <w:r w:rsidRPr="002A0FA6">
        <w:rPr>
          <w:rFonts w:asciiTheme="minorHAnsi" w:hAnsiTheme="minorHAnsi" w:cstheme="minorHAnsi"/>
          <w:sz w:val="20"/>
          <w:szCs w:val="20"/>
        </w:rPr>
        <w:t xml:space="preserve"> </w:t>
      </w:r>
      <w:proofErr w:type="spellStart"/>
      <w:r w:rsidRPr="002A0FA6">
        <w:rPr>
          <w:rFonts w:asciiTheme="minorHAnsi" w:hAnsiTheme="minorHAnsi" w:cstheme="minorHAnsi"/>
          <w:sz w:val="20"/>
          <w:szCs w:val="20"/>
        </w:rPr>
        <w:t>Lunter</w:t>
      </w:r>
      <w:proofErr w:type="spellEnd"/>
      <w:r w:rsidRPr="002A0FA6">
        <w:rPr>
          <w:rFonts w:asciiTheme="minorHAnsi" w:hAnsiTheme="minorHAnsi" w:cstheme="minorHAnsi"/>
          <w:sz w:val="20"/>
          <w:szCs w:val="20"/>
        </w:rPr>
        <w:t>, predseda BBSK</w:t>
      </w:r>
    </w:p>
    <w:p w14:paraId="31D56B32" w14:textId="77777777" w:rsidR="002A0FA6" w:rsidRPr="002A0FA6" w:rsidRDefault="002A0FA6" w:rsidP="004173C5">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1C7608D8" w:rsidR="002A0FA6" w:rsidRPr="002A0FA6" w:rsidRDefault="002A0FA6" w:rsidP="004173C5">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r>
      <w:r w:rsidR="004F48EB">
        <w:rPr>
          <w:rFonts w:asciiTheme="minorHAnsi" w:hAnsiTheme="minorHAnsi" w:cstheme="minorHAnsi"/>
          <w:sz w:val="20"/>
          <w:szCs w:val="20"/>
        </w:rPr>
        <w:t>Mgr. Terézia</w:t>
      </w:r>
      <w:r w:rsidRPr="002A0FA6">
        <w:rPr>
          <w:rFonts w:asciiTheme="minorHAnsi" w:hAnsiTheme="minorHAnsi" w:cstheme="minorHAnsi"/>
          <w:sz w:val="20"/>
          <w:szCs w:val="20"/>
        </w:rPr>
        <w:t xml:space="preserve"> Vašičková</w:t>
      </w:r>
    </w:p>
    <w:p w14:paraId="7B0B5ECD" w14:textId="0307B38C" w:rsidR="002A0FA6" w:rsidRPr="002A0FA6" w:rsidRDefault="002A0FA6" w:rsidP="004173C5">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r>
      <w:r w:rsidR="004F48EB">
        <w:rPr>
          <w:rFonts w:asciiTheme="minorHAnsi" w:hAnsiTheme="minorHAnsi" w:cstheme="minorHAnsi"/>
          <w:sz w:val="20"/>
          <w:szCs w:val="20"/>
        </w:rPr>
        <w:t>terezia</w:t>
      </w:r>
      <w:r w:rsidRPr="002A0FA6">
        <w:rPr>
          <w:rFonts w:asciiTheme="minorHAnsi" w:hAnsiTheme="minorHAnsi" w:cstheme="minorHAnsi"/>
          <w:sz w:val="20"/>
          <w:szCs w:val="20"/>
        </w:rPr>
        <w:t>.vasickova@bbsk.sk</w:t>
      </w:r>
    </w:p>
    <w:p w14:paraId="3FF9CEC1" w14:textId="7C8B9618" w:rsidR="002A0FA6" w:rsidRDefault="002A0FA6" w:rsidP="004173C5">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4173C5">
      <w:pPr>
        <w:spacing w:line="259" w:lineRule="auto"/>
        <w:ind w:left="4196" w:hanging="3644"/>
        <w:jc w:val="both"/>
        <w:rPr>
          <w:rFonts w:asciiTheme="minorHAnsi" w:hAnsiTheme="minorHAnsi" w:cstheme="minorHAnsi"/>
          <w:sz w:val="20"/>
          <w:szCs w:val="20"/>
        </w:rPr>
      </w:pPr>
    </w:p>
    <w:p w14:paraId="396A7349" w14:textId="3C25F41B" w:rsidR="00C3520E" w:rsidRPr="008D38EA" w:rsidRDefault="00C3520E" w:rsidP="004173C5">
      <w:pPr>
        <w:spacing w:line="259"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4173C5">
      <w:pPr>
        <w:spacing w:line="259" w:lineRule="auto"/>
        <w:rPr>
          <w:rFonts w:asciiTheme="minorHAnsi" w:hAnsiTheme="minorHAnsi" w:cstheme="minorHAnsi"/>
          <w:sz w:val="20"/>
          <w:szCs w:val="20"/>
          <w:lang w:eastAsia="en-US"/>
        </w:rPr>
      </w:pPr>
    </w:p>
    <w:p w14:paraId="73616627"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2978BDD2" w14:textId="1957FBFD" w:rsidR="002323A3" w:rsidRDefault="00C3520E" w:rsidP="004173C5">
      <w:pPr>
        <w:pStyle w:val="tl1"/>
        <w:spacing w:line="259" w:lineRule="auto"/>
        <w:jc w:val="both"/>
        <w:rPr>
          <w:rFonts w:asciiTheme="minorHAnsi" w:eastAsia="Arial" w:hAnsiTheme="minorHAnsi" w:cstheme="minorHAnsi"/>
          <w:b/>
          <w:sz w:val="20"/>
          <w:szCs w:val="20"/>
        </w:rPr>
      </w:pPr>
      <w:r w:rsidRPr="008D38EA">
        <w:rPr>
          <w:rFonts w:asciiTheme="minorHAnsi" w:hAnsiTheme="minorHAnsi" w:cstheme="minorHAnsi"/>
          <w:sz w:val="20"/>
          <w:szCs w:val="20"/>
        </w:rPr>
        <w:t xml:space="preserve">Predmetom zákazky je </w:t>
      </w:r>
      <w:r w:rsidR="00263F8A" w:rsidRPr="0028152A">
        <w:rPr>
          <w:rFonts w:asciiTheme="minorHAnsi" w:hAnsiTheme="minorHAnsi" w:cstheme="minorHAnsi"/>
          <w:b/>
          <w:bCs/>
          <w:sz w:val="20"/>
          <w:szCs w:val="20"/>
        </w:rPr>
        <w:t>dodávka</w:t>
      </w:r>
      <w:r w:rsidR="00263F8A" w:rsidRPr="008D38EA">
        <w:rPr>
          <w:rFonts w:asciiTheme="minorHAnsi" w:hAnsiTheme="minorHAnsi" w:cstheme="minorHAnsi"/>
          <w:sz w:val="20"/>
          <w:szCs w:val="20"/>
        </w:rPr>
        <w:t xml:space="preserve"> </w:t>
      </w:r>
      <w:r w:rsidR="00C37172">
        <w:rPr>
          <w:rFonts w:asciiTheme="minorHAnsi" w:hAnsiTheme="minorHAnsi" w:cstheme="minorHAnsi"/>
          <w:b/>
          <w:bCs/>
          <w:sz w:val="20"/>
          <w:szCs w:val="20"/>
        </w:rPr>
        <w:t>hovädzieho</w:t>
      </w:r>
      <w:r w:rsidR="00D811BD">
        <w:rPr>
          <w:rFonts w:asciiTheme="minorHAnsi" w:hAnsiTheme="minorHAnsi" w:cstheme="minorHAnsi"/>
          <w:b/>
          <w:bCs/>
          <w:sz w:val="20"/>
          <w:szCs w:val="20"/>
        </w:rPr>
        <w:t xml:space="preserve"> mäsa</w:t>
      </w:r>
      <w:r w:rsidR="0028152A">
        <w:rPr>
          <w:rFonts w:asciiTheme="minorHAnsi" w:hAnsiTheme="minorHAnsi" w:cstheme="minorHAnsi"/>
          <w:b/>
          <w:bCs/>
          <w:sz w:val="20"/>
          <w:szCs w:val="20"/>
        </w:rPr>
        <w:t xml:space="preserve"> </w:t>
      </w:r>
      <w:r w:rsidR="0028152A" w:rsidRPr="0028152A">
        <w:rPr>
          <w:rFonts w:asciiTheme="minorHAnsi" w:hAnsiTheme="minorHAnsi" w:cstheme="minorHAnsi"/>
          <w:b/>
          <w:bCs/>
          <w:sz w:val="20"/>
          <w:szCs w:val="20"/>
        </w:rPr>
        <w:t>pre organizácie v zriaďovateľskej pôsobnosti Banskobystrického samosprávneho kraja v</w:t>
      </w:r>
      <w:r w:rsidR="00993664">
        <w:rPr>
          <w:rFonts w:asciiTheme="minorHAnsi" w:hAnsiTheme="minorHAnsi" w:cstheme="minorHAnsi"/>
          <w:b/>
          <w:bCs/>
          <w:sz w:val="20"/>
          <w:szCs w:val="20"/>
        </w:rPr>
        <w:t> </w:t>
      </w:r>
      <w:r w:rsidR="0028152A" w:rsidRPr="0028152A">
        <w:rPr>
          <w:rFonts w:asciiTheme="minorHAnsi" w:hAnsiTheme="minorHAnsi" w:cstheme="minorHAnsi"/>
          <w:b/>
          <w:bCs/>
          <w:sz w:val="20"/>
          <w:szCs w:val="20"/>
        </w:rPr>
        <w:t>rámci okres</w:t>
      </w:r>
      <w:r w:rsidR="0028152A">
        <w:rPr>
          <w:rFonts w:asciiTheme="minorHAnsi" w:hAnsiTheme="minorHAnsi" w:cstheme="minorHAnsi"/>
          <w:b/>
          <w:bCs/>
          <w:sz w:val="20"/>
          <w:szCs w:val="20"/>
        </w:rPr>
        <w:t>ov</w:t>
      </w:r>
      <w:r w:rsidR="0028152A" w:rsidRPr="0028152A">
        <w:rPr>
          <w:rFonts w:asciiTheme="minorHAnsi" w:hAnsiTheme="minorHAnsi" w:cstheme="minorHAnsi"/>
          <w:b/>
          <w:bCs/>
          <w:sz w:val="20"/>
          <w:szCs w:val="20"/>
        </w:rPr>
        <w:t xml:space="preserve"> </w:t>
      </w:r>
      <w:r w:rsidR="00F15518">
        <w:rPr>
          <w:rFonts w:asciiTheme="minorHAnsi" w:hAnsiTheme="minorHAnsi" w:cstheme="minorHAnsi"/>
          <w:b/>
          <w:bCs/>
          <w:sz w:val="20"/>
          <w:szCs w:val="20"/>
        </w:rPr>
        <w:t>Banskobystrického samosprávneho kraja</w:t>
      </w:r>
      <w:r w:rsidR="002323A3">
        <w:rPr>
          <w:rFonts w:asciiTheme="minorHAnsi" w:eastAsia="Arial" w:hAnsiTheme="minorHAnsi" w:cstheme="minorHAnsi"/>
          <w:b/>
          <w:sz w:val="20"/>
          <w:szCs w:val="20"/>
        </w:rPr>
        <w:t xml:space="preserve"> v predpokladanom množstve uvedenom v systéme </w:t>
      </w:r>
      <w:proofErr w:type="spellStart"/>
      <w:r w:rsidR="002323A3">
        <w:rPr>
          <w:rFonts w:asciiTheme="minorHAnsi" w:eastAsia="Arial" w:hAnsiTheme="minorHAnsi" w:cstheme="minorHAnsi"/>
          <w:b/>
          <w:sz w:val="20"/>
          <w:szCs w:val="20"/>
        </w:rPr>
        <w:t>Josephine</w:t>
      </w:r>
      <w:proofErr w:type="spellEnd"/>
      <w:r w:rsidR="001B6363">
        <w:rPr>
          <w:rFonts w:asciiTheme="minorHAnsi" w:eastAsia="Arial" w:hAnsiTheme="minorHAnsi" w:cstheme="minorHAnsi"/>
          <w:b/>
          <w:sz w:val="20"/>
          <w:szCs w:val="20"/>
        </w:rPr>
        <w:t>.</w:t>
      </w:r>
    </w:p>
    <w:p w14:paraId="1F828E4A" w14:textId="457795C7" w:rsidR="00537C9E" w:rsidRDefault="00537C9E" w:rsidP="004173C5">
      <w:pPr>
        <w:spacing w:line="259" w:lineRule="auto"/>
        <w:rPr>
          <w:rFonts w:eastAsia="Calibri"/>
        </w:rPr>
      </w:pPr>
    </w:p>
    <w:p w14:paraId="5A940B00" w14:textId="5A98DAB6" w:rsidR="005D6A5A" w:rsidRDefault="005D6A5A" w:rsidP="004173C5">
      <w:pPr>
        <w:spacing w:line="259" w:lineRule="auto"/>
        <w:rPr>
          <w:rFonts w:asciiTheme="minorHAnsi" w:eastAsia="Calibri" w:hAnsiTheme="minorHAnsi" w:cstheme="minorHAnsi"/>
          <w:sz w:val="20"/>
          <w:szCs w:val="20"/>
        </w:rPr>
      </w:pPr>
      <w:r w:rsidRPr="00B75527">
        <w:rPr>
          <w:rFonts w:asciiTheme="minorHAnsi" w:eastAsia="Calibri" w:hAnsiTheme="minorHAnsi" w:cstheme="minorHAnsi"/>
          <w:sz w:val="20"/>
          <w:szCs w:val="20"/>
        </w:rPr>
        <w:t>Predmet zákazky bude dodávaný od nadobudnutia účinnosti zmlúv</w:t>
      </w:r>
      <w:r w:rsidR="00502A0D">
        <w:rPr>
          <w:rFonts w:asciiTheme="minorHAnsi" w:eastAsia="Calibri" w:hAnsiTheme="minorHAnsi" w:cstheme="minorHAnsi"/>
          <w:sz w:val="20"/>
          <w:szCs w:val="20"/>
        </w:rPr>
        <w:t xml:space="preserve"> na obdobie 6 mesiacov.</w:t>
      </w:r>
    </w:p>
    <w:p w14:paraId="5C39FF92" w14:textId="77777777" w:rsidR="00F15518" w:rsidRDefault="00F15518" w:rsidP="004173C5">
      <w:pPr>
        <w:spacing w:line="259" w:lineRule="auto"/>
        <w:rPr>
          <w:rFonts w:asciiTheme="minorHAnsi" w:eastAsia="Calibri" w:hAnsiTheme="minorHAnsi" w:cstheme="minorHAnsi"/>
          <w:sz w:val="20"/>
          <w:szCs w:val="20"/>
        </w:rPr>
      </w:pPr>
    </w:p>
    <w:p w14:paraId="7EDD9A1E" w14:textId="617E366B" w:rsidR="009A2C2A" w:rsidRDefault="00F15518" w:rsidP="00F73D37">
      <w:pPr>
        <w:spacing w:line="259" w:lineRule="auto"/>
        <w:rPr>
          <w:rFonts w:asciiTheme="minorHAnsi" w:eastAsia="Calibri" w:hAnsiTheme="minorHAnsi" w:cstheme="minorHAnsi"/>
          <w:sz w:val="20"/>
          <w:szCs w:val="20"/>
        </w:rPr>
      </w:pPr>
      <w:r>
        <w:rPr>
          <w:rFonts w:asciiTheme="minorHAnsi" w:eastAsia="Calibri" w:hAnsiTheme="minorHAnsi" w:cstheme="minorHAnsi"/>
          <w:sz w:val="20"/>
          <w:szCs w:val="20"/>
        </w:rPr>
        <w:t xml:space="preserve">Predmet zákazky bude </w:t>
      </w:r>
      <w:r w:rsidR="00F73D37">
        <w:rPr>
          <w:rFonts w:asciiTheme="minorHAnsi" w:eastAsia="Calibri" w:hAnsiTheme="minorHAnsi" w:cstheme="minorHAnsi"/>
          <w:sz w:val="20"/>
          <w:szCs w:val="20"/>
        </w:rPr>
        <w:t>dodávaný v rámci</w:t>
      </w:r>
      <w:r w:rsidR="00155B09">
        <w:rPr>
          <w:rFonts w:asciiTheme="minorHAnsi" w:eastAsia="Calibri" w:hAnsiTheme="minorHAnsi" w:cstheme="minorHAnsi"/>
          <w:sz w:val="20"/>
          <w:szCs w:val="20"/>
        </w:rPr>
        <w:t xml:space="preserve"> </w:t>
      </w:r>
      <w:r>
        <w:rPr>
          <w:rFonts w:asciiTheme="minorHAnsi" w:eastAsia="Calibri" w:hAnsiTheme="minorHAnsi" w:cstheme="minorHAnsi"/>
          <w:sz w:val="20"/>
          <w:szCs w:val="20"/>
        </w:rPr>
        <w:t>okresov</w:t>
      </w:r>
      <w:r w:rsidR="009A2C2A">
        <w:rPr>
          <w:rFonts w:asciiTheme="minorHAnsi" w:eastAsia="Calibri" w:hAnsiTheme="minorHAnsi" w:cstheme="minorHAnsi"/>
          <w:sz w:val="20"/>
          <w:szCs w:val="20"/>
        </w:rPr>
        <w:t xml:space="preserve"> Banská Bystrica, Brezno, Banská Štiavnica, Revúca, Žarnovica, Žiar nad Hronom a</w:t>
      </w:r>
      <w:r w:rsidR="00F73D37">
        <w:rPr>
          <w:rFonts w:asciiTheme="minorHAnsi" w:eastAsia="Calibri" w:hAnsiTheme="minorHAnsi" w:cstheme="minorHAnsi"/>
          <w:sz w:val="20"/>
          <w:szCs w:val="20"/>
        </w:rPr>
        <w:t> </w:t>
      </w:r>
      <w:r w:rsidR="009A2C2A">
        <w:rPr>
          <w:rFonts w:asciiTheme="minorHAnsi" w:eastAsia="Calibri" w:hAnsiTheme="minorHAnsi" w:cstheme="minorHAnsi"/>
          <w:sz w:val="20"/>
          <w:szCs w:val="20"/>
        </w:rPr>
        <w:t>Zvolen</w:t>
      </w:r>
      <w:r w:rsidR="00F73D37">
        <w:rPr>
          <w:rFonts w:asciiTheme="minorHAnsi" w:eastAsia="Calibri" w:hAnsiTheme="minorHAnsi" w:cstheme="minorHAnsi"/>
          <w:sz w:val="20"/>
          <w:szCs w:val="20"/>
        </w:rPr>
        <w:t>.</w:t>
      </w:r>
    </w:p>
    <w:p w14:paraId="1A291A5C" w14:textId="77777777" w:rsidR="00B75527" w:rsidRDefault="00B75527" w:rsidP="004173C5">
      <w:pPr>
        <w:spacing w:line="259" w:lineRule="auto"/>
        <w:rPr>
          <w:rFonts w:asciiTheme="minorHAnsi" w:eastAsia="Calibri" w:hAnsiTheme="minorHAnsi" w:cstheme="minorHAnsi"/>
          <w:sz w:val="20"/>
          <w:szCs w:val="20"/>
        </w:rPr>
      </w:pPr>
    </w:p>
    <w:p w14:paraId="1A2EC58D" w14:textId="544C8AD3" w:rsidR="003D1E0C" w:rsidRDefault="003E4445" w:rsidP="004173C5">
      <w:pPr>
        <w:pStyle w:val="Bezriadkovania"/>
        <w:spacing w:line="259" w:lineRule="auto"/>
        <w:jc w:val="both"/>
        <w:rPr>
          <w:rFonts w:asciiTheme="minorHAnsi" w:eastAsia="Calibri" w:hAnsiTheme="minorHAnsi" w:cstheme="minorHAnsi"/>
          <w:sz w:val="20"/>
          <w:szCs w:val="20"/>
        </w:rPr>
      </w:pPr>
      <w:r w:rsidRPr="003E4445">
        <w:rPr>
          <w:rFonts w:asciiTheme="minorHAnsi" w:eastAsia="Calibri" w:hAnsiTheme="minorHAnsi" w:cstheme="minorHAnsi"/>
          <w:sz w:val="20"/>
          <w:szCs w:val="20"/>
        </w:rPr>
        <w:t>Banskobystrický samosprávny kraj ako centrálny verejný obstarávateľ uzavrie rámcovú zmluvu, táto zmluva sa</w:t>
      </w:r>
      <w:r>
        <w:rPr>
          <w:rFonts w:asciiTheme="minorHAnsi" w:eastAsia="Calibri" w:hAnsiTheme="minorHAnsi" w:cstheme="minorHAnsi"/>
          <w:sz w:val="20"/>
          <w:szCs w:val="20"/>
        </w:rPr>
        <w:t> </w:t>
      </w:r>
      <w:r w:rsidRPr="003E4445">
        <w:rPr>
          <w:rFonts w:asciiTheme="minorHAnsi" w:eastAsia="Calibri" w:hAnsiTheme="minorHAnsi" w:cstheme="minorHAnsi"/>
          <w:sz w:val="20"/>
          <w:szCs w:val="20"/>
        </w:rPr>
        <w:t>vzťahuje aj na Tretie osoby (organizácie v zriaďovateľskej pôsobnosti), Zoznam Tretích osôb tvorí prílohu č. 2 Súťažných podkladov.</w:t>
      </w:r>
    </w:p>
    <w:p w14:paraId="79E46818" w14:textId="77777777" w:rsidR="003E4445" w:rsidRDefault="003E4445" w:rsidP="004173C5">
      <w:pPr>
        <w:pStyle w:val="Bezriadkovania"/>
        <w:spacing w:line="259" w:lineRule="auto"/>
        <w:jc w:val="both"/>
        <w:rPr>
          <w:rFonts w:asciiTheme="minorHAnsi" w:hAnsiTheme="minorHAnsi" w:cstheme="minorHAnsi"/>
          <w:b/>
          <w:bCs/>
          <w:sz w:val="20"/>
          <w:szCs w:val="20"/>
        </w:rPr>
      </w:pPr>
    </w:p>
    <w:p w14:paraId="29BEA018" w14:textId="05D09D14" w:rsidR="0004668B" w:rsidRDefault="0004668B" w:rsidP="004173C5">
      <w:pPr>
        <w:pStyle w:val="Bezriadkovania"/>
        <w:spacing w:line="259" w:lineRule="auto"/>
        <w:jc w:val="both"/>
        <w:rPr>
          <w:rFonts w:asciiTheme="minorHAnsi" w:hAnsiTheme="minorHAnsi" w:cstheme="minorHAnsi"/>
          <w:b/>
          <w:bCs/>
          <w:sz w:val="20"/>
          <w:szCs w:val="20"/>
        </w:rPr>
      </w:pPr>
      <w:r w:rsidRPr="008D735E">
        <w:rPr>
          <w:rFonts w:asciiTheme="minorHAnsi" w:hAnsiTheme="minorHAnsi" w:cstheme="minorHAnsi"/>
          <w:b/>
          <w:bCs/>
          <w:sz w:val="20"/>
          <w:szCs w:val="20"/>
        </w:rPr>
        <w:t>Celková PHZ:</w:t>
      </w:r>
      <w:r w:rsidR="00E36091" w:rsidRPr="008D735E">
        <w:rPr>
          <w:rFonts w:asciiTheme="minorHAnsi" w:hAnsiTheme="minorHAnsi" w:cstheme="minorHAnsi"/>
          <w:b/>
          <w:bCs/>
          <w:sz w:val="20"/>
          <w:szCs w:val="20"/>
        </w:rPr>
        <w:t xml:space="preserve"> </w:t>
      </w:r>
      <w:r w:rsidR="00B7565A">
        <w:rPr>
          <w:rFonts w:asciiTheme="minorHAnsi" w:hAnsiTheme="minorHAnsi" w:cstheme="minorHAnsi"/>
          <w:b/>
          <w:bCs/>
          <w:sz w:val="20"/>
          <w:szCs w:val="20"/>
        </w:rPr>
        <w:t>33</w:t>
      </w:r>
      <w:r w:rsidR="008D735E" w:rsidRPr="008D735E">
        <w:rPr>
          <w:rFonts w:asciiTheme="minorHAnsi" w:hAnsiTheme="minorHAnsi" w:cstheme="minorHAnsi"/>
          <w:b/>
          <w:bCs/>
          <w:sz w:val="20"/>
          <w:szCs w:val="20"/>
        </w:rPr>
        <w:t> </w:t>
      </w:r>
      <w:r w:rsidR="00B7565A">
        <w:rPr>
          <w:rFonts w:asciiTheme="minorHAnsi" w:hAnsiTheme="minorHAnsi" w:cstheme="minorHAnsi"/>
          <w:b/>
          <w:bCs/>
          <w:sz w:val="20"/>
          <w:szCs w:val="20"/>
        </w:rPr>
        <w:t>067</w:t>
      </w:r>
      <w:r w:rsidR="008D735E" w:rsidRPr="008D735E">
        <w:rPr>
          <w:rFonts w:asciiTheme="minorHAnsi" w:hAnsiTheme="minorHAnsi" w:cstheme="minorHAnsi"/>
          <w:b/>
          <w:bCs/>
          <w:sz w:val="20"/>
          <w:szCs w:val="20"/>
        </w:rPr>
        <w:t>,00</w:t>
      </w:r>
      <w:r w:rsidR="00A0433A" w:rsidRPr="008D735E">
        <w:rPr>
          <w:rFonts w:asciiTheme="minorHAnsi" w:hAnsiTheme="minorHAnsi" w:cstheme="minorHAnsi"/>
          <w:b/>
          <w:bCs/>
          <w:sz w:val="20"/>
          <w:szCs w:val="20"/>
        </w:rPr>
        <w:t xml:space="preserve"> </w:t>
      </w:r>
      <w:r w:rsidR="003C74C3" w:rsidRPr="008D735E">
        <w:rPr>
          <w:rFonts w:asciiTheme="minorHAnsi" w:hAnsiTheme="minorHAnsi" w:cstheme="minorHAnsi"/>
          <w:b/>
          <w:bCs/>
          <w:sz w:val="20"/>
          <w:szCs w:val="20"/>
        </w:rPr>
        <w:t>€ bez DPH.</w:t>
      </w:r>
    </w:p>
    <w:p w14:paraId="45DE47E1" w14:textId="77777777" w:rsidR="0004668B" w:rsidRPr="008D38EA" w:rsidRDefault="0004668B" w:rsidP="004173C5">
      <w:pPr>
        <w:pStyle w:val="Bezriadkovania"/>
        <w:spacing w:line="259" w:lineRule="auto"/>
        <w:jc w:val="both"/>
        <w:rPr>
          <w:rFonts w:asciiTheme="minorHAnsi" w:hAnsiTheme="minorHAnsi" w:cstheme="minorHAnsi"/>
          <w:sz w:val="20"/>
          <w:szCs w:val="20"/>
        </w:rPr>
      </w:pPr>
    </w:p>
    <w:p w14:paraId="4B12A670" w14:textId="7C46004E" w:rsidR="00C3520E" w:rsidRDefault="00316250" w:rsidP="004173C5">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w:t>
      </w:r>
      <w:r w:rsidR="002323A3">
        <w:rPr>
          <w:rFonts w:asciiTheme="minorHAnsi" w:hAnsiTheme="minorHAnsi" w:cstheme="minorHAnsi"/>
          <w:sz w:val="20"/>
          <w:szCs w:val="20"/>
        </w:rPr>
        <w:t>Rámcovej</w:t>
      </w:r>
      <w:r w:rsidRPr="008D38EA">
        <w:rPr>
          <w:rFonts w:asciiTheme="minorHAnsi" w:hAnsiTheme="minorHAnsi" w:cstheme="minorHAnsi"/>
          <w:sz w:val="20"/>
          <w:szCs w:val="20"/>
        </w:rPr>
        <w:t xml:space="preserve"> zmluve</w:t>
      </w:r>
      <w:r w:rsidR="00AE791B">
        <w:rPr>
          <w:rFonts w:asciiTheme="minorHAnsi" w:hAnsiTheme="minorHAnsi" w:cstheme="minorHAnsi"/>
          <w:sz w:val="20"/>
          <w:szCs w:val="20"/>
        </w:rPr>
        <w:t xml:space="preserve">, ktorá tvorí prílohu č. </w:t>
      </w:r>
      <w:r w:rsidR="002323A3">
        <w:rPr>
          <w:rFonts w:asciiTheme="minorHAnsi" w:hAnsiTheme="minorHAnsi" w:cstheme="minorHAnsi"/>
          <w:sz w:val="20"/>
          <w:szCs w:val="20"/>
        </w:rPr>
        <w:t>1</w:t>
      </w:r>
      <w:r w:rsidR="00AE791B">
        <w:rPr>
          <w:rFonts w:asciiTheme="minorHAnsi" w:hAnsiTheme="minorHAnsi" w:cstheme="minorHAnsi"/>
          <w:sz w:val="20"/>
          <w:szCs w:val="20"/>
        </w:rPr>
        <w:t xml:space="preserve"> týchto súťažných podkladov.</w:t>
      </w:r>
    </w:p>
    <w:p w14:paraId="2FC478FB" w14:textId="7FDC78B4" w:rsidR="003C74C3" w:rsidRDefault="003C74C3" w:rsidP="004173C5">
      <w:pPr>
        <w:pStyle w:val="Bezriadkovania"/>
        <w:spacing w:line="259" w:lineRule="auto"/>
        <w:jc w:val="both"/>
        <w:rPr>
          <w:rFonts w:asciiTheme="minorHAnsi" w:hAnsiTheme="minorHAnsi" w:cstheme="minorHAnsi"/>
          <w:sz w:val="20"/>
          <w:szCs w:val="20"/>
        </w:rPr>
      </w:pPr>
    </w:p>
    <w:p w14:paraId="480F9E7B" w14:textId="6DDDEA82" w:rsidR="00713203" w:rsidRPr="006579AA" w:rsidRDefault="00713203" w:rsidP="004173C5">
      <w:pPr>
        <w:pStyle w:val="Bezriadkovania"/>
        <w:spacing w:line="259"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Uchádzač predloží ponuku v</w:t>
      </w:r>
      <w:r w:rsidR="00EE523D">
        <w:rPr>
          <w:rFonts w:asciiTheme="minorHAnsi" w:hAnsiTheme="minorHAnsi" w:cstheme="minorHAnsi"/>
          <w:b/>
          <w:bCs/>
          <w:sz w:val="20"/>
          <w:szCs w:val="20"/>
        </w:rPr>
        <w:t> </w:t>
      </w:r>
      <w:r w:rsidRPr="00713203">
        <w:rPr>
          <w:rFonts w:asciiTheme="minorHAnsi" w:hAnsiTheme="minorHAnsi" w:cstheme="minorHAnsi"/>
          <w:b/>
          <w:bCs/>
          <w:sz w:val="20"/>
          <w:szCs w:val="20"/>
        </w:rPr>
        <w:t>rámci</w:t>
      </w:r>
      <w:r w:rsidR="00EE523D">
        <w:rPr>
          <w:rFonts w:asciiTheme="minorHAnsi" w:hAnsiTheme="minorHAnsi" w:cstheme="minorHAnsi"/>
          <w:b/>
          <w:bCs/>
          <w:sz w:val="20"/>
          <w:szCs w:val="20"/>
        </w:rPr>
        <w:t xml:space="preserve"> súboru</w:t>
      </w:r>
      <w:r w:rsidRPr="00713203">
        <w:rPr>
          <w:rFonts w:asciiTheme="minorHAnsi" w:hAnsiTheme="minorHAnsi" w:cstheme="minorHAnsi"/>
          <w:b/>
          <w:bCs/>
          <w:sz w:val="20"/>
          <w:szCs w:val="20"/>
        </w:rPr>
        <w:t xml:space="preserve"> </w:t>
      </w:r>
      <w:r w:rsidR="00EA4A68">
        <w:rPr>
          <w:rFonts w:asciiTheme="minorHAnsi" w:hAnsiTheme="minorHAnsi" w:cstheme="minorHAnsi"/>
          <w:b/>
          <w:bCs/>
          <w:sz w:val="20"/>
          <w:szCs w:val="20"/>
        </w:rPr>
        <w:t>položiek</w:t>
      </w:r>
      <w:r w:rsidRPr="00713203">
        <w:rPr>
          <w:rFonts w:asciiTheme="minorHAnsi" w:hAnsiTheme="minorHAnsi" w:cstheme="minorHAnsi"/>
          <w:b/>
          <w:bCs/>
          <w:sz w:val="20"/>
          <w:szCs w:val="20"/>
        </w:rPr>
        <w:t>, v ktorých vie zabezpečiť distribúciu</w:t>
      </w:r>
      <w:r w:rsidR="00AC7D36">
        <w:rPr>
          <w:rFonts w:asciiTheme="minorHAnsi" w:hAnsiTheme="minorHAnsi" w:cstheme="minorHAnsi"/>
          <w:b/>
          <w:bCs/>
          <w:sz w:val="20"/>
          <w:szCs w:val="20"/>
        </w:rPr>
        <w:t xml:space="preserve"> </w:t>
      </w:r>
      <w:r w:rsidR="00EA4A68">
        <w:rPr>
          <w:rFonts w:asciiTheme="minorHAnsi" w:hAnsiTheme="minorHAnsi" w:cstheme="minorHAnsi"/>
          <w:b/>
          <w:bCs/>
          <w:sz w:val="20"/>
          <w:szCs w:val="20"/>
        </w:rPr>
        <w:t>v súbore okresov</w:t>
      </w:r>
      <w:r w:rsidR="00DE3E9F">
        <w:rPr>
          <w:rFonts w:asciiTheme="minorHAnsi" w:hAnsiTheme="minorHAnsi" w:cstheme="minorHAnsi"/>
          <w:b/>
          <w:bCs/>
          <w:sz w:val="20"/>
          <w:szCs w:val="20"/>
        </w:rPr>
        <w:t xml:space="preserve"> </w:t>
      </w:r>
      <w:r w:rsidR="00584EB9">
        <w:rPr>
          <w:rFonts w:asciiTheme="minorHAnsi" w:hAnsiTheme="minorHAnsi" w:cstheme="minorHAnsi"/>
          <w:b/>
          <w:bCs/>
          <w:sz w:val="20"/>
          <w:szCs w:val="20"/>
        </w:rPr>
        <w:t>Banskobystrického samosprávneho kraja</w:t>
      </w:r>
      <w:r w:rsidR="006579AA">
        <w:rPr>
          <w:rFonts w:asciiTheme="minorHAnsi" w:hAnsiTheme="minorHAnsi" w:cstheme="minorHAnsi"/>
          <w:b/>
          <w:bCs/>
          <w:sz w:val="20"/>
          <w:szCs w:val="20"/>
        </w:rPr>
        <w:t xml:space="preserve">. </w:t>
      </w:r>
      <w:r w:rsidR="006579AA">
        <w:rPr>
          <w:rFonts w:asciiTheme="minorHAnsi" w:hAnsiTheme="minorHAnsi" w:cstheme="minorHAnsi"/>
          <w:sz w:val="20"/>
          <w:szCs w:val="20"/>
        </w:rPr>
        <w:t>Uchádzač vyplní</w:t>
      </w:r>
      <w:r w:rsidR="002323A3">
        <w:rPr>
          <w:rFonts w:asciiTheme="minorHAnsi" w:hAnsiTheme="minorHAnsi" w:cstheme="minorHAnsi"/>
          <w:sz w:val="20"/>
          <w:szCs w:val="20"/>
        </w:rPr>
        <w:t xml:space="preserve"> merné ceny jednotiek jednotlivých položiek (bez DPH aj s DPH) v systéme JOSEPHINE</w:t>
      </w:r>
      <w:r w:rsidR="00FD7B61">
        <w:rPr>
          <w:rFonts w:asciiTheme="minorHAnsi" w:hAnsiTheme="minorHAnsi" w:cstheme="minorHAnsi"/>
          <w:sz w:val="20"/>
          <w:szCs w:val="20"/>
        </w:rPr>
        <w:t xml:space="preserve"> za všetky položky.</w:t>
      </w:r>
    </w:p>
    <w:p w14:paraId="4A68C40E" w14:textId="77777777" w:rsidR="00713203" w:rsidRDefault="00713203" w:rsidP="004173C5">
      <w:pPr>
        <w:pStyle w:val="Bezriadkovania"/>
        <w:spacing w:line="259" w:lineRule="auto"/>
        <w:jc w:val="both"/>
        <w:rPr>
          <w:rFonts w:asciiTheme="minorHAnsi" w:hAnsiTheme="minorHAnsi" w:cstheme="minorHAnsi"/>
          <w:sz w:val="20"/>
          <w:szCs w:val="20"/>
        </w:rPr>
      </w:pPr>
    </w:p>
    <w:p w14:paraId="6B0F1D9E"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3DF02CA3" w14:textId="6346BDAD" w:rsidR="00C3520E" w:rsidRDefault="00C3520E" w:rsidP="004173C5">
      <w:pPr>
        <w:pStyle w:val="Bezriadkovania"/>
        <w:spacing w:line="259"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w:t>
      </w:r>
      <w:r w:rsidR="00263F8A" w:rsidRPr="008D38EA">
        <w:rPr>
          <w:rFonts w:asciiTheme="minorHAnsi" w:hAnsiTheme="minorHAnsi" w:cstheme="minorHAnsi"/>
          <w:sz w:val="20"/>
          <w:szCs w:val="20"/>
        </w:rPr>
        <w:t>jednu kategóriu, viacero kategórií alebo na celý predmet zákazky tak, ako je definovaný v týchto súťažných podkladoch.</w:t>
      </w:r>
    </w:p>
    <w:p w14:paraId="5F3C971E" w14:textId="77777777" w:rsidR="00AA464B" w:rsidRPr="008D38EA" w:rsidRDefault="00AA464B" w:rsidP="004173C5">
      <w:pPr>
        <w:pStyle w:val="Bezriadkovania"/>
        <w:spacing w:line="259" w:lineRule="auto"/>
        <w:jc w:val="both"/>
        <w:rPr>
          <w:rFonts w:asciiTheme="minorHAnsi" w:hAnsiTheme="minorHAnsi" w:cstheme="minorHAnsi"/>
          <w:sz w:val="20"/>
          <w:szCs w:val="20"/>
        </w:rPr>
      </w:pPr>
    </w:p>
    <w:p w14:paraId="4415DA12"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155BC56D" w14:textId="06B7DB59" w:rsidR="00C3520E" w:rsidRDefault="00575336" w:rsidP="004173C5">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5F45E9">
        <w:rPr>
          <w:rFonts w:asciiTheme="minorHAnsi" w:hAnsiTheme="minorHAnsi" w:cstheme="minorHAnsi"/>
          <w:sz w:val="20"/>
          <w:szCs w:val="20"/>
        </w:rPr>
        <w:t>Rámcová</w:t>
      </w:r>
      <w:r w:rsidR="005A4035">
        <w:rPr>
          <w:rFonts w:asciiTheme="minorHAnsi" w:hAnsiTheme="minorHAnsi" w:cstheme="minorHAnsi"/>
          <w:sz w:val="20"/>
          <w:szCs w:val="20"/>
        </w:rPr>
        <w:t xml:space="preserve"> zmluva, ktorá tvorí prílohu č. </w:t>
      </w:r>
      <w:r w:rsidR="009E2ABD">
        <w:rPr>
          <w:rFonts w:asciiTheme="minorHAnsi" w:hAnsiTheme="minorHAnsi" w:cstheme="minorHAnsi"/>
          <w:sz w:val="20"/>
          <w:szCs w:val="20"/>
        </w:rPr>
        <w:t>1</w:t>
      </w:r>
      <w:r w:rsidR="005A4035">
        <w:rPr>
          <w:rFonts w:asciiTheme="minorHAnsi" w:hAnsiTheme="minorHAnsi" w:cstheme="minorHAnsi"/>
          <w:sz w:val="20"/>
          <w:szCs w:val="20"/>
        </w:rPr>
        <w:t xml:space="preserve"> týchto súťažných podkladov.</w:t>
      </w:r>
    </w:p>
    <w:p w14:paraId="313882AC" w14:textId="77777777" w:rsidR="001B6363" w:rsidRPr="008D38EA" w:rsidRDefault="001B6363" w:rsidP="004173C5">
      <w:pPr>
        <w:pStyle w:val="Bezriadkovania"/>
        <w:spacing w:line="259" w:lineRule="auto"/>
        <w:jc w:val="both"/>
        <w:rPr>
          <w:rFonts w:asciiTheme="minorHAnsi" w:hAnsiTheme="minorHAnsi" w:cstheme="minorHAnsi"/>
          <w:sz w:val="20"/>
          <w:szCs w:val="20"/>
        </w:rPr>
      </w:pPr>
    </w:p>
    <w:p w14:paraId="43A485C2"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19AC2EA2" w14:textId="5577D08A" w:rsidR="00C3520E" w:rsidRPr="008D38EA" w:rsidRDefault="00C3520E" w:rsidP="004173C5">
      <w:pPr>
        <w:pStyle w:val="Zkladntext2"/>
        <w:shd w:val="clear" w:color="auto" w:fill="auto"/>
        <w:tabs>
          <w:tab w:val="left" w:pos="709"/>
        </w:tabs>
        <w:spacing w:before="0" w:after="0" w:line="259"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4173C5">
      <w:pPr>
        <w:pStyle w:val="Bezriadkovania"/>
        <w:spacing w:line="259" w:lineRule="auto"/>
        <w:jc w:val="both"/>
        <w:rPr>
          <w:rFonts w:asciiTheme="minorHAnsi" w:hAnsiTheme="minorHAnsi" w:cstheme="minorHAnsi"/>
          <w:sz w:val="20"/>
          <w:szCs w:val="20"/>
        </w:rPr>
      </w:pPr>
    </w:p>
    <w:p w14:paraId="0DDB6BE8"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4173C5">
      <w:pPr>
        <w:pStyle w:val="Bezriadkovania"/>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tak, aby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automatizovaným spôsobom pripravil ponuku záujemcovi. Záujemca skontroluje údaje preklopené z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w:t>
      </w:r>
      <w:r w:rsidRPr="008D38EA">
        <w:rPr>
          <w:rFonts w:asciiTheme="minorHAnsi" w:eastAsia="TimesNewRomanPSMT" w:hAnsiTheme="minorHAnsi" w:cstheme="minorHAnsi"/>
          <w:color w:val="000000"/>
          <w:sz w:val="20"/>
          <w:szCs w:val="20"/>
        </w:rPr>
        <w:lastRenderedPageBreak/>
        <w:t xml:space="preserve">pripravenú ponuku odoslať / predložiť v lehote na predkladanie ponúk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ponuku len automatizovane pripraví, nedochádza k jej automatizovanému odoslaniu).</w:t>
      </w:r>
    </w:p>
    <w:p w14:paraId="1A21B327" w14:textId="4E56A2DA" w:rsidR="00C3520E" w:rsidRPr="008D38EA" w:rsidRDefault="00263F8A" w:rsidP="004173C5">
      <w:pPr>
        <w:pStyle w:val="Bezriadkovania"/>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4173C5">
      <w:pPr>
        <w:pStyle w:val="Bezriadkovania"/>
        <w:spacing w:line="259"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4173C5">
      <w:pPr>
        <w:pStyle w:val="Bezriadkovania"/>
        <w:spacing w:line="259"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4173C5">
      <w:pPr>
        <w:pStyle w:val="Bezriadkovania"/>
        <w:spacing w:line="259" w:lineRule="auto"/>
        <w:jc w:val="both"/>
        <w:rPr>
          <w:rFonts w:asciiTheme="minorHAnsi" w:hAnsiTheme="minorHAnsi" w:cstheme="minorHAnsi"/>
          <w:sz w:val="20"/>
          <w:szCs w:val="20"/>
        </w:rPr>
      </w:pPr>
    </w:p>
    <w:p w14:paraId="27A44D23"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65F1028C" w:rsidR="00C3520E" w:rsidRPr="008D38EA" w:rsidRDefault="00C3520E" w:rsidP="004173C5">
      <w:pPr>
        <w:pStyle w:val="Bezriadkovania"/>
        <w:spacing w:line="259"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do slovenčiny; to neplatí pre</w:t>
      </w:r>
      <w:r w:rsidR="004F2F98">
        <w:rPr>
          <w:rFonts w:asciiTheme="minorHAnsi" w:hAnsiTheme="minorHAnsi" w:cstheme="minorHAnsi"/>
          <w:sz w:val="20"/>
          <w:szCs w:val="20"/>
        </w:rPr>
        <w:t> </w:t>
      </w:r>
      <w:r w:rsidRPr="008D38EA">
        <w:rPr>
          <w:rFonts w:asciiTheme="minorHAnsi" w:hAnsiTheme="minorHAnsi" w:cstheme="minorHAnsi"/>
          <w:sz w:val="20"/>
          <w:szCs w:val="20"/>
        </w:rPr>
        <w:t>doklady a</w:t>
      </w:r>
      <w:r w:rsidR="004F2F98">
        <w:rPr>
          <w:rFonts w:asciiTheme="minorHAnsi" w:hAnsiTheme="minorHAnsi" w:cstheme="minorHAnsi"/>
          <w:sz w:val="20"/>
          <w:szCs w:val="20"/>
        </w:rPr>
        <w:t> </w:t>
      </w:r>
      <w:r w:rsidRPr="008D38EA">
        <w:rPr>
          <w:rFonts w:asciiTheme="minorHAnsi" w:hAnsiTheme="minorHAnsi" w:cstheme="minorHAnsi"/>
          <w:sz w:val="20"/>
          <w:szCs w:val="20"/>
        </w:rPr>
        <w:t>dokumenty vyhotovené v</w:t>
      </w:r>
      <w:r w:rsidR="004F2F98">
        <w:rPr>
          <w:rFonts w:asciiTheme="minorHAnsi" w:hAnsiTheme="minorHAnsi" w:cstheme="minorHAnsi"/>
          <w:sz w:val="20"/>
          <w:szCs w:val="20"/>
        </w:rPr>
        <w:t> </w:t>
      </w:r>
      <w:r w:rsidRPr="008D38EA">
        <w:rPr>
          <w:rFonts w:asciiTheme="minorHAnsi" w:hAnsiTheme="minorHAnsi" w:cstheme="minorHAnsi"/>
          <w:sz w:val="20"/>
          <w:szCs w:val="20"/>
        </w:rPr>
        <w:t>českom jazyku. Ponuka musí byť predložená v čitateľnej a reprodukovateľnej podobe.</w:t>
      </w:r>
    </w:p>
    <w:p w14:paraId="7C781049" w14:textId="77777777" w:rsidR="00C3520E" w:rsidRPr="008D38EA" w:rsidRDefault="00C3520E" w:rsidP="004173C5">
      <w:pPr>
        <w:pStyle w:val="Bezriadkovania"/>
        <w:spacing w:line="259" w:lineRule="auto"/>
        <w:jc w:val="both"/>
        <w:rPr>
          <w:rFonts w:asciiTheme="minorHAnsi" w:hAnsiTheme="minorHAnsi" w:cstheme="minorHAnsi"/>
          <w:strike/>
          <w:sz w:val="20"/>
          <w:szCs w:val="20"/>
        </w:rPr>
      </w:pPr>
    </w:p>
    <w:p w14:paraId="2515BCE7"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4173C5">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4173C5">
      <w:pPr>
        <w:pStyle w:val="Bezriadkovania"/>
        <w:spacing w:line="259" w:lineRule="auto"/>
        <w:jc w:val="both"/>
        <w:rPr>
          <w:rFonts w:asciiTheme="minorHAnsi" w:hAnsiTheme="minorHAnsi" w:cstheme="minorHAnsi"/>
          <w:sz w:val="20"/>
          <w:szCs w:val="20"/>
          <w:u w:val="single"/>
        </w:rPr>
      </w:pPr>
    </w:p>
    <w:p w14:paraId="6A718CDF" w14:textId="77777777" w:rsidR="00C3520E" w:rsidRPr="008D38EA" w:rsidRDefault="00C3520E" w:rsidP="004173C5">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xml:space="preserve">. Zaradený záujemca sa prihlasuje do systému pomocou </w:t>
      </w:r>
      <w:proofErr w:type="spellStart"/>
      <w:r w:rsidRPr="008D38EA">
        <w:rPr>
          <w:rFonts w:asciiTheme="minorHAnsi" w:hAnsiTheme="minorHAnsi" w:cstheme="minorHAnsi"/>
          <w:sz w:val="20"/>
          <w:szCs w:val="20"/>
        </w:rPr>
        <w:t>eID</w:t>
      </w:r>
      <w:proofErr w:type="spellEnd"/>
      <w:r w:rsidRPr="008D38EA">
        <w:rPr>
          <w:rFonts w:asciiTheme="minorHAnsi" w:hAnsiTheme="minorHAnsi" w:cstheme="minorHAnsi"/>
          <w:sz w:val="20"/>
          <w:szCs w:val="20"/>
        </w:rPr>
        <w:t xml:space="preserve"> alebo svojich hesiel, ktoré nadobudol v rámci autentifikačného procesu.</w:t>
      </w:r>
    </w:p>
    <w:p w14:paraId="21362CFE" w14:textId="77777777" w:rsidR="00C3520E" w:rsidRPr="008D38EA" w:rsidRDefault="00C3520E" w:rsidP="004173C5">
      <w:pPr>
        <w:pStyle w:val="Bezriadkovania"/>
        <w:spacing w:line="259" w:lineRule="auto"/>
        <w:jc w:val="both"/>
        <w:rPr>
          <w:rFonts w:asciiTheme="minorHAnsi" w:hAnsiTheme="minorHAnsi" w:cstheme="minorHAnsi"/>
          <w:sz w:val="20"/>
          <w:szCs w:val="20"/>
        </w:rPr>
      </w:pPr>
    </w:p>
    <w:p w14:paraId="3668C7EB" w14:textId="79F2B9BA" w:rsidR="00C3520E" w:rsidRPr="008D38EA" w:rsidRDefault="00C3520E" w:rsidP="004173C5">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4173C5">
      <w:pPr>
        <w:pStyle w:val="Bezriadkovania"/>
        <w:spacing w:line="259" w:lineRule="auto"/>
        <w:jc w:val="both"/>
        <w:rPr>
          <w:rFonts w:asciiTheme="minorHAnsi" w:hAnsiTheme="minorHAnsi" w:cstheme="minorHAnsi"/>
          <w:sz w:val="20"/>
          <w:szCs w:val="20"/>
        </w:rPr>
      </w:pPr>
    </w:p>
    <w:p w14:paraId="67EB46B2" w14:textId="77777777" w:rsidR="00B65B02" w:rsidRPr="008D38EA" w:rsidRDefault="00B65B02" w:rsidP="004173C5">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310F4AE8" w:rsidR="00B65B02" w:rsidRPr="008D38EA" w:rsidRDefault="00B65B02" w:rsidP="004173C5">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w:t>
      </w:r>
      <w:r w:rsidR="00E45D6C">
        <w:rPr>
          <w:rFonts w:asciiTheme="minorHAnsi" w:hAnsiTheme="minorHAnsi" w:cstheme="minorHAnsi"/>
          <w:sz w:val="20"/>
          <w:szCs w:val="20"/>
        </w:rPr>
        <w:t> </w:t>
      </w:r>
      <w:r w:rsidRPr="008D38EA">
        <w:rPr>
          <w:rFonts w:asciiTheme="minorHAnsi" w:hAnsiTheme="minorHAnsi" w:cstheme="minorHAnsi"/>
          <w:sz w:val="20"/>
          <w:szCs w:val="20"/>
        </w:rPr>
        <w:t>prípade, že záujemca do konca tejto lehoty nepredloží ponuku alebo nevykoná žiaden úkon, systém JOSEPHINE automatizovane PREDLOŽÍ pripravenú ponuku.</w:t>
      </w:r>
    </w:p>
    <w:p w14:paraId="5F14B900" w14:textId="104164C6" w:rsidR="00B65B02" w:rsidRPr="008D38EA" w:rsidRDefault="00B65B02" w:rsidP="004173C5">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w:t>
      </w:r>
      <w:r w:rsidR="00E45D6C">
        <w:rPr>
          <w:rFonts w:asciiTheme="minorHAnsi" w:hAnsiTheme="minorHAnsi" w:cstheme="minorHAnsi"/>
          <w:sz w:val="20"/>
          <w:szCs w:val="20"/>
        </w:rPr>
        <w:t> </w:t>
      </w:r>
      <w:r w:rsidRPr="008D38EA">
        <w:rPr>
          <w:rFonts w:asciiTheme="minorHAnsi" w:hAnsiTheme="minorHAnsi" w:cstheme="minorHAnsi"/>
          <w:sz w:val="20"/>
          <w:szCs w:val="20"/>
        </w:rPr>
        <w:t>predložením novej ponuky).</w:t>
      </w:r>
    </w:p>
    <w:p w14:paraId="56310957" w14:textId="77777777" w:rsidR="00B65B02" w:rsidRPr="008D38EA" w:rsidRDefault="00B65B02" w:rsidP="004173C5">
      <w:pPr>
        <w:pStyle w:val="Bezriadkovania"/>
        <w:spacing w:line="259" w:lineRule="auto"/>
        <w:jc w:val="both"/>
        <w:rPr>
          <w:rFonts w:asciiTheme="minorHAnsi" w:hAnsiTheme="minorHAnsi" w:cstheme="minorHAnsi"/>
          <w:sz w:val="20"/>
          <w:szCs w:val="20"/>
        </w:rPr>
      </w:pPr>
    </w:p>
    <w:p w14:paraId="6A5CBF32" w14:textId="0B2309B9" w:rsidR="00B65B02" w:rsidRPr="008D38EA" w:rsidRDefault="00B65B02" w:rsidP="004173C5">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w:t>
      </w:r>
      <w:r w:rsidR="008348EB">
        <w:rPr>
          <w:rFonts w:asciiTheme="minorHAnsi" w:hAnsiTheme="minorHAnsi" w:cstheme="minorHAnsi"/>
          <w:sz w:val="20"/>
          <w:szCs w:val="20"/>
        </w:rPr>
        <w:t> </w:t>
      </w:r>
      <w:r w:rsidRPr="008D38EA">
        <w:rPr>
          <w:rFonts w:asciiTheme="minorHAnsi" w:hAnsiTheme="minorHAnsi" w:cstheme="minorHAnsi"/>
          <w:sz w:val="20"/>
          <w:szCs w:val="20"/>
        </w:rPr>
        <w:t>termínu predloženia ponuky platné a aktuálne.</w:t>
      </w:r>
    </w:p>
    <w:p w14:paraId="30AAC08A" w14:textId="77777777" w:rsidR="00B65B02" w:rsidRPr="008D38EA" w:rsidRDefault="00B65B02" w:rsidP="004173C5">
      <w:pPr>
        <w:pStyle w:val="Bezriadkovania"/>
        <w:spacing w:line="259" w:lineRule="auto"/>
        <w:jc w:val="both"/>
        <w:rPr>
          <w:rFonts w:asciiTheme="minorHAnsi" w:hAnsiTheme="minorHAnsi" w:cstheme="minorHAnsi"/>
          <w:sz w:val="20"/>
          <w:szCs w:val="20"/>
        </w:rPr>
      </w:pPr>
    </w:p>
    <w:p w14:paraId="27DEF0B5" w14:textId="5A38BEDE" w:rsidR="00C3520E" w:rsidRPr="008D38EA" w:rsidRDefault="00C3520E" w:rsidP="004173C5">
      <w:pPr>
        <w:pStyle w:val="Bezriadkovania"/>
        <w:spacing w:line="259"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Default="00C3520E" w:rsidP="004173C5">
      <w:pPr>
        <w:autoSpaceDE w:val="0"/>
        <w:autoSpaceDN w:val="0"/>
        <w:adjustRightInd w:val="0"/>
        <w:spacing w:line="259" w:lineRule="auto"/>
        <w:jc w:val="both"/>
        <w:rPr>
          <w:rFonts w:asciiTheme="minorHAnsi" w:hAnsiTheme="minorHAnsi" w:cstheme="minorHAnsi"/>
          <w:b/>
          <w:color w:val="000000"/>
          <w:sz w:val="20"/>
          <w:szCs w:val="20"/>
          <w:u w:val="single"/>
        </w:rPr>
      </w:pPr>
    </w:p>
    <w:p w14:paraId="5B808D69" w14:textId="6D44F695" w:rsidR="00C3520E" w:rsidRPr="008D38EA" w:rsidRDefault="00C3520E" w:rsidP="004173C5">
      <w:pPr>
        <w:autoSpaceDE w:val="0"/>
        <w:autoSpaceDN w:val="0"/>
        <w:adjustRightInd w:val="0"/>
        <w:spacing w:line="259"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6DBDCA56" w14:textId="628DF136" w:rsidR="00C3520E" w:rsidRPr="008D38EA" w:rsidRDefault="00C3520E" w:rsidP="004173C5">
      <w:pPr>
        <w:pStyle w:val="Odsekzoznamu"/>
        <w:numPr>
          <w:ilvl w:val="0"/>
          <w:numId w:val="2"/>
        </w:numPr>
        <w:autoSpaceDE w:val="0"/>
        <w:autoSpaceDN w:val="0"/>
        <w:adjustRightInd w:val="0"/>
        <w:spacing w:line="259"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a e-</w:t>
      </w:r>
      <w:r w:rsidRPr="008D38EA">
        <w:rPr>
          <w:rFonts w:asciiTheme="minorHAnsi" w:eastAsia="TimesNewRomanPSMT" w:hAnsiTheme="minorHAnsi" w:cstheme="minorHAnsi"/>
          <w:color w:val="000000"/>
          <w:sz w:val="20"/>
          <w:szCs w:val="20"/>
        </w:rPr>
        <w:t>mailov</w:t>
      </w:r>
      <w:r w:rsidR="000563BC">
        <w:rPr>
          <w:rFonts w:asciiTheme="minorHAnsi" w:eastAsia="TimesNewRomanPSMT" w:hAnsiTheme="minorHAnsi" w:cstheme="minorHAnsi"/>
          <w:color w:val="000000"/>
          <w:sz w:val="20"/>
          <w:szCs w:val="20"/>
        </w:rPr>
        <w:t>á</w:t>
      </w:r>
      <w:r w:rsidRPr="008D38EA">
        <w:rPr>
          <w:rFonts w:asciiTheme="minorHAnsi" w:eastAsia="TimesNewRomanPSMT" w:hAnsiTheme="minorHAnsi" w:cstheme="minorHAnsi"/>
          <w:color w:val="000000"/>
          <w:sz w:val="20"/>
          <w:szCs w:val="20"/>
        </w:rPr>
        <w:t xml:space="preserve"> adres</w:t>
      </w:r>
      <w:r w:rsidR="000563BC">
        <w:rPr>
          <w:rFonts w:asciiTheme="minorHAnsi" w:eastAsia="TimesNewRomanPSMT" w:hAnsiTheme="minorHAnsi" w:cstheme="minorHAnsi"/>
          <w:color w:val="000000"/>
          <w:sz w:val="20"/>
          <w:szCs w:val="20"/>
        </w:rPr>
        <w:t>a</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523BA806" w14:textId="2B607FAD" w:rsidR="00F56280" w:rsidRDefault="00F56280" w:rsidP="004173C5">
      <w:pPr>
        <w:pStyle w:val="Odsekzoznamu"/>
        <w:autoSpaceDE w:val="0"/>
        <w:autoSpaceDN w:val="0"/>
        <w:adjustRightInd w:val="0"/>
        <w:spacing w:line="259" w:lineRule="auto"/>
        <w:ind w:left="357"/>
        <w:contextualSpacing/>
        <w:jc w:val="both"/>
        <w:rPr>
          <w:rFonts w:asciiTheme="minorHAnsi" w:eastAsia="TimesNewRomanPSMT" w:hAnsiTheme="minorHAnsi" w:cstheme="minorHAnsi"/>
          <w:color w:val="FF0000"/>
          <w:sz w:val="20"/>
          <w:szCs w:val="20"/>
        </w:rPr>
      </w:pPr>
    </w:p>
    <w:p w14:paraId="791D858D"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472E089A" w:rsidR="00C3520E" w:rsidRPr="008D38EA" w:rsidRDefault="00C3520E" w:rsidP="004173C5">
      <w:pPr>
        <w:pStyle w:val="Bezriadkovania"/>
        <w:spacing w:line="259" w:lineRule="auto"/>
        <w:jc w:val="both"/>
        <w:rPr>
          <w:rFonts w:asciiTheme="minorHAnsi" w:hAnsiTheme="minorHAnsi" w:cstheme="minorHAnsi"/>
          <w:b/>
          <w:bCs/>
          <w:sz w:val="20"/>
          <w:szCs w:val="20"/>
          <w:u w:val="single"/>
        </w:rPr>
      </w:pPr>
      <w:r w:rsidRPr="009705BD">
        <w:rPr>
          <w:rFonts w:asciiTheme="minorHAnsi" w:hAnsiTheme="minorHAnsi" w:cstheme="minorHAnsi"/>
          <w:sz w:val="20"/>
          <w:szCs w:val="20"/>
        </w:rPr>
        <w:t xml:space="preserve">Ponuky musia byť </w:t>
      </w:r>
      <w:r w:rsidRPr="009705BD">
        <w:rPr>
          <w:rFonts w:asciiTheme="minorHAnsi" w:hAnsiTheme="minorHAnsi" w:cstheme="minorHAnsi"/>
          <w:b/>
          <w:sz w:val="20"/>
          <w:szCs w:val="20"/>
        </w:rPr>
        <w:t>doručené do</w:t>
      </w:r>
      <w:r w:rsidR="00502A0D" w:rsidRPr="009705BD">
        <w:rPr>
          <w:rFonts w:asciiTheme="minorHAnsi" w:hAnsiTheme="minorHAnsi" w:cstheme="minorHAnsi"/>
          <w:b/>
          <w:sz w:val="20"/>
          <w:szCs w:val="20"/>
        </w:rPr>
        <w:t xml:space="preserve"> </w:t>
      </w:r>
      <w:r w:rsidR="00890C78">
        <w:rPr>
          <w:rFonts w:asciiTheme="minorHAnsi" w:hAnsiTheme="minorHAnsi" w:cstheme="minorHAnsi"/>
          <w:b/>
          <w:sz w:val="20"/>
          <w:szCs w:val="20"/>
        </w:rPr>
        <w:t>23</w:t>
      </w:r>
      <w:r w:rsidR="006F03DA" w:rsidRPr="009705BD">
        <w:rPr>
          <w:rFonts w:asciiTheme="minorHAnsi" w:hAnsiTheme="minorHAnsi" w:cstheme="minorHAnsi"/>
          <w:b/>
          <w:sz w:val="20"/>
          <w:szCs w:val="20"/>
        </w:rPr>
        <w:t>.0</w:t>
      </w:r>
      <w:r w:rsidR="007938D1">
        <w:rPr>
          <w:rFonts w:asciiTheme="minorHAnsi" w:hAnsiTheme="minorHAnsi" w:cstheme="minorHAnsi"/>
          <w:b/>
          <w:sz w:val="20"/>
          <w:szCs w:val="20"/>
        </w:rPr>
        <w:t>5</w:t>
      </w:r>
      <w:r w:rsidR="006F03DA" w:rsidRPr="009705BD">
        <w:rPr>
          <w:rFonts w:asciiTheme="minorHAnsi" w:hAnsiTheme="minorHAnsi" w:cstheme="minorHAnsi"/>
          <w:b/>
          <w:sz w:val="20"/>
          <w:szCs w:val="20"/>
        </w:rPr>
        <w:t>.202</w:t>
      </w:r>
      <w:r w:rsidR="0066214B" w:rsidRPr="009705BD">
        <w:rPr>
          <w:rFonts w:asciiTheme="minorHAnsi" w:hAnsiTheme="minorHAnsi" w:cstheme="minorHAnsi"/>
          <w:b/>
          <w:sz w:val="20"/>
          <w:szCs w:val="20"/>
        </w:rPr>
        <w:t>4</w:t>
      </w:r>
      <w:r w:rsidRPr="009705BD">
        <w:rPr>
          <w:rFonts w:asciiTheme="minorHAnsi" w:hAnsiTheme="minorHAnsi" w:cstheme="minorHAnsi"/>
          <w:b/>
          <w:sz w:val="20"/>
          <w:szCs w:val="20"/>
        </w:rPr>
        <w:t xml:space="preserve"> do</w:t>
      </w:r>
      <w:r w:rsidR="003113CA" w:rsidRPr="009705BD">
        <w:rPr>
          <w:rFonts w:asciiTheme="minorHAnsi" w:hAnsiTheme="minorHAnsi" w:cstheme="minorHAnsi"/>
          <w:b/>
          <w:sz w:val="20"/>
          <w:szCs w:val="20"/>
        </w:rPr>
        <w:t xml:space="preserve"> </w:t>
      </w:r>
      <w:r w:rsidR="00E83E01" w:rsidRPr="009705BD">
        <w:rPr>
          <w:rFonts w:asciiTheme="minorHAnsi" w:hAnsiTheme="minorHAnsi" w:cstheme="minorHAnsi"/>
          <w:b/>
          <w:sz w:val="20"/>
          <w:szCs w:val="20"/>
        </w:rPr>
        <w:t>09</w:t>
      </w:r>
      <w:r w:rsidR="006F03DA" w:rsidRPr="009705BD">
        <w:rPr>
          <w:rFonts w:asciiTheme="minorHAnsi" w:hAnsiTheme="minorHAnsi" w:cstheme="minorHAnsi"/>
          <w:b/>
          <w:sz w:val="20"/>
          <w:szCs w:val="20"/>
        </w:rPr>
        <w:t xml:space="preserve">.00 </w:t>
      </w:r>
      <w:r w:rsidRPr="009705BD">
        <w:rPr>
          <w:rFonts w:asciiTheme="minorHAnsi" w:hAnsiTheme="minorHAnsi" w:cstheme="minorHAnsi"/>
          <w:b/>
          <w:sz w:val="20"/>
          <w:szCs w:val="20"/>
        </w:rPr>
        <w:t>hod.</w:t>
      </w:r>
    </w:p>
    <w:p w14:paraId="256E7548" w14:textId="49218333" w:rsidR="00C3520E" w:rsidRDefault="00C3520E" w:rsidP="004173C5">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4173C5">
      <w:pPr>
        <w:pStyle w:val="Bezriadkovania"/>
        <w:spacing w:line="259" w:lineRule="auto"/>
        <w:jc w:val="both"/>
        <w:rPr>
          <w:rFonts w:asciiTheme="minorHAnsi" w:hAnsiTheme="minorHAnsi" w:cstheme="minorHAnsi"/>
          <w:sz w:val="20"/>
          <w:szCs w:val="20"/>
        </w:rPr>
      </w:pPr>
    </w:p>
    <w:p w14:paraId="2C2DC951"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4173C5">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4173C5">
      <w:pPr>
        <w:pStyle w:val="Bezriadkovania"/>
        <w:spacing w:line="259" w:lineRule="auto"/>
        <w:jc w:val="both"/>
        <w:rPr>
          <w:rFonts w:asciiTheme="minorHAnsi" w:hAnsiTheme="minorHAnsi" w:cstheme="minorHAnsi"/>
          <w:b/>
          <w:color w:val="000000"/>
          <w:sz w:val="20"/>
          <w:szCs w:val="20"/>
        </w:rPr>
      </w:pPr>
    </w:p>
    <w:p w14:paraId="71865778"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4173C5">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4173C5">
      <w:pPr>
        <w:spacing w:line="259" w:lineRule="auto"/>
        <w:jc w:val="both"/>
        <w:rPr>
          <w:rFonts w:asciiTheme="minorHAnsi" w:hAnsiTheme="minorHAnsi" w:cstheme="minorHAnsi"/>
          <w:sz w:val="20"/>
          <w:szCs w:val="20"/>
        </w:rPr>
      </w:pPr>
    </w:p>
    <w:p w14:paraId="15E295D4"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DA2F00E"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môže predloženú ponuku doplniť, zmeniť alebo odvolať do uplynutia lehoty 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lehote pred uplynutím lehoty na predkladanie ponúk. Zaradený záujemca pri zmene a</w:t>
      </w:r>
      <w:r w:rsidR="007C2359">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 xml:space="preserve">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676692BE"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8D38EA">
        <w:rPr>
          <w:rFonts w:asciiTheme="minorHAnsi" w:eastAsia="TimesNewRomanPSMT" w:hAnsiTheme="minorHAnsi" w:cstheme="minorHAnsi"/>
          <w:color w:val="000000"/>
          <w:sz w:val="20"/>
          <w:szCs w:val="20"/>
        </w:rPr>
        <w:t>link</w:t>
      </w:r>
      <w:proofErr w:type="spellEnd"/>
      <w:r w:rsidRPr="008D38EA">
        <w:rPr>
          <w:rFonts w:asciiTheme="minorHAnsi" w:eastAsia="TimesNewRomanPSMT" w:hAnsiTheme="minorHAnsi" w:cstheme="minorHAnsi"/>
          <w:color w:val="000000"/>
          <w:sz w:val="20"/>
          <w:szCs w:val="20"/>
        </w:rPr>
        <w:t xml:space="preserve"> na</w:t>
      </w:r>
      <w:r w:rsidR="007C2359">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tieto podklady. Všetky vysvetlenia a prípadné úpravy budú tiež zverejnené vo webovej aplikácií JOSEPHINE.</w:t>
      </w:r>
    </w:p>
    <w:p w14:paraId="0BD4A84B"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5F0A138"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5B65CDEA" w14:textId="31F419FD"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w:t>
      </w:r>
      <w:r w:rsidR="00DE2D54">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j. akonáhle sa dostane zásielka do sféry jeho dispozície. Za</w:t>
      </w:r>
      <w:r w:rsidR="000F5D93">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okamih doručenia sa v systéme JOSEPHINE považuje okamih jej odoslania v systéme JOSEPHINE, a to v súlade s funkcionalitou systému.</w:t>
      </w:r>
    </w:p>
    <w:p w14:paraId="6B996B6A"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77BAA070" w14:textId="40847A1C"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w:t>
      </w:r>
      <w:r w:rsidR="0001518E">
        <w:rPr>
          <w:rFonts w:asciiTheme="minorHAnsi" w:eastAsia="TimesNewRomanPSMT" w:hAnsiTheme="minorHAnsi" w:cstheme="minorHAnsi"/>
          <w:color w:val="000000"/>
          <w:sz w:val="20"/>
          <w:szCs w:val="20"/>
        </w:rPr>
        <w:t>i</w:t>
      </w:r>
      <w:r w:rsidRPr="008D38EA">
        <w:rPr>
          <w:rFonts w:asciiTheme="minorHAnsi" w:eastAsia="TimesNewRomanPSMT" w:hAnsiTheme="minorHAnsi" w:cstheme="minorHAnsi"/>
          <w:color w:val="000000"/>
          <w:sz w:val="20"/>
          <w:szCs w:val="20"/>
        </w:rPr>
        <w:t xml:space="preserve"> s verejným obstarávateľom.</w:t>
      </w:r>
    </w:p>
    <w:p w14:paraId="4DA9EE49"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1819E08C" w14:textId="477A5F6E"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Verejný obstarávateľ umožňuje zaradeným záujemcom neobmedzený a</w:t>
      </w:r>
      <w:r w:rsidR="002D1F82">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priamy prístup elektronickými prostriedkami k súťažným podkladom a k prípadným všetkým doplňujúcim podkladom. Súťažné podklady a</w:t>
      </w:r>
      <w:r w:rsidR="001F2B13">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EFD9237" w:rsidR="00C3520E" w:rsidRPr="008D38EA" w:rsidRDefault="00C3520E" w:rsidP="004173C5">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Adresa stránky, kde je možný prístup k dokumentáci</w:t>
      </w:r>
      <w:r w:rsidR="006F3A94">
        <w:rPr>
          <w:rFonts w:asciiTheme="minorHAnsi" w:hAnsiTheme="minorHAnsi" w:cstheme="minorHAnsi"/>
          <w:color w:val="000000"/>
          <w:sz w:val="20"/>
          <w:szCs w:val="20"/>
        </w:rPr>
        <w:t>i</w:t>
      </w:r>
      <w:r w:rsidRPr="008D38EA">
        <w:rPr>
          <w:rFonts w:asciiTheme="minorHAnsi" w:hAnsiTheme="minorHAnsi" w:cstheme="minorHAnsi"/>
          <w:color w:val="000000"/>
          <w:sz w:val="20"/>
          <w:szCs w:val="20"/>
        </w:rPr>
        <w:t xml:space="preserve">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4173C5">
      <w:pPr>
        <w:autoSpaceDE w:val="0"/>
        <w:autoSpaceDN w:val="0"/>
        <w:adjustRightInd w:val="0"/>
        <w:spacing w:line="259" w:lineRule="auto"/>
        <w:jc w:val="both"/>
        <w:rPr>
          <w:rFonts w:asciiTheme="minorHAnsi" w:hAnsiTheme="minorHAnsi" w:cstheme="minorHAnsi"/>
          <w:color w:val="000000"/>
          <w:sz w:val="20"/>
          <w:szCs w:val="20"/>
        </w:rPr>
      </w:pPr>
    </w:p>
    <w:p w14:paraId="617BC18D" w14:textId="6C5BC085" w:rsidR="00C3520E" w:rsidRPr="008D38EA" w:rsidRDefault="00C3520E" w:rsidP="004173C5">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63BD16F0" w14:textId="77777777" w:rsidR="00C3520E" w:rsidRPr="008D38EA" w:rsidRDefault="00C3520E" w:rsidP="004173C5">
      <w:pPr>
        <w:autoSpaceDE w:val="0"/>
        <w:autoSpaceDN w:val="0"/>
        <w:adjustRightInd w:val="0"/>
        <w:spacing w:line="259" w:lineRule="auto"/>
        <w:jc w:val="both"/>
        <w:rPr>
          <w:rFonts w:asciiTheme="minorHAnsi" w:hAnsiTheme="minorHAnsi" w:cstheme="minorHAnsi"/>
          <w:color w:val="000000"/>
          <w:sz w:val="20"/>
          <w:szCs w:val="20"/>
        </w:rPr>
      </w:pPr>
    </w:p>
    <w:p w14:paraId="6825D16C" w14:textId="77777777" w:rsidR="00C3520E" w:rsidRPr="008D38EA" w:rsidRDefault="00C3520E" w:rsidP="004173C5">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4173C5">
      <w:pPr>
        <w:autoSpaceDE w:val="0"/>
        <w:autoSpaceDN w:val="0"/>
        <w:adjustRightInd w:val="0"/>
        <w:spacing w:line="259" w:lineRule="auto"/>
        <w:jc w:val="both"/>
        <w:rPr>
          <w:rFonts w:asciiTheme="minorHAnsi" w:hAnsiTheme="minorHAnsi" w:cstheme="minorHAnsi"/>
          <w:color w:val="000000"/>
          <w:sz w:val="20"/>
          <w:szCs w:val="20"/>
        </w:rPr>
      </w:pPr>
    </w:p>
    <w:p w14:paraId="676280DE" w14:textId="6FA26C89" w:rsidR="00C3520E" w:rsidRPr="008D38EA" w:rsidRDefault="00C3520E" w:rsidP="004173C5">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8D38EA" w:rsidRDefault="0098640B" w:rsidP="004173C5">
      <w:pPr>
        <w:autoSpaceDE w:val="0"/>
        <w:autoSpaceDN w:val="0"/>
        <w:adjustRightInd w:val="0"/>
        <w:spacing w:line="259" w:lineRule="auto"/>
        <w:jc w:val="both"/>
        <w:rPr>
          <w:rFonts w:asciiTheme="minorHAnsi" w:hAnsiTheme="minorHAnsi" w:cstheme="minorHAnsi"/>
          <w:color w:val="000000"/>
          <w:sz w:val="20"/>
          <w:szCs w:val="20"/>
        </w:rPr>
      </w:pPr>
    </w:p>
    <w:p w14:paraId="3DF91039" w14:textId="6EA2EA89" w:rsidR="00C3520E" w:rsidRPr="008D38EA" w:rsidRDefault="00C3520E" w:rsidP="004173C5">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w:t>
      </w:r>
      <w:r w:rsidR="00F2705F">
        <w:rPr>
          <w:rFonts w:asciiTheme="minorHAnsi" w:hAnsiTheme="minorHAnsi" w:cstheme="minorHAnsi"/>
          <w:color w:val="000000"/>
          <w:sz w:val="20"/>
          <w:szCs w:val="20"/>
        </w:rPr>
        <w:t> </w:t>
      </w:r>
      <w:r w:rsidRPr="008D38EA">
        <w:rPr>
          <w:rFonts w:asciiTheme="minorHAnsi" w:hAnsiTheme="minorHAnsi" w:cstheme="minorHAnsi"/>
          <w:color w:val="000000"/>
          <w:sz w:val="20"/>
          <w:szCs w:val="20"/>
        </w:rPr>
        <w:t>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4173C5">
      <w:pPr>
        <w:pStyle w:val="Bezriadkovania"/>
        <w:spacing w:line="259" w:lineRule="auto"/>
        <w:jc w:val="both"/>
        <w:rPr>
          <w:rFonts w:asciiTheme="minorHAnsi" w:hAnsiTheme="minorHAnsi" w:cstheme="minorHAnsi"/>
          <w:sz w:val="20"/>
          <w:szCs w:val="20"/>
        </w:rPr>
      </w:pPr>
    </w:p>
    <w:p w14:paraId="14F4F4E0" w14:textId="77777777" w:rsidR="00C3520E" w:rsidRPr="008D38EA" w:rsidRDefault="00C3520E" w:rsidP="004173C5">
      <w:pPr>
        <w:pStyle w:val="Bezriadkovania"/>
        <w:spacing w:line="259"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4173C5">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4173C5">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8D38EA" w:rsidRDefault="00C3520E" w:rsidP="004173C5">
      <w:pPr>
        <w:spacing w:line="259" w:lineRule="auto"/>
        <w:jc w:val="both"/>
        <w:rPr>
          <w:rFonts w:asciiTheme="minorHAnsi" w:hAnsiTheme="minorHAnsi" w:cstheme="minorHAnsi"/>
          <w:sz w:val="20"/>
          <w:szCs w:val="20"/>
        </w:rPr>
      </w:pPr>
    </w:p>
    <w:p w14:paraId="4B3BF9E7" w14:textId="77777777" w:rsidR="00C3520E" w:rsidRPr="008D38EA" w:rsidRDefault="00C3520E" w:rsidP="004173C5">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4173C5">
      <w:pPr>
        <w:spacing w:line="259" w:lineRule="auto"/>
        <w:jc w:val="both"/>
        <w:rPr>
          <w:rFonts w:asciiTheme="minorHAnsi" w:hAnsiTheme="minorHAnsi" w:cstheme="minorHAnsi"/>
          <w:sz w:val="20"/>
          <w:szCs w:val="20"/>
        </w:rPr>
      </w:pPr>
      <w:proofErr w:type="spellStart"/>
      <w:r w:rsidRPr="008D38EA">
        <w:rPr>
          <w:rFonts w:asciiTheme="minorHAnsi" w:hAnsiTheme="minorHAnsi" w:cstheme="minorHAnsi"/>
          <w:sz w:val="20"/>
          <w:szCs w:val="20"/>
        </w:rPr>
        <w:t>Mozilla</w:t>
      </w:r>
      <w:proofErr w:type="spellEnd"/>
      <w:r w:rsidRPr="008D38EA">
        <w:rPr>
          <w:rFonts w:asciiTheme="minorHAnsi" w:hAnsiTheme="minorHAnsi" w:cstheme="minorHAnsi"/>
          <w:sz w:val="20"/>
          <w:szCs w:val="20"/>
        </w:rPr>
        <w:t xml:space="preserve"> Firefox verzia 13.0 a vyššia alebo </w:t>
      </w:r>
    </w:p>
    <w:p w14:paraId="29A6E180" w14:textId="055EC6BA" w:rsidR="00C3520E" w:rsidRPr="008D38EA" w:rsidRDefault="00C3520E" w:rsidP="004173C5">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4173C5">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Google </w:t>
      </w:r>
      <w:proofErr w:type="spellStart"/>
      <w:r w:rsidRPr="008D38EA">
        <w:rPr>
          <w:rFonts w:asciiTheme="minorHAnsi" w:hAnsiTheme="minorHAnsi" w:cstheme="minorHAnsi"/>
          <w:sz w:val="20"/>
          <w:szCs w:val="20"/>
        </w:rPr>
        <w:t>Edge</w:t>
      </w:r>
      <w:proofErr w:type="spellEnd"/>
      <w:r w:rsidRPr="008D38EA">
        <w:rPr>
          <w:rFonts w:asciiTheme="minorHAnsi" w:hAnsiTheme="minorHAnsi" w:cstheme="minorHAnsi"/>
          <w:sz w:val="20"/>
          <w:szCs w:val="20"/>
        </w:rPr>
        <w:t>.</w:t>
      </w:r>
    </w:p>
    <w:p w14:paraId="0225B349" w14:textId="77777777" w:rsidR="00C3520E" w:rsidRPr="008D38EA" w:rsidRDefault="00C3520E" w:rsidP="004173C5">
      <w:pPr>
        <w:autoSpaceDE w:val="0"/>
        <w:autoSpaceDN w:val="0"/>
        <w:adjustRightInd w:val="0"/>
        <w:spacing w:line="259" w:lineRule="auto"/>
        <w:jc w:val="both"/>
        <w:rPr>
          <w:rFonts w:asciiTheme="minorHAnsi" w:hAnsiTheme="minorHAnsi" w:cstheme="minorHAnsi"/>
          <w:color w:val="000000"/>
          <w:sz w:val="20"/>
          <w:szCs w:val="20"/>
        </w:rPr>
      </w:pPr>
    </w:p>
    <w:p w14:paraId="7B5BAB71" w14:textId="29529B96" w:rsidR="00C3520E" w:rsidRPr="008D38EA" w:rsidRDefault="00C3520E" w:rsidP="004173C5">
      <w:pPr>
        <w:autoSpaceDE w:val="0"/>
        <w:spacing w:line="259"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w:t>
      </w:r>
      <w:r w:rsidR="00F2705F">
        <w:rPr>
          <w:rFonts w:asciiTheme="minorHAnsi" w:hAnsiTheme="minorHAnsi" w:cstheme="minorHAnsi"/>
          <w:sz w:val="20"/>
          <w:szCs w:val="20"/>
        </w:rPr>
        <w:t> </w:t>
      </w:r>
      <w:r w:rsidRPr="008D38EA">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4173C5">
      <w:pPr>
        <w:autoSpaceDE w:val="0"/>
        <w:spacing w:line="259"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4173C5">
      <w:pPr>
        <w:autoSpaceDE w:val="0"/>
        <w:spacing w:line="259"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4173C5">
      <w:pPr>
        <w:pStyle w:val="tl1"/>
        <w:spacing w:line="259"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4173C5">
      <w:pPr>
        <w:pStyle w:val="tl1"/>
        <w:numPr>
          <w:ilvl w:val="0"/>
          <w:numId w:val="3"/>
        </w:numPr>
        <w:spacing w:line="259"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lastRenderedPageBreak/>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4173C5">
      <w:pPr>
        <w:pStyle w:val="tl1"/>
        <w:numPr>
          <w:ilvl w:val="0"/>
          <w:numId w:val="3"/>
        </w:numPr>
        <w:spacing w:line="259"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4173C5">
      <w:pPr>
        <w:pStyle w:val="tl1"/>
        <w:spacing w:line="259" w:lineRule="auto"/>
        <w:rPr>
          <w:rFonts w:asciiTheme="minorHAnsi" w:hAnsiTheme="minorHAnsi" w:cstheme="minorHAnsi"/>
          <w:sz w:val="20"/>
          <w:szCs w:val="20"/>
        </w:rPr>
      </w:pPr>
    </w:p>
    <w:p w14:paraId="4A483767" w14:textId="77777777" w:rsidR="00C3520E" w:rsidRPr="008D38EA" w:rsidRDefault="00C3520E" w:rsidP="004173C5">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4173C5">
      <w:pPr>
        <w:autoSpaceDE w:val="0"/>
        <w:autoSpaceDN w:val="0"/>
        <w:adjustRightInd w:val="0"/>
        <w:spacing w:line="259" w:lineRule="auto"/>
        <w:ind w:firstLine="360"/>
        <w:jc w:val="both"/>
        <w:rPr>
          <w:rFonts w:asciiTheme="minorHAnsi" w:hAnsiTheme="minorHAnsi" w:cstheme="minorHAnsi"/>
          <w:color w:val="000000"/>
          <w:sz w:val="20"/>
          <w:szCs w:val="20"/>
        </w:rPr>
      </w:pPr>
    </w:p>
    <w:p w14:paraId="568F4679"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4173C5">
      <w:pPr>
        <w:numPr>
          <w:ilvl w:val="0"/>
          <w:numId w:val="4"/>
        </w:numPr>
        <w:autoSpaceDE w:val="0"/>
        <w:autoSpaceDN w:val="0"/>
        <w:adjustRightInd w:val="0"/>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4173C5">
      <w:pPr>
        <w:numPr>
          <w:ilvl w:val="0"/>
          <w:numId w:val="4"/>
        </w:numPr>
        <w:autoSpaceDE w:val="0"/>
        <w:autoSpaceDN w:val="0"/>
        <w:adjustRightInd w:val="0"/>
        <w:spacing w:line="259" w:lineRule="auto"/>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4173C5">
      <w:pPr>
        <w:autoSpaceDE w:val="0"/>
        <w:autoSpaceDN w:val="0"/>
        <w:adjustRightInd w:val="0"/>
        <w:spacing w:line="259" w:lineRule="auto"/>
        <w:ind w:left="720"/>
        <w:jc w:val="both"/>
        <w:rPr>
          <w:rFonts w:asciiTheme="minorHAnsi" w:hAnsiTheme="minorHAnsi" w:cstheme="minorHAnsi"/>
          <w:b/>
          <w:bCs/>
          <w:sz w:val="20"/>
          <w:szCs w:val="20"/>
        </w:rPr>
      </w:pPr>
    </w:p>
    <w:p w14:paraId="3698B4A9"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0756920A" w:rsidR="006F03DA" w:rsidRDefault="00C3520E" w:rsidP="004173C5">
      <w:pPr>
        <w:pStyle w:val="Odsekzoznamu"/>
        <w:autoSpaceDE w:val="0"/>
        <w:autoSpaceDN w:val="0"/>
        <w:adjustRightInd w:val="0"/>
        <w:spacing w:line="259" w:lineRule="auto"/>
        <w:ind w:left="0"/>
        <w:jc w:val="both"/>
        <w:rPr>
          <w:rFonts w:asciiTheme="minorHAnsi" w:hAnsiTheme="minorHAnsi" w:cstheme="minorHAnsi"/>
          <w:color w:val="000000"/>
          <w:sz w:val="20"/>
          <w:szCs w:val="20"/>
        </w:rPr>
      </w:pPr>
      <w:r w:rsidRPr="009705BD">
        <w:rPr>
          <w:rFonts w:asciiTheme="minorHAnsi" w:eastAsia="TimesNewRomanPSMT" w:hAnsiTheme="minorHAnsi" w:cstheme="minorHAnsi"/>
          <w:color w:val="000000"/>
          <w:sz w:val="20"/>
          <w:szCs w:val="20"/>
        </w:rPr>
        <w:t xml:space="preserve">Otváranie ponúk sa uskutoční elektronicky dňa </w:t>
      </w:r>
      <w:r w:rsidR="00966785">
        <w:rPr>
          <w:rFonts w:asciiTheme="minorHAnsi" w:eastAsia="TimesNewRomanPSMT" w:hAnsiTheme="minorHAnsi" w:cstheme="minorHAnsi"/>
          <w:b/>
          <w:bCs/>
          <w:color w:val="000000"/>
          <w:sz w:val="20"/>
          <w:szCs w:val="20"/>
        </w:rPr>
        <w:t>23</w:t>
      </w:r>
      <w:r w:rsidR="00414B85">
        <w:rPr>
          <w:rFonts w:asciiTheme="minorHAnsi" w:eastAsia="TimesNewRomanPSMT" w:hAnsiTheme="minorHAnsi" w:cstheme="minorHAnsi"/>
          <w:b/>
          <w:bCs/>
          <w:color w:val="000000"/>
          <w:sz w:val="20"/>
          <w:szCs w:val="20"/>
        </w:rPr>
        <w:t>.</w:t>
      </w:r>
      <w:r w:rsidR="006F03DA" w:rsidRPr="009705BD">
        <w:rPr>
          <w:rFonts w:asciiTheme="minorHAnsi" w:eastAsia="TimesNewRomanPSMT" w:hAnsiTheme="minorHAnsi" w:cstheme="minorHAnsi"/>
          <w:b/>
          <w:bCs/>
          <w:color w:val="000000"/>
          <w:sz w:val="20"/>
          <w:szCs w:val="20"/>
        </w:rPr>
        <w:t>0</w:t>
      </w:r>
      <w:r w:rsidR="00414B85">
        <w:rPr>
          <w:rFonts w:asciiTheme="minorHAnsi" w:eastAsia="TimesNewRomanPSMT" w:hAnsiTheme="minorHAnsi" w:cstheme="minorHAnsi"/>
          <w:b/>
          <w:bCs/>
          <w:color w:val="000000"/>
          <w:sz w:val="20"/>
          <w:szCs w:val="20"/>
        </w:rPr>
        <w:t>5</w:t>
      </w:r>
      <w:r w:rsidR="006F03DA" w:rsidRPr="009705BD">
        <w:rPr>
          <w:rFonts w:asciiTheme="minorHAnsi" w:eastAsia="TimesNewRomanPSMT" w:hAnsiTheme="minorHAnsi" w:cstheme="minorHAnsi"/>
          <w:b/>
          <w:bCs/>
          <w:color w:val="000000"/>
          <w:sz w:val="20"/>
          <w:szCs w:val="20"/>
        </w:rPr>
        <w:t>.202</w:t>
      </w:r>
      <w:r w:rsidR="00FA04CE" w:rsidRPr="009705BD">
        <w:rPr>
          <w:rFonts w:asciiTheme="minorHAnsi" w:eastAsia="TimesNewRomanPSMT" w:hAnsiTheme="minorHAnsi" w:cstheme="minorHAnsi"/>
          <w:b/>
          <w:bCs/>
          <w:color w:val="000000"/>
          <w:sz w:val="20"/>
          <w:szCs w:val="20"/>
        </w:rPr>
        <w:t>4</w:t>
      </w:r>
      <w:r w:rsidR="006F03DA" w:rsidRPr="009705BD">
        <w:rPr>
          <w:rFonts w:asciiTheme="minorHAnsi" w:eastAsia="TimesNewRomanPSMT" w:hAnsiTheme="minorHAnsi" w:cstheme="minorHAnsi"/>
          <w:b/>
          <w:bCs/>
          <w:color w:val="000000"/>
          <w:sz w:val="20"/>
          <w:szCs w:val="20"/>
        </w:rPr>
        <w:t xml:space="preserve"> </w:t>
      </w:r>
      <w:r w:rsidRPr="009705BD">
        <w:rPr>
          <w:rFonts w:asciiTheme="minorHAnsi" w:eastAsia="TimesNewRomanPSMT" w:hAnsiTheme="minorHAnsi" w:cstheme="minorHAnsi"/>
          <w:b/>
          <w:bCs/>
          <w:color w:val="000000"/>
          <w:sz w:val="20"/>
          <w:szCs w:val="20"/>
        </w:rPr>
        <w:t>o </w:t>
      </w:r>
      <w:r w:rsidR="00E83E01" w:rsidRPr="009705BD">
        <w:rPr>
          <w:rFonts w:asciiTheme="minorHAnsi" w:eastAsia="TimesNewRomanPSMT" w:hAnsiTheme="minorHAnsi" w:cstheme="minorHAnsi"/>
          <w:b/>
          <w:bCs/>
          <w:color w:val="000000"/>
          <w:sz w:val="20"/>
          <w:szCs w:val="20"/>
        </w:rPr>
        <w:t>09</w:t>
      </w:r>
      <w:r w:rsidR="006F03DA" w:rsidRPr="009705BD">
        <w:rPr>
          <w:rFonts w:asciiTheme="minorHAnsi" w:eastAsia="TimesNewRomanPSMT" w:hAnsiTheme="minorHAnsi" w:cstheme="minorHAnsi"/>
          <w:b/>
          <w:bCs/>
          <w:color w:val="000000"/>
          <w:sz w:val="20"/>
          <w:szCs w:val="20"/>
        </w:rPr>
        <w:t>.</w:t>
      </w:r>
      <w:r w:rsidR="00FA04CE" w:rsidRPr="009705BD">
        <w:rPr>
          <w:rFonts w:asciiTheme="minorHAnsi" w:eastAsia="TimesNewRomanPSMT" w:hAnsiTheme="minorHAnsi" w:cstheme="minorHAnsi"/>
          <w:b/>
          <w:bCs/>
          <w:color w:val="000000"/>
          <w:sz w:val="20"/>
          <w:szCs w:val="20"/>
        </w:rPr>
        <w:t>03</w:t>
      </w:r>
      <w:r w:rsidR="006F03DA" w:rsidRPr="009705BD">
        <w:rPr>
          <w:rFonts w:asciiTheme="minorHAnsi" w:eastAsia="TimesNewRomanPSMT" w:hAnsiTheme="minorHAnsi" w:cstheme="minorHAnsi"/>
          <w:color w:val="000000"/>
          <w:sz w:val="20"/>
          <w:szCs w:val="20"/>
        </w:rPr>
        <w:t xml:space="preserve"> </w:t>
      </w:r>
      <w:r w:rsidRPr="009705BD">
        <w:rPr>
          <w:rFonts w:asciiTheme="minorHAnsi" w:eastAsia="TimesNewRomanPSMT" w:hAnsiTheme="minorHAnsi" w:cstheme="minorHAnsi"/>
          <w:color w:val="000000"/>
          <w:sz w:val="20"/>
          <w:szCs w:val="20"/>
        </w:rPr>
        <w:t>hod.</w:t>
      </w:r>
      <w:r w:rsidRPr="008D38EA">
        <w:rPr>
          <w:rFonts w:asciiTheme="minorHAnsi" w:eastAsia="TimesNewRomanPSMT" w:hAnsiTheme="minorHAnsi" w:cstheme="minorHAnsi"/>
          <w:color w:val="000000"/>
          <w:sz w:val="20"/>
          <w:szCs w:val="20"/>
        </w:rPr>
        <w:t xml:space="preserve"> </w:t>
      </w:r>
    </w:p>
    <w:p w14:paraId="3920C600" w14:textId="77777777" w:rsidR="006837E1" w:rsidRDefault="006837E1" w:rsidP="004173C5">
      <w:pPr>
        <w:pStyle w:val="Odsekzoznamu"/>
        <w:autoSpaceDE w:val="0"/>
        <w:autoSpaceDN w:val="0"/>
        <w:adjustRightInd w:val="0"/>
        <w:spacing w:line="259" w:lineRule="auto"/>
        <w:ind w:left="0"/>
        <w:jc w:val="both"/>
        <w:rPr>
          <w:rFonts w:asciiTheme="minorHAnsi" w:hAnsiTheme="minorHAnsi" w:cstheme="minorHAnsi"/>
          <w:color w:val="000000"/>
          <w:sz w:val="20"/>
          <w:szCs w:val="20"/>
        </w:rPr>
      </w:pPr>
    </w:p>
    <w:p w14:paraId="0657DFE8" w14:textId="3626E110" w:rsidR="008A63F8" w:rsidRDefault="00DE3E9F" w:rsidP="004173C5">
      <w:pPr>
        <w:pStyle w:val="Odsekzoznamu"/>
        <w:autoSpaceDE w:val="0"/>
        <w:autoSpaceDN w:val="0"/>
        <w:adjustRightInd w:val="0"/>
        <w:spacing w:line="259" w:lineRule="auto"/>
        <w:ind w:left="0"/>
        <w:jc w:val="both"/>
        <w:rPr>
          <w:rFonts w:asciiTheme="minorHAnsi" w:hAnsiTheme="minorHAnsi" w:cstheme="minorHAnsi"/>
          <w:color w:val="000000"/>
          <w:sz w:val="20"/>
          <w:szCs w:val="20"/>
        </w:rPr>
      </w:pPr>
      <w:r w:rsidRPr="00DE3E9F">
        <w:rPr>
          <w:rFonts w:asciiTheme="minorHAnsi"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C94FE4E" w14:textId="77777777" w:rsidR="00DE3E9F" w:rsidRPr="008D38EA" w:rsidRDefault="00DE3E9F" w:rsidP="004173C5">
      <w:pPr>
        <w:pStyle w:val="Odsekzoznamu"/>
        <w:autoSpaceDE w:val="0"/>
        <w:autoSpaceDN w:val="0"/>
        <w:adjustRightInd w:val="0"/>
        <w:spacing w:line="259" w:lineRule="auto"/>
        <w:ind w:left="0"/>
        <w:jc w:val="both"/>
        <w:rPr>
          <w:rFonts w:asciiTheme="minorHAnsi" w:hAnsiTheme="minorHAnsi" w:cstheme="minorHAnsi"/>
          <w:color w:val="000000"/>
          <w:sz w:val="20"/>
          <w:szCs w:val="20"/>
        </w:rPr>
      </w:pPr>
    </w:p>
    <w:p w14:paraId="7B9A81B9"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59AE770B" w:rsidR="00C3520E" w:rsidRPr="008D38EA" w:rsidRDefault="0098640B" w:rsidP="004173C5">
      <w:pPr>
        <w:autoSpaceDE w:val="0"/>
        <w:autoSpaceDN w:val="0"/>
        <w:adjustRightInd w:val="0"/>
        <w:spacing w:line="259"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w:t>
      </w:r>
      <w:r w:rsidR="00FA04CE">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4173C5">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4173C5">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4173C5">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4173C5">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4173C5">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u w:val="single"/>
        </w:rPr>
      </w:pPr>
    </w:p>
    <w:p w14:paraId="05E79DE0" w14:textId="587CAE71" w:rsidR="000A59F6" w:rsidRDefault="000A59F6" w:rsidP="004173C5">
      <w:pPr>
        <w:autoSpaceDE w:val="0"/>
        <w:autoSpaceDN w:val="0"/>
        <w:adjustRightInd w:val="0"/>
        <w:spacing w:line="259"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w:t>
      </w:r>
      <w:r w:rsidR="00332CF7">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4173C5">
      <w:pPr>
        <w:autoSpaceDE w:val="0"/>
        <w:autoSpaceDN w:val="0"/>
        <w:adjustRightInd w:val="0"/>
        <w:spacing w:line="259"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0AF1FD5F" w:rsidR="005302BE" w:rsidRPr="008D38EA" w:rsidRDefault="00C3520E" w:rsidP="004173C5">
      <w:pPr>
        <w:pStyle w:val="Zarkazkladnhotextu"/>
        <w:spacing w:line="259"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 xml:space="preserve">najnižšej </w:t>
      </w:r>
      <w:r w:rsidR="00C941FB">
        <w:rPr>
          <w:rFonts w:asciiTheme="minorHAnsi" w:hAnsiTheme="minorHAnsi" w:cstheme="minorHAnsi"/>
          <w:b/>
          <w:bCs/>
          <w:color w:val="000000"/>
          <w:sz w:val="20"/>
          <w:szCs w:val="20"/>
        </w:rPr>
        <w:t xml:space="preserve">celkovej </w:t>
      </w:r>
      <w:r w:rsidR="00E7586D" w:rsidRPr="008D38EA">
        <w:rPr>
          <w:rFonts w:asciiTheme="minorHAnsi" w:hAnsiTheme="minorHAnsi" w:cstheme="minorHAnsi"/>
          <w:b/>
          <w:bCs/>
          <w:color w:val="000000"/>
          <w:sz w:val="20"/>
          <w:szCs w:val="20"/>
        </w:rPr>
        <w:t>ceny</w:t>
      </w:r>
      <w:r w:rsidR="00273C5A">
        <w:rPr>
          <w:rFonts w:asciiTheme="minorHAnsi" w:hAnsiTheme="minorHAnsi" w:cstheme="minorHAnsi"/>
          <w:b/>
          <w:bCs/>
          <w:color w:val="000000"/>
          <w:sz w:val="20"/>
          <w:szCs w:val="20"/>
        </w:rPr>
        <w:t xml:space="preserve"> súboru</w:t>
      </w:r>
      <w:r w:rsidR="00DE3E9F">
        <w:rPr>
          <w:rFonts w:asciiTheme="minorHAnsi" w:hAnsiTheme="minorHAnsi" w:cstheme="minorHAnsi"/>
          <w:b/>
          <w:bCs/>
          <w:color w:val="000000"/>
          <w:sz w:val="20"/>
          <w:szCs w:val="20"/>
        </w:rPr>
        <w:t xml:space="preserve"> polož</w:t>
      </w:r>
      <w:r w:rsidR="00273C5A">
        <w:rPr>
          <w:rFonts w:asciiTheme="minorHAnsi" w:hAnsiTheme="minorHAnsi" w:cstheme="minorHAnsi"/>
          <w:b/>
          <w:bCs/>
          <w:color w:val="000000"/>
          <w:sz w:val="20"/>
          <w:szCs w:val="20"/>
        </w:rPr>
        <w:t>ie</w:t>
      </w:r>
      <w:r w:rsidR="00DE3E9F">
        <w:rPr>
          <w:rFonts w:asciiTheme="minorHAnsi" w:hAnsiTheme="minorHAnsi" w:cstheme="minorHAnsi"/>
          <w:b/>
          <w:bCs/>
          <w:color w:val="000000"/>
          <w:sz w:val="20"/>
          <w:szCs w:val="20"/>
        </w:rPr>
        <w:t>k</w:t>
      </w:r>
      <w:r w:rsidR="00C941FB">
        <w:rPr>
          <w:rFonts w:asciiTheme="minorHAnsi" w:hAnsiTheme="minorHAnsi" w:cstheme="minorHAnsi"/>
          <w:b/>
          <w:bCs/>
          <w:color w:val="000000"/>
          <w:sz w:val="20"/>
          <w:szCs w:val="20"/>
        </w:rPr>
        <w:t xml:space="preserve"> s DPH (teda najnižšia celková cena</w:t>
      </w:r>
      <w:r w:rsidR="00DE3E9F">
        <w:rPr>
          <w:rFonts w:asciiTheme="minorHAnsi" w:hAnsiTheme="minorHAnsi" w:cstheme="minorHAnsi"/>
          <w:b/>
          <w:bCs/>
          <w:color w:val="000000"/>
          <w:sz w:val="20"/>
          <w:szCs w:val="20"/>
        </w:rPr>
        <w:t xml:space="preserve"> za</w:t>
      </w:r>
      <w:r w:rsidR="001B1A9B">
        <w:rPr>
          <w:rFonts w:asciiTheme="minorHAnsi" w:hAnsiTheme="minorHAnsi" w:cstheme="minorHAnsi"/>
          <w:b/>
          <w:bCs/>
          <w:color w:val="000000"/>
          <w:sz w:val="20"/>
          <w:szCs w:val="20"/>
        </w:rPr>
        <w:t> </w:t>
      </w:r>
      <w:r w:rsidR="00DE3E9F">
        <w:rPr>
          <w:rFonts w:asciiTheme="minorHAnsi" w:hAnsiTheme="minorHAnsi" w:cstheme="minorHAnsi"/>
          <w:b/>
          <w:bCs/>
          <w:color w:val="000000"/>
          <w:sz w:val="20"/>
          <w:szCs w:val="20"/>
        </w:rPr>
        <w:t>predpokladané spotrebované množstvo polož</w:t>
      </w:r>
      <w:r w:rsidR="00714CA2">
        <w:rPr>
          <w:rFonts w:asciiTheme="minorHAnsi" w:hAnsiTheme="minorHAnsi" w:cstheme="minorHAnsi"/>
          <w:b/>
          <w:bCs/>
          <w:color w:val="000000"/>
          <w:sz w:val="20"/>
          <w:szCs w:val="20"/>
        </w:rPr>
        <w:t>ie</w:t>
      </w:r>
      <w:r w:rsidR="00DE3E9F">
        <w:rPr>
          <w:rFonts w:asciiTheme="minorHAnsi" w:hAnsiTheme="minorHAnsi" w:cstheme="minorHAnsi"/>
          <w:b/>
          <w:bCs/>
          <w:color w:val="000000"/>
          <w:sz w:val="20"/>
          <w:szCs w:val="20"/>
        </w:rPr>
        <w:t>k</w:t>
      </w:r>
      <w:r w:rsidR="00C941FB">
        <w:rPr>
          <w:rFonts w:asciiTheme="minorHAnsi" w:hAnsiTheme="minorHAnsi" w:cstheme="minorHAnsi"/>
          <w:b/>
          <w:bCs/>
          <w:color w:val="000000"/>
          <w:sz w:val="20"/>
          <w:szCs w:val="20"/>
        </w:rPr>
        <w:t xml:space="preserve"> /s DPH/)</w:t>
      </w:r>
      <w:r w:rsidRPr="008D38EA">
        <w:rPr>
          <w:rFonts w:asciiTheme="minorHAnsi" w:hAnsiTheme="minorHAnsi" w:cstheme="minorHAnsi"/>
          <w:sz w:val="20"/>
          <w:szCs w:val="20"/>
        </w:rPr>
        <w:t>.</w:t>
      </w:r>
      <w:r w:rsidR="00B1711B">
        <w:rPr>
          <w:rFonts w:asciiTheme="minorHAnsi" w:hAnsiTheme="minorHAnsi" w:cstheme="minorHAnsi"/>
          <w:sz w:val="20"/>
          <w:szCs w:val="20"/>
        </w:rPr>
        <w:t xml:space="preserve"> </w:t>
      </w:r>
      <w:r w:rsidR="00C941FB">
        <w:rPr>
          <w:rFonts w:asciiTheme="minorHAnsi" w:eastAsia="TimesNewRomanPSMT" w:hAnsiTheme="minorHAnsi" w:cstheme="minorHAnsi"/>
          <w:color w:val="000000"/>
          <w:sz w:val="20"/>
          <w:szCs w:val="20"/>
        </w:rPr>
        <w:t>Vyplnená celková cena</w:t>
      </w:r>
      <w:r w:rsidR="00702089">
        <w:rPr>
          <w:rFonts w:asciiTheme="minorHAnsi" w:eastAsia="TimesNewRomanPSMT" w:hAnsiTheme="minorHAnsi" w:cstheme="minorHAnsi"/>
          <w:color w:val="000000"/>
          <w:sz w:val="20"/>
          <w:szCs w:val="20"/>
        </w:rPr>
        <w:t xml:space="preserve"> za súbor položiek</w:t>
      </w:r>
      <w:r w:rsidR="00C941FB">
        <w:rPr>
          <w:rFonts w:asciiTheme="minorHAnsi" w:eastAsia="TimesNewRomanPSMT" w:hAnsiTheme="minorHAnsi" w:cstheme="minorHAnsi"/>
          <w:color w:val="000000"/>
          <w:sz w:val="20"/>
          <w:szCs w:val="20"/>
        </w:rPr>
        <w:t xml:space="preserve"> v</w:t>
      </w:r>
      <w:r w:rsidR="00702089">
        <w:rPr>
          <w:rFonts w:asciiTheme="minorHAnsi" w:eastAsia="TimesNewRomanPSMT" w:hAnsiTheme="minorHAnsi" w:cstheme="minorHAnsi"/>
          <w:color w:val="000000"/>
          <w:sz w:val="20"/>
          <w:szCs w:val="20"/>
        </w:rPr>
        <w:t> </w:t>
      </w:r>
      <w:r w:rsidR="0028391F" w:rsidRPr="008D38EA">
        <w:rPr>
          <w:rFonts w:asciiTheme="minorHAnsi" w:eastAsia="TimesNewRomanPSMT" w:hAnsiTheme="minorHAnsi" w:cstheme="minorHAnsi"/>
          <w:color w:val="000000"/>
          <w:sz w:val="20"/>
          <w:szCs w:val="20"/>
        </w:rPr>
        <w:t xml:space="preserve">EUR s DPH, ktorá je výsledkom vyplnenia </w:t>
      </w:r>
      <w:r w:rsidR="006F03DA">
        <w:rPr>
          <w:rFonts w:asciiTheme="minorHAnsi" w:eastAsia="TimesNewRomanPSMT" w:hAnsiTheme="minorHAnsi" w:cstheme="minorHAnsi"/>
          <w:color w:val="000000"/>
          <w:sz w:val="20"/>
          <w:szCs w:val="20"/>
        </w:rPr>
        <w:t>katalógu</w:t>
      </w:r>
      <w:r w:rsidR="00702089">
        <w:rPr>
          <w:rFonts w:asciiTheme="minorHAnsi" w:eastAsia="TimesNewRomanPSMT" w:hAnsiTheme="minorHAnsi" w:cstheme="minorHAnsi"/>
          <w:color w:val="000000"/>
          <w:sz w:val="20"/>
          <w:szCs w:val="20"/>
        </w:rPr>
        <w:t>,</w:t>
      </w:r>
      <w:r w:rsidR="00C941FB">
        <w:rPr>
          <w:rFonts w:asciiTheme="minorHAnsi" w:eastAsia="TimesNewRomanPSMT" w:hAnsiTheme="minorHAnsi" w:cstheme="minorHAnsi"/>
          <w:color w:val="000000"/>
          <w:sz w:val="20"/>
          <w:szCs w:val="20"/>
        </w:rPr>
        <w:t xml:space="preserve"> je zhodná s vyplnenou celkovou cenou s DPH uvedenou v systéme JOSEPHINE</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4173C5">
      <w:pPr>
        <w:spacing w:line="259" w:lineRule="auto"/>
        <w:jc w:val="both"/>
        <w:rPr>
          <w:rFonts w:asciiTheme="minorHAnsi" w:hAnsiTheme="minorHAnsi" w:cstheme="minorHAnsi"/>
          <w:b/>
          <w:sz w:val="20"/>
          <w:szCs w:val="20"/>
          <w:lang w:eastAsia="cs-CZ"/>
        </w:rPr>
      </w:pPr>
    </w:p>
    <w:p w14:paraId="08B076B6"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1943E72A" w14:textId="31E3707C"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w:t>
      </w:r>
      <w:r w:rsidR="00CF7DF4">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4173C5">
      <w:pPr>
        <w:autoSpaceDE w:val="0"/>
        <w:autoSpaceDN w:val="0"/>
        <w:adjustRightInd w:val="0"/>
        <w:spacing w:line="259" w:lineRule="auto"/>
        <w:jc w:val="both"/>
        <w:rPr>
          <w:rFonts w:asciiTheme="minorHAnsi" w:hAnsiTheme="minorHAnsi" w:cstheme="minorHAnsi"/>
          <w:b/>
          <w:color w:val="000000"/>
          <w:sz w:val="20"/>
          <w:szCs w:val="20"/>
        </w:rPr>
      </w:pPr>
    </w:p>
    <w:p w14:paraId="14D7F4E0" w14:textId="77777777" w:rsidR="0098640B" w:rsidRPr="008D38EA" w:rsidRDefault="0098640B" w:rsidP="004173C5">
      <w:pPr>
        <w:pStyle w:val="Nadpis2"/>
        <w:keepLines/>
        <w:numPr>
          <w:ilvl w:val="0"/>
          <w:numId w:val="1"/>
        </w:numPr>
        <w:spacing w:before="40" w:line="259"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143547AF" w:rsidR="004826E1" w:rsidRPr="0069655B" w:rsidRDefault="004826E1" w:rsidP="004173C5">
      <w:pPr>
        <w:shd w:val="clear" w:color="auto" w:fill="FFFFFF"/>
        <w:spacing w:line="259" w:lineRule="auto"/>
        <w:jc w:val="both"/>
        <w:rPr>
          <w:rFonts w:asciiTheme="minorHAnsi" w:eastAsia="TimesNewRomanPSMT" w:hAnsiTheme="minorHAnsi" w:cstheme="minorHAnsi"/>
          <w:color w:val="000000"/>
          <w:sz w:val="20"/>
          <w:szCs w:val="20"/>
        </w:rPr>
      </w:pPr>
      <w:r w:rsidRPr="0069655B">
        <w:rPr>
          <w:rFonts w:asciiTheme="minorHAnsi" w:eastAsia="TimesNewRomanPSMT" w:hAnsiTheme="minorHAnsi" w:cstheme="minorHAnsi"/>
          <w:color w:val="000000"/>
          <w:sz w:val="20"/>
          <w:szCs w:val="20"/>
        </w:rPr>
        <w:t>Verejný obstarávateľ uzatvorí zmluvu s úspešným uchádzačom postupom podľa § 56 ZVO, pričom lehota podľa § 56 ods. 2 ZVO sa v zmysle § 56 ods. 2 písm. d) ZVO neaplikuje. Uzavretá zmluva nesmie byť v rozpore so</w:t>
      </w:r>
      <w:r w:rsidR="00313ECA" w:rsidRPr="0069655B">
        <w:rPr>
          <w:rFonts w:asciiTheme="minorHAnsi" w:eastAsia="TimesNewRomanPSMT" w:hAnsiTheme="minorHAnsi" w:cstheme="minorHAnsi"/>
          <w:color w:val="000000"/>
          <w:sz w:val="20"/>
          <w:szCs w:val="20"/>
        </w:rPr>
        <w:t> </w:t>
      </w:r>
      <w:r w:rsidRPr="0069655B">
        <w:rPr>
          <w:rFonts w:asciiTheme="minorHAnsi" w:eastAsia="TimesNewRomanPSMT" w:hAnsiTheme="minorHAnsi" w:cstheme="minorHAnsi"/>
          <w:color w:val="000000"/>
          <w:sz w:val="20"/>
          <w:szCs w:val="20"/>
        </w:rPr>
        <w:t>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69655B" w:rsidRDefault="004826E1" w:rsidP="004173C5">
      <w:pPr>
        <w:shd w:val="clear" w:color="auto" w:fill="FFFFFF"/>
        <w:spacing w:line="259" w:lineRule="auto"/>
        <w:jc w:val="both"/>
        <w:rPr>
          <w:rFonts w:asciiTheme="minorHAnsi" w:eastAsia="TimesNewRomanPSMT" w:hAnsiTheme="minorHAnsi" w:cstheme="minorHAnsi"/>
          <w:color w:val="000000"/>
          <w:sz w:val="20"/>
          <w:szCs w:val="20"/>
        </w:rPr>
      </w:pPr>
    </w:p>
    <w:p w14:paraId="4AD07867" w14:textId="77777777" w:rsidR="004826E1" w:rsidRPr="008D38EA" w:rsidRDefault="004826E1" w:rsidP="004173C5">
      <w:pPr>
        <w:shd w:val="clear" w:color="auto" w:fill="FFFFFF"/>
        <w:spacing w:line="259" w:lineRule="auto"/>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37019078" w:rsidR="00E7586D" w:rsidRDefault="004826E1" w:rsidP="004173C5">
      <w:pPr>
        <w:autoSpaceDE w:val="0"/>
        <w:autoSpaceDN w:val="0"/>
        <w:adjustRightInd w:val="0"/>
        <w:spacing w:line="259"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ds. 12 a § 42 ods. 12 ZVO vyhradzuje právo určiť v konkrétnej výzve na</w:t>
      </w:r>
      <w:r w:rsidR="005E379F">
        <w:rPr>
          <w:rFonts w:asciiTheme="minorHAnsi" w:hAnsiTheme="minorHAnsi" w:cstheme="minorHAnsi"/>
          <w:iCs/>
          <w:sz w:val="20"/>
          <w:szCs w:val="20"/>
        </w:rPr>
        <w:t> </w:t>
      </w:r>
      <w:r w:rsidR="00E7586D" w:rsidRPr="008D38EA">
        <w:rPr>
          <w:rFonts w:asciiTheme="minorHAnsi" w:hAnsiTheme="minorHAnsi" w:cstheme="minorHAnsi"/>
          <w:iCs/>
          <w:sz w:val="20"/>
          <w:szCs w:val="20"/>
        </w:rPr>
        <w:t xml:space="preserve">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w:t>
      </w:r>
      <w:r w:rsidR="005E379F">
        <w:rPr>
          <w:rFonts w:asciiTheme="minorHAnsi" w:hAnsiTheme="minorHAnsi" w:cstheme="minorHAnsi"/>
          <w:iCs/>
          <w:sz w:val="20"/>
          <w:szCs w:val="20"/>
        </w:rPr>
        <w:t> </w:t>
      </w:r>
      <w:r w:rsidR="00E7586D" w:rsidRPr="008D38EA">
        <w:rPr>
          <w:rFonts w:asciiTheme="minorHAnsi" w:hAnsiTheme="minorHAnsi" w:cstheme="minorHAnsi"/>
          <w:iCs/>
          <w:sz w:val="20"/>
          <w:szCs w:val="20"/>
        </w:rPr>
        <w:t>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2316AA1F" w14:textId="77777777" w:rsidR="00D87FA8" w:rsidRPr="008D38EA" w:rsidRDefault="00D87FA8" w:rsidP="004173C5">
      <w:pPr>
        <w:autoSpaceDE w:val="0"/>
        <w:autoSpaceDN w:val="0"/>
        <w:adjustRightInd w:val="0"/>
        <w:spacing w:line="259" w:lineRule="auto"/>
        <w:jc w:val="both"/>
        <w:rPr>
          <w:rFonts w:asciiTheme="minorHAnsi" w:hAnsiTheme="minorHAnsi" w:cstheme="minorHAnsi"/>
          <w:iCs/>
          <w:sz w:val="20"/>
          <w:szCs w:val="20"/>
        </w:rPr>
      </w:pPr>
    </w:p>
    <w:p w14:paraId="5A5E2BDE" w14:textId="77777777" w:rsidR="00D87FA8" w:rsidRPr="00D90CEA" w:rsidRDefault="00D87FA8" w:rsidP="004173C5">
      <w:pPr>
        <w:pStyle w:val="Default"/>
        <w:spacing w:line="259" w:lineRule="auto"/>
        <w:rPr>
          <w:rFonts w:asciiTheme="minorHAnsi" w:eastAsiaTheme="minorHAnsi" w:hAnsiTheme="minorHAnsi" w:cstheme="minorHAnsi"/>
          <w:sz w:val="20"/>
          <w:szCs w:val="20"/>
          <w:lang w:eastAsia="en-US"/>
        </w:rPr>
      </w:pPr>
      <w:r w:rsidRPr="00D90CEA">
        <w:rPr>
          <w:rFonts w:asciiTheme="minorHAnsi" w:eastAsiaTheme="minorHAnsi" w:hAnsiTheme="minorHAnsi" w:cstheme="minorHAnsi"/>
          <w:b/>
          <w:bCs/>
          <w:sz w:val="20"/>
          <w:szCs w:val="20"/>
          <w:lang w:eastAsia="en-US"/>
        </w:rPr>
        <w:t xml:space="preserve">A) ELEKTRONICKY </w:t>
      </w:r>
      <w:r w:rsidRPr="00D90CEA">
        <w:rPr>
          <w:rFonts w:asciiTheme="minorHAnsi" w:eastAsiaTheme="minorHAnsi" w:hAnsiTheme="minorHAnsi" w:cstheme="minorHAnsi"/>
          <w:sz w:val="20"/>
          <w:szCs w:val="20"/>
          <w:lang w:eastAsia="en-US"/>
        </w:rPr>
        <w:t xml:space="preserve">prostredníctvom komunikačného rozhrania systému JOSEPHINE vo forme </w:t>
      </w:r>
      <w:proofErr w:type="spellStart"/>
      <w:r w:rsidRPr="00D90CEA">
        <w:rPr>
          <w:rFonts w:asciiTheme="minorHAnsi" w:eastAsiaTheme="minorHAnsi" w:hAnsiTheme="minorHAnsi" w:cstheme="minorHAnsi"/>
          <w:sz w:val="20"/>
          <w:szCs w:val="20"/>
          <w:lang w:eastAsia="en-US"/>
        </w:rPr>
        <w:t>scanov</w:t>
      </w:r>
      <w:proofErr w:type="spellEnd"/>
      <w:r w:rsidRPr="00D90CEA">
        <w:rPr>
          <w:rFonts w:asciiTheme="minorHAnsi" w:eastAsiaTheme="minorHAnsi" w:hAnsiTheme="minorHAnsi" w:cstheme="minorHAnsi"/>
          <w:sz w:val="20"/>
          <w:szCs w:val="20"/>
          <w:lang w:eastAsia="en-US"/>
        </w:rPr>
        <w:t xml:space="preserve"> originálov alebo úradne overených fotokópií (formát .</w:t>
      </w:r>
      <w:proofErr w:type="spellStart"/>
      <w:r w:rsidRPr="00D90CEA">
        <w:rPr>
          <w:rFonts w:asciiTheme="minorHAnsi" w:eastAsiaTheme="minorHAnsi" w:hAnsiTheme="minorHAnsi" w:cstheme="minorHAnsi"/>
          <w:sz w:val="20"/>
          <w:szCs w:val="20"/>
          <w:lang w:eastAsia="en-US"/>
        </w:rPr>
        <w:t>pdf</w:t>
      </w:r>
      <w:proofErr w:type="spellEnd"/>
      <w:r w:rsidRPr="00D90CEA">
        <w:rPr>
          <w:rFonts w:asciiTheme="minorHAnsi" w:eastAsiaTheme="minorHAnsi" w:hAnsiTheme="minorHAnsi" w:cstheme="minorHAnsi"/>
          <w:sz w:val="20"/>
          <w:szCs w:val="20"/>
          <w:lang w:eastAsia="en-US"/>
        </w:rPr>
        <w:t xml:space="preserve">): </w:t>
      </w:r>
    </w:p>
    <w:p w14:paraId="69C5C0A2" w14:textId="77777777" w:rsidR="00D87FA8" w:rsidRPr="00D90CEA" w:rsidRDefault="00D87FA8" w:rsidP="004173C5">
      <w:pPr>
        <w:autoSpaceDE w:val="0"/>
        <w:autoSpaceDN w:val="0"/>
        <w:adjustRightInd w:val="0"/>
        <w:spacing w:line="259" w:lineRule="auto"/>
        <w:rPr>
          <w:rFonts w:asciiTheme="minorHAnsi" w:eastAsiaTheme="minorHAnsi" w:hAnsiTheme="minorHAnsi" w:cstheme="minorHAnsi"/>
          <w:b/>
          <w:bCs/>
          <w:color w:val="000000"/>
          <w:sz w:val="20"/>
          <w:szCs w:val="20"/>
          <w:lang w:eastAsia="en-US"/>
        </w:rPr>
      </w:pPr>
    </w:p>
    <w:p w14:paraId="627BF0A6" w14:textId="77777777" w:rsidR="00D87FA8" w:rsidRPr="00D90CEA" w:rsidRDefault="00D87FA8" w:rsidP="004173C5">
      <w:pPr>
        <w:numPr>
          <w:ilvl w:val="3"/>
          <w:numId w:val="8"/>
        </w:numPr>
        <w:autoSpaceDE w:val="0"/>
        <w:autoSpaceDN w:val="0"/>
        <w:adjustRightInd w:val="0"/>
        <w:spacing w:line="259" w:lineRule="auto"/>
        <w:ind w:firstLine="425"/>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Zoznam všetkých subdodávateľov </w:t>
      </w:r>
      <w:r w:rsidRPr="00D90CEA">
        <w:rPr>
          <w:rFonts w:asciiTheme="minorHAnsi" w:eastAsiaTheme="minorHAnsi" w:hAnsiTheme="minorHAnsi" w:cstheme="minorHAnsi"/>
          <w:color w:val="000000"/>
          <w:sz w:val="20"/>
          <w:szCs w:val="20"/>
          <w:lang w:eastAsia="en-US"/>
        </w:rPr>
        <w:t xml:space="preserve">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nevyužitia subdodávateľov, úspešný uchádzač predloží čestné vyhlásenie o nevyužití subdodávateľov. </w:t>
      </w:r>
    </w:p>
    <w:p w14:paraId="47CBFC6D" w14:textId="77777777" w:rsidR="00D87FA8" w:rsidRPr="00D90CEA" w:rsidRDefault="00D87FA8" w:rsidP="004173C5">
      <w:pPr>
        <w:pStyle w:val="Default"/>
        <w:spacing w:line="259" w:lineRule="auto"/>
        <w:ind w:firstLine="709"/>
        <w:rPr>
          <w:rFonts w:asciiTheme="minorHAnsi" w:eastAsiaTheme="minorHAnsi" w:hAnsiTheme="minorHAnsi" w:cstheme="minorHAnsi"/>
          <w:sz w:val="20"/>
          <w:szCs w:val="20"/>
          <w:lang w:eastAsia="en-US"/>
        </w:rPr>
      </w:pPr>
    </w:p>
    <w:p w14:paraId="779FBF8E" w14:textId="77777777" w:rsidR="00D87FA8" w:rsidRPr="00D90CEA" w:rsidRDefault="00D87FA8" w:rsidP="004173C5">
      <w:pPr>
        <w:pStyle w:val="Default"/>
        <w:spacing w:line="259" w:lineRule="auto"/>
        <w:ind w:firstLine="709"/>
        <w:jc w:val="both"/>
        <w:rPr>
          <w:rFonts w:asciiTheme="minorHAnsi" w:eastAsiaTheme="minorHAnsi" w:hAnsiTheme="minorHAnsi" w:cstheme="minorHAnsi"/>
          <w:sz w:val="20"/>
          <w:szCs w:val="20"/>
          <w:lang w:eastAsia="en-US"/>
        </w:rPr>
      </w:pPr>
      <w:r w:rsidRPr="00D90CEA">
        <w:rPr>
          <w:rFonts w:asciiTheme="minorHAnsi" w:eastAsiaTheme="minorHAnsi" w:hAnsiTheme="minorHAnsi" w:cstheme="minorHAnsi"/>
          <w:sz w:val="20"/>
          <w:szCs w:val="20"/>
          <w:lang w:eastAsia="en-US"/>
        </w:rPr>
        <w:t xml:space="preserve">b) </w:t>
      </w:r>
      <w:r w:rsidRPr="00D90CEA">
        <w:rPr>
          <w:rFonts w:asciiTheme="minorHAnsi" w:eastAsiaTheme="minorHAnsi" w:hAnsiTheme="minorHAnsi" w:cstheme="minorHAnsi"/>
          <w:b/>
          <w:bCs/>
          <w:sz w:val="20"/>
          <w:szCs w:val="20"/>
          <w:lang w:eastAsia="en-US"/>
        </w:rPr>
        <w:t xml:space="preserve">Podpísané Čestné vyhlásenie k uplatňovaniu medzinárodných sankcií, </w:t>
      </w:r>
      <w:r w:rsidRPr="00D90CEA">
        <w:rPr>
          <w:rFonts w:asciiTheme="minorHAnsi" w:eastAsiaTheme="minorHAnsi" w:hAnsiTheme="minorHAnsi" w:cstheme="minorHAnsi"/>
          <w:sz w:val="20"/>
          <w:szCs w:val="20"/>
          <w:lang w:eastAsia="en-US"/>
        </w:rPr>
        <w:t xml:space="preserve">ktorým úspešný uchádzač vyhlasuje, že sa na neho a jeho subdodávateľov nevzťahujú medzinárodné sankcie. </w:t>
      </w:r>
    </w:p>
    <w:p w14:paraId="4684A23F" w14:textId="77777777" w:rsidR="00D87FA8" w:rsidRPr="00D90CEA" w:rsidRDefault="00D87FA8" w:rsidP="004173C5">
      <w:pPr>
        <w:autoSpaceDE w:val="0"/>
        <w:autoSpaceDN w:val="0"/>
        <w:adjustRightInd w:val="0"/>
        <w:spacing w:line="259" w:lineRule="auto"/>
        <w:jc w:val="both"/>
        <w:rPr>
          <w:rFonts w:asciiTheme="minorHAnsi" w:eastAsiaTheme="minorHAnsi" w:hAnsiTheme="minorHAnsi" w:cstheme="minorHAnsi"/>
          <w:color w:val="000000"/>
          <w:sz w:val="20"/>
          <w:szCs w:val="20"/>
          <w:lang w:eastAsia="en-US"/>
        </w:rPr>
      </w:pPr>
    </w:p>
    <w:p w14:paraId="695127DF" w14:textId="43743E54" w:rsidR="00D87FA8" w:rsidRPr="00D90CEA" w:rsidRDefault="00D87FA8" w:rsidP="004173C5">
      <w:pPr>
        <w:autoSpaceDE w:val="0"/>
        <w:autoSpaceDN w:val="0"/>
        <w:adjustRightInd w:val="0"/>
        <w:spacing w:line="259" w:lineRule="auto"/>
        <w:jc w:val="both"/>
        <w:rPr>
          <w:rFonts w:asciiTheme="minorHAnsi" w:eastAsiaTheme="minorHAnsi" w:hAnsiTheme="minorHAnsi" w:cstheme="minorHAnsi"/>
          <w:b/>
          <w:bCs/>
          <w:color w:val="000000"/>
          <w:sz w:val="20"/>
          <w:szCs w:val="20"/>
          <w:lang w:eastAsia="en-US"/>
        </w:rPr>
      </w:pPr>
      <w:r w:rsidRPr="00D90CEA">
        <w:rPr>
          <w:rFonts w:asciiTheme="minorHAnsi" w:eastAsiaTheme="minorHAnsi" w:hAnsiTheme="minorHAnsi" w:cstheme="minorHAnsi"/>
          <w:b/>
          <w:bCs/>
          <w:color w:val="000000"/>
          <w:sz w:val="20"/>
          <w:szCs w:val="20"/>
          <w:lang w:eastAsia="en-US"/>
        </w:rPr>
        <w:t xml:space="preserve">B) LISTINNE </w:t>
      </w:r>
      <w:r w:rsidRPr="00D90CEA">
        <w:rPr>
          <w:rFonts w:asciiTheme="minorHAnsi" w:eastAsiaTheme="minorHAnsi" w:hAnsiTheme="minorHAnsi" w:cstheme="minorHAnsi"/>
          <w:color w:val="000000"/>
          <w:sz w:val="20"/>
          <w:szCs w:val="20"/>
          <w:lang w:eastAsia="en-US"/>
        </w:rPr>
        <w:t xml:space="preserve">prostredníctvom pošty alebo inej doručovacej služby na adresu verejného obstarávateľa Banskobystrický samosprávny kraj, Námestie SNP 23, 974 01 </w:t>
      </w:r>
      <w:r w:rsidR="005E379F">
        <w:rPr>
          <w:rFonts w:asciiTheme="minorHAnsi" w:eastAsiaTheme="minorHAnsi" w:hAnsiTheme="minorHAnsi" w:cstheme="minorHAnsi"/>
          <w:color w:val="000000"/>
          <w:sz w:val="20"/>
          <w:szCs w:val="20"/>
          <w:lang w:eastAsia="en-US"/>
        </w:rPr>
        <w:t xml:space="preserve"> </w:t>
      </w:r>
      <w:r w:rsidRPr="00D90CEA">
        <w:rPr>
          <w:rFonts w:asciiTheme="minorHAnsi" w:eastAsiaTheme="minorHAnsi" w:hAnsiTheme="minorHAnsi" w:cstheme="minorHAnsi"/>
          <w:color w:val="000000"/>
          <w:sz w:val="20"/>
          <w:szCs w:val="20"/>
          <w:lang w:eastAsia="en-US"/>
        </w:rPr>
        <w:t>Banská Bystrica:</w:t>
      </w:r>
    </w:p>
    <w:p w14:paraId="69737FCF" w14:textId="77777777" w:rsidR="00D87FA8" w:rsidRPr="00D90CEA" w:rsidRDefault="00D87FA8" w:rsidP="004173C5">
      <w:pPr>
        <w:numPr>
          <w:ilvl w:val="0"/>
          <w:numId w:val="9"/>
        </w:numPr>
        <w:autoSpaceDE w:val="0"/>
        <w:autoSpaceDN w:val="0"/>
        <w:adjustRightInd w:val="0"/>
        <w:spacing w:line="259" w:lineRule="auto"/>
        <w:jc w:val="both"/>
        <w:rPr>
          <w:rFonts w:asciiTheme="minorHAnsi" w:eastAsiaTheme="minorHAnsi" w:hAnsiTheme="minorHAnsi" w:cstheme="minorHAnsi"/>
          <w:color w:val="000000"/>
          <w:sz w:val="20"/>
          <w:szCs w:val="20"/>
          <w:lang w:eastAsia="en-US"/>
        </w:rPr>
      </w:pPr>
    </w:p>
    <w:p w14:paraId="0EFB1453" w14:textId="774B3277" w:rsidR="00D87FA8" w:rsidRPr="00D90CEA" w:rsidRDefault="00D87FA8" w:rsidP="004173C5">
      <w:pPr>
        <w:numPr>
          <w:ilvl w:val="0"/>
          <w:numId w:val="9"/>
        </w:numPr>
        <w:autoSpaceDE w:val="0"/>
        <w:autoSpaceDN w:val="0"/>
        <w:adjustRightInd w:val="0"/>
        <w:spacing w:line="259" w:lineRule="auto"/>
        <w:ind w:firstLine="567"/>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vyplnenú a podpísanú kúpnu zmluvu v </w:t>
      </w:r>
      <w:r w:rsidR="0069313A">
        <w:rPr>
          <w:rFonts w:asciiTheme="minorHAnsi" w:eastAsiaTheme="minorHAnsi" w:hAnsiTheme="minorHAnsi" w:cstheme="minorHAnsi"/>
          <w:b/>
          <w:bCs/>
          <w:color w:val="000000"/>
          <w:sz w:val="20"/>
          <w:szCs w:val="20"/>
          <w:lang w:eastAsia="en-US"/>
        </w:rPr>
        <w:t>3</w:t>
      </w:r>
      <w:r w:rsidRPr="00D90CEA">
        <w:rPr>
          <w:rFonts w:asciiTheme="minorHAnsi" w:eastAsiaTheme="minorHAnsi" w:hAnsiTheme="minorHAnsi" w:cstheme="minorHAnsi"/>
          <w:b/>
          <w:bCs/>
          <w:color w:val="000000"/>
          <w:sz w:val="20"/>
          <w:szCs w:val="20"/>
          <w:lang w:eastAsia="en-US"/>
        </w:rPr>
        <w:t xml:space="preserve"> vyhotoveniach</w:t>
      </w:r>
      <w:r w:rsidRPr="00D90CEA">
        <w:rPr>
          <w:rFonts w:asciiTheme="minorHAnsi" w:eastAsiaTheme="minorHAnsi" w:hAnsiTheme="minorHAnsi" w:cstheme="minorHAnsi"/>
          <w:color w:val="000000"/>
          <w:sz w:val="20"/>
          <w:szCs w:val="20"/>
          <w:lang w:eastAsia="en-US"/>
        </w:rPr>
        <w:t xml:space="preserve"> s platnosťou originálu vrátane všetkých relevantných príloh (rovnopisoch); </w:t>
      </w:r>
    </w:p>
    <w:p w14:paraId="03253BA0" w14:textId="77777777" w:rsidR="004826E1" w:rsidRPr="008D38EA" w:rsidRDefault="004826E1" w:rsidP="004173C5">
      <w:pPr>
        <w:shd w:val="clear" w:color="auto" w:fill="FFFFFF"/>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173C5">
      <w:pPr>
        <w:shd w:val="clear" w:color="auto" w:fill="FFFFFF"/>
        <w:spacing w:line="259" w:lineRule="auto"/>
        <w:jc w:val="both"/>
        <w:rPr>
          <w:rFonts w:asciiTheme="minorHAnsi" w:hAnsiTheme="minorHAnsi" w:cstheme="minorHAnsi"/>
          <w:sz w:val="20"/>
          <w:szCs w:val="20"/>
        </w:rPr>
      </w:pPr>
    </w:p>
    <w:p w14:paraId="643C829E" w14:textId="5EE9E98F" w:rsidR="00C3520E" w:rsidRPr="008D38EA" w:rsidRDefault="004826E1" w:rsidP="004173C5">
      <w:pPr>
        <w:autoSpaceDE w:val="0"/>
        <w:autoSpaceDN w:val="0"/>
        <w:adjustRightInd w:val="0"/>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 na uzavretie zmluvy v zmysle § 56 ods. 8 ZVO.</w:t>
      </w:r>
    </w:p>
    <w:p w14:paraId="006BC61D" w14:textId="77777777" w:rsidR="004826E1" w:rsidRPr="008D38EA" w:rsidRDefault="004826E1" w:rsidP="004173C5">
      <w:pPr>
        <w:autoSpaceDE w:val="0"/>
        <w:autoSpaceDN w:val="0"/>
        <w:adjustRightInd w:val="0"/>
        <w:spacing w:line="259" w:lineRule="auto"/>
        <w:jc w:val="both"/>
        <w:rPr>
          <w:rFonts w:asciiTheme="minorHAnsi" w:hAnsiTheme="minorHAnsi" w:cstheme="minorHAnsi"/>
          <w:sz w:val="20"/>
          <w:szCs w:val="20"/>
        </w:rPr>
      </w:pPr>
    </w:p>
    <w:p w14:paraId="7EE7126F"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4DA5CDF4"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w:t>
      </w:r>
      <w:r w:rsidR="00B53B7A">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nachádzajú v ZVO.</w:t>
      </w:r>
    </w:p>
    <w:p w14:paraId="0188ECBF" w14:textId="6466D060" w:rsidR="00C3520E"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4173C5">
      <w:pPr>
        <w:autoSpaceDE w:val="0"/>
        <w:autoSpaceDN w:val="0"/>
        <w:adjustRightInd w:val="0"/>
        <w:spacing w:line="259"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4173C5">
      <w:pPr>
        <w:autoSpaceDE w:val="0"/>
        <w:autoSpaceDN w:val="0"/>
        <w:adjustRightInd w:val="0"/>
        <w:spacing w:line="259" w:lineRule="auto"/>
        <w:jc w:val="both"/>
        <w:rPr>
          <w:rFonts w:asciiTheme="minorHAnsi" w:hAnsiTheme="minorHAnsi" w:cstheme="minorHAnsi"/>
          <w:bCs/>
          <w:color w:val="000000"/>
          <w:sz w:val="20"/>
          <w:szCs w:val="20"/>
        </w:rPr>
      </w:pPr>
    </w:p>
    <w:p w14:paraId="3F1EDF45" w14:textId="4D1AB147" w:rsidR="00C3520E" w:rsidRPr="00480E30" w:rsidRDefault="00C3520E" w:rsidP="004173C5">
      <w:pPr>
        <w:pStyle w:val="Odsekzoznamu"/>
        <w:numPr>
          <w:ilvl w:val="0"/>
          <w:numId w:val="2"/>
        </w:numPr>
        <w:autoSpaceDE w:val="0"/>
        <w:autoSpaceDN w:val="0"/>
        <w:adjustRightInd w:val="0"/>
        <w:spacing w:line="259"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w:t>
      </w:r>
      <w:r w:rsidR="009468A3">
        <w:rPr>
          <w:rFonts w:asciiTheme="minorHAnsi" w:eastAsia="TimesNewRomanPSMT" w:hAnsiTheme="minorHAnsi" w:cstheme="minorHAnsi"/>
          <w:color w:val="000000"/>
          <w:sz w:val="20"/>
          <w:szCs w:val="20"/>
        </w:rPr>
        <w:t>1</w:t>
      </w:r>
      <w:r w:rsidRPr="008D38EA">
        <w:rPr>
          <w:rFonts w:asciiTheme="minorHAnsi" w:eastAsia="TimesNewRomanPSMT" w:hAnsiTheme="minorHAnsi" w:cstheme="minorHAnsi"/>
          <w:color w:val="000000"/>
          <w:sz w:val="20"/>
          <w:szCs w:val="20"/>
        </w:rPr>
        <w:t xml:space="preserve">: </w:t>
      </w:r>
      <w:r w:rsidR="002323A3">
        <w:rPr>
          <w:rFonts w:asciiTheme="minorHAnsi" w:eastAsia="TimesNewRomanPSMT" w:hAnsiTheme="minorHAnsi" w:cstheme="minorHAnsi"/>
          <w:color w:val="000000"/>
          <w:sz w:val="20"/>
          <w:szCs w:val="20"/>
        </w:rPr>
        <w:t>Rámcová</w:t>
      </w:r>
      <w:r w:rsidR="00AE791B">
        <w:rPr>
          <w:rFonts w:asciiTheme="minorHAnsi" w:eastAsia="TimesNewRomanPSMT" w:hAnsiTheme="minorHAnsi" w:cstheme="minorHAnsi"/>
          <w:color w:val="000000"/>
          <w:sz w:val="20"/>
          <w:szCs w:val="20"/>
        </w:rPr>
        <w:t xml:space="preserve"> </w:t>
      </w:r>
      <w:r w:rsidR="000D3516">
        <w:rPr>
          <w:rFonts w:asciiTheme="minorHAnsi" w:eastAsia="TimesNewRomanPSMT" w:hAnsiTheme="minorHAnsi" w:cstheme="minorHAnsi"/>
          <w:color w:val="000000"/>
          <w:sz w:val="20"/>
          <w:szCs w:val="20"/>
        </w:rPr>
        <w:t xml:space="preserve">kúpna </w:t>
      </w:r>
      <w:r w:rsidR="00AE791B">
        <w:rPr>
          <w:rFonts w:asciiTheme="minorHAnsi" w:eastAsia="TimesNewRomanPSMT" w:hAnsiTheme="minorHAnsi" w:cstheme="minorHAnsi"/>
          <w:color w:val="000000"/>
          <w:sz w:val="20"/>
          <w:szCs w:val="20"/>
        </w:rPr>
        <w:t>zmluva</w:t>
      </w:r>
    </w:p>
    <w:p w14:paraId="450983F6" w14:textId="4BDF8231" w:rsidR="00973C0F" w:rsidRPr="00CD2328" w:rsidRDefault="00480E30" w:rsidP="004173C5">
      <w:pPr>
        <w:pStyle w:val="Odsekzoznamu"/>
        <w:numPr>
          <w:ilvl w:val="0"/>
          <w:numId w:val="2"/>
        </w:numPr>
        <w:autoSpaceDE w:val="0"/>
        <w:autoSpaceDN w:val="0"/>
        <w:adjustRightInd w:val="0"/>
        <w:spacing w:line="259" w:lineRule="auto"/>
        <w:contextualSpacing/>
        <w:jc w:val="both"/>
        <w:rPr>
          <w:rFonts w:asciiTheme="minorHAnsi" w:hAnsiTheme="minorHAnsi" w:cstheme="minorHAnsi"/>
          <w:color w:val="000000"/>
          <w:sz w:val="20"/>
          <w:szCs w:val="20"/>
        </w:rPr>
      </w:pPr>
      <w:r>
        <w:rPr>
          <w:rFonts w:asciiTheme="minorHAnsi" w:eastAsia="TimesNewRomanPSMT" w:hAnsiTheme="minorHAnsi" w:cstheme="minorHAnsi"/>
          <w:color w:val="000000"/>
          <w:sz w:val="20"/>
          <w:szCs w:val="20"/>
        </w:rPr>
        <w:t xml:space="preserve">Príloha č. </w:t>
      </w:r>
      <w:r w:rsidR="007C35AB">
        <w:rPr>
          <w:rFonts w:asciiTheme="minorHAnsi" w:eastAsia="TimesNewRomanPSMT" w:hAnsiTheme="minorHAnsi" w:cstheme="minorHAnsi"/>
          <w:color w:val="000000"/>
          <w:sz w:val="20"/>
          <w:szCs w:val="20"/>
        </w:rPr>
        <w:t>2</w:t>
      </w:r>
      <w:r>
        <w:rPr>
          <w:rFonts w:asciiTheme="minorHAnsi" w:eastAsia="TimesNewRomanPSMT" w:hAnsiTheme="minorHAnsi" w:cstheme="minorHAnsi"/>
          <w:color w:val="000000"/>
          <w:sz w:val="20"/>
          <w:szCs w:val="20"/>
        </w:rPr>
        <w:t xml:space="preserve">: </w:t>
      </w:r>
      <w:r w:rsidR="00DB6DFF">
        <w:rPr>
          <w:rFonts w:asciiTheme="minorHAnsi" w:eastAsia="TimesNewRomanPSMT" w:hAnsiTheme="minorHAnsi" w:cstheme="minorHAnsi"/>
          <w:color w:val="000000"/>
          <w:sz w:val="20"/>
          <w:szCs w:val="20"/>
        </w:rPr>
        <w:t>Zoznam tretích osôb</w:t>
      </w:r>
    </w:p>
    <w:sectPr w:rsidR="00973C0F" w:rsidRPr="00CD2328" w:rsidSect="00C435E4">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F386C" w14:textId="77777777" w:rsidR="00C435E4" w:rsidRDefault="00C435E4" w:rsidP="00137D21">
      <w:r>
        <w:separator/>
      </w:r>
    </w:p>
  </w:endnote>
  <w:endnote w:type="continuationSeparator" w:id="0">
    <w:p w14:paraId="56FDB6B8" w14:textId="77777777" w:rsidR="00C435E4" w:rsidRDefault="00C435E4"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BFDE2" w14:textId="77777777" w:rsidR="00C435E4" w:rsidRDefault="00C435E4" w:rsidP="00137D21">
      <w:r>
        <w:separator/>
      </w:r>
    </w:p>
  </w:footnote>
  <w:footnote w:type="continuationSeparator" w:id="0">
    <w:p w14:paraId="0939822E" w14:textId="77777777" w:rsidR="00C435E4" w:rsidRDefault="00C435E4"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59960" w14:textId="77777777" w:rsidR="00F2531E" w:rsidRDefault="00F2531E" w:rsidP="00F2531E">
    <w:pPr>
      <w:pStyle w:val="Hlavika"/>
      <w:tabs>
        <w:tab w:val="right" w:pos="9354"/>
      </w:tabs>
    </w:pPr>
    <w:r>
      <w:rPr>
        <w:noProof/>
      </w:rPr>
      <mc:AlternateContent>
        <mc:Choice Requires="wps">
          <w:drawing>
            <wp:anchor distT="0" distB="0" distL="114300" distR="114300" simplePos="0" relativeHeight="251659264" behindDoc="0" locked="0" layoutInCell="1" allowOverlap="1" wp14:anchorId="6AF6481F" wp14:editId="0539B7F7">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73EC5D28" w14:textId="77777777" w:rsidR="00F2531E" w:rsidRDefault="00F2531E" w:rsidP="00F2531E">
                          <w:r>
                            <w:rPr>
                              <w:rFonts w:ascii="Calibri" w:hAnsi="Calibri"/>
                              <w:b/>
                              <w:spacing w:val="6"/>
                            </w:rPr>
                            <w:t xml:space="preserve">BANSKOBYSTRICKÝ </w:t>
                          </w:r>
                          <w:r>
                            <w:rPr>
                              <w:rFonts w:ascii="Calibri" w:hAnsi="Calibri"/>
                            </w:rPr>
                            <w:t>SAMOSPRÁVNY KRAJ</w:t>
                          </w:r>
                        </w:p>
                        <w:p w14:paraId="4DBEB5E6" w14:textId="77777777" w:rsidR="00F2531E" w:rsidRDefault="00F2531E" w:rsidP="00F2531E">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6AF6481F"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73EC5D28" w14:textId="77777777" w:rsidR="00F2531E" w:rsidRDefault="00F2531E" w:rsidP="00F2531E">
                    <w:r>
                      <w:rPr>
                        <w:rFonts w:ascii="Calibri" w:hAnsi="Calibri"/>
                        <w:b/>
                        <w:spacing w:val="6"/>
                      </w:rPr>
                      <w:t xml:space="preserve">BANSKOBYSTRICKÝ </w:t>
                    </w:r>
                    <w:r>
                      <w:rPr>
                        <w:rFonts w:ascii="Calibri" w:hAnsi="Calibri"/>
                      </w:rPr>
                      <w:t>SAMOSPRÁVNY KRAJ</w:t>
                    </w:r>
                  </w:p>
                  <w:p w14:paraId="4DBEB5E6" w14:textId="77777777" w:rsidR="00F2531E" w:rsidRDefault="00F2531E" w:rsidP="00F2531E">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0288" behindDoc="0" locked="0" layoutInCell="1" allowOverlap="1" wp14:anchorId="12532506" wp14:editId="1AC003B1">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3439DBE8" w14:textId="77777777" w:rsidR="00F2531E" w:rsidRDefault="00F2531E" w:rsidP="00F2531E">
    <w:pPr>
      <w:pStyle w:val="Hlavika"/>
      <w:tabs>
        <w:tab w:val="right" w:pos="9354"/>
      </w:tabs>
      <w:jc w:val="right"/>
      <w:rPr>
        <w:rFonts w:ascii="Calibri" w:hAnsi="Calibri" w:cs="Arial"/>
        <w:sz w:val="22"/>
        <w:szCs w:val="22"/>
      </w:rPr>
    </w:pPr>
    <w:r>
      <w:rPr>
        <w:rFonts w:ascii="Calibri" w:hAnsi="Calibri" w:cs="Arial"/>
        <w:sz w:val="22"/>
        <w:szCs w:val="22"/>
      </w:rPr>
      <w:t>Námestie SNP 23</w:t>
    </w:r>
  </w:p>
  <w:p w14:paraId="2AB61991" w14:textId="77777777" w:rsidR="00F2531E" w:rsidRDefault="00F2531E" w:rsidP="00F2531E">
    <w:pPr>
      <w:pStyle w:val="Hlavika"/>
      <w:tabs>
        <w:tab w:val="right" w:pos="9354"/>
      </w:tabs>
      <w:jc w:val="right"/>
    </w:pPr>
    <w:r>
      <w:rPr>
        <w:rFonts w:ascii="Calibri" w:hAnsi="Calibri" w:cs="Arial"/>
        <w:sz w:val="22"/>
        <w:szCs w:val="22"/>
      </w:rPr>
      <w:t>974 01  Banská Bystrica</w:t>
    </w:r>
  </w:p>
  <w:p w14:paraId="26FF91B1" w14:textId="77777777" w:rsidR="00F2531E" w:rsidRDefault="00F2531E" w:rsidP="00F2531E">
    <w:pPr>
      <w:pStyle w:val="Hlavika"/>
    </w:pPr>
  </w:p>
  <w:tbl>
    <w:tblPr>
      <w:tblW w:w="9403" w:type="dxa"/>
      <w:tblCellMar>
        <w:left w:w="10" w:type="dxa"/>
        <w:right w:w="10" w:type="dxa"/>
      </w:tblCellMar>
      <w:tblLook w:val="0000" w:firstRow="0" w:lastRow="0" w:firstColumn="0" w:lastColumn="0" w:noHBand="0" w:noVBand="0"/>
    </w:tblPr>
    <w:tblGrid>
      <w:gridCol w:w="9403"/>
    </w:tblGrid>
    <w:tr w:rsidR="00F2531E" w14:paraId="46BB9049" w14:textId="77777777" w:rsidTr="00F666B7">
      <w:trPr>
        <w:trHeight w:val="142"/>
      </w:trPr>
      <w:tc>
        <w:tcPr>
          <w:tcW w:w="9403" w:type="dxa"/>
          <w:tcBorders>
            <w:top w:val="single" w:sz="4" w:space="0" w:color="000000"/>
          </w:tcBorders>
          <w:shd w:val="clear" w:color="auto" w:fill="auto"/>
          <w:tcMar>
            <w:top w:w="0" w:type="dxa"/>
            <w:left w:w="70" w:type="dxa"/>
            <w:bottom w:w="0" w:type="dxa"/>
            <w:right w:w="70" w:type="dxa"/>
          </w:tcMar>
        </w:tcPr>
        <w:p w14:paraId="3584E7C0" w14:textId="77777777" w:rsidR="00F2531E" w:rsidRDefault="00F2531E" w:rsidP="00F2531E">
          <w:pPr>
            <w:pStyle w:val="Hlavika"/>
          </w:pPr>
        </w:p>
      </w:tc>
    </w:tr>
  </w:tbl>
  <w:p w14:paraId="249B0AB3" w14:textId="77777777" w:rsidR="00F2531E" w:rsidRDefault="00F2531E" w:rsidP="00F2531E">
    <w:pPr>
      <w:pStyle w:val="Hlavika"/>
    </w:pP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042AD2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4B73EC5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6F04A81"/>
    <w:multiLevelType w:val="hybridMultilevel"/>
    <w:tmpl w:val="8452AD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9C300DF"/>
    <w:multiLevelType w:val="hybridMultilevel"/>
    <w:tmpl w:val="BC907F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40479026">
    <w:abstractNumId w:val="9"/>
  </w:num>
  <w:num w:numId="2" w16cid:durableId="1762026854">
    <w:abstractNumId w:val="1"/>
  </w:num>
  <w:num w:numId="3" w16cid:durableId="988442330">
    <w:abstractNumId w:val="3"/>
  </w:num>
  <w:num w:numId="4" w16cid:durableId="2066684782">
    <w:abstractNumId w:val="5"/>
  </w:num>
  <w:num w:numId="5" w16cid:durableId="269820515">
    <w:abstractNumId w:val="7"/>
  </w:num>
  <w:num w:numId="6" w16cid:durableId="241186114">
    <w:abstractNumId w:val="2"/>
  </w:num>
  <w:num w:numId="7" w16cid:durableId="1689091882">
    <w:abstractNumId w:val="6"/>
  </w:num>
  <w:num w:numId="8" w16cid:durableId="1483496891">
    <w:abstractNumId w:val="0"/>
  </w:num>
  <w:num w:numId="9" w16cid:durableId="2056730114">
    <w:abstractNumId w:val="4"/>
  </w:num>
  <w:num w:numId="10" w16cid:durableId="2026903134">
    <w:abstractNumId w:val="8"/>
  </w:num>
  <w:num w:numId="11" w16cid:durableId="363988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518E"/>
    <w:rsid w:val="00017C8D"/>
    <w:rsid w:val="000266CA"/>
    <w:rsid w:val="00026E12"/>
    <w:rsid w:val="00027089"/>
    <w:rsid w:val="000360A5"/>
    <w:rsid w:val="00037CDB"/>
    <w:rsid w:val="00042352"/>
    <w:rsid w:val="00045FD3"/>
    <w:rsid w:val="0004615E"/>
    <w:rsid w:val="0004668B"/>
    <w:rsid w:val="00055F51"/>
    <w:rsid w:val="000563BC"/>
    <w:rsid w:val="000602E6"/>
    <w:rsid w:val="000A59F6"/>
    <w:rsid w:val="000C2E2B"/>
    <w:rsid w:val="000D3516"/>
    <w:rsid w:val="000E1C1F"/>
    <w:rsid w:val="000E52A2"/>
    <w:rsid w:val="000F5D93"/>
    <w:rsid w:val="00137935"/>
    <w:rsid w:val="00137D21"/>
    <w:rsid w:val="00146C29"/>
    <w:rsid w:val="001523B3"/>
    <w:rsid w:val="001547F7"/>
    <w:rsid w:val="00155B09"/>
    <w:rsid w:val="00181F35"/>
    <w:rsid w:val="00195CD2"/>
    <w:rsid w:val="001B1A9B"/>
    <w:rsid w:val="001B4381"/>
    <w:rsid w:val="001B6363"/>
    <w:rsid w:val="001C468C"/>
    <w:rsid w:val="001D1A1C"/>
    <w:rsid w:val="001E59CC"/>
    <w:rsid w:val="001F2B13"/>
    <w:rsid w:val="0020195E"/>
    <w:rsid w:val="00215A87"/>
    <w:rsid w:val="00223E6F"/>
    <w:rsid w:val="0022442A"/>
    <w:rsid w:val="0023005D"/>
    <w:rsid w:val="002323A3"/>
    <w:rsid w:val="002362E8"/>
    <w:rsid w:val="002378EB"/>
    <w:rsid w:val="00240AC0"/>
    <w:rsid w:val="002549D8"/>
    <w:rsid w:val="002632DF"/>
    <w:rsid w:val="00263F8A"/>
    <w:rsid w:val="0027129A"/>
    <w:rsid w:val="00273909"/>
    <w:rsid w:val="00273C5A"/>
    <w:rsid w:val="0028152A"/>
    <w:rsid w:val="0028391F"/>
    <w:rsid w:val="002920EA"/>
    <w:rsid w:val="00295CEE"/>
    <w:rsid w:val="00295F4B"/>
    <w:rsid w:val="002A0FA6"/>
    <w:rsid w:val="002D1F82"/>
    <w:rsid w:val="002D2626"/>
    <w:rsid w:val="002E3154"/>
    <w:rsid w:val="002E3ECD"/>
    <w:rsid w:val="002F7781"/>
    <w:rsid w:val="003113CA"/>
    <w:rsid w:val="00313ECA"/>
    <w:rsid w:val="00315BC0"/>
    <w:rsid w:val="00316250"/>
    <w:rsid w:val="00332CF7"/>
    <w:rsid w:val="00335D82"/>
    <w:rsid w:val="0034454F"/>
    <w:rsid w:val="003547B3"/>
    <w:rsid w:val="00371510"/>
    <w:rsid w:val="00395C13"/>
    <w:rsid w:val="00395D29"/>
    <w:rsid w:val="003A122D"/>
    <w:rsid w:val="003A220C"/>
    <w:rsid w:val="003A5CD5"/>
    <w:rsid w:val="003A72C0"/>
    <w:rsid w:val="003B0966"/>
    <w:rsid w:val="003C74C3"/>
    <w:rsid w:val="003D1E0C"/>
    <w:rsid w:val="003D5EC6"/>
    <w:rsid w:val="003E26EE"/>
    <w:rsid w:val="003E4445"/>
    <w:rsid w:val="003E50A2"/>
    <w:rsid w:val="003F49B9"/>
    <w:rsid w:val="003F4D15"/>
    <w:rsid w:val="00414B85"/>
    <w:rsid w:val="004173C5"/>
    <w:rsid w:val="00453AC6"/>
    <w:rsid w:val="0046615C"/>
    <w:rsid w:val="00467461"/>
    <w:rsid w:val="0047202B"/>
    <w:rsid w:val="00480E30"/>
    <w:rsid w:val="004826E1"/>
    <w:rsid w:val="00485979"/>
    <w:rsid w:val="004A2D86"/>
    <w:rsid w:val="004C11E6"/>
    <w:rsid w:val="004F2F98"/>
    <w:rsid w:val="004F48EB"/>
    <w:rsid w:val="00502A0D"/>
    <w:rsid w:val="00512A3B"/>
    <w:rsid w:val="00517BF6"/>
    <w:rsid w:val="00524A50"/>
    <w:rsid w:val="005302BE"/>
    <w:rsid w:val="00531535"/>
    <w:rsid w:val="00531B05"/>
    <w:rsid w:val="00537C9E"/>
    <w:rsid w:val="005542DB"/>
    <w:rsid w:val="005625CC"/>
    <w:rsid w:val="00562C9D"/>
    <w:rsid w:val="00575336"/>
    <w:rsid w:val="00584EB9"/>
    <w:rsid w:val="005A4035"/>
    <w:rsid w:val="005B42F5"/>
    <w:rsid w:val="005C4E06"/>
    <w:rsid w:val="005C5059"/>
    <w:rsid w:val="005D39B0"/>
    <w:rsid w:val="005D6A5A"/>
    <w:rsid w:val="005E379F"/>
    <w:rsid w:val="005E7477"/>
    <w:rsid w:val="005E7A58"/>
    <w:rsid w:val="005F45E9"/>
    <w:rsid w:val="00601969"/>
    <w:rsid w:val="00606DE3"/>
    <w:rsid w:val="0061010C"/>
    <w:rsid w:val="00617FBB"/>
    <w:rsid w:val="0063201B"/>
    <w:rsid w:val="00632077"/>
    <w:rsid w:val="00647587"/>
    <w:rsid w:val="006579AA"/>
    <w:rsid w:val="0066214B"/>
    <w:rsid w:val="006837E1"/>
    <w:rsid w:val="0069313A"/>
    <w:rsid w:val="0069655B"/>
    <w:rsid w:val="006B3876"/>
    <w:rsid w:val="006C3474"/>
    <w:rsid w:val="006D569E"/>
    <w:rsid w:val="006D6415"/>
    <w:rsid w:val="006F03DA"/>
    <w:rsid w:val="006F3A94"/>
    <w:rsid w:val="00702089"/>
    <w:rsid w:val="00713203"/>
    <w:rsid w:val="00714CA2"/>
    <w:rsid w:val="00716926"/>
    <w:rsid w:val="00733ACC"/>
    <w:rsid w:val="0073633D"/>
    <w:rsid w:val="00746D3B"/>
    <w:rsid w:val="00747543"/>
    <w:rsid w:val="00790BB5"/>
    <w:rsid w:val="007935E9"/>
    <w:rsid w:val="007938D1"/>
    <w:rsid w:val="007974B1"/>
    <w:rsid w:val="007B074A"/>
    <w:rsid w:val="007C1F0D"/>
    <w:rsid w:val="007C2359"/>
    <w:rsid w:val="007C35AB"/>
    <w:rsid w:val="007E0DD5"/>
    <w:rsid w:val="007F09BE"/>
    <w:rsid w:val="007F65F7"/>
    <w:rsid w:val="00825F37"/>
    <w:rsid w:val="008348EB"/>
    <w:rsid w:val="00836C98"/>
    <w:rsid w:val="00890C78"/>
    <w:rsid w:val="00894B59"/>
    <w:rsid w:val="008972D3"/>
    <w:rsid w:val="008A05EC"/>
    <w:rsid w:val="008A63F8"/>
    <w:rsid w:val="008B7F6F"/>
    <w:rsid w:val="008C0219"/>
    <w:rsid w:val="008D38EA"/>
    <w:rsid w:val="008D735E"/>
    <w:rsid w:val="008E6961"/>
    <w:rsid w:val="008F197B"/>
    <w:rsid w:val="00907D5A"/>
    <w:rsid w:val="009159ED"/>
    <w:rsid w:val="00945803"/>
    <w:rsid w:val="009468A3"/>
    <w:rsid w:val="00966785"/>
    <w:rsid w:val="009705BD"/>
    <w:rsid w:val="00972B92"/>
    <w:rsid w:val="00973C0F"/>
    <w:rsid w:val="0098640B"/>
    <w:rsid w:val="0098652F"/>
    <w:rsid w:val="00987B27"/>
    <w:rsid w:val="00993664"/>
    <w:rsid w:val="009A2C2A"/>
    <w:rsid w:val="009A603E"/>
    <w:rsid w:val="009B52FD"/>
    <w:rsid w:val="009C4CC1"/>
    <w:rsid w:val="009E08D8"/>
    <w:rsid w:val="009E2ABD"/>
    <w:rsid w:val="009E61BA"/>
    <w:rsid w:val="009F10BD"/>
    <w:rsid w:val="00A0433A"/>
    <w:rsid w:val="00A10C4D"/>
    <w:rsid w:val="00A217E9"/>
    <w:rsid w:val="00A2563D"/>
    <w:rsid w:val="00A45672"/>
    <w:rsid w:val="00A45ED7"/>
    <w:rsid w:val="00A5402D"/>
    <w:rsid w:val="00A63F1D"/>
    <w:rsid w:val="00A719CC"/>
    <w:rsid w:val="00A802A9"/>
    <w:rsid w:val="00A857E6"/>
    <w:rsid w:val="00A92A70"/>
    <w:rsid w:val="00A955E5"/>
    <w:rsid w:val="00AA2C5D"/>
    <w:rsid w:val="00AA464B"/>
    <w:rsid w:val="00AC6EF4"/>
    <w:rsid w:val="00AC7D36"/>
    <w:rsid w:val="00AE16C2"/>
    <w:rsid w:val="00AE791B"/>
    <w:rsid w:val="00B1711B"/>
    <w:rsid w:val="00B24F08"/>
    <w:rsid w:val="00B452B6"/>
    <w:rsid w:val="00B45B10"/>
    <w:rsid w:val="00B50E16"/>
    <w:rsid w:val="00B52836"/>
    <w:rsid w:val="00B53B7A"/>
    <w:rsid w:val="00B63BAF"/>
    <w:rsid w:val="00B65B02"/>
    <w:rsid w:val="00B65B9D"/>
    <w:rsid w:val="00B717A0"/>
    <w:rsid w:val="00B75527"/>
    <w:rsid w:val="00B7565A"/>
    <w:rsid w:val="00B8239E"/>
    <w:rsid w:val="00B83A4A"/>
    <w:rsid w:val="00B90A25"/>
    <w:rsid w:val="00B92F3A"/>
    <w:rsid w:val="00BB14C9"/>
    <w:rsid w:val="00BB2239"/>
    <w:rsid w:val="00BC2022"/>
    <w:rsid w:val="00BC24A7"/>
    <w:rsid w:val="00BF0B05"/>
    <w:rsid w:val="00C15A55"/>
    <w:rsid w:val="00C20914"/>
    <w:rsid w:val="00C3520E"/>
    <w:rsid w:val="00C37172"/>
    <w:rsid w:val="00C435E4"/>
    <w:rsid w:val="00C908D7"/>
    <w:rsid w:val="00C941FB"/>
    <w:rsid w:val="00CB3CC2"/>
    <w:rsid w:val="00CD11E9"/>
    <w:rsid w:val="00CD2328"/>
    <w:rsid w:val="00CE371B"/>
    <w:rsid w:val="00CF7DF4"/>
    <w:rsid w:val="00D05353"/>
    <w:rsid w:val="00D11E5B"/>
    <w:rsid w:val="00D23843"/>
    <w:rsid w:val="00D316C3"/>
    <w:rsid w:val="00D37EC1"/>
    <w:rsid w:val="00D55030"/>
    <w:rsid w:val="00D67186"/>
    <w:rsid w:val="00D718A4"/>
    <w:rsid w:val="00D811BD"/>
    <w:rsid w:val="00D87FA8"/>
    <w:rsid w:val="00D9576A"/>
    <w:rsid w:val="00DA25F3"/>
    <w:rsid w:val="00DB6DFF"/>
    <w:rsid w:val="00DC4316"/>
    <w:rsid w:val="00DE2D54"/>
    <w:rsid w:val="00DE2D96"/>
    <w:rsid w:val="00DE3E9F"/>
    <w:rsid w:val="00DE72AE"/>
    <w:rsid w:val="00DF4D7F"/>
    <w:rsid w:val="00E00027"/>
    <w:rsid w:val="00E06EC4"/>
    <w:rsid w:val="00E14596"/>
    <w:rsid w:val="00E21A74"/>
    <w:rsid w:val="00E336EE"/>
    <w:rsid w:val="00E36091"/>
    <w:rsid w:val="00E379C9"/>
    <w:rsid w:val="00E45D6C"/>
    <w:rsid w:val="00E61A86"/>
    <w:rsid w:val="00E62139"/>
    <w:rsid w:val="00E7586D"/>
    <w:rsid w:val="00E8380B"/>
    <w:rsid w:val="00E83E01"/>
    <w:rsid w:val="00E95311"/>
    <w:rsid w:val="00EA297F"/>
    <w:rsid w:val="00EA4A68"/>
    <w:rsid w:val="00EA6D90"/>
    <w:rsid w:val="00EA78EF"/>
    <w:rsid w:val="00EB13CB"/>
    <w:rsid w:val="00EC7914"/>
    <w:rsid w:val="00EE523D"/>
    <w:rsid w:val="00EE6D17"/>
    <w:rsid w:val="00F12B10"/>
    <w:rsid w:val="00F15518"/>
    <w:rsid w:val="00F16B25"/>
    <w:rsid w:val="00F23F95"/>
    <w:rsid w:val="00F2531E"/>
    <w:rsid w:val="00F2705F"/>
    <w:rsid w:val="00F536FB"/>
    <w:rsid w:val="00F56280"/>
    <w:rsid w:val="00F66646"/>
    <w:rsid w:val="00F7167C"/>
    <w:rsid w:val="00F73D37"/>
    <w:rsid w:val="00F829E7"/>
    <w:rsid w:val="00F85906"/>
    <w:rsid w:val="00F861B7"/>
    <w:rsid w:val="00F94BB4"/>
    <w:rsid w:val="00F95CEC"/>
    <w:rsid w:val="00FA04CE"/>
    <w:rsid w:val="00FB350C"/>
    <w:rsid w:val="00FC7BA9"/>
    <w:rsid w:val="00FD6A4A"/>
    <w:rsid w:val="00FD7B61"/>
    <w:rsid w:val="00FE689D"/>
    <w:rsid w:val="00FE7568"/>
    <w:rsid w:val="00FF0DDD"/>
    <w:rsid w:val="00FF13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7</Pages>
  <Words>2884</Words>
  <Characters>16442</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Terézia</cp:lastModifiedBy>
  <cp:revision>132</cp:revision>
  <dcterms:created xsi:type="dcterms:W3CDTF">2024-02-27T14:41:00Z</dcterms:created>
  <dcterms:modified xsi:type="dcterms:W3CDTF">2024-05-02T11:39:00Z</dcterms:modified>
</cp:coreProperties>
</file>