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962E54">
        <w:rPr>
          <w:b/>
          <w:sz w:val="22"/>
        </w:rPr>
        <w:t>Mlieko a mliečne výrobky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280A63">
        <w:trPr>
          <w:trHeight w:val="447"/>
        </w:trPr>
        <w:tc>
          <w:tcPr>
            <w:tcW w:w="771" w:type="dxa"/>
            <w:shd w:val="clear" w:color="auto" w:fill="DBE5F1" w:themeFill="accent1" w:themeFillTint="3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DBE5F1" w:themeFill="accent1" w:themeFillTint="3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026FDA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026FDA">
              <w:rPr>
                <w:snapToGrid w:val="0"/>
                <w:sz w:val="20"/>
              </w:rPr>
              <w:t>Mlieko a mliečne výrobky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AC0" w:rsidRDefault="00F97AC0" w:rsidP="009433E2">
      <w:r>
        <w:separator/>
      </w:r>
    </w:p>
  </w:endnote>
  <w:endnote w:type="continuationSeparator" w:id="0">
    <w:p w:rsidR="00F97AC0" w:rsidRDefault="00F97AC0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AC0" w:rsidRDefault="00F97AC0" w:rsidP="009433E2">
      <w:r>
        <w:separator/>
      </w:r>
    </w:p>
  </w:footnote>
  <w:footnote w:type="continuationSeparator" w:id="0">
    <w:p w:rsidR="00F97AC0" w:rsidRDefault="00F97AC0" w:rsidP="00943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12" w:rsidRPr="00A31F12" w:rsidRDefault="00A31F12" w:rsidP="00A31F12">
    <w:pPr>
      <w:tabs>
        <w:tab w:val="num" w:pos="720"/>
      </w:tabs>
      <w:autoSpaceDE w:val="0"/>
      <w:autoSpaceDN w:val="0"/>
      <w:jc w:val="right"/>
      <w:rPr>
        <w:bCs/>
        <w:iCs/>
        <w:noProof/>
        <w:sz w:val="22"/>
        <w:szCs w:val="20"/>
        <w:lang w:eastAsia="cs-CZ"/>
      </w:rPr>
    </w:pPr>
    <w:r w:rsidRPr="00280A63">
      <w:rPr>
        <w:bCs/>
        <w:iCs/>
        <w:noProof/>
        <w:sz w:val="22"/>
        <w:szCs w:val="20"/>
        <w:lang w:eastAsia="cs-CZ"/>
      </w:rPr>
      <w:t xml:space="preserve">Príloha č. </w:t>
    </w:r>
    <w:r w:rsidR="001C05DB">
      <w:rPr>
        <w:bCs/>
        <w:iCs/>
        <w:noProof/>
        <w:sz w:val="22"/>
        <w:szCs w:val="20"/>
        <w:lang w:eastAsia="cs-CZ"/>
      </w:rPr>
      <w:t>4</w:t>
    </w:r>
    <w:r w:rsidRPr="00280A63">
      <w:rPr>
        <w:bCs/>
        <w:iCs/>
        <w:noProof/>
        <w:sz w:val="22"/>
        <w:szCs w:val="20"/>
        <w:lang w:eastAsia="cs-CZ"/>
      </w:rPr>
      <w:t xml:space="preserve"> </w:t>
    </w:r>
    <w:r w:rsidR="00280A63" w:rsidRPr="00280A63">
      <w:rPr>
        <w:bCs/>
        <w:iCs/>
        <w:noProof/>
        <w:sz w:val="22"/>
        <w:szCs w:val="20"/>
        <w:lang w:eastAsia="cs-CZ"/>
      </w:rPr>
      <w:t>V</w:t>
    </w:r>
    <w:r w:rsidRPr="00280A63">
      <w:rPr>
        <w:bCs/>
        <w:iCs/>
        <w:noProof/>
        <w:sz w:val="22"/>
        <w:szCs w:val="20"/>
        <w:lang w:eastAsia="cs-CZ"/>
      </w:rPr>
      <w:t>ýzvy</w:t>
    </w:r>
    <w:r w:rsidRPr="00A243BF">
      <w:rPr>
        <w:bCs/>
        <w:iCs/>
        <w:noProof/>
        <w:sz w:val="22"/>
        <w:szCs w:val="20"/>
        <w:lang w:eastAsia="cs-CZ"/>
      </w:rPr>
      <w:t xml:space="preserve"> </w:t>
    </w:r>
    <w:r>
      <w:rPr>
        <w:bCs/>
        <w:iCs/>
        <w:noProof/>
        <w:sz w:val="22"/>
        <w:szCs w:val="20"/>
        <w:lang w:eastAsia="cs-CZ"/>
      </w:rPr>
      <w:t xml:space="preserve">– Návrh na plnenie </w:t>
    </w:r>
    <w:r w:rsidRPr="00A31F12">
      <w:rPr>
        <w:bCs/>
        <w:iCs/>
        <w:noProof/>
        <w:sz w:val="22"/>
        <w:szCs w:val="20"/>
        <w:lang w:eastAsia="cs-CZ"/>
      </w:rPr>
      <w:t>kritérií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26FDA"/>
    <w:rsid w:val="00080324"/>
    <w:rsid w:val="000D66DE"/>
    <w:rsid w:val="00123BB9"/>
    <w:rsid w:val="00170B89"/>
    <w:rsid w:val="001753B9"/>
    <w:rsid w:val="00191738"/>
    <w:rsid w:val="001C05DB"/>
    <w:rsid w:val="00217CE9"/>
    <w:rsid w:val="00280A63"/>
    <w:rsid w:val="002A1031"/>
    <w:rsid w:val="002D4ED5"/>
    <w:rsid w:val="002F36B6"/>
    <w:rsid w:val="00390585"/>
    <w:rsid w:val="003C47FE"/>
    <w:rsid w:val="003F5F49"/>
    <w:rsid w:val="0044353B"/>
    <w:rsid w:val="00506FA8"/>
    <w:rsid w:val="005247F9"/>
    <w:rsid w:val="005B5E55"/>
    <w:rsid w:val="005E449F"/>
    <w:rsid w:val="005F0023"/>
    <w:rsid w:val="00604B5A"/>
    <w:rsid w:val="00620EA6"/>
    <w:rsid w:val="00627F30"/>
    <w:rsid w:val="0067290E"/>
    <w:rsid w:val="006A1B30"/>
    <w:rsid w:val="006E3234"/>
    <w:rsid w:val="00745259"/>
    <w:rsid w:val="007A56D5"/>
    <w:rsid w:val="007B20F6"/>
    <w:rsid w:val="007F18E8"/>
    <w:rsid w:val="008760C1"/>
    <w:rsid w:val="00891B83"/>
    <w:rsid w:val="008F2DC8"/>
    <w:rsid w:val="00904D39"/>
    <w:rsid w:val="00906DD9"/>
    <w:rsid w:val="0092473A"/>
    <w:rsid w:val="009433E2"/>
    <w:rsid w:val="00962E54"/>
    <w:rsid w:val="009F19A8"/>
    <w:rsid w:val="00A02643"/>
    <w:rsid w:val="00A064A7"/>
    <w:rsid w:val="00A243BF"/>
    <w:rsid w:val="00A30FC5"/>
    <w:rsid w:val="00A31F12"/>
    <w:rsid w:val="00AF23F6"/>
    <w:rsid w:val="00B17FE6"/>
    <w:rsid w:val="00B519AE"/>
    <w:rsid w:val="00B9396B"/>
    <w:rsid w:val="00B9506E"/>
    <w:rsid w:val="00BD7075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C2E6A"/>
    <w:rsid w:val="00DC2EDA"/>
    <w:rsid w:val="00DC4F21"/>
    <w:rsid w:val="00DE5305"/>
    <w:rsid w:val="00E128A0"/>
    <w:rsid w:val="00E25AE5"/>
    <w:rsid w:val="00E702C9"/>
    <w:rsid w:val="00E72F4F"/>
    <w:rsid w:val="00E957F0"/>
    <w:rsid w:val="00EA0442"/>
    <w:rsid w:val="00EB559A"/>
    <w:rsid w:val="00ED0C9E"/>
    <w:rsid w:val="00F04C4A"/>
    <w:rsid w:val="00F25DAA"/>
    <w:rsid w:val="00F9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9</cp:revision>
  <dcterms:created xsi:type="dcterms:W3CDTF">2023-11-22T12:42:00Z</dcterms:created>
  <dcterms:modified xsi:type="dcterms:W3CDTF">2024-02-23T12:29:00Z</dcterms:modified>
</cp:coreProperties>
</file>