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14F" w:rsidRPr="00E6614F" w:rsidRDefault="00E6614F" w:rsidP="00E6614F">
      <w:pPr>
        <w:ind w:left="7080" w:firstLine="708"/>
        <w:rPr>
          <w:rFonts w:ascii="Arial Narrow" w:eastAsia="Times New Roman" w:hAnsi="Arial Narrow" w:cs="Times New Roman"/>
          <w:color w:val="000000"/>
          <w:sz w:val="16"/>
          <w:szCs w:val="16"/>
          <w:lang w:eastAsia="sk-SK"/>
        </w:rPr>
      </w:pPr>
      <w:r w:rsidRPr="00E6614F">
        <w:rPr>
          <w:rFonts w:ascii="Arial Narrow" w:eastAsia="Times New Roman" w:hAnsi="Arial Narrow" w:cs="Times New Roman"/>
          <w:color w:val="000000"/>
          <w:sz w:val="16"/>
          <w:szCs w:val="16"/>
          <w:lang w:eastAsia="sk-SK"/>
        </w:rPr>
        <w:t>Príloha č. 1</w:t>
      </w:r>
    </w:p>
    <w:p w:rsidR="00E6614F" w:rsidRPr="00E6614F" w:rsidRDefault="00E6614F" w:rsidP="00E6614F">
      <w:pPr>
        <w:jc w:val="center"/>
        <w:rPr>
          <w:rFonts w:ascii="Arial Narrow" w:hAnsi="Arial Narrow"/>
          <w:sz w:val="20"/>
          <w:szCs w:val="20"/>
        </w:rPr>
      </w:pPr>
      <w:r>
        <w:rPr>
          <w:rFonts w:ascii="Arial Narrow" w:hAnsi="Arial Narrow"/>
          <w:sz w:val="20"/>
          <w:szCs w:val="20"/>
        </w:rPr>
        <w:t>Opis predmetu zákazky</w:t>
      </w:r>
    </w:p>
    <w:p w:rsidR="00E6614F" w:rsidRDefault="00E6614F" w:rsidP="00E6614F">
      <w:pPr>
        <w:spacing w:after="0" w:line="240" w:lineRule="auto"/>
        <w:jc w:val="both"/>
      </w:pPr>
      <w:r w:rsidRPr="00E6614F">
        <w:rPr>
          <w:rFonts w:ascii="Arial Narrow" w:eastAsia="Times New Roman" w:hAnsi="Arial Narrow" w:cs="Times New Roman"/>
          <w:color w:val="000000"/>
          <w:sz w:val="20"/>
          <w:szCs w:val="20"/>
          <w:lang w:eastAsia="sk-SK"/>
        </w:rPr>
        <w:t>Predmetom služby je vykonávanie pravidelnej kalibrácie a technickej údržby/servisu genetických  analyzátorov ABI 3500, RT PCR ABI 7500, izolačných automatov Automate Express</w:t>
      </w:r>
      <w:r w:rsidR="009E048B">
        <w:rPr>
          <w:rFonts w:ascii="Arial Narrow" w:eastAsia="Times New Roman" w:hAnsi="Arial Narrow" w:cs="Times New Roman"/>
          <w:color w:val="000000"/>
          <w:sz w:val="20"/>
          <w:szCs w:val="20"/>
          <w:lang w:eastAsia="sk-SK"/>
        </w:rPr>
        <w:t xml:space="preserve"> -</w:t>
      </w:r>
      <w:r w:rsidRPr="00E6614F">
        <w:rPr>
          <w:rFonts w:ascii="Arial Narrow" w:eastAsia="Times New Roman" w:hAnsi="Arial Narrow" w:cs="Times New Roman"/>
          <w:color w:val="000000"/>
          <w:sz w:val="20"/>
          <w:szCs w:val="20"/>
          <w:lang w:eastAsia="sk-SK"/>
        </w:rPr>
        <w:t> termocyklérov ProFlex a sady prístrojov používaných na analýzu DNA na NGS platforme, zariadení používaných na izoláciu, kvantifikáciu a analýzu DNA. Jedná sa o prístrojové vybavenie na výkon expertíznej činnosti, ktorá sa vykonáva podľa ISO 17025 pri znaleckom dokazovaní páchateľov trestných činov a je používané na pracoviskách KEÚ v Bratislave, Slovenskej Ľupči a v Košiciach</w:t>
      </w:r>
      <w:r>
        <w:t>.</w:t>
      </w:r>
    </w:p>
    <w:p w:rsidR="00E6614F" w:rsidRDefault="00E6614F" w:rsidP="00E6614F">
      <w:pPr>
        <w:pStyle w:val="Odsekzoznamu"/>
        <w:jc w:val="both"/>
        <w:rPr>
          <w:sz w:val="22"/>
          <w:szCs w:val="22"/>
        </w:rPr>
      </w:pPr>
    </w:p>
    <w:tbl>
      <w:tblPr>
        <w:tblW w:w="9073" w:type="dxa"/>
        <w:tblInd w:w="-431" w:type="dxa"/>
        <w:tblCellMar>
          <w:left w:w="70" w:type="dxa"/>
          <w:right w:w="70" w:type="dxa"/>
        </w:tblCellMar>
        <w:tblLook w:val="04A0" w:firstRow="1" w:lastRow="0" w:firstColumn="1" w:lastColumn="0" w:noHBand="0" w:noVBand="1"/>
      </w:tblPr>
      <w:tblGrid>
        <w:gridCol w:w="568"/>
        <w:gridCol w:w="1985"/>
        <w:gridCol w:w="1960"/>
        <w:gridCol w:w="1800"/>
        <w:gridCol w:w="2760"/>
      </w:tblGrid>
      <w:tr w:rsidR="00E6614F" w:rsidRPr="00E85E0F" w:rsidTr="00E6614F">
        <w:trPr>
          <w:trHeight w:val="600"/>
        </w:trPr>
        <w:tc>
          <w:tcPr>
            <w:tcW w:w="568"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rsidR="00E6614F" w:rsidRPr="00E85E0F" w:rsidRDefault="00E6614F" w:rsidP="00403C5D">
            <w:pPr>
              <w:spacing w:after="0" w:line="240" w:lineRule="auto"/>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P.  č.</w:t>
            </w:r>
          </w:p>
        </w:tc>
        <w:tc>
          <w:tcPr>
            <w:tcW w:w="1985" w:type="dxa"/>
            <w:tcBorders>
              <w:top w:val="single" w:sz="4" w:space="0" w:color="auto"/>
              <w:left w:val="nil"/>
              <w:bottom w:val="single" w:sz="4" w:space="0" w:color="auto"/>
              <w:right w:val="single" w:sz="4" w:space="0" w:color="auto"/>
            </w:tcBorders>
            <w:shd w:val="clear" w:color="000000" w:fill="FFC000"/>
            <w:noWrap/>
            <w:vAlign w:val="center"/>
            <w:hideMark/>
          </w:tcPr>
          <w:p w:rsidR="00E6614F" w:rsidRPr="00E85E0F" w:rsidRDefault="00E6614F" w:rsidP="00403C5D">
            <w:pPr>
              <w:spacing w:after="0" w:line="240" w:lineRule="auto"/>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Skúšobné zariadenia</w:t>
            </w:r>
          </w:p>
        </w:tc>
        <w:tc>
          <w:tcPr>
            <w:tcW w:w="1960" w:type="dxa"/>
            <w:tcBorders>
              <w:top w:val="single" w:sz="4" w:space="0" w:color="auto"/>
              <w:left w:val="nil"/>
              <w:bottom w:val="single" w:sz="4" w:space="0" w:color="auto"/>
              <w:right w:val="single" w:sz="4" w:space="0" w:color="auto"/>
            </w:tcBorders>
            <w:shd w:val="clear" w:color="000000" w:fill="FFC000"/>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Výrobné číslo</w:t>
            </w:r>
          </w:p>
        </w:tc>
        <w:tc>
          <w:tcPr>
            <w:tcW w:w="1800" w:type="dxa"/>
            <w:tcBorders>
              <w:top w:val="single" w:sz="4" w:space="0" w:color="auto"/>
              <w:left w:val="nil"/>
              <w:bottom w:val="single" w:sz="4" w:space="0" w:color="auto"/>
              <w:right w:val="single" w:sz="4" w:space="0" w:color="auto"/>
            </w:tcBorders>
            <w:shd w:val="clear" w:color="000000" w:fill="FFC000"/>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Pracovisko</w:t>
            </w:r>
          </w:p>
        </w:tc>
        <w:tc>
          <w:tcPr>
            <w:tcW w:w="2760" w:type="dxa"/>
            <w:tcBorders>
              <w:top w:val="single" w:sz="4" w:space="0" w:color="auto"/>
              <w:left w:val="nil"/>
              <w:bottom w:val="single" w:sz="4" w:space="0" w:color="auto"/>
              <w:right w:val="single" w:sz="4" w:space="0" w:color="auto"/>
            </w:tcBorders>
            <w:shd w:val="clear" w:color="000000" w:fill="FFC000"/>
            <w:noWrap/>
            <w:vAlign w:val="center"/>
            <w:hideMark/>
          </w:tcPr>
          <w:p w:rsidR="00E6614F" w:rsidRDefault="00E6614F" w:rsidP="00403C5D">
            <w:pPr>
              <w:spacing w:after="0" w:line="240" w:lineRule="auto"/>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 xml:space="preserve">Servisný plán 2025 - 2028 </w:t>
            </w:r>
          </w:p>
          <w:p w:rsidR="00E6614F" w:rsidRDefault="00E6614F" w:rsidP="00403C5D">
            <w:pPr>
              <w:spacing w:after="0" w:line="240" w:lineRule="auto"/>
              <w:rPr>
                <w:rFonts w:ascii="Arial Narrow" w:eastAsia="Times New Roman" w:hAnsi="Arial Narrow" w:cs="Times New Roman"/>
                <w:color w:val="000000"/>
                <w:sz w:val="20"/>
                <w:szCs w:val="20"/>
                <w:lang w:eastAsia="sk-SK"/>
              </w:rPr>
            </w:pPr>
            <w:r>
              <w:rPr>
                <w:rFonts w:ascii="Arial Narrow" w:eastAsia="Times New Roman" w:hAnsi="Arial Narrow" w:cs="Times New Roman"/>
                <w:color w:val="000000"/>
                <w:sz w:val="20"/>
                <w:szCs w:val="20"/>
                <w:lang w:eastAsia="sk-SK"/>
              </w:rPr>
              <w:t>(</w:t>
            </w:r>
            <w:r w:rsidRPr="00E85E0F">
              <w:rPr>
                <w:rFonts w:ascii="Arial Narrow" w:eastAsia="Times New Roman" w:hAnsi="Arial Narrow" w:cs="Times New Roman"/>
                <w:color w:val="000000"/>
                <w:sz w:val="20"/>
                <w:szCs w:val="20"/>
                <w:lang w:eastAsia="sk-SK"/>
              </w:rPr>
              <w:t>obdobie 4 roky)</w:t>
            </w:r>
          </w:p>
          <w:p w:rsidR="00E6614F" w:rsidRPr="00E85E0F" w:rsidRDefault="00E6614F" w:rsidP="00403C5D">
            <w:pPr>
              <w:spacing w:after="0" w:line="240" w:lineRule="auto"/>
              <w:rPr>
                <w:rFonts w:ascii="Arial Narrow" w:eastAsia="Times New Roman" w:hAnsi="Arial Narrow" w:cs="Times New Roman"/>
                <w:color w:val="000000"/>
                <w:sz w:val="20"/>
                <w:szCs w:val="20"/>
                <w:lang w:eastAsia="sk-SK"/>
              </w:rPr>
            </w:pPr>
          </w:p>
        </w:tc>
      </w:tr>
      <w:tr w:rsidR="00E6614F" w:rsidRPr="00E85E0F" w:rsidTr="00E6614F">
        <w:trPr>
          <w:trHeight w:val="300"/>
        </w:trPr>
        <w:tc>
          <w:tcPr>
            <w:tcW w:w="568" w:type="dxa"/>
            <w:tcBorders>
              <w:top w:val="nil"/>
              <w:left w:val="single" w:sz="4" w:space="0" w:color="auto"/>
              <w:bottom w:val="single" w:sz="4" w:space="0" w:color="auto"/>
              <w:right w:val="single" w:sz="4" w:space="0" w:color="auto"/>
            </w:tcBorders>
            <w:shd w:val="clear" w:color="000000" w:fill="FFFF00"/>
            <w:noWrap/>
            <w:vAlign w:val="bottom"/>
            <w:hideMark/>
          </w:tcPr>
          <w:p w:rsidR="00E6614F" w:rsidRPr="00E85E0F" w:rsidRDefault="00E6614F" w:rsidP="00403C5D">
            <w:pPr>
              <w:spacing w:after="0" w:line="240" w:lineRule="auto"/>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 </w:t>
            </w:r>
          </w:p>
        </w:tc>
        <w:tc>
          <w:tcPr>
            <w:tcW w:w="1985" w:type="dxa"/>
            <w:tcBorders>
              <w:top w:val="nil"/>
              <w:left w:val="nil"/>
              <w:bottom w:val="single" w:sz="4" w:space="0" w:color="auto"/>
              <w:right w:val="single" w:sz="4" w:space="0" w:color="auto"/>
            </w:tcBorders>
            <w:shd w:val="clear" w:color="000000" w:fill="FFFF00"/>
            <w:noWrap/>
            <w:vAlign w:val="bottom"/>
            <w:hideMark/>
          </w:tcPr>
          <w:p w:rsidR="00E6614F" w:rsidRPr="00E85E0F" w:rsidRDefault="00E6614F" w:rsidP="00403C5D">
            <w:pPr>
              <w:spacing w:after="0" w:line="240" w:lineRule="auto"/>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Analyzátory</w:t>
            </w:r>
          </w:p>
        </w:tc>
        <w:tc>
          <w:tcPr>
            <w:tcW w:w="1960" w:type="dxa"/>
            <w:tcBorders>
              <w:top w:val="nil"/>
              <w:left w:val="nil"/>
              <w:bottom w:val="single" w:sz="4" w:space="0" w:color="auto"/>
              <w:right w:val="single" w:sz="4" w:space="0" w:color="auto"/>
            </w:tcBorders>
            <w:shd w:val="clear" w:color="000000" w:fill="FFFF00"/>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 </w:t>
            </w:r>
          </w:p>
        </w:tc>
        <w:tc>
          <w:tcPr>
            <w:tcW w:w="1800" w:type="dxa"/>
            <w:tcBorders>
              <w:top w:val="nil"/>
              <w:left w:val="nil"/>
              <w:bottom w:val="single" w:sz="4" w:space="0" w:color="auto"/>
              <w:right w:val="single" w:sz="4" w:space="0" w:color="auto"/>
            </w:tcBorders>
            <w:shd w:val="clear" w:color="000000" w:fill="FFFF00"/>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 </w:t>
            </w:r>
          </w:p>
        </w:tc>
        <w:tc>
          <w:tcPr>
            <w:tcW w:w="2760" w:type="dxa"/>
            <w:tcBorders>
              <w:top w:val="nil"/>
              <w:left w:val="nil"/>
              <w:bottom w:val="single" w:sz="4" w:space="0" w:color="auto"/>
              <w:right w:val="single" w:sz="4" w:space="0" w:color="auto"/>
            </w:tcBorders>
            <w:shd w:val="clear" w:color="000000" w:fill="FFFF00"/>
            <w:noWrap/>
            <w:vAlign w:val="bottom"/>
            <w:hideMark/>
          </w:tcPr>
          <w:p w:rsidR="00E6614F" w:rsidRPr="00E85E0F" w:rsidRDefault="00E6614F" w:rsidP="00403C5D">
            <w:pPr>
              <w:spacing w:after="0" w:line="240" w:lineRule="auto"/>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 </w:t>
            </w:r>
          </w:p>
        </w:tc>
      </w:tr>
      <w:tr w:rsidR="00E6614F" w:rsidRPr="00E85E0F" w:rsidTr="00E6614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1</w:t>
            </w:r>
          </w:p>
        </w:tc>
        <w:tc>
          <w:tcPr>
            <w:tcW w:w="1985" w:type="dxa"/>
            <w:tcBorders>
              <w:top w:val="nil"/>
              <w:left w:val="nil"/>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ABI 3500</w:t>
            </w:r>
          </w:p>
        </w:tc>
        <w:tc>
          <w:tcPr>
            <w:tcW w:w="1960" w:type="dxa"/>
            <w:tcBorders>
              <w:top w:val="nil"/>
              <w:left w:val="nil"/>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25188-090</w:t>
            </w:r>
          </w:p>
        </w:tc>
        <w:tc>
          <w:tcPr>
            <w:tcW w:w="1800" w:type="dxa"/>
            <w:tcBorders>
              <w:top w:val="nil"/>
              <w:left w:val="nil"/>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Bratislava</w:t>
            </w:r>
          </w:p>
        </w:tc>
        <w:tc>
          <w:tcPr>
            <w:tcW w:w="2760" w:type="dxa"/>
            <w:tcBorders>
              <w:top w:val="nil"/>
              <w:left w:val="nil"/>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 xml:space="preserve">Overenie, servisná podpora, 72h </w:t>
            </w:r>
            <w:r>
              <w:rPr>
                <w:rFonts w:ascii="Arial Narrow" w:eastAsia="Times New Roman" w:hAnsi="Arial Narrow" w:cs="Times New Roman"/>
                <w:color w:val="000000"/>
                <w:sz w:val="20"/>
                <w:szCs w:val="20"/>
                <w:lang w:eastAsia="sk-SK"/>
              </w:rPr>
              <w:t>odozva</w:t>
            </w:r>
            <w:r w:rsidRPr="00E85E0F">
              <w:rPr>
                <w:rFonts w:ascii="Arial Narrow" w:eastAsia="Times New Roman" w:hAnsi="Arial Narrow" w:cs="Times New Roman"/>
                <w:color w:val="000000"/>
                <w:sz w:val="20"/>
                <w:szCs w:val="20"/>
                <w:lang w:eastAsia="sk-SK"/>
              </w:rPr>
              <w:t>, servisný plán  Basic Limited</w:t>
            </w:r>
          </w:p>
        </w:tc>
      </w:tr>
      <w:tr w:rsidR="00E6614F" w:rsidRPr="00E85E0F" w:rsidTr="00E6614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2</w:t>
            </w:r>
          </w:p>
        </w:tc>
        <w:tc>
          <w:tcPr>
            <w:tcW w:w="1985" w:type="dxa"/>
            <w:tcBorders>
              <w:top w:val="nil"/>
              <w:left w:val="nil"/>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ABI 3500</w:t>
            </w:r>
          </w:p>
        </w:tc>
        <w:tc>
          <w:tcPr>
            <w:tcW w:w="1960" w:type="dxa"/>
            <w:tcBorders>
              <w:top w:val="nil"/>
              <w:left w:val="nil"/>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33120-050</w:t>
            </w:r>
          </w:p>
        </w:tc>
        <w:tc>
          <w:tcPr>
            <w:tcW w:w="1800" w:type="dxa"/>
            <w:tcBorders>
              <w:top w:val="nil"/>
              <w:left w:val="nil"/>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Bratislava</w:t>
            </w:r>
          </w:p>
        </w:tc>
        <w:tc>
          <w:tcPr>
            <w:tcW w:w="2760" w:type="dxa"/>
            <w:tcBorders>
              <w:top w:val="nil"/>
              <w:left w:val="nil"/>
              <w:bottom w:val="single" w:sz="4" w:space="0" w:color="auto"/>
              <w:right w:val="single" w:sz="4" w:space="0" w:color="auto"/>
            </w:tcBorders>
            <w:shd w:val="clear" w:color="000000" w:fill="FFFFFF"/>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Overenie, servisná podpora, 72h</w:t>
            </w:r>
            <w:r>
              <w:rPr>
                <w:rFonts w:ascii="Arial Narrow" w:eastAsia="Times New Roman" w:hAnsi="Arial Narrow" w:cs="Times New Roman"/>
                <w:color w:val="000000"/>
                <w:sz w:val="20"/>
                <w:szCs w:val="20"/>
                <w:lang w:eastAsia="sk-SK"/>
              </w:rPr>
              <w:t xml:space="preserve"> odozva</w:t>
            </w:r>
            <w:r w:rsidRPr="00E85E0F">
              <w:rPr>
                <w:rFonts w:ascii="Arial Narrow" w:eastAsia="Times New Roman" w:hAnsi="Arial Narrow" w:cs="Times New Roman"/>
                <w:color w:val="000000"/>
                <w:sz w:val="20"/>
                <w:szCs w:val="20"/>
                <w:lang w:eastAsia="sk-SK"/>
              </w:rPr>
              <w:t xml:space="preserve"> , servisný plán  Basic Limited</w:t>
            </w:r>
          </w:p>
        </w:tc>
      </w:tr>
      <w:tr w:rsidR="00E6614F" w:rsidRPr="00E85E0F" w:rsidTr="00E6614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3</w:t>
            </w:r>
          </w:p>
        </w:tc>
        <w:tc>
          <w:tcPr>
            <w:tcW w:w="1985" w:type="dxa"/>
            <w:tcBorders>
              <w:top w:val="nil"/>
              <w:left w:val="nil"/>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ABI 3500</w:t>
            </w:r>
          </w:p>
        </w:tc>
        <w:tc>
          <w:tcPr>
            <w:tcW w:w="1960" w:type="dxa"/>
            <w:tcBorders>
              <w:top w:val="nil"/>
              <w:left w:val="nil"/>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24168-081</w:t>
            </w:r>
          </w:p>
        </w:tc>
        <w:tc>
          <w:tcPr>
            <w:tcW w:w="1800" w:type="dxa"/>
            <w:tcBorders>
              <w:top w:val="nil"/>
              <w:left w:val="nil"/>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Slovenská Ľupča</w:t>
            </w:r>
          </w:p>
        </w:tc>
        <w:tc>
          <w:tcPr>
            <w:tcW w:w="2760" w:type="dxa"/>
            <w:tcBorders>
              <w:top w:val="nil"/>
              <w:left w:val="nil"/>
              <w:bottom w:val="single" w:sz="4" w:space="0" w:color="auto"/>
              <w:right w:val="single" w:sz="4" w:space="0" w:color="auto"/>
            </w:tcBorders>
            <w:shd w:val="clear" w:color="000000" w:fill="FFFFFF"/>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 xml:space="preserve">Overenie, servisná podpora, 72h </w:t>
            </w:r>
            <w:r>
              <w:rPr>
                <w:rFonts w:ascii="Arial Narrow" w:eastAsia="Times New Roman" w:hAnsi="Arial Narrow" w:cs="Times New Roman"/>
                <w:color w:val="000000"/>
                <w:sz w:val="20"/>
                <w:szCs w:val="20"/>
                <w:lang w:eastAsia="sk-SK"/>
              </w:rPr>
              <w:t>odozva</w:t>
            </w:r>
            <w:r w:rsidRPr="00E85E0F">
              <w:rPr>
                <w:rFonts w:ascii="Arial Narrow" w:eastAsia="Times New Roman" w:hAnsi="Arial Narrow" w:cs="Times New Roman"/>
                <w:color w:val="000000"/>
                <w:sz w:val="20"/>
                <w:szCs w:val="20"/>
                <w:lang w:eastAsia="sk-SK"/>
              </w:rPr>
              <w:t>, servisný plán  Basic Limited</w:t>
            </w:r>
          </w:p>
        </w:tc>
      </w:tr>
      <w:tr w:rsidR="00E6614F" w:rsidRPr="00E85E0F" w:rsidTr="00E6614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4</w:t>
            </w:r>
          </w:p>
        </w:tc>
        <w:tc>
          <w:tcPr>
            <w:tcW w:w="1985" w:type="dxa"/>
            <w:tcBorders>
              <w:top w:val="nil"/>
              <w:left w:val="nil"/>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ABI 3500</w:t>
            </w:r>
          </w:p>
        </w:tc>
        <w:tc>
          <w:tcPr>
            <w:tcW w:w="1960" w:type="dxa"/>
            <w:tcBorders>
              <w:top w:val="nil"/>
              <w:left w:val="nil"/>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33120-100</w:t>
            </w:r>
          </w:p>
        </w:tc>
        <w:tc>
          <w:tcPr>
            <w:tcW w:w="1800" w:type="dxa"/>
            <w:tcBorders>
              <w:top w:val="nil"/>
              <w:left w:val="nil"/>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Slovenská Ľupča</w:t>
            </w:r>
          </w:p>
        </w:tc>
        <w:tc>
          <w:tcPr>
            <w:tcW w:w="2760" w:type="dxa"/>
            <w:tcBorders>
              <w:top w:val="nil"/>
              <w:left w:val="nil"/>
              <w:bottom w:val="single" w:sz="4" w:space="0" w:color="auto"/>
              <w:right w:val="single" w:sz="4" w:space="0" w:color="auto"/>
            </w:tcBorders>
            <w:shd w:val="clear" w:color="000000" w:fill="FFFFFF"/>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 xml:space="preserve">Overenie,  servisná podpora, 72h </w:t>
            </w:r>
            <w:r>
              <w:rPr>
                <w:rFonts w:ascii="Arial Narrow" w:eastAsia="Times New Roman" w:hAnsi="Arial Narrow" w:cs="Times New Roman"/>
                <w:color w:val="000000"/>
                <w:sz w:val="20"/>
                <w:szCs w:val="20"/>
                <w:lang w:eastAsia="sk-SK"/>
              </w:rPr>
              <w:t>odozva</w:t>
            </w:r>
            <w:r w:rsidRPr="00E85E0F">
              <w:rPr>
                <w:rFonts w:ascii="Arial Narrow" w:eastAsia="Times New Roman" w:hAnsi="Arial Narrow" w:cs="Times New Roman"/>
                <w:color w:val="000000"/>
                <w:sz w:val="20"/>
                <w:szCs w:val="20"/>
                <w:lang w:eastAsia="sk-SK"/>
              </w:rPr>
              <w:t>,servisný plán  Basic Limited</w:t>
            </w:r>
          </w:p>
        </w:tc>
      </w:tr>
      <w:tr w:rsidR="00E6614F" w:rsidRPr="00E85E0F" w:rsidTr="00E6614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5</w:t>
            </w:r>
          </w:p>
        </w:tc>
        <w:tc>
          <w:tcPr>
            <w:tcW w:w="1985" w:type="dxa"/>
            <w:tcBorders>
              <w:top w:val="nil"/>
              <w:left w:val="nil"/>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ABI 3500</w:t>
            </w:r>
          </w:p>
        </w:tc>
        <w:tc>
          <w:tcPr>
            <w:tcW w:w="1960" w:type="dxa"/>
            <w:tcBorders>
              <w:top w:val="nil"/>
              <w:left w:val="nil"/>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24168-101</w:t>
            </w:r>
          </w:p>
        </w:tc>
        <w:tc>
          <w:tcPr>
            <w:tcW w:w="1800" w:type="dxa"/>
            <w:tcBorders>
              <w:top w:val="nil"/>
              <w:left w:val="nil"/>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Košice</w:t>
            </w:r>
          </w:p>
        </w:tc>
        <w:tc>
          <w:tcPr>
            <w:tcW w:w="2760" w:type="dxa"/>
            <w:tcBorders>
              <w:top w:val="nil"/>
              <w:left w:val="nil"/>
              <w:bottom w:val="single" w:sz="4" w:space="0" w:color="auto"/>
              <w:right w:val="single" w:sz="4" w:space="0" w:color="auto"/>
            </w:tcBorders>
            <w:shd w:val="clear" w:color="000000" w:fill="FFFFFF"/>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Overenie, servisná podpora, 72h</w:t>
            </w:r>
            <w:r>
              <w:rPr>
                <w:rFonts w:ascii="Arial Narrow" w:eastAsia="Times New Roman" w:hAnsi="Arial Narrow" w:cs="Times New Roman"/>
                <w:color w:val="000000"/>
                <w:sz w:val="20"/>
                <w:szCs w:val="20"/>
                <w:lang w:eastAsia="sk-SK"/>
              </w:rPr>
              <w:t xml:space="preserve"> odozva</w:t>
            </w:r>
            <w:r w:rsidRPr="00E85E0F">
              <w:rPr>
                <w:rFonts w:ascii="Arial Narrow" w:eastAsia="Times New Roman" w:hAnsi="Arial Narrow" w:cs="Times New Roman"/>
                <w:color w:val="000000"/>
                <w:sz w:val="20"/>
                <w:szCs w:val="20"/>
                <w:lang w:eastAsia="sk-SK"/>
              </w:rPr>
              <w:t xml:space="preserve"> , servisný plán  Basic Limited</w:t>
            </w:r>
          </w:p>
        </w:tc>
      </w:tr>
      <w:tr w:rsidR="00E6614F" w:rsidRPr="00E85E0F" w:rsidTr="00E6614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6</w:t>
            </w:r>
          </w:p>
        </w:tc>
        <w:tc>
          <w:tcPr>
            <w:tcW w:w="1985" w:type="dxa"/>
            <w:tcBorders>
              <w:top w:val="nil"/>
              <w:left w:val="nil"/>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ABI 3500</w:t>
            </w:r>
          </w:p>
        </w:tc>
        <w:tc>
          <w:tcPr>
            <w:tcW w:w="1960" w:type="dxa"/>
            <w:tcBorders>
              <w:top w:val="nil"/>
              <w:left w:val="nil"/>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33120-030</w:t>
            </w:r>
          </w:p>
        </w:tc>
        <w:tc>
          <w:tcPr>
            <w:tcW w:w="1800" w:type="dxa"/>
            <w:tcBorders>
              <w:top w:val="nil"/>
              <w:left w:val="nil"/>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Košice</w:t>
            </w:r>
          </w:p>
        </w:tc>
        <w:tc>
          <w:tcPr>
            <w:tcW w:w="2760" w:type="dxa"/>
            <w:tcBorders>
              <w:top w:val="nil"/>
              <w:left w:val="nil"/>
              <w:bottom w:val="single" w:sz="4" w:space="0" w:color="auto"/>
              <w:right w:val="single" w:sz="4" w:space="0" w:color="auto"/>
            </w:tcBorders>
            <w:shd w:val="clear" w:color="000000" w:fill="FFFFFF"/>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Overenie, servisná podpora, 72h</w:t>
            </w:r>
            <w:r>
              <w:rPr>
                <w:rFonts w:ascii="Arial Narrow" w:eastAsia="Times New Roman" w:hAnsi="Arial Narrow" w:cs="Times New Roman"/>
                <w:color w:val="000000"/>
                <w:sz w:val="20"/>
                <w:szCs w:val="20"/>
                <w:lang w:eastAsia="sk-SK"/>
              </w:rPr>
              <w:t xml:space="preserve"> odozva</w:t>
            </w:r>
            <w:r w:rsidRPr="00E85E0F">
              <w:rPr>
                <w:rFonts w:ascii="Arial Narrow" w:eastAsia="Times New Roman" w:hAnsi="Arial Narrow" w:cs="Times New Roman"/>
                <w:color w:val="000000"/>
                <w:sz w:val="20"/>
                <w:szCs w:val="20"/>
                <w:lang w:eastAsia="sk-SK"/>
              </w:rPr>
              <w:t xml:space="preserve"> , servisný plán  Basic Limited</w:t>
            </w:r>
          </w:p>
        </w:tc>
      </w:tr>
      <w:tr w:rsidR="00E6614F" w:rsidRPr="00E85E0F" w:rsidTr="00E6614F">
        <w:trPr>
          <w:trHeight w:val="300"/>
        </w:trPr>
        <w:tc>
          <w:tcPr>
            <w:tcW w:w="568" w:type="dxa"/>
            <w:tcBorders>
              <w:top w:val="nil"/>
              <w:left w:val="single" w:sz="4" w:space="0" w:color="auto"/>
              <w:bottom w:val="single" w:sz="4" w:space="0" w:color="auto"/>
              <w:right w:val="single" w:sz="4" w:space="0" w:color="auto"/>
            </w:tcBorders>
            <w:shd w:val="clear" w:color="000000" w:fill="FFFF00"/>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p>
        </w:tc>
        <w:tc>
          <w:tcPr>
            <w:tcW w:w="1985" w:type="dxa"/>
            <w:tcBorders>
              <w:top w:val="nil"/>
              <w:left w:val="nil"/>
              <w:bottom w:val="single" w:sz="4" w:space="0" w:color="auto"/>
              <w:right w:val="single" w:sz="4" w:space="0" w:color="auto"/>
            </w:tcBorders>
            <w:shd w:val="clear" w:color="000000" w:fill="FFFF00"/>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RT PCR</w:t>
            </w:r>
          </w:p>
        </w:tc>
        <w:tc>
          <w:tcPr>
            <w:tcW w:w="1960" w:type="dxa"/>
            <w:tcBorders>
              <w:top w:val="nil"/>
              <w:left w:val="nil"/>
              <w:bottom w:val="single" w:sz="4" w:space="0" w:color="auto"/>
              <w:right w:val="single" w:sz="4" w:space="0" w:color="auto"/>
            </w:tcBorders>
            <w:shd w:val="clear" w:color="000000" w:fill="FFFF00"/>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p>
        </w:tc>
        <w:tc>
          <w:tcPr>
            <w:tcW w:w="1800" w:type="dxa"/>
            <w:tcBorders>
              <w:top w:val="nil"/>
              <w:left w:val="nil"/>
              <w:bottom w:val="single" w:sz="4" w:space="0" w:color="auto"/>
              <w:right w:val="single" w:sz="4" w:space="0" w:color="auto"/>
            </w:tcBorders>
            <w:shd w:val="clear" w:color="000000" w:fill="FFFF00"/>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p>
        </w:tc>
        <w:tc>
          <w:tcPr>
            <w:tcW w:w="2760" w:type="dxa"/>
            <w:tcBorders>
              <w:top w:val="nil"/>
              <w:left w:val="nil"/>
              <w:bottom w:val="single" w:sz="4" w:space="0" w:color="auto"/>
              <w:right w:val="single" w:sz="4" w:space="0" w:color="auto"/>
            </w:tcBorders>
            <w:shd w:val="clear" w:color="000000" w:fill="FFFF00"/>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p>
        </w:tc>
      </w:tr>
      <w:tr w:rsidR="00E6614F" w:rsidRPr="00E85E0F" w:rsidTr="00E6614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7</w:t>
            </w:r>
          </w:p>
        </w:tc>
        <w:tc>
          <w:tcPr>
            <w:tcW w:w="1985" w:type="dxa"/>
            <w:tcBorders>
              <w:top w:val="nil"/>
              <w:left w:val="nil"/>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ABI 7500</w:t>
            </w:r>
          </w:p>
        </w:tc>
        <w:tc>
          <w:tcPr>
            <w:tcW w:w="1960" w:type="dxa"/>
            <w:tcBorders>
              <w:top w:val="nil"/>
              <w:left w:val="nil"/>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2750010779</w:t>
            </w:r>
          </w:p>
        </w:tc>
        <w:tc>
          <w:tcPr>
            <w:tcW w:w="1800" w:type="dxa"/>
            <w:tcBorders>
              <w:top w:val="nil"/>
              <w:left w:val="nil"/>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Bratislava</w:t>
            </w:r>
          </w:p>
        </w:tc>
        <w:tc>
          <w:tcPr>
            <w:tcW w:w="2760" w:type="dxa"/>
            <w:tcBorders>
              <w:top w:val="nil"/>
              <w:left w:val="nil"/>
              <w:bottom w:val="single" w:sz="4" w:space="0" w:color="auto"/>
              <w:right w:val="single" w:sz="4" w:space="0" w:color="auto"/>
            </w:tcBorders>
            <w:shd w:val="clear" w:color="000000" w:fill="FFFFFF"/>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Overenie, servisná podpora, 72h</w:t>
            </w:r>
            <w:r>
              <w:rPr>
                <w:rFonts w:ascii="Arial Narrow" w:eastAsia="Times New Roman" w:hAnsi="Arial Narrow" w:cs="Times New Roman"/>
                <w:color w:val="000000"/>
                <w:sz w:val="20"/>
                <w:szCs w:val="20"/>
                <w:lang w:eastAsia="sk-SK"/>
              </w:rPr>
              <w:t xml:space="preserve"> odozva</w:t>
            </w:r>
            <w:r w:rsidRPr="00E85E0F">
              <w:rPr>
                <w:rFonts w:ascii="Arial Narrow" w:eastAsia="Times New Roman" w:hAnsi="Arial Narrow" w:cs="Times New Roman"/>
                <w:color w:val="000000"/>
                <w:sz w:val="20"/>
                <w:szCs w:val="20"/>
                <w:lang w:eastAsia="sk-SK"/>
              </w:rPr>
              <w:t xml:space="preserve"> , servisný plán  Basic Limited</w:t>
            </w:r>
          </w:p>
        </w:tc>
      </w:tr>
      <w:tr w:rsidR="00E6614F" w:rsidRPr="00E85E0F" w:rsidTr="00E6614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8</w:t>
            </w:r>
          </w:p>
        </w:tc>
        <w:tc>
          <w:tcPr>
            <w:tcW w:w="1985" w:type="dxa"/>
            <w:tcBorders>
              <w:top w:val="nil"/>
              <w:left w:val="nil"/>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ABI 7500</w:t>
            </w:r>
          </w:p>
        </w:tc>
        <w:tc>
          <w:tcPr>
            <w:tcW w:w="1960" w:type="dxa"/>
            <w:tcBorders>
              <w:top w:val="nil"/>
              <w:left w:val="nil"/>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275008817</w:t>
            </w:r>
          </w:p>
        </w:tc>
        <w:tc>
          <w:tcPr>
            <w:tcW w:w="1800" w:type="dxa"/>
            <w:tcBorders>
              <w:top w:val="nil"/>
              <w:left w:val="nil"/>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Slovenská Ľupča</w:t>
            </w:r>
          </w:p>
        </w:tc>
        <w:tc>
          <w:tcPr>
            <w:tcW w:w="2760" w:type="dxa"/>
            <w:tcBorders>
              <w:top w:val="nil"/>
              <w:left w:val="nil"/>
              <w:bottom w:val="single" w:sz="4" w:space="0" w:color="auto"/>
              <w:right w:val="single" w:sz="4" w:space="0" w:color="auto"/>
            </w:tcBorders>
            <w:shd w:val="clear" w:color="000000" w:fill="FFFFFF"/>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 xml:space="preserve">Overenie, servisná podpora, 72h </w:t>
            </w:r>
            <w:r>
              <w:rPr>
                <w:rFonts w:ascii="Arial Narrow" w:eastAsia="Times New Roman" w:hAnsi="Arial Narrow" w:cs="Times New Roman"/>
                <w:color w:val="000000"/>
                <w:sz w:val="20"/>
                <w:szCs w:val="20"/>
                <w:lang w:eastAsia="sk-SK"/>
              </w:rPr>
              <w:t>odozva</w:t>
            </w:r>
            <w:r w:rsidRPr="00E85E0F">
              <w:rPr>
                <w:rFonts w:ascii="Arial Narrow" w:eastAsia="Times New Roman" w:hAnsi="Arial Narrow" w:cs="Times New Roman"/>
                <w:color w:val="000000"/>
                <w:sz w:val="20"/>
                <w:szCs w:val="20"/>
                <w:lang w:eastAsia="sk-SK"/>
              </w:rPr>
              <w:t>, servisný plán  Basic Limited</w:t>
            </w:r>
          </w:p>
        </w:tc>
      </w:tr>
      <w:tr w:rsidR="00E6614F" w:rsidRPr="00E85E0F" w:rsidTr="00E6614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9</w:t>
            </w:r>
          </w:p>
        </w:tc>
        <w:tc>
          <w:tcPr>
            <w:tcW w:w="1985" w:type="dxa"/>
            <w:tcBorders>
              <w:top w:val="nil"/>
              <w:left w:val="nil"/>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ABI 7500</w:t>
            </w:r>
          </w:p>
        </w:tc>
        <w:tc>
          <w:tcPr>
            <w:tcW w:w="1960" w:type="dxa"/>
            <w:tcBorders>
              <w:top w:val="nil"/>
              <w:left w:val="nil"/>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2750010331</w:t>
            </w:r>
          </w:p>
        </w:tc>
        <w:tc>
          <w:tcPr>
            <w:tcW w:w="1800" w:type="dxa"/>
            <w:tcBorders>
              <w:top w:val="nil"/>
              <w:left w:val="nil"/>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Košice</w:t>
            </w:r>
          </w:p>
        </w:tc>
        <w:tc>
          <w:tcPr>
            <w:tcW w:w="2760" w:type="dxa"/>
            <w:tcBorders>
              <w:top w:val="nil"/>
              <w:left w:val="nil"/>
              <w:bottom w:val="single" w:sz="4" w:space="0" w:color="auto"/>
              <w:right w:val="single" w:sz="4" w:space="0" w:color="auto"/>
            </w:tcBorders>
            <w:shd w:val="clear" w:color="000000" w:fill="FFFFFF"/>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Overenie, servisná podpora, 72h</w:t>
            </w:r>
            <w:r>
              <w:rPr>
                <w:rFonts w:ascii="Arial Narrow" w:eastAsia="Times New Roman" w:hAnsi="Arial Narrow" w:cs="Times New Roman"/>
                <w:color w:val="000000"/>
                <w:sz w:val="20"/>
                <w:szCs w:val="20"/>
                <w:lang w:eastAsia="sk-SK"/>
              </w:rPr>
              <w:t xml:space="preserve"> odozva</w:t>
            </w:r>
            <w:r w:rsidRPr="00E85E0F">
              <w:rPr>
                <w:rFonts w:ascii="Arial Narrow" w:eastAsia="Times New Roman" w:hAnsi="Arial Narrow" w:cs="Times New Roman"/>
                <w:color w:val="000000"/>
                <w:sz w:val="20"/>
                <w:szCs w:val="20"/>
                <w:lang w:eastAsia="sk-SK"/>
              </w:rPr>
              <w:t xml:space="preserve"> , servisný plán  Basic Limited</w:t>
            </w:r>
          </w:p>
        </w:tc>
      </w:tr>
      <w:tr w:rsidR="00E6614F" w:rsidRPr="00E85E0F" w:rsidTr="00E6614F">
        <w:trPr>
          <w:trHeight w:val="300"/>
        </w:trPr>
        <w:tc>
          <w:tcPr>
            <w:tcW w:w="568" w:type="dxa"/>
            <w:tcBorders>
              <w:top w:val="nil"/>
              <w:left w:val="single" w:sz="4" w:space="0" w:color="auto"/>
              <w:bottom w:val="single" w:sz="4" w:space="0" w:color="auto"/>
              <w:right w:val="single" w:sz="4" w:space="0" w:color="auto"/>
            </w:tcBorders>
            <w:shd w:val="clear" w:color="000000" w:fill="FFFF00"/>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p>
        </w:tc>
        <w:tc>
          <w:tcPr>
            <w:tcW w:w="1985" w:type="dxa"/>
            <w:tcBorders>
              <w:top w:val="nil"/>
              <w:left w:val="nil"/>
              <w:bottom w:val="single" w:sz="4" w:space="0" w:color="auto"/>
              <w:right w:val="single" w:sz="4" w:space="0" w:color="auto"/>
            </w:tcBorders>
            <w:shd w:val="clear" w:color="000000" w:fill="FFFF00"/>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Automaty</w:t>
            </w:r>
          </w:p>
        </w:tc>
        <w:tc>
          <w:tcPr>
            <w:tcW w:w="1960" w:type="dxa"/>
            <w:tcBorders>
              <w:top w:val="nil"/>
              <w:left w:val="nil"/>
              <w:bottom w:val="single" w:sz="4" w:space="0" w:color="auto"/>
              <w:right w:val="single" w:sz="4" w:space="0" w:color="auto"/>
            </w:tcBorders>
            <w:shd w:val="clear" w:color="000000" w:fill="FFFF00"/>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p>
        </w:tc>
        <w:tc>
          <w:tcPr>
            <w:tcW w:w="1800" w:type="dxa"/>
            <w:tcBorders>
              <w:top w:val="nil"/>
              <w:left w:val="nil"/>
              <w:bottom w:val="single" w:sz="4" w:space="0" w:color="auto"/>
              <w:right w:val="single" w:sz="4" w:space="0" w:color="auto"/>
            </w:tcBorders>
            <w:shd w:val="clear" w:color="000000" w:fill="FFFF00"/>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p>
        </w:tc>
        <w:tc>
          <w:tcPr>
            <w:tcW w:w="2760" w:type="dxa"/>
            <w:tcBorders>
              <w:top w:val="nil"/>
              <w:left w:val="nil"/>
              <w:bottom w:val="single" w:sz="4" w:space="0" w:color="auto"/>
              <w:right w:val="single" w:sz="4" w:space="0" w:color="auto"/>
            </w:tcBorders>
            <w:shd w:val="clear" w:color="000000" w:fill="FFFF00"/>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p>
        </w:tc>
      </w:tr>
      <w:tr w:rsidR="00E6614F" w:rsidRPr="00E85E0F" w:rsidTr="00E6614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10</w:t>
            </w:r>
          </w:p>
        </w:tc>
        <w:tc>
          <w:tcPr>
            <w:tcW w:w="1985" w:type="dxa"/>
            <w:tcBorders>
              <w:top w:val="nil"/>
              <w:left w:val="nil"/>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Automate Express</w:t>
            </w:r>
          </w:p>
        </w:tc>
        <w:tc>
          <w:tcPr>
            <w:tcW w:w="1960" w:type="dxa"/>
            <w:tcBorders>
              <w:top w:val="nil"/>
              <w:left w:val="nil"/>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PFX1209A0490</w:t>
            </w:r>
          </w:p>
        </w:tc>
        <w:tc>
          <w:tcPr>
            <w:tcW w:w="1800" w:type="dxa"/>
            <w:tcBorders>
              <w:top w:val="nil"/>
              <w:left w:val="nil"/>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Bratislava</w:t>
            </w:r>
          </w:p>
        </w:tc>
        <w:tc>
          <w:tcPr>
            <w:tcW w:w="2760" w:type="dxa"/>
            <w:tcBorders>
              <w:top w:val="nil"/>
              <w:left w:val="nil"/>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Servisný plán AB Assurance, overenie 1x 24 mesiacov</w:t>
            </w:r>
          </w:p>
        </w:tc>
      </w:tr>
      <w:tr w:rsidR="00E6614F" w:rsidRPr="00E85E0F" w:rsidTr="00E6614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11</w:t>
            </w:r>
          </w:p>
        </w:tc>
        <w:tc>
          <w:tcPr>
            <w:tcW w:w="1985" w:type="dxa"/>
            <w:tcBorders>
              <w:top w:val="nil"/>
              <w:left w:val="nil"/>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Automate Express</w:t>
            </w:r>
          </w:p>
        </w:tc>
        <w:tc>
          <w:tcPr>
            <w:tcW w:w="1960" w:type="dxa"/>
            <w:tcBorders>
              <w:top w:val="nil"/>
              <w:left w:val="nil"/>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PFX1307A0621</w:t>
            </w:r>
          </w:p>
        </w:tc>
        <w:tc>
          <w:tcPr>
            <w:tcW w:w="1800" w:type="dxa"/>
            <w:tcBorders>
              <w:top w:val="nil"/>
              <w:left w:val="nil"/>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Slovenská Ľupča</w:t>
            </w:r>
          </w:p>
        </w:tc>
        <w:tc>
          <w:tcPr>
            <w:tcW w:w="2760" w:type="dxa"/>
            <w:tcBorders>
              <w:top w:val="nil"/>
              <w:left w:val="nil"/>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Servisný plán AB Assurance, overenie 1x 24 mesiacov</w:t>
            </w:r>
          </w:p>
        </w:tc>
      </w:tr>
      <w:tr w:rsidR="00E6614F" w:rsidRPr="00E85E0F" w:rsidTr="00E6614F">
        <w:trPr>
          <w:trHeight w:val="300"/>
        </w:trPr>
        <w:tc>
          <w:tcPr>
            <w:tcW w:w="568" w:type="dxa"/>
            <w:tcBorders>
              <w:top w:val="nil"/>
              <w:left w:val="single" w:sz="4" w:space="0" w:color="auto"/>
              <w:bottom w:val="single" w:sz="4" w:space="0" w:color="auto"/>
              <w:right w:val="single" w:sz="4" w:space="0" w:color="auto"/>
            </w:tcBorders>
            <w:shd w:val="clear" w:color="000000" w:fill="FFFF00"/>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p>
        </w:tc>
        <w:tc>
          <w:tcPr>
            <w:tcW w:w="1985" w:type="dxa"/>
            <w:tcBorders>
              <w:top w:val="nil"/>
              <w:left w:val="nil"/>
              <w:bottom w:val="single" w:sz="4" w:space="0" w:color="auto"/>
              <w:right w:val="single" w:sz="4" w:space="0" w:color="auto"/>
            </w:tcBorders>
            <w:shd w:val="clear" w:color="000000" w:fill="FFFF00"/>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Termocykléry</w:t>
            </w:r>
          </w:p>
        </w:tc>
        <w:tc>
          <w:tcPr>
            <w:tcW w:w="1960" w:type="dxa"/>
            <w:tcBorders>
              <w:top w:val="nil"/>
              <w:left w:val="nil"/>
              <w:bottom w:val="single" w:sz="4" w:space="0" w:color="auto"/>
              <w:right w:val="single" w:sz="4" w:space="0" w:color="auto"/>
            </w:tcBorders>
            <w:shd w:val="clear" w:color="000000" w:fill="FFFF00"/>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p>
        </w:tc>
        <w:tc>
          <w:tcPr>
            <w:tcW w:w="1800" w:type="dxa"/>
            <w:tcBorders>
              <w:top w:val="nil"/>
              <w:left w:val="nil"/>
              <w:bottom w:val="single" w:sz="4" w:space="0" w:color="auto"/>
              <w:right w:val="single" w:sz="4" w:space="0" w:color="auto"/>
            </w:tcBorders>
            <w:shd w:val="clear" w:color="000000" w:fill="FFFF00"/>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p>
        </w:tc>
        <w:tc>
          <w:tcPr>
            <w:tcW w:w="2760" w:type="dxa"/>
            <w:tcBorders>
              <w:top w:val="nil"/>
              <w:left w:val="nil"/>
              <w:bottom w:val="single" w:sz="4" w:space="0" w:color="auto"/>
              <w:right w:val="single" w:sz="4" w:space="0" w:color="auto"/>
            </w:tcBorders>
            <w:shd w:val="clear" w:color="000000" w:fill="FFFF00"/>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p>
        </w:tc>
      </w:tr>
      <w:tr w:rsidR="00E6614F" w:rsidRPr="00E85E0F" w:rsidTr="00E6614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14</w:t>
            </w:r>
          </w:p>
        </w:tc>
        <w:tc>
          <w:tcPr>
            <w:tcW w:w="1985" w:type="dxa"/>
            <w:tcBorders>
              <w:top w:val="nil"/>
              <w:left w:val="nil"/>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ProFlex Base</w:t>
            </w:r>
          </w:p>
        </w:tc>
        <w:tc>
          <w:tcPr>
            <w:tcW w:w="1960" w:type="dxa"/>
            <w:tcBorders>
              <w:top w:val="nil"/>
              <w:left w:val="nil"/>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297802592</w:t>
            </w:r>
          </w:p>
        </w:tc>
        <w:tc>
          <w:tcPr>
            <w:tcW w:w="1800" w:type="dxa"/>
            <w:tcBorders>
              <w:top w:val="nil"/>
              <w:left w:val="nil"/>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Slovenská Ľupča</w:t>
            </w:r>
          </w:p>
        </w:tc>
        <w:tc>
          <w:tcPr>
            <w:tcW w:w="2760" w:type="dxa"/>
            <w:tcBorders>
              <w:top w:val="nil"/>
              <w:left w:val="nil"/>
              <w:bottom w:val="single" w:sz="4" w:space="0" w:color="auto"/>
              <w:right w:val="single" w:sz="4" w:space="0" w:color="auto"/>
            </w:tcBorders>
            <w:shd w:val="clear" w:color="000000" w:fill="FFFFFF"/>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Verifikačný servis,</w:t>
            </w:r>
          </w:p>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servisný plán Basic Limited</w:t>
            </w:r>
          </w:p>
        </w:tc>
      </w:tr>
      <w:tr w:rsidR="00E6614F" w:rsidRPr="00E85E0F" w:rsidTr="00E6614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15</w:t>
            </w:r>
          </w:p>
        </w:tc>
        <w:tc>
          <w:tcPr>
            <w:tcW w:w="1985" w:type="dxa"/>
            <w:tcBorders>
              <w:top w:val="nil"/>
              <w:left w:val="nil"/>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ProFlex Sample Block</w:t>
            </w:r>
          </w:p>
        </w:tc>
        <w:tc>
          <w:tcPr>
            <w:tcW w:w="1960" w:type="dxa"/>
            <w:tcBorders>
              <w:top w:val="nil"/>
              <w:left w:val="nil"/>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297810484</w:t>
            </w:r>
          </w:p>
        </w:tc>
        <w:tc>
          <w:tcPr>
            <w:tcW w:w="1800" w:type="dxa"/>
            <w:tcBorders>
              <w:top w:val="nil"/>
              <w:left w:val="nil"/>
              <w:bottom w:val="single" w:sz="4" w:space="0" w:color="auto"/>
              <w:right w:val="single" w:sz="4" w:space="0" w:color="auto"/>
            </w:tcBorders>
            <w:shd w:val="clear" w:color="auto" w:fill="auto"/>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Slovenská Ľupča</w:t>
            </w:r>
          </w:p>
        </w:tc>
        <w:tc>
          <w:tcPr>
            <w:tcW w:w="2760" w:type="dxa"/>
            <w:tcBorders>
              <w:top w:val="nil"/>
              <w:left w:val="nil"/>
              <w:bottom w:val="single" w:sz="4" w:space="0" w:color="auto"/>
              <w:right w:val="single" w:sz="4" w:space="0" w:color="auto"/>
            </w:tcBorders>
            <w:shd w:val="clear" w:color="000000" w:fill="FFFFFF"/>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Verifikačný servis,</w:t>
            </w:r>
          </w:p>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servisný plán Basic Limited</w:t>
            </w:r>
          </w:p>
        </w:tc>
      </w:tr>
      <w:tr w:rsidR="00E6614F" w:rsidRPr="00E85E0F" w:rsidTr="00E6614F">
        <w:trPr>
          <w:trHeight w:val="300"/>
        </w:trPr>
        <w:tc>
          <w:tcPr>
            <w:tcW w:w="568" w:type="dxa"/>
            <w:tcBorders>
              <w:top w:val="nil"/>
              <w:left w:val="single" w:sz="4" w:space="0" w:color="auto"/>
              <w:bottom w:val="single" w:sz="4" w:space="0" w:color="auto"/>
              <w:right w:val="single" w:sz="4" w:space="0" w:color="auto"/>
            </w:tcBorders>
            <w:shd w:val="clear" w:color="000000" w:fill="FFFF00"/>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p>
        </w:tc>
        <w:tc>
          <w:tcPr>
            <w:tcW w:w="1985" w:type="dxa"/>
            <w:tcBorders>
              <w:top w:val="nil"/>
              <w:left w:val="nil"/>
              <w:bottom w:val="single" w:sz="4" w:space="0" w:color="auto"/>
              <w:right w:val="single" w:sz="4" w:space="0" w:color="auto"/>
            </w:tcBorders>
            <w:shd w:val="clear" w:color="000000" w:fill="FFFF00"/>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Nové prístroje</w:t>
            </w:r>
          </w:p>
        </w:tc>
        <w:tc>
          <w:tcPr>
            <w:tcW w:w="1960" w:type="dxa"/>
            <w:tcBorders>
              <w:top w:val="nil"/>
              <w:left w:val="nil"/>
              <w:bottom w:val="single" w:sz="4" w:space="0" w:color="auto"/>
              <w:right w:val="single" w:sz="4" w:space="0" w:color="auto"/>
            </w:tcBorders>
            <w:shd w:val="clear" w:color="000000" w:fill="FFFF00"/>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p>
        </w:tc>
        <w:tc>
          <w:tcPr>
            <w:tcW w:w="1800" w:type="dxa"/>
            <w:tcBorders>
              <w:top w:val="nil"/>
              <w:left w:val="nil"/>
              <w:bottom w:val="single" w:sz="4" w:space="0" w:color="auto"/>
              <w:right w:val="single" w:sz="4" w:space="0" w:color="auto"/>
            </w:tcBorders>
            <w:shd w:val="clear" w:color="000000" w:fill="FFFF00"/>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p>
        </w:tc>
        <w:tc>
          <w:tcPr>
            <w:tcW w:w="2760" w:type="dxa"/>
            <w:tcBorders>
              <w:top w:val="nil"/>
              <w:left w:val="nil"/>
              <w:bottom w:val="single" w:sz="4" w:space="0" w:color="auto"/>
              <w:right w:val="single" w:sz="4" w:space="0" w:color="auto"/>
            </w:tcBorders>
            <w:shd w:val="clear" w:color="000000" w:fill="FFFF00"/>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p>
        </w:tc>
      </w:tr>
      <w:tr w:rsidR="00E6614F" w:rsidRPr="00E85E0F" w:rsidTr="00E6614F">
        <w:trPr>
          <w:trHeight w:val="30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18</w:t>
            </w:r>
          </w:p>
        </w:tc>
        <w:tc>
          <w:tcPr>
            <w:tcW w:w="1985" w:type="dxa"/>
            <w:tcBorders>
              <w:top w:val="nil"/>
              <w:left w:val="nil"/>
              <w:bottom w:val="single" w:sz="4" w:space="0" w:color="auto"/>
              <w:right w:val="single" w:sz="4" w:space="0" w:color="auto"/>
            </w:tcBorders>
            <w:shd w:val="clear" w:color="000000" w:fill="FFFFFF"/>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SeqStudio™ Genetic Analyzer for HID</w:t>
            </w:r>
          </w:p>
        </w:tc>
        <w:tc>
          <w:tcPr>
            <w:tcW w:w="1960" w:type="dxa"/>
            <w:tcBorders>
              <w:top w:val="nil"/>
              <w:left w:val="nil"/>
              <w:bottom w:val="single" w:sz="4" w:space="0" w:color="auto"/>
              <w:right w:val="single" w:sz="4" w:space="0" w:color="auto"/>
            </w:tcBorders>
            <w:shd w:val="clear" w:color="000000" w:fill="FFFFFF"/>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232002041</w:t>
            </w:r>
          </w:p>
        </w:tc>
        <w:tc>
          <w:tcPr>
            <w:tcW w:w="1800" w:type="dxa"/>
            <w:tcBorders>
              <w:top w:val="nil"/>
              <w:left w:val="nil"/>
              <w:bottom w:val="single" w:sz="4" w:space="0" w:color="auto"/>
              <w:right w:val="single" w:sz="4" w:space="0" w:color="auto"/>
            </w:tcBorders>
            <w:shd w:val="clear" w:color="000000" w:fill="FFFFFF"/>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Bratislava</w:t>
            </w:r>
          </w:p>
        </w:tc>
        <w:tc>
          <w:tcPr>
            <w:tcW w:w="2760" w:type="dxa"/>
            <w:tcBorders>
              <w:top w:val="nil"/>
              <w:left w:val="nil"/>
              <w:bottom w:val="single" w:sz="4" w:space="0" w:color="auto"/>
              <w:right w:val="single" w:sz="4" w:space="0" w:color="auto"/>
            </w:tcBorders>
            <w:shd w:val="clear" w:color="000000" w:fill="FFFFFF"/>
            <w:noWrap/>
            <w:vAlign w:val="center"/>
            <w:hideMark/>
          </w:tcPr>
          <w:p w:rsidR="00E6614F" w:rsidRPr="00E85E0F" w:rsidRDefault="00E6614F" w:rsidP="009E048B">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z</w:t>
            </w:r>
            <w:r w:rsidR="009E048B">
              <w:rPr>
                <w:rFonts w:ascii="Arial Narrow" w:eastAsia="Times New Roman" w:hAnsi="Arial Narrow" w:cs="Times New Roman"/>
                <w:color w:val="000000"/>
                <w:sz w:val="20"/>
                <w:szCs w:val="20"/>
                <w:lang w:eastAsia="sk-SK"/>
              </w:rPr>
              <w:t>á</w:t>
            </w:r>
            <w:r w:rsidRPr="00E85E0F">
              <w:rPr>
                <w:rFonts w:ascii="Arial Narrow" w:eastAsia="Times New Roman" w:hAnsi="Arial Narrow" w:cs="Times New Roman"/>
                <w:color w:val="000000"/>
                <w:sz w:val="20"/>
                <w:szCs w:val="20"/>
                <w:lang w:eastAsia="sk-SK"/>
              </w:rPr>
              <w:t>ruka do 22.6.2026, od roku 2027 - servisný plán  AB Maintenance</w:t>
            </w:r>
          </w:p>
        </w:tc>
      </w:tr>
      <w:tr w:rsidR="00E6614F" w:rsidRPr="00E85E0F" w:rsidTr="00E6614F">
        <w:trPr>
          <w:trHeight w:val="30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19</w:t>
            </w:r>
          </w:p>
        </w:tc>
        <w:tc>
          <w:tcPr>
            <w:tcW w:w="1985" w:type="dxa"/>
            <w:tcBorders>
              <w:top w:val="nil"/>
              <w:left w:val="nil"/>
              <w:bottom w:val="single" w:sz="4" w:space="0" w:color="auto"/>
              <w:right w:val="single" w:sz="4" w:space="0" w:color="auto"/>
            </w:tcBorders>
            <w:shd w:val="clear" w:color="000000" w:fill="FFFFFF"/>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HID Ion GeneStudio™ S5 Plus System</w:t>
            </w:r>
          </w:p>
        </w:tc>
        <w:tc>
          <w:tcPr>
            <w:tcW w:w="1960" w:type="dxa"/>
            <w:tcBorders>
              <w:top w:val="nil"/>
              <w:left w:val="nil"/>
              <w:bottom w:val="single" w:sz="4" w:space="0" w:color="auto"/>
              <w:right w:val="single" w:sz="4" w:space="0" w:color="auto"/>
            </w:tcBorders>
            <w:shd w:val="clear" w:color="000000" w:fill="FFFFFF"/>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2772921020304</w:t>
            </w:r>
          </w:p>
        </w:tc>
        <w:tc>
          <w:tcPr>
            <w:tcW w:w="1800" w:type="dxa"/>
            <w:tcBorders>
              <w:top w:val="nil"/>
              <w:left w:val="nil"/>
              <w:bottom w:val="single" w:sz="4" w:space="0" w:color="auto"/>
              <w:right w:val="single" w:sz="4" w:space="0" w:color="auto"/>
            </w:tcBorders>
            <w:shd w:val="clear" w:color="000000" w:fill="FFFFFF"/>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Bratislava</w:t>
            </w:r>
          </w:p>
        </w:tc>
        <w:tc>
          <w:tcPr>
            <w:tcW w:w="2760" w:type="dxa"/>
            <w:tcBorders>
              <w:top w:val="nil"/>
              <w:left w:val="nil"/>
              <w:bottom w:val="single" w:sz="4" w:space="0" w:color="auto"/>
              <w:right w:val="single" w:sz="4" w:space="0" w:color="auto"/>
            </w:tcBorders>
            <w:shd w:val="clear" w:color="000000" w:fill="FFFFFF"/>
            <w:noWrap/>
            <w:vAlign w:val="center"/>
            <w:hideMark/>
          </w:tcPr>
          <w:p w:rsidR="00E6614F" w:rsidRPr="00E85E0F" w:rsidRDefault="00E6614F" w:rsidP="009E048B">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z</w:t>
            </w:r>
            <w:r w:rsidR="009E048B">
              <w:rPr>
                <w:rFonts w:ascii="Arial Narrow" w:eastAsia="Times New Roman" w:hAnsi="Arial Narrow" w:cs="Times New Roman"/>
                <w:color w:val="000000"/>
                <w:sz w:val="20"/>
                <w:szCs w:val="20"/>
                <w:lang w:eastAsia="sk-SK"/>
              </w:rPr>
              <w:t>á</w:t>
            </w:r>
            <w:r w:rsidRPr="00E85E0F">
              <w:rPr>
                <w:rFonts w:ascii="Arial Narrow" w:eastAsia="Times New Roman" w:hAnsi="Arial Narrow" w:cs="Times New Roman"/>
                <w:color w:val="000000"/>
                <w:sz w:val="20"/>
                <w:szCs w:val="20"/>
                <w:lang w:eastAsia="sk-SK"/>
              </w:rPr>
              <w:t>ruka do 14.4.2026, od roku 2027 - servisný plán  AB Maintenance</w:t>
            </w:r>
          </w:p>
        </w:tc>
      </w:tr>
      <w:tr w:rsidR="00E6614F" w:rsidRPr="00E85E0F" w:rsidTr="00E6614F">
        <w:trPr>
          <w:trHeight w:val="30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20</w:t>
            </w:r>
          </w:p>
        </w:tc>
        <w:tc>
          <w:tcPr>
            <w:tcW w:w="1985" w:type="dxa"/>
            <w:tcBorders>
              <w:top w:val="nil"/>
              <w:left w:val="nil"/>
              <w:bottom w:val="single" w:sz="4" w:space="0" w:color="auto"/>
              <w:right w:val="single" w:sz="4" w:space="0" w:color="auto"/>
            </w:tcBorders>
            <w:shd w:val="clear" w:color="000000" w:fill="FFFFFF"/>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HID Ion Chef™ Instrument</w:t>
            </w:r>
          </w:p>
        </w:tc>
        <w:tc>
          <w:tcPr>
            <w:tcW w:w="1960" w:type="dxa"/>
            <w:tcBorders>
              <w:top w:val="nil"/>
              <w:left w:val="nil"/>
              <w:bottom w:val="single" w:sz="4" w:space="0" w:color="auto"/>
              <w:right w:val="single" w:sz="4" w:space="0" w:color="auto"/>
            </w:tcBorders>
            <w:shd w:val="clear" w:color="000000" w:fill="FFFFFF"/>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242472164</w:t>
            </w:r>
          </w:p>
        </w:tc>
        <w:tc>
          <w:tcPr>
            <w:tcW w:w="1800" w:type="dxa"/>
            <w:tcBorders>
              <w:top w:val="nil"/>
              <w:left w:val="nil"/>
              <w:bottom w:val="single" w:sz="4" w:space="0" w:color="auto"/>
              <w:right w:val="single" w:sz="4" w:space="0" w:color="auto"/>
            </w:tcBorders>
            <w:shd w:val="clear" w:color="000000" w:fill="FFFFFF"/>
            <w:noWrap/>
            <w:vAlign w:val="center"/>
            <w:hideMark/>
          </w:tcPr>
          <w:p w:rsidR="00E6614F" w:rsidRPr="00E85E0F" w:rsidRDefault="00E6614F" w:rsidP="00403C5D">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Bratislava</w:t>
            </w:r>
          </w:p>
        </w:tc>
        <w:tc>
          <w:tcPr>
            <w:tcW w:w="2760" w:type="dxa"/>
            <w:tcBorders>
              <w:top w:val="nil"/>
              <w:left w:val="nil"/>
              <w:bottom w:val="single" w:sz="4" w:space="0" w:color="auto"/>
              <w:right w:val="single" w:sz="4" w:space="0" w:color="auto"/>
            </w:tcBorders>
            <w:shd w:val="clear" w:color="000000" w:fill="FFFFFF"/>
            <w:noWrap/>
            <w:vAlign w:val="center"/>
            <w:hideMark/>
          </w:tcPr>
          <w:p w:rsidR="00E6614F" w:rsidRPr="00E85E0F" w:rsidRDefault="00E6614F" w:rsidP="009E048B">
            <w:pPr>
              <w:spacing w:after="0" w:line="240" w:lineRule="auto"/>
              <w:jc w:val="center"/>
              <w:rPr>
                <w:rFonts w:ascii="Arial Narrow" w:eastAsia="Times New Roman" w:hAnsi="Arial Narrow" w:cs="Times New Roman"/>
                <w:color w:val="000000"/>
                <w:sz w:val="20"/>
                <w:szCs w:val="20"/>
                <w:lang w:eastAsia="sk-SK"/>
              </w:rPr>
            </w:pPr>
            <w:r w:rsidRPr="00E85E0F">
              <w:rPr>
                <w:rFonts w:ascii="Arial Narrow" w:eastAsia="Times New Roman" w:hAnsi="Arial Narrow" w:cs="Times New Roman"/>
                <w:color w:val="000000"/>
                <w:sz w:val="20"/>
                <w:szCs w:val="20"/>
                <w:lang w:eastAsia="sk-SK"/>
              </w:rPr>
              <w:t>z</w:t>
            </w:r>
            <w:r w:rsidR="009E048B">
              <w:rPr>
                <w:rFonts w:ascii="Arial Narrow" w:eastAsia="Times New Roman" w:hAnsi="Arial Narrow" w:cs="Times New Roman"/>
                <w:color w:val="000000"/>
                <w:sz w:val="20"/>
                <w:szCs w:val="20"/>
                <w:lang w:eastAsia="sk-SK"/>
              </w:rPr>
              <w:t>á</w:t>
            </w:r>
            <w:r w:rsidRPr="00E85E0F">
              <w:rPr>
                <w:rFonts w:ascii="Arial Narrow" w:eastAsia="Times New Roman" w:hAnsi="Arial Narrow" w:cs="Times New Roman"/>
                <w:color w:val="000000"/>
                <w:sz w:val="20"/>
                <w:szCs w:val="20"/>
                <w:lang w:eastAsia="sk-SK"/>
              </w:rPr>
              <w:t>ruka do 8.4.2026, od roku 2027 - servisný plán  AB Maintenance</w:t>
            </w:r>
          </w:p>
        </w:tc>
      </w:tr>
    </w:tbl>
    <w:p w:rsidR="00E6614F" w:rsidRPr="00E6614F" w:rsidRDefault="005E7F16" w:rsidP="00E6614F">
      <w:pPr>
        <w:jc w:val="both"/>
        <w:rPr>
          <w:rFonts w:ascii="Arial Narrow" w:eastAsia="Times New Roman" w:hAnsi="Arial Narrow" w:cs="Times New Roman"/>
          <w:color w:val="000000"/>
          <w:sz w:val="20"/>
          <w:szCs w:val="20"/>
          <w:lang w:eastAsia="sk-SK"/>
        </w:rPr>
      </w:pPr>
      <w:r>
        <w:rPr>
          <w:rFonts w:ascii="Arial Narrow" w:eastAsia="Times New Roman" w:hAnsi="Arial Narrow" w:cs="Times New Roman"/>
          <w:color w:val="000000"/>
          <w:sz w:val="20"/>
          <w:szCs w:val="20"/>
          <w:lang w:eastAsia="sk-SK"/>
        </w:rPr>
        <w:lastRenderedPageBreak/>
        <w:t>Servisné plány</w:t>
      </w:r>
      <w:r w:rsidR="00E6614F" w:rsidRPr="00E6614F">
        <w:rPr>
          <w:rFonts w:ascii="Arial Narrow" w:eastAsia="Times New Roman" w:hAnsi="Arial Narrow" w:cs="Times New Roman"/>
          <w:color w:val="000000"/>
          <w:sz w:val="20"/>
          <w:szCs w:val="20"/>
          <w:lang w:eastAsia="sk-SK"/>
        </w:rPr>
        <w:t>:</w:t>
      </w:r>
    </w:p>
    <w:p w:rsidR="00E6614F" w:rsidRPr="00E6614F" w:rsidRDefault="00E6614F" w:rsidP="00E6614F">
      <w:pPr>
        <w:pStyle w:val="Odsekzoznamu"/>
        <w:numPr>
          <w:ilvl w:val="0"/>
          <w:numId w:val="2"/>
        </w:numPr>
        <w:spacing w:after="160" w:line="256" w:lineRule="auto"/>
        <w:jc w:val="both"/>
        <w:rPr>
          <w:rFonts w:ascii="Arial Narrow" w:hAnsi="Arial Narrow"/>
          <w:color w:val="000000"/>
          <w:sz w:val="20"/>
          <w:szCs w:val="20"/>
        </w:rPr>
      </w:pPr>
      <w:r w:rsidRPr="00E6614F">
        <w:rPr>
          <w:rFonts w:ascii="Arial Narrow" w:hAnsi="Arial Narrow"/>
          <w:color w:val="000000"/>
          <w:sz w:val="20"/>
          <w:szCs w:val="20"/>
        </w:rPr>
        <w:t>Basic limited</w:t>
      </w:r>
    </w:p>
    <w:p w:rsidR="00E6614F" w:rsidRPr="00E6614F" w:rsidRDefault="00E6614F" w:rsidP="00E6614F">
      <w:pPr>
        <w:pStyle w:val="Odsekzoznamu"/>
        <w:numPr>
          <w:ilvl w:val="1"/>
          <w:numId w:val="2"/>
        </w:numPr>
        <w:spacing w:after="200" w:line="276" w:lineRule="auto"/>
        <w:ind w:left="993" w:hanging="567"/>
        <w:jc w:val="both"/>
        <w:rPr>
          <w:rFonts w:ascii="Arial Narrow" w:hAnsi="Arial Narrow"/>
          <w:color w:val="000000"/>
          <w:sz w:val="20"/>
          <w:szCs w:val="20"/>
        </w:rPr>
      </w:pPr>
      <w:r w:rsidRPr="00E6614F">
        <w:rPr>
          <w:rFonts w:ascii="Arial Narrow" w:hAnsi="Arial Narrow"/>
          <w:color w:val="000000"/>
          <w:sz w:val="20"/>
          <w:szCs w:val="20"/>
        </w:rPr>
        <w:t>Zhotoviteľ bude pre objednávateľa vykonávať opravy zariadení tak, aby bola zachovaná plná funkčnosť zariadení pri ich použití objednávateľom v rámci jeho činnosti.</w:t>
      </w:r>
    </w:p>
    <w:p w:rsidR="00E6614F" w:rsidRPr="00E6614F" w:rsidRDefault="00E6614F" w:rsidP="00E6614F">
      <w:pPr>
        <w:pStyle w:val="Odsekzoznamu"/>
        <w:numPr>
          <w:ilvl w:val="1"/>
          <w:numId w:val="2"/>
        </w:numPr>
        <w:spacing w:after="200" w:line="276" w:lineRule="auto"/>
        <w:ind w:left="993" w:hanging="567"/>
        <w:jc w:val="both"/>
        <w:rPr>
          <w:rFonts w:ascii="Arial Narrow" w:hAnsi="Arial Narrow"/>
          <w:color w:val="000000"/>
          <w:sz w:val="20"/>
          <w:szCs w:val="20"/>
        </w:rPr>
      </w:pPr>
      <w:r w:rsidRPr="00E6614F">
        <w:rPr>
          <w:rFonts w:ascii="Arial Narrow" w:hAnsi="Arial Narrow"/>
          <w:color w:val="000000"/>
          <w:sz w:val="20"/>
          <w:szCs w:val="20"/>
        </w:rPr>
        <w:t>Pri zariadeniach č. 1 – 9, 14 a 15 je počet servisných zákrokov zhotoviteľa za účelom opráv zariadenia u objednávateľa limitovaný na jednu závažnú opravu ročne (porucha ovplyvňujúca celkovú správnu funkčnosť zariadenia) a všetky opravy malého rozsahu.</w:t>
      </w:r>
    </w:p>
    <w:p w:rsidR="00E6614F" w:rsidRPr="00E6614F" w:rsidRDefault="00E6614F" w:rsidP="00E6614F">
      <w:pPr>
        <w:pStyle w:val="Odsekzoznamu"/>
        <w:numPr>
          <w:ilvl w:val="1"/>
          <w:numId w:val="2"/>
        </w:numPr>
        <w:spacing w:after="200" w:line="276" w:lineRule="auto"/>
        <w:ind w:left="993" w:hanging="567"/>
        <w:jc w:val="both"/>
        <w:rPr>
          <w:rFonts w:ascii="Arial Narrow" w:hAnsi="Arial Narrow"/>
          <w:color w:val="000000"/>
          <w:sz w:val="20"/>
          <w:szCs w:val="20"/>
        </w:rPr>
      </w:pPr>
      <w:r w:rsidRPr="00E6614F">
        <w:rPr>
          <w:rFonts w:ascii="Arial Narrow" w:hAnsi="Arial Narrow"/>
          <w:color w:val="000000"/>
          <w:sz w:val="20"/>
          <w:szCs w:val="20"/>
        </w:rPr>
        <w:t>Nevyčerpané servisné zásahy v rámci zariadení a zmluvného obdobia je možné ľubovoľne presúvať.</w:t>
      </w:r>
    </w:p>
    <w:p w:rsidR="00E6614F" w:rsidRPr="00E6614F" w:rsidRDefault="00E6614F" w:rsidP="00E6614F">
      <w:pPr>
        <w:pStyle w:val="Odsekzoznamu"/>
        <w:numPr>
          <w:ilvl w:val="1"/>
          <w:numId w:val="2"/>
        </w:numPr>
        <w:spacing w:after="200" w:line="276" w:lineRule="auto"/>
        <w:ind w:left="993" w:hanging="567"/>
        <w:jc w:val="both"/>
        <w:rPr>
          <w:rFonts w:ascii="Arial Narrow" w:hAnsi="Arial Narrow"/>
          <w:color w:val="000000"/>
          <w:sz w:val="20"/>
          <w:szCs w:val="20"/>
        </w:rPr>
      </w:pPr>
      <w:r w:rsidRPr="00E6614F">
        <w:rPr>
          <w:rFonts w:ascii="Arial Narrow" w:hAnsi="Arial Narrow"/>
          <w:color w:val="000000"/>
          <w:sz w:val="20"/>
          <w:szCs w:val="20"/>
        </w:rPr>
        <w:t>Zhotoviteľ hradí všetky náhradné diely certifikované výrobcom, ktoré je nevyhnutné použiť pri opravách, prácu servisného technika a náklady spojené s dopravou technika na miesto opravy. O vykonaní opravy vydá zhotoviteľ objednávateľovi servisný protokol, alebo iný doklad zaručujúci správnu funkčnosť prístroja.</w:t>
      </w:r>
    </w:p>
    <w:p w:rsidR="00E6614F" w:rsidRPr="00E6614F" w:rsidRDefault="00E6614F" w:rsidP="00E6614F">
      <w:pPr>
        <w:pStyle w:val="Odsekzoznamu"/>
        <w:numPr>
          <w:ilvl w:val="1"/>
          <w:numId w:val="2"/>
        </w:numPr>
        <w:spacing w:after="200" w:line="276" w:lineRule="auto"/>
        <w:ind w:left="993" w:hanging="567"/>
        <w:jc w:val="both"/>
        <w:rPr>
          <w:rFonts w:ascii="Arial Narrow" w:hAnsi="Arial Narrow"/>
          <w:color w:val="000000"/>
          <w:sz w:val="20"/>
          <w:szCs w:val="20"/>
        </w:rPr>
      </w:pPr>
      <w:r w:rsidRPr="00E6614F">
        <w:rPr>
          <w:rFonts w:ascii="Arial Narrow" w:hAnsi="Arial Narrow"/>
          <w:color w:val="000000"/>
          <w:sz w:val="20"/>
          <w:szCs w:val="20"/>
        </w:rPr>
        <w:t xml:space="preserve">Pri zariadeniach č. 7 - 9 zhotoviteľ hradí kalibračný kit Pure Dye Calibration a všetky potrebné chemikálie potrebné k vykonaniu  preventívneho servisného zákroku. </w:t>
      </w:r>
    </w:p>
    <w:p w:rsidR="00E6614F" w:rsidRPr="00E6614F" w:rsidRDefault="00E6614F" w:rsidP="00E6614F">
      <w:pPr>
        <w:pStyle w:val="Odsekzoznamu"/>
        <w:numPr>
          <w:ilvl w:val="1"/>
          <w:numId w:val="2"/>
        </w:numPr>
        <w:spacing w:after="200" w:line="276" w:lineRule="auto"/>
        <w:ind w:left="993" w:hanging="567"/>
        <w:jc w:val="both"/>
        <w:rPr>
          <w:rFonts w:ascii="Arial Narrow" w:hAnsi="Arial Narrow"/>
          <w:color w:val="000000"/>
          <w:sz w:val="20"/>
          <w:szCs w:val="20"/>
        </w:rPr>
      </w:pPr>
      <w:r w:rsidRPr="00E6614F">
        <w:rPr>
          <w:rFonts w:ascii="Arial Narrow" w:hAnsi="Arial Narrow"/>
          <w:color w:val="000000"/>
          <w:sz w:val="20"/>
          <w:szCs w:val="20"/>
        </w:rPr>
        <w:t>Zhotoviteľ sa po vykonaní servisného zákroku/preventívnej prehliadky zaväzuje k inštalácií matricových štandardov v prípade, že si to bude prevádzka prístroja vyžadovať.</w:t>
      </w:r>
    </w:p>
    <w:p w:rsidR="00E6614F" w:rsidRPr="00E6614F" w:rsidRDefault="00E6614F" w:rsidP="00E6614F">
      <w:pPr>
        <w:pStyle w:val="Odsekzoznamu"/>
        <w:numPr>
          <w:ilvl w:val="1"/>
          <w:numId w:val="2"/>
        </w:numPr>
        <w:spacing w:after="200" w:line="276" w:lineRule="auto"/>
        <w:ind w:left="993" w:hanging="567"/>
        <w:jc w:val="both"/>
        <w:rPr>
          <w:rFonts w:ascii="Arial Narrow" w:hAnsi="Arial Narrow"/>
          <w:color w:val="000000"/>
          <w:sz w:val="20"/>
          <w:szCs w:val="20"/>
        </w:rPr>
      </w:pPr>
      <w:r w:rsidRPr="00E6614F">
        <w:rPr>
          <w:rFonts w:ascii="Arial Narrow" w:hAnsi="Arial Narrow"/>
          <w:color w:val="000000"/>
          <w:sz w:val="20"/>
          <w:szCs w:val="20"/>
        </w:rPr>
        <w:t>Zhotoviteľ nehradí náhradné diely a prácu spojenú s opravou poškodenia, ktoré vznikne nedbalosťou obsluhy prístroja zo strany objednávateľa.</w:t>
      </w:r>
    </w:p>
    <w:p w:rsidR="00E6614F" w:rsidRPr="00E6614F" w:rsidRDefault="00E6614F" w:rsidP="00E6614F">
      <w:pPr>
        <w:pStyle w:val="Odsekzoznamu"/>
        <w:numPr>
          <w:ilvl w:val="1"/>
          <w:numId w:val="2"/>
        </w:numPr>
        <w:spacing w:after="200" w:line="276" w:lineRule="auto"/>
        <w:ind w:left="993" w:hanging="567"/>
        <w:jc w:val="both"/>
        <w:rPr>
          <w:rFonts w:ascii="Arial Narrow" w:hAnsi="Arial Narrow"/>
          <w:color w:val="000000"/>
          <w:sz w:val="20"/>
          <w:szCs w:val="20"/>
        </w:rPr>
      </w:pPr>
      <w:r w:rsidRPr="00E6614F">
        <w:rPr>
          <w:rFonts w:ascii="Arial Narrow" w:hAnsi="Arial Narrow"/>
          <w:color w:val="000000"/>
          <w:sz w:val="20"/>
          <w:szCs w:val="20"/>
        </w:rPr>
        <w:t>Zhotoviteľ nehradí bežný spotrebný materiál potrebný k prevádzke prístroja, ako sú napr. kapiláry, skúmavky, striekačky a reagencie.</w:t>
      </w:r>
    </w:p>
    <w:p w:rsidR="00E6614F" w:rsidRPr="00E6614F" w:rsidRDefault="00E6614F" w:rsidP="00E6614F">
      <w:pPr>
        <w:pStyle w:val="Odsekzoznamu"/>
        <w:numPr>
          <w:ilvl w:val="1"/>
          <w:numId w:val="2"/>
        </w:numPr>
        <w:spacing w:after="200" w:line="276" w:lineRule="auto"/>
        <w:ind w:left="993" w:hanging="567"/>
        <w:jc w:val="both"/>
        <w:rPr>
          <w:rFonts w:ascii="Arial Narrow" w:hAnsi="Arial Narrow"/>
          <w:color w:val="000000"/>
          <w:sz w:val="20"/>
          <w:szCs w:val="20"/>
        </w:rPr>
      </w:pPr>
      <w:r w:rsidRPr="00E6614F">
        <w:rPr>
          <w:rFonts w:ascii="Arial Narrow" w:hAnsi="Arial Narrow"/>
          <w:color w:val="000000"/>
          <w:sz w:val="20"/>
          <w:szCs w:val="20"/>
        </w:rPr>
        <w:t>Zhotoviteľ nehradí opravy porúch riadiacich počítačov alebo programového vybavenia, ktoré vzniknú neoprávneným zásahom do operačného systému počítača, inštaláciou neodporúčaného softwaru, pripojením periférnych zariadení alebo pripojením počítačovej siete, ktoré nebudú vopred konzultované a schválené servisným technikom zhotoviteľa.</w:t>
      </w:r>
    </w:p>
    <w:p w:rsidR="00E6614F" w:rsidRPr="00E6614F" w:rsidRDefault="00E6614F" w:rsidP="00E6614F">
      <w:pPr>
        <w:pStyle w:val="Odsekzoznamu"/>
        <w:numPr>
          <w:ilvl w:val="1"/>
          <w:numId w:val="2"/>
        </w:numPr>
        <w:spacing w:after="200" w:line="276" w:lineRule="auto"/>
        <w:ind w:left="993" w:hanging="567"/>
        <w:jc w:val="both"/>
        <w:rPr>
          <w:rFonts w:ascii="Arial Narrow" w:hAnsi="Arial Narrow"/>
          <w:color w:val="000000"/>
          <w:sz w:val="20"/>
          <w:szCs w:val="20"/>
        </w:rPr>
      </w:pPr>
      <w:r w:rsidRPr="00E6614F">
        <w:rPr>
          <w:rFonts w:ascii="Arial Narrow" w:hAnsi="Arial Narrow"/>
          <w:color w:val="000000"/>
          <w:sz w:val="20"/>
          <w:szCs w:val="20"/>
        </w:rPr>
        <w:t>Zhotoviteľ nehradí opravy porúch prístrojov, ktoré vzniknú použitím spotrebného materiálu potrebného k prevádzke prístroja, ako sú napr. kapiláry, injekčné striekačky, polyméry a ďalšie reagencie, ktoré neboli dodané alebo odporúčané výrobcom zariadenia.</w:t>
      </w:r>
    </w:p>
    <w:p w:rsidR="00E6614F" w:rsidRPr="00E6614F" w:rsidRDefault="00E6614F" w:rsidP="00E6614F">
      <w:pPr>
        <w:pStyle w:val="Odsekzoznamu"/>
        <w:numPr>
          <w:ilvl w:val="1"/>
          <w:numId w:val="2"/>
        </w:numPr>
        <w:suppressLineNumbers/>
        <w:spacing w:after="120" w:line="276" w:lineRule="auto"/>
        <w:ind w:left="993" w:hanging="567"/>
        <w:jc w:val="both"/>
        <w:rPr>
          <w:rFonts w:ascii="Arial Narrow" w:hAnsi="Arial Narrow"/>
          <w:color w:val="000000"/>
          <w:sz w:val="20"/>
          <w:szCs w:val="20"/>
        </w:rPr>
      </w:pPr>
      <w:r w:rsidRPr="00E6614F">
        <w:rPr>
          <w:rFonts w:ascii="Arial Narrow" w:hAnsi="Arial Narrow"/>
          <w:color w:val="000000"/>
          <w:sz w:val="20"/>
          <w:szCs w:val="20"/>
        </w:rPr>
        <w:t>Objednávateľ je povinný umožniť zhotoviteľovi prístup do svojich prevádzkových priestorov za účelom vykonania opravy prístroja a poskytnúť mu potrebnú súčinnosť tak, ako vyplynie z požiadaviek pre riadne vykonanie prehliadky.</w:t>
      </w:r>
    </w:p>
    <w:p w:rsidR="00E6614F" w:rsidRPr="00E6614F" w:rsidRDefault="00E6614F" w:rsidP="00E6614F">
      <w:pPr>
        <w:pStyle w:val="Odsekzoznamu"/>
        <w:numPr>
          <w:ilvl w:val="1"/>
          <w:numId w:val="2"/>
        </w:numPr>
        <w:suppressLineNumbers/>
        <w:spacing w:after="120" w:line="276" w:lineRule="auto"/>
        <w:ind w:left="993" w:hanging="567"/>
        <w:jc w:val="both"/>
        <w:rPr>
          <w:rFonts w:ascii="Arial Narrow" w:hAnsi="Arial Narrow"/>
          <w:color w:val="000000"/>
          <w:sz w:val="20"/>
          <w:szCs w:val="20"/>
        </w:rPr>
      </w:pPr>
      <w:r w:rsidRPr="00E6614F">
        <w:rPr>
          <w:rFonts w:ascii="Arial Narrow" w:hAnsi="Arial Narrow"/>
          <w:color w:val="000000"/>
          <w:sz w:val="20"/>
          <w:szCs w:val="20"/>
        </w:rPr>
        <w:t>Zhotoviteľ sa zaväzuje do troch (3) pracovných dní od písomného nahlásenia (faxom, e-mailom) poruchy zariadenia vykonať analýzu príčin poruchy a bezodkladne začať opravu zariadenia a túto opravu dokončiť v najkratšom možnom termíne.</w:t>
      </w:r>
    </w:p>
    <w:p w:rsidR="00E6614F" w:rsidRPr="00E6614F" w:rsidRDefault="00E6614F" w:rsidP="00E6614F">
      <w:pPr>
        <w:pStyle w:val="Odsekzoznamu"/>
        <w:suppressLineNumbers/>
        <w:spacing w:after="120"/>
        <w:ind w:left="993"/>
        <w:jc w:val="both"/>
        <w:rPr>
          <w:rFonts w:ascii="Arial Narrow" w:hAnsi="Arial Narrow"/>
          <w:color w:val="000000"/>
          <w:sz w:val="20"/>
          <w:szCs w:val="20"/>
        </w:rPr>
      </w:pPr>
    </w:p>
    <w:p w:rsidR="00E6614F" w:rsidRPr="00E6614F" w:rsidRDefault="00E6614F" w:rsidP="00E6614F">
      <w:pPr>
        <w:pStyle w:val="Odsekzoznamu"/>
        <w:numPr>
          <w:ilvl w:val="0"/>
          <w:numId w:val="2"/>
        </w:numPr>
        <w:suppressLineNumbers/>
        <w:spacing w:after="120"/>
        <w:jc w:val="both"/>
        <w:rPr>
          <w:rFonts w:ascii="Arial Narrow" w:hAnsi="Arial Narrow"/>
          <w:color w:val="000000"/>
          <w:sz w:val="20"/>
          <w:szCs w:val="20"/>
        </w:rPr>
      </w:pPr>
      <w:r>
        <w:rPr>
          <w:rFonts w:ascii="Arial Narrow" w:hAnsi="Arial Narrow"/>
          <w:color w:val="000000"/>
          <w:sz w:val="20"/>
          <w:szCs w:val="20"/>
        </w:rPr>
        <w:t xml:space="preserve"> </w:t>
      </w:r>
      <w:r w:rsidRPr="00E6614F">
        <w:rPr>
          <w:rFonts w:ascii="Arial Narrow" w:hAnsi="Arial Narrow"/>
          <w:color w:val="000000"/>
          <w:sz w:val="20"/>
          <w:szCs w:val="20"/>
        </w:rPr>
        <w:t>AB Assurance</w:t>
      </w:r>
    </w:p>
    <w:p w:rsidR="00E6614F" w:rsidRPr="00E6614F" w:rsidRDefault="00E6614F" w:rsidP="00E6614F">
      <w:pPr>
        <w:pStyle w:val="Odsekzoznamu"/>
        <w:numPr>
          <w:ilvl w:val="1"/>
          <w:numId w:val="2"/>
        </w:numPr>
        <w:suppressLineNumbers/>
        <w:spacing w:after="120" w:line="276" w:lineRule="auto"/>
        <w:ind w:left="993" w:hanging="567"/>
        <w:jc w:val="both"/>
        <w:rPr>
          <w:rFonts w:ascii="Arial Narrow" w:hAnsi="Arial Narrow"/>
          <w:color w:val="000000"/>
          <w:sz w:val="20"/>
          <w:szCs w:val="20"/>
        </w:rPr>
      </w:pPr>
      <w:r w:rsidRPr="00E6614F">
        <w:rPr>
          <w:rFonts w:ascii="Arial Narrow" w:hAnsi="Arial Narrow"/>
          <w:color w:val="000000"/>
          <w:sz w:val="20"/>
          <w:szCs w:val="20"/>
        </w:rPr>
        <w:t>Pri zariadeniach č. 10 a 11 je počet servisných zákrokov zhotoviteľa za účelom opráv zariadenia u objednávateľa neobmedzený počas doby trvania zmluvného vzťahu.</w:t>
      </w:r>
    </w:p>
    <w:p w:rsidR="00E6614F" w:rsidRPr="00E6614F" w:rsidRDefault="00E6614F" w:rsidP="00E6614F">
      <w:pPr>
        <w:pStyle w:val="Odsekzoznamu"/>
        <w:numPr>
          <w:ilvl w:val="1"/>
          <w:numId w:val="2"/>
        </w:numPr>
        <w:suppressLineNumbers/>
        <w:spacing w:after="120" w:line="276" w:lineRule="auto"/>
        <w:ind w:left="993" w:hanging="567"/>
        <w:jc w:val="both"/>
        <w:rPr>
          <w:rFonts w:ascii="Arial Narrow" w:hAnsi="Arial Narrow"/>
          <w:color w:val="000000"/>
          <w:sz w:val="20"/>
          <w:szCs w:val="20"/>
        </w:rPr>
      </w:pPr>
      <w:r w:rsidRPr="00E6614F">
        <w:rPr>
          <w:rFonts w:ascii="Arial Narrow" w:hAnsi="Arial Narrow"/>
          <w:color w:val="000000"/>
          <w:sz w:val="20"/>
          <w:szCs w:val="20"/>
        </w:rPr>
        <w:t>Zhotoviteľ hradí všetky náhradné diely certifikované výrobcom, ktoré je nevyhnutné použiť pri opravách, prácu servisného technika a náklady spojené s dopravou technika na miesto opravy. O vykonaní opravy vydá zhotoviteľ objednávateľovi servisný protokol, alebo iný doklad zaručujúci správnu funkčnosť prístroja.</w:t>
      </w:r>
    </w:p>
    <w:p w:rsidR="00E6614F" w:rsidRPr="00E6614F" w:rsidRDefault="00E6614F" w:rsidP="00E6614F">
      <w:pPr>
        <w:pStyle w:val="Odsekzoznamu"/>
        <w:numPr>
          <w:ilvl w:val="1"/>
          <w:numId w:val="2"/>
        </w:numPr>
        <w:suppressLineNumbers/>
        <w:spacing w:after="120" w:line="276" w:lineRule="auto"/>
        <w:ind w:left="993" w:hanging="567"/>
        <w:jc w:val="both"/>
        <w:rPr>
          <w:rFonts w:ascii="Arial Narrow" w:hAnsi="Arial Narrow"/>
          <w:color w:val="000000"/>
          <w:sz w:val="20"/>
          <w:szCs w:val="20"/>
        </w:rPr>
      </w:pPr>
      <w:r w:rsidRPr="00E6614F">
        <w:rPr>
          <w:rFonts w:ascii="Arial Narrow" w:hAnsi="Arial Narrow"/>
          <w:color w:val="000000"/>
          <w:sz w:val="20"/>
          <w:szCs w:val="20"/>
        </w:rPr>
        <w:t>Zhotoviteľ nehradí bežný spotrebný materiál potrebný k prevádzke prístroja.</w:t>
      </w:r>
    </w:p>
    <w:p w:rsidR="00E6614F" w:rsidRPr="00E6614F" w:rsidRDefault="00E6614F" w:rsidP="00E6614F">
      <w:pPr>
        <w:pStyle w:val="Odsekzoznamu"/>
        <w:numPr>
          <w:ilvl w:val="1"/>
          <w:numId w:val="2"/>
        </w:numPr>
        <w:suppressLineNumbers/>
        <w:spacing w:after="120" w:line="276" w:lineRule="auto"/>
        <w:ind w:left="993" w:hanging="567"/>
        <w:jc w:val="both"/>
        <w:rPr>
          <w:rFonts w:ascii="Arial Narrow" w:hAnsi="Arial Narrow"/>
          <w:color w:val="000000"/>
          <w:sz w:val="20"/>
          <w:szCs w:val="20"/>
        </w:rPr>
      </w:pPr>
      <w:r w:rsidRPr="00E6614F">
        <w:rPr>
          <w:rFonts w:ascii="Arial Narrow" w:hAnsi="Arial Narrow"/>
          <w:color w:val="000000"/>
          <w:sz w:val="20"/>
          <w:szCs w:val="20"/>
        </w:rPr>
        <w:t>Zhotoviteľ nehradí náhradné diely a prácu spojenú s opravou poškodenia, ktoré vznikne nedbalosťou obsluhy prístroja zo strany objednávateľa.</w:t>
      </w:r>
    </w:p>
    <w:p w:rsidR="00E6614F" w:rsidRPr="00E6614F" w:rsidRDefault="00E6614F" w:rsidP="00E6614F">
      <w:pPr>
        <w:pStyle w:val="Odsekzoznamu"/>
        <w:numPr>
          <w:ilvl w:val="1"/>
          <w:numId w:val="2"/>
        </w:numPr>
        <w:suppressLineNumbers/>
        <w:spacing w:after="120" w:line="276" w:lineRule="auto"/>
        <w:ind w:left="993" w:hanging="567"/>
        <w:jc w:val="both"/>
        <w:rPr>
          <w:rFonts w:ascii="Arial Narrow" w:hAnsi="Arial Narrow"/>
          <w:color w:val="000000"/>
          <w:sz w:val="20"/>
          <w:szCs w:val="20"/>
        </w:rPr>
      </w:pPr>
      <w:r w:rsidRPr="00E6614F">
        <w:rPr>
          <w:rFonts w:ascii="Arial Narrow" w:hAnsi="Arial Narrow"/>
          <w:color w:val="000000"/>
          <w:sz w:val="20"/>
          <w:szCs w:val="20"/>
        </w:rPr>
        <w:t>Objednávateľ je povinný umožniť zhotoviteľovi prístup do svojich prevádzkových priestorov za účelom vykonania opravy prístroja a poskytnúť mu potrebnú súčinnosť tak, ako vyplynie z požiadaviek pre riadne vykonanie prehliadky.</w:t>
      </w:r>
    </w:p>
    <w:p w:rsidR="00E6614F" w:rsidRPr="00E6614F" w:rsidRDefault="00E6614F" w:rsidP="00E6614F">
      <w:pPr>
        <w:pStyle w:val="Odsekzoznamu"/>
        <w:numPr>
          <w:ilvl w:val="1"/>
          <w:numId w:val="2"/>
        </w:numPr>
        <w:suppressLineNumbers/>
        <w:spacing w:after="120" w:line="276" w:lineRule="auto"/>
        <w:ind w:left="993" w:hanging="567"/>
        <w:jc w:val="both"/>
        <w:rPr>
          <w:rFonts w:ascii="Arial Narrow" w:hAnsi="Arial Narrow"/>
          <w:color w:val="000000"/>
          <w:sz w:val="20"/>
          <w:szCs w:val="20"/>
        </w:rPr>
      </w:pPr>
      <w:r w:rsidRPr="00E6614F">
        <w:rPr>
          <w:rFonts w:ascii="Arial Narrow" w:hAnsi="Arial Narrow"/>
          <w:color w:val="000000"/>
          <w:sz w:val="20"/>
          <w:szCs w:val="20"/>
        </w:rPr>
        <w:t>Zhotoviteľ sa zaväzuje do troch (3) pracovných dní od písomného nahlásenia (faxom, e-mailom) poruchy zariadenia vykonať analýzu príčin poruchy a bezodkladne začať opravu zariadenia a túto opravu dokončiť v najkratšom možnom termíne.</w:t>
      </w:r>
    </w:p>
    <w:p w:rsidR="00E6614F" w:rsidRDefault="00E6614F" w:rsidP="00E6614F">
      <w:pPr>
        <w:pStyle w:val="Odsekzoznamu"/>
        <w:suppressLineNumbers/>
        <w:spacing w:after="120"/>
        <w:ind w:left="993"/>
        <w:jc w:val="both"/>
        <w:rPr>
          <w:rFonts w:ascii="Arial Narrow" w:hAnsi="Arial Narrow"/>
          <w:color w:val="000000"/>
          <w:sz w:val="20"/>
          <w:szCs w:val="20"/>
        </w:rPr>
      </w:pPr>
    </w:p>
    <w:p w:rsidR="006F38AB" w:rsidRDefault="006F38AB" w:rsidP="00E6614F">
      <w:pPr>
        <w:pStyle w:val="Odsekzoznamu"/>
        <w:suppressLineNumbers/>
        <w:spacing w:after="120"/>
        <w:ind w:left="993"/>
        <w:jc w:val="both"/>
        <w:rPr>
          <w:rFonts w:ascii="Arial Narrow" w:hAnsi="Arial Narrow"/>
          <w:color w:val="000000"/>
          <w:sz w:val="20"/>
          <w:szCs w:val="20"/>
        </w:rPr>
      </w:pPr>
    </w:p>
    <w:p w:rsidR="006F38AB" w:rsidRDefault="006F38AB" w:rsidP="00E6614F">
      <w:pPr>
        <w:pStyle w:val="Odsekzoznamu"/>
        <w:suppressLineNumbers/>
        <w:spacing w:after="120"/>
        <w:ind w:left="993"/>
        <w:jc w:val="both"/>
        <w:rPr>
          <w:rFonts w:ascii="Arial Narrow" w:hAnsi="Arial Narrow"/>
          <w:color w:val="000000"/>
          <w:sz w:val="20"/>
          <w:szCs w:val="20"/>
        </w:rPr>
      </w:pPr>
    </w:p>
    <w:p w:rsidR="006F38AB" w:rsidRDefault="006F38AB" w:rsidP="00E6614F">
      <w:pPr>
        <w:pStyle w:val="Odsekzoznamu"/>
        <w:suppressLineNumbers/>
        <w:spacing w:after="120"/>
        <w:ind w:left="993"/>
        <w:jc w:val="both"/>
        <w:rPr>
          <w:rFonts w:ascii="Arial Narrow" w:hAnsi="Arial Narrow"/>
          <w:color w:val="000000"/>
          <w:sz w:val="20"/>
          <w:szCs w:val="20"/>
        </w:rPr>
      </w:pPr>
    </w:p>
    <w:p w:rsidR="006F38AB" w:rsidRPr="00E6614F" w:rsidRDefault="006F38AB" w:rsidP="00E6614F">
      <w:pPr>
        <w:pStyle w:val="Odsekzoznamu"/>
        <w:suppressLineNumbers/>
        <w:spacing w:after="120"/>
        <w:ind w:left="993"/>
        <w:jc w:val="both"/>
        <w:rPr>
          <w:rFonts w:ascii="Arial Narrow" w:hAnsi="Arial Narrow"/>
          <w:color w:val="000000"/>
          <w:sz w:val="20"/>
          <w:szCs w:val="20"/>
        </w:rPr>
      </w:pPr>
      <w:bookmarkStart w:id="0" w:name="_GoBack"/>
      <w:bookmarkEnd w:id="0"/>
    </w:p>
    <w:p w:rsidR="00E6614F" w:rsidRPr="00E6614F" w:rsidRDefault="00E6614F" w:rsidP="00E6614F">
      <w:pPr>
        <w:pStyle w:val="Odsekzoznamu"/>
        <w:numPr>
          <w:ilvl w:val="0"/>
          <w:numId w:val="2"/>
        </w:numPr>
        <w:spacing w:after="200" w:line="276" w:lineRule="auto"/>
        <w:jc w:val="both"/>
        <w:rPr>
          <w:rFonts w:ascii="Arial Narrow" w:hAnsi="Arial Narrow"/>
          <w:color w:val="000000"/>
          <w:sz w:val="20"/>
          <w:szCs w:val="20"/>
        </w:rPr>
      </w:pPr>
      <w:r w:rsidRPr="00E6614F">
        <w:rPr>
          <w:rFonts w:ascii="Arial Narrow" w:hAnsi="Arial Narrow"/>
          <w:color w:val="000000"/>
          <w:sz w:val="20"/>
          <w:szCs w:val="20"/>
        </w:rPr>
        <w:lastRenderedPageBreak/>
        <w:t xml:space="preserve">Preventívne prehliadky – AB Maintenance </w:t>
      </w:r>
    </w:p>
    <w:p w:rsidR="00E6614F" w:rsidRPr="00E6614F" w:rsidRDefault="00E6614F" w:rsidP="00E6614F">
      <w:pPr>
        <w:pStyle w:val="Odsekzoznamu"/>
        <w:numPr>
          <w:ilvl w:val="1"/>
          <w:numId w:val="2"/>
        </w:numPr>
        <w:suppressLineNumbers/>
        <w:spacing w:after="120" w:line="276" w:lineRule="auto"/>
        <w:ind w:left="993" w:hanging="567"/>
        <w:jc w:val="both"/>
        <w:rPr>
          <w:rFonts w:ascii="Arial Narrow" w:hAnsi="Arial Narrow"/>
          <w:color w:val="000000"/>
          <w:sz w:val="20"/>
          <w:szCs w:val="20"/>
        </w:rPr>
      </w:pPr>
      <w:r w:rsidRPr="00E6614F">
        <w:rPr>
          <w:rFonts w:ascii="Arial Narrow" w:hAnsi="Arial Narrow"/>
          <w:color w:val="000000"/>
          <w:sz w:val="20"/>
          <w:szCs w:val="20"/>
        </w:rPr>
        <w:t>V období platnosti zmluvy bude zhotoviteľ pre objednávateľa vykonávať pravidelnú preventívnu prehliadku zariadenia, spojenú s overením jeho správnej funkčnosti. V priebehu preventívnej prehliadky budú zdarma vymenené náhradné diely, ktoré sú špecifikované v servisnej dokumentácii.</w:t>
      </w:r>
    </w:p>
    <w:p w:rsidR="00E6614F" w:rsidRPr="00E6614F" w:rsidRDefault="00E6614F" w:rsidP="00E6614F">
      <w:pPr>
        <w:pStyle w:val="Odsekzoznamu"/>
        <w:numPr>
          <w:ilvl w:val="1"/>
          <w:numId w:val="2"/>
        </w:numPr>
        <w:suppressLineNumbers/>
        <w:spacing w:after="120" w:line="276" w:lineRule="auto"/>
        <w:ind w:left="993" w:hanging="567"/>
        <w:jc w:val="both"/>
        <w:rPr>
          <w:rFonts w:ascii="Arial Narrow" w:hAnsi="Arial Narrow"/>
          <w:color w:val="000000"/>
          <w:sz w:val="20"/>
          <w:szCs w:val="20"/>
        </w:rPr>
      </w:pPr>
      <w:r w:rsidRPr="00E6614F">
        <w:rPr>
          <w:rFonts w:ascii="Arial Narrow" w:hAnsi="Arial Narrow"/>
          <w:color w:val="000000"/>
          <w:sz w:val="20"/>
          <w:szCs w:val="20"/>
        </w:rPr>
        <w:t>O výsledku prehliadky vydá zhotoviteľ objednávateľovi protokol, alebo iný doklad zaručujúci správnu funkčnosť prístroja.</w:t>
      </w:r>
    </w:p>
    <w:p w:rsidR="00E6614F" w:rsidRPr="00E6614F" w:rsidRDefault="00E6614F" w:rsidP="00E6614F">
      <w:pPr>
        <w:pStyle w:val="Odsekzoznamu"/>
        <w:numPr>
          <w:ilvl w:val="1"/>
          <w:numId w:val="2"/>
        </w:numPr>
        <w:suppressLineNumbers/>
        <w:spacing w:after="120" w:line="276" w:lineRule="auto"/>
        <w:ind w:left="993" w:hanging="567"/>
        <w:jc w:val="both"/>
        <w:rPr>
          <w:rFonts w:ascii="Arial Narrow" w:hAnsi="Arial Narrow"/>
          <w:color w:val="000000"/>
          <w:sz w:val="20"/>
          <w:szCs w:val="20"/>
        </w:rPr>
      </w:pPr>
      <w:r w:rsidRPr="00E6614F">
        <w:rPr>
          <w:rFonts w:ascii="Arial Narrow" w:hAnsi="Arial Narrow"/>
          <w:color w:val="000000"/>
          <w:sz w:val="20"/>
          <w:szCs w:val="20"/>
        </w:rPr>
        <w:t>Zhotoviteľ na zariadení č. 18, 19 a 20 vykoná jednu preventívnu prehliadku za obdobie 12 mesiacov počas rokov 2027 a 2028.</w:t>
      </w:r>
    </w:p>
    <w:p w:rsidR="00E6614F" w:rsidRPr="00E6614F" w:rsidRDefault="00E6614F" w:rsidP="00E6614F">
      <w:pPr>
        <w:pStyle w:val="Odsekzoznamu"/>
        <w:numPr>
          <w:ilvl w:val="1"/>
          <w:numId w:val="2"/>
        </w:numPr>
        <w:suppressLineNumbers/>
        <w:spacing w:after="120" w:line="276" w:lineRule="auto"/>
        <w:ind w:left="993" w:hanging="567"/>
        <w:jc w:val="both"/>
        <w:rPr>
          <w:rFonts w:ascii="Arial Narrow" w:hAnsi="Arial Narrow"/>
          <w:color w:val="000000"/>
          <w:sz w:val="20"/>
          <w:szCs w:val="20"/>
        </w:rPr>
      </w:pPr>
      <w:r w:rsidRPr="00E6614F">
        <w:rPr>
          <w:rFonts w:ascii="Arial Narrow" w:hAnsi="Arial Narrow"/>
          <w:color w:val="000000"/>
          <w:sz w:val="20"/>
          <w:szCs w:val="20"/>
        </w:rPr>
        <w:t>Termín preventívnej prehliadky bude stanovený na základe vzájomnej dohody medzi objednávateľom a zhotoviteľom.</w:t>
      </w:r>
    </w:p>
    <w:p w:rsidR="00E6614F" w:rsidRPr="00E6614F" w:rsidRDefault="00E6614F" w:rsidP="00E6614F">
      <w:pPr>
        <w:pStyle w:val="Odsekzoznamu"/>
        <w:numPr>
          <w:ilvl w:val="1"/>
          <w:numId w:val="2"/>
        </w:numPr>
        <w:suppressLineNumbers/>
        <w:spacing w:after="120" w:line="276" w:lineRule="auto"/>
        <w:ind w:left="993" w:hanging="567"/>
        <w:jc w:val="both"/>
        <w:rPr>
          <w:rFonts w:ascii="Arial Narrow" w:hAnsi="Arial Narrow"/>
          <w:color w:val="000000"/>
          <w:sz w:val="20"/>
          <w:szCs w:val="20"/>
        </w:rPr>
      </w:pPr>
      <w:r w:rsidRPr="00E6614F">
        <w:rPr>
          <w:rFonts w:ascii="Arial Narrow" w:hAnsi="Arial Narrow"/>
          <w:color w:val="000000"/>
          <w:sz w:val="20"/>
          <w:szCs w:val="20"/>
        </w:rPr>
        <w:t>Zhotoviteľ sa zaväzuje k vykonaniu preventívnej prehliadky na zariadeniach v termíne dohodnutom medzi objednávateľom a zhotoviteľom, najneskôr však do 14 dní od dohodnutého termínu.</w:t>
      </w:r>
    </w:p>
    <w:p w:rsidR="00E6614F" w:rsidRPr="00E6614F" w:rsidRDefault="00E6614F" w:rsidP="00E6614F">
      <w:pPr>
        <w:pStyle w:val="Odsekzoznamu"/>
        <w:numPr>
          <w:ilvl w:val="1"/>
          <w:numId w:val="2"/>
        </w:numPr>
        <w:suppressLineNumbers/>
        <w:spacing w:after="120" w:line="276" w:lineRule="auto"/>
        <w:ind w:left="993" w:hanging="567"/>
        <w:jc w:val="both"/>
        <w:rPr>
          <w:rFonts w:ascii="Arial Narrow" w:hAnsi="Arial Narrow"/>
          <w:color w:val="000000"/>
          <w:sz w:val="20"/>
          <w:szCs w:val="20"/>
        </w:rPr>
      </w:pPr>
      <w:r w:rsidRPr="00E6614F">
        <w:rPr>
          <w:rFonts w:ascii="Arial Narrow" w:hAnsi="Arial Narrow"/>
          <w:color w:val="000000"/>
          <w:sz w:val="20"/>
          <w:szCs w:val="20"/>
        </w:rPr>
        <w:t>Zhotoviteľ sa po vykonaní preventívnej prehliadky zaväzuje k inštalácií matricových štandardov pri prístroji č. 18.</w:t>
      </w:r>
    </w:p>
    <w:p w:rsidR="00E6614F" w:rsidRPr="00E6614F" w:rsidRDefault="00E6614F" w:rsidP="00E6614F">
      <w:pPr>
        <w:pStyle w:val="Odsekzoznamu"/>
        <w:numPr>
          <w:ilvl w:val="1"/>
          <w:numId w:val="2"/>
        </w:numPr>
        <w:suppressLineNumbers/>
        <w:spacing w:after="120" w:line="276" w:lineRule="auto"/>
        <w:ind w:left="993" w:hanging="567"/>
        <w:jc w:val="both"/>
        <w:rPr>
          <w:rFonts w:ascii="Arial Narrow" w:hAnsi="Arial Narrow"/>
          <w:color w:val="000000"/>
          <w:sz w:val="20"/>
          <w:szCs w:val="20"/>
        </w:rPr>
      </w:pPr>
      <w:r w:rsidRPr="00E6614F">
        <w:rPr>
          <w:rFonts w:ascii="Arial Narrow" w:hAnsi="Arial Narrow"/>
          <w:color w:val="000000"/>
          <w:sz w:val="20"/>
          <w:szCs w:val="20"/>
        </w:rPr>
        <w:t>Zhotoviteľ nehradí bežný spotrebný materiál potrebný k prevádzke zariadenia, ako sú napr. kapiláry, skúmavky, matričné štandardy a ďalšie reagencie, použité pri vykonaní preventívnej prehliadky.</w:t>
      </w:r>
    </w:p>
    <w:p w:rsidR="00E6614F" w:rsidRPr="00E6614F" w:rsidRDefault="00E6614F" w:rsidP="00E6614F">
      <w:pPr>
        <w:pStyle w:val="Odsekzoznamu"/>
        <w:numPr>
          <w:ilvl w:val="1"/>
          <w:numId w:val="2"/>
        </w:numPr>
        <w:suppressLineNumbers/>
        <w:spacing w:after="120" w:line="276" w:lineRule="auto"/>
        <w:ind w:left="993" w:hanging="567"/>
        <w:jc w:val="both"/>
        <w:rPr>
          <w:rFonts w:ascii="Arial Narrow" w:hAnsi="Arial Narrow"/>
          <w:color w:val="000000"/>
          <w:sz w:val="20"/>
          <w:szCs w:val="20"/>
        </w:rPr>
      </w:pPr>
      <w:r w:rsidRPr="00E6614F">
        <w:rPr>
          <w:rFonts w:ascii="Arial Narrow" w:hAnsi="Arial Narrow"/>
          <w:color w:val="000000"/>
          <w:sz w:val="20"/>
          <w:szCs w:val="20"/>
        </w:rPr>
        <w:t>Objednávateľ je povinný umožniť zhotoviteľovi prístup do svojich prevádzkových priestorov za účelom vykonania preventívnej prehliadky zariadenia a poskytnúť mu potrebnú súčinnosť tak, ako vyplynie z požiadaviek pre riadne vykonanie prehliadky.</w:t>
      </w:r>
    </w:p>
    <w:p w:rsidR="00E6614F" w:rsidRPr="00E6614F" w:rsidRDefault="00E6614F" w:rsidP="00E6614F">
      <w:pPr>
        <w:pStyle w:val="Odsekzoznamu"/>
        <w:suppressLineNumbers/>
        <w:spacing w:after="120"/>
        <w:ind w:left="993"/>
        <w:jc w:val="both"/>
        <w:rPr>
          <w:rFonts w:ascii="Arial Narrow" w:hAnsi="Arial Narrow"/>
          <w:color w:val="000000"/>
          <w:sz w:val="20"/>
          <w:szCs w:val="20"/>
        </w:rPr>
      </w:pPr>
    </w:p>
    <w:p w:rsidR="00E6614F" w:rsidRPr="00E6614F" w:rsidRDefault="00E6614F" w:rsidP="00E6614F">
      <w:pPr>
        <w:pStyle w:val="Odsekzoznamu"/>
        <w:numPr>
          <w:ilvl w:val="0"/>
          <w:numId w:val="2"/>
        </w:numPr>
        <w:spacing w:after="200" w:line="276" w:lineRule="auto"/>
        <w:jc w:val="both"/>
        <w:rPr>
          <w:rFonts w:ascii="Arial Narrow" w:hAnsi="Arial Narrow"/>
          <w:color w:val="000000"/>
          <w:sz w:val="20"/>
          <w:szCs w:val="20"/>
        </w:rPr>
      </w:pPr>
      <w:r w:rsidRPr="00E6614F">
        <w:rPr>
          <w:rFonts w:ascii="Arial Narrow" w:hAnsi="Arial Narrow"/>
          <w:color w:val="000000"/>
          <w:sz w:val="20"/>
          <w:szCs w:val="20"/>
        </w:rPr>
        <w:t>Teplotné verifikácie – Verification Servis</w:t>
      </w:r>
    </w:p>
    <w:p w:rsidR="00E6614F" w:rsidRPr="00E6614F" w:rsidRDefault="00E6614F" w:rsidP="00E6614F">
      <w:pPr>
        <w:pStyle w:val="Odsekzoznamu"/>
        <w:numPr>
          <w:ilvl w:val="1"/>
          <w:numId w:val="2"/>
        </w:numPr>
        <w:suppressLineNumbers/>
        <w:spacing w:after="120" w:line="276" w:lineRule="auto"/>
        <w:ind w:left="993" w:hanging="567"/>
        <w:jc w:val="both"/>
        <w:rPr>
          <w:rFonts w:ascii="Arial Narrow" w:hAnsi="Arial Narrow"/>
          <w:color w:val="000000"/>
          <w:sz w:val="20"/>
          <w:szCs w:val="20"/>
        </w:rPr>
      </w:pPr>
      <w:r w:rsidRPr="00E6614F">
        <w:rPr>
          <w:rFonts w:ascii="Arial Narrow" w:hAnsi="Arial Narrow"/>
          <w:color w:val="000000"/>
          <w:sz w:val="20"/>
          <w:szCs w:val="20"/>
        </w:rPr>
        <w:t>V období platnosti tejto zmluvy bude zhotoviteľ pre objednávateľa vykonávať pravidelnú teplotnú verifikáciu zariadenia č. 14 a 15.</w:t>
      </w:r>
    </w:p>
    <w:p w:rsidR="00E6614F" w:rsidRPr="00E6614F" w:rsidRDefault="00E6614F" w:rsidP="00E6614F">
      <w:pPr>
        <w:pStyle w:val="Odsekzoznamu"/>
        <w:numPr>
          <w:ilvl w:val="1"/>
          <w:numId w:val="2"/>
        </w:numPr>
        <w:suppressLineNumbers/>
        <w:spacing w:after="120" w:line="276" w:lineRule="auto"/>
        <w:ind w:left="993" w:hanging="567"/>
        <w:jc w:val="both"/>
        <w:rPr>
          <w:rFonts w:ascii="Arial Narrow" w:hAnsi="Arial Narrow"/>
          <w:color w:val="000000"/>
          <w:sz w:val="20"/>
          <w:szCs w:val="20"/>
        </w:rPr>
      </w:pPr>
      <w:r w:rsidRPr="00E6614F">
        <w:rPr>
          <w:rFonts w:ascii="Arial Narrow" w:hAnsi="Arial Narrow"/>
          <w:color w:val="000000"/>
          <w:sz w:val="20"/>
          <w:szCs w:val="20"/>
        </w:rPr>
        <w:t>O výsledku teplotnej verifikácie vydá zhotoviteľ objednávateľovi servisný protokol, alebo iný doklad zaručujúci správnu funkčnosť prístroja.</w:t>
      </w:r>
    </w:p>
    <w:p w:rsidR="00E6614F" w:rsidRPr="00E6614F" w:rsidRDefault="00E6614F" w:rsidP="00E6614F">
      <w:pPr>
        <w:pStyle w:val="Odsekzoznamu"/>
        <w:numPr>
          <w:ilvl w:val="1"/>
          <w:numId w:val="2"/>
        </w:numPr>
        <w:suppressLineNumbers/>
        <w:spacing w:after="120" w:line="276" w:lineRule="auto"/>
        <w:ind w:left="993" w:hanging="567"/>
        <w:jc w:val="both"/>
        <w:rPr>
          <w:rFonts w:ascii="Arial Narrow" w:hAnsi="Arial Narrow"/>
          <w:color w:val="000000"/>
          <w:sz w:val="20"/>
          <w:szCs w:val="20"/>
        </w:rPr>
      </w:pPr>
      <w:r w:rsidRPr="00E6614F">
        <w:rPr>
          <w:rFonts w:ascii="Arial Narrow" w:hAnsi="Arial Narrow"/>
          <w:color w:val="000000"/>
          <w:sz w:val="20"/>
          <w:szCs w:val="20"/>
        </w:rPr>
        <w:t>Zhotoviteľ vykoná v príslušnom kalendárnom roku na zariadení  jednu teplotnú verifikáciu.</w:t>
      </w:r>
    </w:p>
    <w:p w:rsidR="00E6614F" w:rsidRPr="00E6614F" w:rsidRDefault="00E6614F" w:rsidP="00E6614F">
      <w:pPr>
        <w:pStyle w:val="Odsekzoznamu"/>
        <w:numPr>
          <w:ilvl w:val="1"/>
          <w:numId w:val="2"/>
        </w:numPr>
        <w:suppressLineNumbers/>
        <w:spacing w:after="120" w:line="276" w:lineRule="auto"/>
        <w:ind w:left="993" w:hanging="567"/>
        <w:jc w:val="both"/>
        <w:rPr>
          <w:rFonts w:ascii="Arial Narrow" w:hAnsi="Arial Narrow"/>
          <w:color w:val="000000"/>
          <w:sz w:val="20"/>
          <w:szCs w:val="20"/>
        </w:rPr>
      </w:pPr>
      <w:r w:rsidRPr="00E6614F">
        <w:rPr>
          <w:rFonts w:ascii="Arial Narrow" w:hAnsi="Arial Narrow"/>
          <w:color w:val="000000"/>
          <w:sz w:val="20"/>
          <w:szCs w:val="20"/>
        </w:rPr>
        <w:t>Termín teplotnej verifikácie bude stanovený na základe vzájomnej dohody medzi objednávateľom a zhotoviteľom.</w:t>
      </w:r>
    </w:p>
    <w:p w:rsidR="00E6614F" w:rsidRPr="00E6614F" w:rsidRDefault="00E6614F" w:rsidP="00E6614F">
      <w:pPr>
        <w:pStyle w:val="Odsekzoznamu"/>
        <w:numPr>
          <w:ilvl w:val="1"/>
          <w:numId w:val="2"/>
        </w:numPr>
        <w:suppressLineNumbers/>
        <w:spacing w:line="276" w:lineRule="auto"/>
        <w:ind w:left="992" w:hanging="567"/>
        <w:jc w:val="both"/>
        <w:rPr>
          <w:rFonts w:ascii="Arial Narrow" w:hAnsi="Arial Narrow"/>
          <w:color w:val="000000"/>
          <w:sz w:val="20"/>
          <w:szCs w:val="20"/>
        </w:rPr>
      </w:pPr>
      <w:r w:rsidRPr="00E6614F">
        <w:rPr>
          <w:rFonts w:ascii="Arial Narrow" w:hAnsi="Arial Narrow"/>
          <w:color w:val="000000"/>
          <w:sz w:val="20"/>
          <w:szCs w:val="20"/>
        </w:rPr>
        <w:t xml:space="preserve">Zhotoviteľ sa zaväzuje k vykonaniu teplotnej verifikácie na zariadení v termíne dohodnutom medzi objednávateľom a zhotoviteľom, najneskôr však do 14 dní od dohodnutého termínu. </w:t>
      </w:r>
    </w:p>
    <w:p w:rsidR="00020F97" w:rsidRDefault="00020F97" w:rsidP="00020F97">
      <w:pPr>
        <w:ind w:left="992"/>
        <w:jc w:val="both"/>
        <w:rPr>
          <w:rFonts w:ascii="Arial Narrow" w:eastAsia="Times New Roman" w:hAnsi="Arial Narrow" w:cs="Times New Roman"/>
          <w:color w:val="000000"/>
          <w:sz w:val="20"/>
          <w:szCs w:val="20"/>
          <w:lang w:eastAsia="sk-SK"/>
        </w:rPr>
      </w:pPr>
    </w:p>
    <w:p w:rsidR="00E6614F" w:rsidRDefault="006B779F" w:rsidP="00020F97">
      <w:pPr>
        <w:ind w:left="709" w:hanging="709"/>
        <w:jc w:val="both"/>
        <w:rPr>
          <w:rFonts w:ascii="Arial Narrow" w:eastAsia="Times New Roman" w:hAnsi="Arial Narrow" w:cs="Times New Roman"/>
          <w:color w:val="000000"/>
          <w:sz w:val="20"/>
          <w:szCs w:val="20"/>
          <w:lang w:eastAsia="sk-SK"/>
        </w:rPr>
      </w:pPr>
      <w:r>
        <w:rPr>
          <w:rFonts w:ascii="Arial Narrow" w:eastAsia="Times New Roman" w:hAnsi="Arial Narrow" w:cs="Times New Roman"/>
          <w:color w:val="000000"/>
          <w:sz w:val="20"/>
          <w:szCs w:val="20"/>
          <w:lang w:eastAsia="sk-SK"/>
        </w:rPr>
        <w:t xml:space="preserve">         </w:t>
      </w:r>
      <w:r w:rsidR="00020F97">
        <w:rPr>
          <w:rFonts w:ascii="Arial Narrow" w:eastAsia="Times New Roman" w:hAnsi="Arial Narrow" w:cs="Times New Roman"/>
          <w:color w:val="000000"/>
          <w:sz w:val="20"/>
          <w:szCs w:val="20"/>
          <w:lang w:eastAsia="sk-SK"/>
        </w:rPr>
        <w:t>Iné požiadavky:</w:t>
      </w:r>
    </w:p>
    <w:p w:rsidR="00020F97" w:rsidRPr="00E6614F" w:rsidRDefault="00020F97" w:rsidP="006B779F">
      <w:pPr>
        <w:ind w:left="426"/>
        <w:jc w:val="both"/>
        <w:rPr>
          <w:rFonts w:ascii="Arial Narrow" w:eastAsia="Times New Roman" w:hAnsi="Arial Narrow" w:cs="Times New Roman"/>
          <w:color w:val="000000"/>
          <w:sz w:val="20"/>
          <w:szCs w:val="20"/>
          <w:lang w:eastAsia="sk-SK"/>
        </w:rPr>
      </w:pPr>
      <w:r w:rsidRPr="00020F97">
        <w:rPr>
          <w:rFonts w:ascii="Arial Narrow" w:eastAsia="Times New Roman" w:hAnsi="Arial Narrow" w:cs="Times New Roman"/>
          <w:color w:val="000000"/>
          <w:sz w:val="20"/>
          <w:szCs w:val="20"/>
          <w:lang w:eastAsia="sk-SK"/>
        </w:rPr>
        <w:t>Záruku na poskytnuté náhradné diely, ako aj prácu servisné</w:t>
      </w:r>
      <w:r>
        <w:rPr>
          <w:rFonts w:ascii="Arial Narrow" w:eastAsia="Times New Roman" w:hAnsi="Arial Narrow" w:cs="Times New Roman"/>
          <w:color w:val="000000"/>
          <w:sz w:val="20"/>
          <w:szCs w:val="20"/>
          <w:lang w:eastAsia="sk-SK"/>
        </w:rPr>
        <w:t xml:space="preserve">ho technika </w:t>
      </w:r>
      <w:r w:rsidR="005E7F16">
        <w:rPr>
          <w:rFonts w:ascii="Arial Narrow" w:eastAsia="Times New Roman" w:hAnsi="Arial Narrow" w:cs="Times New Roman"/>
          <w:color w:val="000000"/>
          <w:sz w:val="20"/>
          <w:szCs w:val="20"/>
          <w:lang w:eastAsia="sk-SK"/>
        </w:rPr>
        <w:t xml:space="preserve">Objednávateľ </w:t>
      </w:r>
      <w:r>
        <w:rPr>
          <w:rFonts w:ascii="Arial Narrow" w:eastAsia="Times New Roman" w:hAnsi="Arial Narrow" w:cs="Times New Roman"/>
          <w:color w:val="000000"/>
          <w:sz w:val="20"/>
          <w:szCs w:val="20"/>
          <w:lang w:eastAsia="sk-SK"/>
        </w:rPr>
        <w:t>požaduje minimálne</w:t>
      </w:r>
      <w:r w:rsidRPr="00020F97">
        <w:rPr>
          <w:rFonts w:ascii="Arial Narrow" w:eastAsia="Times New Roman" w:hAnsi="Arial Narrow" w:cs="Times New Roman"/>
          <w:color w:val="000000"/>
          <w:sz w:val="20"/>
          <w:szCs w:val="20"/>
          <w:lang w:eastAsia="sk-SK"/>
        </w:rPr>
        <w:t xml:space="preserve">  6 mesiacov </w:t>
      </w:r>
      <w:r w:rsidR="006B779F">
        <w:rPr>
          <w:rFonts w:ascii="Arial Narrow" w:eastAsia="Times New Roman" w:hAnsi="Arial Narrow" w:cs="Times New Roman"/>
          <w:color w:val="000000"/>
          <w:sz w:val="20"/>
          <w:szCs w:val="20"/>
          <w:lang w:eastAsia="sk-SK"/>
        </w:rPr>
        <w:t xml:space="preserve">  </w:t>
      </w:r>
      <w:r w:rsidRPr="00020F97">
        <w:rPr>
          <w:rFonts w:ascii="Arial Narrow" w:eastAsia="Times New Roman" w:hAnsi="Arial Narrow" w:cs="Times New Roman"/>
          <w:color w:val="000000"/>
          <w:sz w:val="20"/>
          <w:szCs w:val="20"/>
          <w:lang w:eastAsia="sk-SK"/>
        </w:rPr>
        <w:t>po vykonaní servisného zásahu a to aj po uplynutí doby platnosti uzatvorenej  zmluvy.</w:t>
      </w:r>
    </w:p>
    <w:sectPr w:rsidR="00020F97" w:rsidRPr="00E661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1DA1"/>
    <w:multiLevelType w:val="multilevel"/>
    <w:tmpl w:val="67406EB6"/>
    <w:lvl w:ilvl="0">
      <w:start w:val="1"/>
      <w:numFmt w:val="decimal"/>
      <w:lvlText w:val="%1."/>
      <w:lvlJc w:val="left"/>
      <w:pPr>
        <w:ind w:left="360" w:hanging="360"/>
      </w:pPr>
      <w:rPr>
        <w:rFonts w:hint="default"/>
        <w:b w:val="0"/>
        <w:i w:val="0"/>
        <w:sz w:val="20"/>
        <w:szCs w:val="20"/>
      </w:rPr>
    </w:lvl>
    <w:lvl w:ilvl="1">
      <w:start w:val="1"/>
      <w:numFmt w:val="lowerLetter"/>
      <w:lvlText w:val="%1.%2."/>
      <w:lvlJc w:val="left"/>
      <w:pPr>
        <w:ind w:left="858" w:hanging="432"/>
      </w:pPr>
      <w:rPr>
        <w:rFonts w:ascii="Arial Narrow" w:hAnsi="Arial Narrow" w:cs="Times New Roman"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6444828"/>
    <w:multiLevelType w:val="hybridMultilevel"/>
    <w:tmpl w:val="DAA68FF2"/>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10"/>
    <w:rsid w:val="00020F97"/>
    <w:rsid w:val="005E7F16"/>
    <w:rsid w:val="006B779F"/>
    <w:rsid w:val="006F38AB"/>
    <w:rsid w:val="009E048B"/>
    <w:rsid w:val="00A65A10"/>
    <w:rsid w:val="00DD2B50"/>
    <w:rsid w:val="00E661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BCA2B"/>
  <w15:chartTrackingRefBased/>
  <w15:docId w15:val="{A0E751C5-2A80-444B-9AE5-95338178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65A10"/>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E6614F"/>
    <w:pPr>
      <w:spacing w:after="0" w:line="240" w:lineRule="auto"/>
      <w:ind w:left="720"/>
      <w:contextualSpacing/>
    </w:pPr>
    <w:rPr>
      <w:rFonts w:ascii="Times New Roman" w:eastAsia="Times New Roman" w:hAnsi="Times New Roman" w:cs="Times New Roman"/>
      <w:sz w:val="24"/>
      <w:szCs w:val="24"/>
      <w:lang w:eastAsia="sk-SK"/>
    </w:rPr>
  </w:style>
  <w:style w:type="character" w:customStyle="1" w:styleId="OdsekzoznamuChar">
    <w:name w:val="Odsek zoznamu Char"/>
    <w:aliases w:val="body Char,List Paragraph Char"/>
    <w:link w:val="Odsekzoznamu"/>
    <w:uiPriority w:val="34"/>
    <w:locked/>
    <w:rsid w:val="00E6614F"/>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1265</Words>
  <Characters>7215</Characters>
  <Application>Microsoft Office Word</Application>
  <DocSecurity>0</DocSecurity>
  <Lines>60</Lines>
  <Paragraphs>16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Ľuboš Mravík</dc:creator>
  <cp:keywords/>
  <dc:description/>
  <cp:lastModifiedBy>Ľuboš Mravík</cp:lastModifiedBy>
  <cp:revision>7</cp:revision>
  <dcterms:created xsi:type="dcterms:W3CDTF">2024-05-15T09:39:00Z</dcterms:created>
  <dcterms:modified xsi:type="dcterms:W3CDTF">2024-05-29T07:29:00Z</dcterms:modified>
</cp:coreProperties>
</file>