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51762D" w:rsidRDefault="00B431F1" w:rsidP="00B375E8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51762D">
        <w:rPr>
          <w:rFonts w:ascii="Arial Narrow" w:hAnsi="Arial Narrow" w:cs="Arial"/>
          <w:sz w:val="22"/>
          <w:szCs w:val="22"/>
        </w:rPr>
        <w:t>Vec:</w:t>
      </w:r>
      <w:r w:rsidRPr="0051762D">
        <w:rPr>
          <w:rFonts w:ascii="Arial Narrow" w:hAnsi="Arial Narrow"/>
          <w:sz w:val="22"/>
          <w:szCs w:val="22"/>
        </w:rPr>
        <w:t xml:space="preserve"> </w:t>
      </w:r>
      <w:r w:rsidR="00C40C06" w:rsidRPr="0051762D">
        <w:rPr>
          <w:rFonts w:ascii="Arial Narrow" w:hAnsi="Arial Narrow"/>
          <w:sz w:val="22"/>
          <w:szCs w:val="22"/>
        </w:rPr>
        <w:tab/>
      </w:r>
      <w:r w:rsidR="00AF498B" w:rsidRPr="0051762D">
        <w:rPr>
          <w:rFonts w:ascii="Arial Narrow" w:hAnsi="Arial Narrow"/>
          <w:sz w:val="22"/>
          <w:szCs w:val="22"/>
        </w:rPr>
        <w:t>Oznámenie o výsledku vyhodnotenia ponúk</w:t>
      </w:r>
    </w:p>
    <w:p w14:paraId="41E40E57" w14:textId="77777777" w:rsidR="00A94507" w:rsidRPr="0051762D" w:rsidRDefault="00A94507" w:rsidP="00A22CBB">
      <w:pPr>
        <w:rPr>
          <w:rFonts w:ascii="Arial Narrow" w:hAnsi="Arial Narrow" w:cs="Arial"/>
          <w:sz w:val="22"/>
          <w:szCs w:val="22"/>
        </w:rPr>
      </w:pPr>
    </w:p>
    <w:p w14:paraId="74753D40" w14:textId="77777777" w:rsidR="00B431F1" w:rsidRPr="0051762D" w:rsidRDefault="00B431F1" w:rsidP="00016EF4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0C96EE91" w14:textId="6ACA0C35" w:rsidR="004821A3" w:rsidRPr="0051762D" w:rsidRDefault="00C90A74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51762D">
        <w:rPr>
          <w:rFonts w:ascii="Arial Narrow" w:hAnsi="Arial Narrow" w:cs="Arial"/>
          <w:sz w:val="22"/>
          <w:szCs w:val="22"/>
        </w:rPr>
        <w:t>v </w:t>
      </w:r>
      <w:proofErr w:type="spellStart"/>
      <w:r w:rsidR="002340BD" w:rsidRPr="0051762D">
        <w:rPr>
          <w:rFonts w:ascii="Arial Narrow" w:hAnsi="Arial Narrow" w:cs="Arial"/>
          <w:sz w:val="22"/>
          <w:szCs w:val="22"/>
        </w:rPr>
        <w:t>Obchodnej</w:t>
      </w:r>
      <w:proofErr w:type="spellEnd"/>
      <w:r w:rsidR="002340BD"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40BD" w:rsidRPr="0051762D">
        <w:rPr>
          <w:rFonts w:ascii="Arial Narrow" w:hAnsi="Arial Narrow" w:cs="Arial"/>
          <w:sz w:val="22"/>
          <w:szCs w:val="22"/>
        </w:rPr>
        <w:t>verejnej</w:t>
      </w:r>
      <w:proofErr w:type="spellEnd"/>
      <w:r w:rsidR="002340BD"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40BD" w:rsidRPr="0051762D">
        <w:rPr>
          <w:rFonts w:ascii="Arial Narrow" w:hAnsi="Arial Narrow" w:cs="Arial"/>
          <w:sz w:val="22"/>
          <w:szCs w:val="22"/>
        </w:rPr>
        <w:t>súťaži</w:t>
      </w:r>
      <w:proofErr w:type="spellEnd"/>
      <w:r w:rsidR="002340BD" w:rsidRPr="0051762D">
        <w:rPr>
          <w:rFonts w:ascii="Arial Narrow" w:hAnsi="Arial Narrow" w:cs="Arial"/>
          <w:sz w:val="22"/>
          <w:szCs w:val="22"/>
        </w:rPr>
        <w:t>:</w:t>
      </w:r>
      <w:r w:rsidR="009E4C1D" w:rsidRPr="0051762D">
        <w:rPr>
          <w:rFonts w:ascii="Arial Narrow" w:hAnsi="Arial Narrow" w:cs="Arial"/>
          <w:sz w:val="22"/>
          <w:szCs w:val="22"/>
        </w:rPr>
        <w:t xml:space="preserve"> </w:t>
      </w:r>
      <w:r w:rsidR="0051762D" w:rsidRPr="0051762D">
        <w:rPr>
          <w:rFonts w:ascii="Arial Narrow" w:hAnsi="Arial Narrow" w:cs="Arial"/>
          <w:b/>
          <w:bCs/>
          <w:sz w:val="22"/>
          <w:szCs w:val="22"/>
        </w:rPr>
        <w:t>„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Prenájom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nebytového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priestoru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-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kancelárie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č. 227 o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výmere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13,52 m2,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nachádzajúcej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sa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na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treťom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nadzemnom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podlaží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v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prevádzkovej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budove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so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súpisným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číslom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776,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stojacej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na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parcela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registra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„C“ KN č. 3851/76, o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výmere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845 m2,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druh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: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zastavaná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plocha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a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nádvorie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zapísanej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na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liste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vlastníctva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číslo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2163,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vedenom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Okresným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úradom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Bratislava,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katastrálny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odbor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okres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: Bratislava II,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obec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: Bratislava-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Ružinov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katastrálne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územie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 xml:space="preserve">: </w:t>
      </w:r>
      <w:proofErr w:type="spellStart"/>
      <w:r w:rsidR="0051762D" w:rsidRPr="0051762D">
        <w:rPr>
          <w:rFonts w:ascii="Arial Narrow" w:hAnsi="Arial Narrow" w:cs="Arial"/>
          <w:b/>
          <w:bCs/>
          <w:sz w:val="22"/>
          <w:szCs w:val="22"/>
        </w:rPr>
        <w:t>Nivy</w:t>
      </w:r>
      <w:proofErr w:type="spellEnd"/>
      <w:r w:rsidR="0051762D" w:rsidRPr="0051762D">
        <w:rPr>
          <w:rFonts w:ascii="Arial Narrow" w:hAnsi="Arial Narrow" w:cs="Arial"/>
          <w:b/>
          <w:bCs/>
          <w:sz w:val="22"/>
          <w:szCs w:val="22"/>
        </w:rPr>
        <w:t>“</w:t>
      </w:r>
      <w:r w:rsidR="00016EF4" w:rsidRPr="0051762D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="00953DEB" w:rsidRPr="0051762D">
        <w:rPr>
          <w:rFonts w:ascii="Arial Narrow" w:hAnsi="Arial Narrow" w:cs="Arial"/>
          <w:sz w:val="22"/>
          <w:szCs w:val="22"/>
        </w:rPr>
        <w:t>ktor</w:t>
      </w:r>
      <w:r w:rsidR="002340BD" w:rsidRPr="0051762D">
        <w:rPr>
          <w:rFonts w:ascii="Arial Narrow" w:hAnsi="Arial Narrow" w:cs="Arial"/>
          <w:sz w:val="22"/>
          <w:szCs w:val="22"/>
        </w:rPr>
        <w:t>ej</w:t>
      </w:r>
      <w:proofErr w:type="spellEnd"/>
      <w:r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1762D">
        <w:rPr>
          <w:rFonts w:ascii="Arial Narrow" w:hAnsi="Arial Narrow" w:cs="Arial"/>
          <w:sz w:val="22"/>
          <w:szCs w:val="22"/>
        </w:rPr>
        <w:t>súťažné</w:t>
      </w:r>
      <w:proofErr w:type="spellEnd"/>
      <w:r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1762D">
        <w:rPr>
          <w:rFonts w:ascii="Arial Narrow" w:hAnsi="Arial Narrow" w:cs="Arial"/>
          <w:sz w:val="22"/>
          <w:szCs w:val="22"/>
        </w:rPr>
        <w:t>podmienky</w:t>
      </w:r>
      <w:proofErr w:type="spellEnd"/>
      <w:r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1762D">
        <w:rPr>
          <w:rFonts w:ascii="Arial Narrow" w:hAnsi="Arial Narrow" w:cs="Arial"/>
          <w:sz w:val="22"/>
          <w:szCs w:val="22"/>
        </w:rPr>
        <w:t>boli</w:t>
      </w:r>
      <w:proofErr w:type="spellEnd"/>
      <w:r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1762D">
        <w:rPr>
          <w:rFonts w:ascii="Arial Narrow" w:hAnsi="Arial Narrow" w:cs="Arial"/>
          <w:sz w:val="22"/>
          <w:szCs w:val="22"/>
        </w:rPr>
        <w:t>zverejnené</w:t>
      </w:r>
      <w:proofErr w:type="spellEnd"/>
      <w:r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953DEB" w:rsidRPr="0051762D">
        <w:rPr>
          <w:rFonts w:ascii="Arial Narrow" w:hAnsi="Arial Narrow" w:cs="Arial"/>
          <w:sz w:val="22"/>
          <w:szCs w:val="22"/>
        </w:rPr>
        <w:t>dňa</w:t>
      </w:r>
      <w:proofErr w:type="spellEnd"/>
      <w:r w:rsidR="00953DEB" w:rsidRPr="0051762D">
        <w:rPr>
          <w:rFonts w:ascii="Arial Narrow" w:hAnsi="Arial Narrow" w:cs="Arial"/>
          <w:sz w:val="22"/>
          <w:szCs w:val="22"/>
        </w:rPr>
        <w:t xml:space="preserve"> </w:t>
      </w:r>
      <w:r w:rsidR="009E4C1D" w:rsidRPr="0051762D">
        <w:rPr>
          <w:rFonts w:ascii="Arial Narrow" w:hAnsi="Arial Narrow" w:cs="Arial"/>
          <w:sz w:val="22"/>
          <w:szCs w:val="22"/>
        </w:rPr>
        <w:t>1</w:t>
      </w:r>
      <w:r w:rsidR="0051762D" w:rsidRPr="0051762D">
        <w:rPr>
          <w:rFonts w:ascii="Arial Narrow" w:hAnsi="Arial Narrow" w:cs="Arial"/>
          <w:sz w:val="22"/>
          <w:szCs w:val="22"/>
        </w:rPr>
        <w:t>3</w:t>
      </w:r>
      <w:r w:rsidR="0034780B" w:rsidRPr="0051762D">
        <w:rPr>
          <w:rFonts w:ascii="Arial Narrow" w:hAnsi="Arial Narrow" w:cs="Arial"/>
          <w:sz w:val="22"/>
          <w:szCs w:val="22"/>
        </w:rPr>
        <w:t>.</w:t>
      </w:r>
      <w:r w:rsidR="009E4C1D" w:rsidRPr="0051762D">
        <w:rPr>
          <w:rFonts w:ascii="Arial Narrow" w:hAnsi="Arial Narrow" w:cs="Arial"/>
          <w:sz w:val="22"/>
          <w:szCs w:val="22"/>
        </w:rPr>
        <w:t>0</w:t>
      </w:r>
      <w:r w:rsidR="0051762D" w:rsidRPr="0051762D">
        <w:rPr>
          <w:rFonts w:ascii="Arial Narrow" w:hAnsi="Arial Narrow" w:cs="Arial"/>
          <w:sz w:val="22"/>
          <w:szCs w:val="22"/>
        </w:rPr>
        <w:t>5</w:t>
      </w:r>
      <w:r w:rsidR="009525B1" w:rsidRPr="0051762D">
        <w:rPr>
          <w:rFonts w:ascii="Arial Narrow" w:hAnsi="Arial Narrow" w:cs="Arial"/>
          <w:sz w:val="22"/>
          <w:szCs w:val="22"/>
        </w:rPr>
        <w:t>.</w:t>
      </w:r>
      <w:r w:rsidR="00A75C8F" w:rsidRPr="0051762D">
        <w:rPr>
          <w:rFonts w:ascii="Arial Narrow" w:hAnsi="Arial Narrow" w:cs="Arial"/>
          <w:sz w:val="22"/>
          <w:szCs w:val="22"/>
        </w:rPr>
        <w:t>202</w:t>
      </w:r>
      <w:r w:rsidR="009E4C1D" w:rsidRPr="0051762D">
        <w:rPr>
          <w:rFonts w:ascii="Arial Narrow" w:hAnsi="Arial Narrow" w:cs="Arial"/>
          <w:sz w:val="22"/>
          <w:szCs w:val="22"/>
        </w:rPr>
        <w:t>4</w:t>
      </w:r>
      <w:r w:rsidR="00A75C8F"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51762D">
        <w:rPr>
          <w:rFonts w:ascii="Arial Narrow" w:hAnsi="Arial Narrow" w:cs="Arial"/>
          <w:sz w:val="22"/>
          <w:szCs w:val="22"/>
        </w:rPr>
        <w:t>oznamuje</w:t>
      </w:r>
      <w:r w:rsidR="009E4C1D" w:rsidRPr="0051762D">
        <w:rPr>
          <w:rFonts w:ascii="Arial Narrow" w:hAnsi="Arial Narrow" w:cs="Arial"/>
          <w:sz w:val="22"/>
          <w:szCs w:val="22"/>
        </w:rPr>
        <w:t>me</w:t>
      </w:r>
      <w:proofErr w:type="spellEnd"/>
      <w:r w:rsidR="00A75C8F"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51762D">
        <w:rPr>
          <w:rFonts w:ascii="Arial Narrow" w:hAnsi="Arial Narrow" w:cs="Arial"/>
          <w:sz w:val="22"/>
          <w:szCs w:val="22"/>
        </w:rPr>
        <w:t>výsledok</w:t>
      </w:r>
      <w:proofErr w:type="spellEnd"/>
      <w:r w:rsidR="00A75C8F"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51762D">
        <w:rPr>
          <w:rFonts w:ascii="Arial Narrow" w:hAnsi="Arial Narrow" w:cs="Arial"/>
          <w:sz w:val="22"/>
          <w:szCs w:val="22"/>
        </w:rPr>
        <w:t>vyhodnotenia</w:t>
      </w:r>
      <w:proofErr w:type="spellEnd"/>
      <w:r w:rsidR="00A75C8F" w:rsidRPr="005176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51762D">
        <w:rPr>
          <w:rFonts w:ascii="Arial Narrow" w:hAnsi="Arial Narrow" w:cs="Arial"/>
          <w:sz w:val="22"/>
          <w:szCs w:val="22"/>
        </w:rPr>
        <w:t>ponúk</w:t>
      </w:r>
      <w:proofErr w:type="spellEnd"/>
      <w:r w:rsidR="00A75C8F" w:rsidRPr="0051762D">
        <w:rPr>
          <w:rFonts w:ascii="Arial Narrow" w:hAnsi="Arial Narrow" w:cs="Arial"/>
          <w:sz w:val="22"/>
          <w:szCs w:val="22"/>
        </w:rPr>
        <w:t>:</w:t>
      </w:r>
    </w:p>
    <w:p w14:paraId="56665D25" w14:textId="77777777" w:rsidR="00A75C8F" w:rsidRPr="0051762D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61622536" w14:textId="77777777" w:rsidR="00BD47AB" w:rsidRPr="0051762D" w:rsidRDefault="00BD47AB" w:rsidP="00BD47AB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091DF8CF" w14:textId="77777777" w:rsidR="009E4C1D" w:rsidRPr="0051762D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51762D" w:rsidRPr="0051762D" w14:paraId="23635674" w14:textId="77777777" w:rsidTr="007C4F5D">
        <w:trPr>
          <w:trHeight w:val="1723"/>
        </w:trPr>
        <w:tc>
          <w:tcPr>
            <w:tcW w:w="593" w:type="dxa"/>
            <w:vAlign w:val="center"/>
          </w:tcPr>
          <w:p w14:paraId="28002BEB" w14:textId="77777777" w:rsidR="0051762D" w:rsidRPr="0051762D" w:rsidRDefault="0051762D" w:rsidP="007C4F5D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proofErr w:type="spellStart"/>
            <w:r w:rsidRPr="0051762D">
              <w:rPr>
                <w:rFonts w:ascii="Arial Narrow" w:hAnsi="Arial Narrow" w:cstheme="minorHAnsi"/>
                <w:b/>
                <w:sz w:val="22"/>
                <w:szCs w:val="22"/>
              </w:rPr>
              <w:t>P.č</w:t>
            </w:r>
            <w:proofErr w:type="spellEnd"/>
            <w:r w:rsidRPr="0051762D">
              <w:rPr>
                <w:rFonts w:ascii="Arial Narrow" w:hAnsi="Arial Narrow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14:paraId="29A1AE1D" w14:textId="77777777" w:rsidR="0051762D" w:rsidRPr="0051762D" w:rsidRDefault="0051762D" w:rsidP="007C4F5D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1762D">
              <w:rPr>
                <w:rFonts w:ascii="Arial Narrow" w:hAnsi="Arial Narrow" w:cstheme="minorHAnsi"/>
                <w:b/>
                <w:sz w:val="22"/>
                <w:szCs w:val="22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3AA15CE9" w14:textId="77777777" w:rsidR="0051762D" w:rsidRPr="0051762D" w:rsidRDefault="0051762D" w:rsidP="007C4F5D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1762D">
              <w:rPr>
                <w:rFonts w:ascii="Arial Narrow" w:hAnsi="Arial Narrow" w:cstheme="minorHAnsi"/>
                <w:b/>
                <w:sz w:val="22"/>
                <w:szCs w:val="22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5B763055" w14:textId="77777777" w:rsidR="0051762D" w:rsidRPr="0051762D" w:rsidRDefault="0051762D" w:rsidP="007C4F5D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1762D">
              <w:rPr>
                <w:rFonts w:ascii="Arial Narrow" w:hAnsi="Arial Narrow" w:cstheme="minorHAnsi"/>
                <w:b/>
                <w:sz w:val="22"/>
                <w:szCs w:val="22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602916FA" w14:textId="77777777" w:rsidR="0051762D" w:rsidRPr="0051762D" w:rsidRDefault="0051762D" w:rsidP="007C4F5D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1762D">
              <w:rPr>
                <w:rFonts w:ascii="Arial Narrow" w:hAnsi="Arial Narrow" w:cstheme="minorHAnsi"/>
                <w:b/>
                <w:sz w:val="22"/>
                <w:szCs w:val="22"/>
              </w:rPr>
              <w:t>Výška nájomného v Eur bez DPH/m2/mesiac</w:t>
            </w:r>
          </w:p>
        </w:tc>
      </w:tr>
      <w:tr w:rsidR="0051762D" w:rsidRPr="0051762D" w14:paraId="4A3A0846" w14:textId="77777777" w:rsidTr="007C4F5D">
        <w:trPr>
          <w:trHeight w:val="1162"/>
        </w:trPr>
        <w:tc>
          <w:tcPr>
            <w:tcW w:w="593" w:type="dxa"/>
            <w:vAlign w:val="center"/>
          </w:tcPr>
          <w:p w14:paraId="34F86D9E" w14:textId="77777777" w:rsidR="0051762D" w:rsidRPr="0051762D" w:rsidRDefault="0051762D" w:rsidP="007C4F5D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51762D">
              <w:rPr>
                <w:rFonts w:ascii="Arial Narrow" w:hAnsi="Arial Narrow" w:cstheme="minorHAnsi"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14:paraId="39921932" w14:textId="77777777" w:rsidR="0051762D" w:rsidRPr="0051762D" w:rsidRDefault="0051762D" w:rsidP="007C4F5D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2"/>
                <w:szCs w:val="22"/>
                <w:shd w:val="clear" w:color="auto" w:fill="FFFFFF"/>
              </w:rPr>
            </w:pPr>
            <w:bookmarkStart w:id="0" w:name="_Hlk167963236"/>
            <w:proofErr w:type="spellStart"/>
            <w:r w:rsidRPr="0051762D">
              <w:rPr>
                <w:rFonts w:ascii="Arial Narrow" w:eastAsia="Calibri" w:hAnsi="Arial Narrow" w:cstheme="minorHAnsi"/>
                <w:color w:val="000000"/>
                <w:sz w:val="22"/>
                <w:szCs w:val="22"/>
                <w:shd w:val="clear" w:color="auto" w:fill="FFFFFF"/>
              </w:rPr>
              <w:t>Sarens</w:t>
            </w:r>
            <w:proofErr w:type="spellEnd"/>
            <w:r w:rsidRPr="0051762D">
              <w:rPr>
                <w:rFonts w:ascii="Arial Narrow" w:eastAsia="Calibri" w:hAnsi="Arial Narrow" w:cstheme="minorHAnsi"/>
                <w:color w:val="000000"/>
                <w:sz w:val="22"/>
                <w:szCs w:val="22"/>
                <w:shd w:val="clear" w:color="auto" w:fill="FFFFFF"/>
              </w:rPr>
              <w:t xml:space="preserve"> Slovakia s. r. o.</w:t>
            </w:r>
          </w:p>
          <w:bookmarkEnd w:id="0"/>
          <w:p w14:paraId="34DD61FD" w14:textId="77777777" w:rsidR="0051762D" w:rsidRPr="0051762D" w:rsidRDefault="0051762D" w:rsidP="007C4F5D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1762D">
              <w:rPr>
                <w:rFonts w:ascii="Arial Narrow" w:eastAsia="Calibri" w:hAnsi="Arial Narrow" w:cstheme="minorHAnsi"/>
                <w:color w:val="000000"/>
                <w:sz w:val="22"/>
                <w:szCs w:val="22"/>
                <w:shd w:val="clear" w:color="auto" w:fill="FFFFFF"/>
              </w:rPr>
              <w:t xml:space="preserve">IČO: </w:t>
            </w:r>
            <w:bookmarkStart w:id="1" w:name="_Hlk167963257"/>
            <w:r w:rsidRPr="0051762D">
              <w:rPr>
                <w:rFonts w:ascii="Arial Narrow" w:eastAsia="Calibri" w:hAnsi="Arial Narrow" w:cstheme="minorHAnsi"/>
                <w:color w:val="000000"/>
                <w:sz w:val="22"/>
                <w:szCs w:val="22"/>
                <w:shd w:val="clear" w:color="auto" w:fill="FFFFFF"/>
              </w:rPr>
              <w:t>55281141</w:t>
            </w:r>
            <w:bookmarkEnd w:id="1"/>
          </w:p>
        </w:tc>
        <w:tc>
          <w:tcPr>
            <w:tcW w:w="1417" w:type="dxa"/>
            <w:vAlign w:val="center"/>
          </w:tcPr>
          <w:p w14:paraId="2C05040C" w14:textId="77777777" w:rsidR="0051762D" w:rsidRPr="0051762D" w:rsidRDefault="0051762D" w:rsidP="007C4F5D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51762D">
              <w:rPr>
                <w:rFonts w:ascii="Arial Narrow" w:hAnsi="Arial Narrow" w:cstheme="minorHAnsi"/>
                <w:sz w:val="22"/>
                <w:szCs w:val="22"/>
              </w:rPr>
              <w:t xml:space="preserve">27.05.2024 10:44 hod </w:t>
            </w:r>
          </w:p>
        </w:tc>
        <w:tc>
          <w:tcPr>
            <w:tcW w:w="2014" w:type="dxa"/>
            <w:vAlign w:val="center"/>
          </w:tcPr>
          <w:p w14:paraId="577911BB" w14:textId="77777777" w:rsidR="0051762D" w:rsidRPr="0051762D" w:rsidRDefault="0051762D" w:rsidP="007C4F5D">
            <w:pPr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</w:rPr>
            </w:pPr>
            <w:r w:rsidRPr="0051762D">
              <w:rPr>
                <w:rFonts w:ascii="Arial Narrow" w:hAnsi="Arial Narrow" w:cstheme="minorHAnsi"/>
                <w:sz w:val="22"/>
                <w:szCs w:val="22"/>
              </w:rPr>
              <w:t>áno</w:t>
            </w:r>
          </w:p>
        </w:tc>
        <w:tc>
          <w:tcPr>
            <w:tcW w:w="2522" w:type="dxa"/>
            <w:vAlign w:val="center"/>
          </w:tcPr>
          <w:p w14:paraId="5AAA16D0" w14:textId="77777777" w:rsidR="0051762D" w:rsidRPr="0051762D" w:rsidRDefault="0051762D" w:rsidP="007C4F5D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51762D">
              <w:rPr>
                <w:rFonts w:ascii="Arial Narrow" w:hAnsi="Arial Narrow" w:cstheme="minorHAnsi"/>
                <w:sz w:val="22"/>
                <w:szCs w:val="22"/>
              </w:rPr>
              <w:t xml:space="preserve">               13,75</w:t>
            </w:r>
          </w:p>
        </w:tc>
      </w:tr>
    </w:tbl>
    <w:p w14:paraId="2C830A74" w14:textId="77777777" w:rsidR="009E4C1D" w:rsidRPr="0051762D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3A34CC26" w14:textId="77777777" w:rsidR="009E4C1D" w:rsidRPr="0051762D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158142F7" w14:textId="77777777" w:rsidR="00AF498B" w:rsidRPr="0051762D" w:rsidRDefault="00AF498B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5126531A" w14:textId="77777777" w:rsidR="00AF498B" w:rsidRPr="0051762D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7294E781" w14:textId="4D7FE1CD" w:rsidR="009E4C1D" w:rsidRPr="0051762D" w:rsidRDefault="00AF498B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51762D">
        <w:rPr>
          <w:rFonts w:ascii="Arial Narrow" w:hAnsi="Arial Narrow" w:cstheme="minorHAnsi"/>
          <w:sz w:val="22"/>
          <w:szCs w:val="22"/>
        </w:rPr>
        <w:t xml:space="preserve">Úspešný uchádzač splnil podmienky účasti OVS a ponúkol najvyššiu cenu za predmet nájmu </w:t>
      </w:r>
      <w:r w:rsidR="0051762D" w:rsidRPr="0051762D">
        <w:rPr>
          <w:rFonts w:ascii="Arial Narrow" w:hAnsi="Arial Narrow" w:cstheme="minorHAnsi"/>
          <w:color w:val="000000"/>
          <w:sz w:val="22"/>
          <w:szCs w:val="22"/>
        </w:rPr>
        <w:t>13,75 EUR bez DPH/ m²/ mesiac</w:t>
      </w:r>
      <w:r w:rsidR="0051762D" w:rsidRPr="0051762D">
        <w:rPr>
          <w:rFonts w:ascii="Arial Narrow" w:hAnsi="Arial Narrow" w:cstheme="minorHAnsi"/>
          <w:color w:val="000000"/>
          <w:sz w:val="22"/>
          <w:szCs w:val="22"/>
        </w:rPr>
        <w:t>.</w:t>
      </w:r>
    </w:p>
    <w:p w14:paraId="11F28F30" w14:textId="77777777" w:rsidR="0051762D" w:rsidRPr="0051762D" w:rsidRDefault="0051762D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6ED95D8E" w14:textId="54B65983" w:rsidR="00AF498B" w:rsidRPr="0051762D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  <w:r w:rsidRPr="0051762D">
        <w:rPr>
          <w:rFonts w:ascii="Arial Narrow" w:hAnsi="Arial Narrow" w:cstheme="minorHAnsi"/>
          <w:sz w:val="22"/>
          <w:szCs w:val="22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D5796"/>
    <w:rsid w:val="001E6591"/>
    <w:rsid w:val="001F71E1"/>
    <w:rsid w:val="002340BD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7</cp:revision>
  <cp:lastPrinted>2021-08-25T12:30:00Z</cp:lastPrinted>
  <dcterms:created xsi:type="dcterms:W3CDTF">2023-07-20T13:33:00Z</dcterms:created>
  <dcterms:modified xsi:type="dcterms:W3CDTF">2024-05-30T10:22:00Z</dcterms:modified>
  <cp:category/>
</cp:coreProperties>
</file>