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DD" w:rsidRPr="00EE7053" w:rsidRDefault="009137E6" w:rsidP="00EE7053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lang w:eastAsia="en-GB"/>
        </w:rPr>
      </w:pPr>
      <w:r w:rsidRPr="00CA7676">
        <w:rPr>
          <w:rFonts w:ascii="Arial Narrow" w:eastAsia="Times New Roman" w:hAnsi="Arial Narrow" w:cs="Times New Roman"/>
          <w:b/>
          <w:sz w:val="24"/>
          <w:lang w:eastAsia="en-GB"/>
        </w:rPr>
        <w:t xml:space="preserve">CENOVÁ PONUKA </w:t>
      </w:r>
      <w:r w:rsidR="00FA18B7">
        <w:rPr>
          <w:rFonts w:ascii="Arial Narrow" w:eastAsia="Times New Roman" w:hAnsi="Arial Narrow" w:cs="Times New Roman"/>
          <w:b/>
          <w:sz w:val="24"/>
          <w:lang w:eastAsia="en-GB"/>
        </w:rPr>
        <w:t>PRE MV SR</w:t>
      </w:r>
    </w:p>
    <w:p w:rsidR="000F244D" w:rsidRDefault="000F244D" w:rsidP="000F244D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rPr>
          <w:rFonts w:ascii="Arial Narrow" w:eastAsia="Times New Roman" w:hAnsi="Arial Narrow" w:cs="Times New Roman"/>
          <w:b/>
          <w:lang w:eastAsia="en-GB"/>
        </w:rPr>
      </w:pPr>
    </w:p>
    <w:p w:rsidR="007A39C3" w:rsidRPr="00C545E4" w:rsidRDefault="007A39C3" w:rsidP="000F244D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rPr>
          <w:rFonts w:ascii="Arial Narrow" w:eastAsia="Times New Roman" w:hAnsi="Arial Narrow" w:cs="Times New Roman"/>
          <w:b/>
          <w:lang w:eastAsia="en-GB"/>
        </w:rPr>
      </w:pPr>
    </w:p>
    <w:tbl>
      <w:tblPr>
        <w:tblW w:w="92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4837"/>
        <w:gridCol w:w="993"/>
        <w:gridCol w:w="1417"/>
        <w:gridCol w:w="1566"/>
      </w:tblGrid>
      <w:tr w:rsidR="000F244D" w:rsidRPr="00C545E4" w:rsidTr="00AE68B1">
        <w:trPr>
          <w:trHeight w:val="836"/>
          <w:jc w:val="center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Por. č.</w:t>
            </w:r>
          </w:p>
        </w:tc>
        <w:tc>
          <w:tcPr>
            <w:tcW w:w="4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Názov tovaru/služby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Predpoklad. množstvo </w:t>
            </w:r>
          </w:p>
          <w:p w:rsidR="000F244D" w:rsidRPr="007C6B23" w:rsidRDefault="000F244D" w:rsidP="00A547D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(</w:t>
            </w:r>
            <w:r w:rsidR="00A547DF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ks</w:t>
            </w: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Jednotková cena </w:t>
            </w:r>
          </w:p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v EUR bez DPH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Cena spolu </w:t>
            </w:r>
          </w:p>
          <w:p w:rsidR="000F244D" w:rsidRPr="007C6B23" w:rsidRDefault="000F244D" w:rsidP="006865AF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v EUR bez DPH</w:t>
            </w:r>
          </w:p>
        </w:tc>
      </w:tr>
      <w:tr w:rsidR="00EE7053" w:rsidRPr="00C545E4" w:rsidTr="00AE68B1">
        <w:trPr>
          <w:trHeight w:val="340"/>
          <w:jc w:val="center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7053" w:rsidRDefault="004C1FDE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53" w:rsidRPr="007A39C3" w:rsidRDefault="00A547DF" w:rsidP="00CF1A14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proofErr w:type="spellStart"/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Cartridge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pre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frankovacie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stroje Pitnej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Bowes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DM305c/DM405c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53" w:rsidRPr="007C6B23" w:rsidRDefault="00A547DF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700 </w:t>
            </w:r>
            <w:r w:rsidR="00CF1A14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53" w:rsidRPr="007C6B23" w:rsidRDefault="00EE705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053" w:rsidRPr="007C6B23" w:rsidRDefault="00EE7053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0F244D" w:rsidRPr="00C545E4" w:rsidTr="00AE68B1">
        <w:trPr>
          <w:trHeight w:val="340"/>
          <w:jc w:val="center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244D" w:rsidRPr="007C6B23" w:rsidRDefault="004C1FDE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44D" w:rsidRPr="007C6B23" w:rsidRDefault="00A547DF" w:rsidP="00681CB0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Odpadové nádoby pre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frankovacie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stroje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Pitney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Bowes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DM305c/DM405c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44D" w:rsidRPr="007C6B23" w:rsidRDefault="00A547DF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200 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</w:tr>
      <w:tr w:rsidR="000F244D" w:rsidRPr="00C545E4" w:rsidTr="00AE68B1">
        <w:trPr>
          <w:trHeight w:val="284"/>
          <w:jc w:val="center"/>
        </w:trPr>
        <w:tc>
          <w:tcPr>
            <w:tcW w:w="52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 xml:space="preserve">Cena celkom bez DPH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</w:tr>
      <w:tr w:rsidR="000F244D" w:rsidRPr="00C545E4" w:rsidTr="00AE68B1">
        <w:trPr>
          <w:trHeight w:val="284"/>
          <w:jc w:val="center"/>
        </w:trPr>
        <w:tc>
          <w:tcPr>
            <w:tcW w:w="52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DPH 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</w:tr>
      <w:tr w:rsidR="000F244D" w:rsidRPr="00C545E4" w:rsidTr="00AE68B1">
        <w:trPr>
          <w:trHeight w:val="284"/>
          <w:jc w:val="center"/>
        </w:trPr>
        <w:tc>
          <w:tcPr>
            <w:tcW w:w="52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Cena celkom s DPH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  <w:r w:rsidRPr="007C6B23"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F244D" w:rsidRPr="007C6B23" w:rsidRDefault="000F244D" w:rsidP="000F244D">
            <w:pPr>
              <w:spacing w:after="0" w:line="240" w:lineRule="auto"/>
              <w:ind w:left="-57" w:right="-57"/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eastAsia="sk-SK"/>
              </w:rPr>
            </w:pPr>
          </w:p>
        </w:tc>
      </w:tr>
    </w:tbl>
    <w:p w:rsidR="00C0775B" w:rsidRDefault="00C0775B" w:rsidP="00407C1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1D26C7" w:rsidRPr="00C545E4" w:rsidRDefault="001D26C7" w:rsidP="001D26C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C545E4">
        <w:rPr>
          <w:rFonts w:ascii="Arial Narrow" w:eastAsia="Times New Roman" w:hAnsi="Arial Narrow" w:cs="Times New Roman"/>
          <w:b/>
          <w:lang w:eastAsia="sk-SK"/>
        </w:rPr>
        <w:t>Informácie k cenovej ponuke</w:t>
      </w:r>
    </w:p>
    <w:p w:rsidR="001D26C7" w:rsidRPr="00C545E4" w:rsidRDefault="001D26C7" w:rsidP="001D26C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</w:rPr>
      </w:pPr>
      <w:r w:rsidRPr="00407C17">
        <w:rPr>
          <w:rFonts w:ascii="Arial Narrow" w:hAnsi="Arial Narrow" w:cs="Times New Roman"/>
        </w:rPr>
        <w:t xml:space="preserve">V cene </w:t>
      </w:r>
      <w:r>
        <w:rPr>
          <w:rFonts w:ascii="Arial Narrow" w:hAnsi="Arial Narrow" w:cs="Times New Roman"/>
        </w:rPr>
        <w:t xml:space="preserve">musí byť zahrnutá aj doprava na miesto dodania spolu s balným. </w:t>
      </w:r>
    </w:p>
    <w:p w:rsidR="001D26C7" w:rsidRPr="00C545E4" w:rsidRDefault="001D26C7" w:rsidP="001D26C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Tovar sa bude odoberať</w:t>
      </w:r>
      <w:r w:rsidRPr="00C545E4">
        <w:rPr>
          <w:rFonts w:ascii="Arial Narrow" w:hAnsi="Arial Narrow" w:cs="Times New Roman"/>
        </w:rPr>
        <w:t xml:space="preserve"> na základe vystavenej objednávky.</w:t>
      </w:r>
    </w:p>
    <w:p w:rsidR="00A547DF" w:rsidRPr="001B5314" w:rsidRDefault="00A547DF" w:rsidP="00A547DF">
      <w:pPr>
        <w:pStyle w:val="Odsekzoznamu"/>
        <w:ind w:left="0" w:firstLine="360"/>
        <w:jc w:val="both"/>
        <w:rPr>
          <w:rFonts w:ascii="Arial Narrow" w:hAnsi="Arial Narrow"/>
          <w:u w:val="single"/>
        </w:rPr>
      </w:pPr>
      <w:proofErr w:type="spellStart"/>
      <w:r w:rsidRPr="001B5314">
        <w:rPr>
          <w:rFonts w:ascii="Arial Narrow" w:hAnsi="Arial Narrow"/>
          <w:u w:val="single"/>
        </w:rPr>
        <w:t>Cartridge</w:t>
      </w:r>
      <w:proofErr w:type="spellEnd"/>
      <w:r w:rsidRPr="001B5314">
        <w:rPr>
          <w:rFonts w:ascii="Arial Narrow" w:hAnsi="Arial Narrow"/>
          <w:u w:val="single"/>
        </w:rPr>
        <w:t>:</w:t>
      </w:r>
    </w:p>
    <w:p w:rsidR="00A547DF" w:rsidRDefault="00A547DF" w:rsidP="00A547D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</w:rPr>
      </w:pPr>
      <w:r w:rsidRPr="001B5314">
        <w:rPr>
          <w:rFonts w:ascii="Arial Narrow" w:hAnsi="Arial Narrow"/>
        </w:rPr>
        <w:t>Modrá, n</w:t>
      </w:r>
      <w:r>
        <w:rPr>
          <w:rFonts w:ascii="Arial Narrow" w:hAnsi="Arial Narrow"/>
        </w:rPr>
        <w:t>elumini</w:t>
      </w:r>
      <w:r w:rsidRPr="001B5314">
        <w:rPr>
          <w:rFonts w:ascii="Arial Narrow" w:hAnsi="Arial Narrow"/>
        </w:rPr>
        <w:t xml:space="preserve">scenčná, </w:t>
      </w:r>
      <w:proofErr w:type="spellStart"/>
      <w:r w:rsidRPr="001B5314">
        <w:rPr>
          <w:rFonts w:ascii="Arial Narrow" w:hAnsi="Arial Narrow"/>
        </w:rPr>
        <w:t>rýchloschnúca</w:t>
      </w:r>
      <w:proofErr w:type="spellEnd"/>
      <w:r w:rsidRPr="001B5314">
        <w:rPr>
          <w:rFonts w:ascii="Arial Narrow" w:hAnsi="Arial Narrow"/>
        </w:rPr>
        <w:t xml:space="preserve"> atramentová farba, schválená Slovenskou poštou</w:t>
      </w:r>
      <w:r>
        <w:rPr>
          <w:rFonts w:ascii="Arial Narrow" w:hAnsi="Arial Narrow"/>
        </w:rPr>
        <w:t>, a.s.</w:t>
      </w:r>
    </w:p>
    <w:p w:rsidR="00A547DF" w:rsidRDefault="00A547DF" w:rsidP="00A547D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Objem náplne 45 ml;</w:t>
      </w:r>
    </w:p>
    <w:p w:rsidR="00A547DF" w:rsidRDefault="00A547DF" w:rsidP="00A547D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Originálny spotrebný materiál musí byť zabalený v originálnych obaloch od výrobcov zariadení požadovaných značiek, </w:t>
      </w:r>
      <w:r>
        <w:rPr>
          <w:rFonts w:ascii="Arial Narrow" w:hAnsi="Arial Narrow"/>
        </w:rPr>
        <w:t>spĺňajúci</w:t>
      </w:r>
      <w:r>
        <w:rPr>
          <w:rFonts w:ascii="Arial Narrow" w:hAnsi="Arial Narrow"/>
        </w:rPr>
        <w:t xml:space="preserve"> všetky znaky originálneho balenia daného výrobku jednotlivo;</w:t>
      </w:r>
    </w:p>
    <w:p w:rsidR="00A547DF" w:rsidRDefault="00A547DF" w:rsidP="00A547D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Musí byť nový originál, vyrobený priamo výrobcom, v originálnom balení, neporušený, nepoškodený, doporučený a schválený výrobcami príslušných zariadení</w:t>
      </w:r>
      <w:r w:rsidR="00CF6877">
        <w:rPr>
          <w:rFonts w:ascii="Arial Narrow" w:hAnsi="Arial Narrow"/>
        </w:rPr>
        <w:t xml:space="preserve"> </w:t>
      </w:r>
      <w:r w:rsidR="00CF6877">
        <w:rPr>
          <w:rFonts w:ascii="Arial Narrow" w:hAnsi="Arial Narrow"/>
        </w:rPr>
        <w:t xml:space="preserve">pre </w:t>
      </w:r>
      <w:proofErr w:type="spellStart"/>
      <w:r w:rsidR="00CF6877">
        <w:rPr>
          <w:rFonts w:ascii="Arial Narrow" w:hAnsi="Arial Narrow"/>
        </w:rPr>
        <w:t>frankovacie</w:t>
      </w:r>
      <w:proofErr w:type="spellEnd"/>
      <w:r w:rsidR="00CF6877">
        <w:rPr>
          <w:rFonts w:ascii="Arial Narrow" w:hAnsi="Arial Narrow"/>
        </w:rPr>
        <w:t xml:space="preserve"> stroje </w:t>
      </w:r>
      <w:proofErr w:type="spellStart"/>
      <w:r w:rsidR="00CF6877">
        <w:rPr>
          <w:rFonts w:ascii="Arial Narrow" w:hAnsi="Arial Narrow"/>
        </w:rPr>
        <w:t>Pitney</w:t>
      </w:r>
      <w:proofErr w:type="spellEnd"/>
      <w:r w:rsidR="00CF6877">
        <w:rPr>
          <w:rFonts w:ascii="Arial Narrow" w:hAnsi="Arial Narrow"/>
        </w:rPr>
        <w:t xml:space="preserve"> </w:t>
      </w:r>
      <w:proofErr w:type="spellStart"/>
      <w:r w:rsidR="00CF6877">
        <w:rPr>
          <w:rFonts w:ascii="Arial Narrow" w:hAnsi="Arial Narrow"/>
        </w:rPr>
        <w:t>Bowes</w:t>
      </w:r>
      <w:proofErr w:type="spellEnd"/>
      <w:r w:rsidR="00CF6877">
        <w:rPr>
          <w:rFonts w:ascii="Arial Narrow" w:hAnsi="Arial Narrow"/>
        </w:rPr>
        <w:t xml:space="preserve"> DM305c/DM405c, ktoré má MV SR v majetku</w:t>
      </w:r>
      <w:r>
        <w:rPr>
          <w:rFonts w:ascii="Arial Narrow" w:hAnsi="Arial Narrow"/>
        </w:rPr>
        <w:t>;</w:t>
      </w:r>
      <w:bookmarkStart w:id="0" w:name="_GoBack"/>
      <w:bookmarkEnd w:id="0"/>
    </w:p>
    <w:p w:rsidR="00A547DF" w:rsidRDefault="00A547DF" w:rsidP="00A547D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Musí byť originálny, nesmie byť recyklovaný, repasovaný, renovovaný, vyrobený z už použitých tonerov a dielov a nesmie byť v ňom doplnený náhradný prachový toner, atrament;</w:t>
      </w:r>
    </w:p>
    <w:p w:rsidR="00A547DF" w:rsidRDefault="00A547DF" w:rsidP="00A547D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Musí mať </w:t>
      </w:r>
      <w:r>
        <w:rPr>
          <w:rFonts w:ascii="Arial Narrow" w:hAnsi="Arial Narrow"/>
        </w:rPr>
        <w:t>ochranné</w:t>
      </w:r>
      <w:r>
        <w:rPr>
          <w:rFonts w:ascii="Arial Narrow" w:hAnsi="Arial Narrow"/>
        </w:rPr>
        <w:t xml:space="preserve"> známky výrobcu príslušných značiek (hologram), ak to výrobca zariadení príslušnej značky na náplň aplikuje;</w:t>
      </w:r>
    </w:p>
    <w:p w:rsidR="00A547DF" w:rsidRDefault="00A547DF" w:rsidP="00A547D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Súčasťou každej dodávky originálneho spotrebného materiálu je overiteľný dôkaz vydaný výrobcom zariadenia, do ktorého je spotrebný materiál dodávaný o jeho originalite -  spravidla fotografia a opis technickej špecifikácie / technický list, poprípade aj vzorka </w:t>
      </w:r>
      <w:proofErr w:type="spellStart"/>
      <w:r>
        <w:rPr>
          <w:rFonts w:ascii="Arial Narrow" w:hAnsi="Arial Narrow"/>
        </w:rPr>
        <w:t>cartridge</w:t>
      </w:r>
      <w:proofErr w:type="spellEnd"/>
      <w:r>
        <w:rPr>
          <w:rFonts w:ascii="Arial Narrow" w:hAnsi="Arial Narrow"/>
        </w:rPr>
        <w:t>.</w:t>
      </w:r>
    </w:p>
    <w:p w:rsidR="00A547DF" w:rsidRPr="001B5314" w:rsidRDefault="00A547DF" w:rsidP="00A547DF">
      <w:pPr>
        <w:spacing w:after="0"/>
        <w:ind w:firstLine="360"/>
        <w:jc w:val="both"/>
        <w:rPr>
          <w:rFonts w:ascii="Arial Narrow" w:hAnsi="Arial Narrow" w:cs="Arial"/>
          <w:bCs/>
        </w:rPr>
      </w:pPr>
      <w:r w:rsidRPr="001B5314">
        <w:rPr>
          <w:rFonts w:ascii="Arial Narrow" w:hAnsi="Arial Narrow" w:cs="Arial"/>
          <w:bCs/>
          <w:u w:val="single"/>
        </w:rPr>
        <w:t>Odpadová nádoba</w:t>
      </w:r>
      <w:r w:rsidRPr="001B5314">
        <w:rPr>
          <w:rFonts w:ascii="Arial Narrow" w:hAnsi="Arial Narrow" w:cs="Arial"/>
          <w:bCs/>
        </w:rPr>
        <w:t>:</w:t>
      </w:r>
    </w:p>
    <w:p w:rsidR="00A547DF" w:rsidRPr="006426FD" w:rsidRDefault="00A547DF" w:rsidP="00A547D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Priehľadná </w:t>
      </w:r>
      <w:r w:rsidRPr="006446BD">
        <w:rPr>
          <w:rFonts w:ascii="Arial Narrow" w:hAnsi="Arial Narrow" w:cs="Arial"/>
          <w:bCs/>
        </w:rPr>
        <w:t xml:space="preserve">plastová </w:t>
      </w:r>
      <w:r>
        <w:rPr>
          <w:rFonts w:ascii="Arial Narrow" w:hAnsi="Arial Narrow" w:cs="Arial"/>
          <w:bCs/>
        </w:rPr>
        <w:t xml:space="preserve">nádobka bez vrchnáku </w:t>
      </w:r>
      <w:r w:rsidRPr="006426FD">
        <w:rPr>
          <w:rFonts w:ascii="Arial Narrow" w:hAnsi="Arial Narrow" w:cs="Arial"/>
          <w:bCs/>
        </w:rPr>
        <w:t>rozmerov cca 12 x 15,5 cm, výška cca 2,2 cm ;</w:t>
      </w:r>
    </w:p>
    <w:p w:rsidR="00A547DF" w:rsidRDefault="00A547DF" w:rsidP="00A547DF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Vo vnútri nádobky vložená vložka zo sacieho materiálu s dvomi </w:t>
      </w:r>
      <w:r>
        <w:rPr>
          <w:rFonts w:ascii="Arial Narrow" w:hAnsi="Arial Narrow" w:cs="Arial"/>
          <w:bCs/>
        </w:rPr>
        <w:t>okrúhlymi</w:t>
      </w:r>
      <w:r>
        <w:rPr>
          <w:rFonts w:ascii="Arial Narrow" w:hAnsi="Arial Narrow" w:cs="Arial"/>
          <w:bCs/>
        </w:rPr>
        <w:t xml:space="preserve"> otvormi  o priemere cca 3 cm</w:t>
      </w:r>
    </w:p>
    <w:p w:rsidR="00A547DF" w:rsidRDefault="00A547DF" w:rsidP="00A547DF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Samostatne každá nádobka zabalená zvlášť;</w:t>
      </w:r>
    </w:p>
    <w:p w:rsidR="001D26C7" w:rsidRDefault="001D26C7" w:rsidP="001D26C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1D26C7" w:rsidRPr="00C545E4" w:rsidRDefault="001D26C7" w:rsidP="001D26C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C545E4">
        <w:rPr>
          <w:rFonts w:ascii="Arial Narrow" w:eastAsia="Times New Roman" w:hAnsi="Arial Narrow" w:cs="Times New Roman"/>
          <w:b/>
          <w:lang w:eastAsia="sk-SK"/>
        </w:rPr>
        <w:t xml:space="preserve">Ostatné informácie </w:t>
      </w:r>
    </w:p>
    <w:p w:rsidR="001D26C7" w:rsidRPr="00C545E4" w:rsidRDefault="001D26C7" w:rsidP="001D26C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P</w:t>
      </w:r>
      <w:r w:rsidRPr="00C545E4">
        <w:rPr>
          <w:rFonts w:ascii="Arial Narrow" w:hAnsi="Arial Narrow" w:cs="Times New Roman"/>
        </w:rPr>
        <w:t>ožaduje sa predloženie cenovej ponuky na celý predmet zákazky</w:t>
      </w:r>
      <w:r>
        <w:rPr>
          <w:rFonts w:ascii="Arial Narrow" w:hAnsi="Arial Narrow" w:cs="Times New Roman"/>
        </w:rPr>
        <w:t>.</w:t>
      </w:r>
    </w:p>
    <w:p w:rsidR="001D26C7" w:rsidRPr="00C545E4" w:rsidRDefault="001D26C7" w:rsidP="001D26C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V</w:t>
      </w:r>
      <w:r w:rsidRPr="00C545E4">
        <w:rPr>
          <w:rFonts w:ascii="Arial Narrow" w:hAnsi="Arial Narrow" w:cs="Times New Roman"/>
        </w:rPr>
        <w:t> cene musia byť zahrnuté všetky náklady, ktoré sú spojené s plnením zákazy - priame i nepr</w:t>
      </w:r>
      <w:r>
        <w:rPr>
          <w:rFonts w:ascii="Arial Narrow" w:hAnsi="Arial Narrow" w:cs="Times New Roman"/>
        </w:rPr>
        <w:t>iame náklady na predmet zákazky.</w:t>
      </w:r>
    </w:p>
    <w:p w:rsidR="001D26C7" w:rsidRPr="00C545E4" w:rsidRDefault="001D26C7" w:rsidP="001D26C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C</w:t>
      </w:r>
      <w:r w:rsidRPr="00C545E4">
        <w:rPr>
          <w:rFonts w:ascii="Arial Narrow" w:hAnsi="Arial Narrow" w:cs="Times New Roman"/>
        </w:rPr>
        <w:t>ena (ako aj cena jednotlivých položiek) musí byť počas trvania zákazky pevná  a</w:t>
      </w:r>
      <w:r>
        <w:rPr>
          <w:rFonts w:ascii="Arial Narrow" w:hAnsi="Arial Narrow" w:cs="Times New Roman"/>
        </w:rPr>
        <w:t> </w:t>
      </w:r>
      <w:r w:rsidRPr="00C545E4">
        <w:rPr>
          <w:rFonts w:ascii="Arial Narrow" w:hAnsi="Arial Narrow" w:cs="Times New Roman"/>
        </w:rPr>
        <w:t>konečná</w:t>
      </w:r>
      <w:r>
        <w:rPr>
          <w:rFonts w:ascii="Arial Narrow" w:hAnsi="Arial Narrow" w:cs="Times New Roman"/>
        </w:rPr>
        <w:t>.</w:t>
      </w:r>
    </w:p>
    <w:p w:rsidR="001D26C7" w:rsidRPr="00C545E4" w:rsidRDefault="001D26C7" w:rsidP="001D26C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C</w:t>
      </w:r>
      <w:r w:rsidRPr="00C545E4">
        <w:rPr>
          <w:rFonts w:ascii="Arial Narrow" w:hAnsi="Arial Narrow" w:cs="Times New Roman"/>
        </w:rPr>
        <w:t>ena musí byť uvedená ako cena bez DPH, sadzba DPH, výška DPH a cena s</w:t>
      </w:r>
      <w:r>
        <w:rPr>
          <w:rFonts w:ascii="Arial Narrow" w:hAnsi="Arial Narrow" w:cs="Times New Roman"/>
        </w:rPr>
        <w:t> </w:t>
      </w:r>
      <w:r w:rsidRPr="00C545E4">
        <w:rPr>
          <w:rFonts w:ascii="Arial Narrow" w:hAnsi="Arial Narrow" w:cs="Times New Roman"/>
        </w:rPr>
        <w:t>DPH</w:t>
      </w:r>
      <w:r>
        <w:rPr>
          <w:rFonts w:ascii="Arial Narrow" w:hAnsi="Arial Narrow" w:cs="Times New Roman"/>
        </w:rPr>
        <w:t>.</w:t>
      </w:r>
    </w:p>
    <w:p w:rsidR="001D26C7" w:rsidRPr="00C545E4" w:rsidRDefault="001D26C7" w:rsidP="001D26C7">
      <w:pPr>
        <w:pStyle w:val="Odsekzoznamu"/>
        <w:numPr>
          <w:ilvl w:val="0"/>
          <w:numId w:val="2"/>
        </w:numPr>
        <w:tabs>
          <w:tab w:val="left" w:pos="2520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A</w:t>
      </w:r>
      <w:r w:rsidRPr="00C545E4">
        <w:rPr>
          <w:rFonts w:ascii="Arial Narrow" w:hAnsi="Arial Narrow" w:cs="Times New Roman"/>
        </w:rPr>
        <w:t>k uchádzač nie je platiteľom DPH, na túto skutočnosť v ponuke upozorní.</w:t>
      </w:r>
    </w:p>
    <w:p w:rsidR="001D26C7" w:rsidRPr="00C545E4" w:rsidRDefault="001D26C7" w:rsidP="00407C17">
      <w:pPr>
        <w:pStyle w:val="Odsekzoznamu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0F244D" w:rsidRDefault="000F244D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7A39C3" w:rsidRDefault="007A39C3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7A39C3" w:rsidRDefault="007A39C3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1D26C7" w:rsidRDefault="001D26C7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1D26C7" w:rsidRDefault="001D26C7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7A39C3" w:rsidRDefault="007A39C3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7A39C3" w:rsidRPr="00C545E4" w:rsidRDefault="007A39C3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:rsidR="005065C0" w:rsidRPr="00C545E4" w:rsidRDefault="005065C0" w:rsidP="000F244D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261"/>
      </w:tblGrid>
      <w:tr w:rsidR="00695DDD" w:rsidRPr="00C545E4" w:rsidTr="00175802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DDD" w:rsidRPr="00C545E4" w:rsidRDefault="00695DDD" w:rsidP="003D6531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C545E4">
              <w:rPr>
                <w:rFonts w:ascii="Arial Narrow" w:eastAsia="Times New Roman" w:hAnsi="Arial Narrow" w:cs="Times New Roman"/>
                <w:lang w:eastAsia="sk-SK"/>
              </w:rPr>
              <w:t>V ......................................</w:t>
            </w:r>
            <w:r w:rsidR="003D6531">
              <w:rPr>
                <w:rFonts w:ascii="Arial Narrow" w:eastAsia="Times New Roman" w:hAnsi="Arial Narrow" w:cs="Times New Roman"/>
                <w:lang w:eastAsia="sk-SK"/>
              </w:rPr>
              <w:t>,</w:t>
            </w:r>
            <w:r w:rsidRPr="00C545E4">
              <w:rPr>
                <w:rFonts w:ascii="Arial Narrow" w:eastAsia="Times New Roman" w:hAnsi="Arial Narrow" w:cs="Times New Roman"/>
                <w:lang w:eastAsia="sk-SK"/>
              </w:rPr>
              <w:t xml:space="preserve">  dňa ..................</w:t>
            </w:r>
          </w:p>
        </w:tc>
        <w:tc>
          <w:tcPr>
            <w:tcW w:w="3261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</w:tcPr>
          <w:p w:rsidR="00695DDD" w:rsidRPr="00C545E4" w:rsidRDefault="00695DDD" w:rsidP="000F244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695DDD" w:rsidRPr="00C545E4" w:rsidTr="00175802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DDD" w:rsidRPr="00C545E4" w:rsidRDefault="00695DDD" w:rsidP="000F244D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3261" w:type="dxa"/>
            <w:tcBorders>
              <w:top w:val="dotted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5DDD" w:rsidRPr="00411831" w:rsidRDefault="00695DDD" w:rsidP="00407C1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sk-SK"/>
              </w:rPr>
            </w:pPr>
            <w:r w:rsidRPr="00411831">
              <w:rPr>
                <w:rFonts w:ascii="Arial Narrow" w:eastAsia="Times New Roman" w:hAnsi="Arial Narrow" w:cs="Times New Roman"/>
                <w:lang w:eastAsia="sk-SK"/>
              </w:rPr>
              <w:t>pečiatka a podpis uchádzača</w:t>
            </w:r>
          </w:p>
        </w:tc>
      </w:tr>
    </w:tbl>
    <w:p w:rsidR="0061094E" w:rsidRPr="00C545E4" w:rsidRDefault="0061094E" w:rsidP="000F244D">
      <w:pPr>
        <w:spacing w:line="240" w:lineRule="auto"/>
        <w:rPr>
          <w:rFonts w:ascii="Arial Narrow" w:hAnsi="Arial Narrow" w:cs="Times New Roman"/>
        </w:rPr>
      </w:pPr>
    </w:p>
    <w:sectPr w:rsidR="0061094E" w:rsidRPr="00C545E4" w:rsidSect="000F244D">
      <w:pgSz w:w="11906" w:h="16838"/>
      <w:pgMar w:top="1276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7CC" w:rsidRDefault="00EE37CC" w:rsidP="0038676B">
      <w:pPr>
        <w:spacing w:after="0" w:line="240" w:lineRule="auto"/>
      </w:pPr>
      <w:r>
        <w:separator/>
      </w:r>
    </w:p>
  </w:endnote>
  <w:endnote w:type="continuationSeparator" w:id="0">
    <w:p w:rsidR="00EE37CC" w:rsidRDefault="00EE37CC" w:rsidP="0038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7CC" w:rsidRDefault="00EE37CC" w:rsidP="0038676B">
      <w:pPr>
        <w:spacing w:after="0" w:line="240" w:lineRule="auto"/>
      </w:pPr>
      <w:r>
        <w:separator/>
      </w:r>
    </w:p>
  </w:footnote>
  <w:footnote w:type="continuationSeparator" w:id="0">
    <w:p w:rsidR="00EE37CC" w:rsidRDefault="00EE37CC" w:rsidP="00386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F0FAB"/>
    <w:multiLevelType w:val="hybridMultilevel"/>
    <w:tmpl w:val="911C5C62"/>
    <w:lvl w:ilvl="0" w:tplc="DADE03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EB36089"/>
    <w:multiLevelType w:val="hybridMultilevel"/>
    <w:tmpl w:val="6F68816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222DB"/>
    <w:multiLevelType w:val="hybridMultilevel"/>
    <w:tmpl w:val="B1C20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25CBE"/>
    <w:multiLevelType w:val="hybridMultilevel"/>
    <w:tmpl w:val="CAD4B082"/>
    <w:lvl w:ilvl="0" w:tplc="786E7214">
      <w:start w:val="2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05969"/>
    <w:multiLevelType w:val="hybridMultilevel"/>
    <w:tmpl w:val="844CBFB8"/>
    <w:lvl w:ilvl="0" w:tplc="64300F4E">
      <w:start w:val="2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DD"/>
    <w:rsid w:val="000F244D"/>
    <w:rsid w:val="00125B28"/>
    <w:rsid w:val="00163387"/>
    <w:rsid w:val="001B6373"/>
    <w:rsid w:val="001D26C7"/>
    <w:rsid w:val="00264D02"/>
    <w:rsid w:val="00361543"/>
    <w:rsid w:val="00384E72"/>
    <w:rsid w:val="0038676B"/>
    <w:rsid w:val="003D6531"/>
    <w:rsid w:val="00407C17"/>
    <w:rsid w:val="00411831"/>
    <w:rsid w:val="004673FE"/>
    <w:rsid w:val="004C1FDE"/>
    <w:rsid w:val="005065C0"/>
    <w:rsid w:val="00511CA0"/>
    <w:rsid w:val="00525541"/>
    <w:rsid w:val="005E0E35"/>
    <w:rsid w:val="0061094E"/>
    <w:rsid w:val="00681CB0"/>
    <w:rsid w:val="00695DDD"/>
    <w:rsid w:val="006B1293"/>
    <w:rsid w:val="007017B8"/>
    <w:rsid w:val="0070319E"/>
    <w:rsid w:val="007A39C3"/>
    <w:rsid w:val="007C6B23"/>
    <w:rsid w:val="00822079"/>
    <w:rsid w:val="00846EB9"/>
    <w:rsid w:val="00854809"/>
    <w:rsid w:val="00882DEA"/>
    <w:rsid w:val="009137E6"/>
    <w:rsid w:val="0096466A"/>
    <w:rsid w:val="00977BA6"/>
    <w:rsid w:val="009B096B"/>
    <w:rsid w:val="00A02211"/>
    <w:rsid w:val="00A4461E"/>
    <w:rsid w:val="00A547DF"/>
    <w:rsid w:val="00A91A08"/>
    <w:rsid w:val="00AE68B1"/>
    <w:rsid w:val="00B136A2"/>
    <w:rsid w:val="00B51082"/>
    <w:rsid w:val="00BB6E7D"/>
    <w:rsid w:val="00C0775B"/>
    <w:rsid w:val="00C163F1"/>
    <w:rsid w:val="00C25635"/>
    <w:rsid w:val="00C545E4"/>
    <w:rsid w:val="00CA7676"/>
    <w:rsid w:val="00CC5AA8"/>
    <w:rsid w:val="00CE0AE8"/>
    <w:rsid w:val="00CF1A14"/>
    <w:rsid w:val="00CF2DCB"/>
    <w:rsid w:val="00CF6877"/>
    <w:rsid w:val="00D26DA6"/>
    <w:rsid w:val="00D5368D"/>
    <w:rsid w:val="00DB677C"/>
    <w:rsid w:val="00E7080C"/>
    <w:rsid w:val="00EA240F"/>
    <w:rsid w:val="00EE37CC"/>
    <w:rsid w:val="00EE7053"/>
    <w:rsid w:val="00F169D2"/>
    <w:rsid w:val="00F434D4"/>
    <w:rsid w:val="00F53C81"/>
    <w:rsid w:val="00FA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C0775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676B"/>
  </w:style>
  <w:style w:type="paragraph" w:styleId="Pta">
    <w:name w:val="footer"/>
    <w:basedOn w:val="Normlny"/>
    <w:link w:val="Pt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676B"/>
  </w:style>
  <w:style w:type="paragraph" w:styleId="Textbubliny">
    <w:name w:val="Balloon Text"/>
    <w:basedOn w:val="Normlny"/>
    <w:link w:val="TextbublinyChar"/>
    <w:uiPriority w:val="99"/>
    <w:semiHidden/>
    <w:unhideWhenUsed/>
    <w:rsid w:val="0091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37E6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A547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C0775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676B"/>
  </w:style>
  <w:style w:type="paragraph" w:styleId="Pta">
    <w:name w:val="footer"/>
    <w:basedOn w:val="Normlny"/>
    <w:link w:val="PtaChar"/>
    <w:uiPriority w:val="99"/>
    <w:unhideWhenUsed/>
    <w:rsid w:val="0038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676B"/>
  </w:style>
  <w:style w:type="paragraph" w:styleId="Textbubliny">
    <w:name w:val="Balloon Text"/>
    <w:basedOn w:val="Normlny"/>
    <w:link w:val="TextbublinyChar"/>
    <w:uiPriority w:val="99"/>
    <w:semiHidden/>
    <w:unhideWhenUsed/>
    <w:rsid w:val="0091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37E6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A54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Magdaléna Šebianová</cp:lastModifiedBy>
  <cp:revision>4</cp:revision>
  <cp:lastPrinted>2024-05-20T12:20:00Z</cp:lastPrinted>
  <dcterms:created xsi:type="dcterms:W3CDTF">2024-05-20T09:21:00Z</dcterms:created>
  <dcterms:modified xsi:type="dcterms:W3CDTF">2024-05-20T12:23:00Z</dcterms:modified>
</cp:coreProperties>
</file>