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FC25A" w14:textId="74D7DC61" w:rsidR="003D76FA" w:rsidRDefault="00CB1626" w:rsidP="00743311">
      <w:pPr>
        <w:rPr>
          <w:b/>
          <w:bCs/>
        </w:rPr>
      </w:pPr>
      <w:r>
        <w:rPr>
          <w:b/>
          <w:bCs/>
        </w:rPr>
        <w:t>Opis predmetu zákazky</w:t>
      </w:r>
    </w:p>
    <w:p w14:paraId="182E79DD" w14:textId="77777777" w:rsidR="00CB1626" w:rsidRDefault="00CB1626" w:rsidP="00743311">
      <w:pPr>
        <w:rPr>
          <w:b/>
          <w:bCs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04"/>
      </w:tblGrid>
      <w:tr w:rsidR="00410E44" w:rsidRPr="00204368" w14:paraId="65C22AE1" w14:textId="77777777" w:rsidTr="00FB4F28">
        <w:trPr>
          <w:trHeight w:val="511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F37AFE" w14:textId="7B22CA84" w:rsidR="00410E44" w:rsidRPr="00CA0813" w:rsidRDefault="00410E44" w:rsidP="00CB162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č.3</w:t>
            </w:r>
            <w:r w:rsidR="00737C5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- Tablet </w:t>
            </w:r>
            <w:r w:rsidR="0098368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výjazdový</w:t>
            </w:r>
          </w:p>
        </w:tc>
      </w:tr>
      <w:tr w:rsidR="00410E44" w:rsidRPr="005D1541" w14:paraId="03460189" w14:textId="77777777" w:rsidTr="00FB4F28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4F3D3F3" w14:textId="77777777" w:rsidR="00410E44" w:rsidRPr="005D1541" w:rsidRDefault="00410E44" w:rsidP="00FB4F2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91705CA" w14:textId="76C2BF4A" w:rsidR="00410E44" w:rsidRPr="00394B07" w:rsidRDefault="00CB1626" w:rsidP="00FB4F2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400</w:t>
            </w:r>
            <w:r w:rsidR="00410E4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</w:tr>
      <w:tr w:rsidR="00410E44" w:rsidRPr="005D1541" w14:paraId="632E8B1D" w14:textId="77777777" w:rsidTr="00FB4F28">
        <w:trPr>
          <w:trHeight w:val="300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EA8" w14:textId="77777777" w:rsidR="00410E44" w:rsidRPr="0040428D" w:rsidRDefault="00410E44" w:rsidP="00FB4F2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410E44" w:rsidRPr="005D1541" w14:paraId="70E1CB2C" w14:textId="77777777" w:rsidTr="00FB4F28">
        <w:trPr>
          <w:trHeight w:val="300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E57" w14:textId="77777777" w:rsidR="00410E44" w:rsidRPr="0040428D" w:rsidRDefault="00410E44" w:rsidP="00FB4F2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410E44" w14:paraId="1F7CE5B5" w14:textId="77777777" w:rsidTr="00FB4F28">
        <w:trPr>
          <w:trHeight w:val="930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4056" w14:textId="77777777" w:rsidR="00410E44" w:rsidRPr="00EB2D91" w:rsidRDefault="00410E44" w:rsidP="00FB4F2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6F5E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odkaz</w:t>
            </w:r>
            <w:r w:rsidRPr="006F5E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zariadenia 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s fotografiou a</w:t>
            </w:r>
            <w:r w:rsidRPr="006F5E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technickou špecifikáciou ponúkaného zariadenia (napr. 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webový odkaz</w:t>
            </w:r>
            <w:r w:rsidRPr="006F5E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list), resp. doložiť samostatný technický, resp. katalógový list.</w:t>
            </w:r>
          </w:p>
        </w:tc>
      </w:tr>
      <w:tr w:rsidR="00410E44" w:rsidRPr="00827B65" w14:paraId="28A3D5C0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8508A7" w14:textId="77777777" w:rsidR="00410E44" w:rsidRPr="00827B65" w:rsidRDefault="00410E4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27B65">
              <w:rPr>
                <w:rFonts w:ascii="Arial Narrow" w:hAnsi="Arial Narrow"/>
                <w:b/>
                <w:bCs/>
                <w:sz w:val="22"/>
                <w:szCs w:val="22"/>
              </w:rPr>
              <w:t>Parameter: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9B57A" w14:textId="77777777" w:rsidR="00410E44" w:rsidRPr="00827B65" w:rsidRDefault="00410E44" w:rsidP="00FB4F2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27B65">
              <w:rPr>
                <w:rFonts w:ascii="Arial Narrow" w:hAnsi="Arial Narrow"/>
                <w:b/>
                <w:sz w:val="22"/>
                <w:szCs w:val="22"/>
              </w:rPr>
              <w:t xml:space="preserve">Špecifikácia: </w:t>
            </w:r>
          </w:p>
        </w:tc>
      </w:tr>
      <w:tr w:rsidR="00410E44" w:rsidRPr="005E6799" w14:paraId="03479F1C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4BE4B8" w14:textId="576FF0AB" w:rsidR="00410E44" w:rsidRPr="005E6799" w:rsidRDefault="00983685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/>
                <w:bCs/>
                <w:sz w:val="22"/>
                <w:szCs w:val="22"/>
              </w:rPr>
              <w:t>Displej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3A5F" w14:textId="7A03B7BC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Veľkosť: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8"</w:t>
            </w:r>
          </w:p>
          <w:p w14:paraId="417A0B47" w14:textId="2A97002E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Typ: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TFT</w:t>
            </w:r>
          </w:p>
          <w:p w14:paraId="020F888D" w14:textId="226115F1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Jemnosť zobrazenia (PPI):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="003B60AB"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283 PPI</w:t>
            </w:r>
          </w:p>
          <w:p w14:paraId="28F62FF6" w14:textId="2FB0124F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Rozlíšenie displeja: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3B60AB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1920 x 1200 (Full HD+)</w:t>
            </w:r>
          </w:p>
          <w:p w14:paraId="079AC6B1" w14:textId="0A3F16A7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Maximálna obnovovacia frekvencia displeja: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3B60AB">
              <w:rPr>
                <w:rFonts w:ascii="Arial Narrow" w:hAnsi="Arial Narrow"/>
                <w:bCs/>
                <w:sz w:val="22"/>
                <w:szCs w:val="22"/>
              </w:rPr>
              <w:t xml:space="preserve">min,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120 Hz</w:t>
            </w:r>
          </w:p>
          <w:p w14:paraId="6A9222A2" w14:textId="38B49F0B" w:rsidR="00410E44" w:rsidRPr="005E6799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Dotykový displej: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no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 xml:space="preserve"> / d</w:t>
            </w:r>
            <w:r w:rsidR="00266867" w:rsidRPr="00266867">
              <w:rPr>
                <w:rFonts w:ascii="Arial Narrow" w:hAnsi="Arial Narrow"/>
                <w:bCs/>
                <w:sz w:val="22"/>
                <w:szCs w:val="22"/>
              </w:rPr>
              <w:t>otyková senzitivita pre prácu v rukaviciach</w:t>
            </w:r>
          </w:p>
        </w:tc>
      </w:tr>
      <w:tr w:rsidR="00410E44" w:rsidRPr="005E6799" w14:paraId="6D30429A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DAFAB1E" w14:textId="3BCE0762" w:rsidR="00410E44" w:rsidRPr="005E6799" w:rsidRDefault="00983685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/>
                <w:bCs/>
                <w:sz w:val="22"/>
                <w:szCs w:val="22"/>
              </w:rPr>
              <w:t>Fotoaparat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10BC" w14:textId="31529B07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Rozlíšenie hlavného objektívu: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3B60AB">
              <w:rPr>
                <w:rFonts w:ascii="Arial Narrow" w:hAnsi="Arial Narrow"/>
                <w:bCs/>
                <w:sz w:val="22"/>
                <w:szCs w:val="22"/>
              </w:rPr>
              <w:t xml:space="preserve">min,.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13 MPx</w:t>
            </w:r>
          </w:p>
          <w:p w14:paraId="235BB8FE" w14:textId="182D8C97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Počet objektívov zadnej kamery: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  <w:p w14:paraId="10D4A0B3" w14:textId="10081F12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Clona objektívu hlavného fotoaparátu: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f 1,9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48259DE3" w14:textId="231993B9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Optická stabilizácia obrazu: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6626E368" w14:textId="6FE9436F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Predná videokamera: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7CEEF3BB" w14:textId="6CF4FD22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Počet objektívov prednej kamery: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  <w:p w14:paraId="76093CCC" w14:textId="6E80F470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Rozlíšenie prednej kamery: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5 MPx</w:t>
            </w:r>
          </w:p>
          <w:p w14:paraId="5B6E65A7" w14:textId="4EAF2EC4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Svetelnosť prednej kamery: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f 2,2</w:t>
            </w:r>
          </w:p>
          <w:p w14:paraId="353EA823" w14:textId="00B59A49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Maximálne rozlíšenie videa: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4K UHD (3840x2160)</w:t>
            </w:r>
          </w:p>
          <w:p w14:paraId="3FC512D8" w14:textId="26D87AD1" w:rsidR="00983685" w:rsidRPr="00983685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Maximálna snímková frekvencia pri maximálnom rozlíšení: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30 sn./s</w:t>
            </w:r>
          </w:p>
          <w:p w14:paraId="074495B7" w14:textId="4DC6C29F" w:rsidR="00410E44" w:rsidRPr="005E6799" w:rsidRDefault="00983685" w:rsidP="0098368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83685">
              <w:rPr>
                <w:rFonts w:ascii="Arial Narrow" w:hAnsi="Arial Narrow"/>
                <w:bCs/>
                <w:sz w:val="22"/>
                <w:szCs w:val="22"/>
              </w:rPr>
              <w:t>Flash: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983685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</w:tc>
      </w:tr>
      <w:tr w:rsidR="00410E44" w:rsidRPr="005E6799" w14:paraId="795BCCEB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7805D4" w14:textId="003CAF47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Procesor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70E7" w14:textId="602317E5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Počet jadier procesora: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  <w:p w14:paraId="6A8487D4" w14:textId="0BA429D8" w:rsidR="00410E44" w:rsidRPr="005E6799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Maximálna frekvencia procesora (GHz):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2,4 GHz</w:t>
            </w:r>
          </w:p>
        </w:tc>
      </w:tr>
      <w:tr w:rsidR="00410E44" w:rsidRPr="005E6799" w14:paraId="1CB40384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D14BB5" w14:textId="0EB65014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Výkon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EABD" w14:textId="49272B83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Veľkosť pamäte RAM: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6 GB</w:t>
            </w:r>
          </w:p>
          <w:p w14:paraId="69A72043" w14:textId="2207F567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Súprava čipov: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Exynos 1380</w:t>
            </w:r>
          </w:p>
          <w:p w14:paraId="4B8D8EBE" w14:textId="07D8FA5F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Verzia operačného systému: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Android 14</w:t>
            </w:r>
          </w:p>
          <w:p w14:paraId="65522DCD" w14:textId="54554DB8" w:rsidR="00410E44" w:rsidRPr="005E6799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Senzory: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G-senzor, Snímač priblíženia, Snímač okolitého svetla, Digitálny kompas, Gyroskopický senzor, Čítačka odtlačkov prstov, Čítačka tváre</w:t>
            </w:r>
          </w:p>
        </w:tc>
      </w:tr>
      <w:tr w:rsidR="00410E44" w:rsidRPr="005E6799" w14:paraId="51C085A8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F7A3F6" w14:textId="26A5AF22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Úložisko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FF08" w14:textId="354730D2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Veľkosť úložiska: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C50A54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128 GB</w:t>
            </w:r>
          </w:p>
          <w:p w14:paraId="38B79393" w14:textId="4F6011E6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Pamäťová karta: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microSD</w:t>
            </w:r>
          </w:p>
          <w:p w14:paraId="7759F95E" w14:textId="4FD9B655" w:rsidR="00410E44" w:rsidRPr="005E6799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Najväčšia 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podporovaná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pamäťová karta: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512 GB</w:t>
            </w:r>
          </w:p>
        </w:tc>
      </w:tr>
      <w:tr w:rsidR="00410E44" w:rsidRPr="005E6799" w14:paraId="629ADED6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D45745" w14:textId="4F4A674C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Batéria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CA70" w14:textId="541AB2C9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Kapacita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: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5050 mAh</w:t>
            </w:r>
          </w:p>
          <w:p w14:paraId="2A24D8B8" w14:textId="3E01D9BA" w:rsidR="00410E44" w:rsidRPr="005E6799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vymeniteľná batéria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/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266867" w:rsidRPr="00266867">
              <w:rPr>
                <w:rFonts w:ascii="Arial Narrow" w:hAnsi="Arial Narrow"/>
                <w:bCs/>
                <w:sz w:val="22"/>
                <w:szCs w:val="22"/>
              </w:rPr>
              <w:t>funkčnosť tabletu aj bez batérie (režim NO BATTERY)</w:t>
            </w:r>
          </w:p>
        </w:tc>
      </w:tr>
      <w:tr w:rsidR="00410E44" w:rsidRPr="005E6799" w14:paraId="74D8FB33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63A955" w14:textId="75899036" w:rsidR="00410E44" w:rsidRPr="005E6799" w:rsidRDefault="003B60AB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/>
                <w:bCs/>
                <w:sz w:val="22"/>
                <w:szCs w:val="22"/>
              </w:rPr>
              <w:t>Pripojenie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5543" w14:textId="0CA2A630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Pripojenie na internet: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Wi-Fi + mobilná sieť</w:t>
            </w:r>
          </w:p>
          <w:p w14:paraId="01AAB214" w14:textId="1F2C48DA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Verzia Bluetooth: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5.3</w:t>
            </w:r>
          </w:p>
          <w:p w14:paraId="0C7E485D" w14:textId="27FCC05A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Zásuvka na pamäťovú kartu: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63AAD9DF" w14:textId="771D93D5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Hybridný slot DualSIM: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2C7538CA" w14:textId="2A2D9CE2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Počet kariet SIM: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  <w:p w14:paraId="28106072" w14:textId="15BCA3D7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Typ karty SIM (1):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 xml:space="preserve">nanoSIM </w:t>
            </w:r>
          </w:p>
          <w:p w14:paraId="1750BEB2" w14:textId="1B2AB8E0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Typ karty SIM (2):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eSIM</w:t>
            </w:r>
          </w:p>
          <w:p w14:paraId="0FB07EDF" w14:textId="0D0DF38A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Najrýchlejšia dátová sieť: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5G</w:t>
            </w:r>
          </w:p>
          <w:p w14:paraId="00FFDA14" w14:textId="25AEA901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Káblové pripojenia: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USB-C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 xml:space="preserve">, </w:t>
            </w:r>
            <w:r w:rsidR="00266867" w:rsidRPr="00266867">
              <w:rPr>
                <w:rFonts w:ascii="Arial Narrow" w:hAnsi="Arial Narrow"/>
                <w:bCs/>
                <w:sz w:val="22"/>
                <w:szCs w:val="22"/>
              </w:rPr>
              <w:t>3,5 mm stereo jack na pripojenie audio zariadenia (napríklad slúchadla)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725DD30E" w14:textId="1CB37FDE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Bezdrôtové pripojenia: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Galileo, BeiDou, GPS, Wi-Fi, Bluetooth, Glonass, NFC</w:t>
            </w:r>
          </w:p>
          <w:p w14:paraId="1476BD38" w14:textId="1057CCA6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Štandard WiFi: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802.11a, 802.11b, 802.11g, 802.11n, 802.11y, 802.11ac</w:t>
            </w:r>
          </w:p>
          <w:p w14:paraId="2A45D966" w14:textId="6B7E6AF9" w:rsidR="003B60AB" w:rsidRPr="003B60AB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Pásma WiFi: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5GHz, 2,4 GHz</w:t>
            </w:r>
          </w:p>
          <w:p w14:paraId="3B0F80C6" w14:textId="77777777" w:rsidR="00410E44" w:rsidRDefault="003B60AB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B60AB">
              <w:rPr>
                <w:rFonts w:ascii="Arial Narrow" w:hAnsi="Arial Narrow"/>
                <w:bCs/>
                <w:sz w:val="22"/>
                <w:szCs w:val="22"/>
              </w:rPr>
              <w:t>Hostiteľ OTG/USB: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á</w:t>
            </w:r>
            <w:r w:rsidRPr="003B60AB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  <w:p w14:paraId="0C6409CF" w14:textId="051CF4A9" w:rsidR="00266867" w:rsidRPr="005E6799" w:rsidRDefault="00266867" w:rsidP="003B60AB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</w:t>
            </w:r>
            <w:r w:rsidRPr="00266867">
              <w:rPr>
                <w:rFonts w:ascii="Arial Narrow" w:hAnsi="Arial Narrow"/>
                <w:bCs/>
                <w:sz w:val="22"/>
                <w:szCs w:val="22"/>
              </w:rPr>
              <w:t>ripojiteľn</w:t>
            </w:r>
            <w:r>
              <w:rPr>
                <w:rFonts w:ascii="Arial Narrow" w:hAnsi="Arial Narrow"/>
                <w:bCs/>
                <w:sz w:val="22"/>
                <w:szCs w:val="22"/>
              </w:rPr>
              <w:t>osť k počítaču: áno</w:t>
            </w:r>
          </w:p>
        </w:tc>
      </w:tr>
      <w:tr w:rsidR="00410E44" w:rsidRPr="005E6799" w14:paraId="695CE128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329CBCA" w14:textId="1FF1BE83" w:rsidR="00410E44" w:rsidRPr="005E6799" w:rsidRDefault="00C50A5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t>Konštrukcia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DA81" w14:textId="51F6A5DB" w:rsid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Odolnosť: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min.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IP68, Vodotesné, Ochrana proti prachu, Odolnosť proti náraz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 xml:space="preserve">u,  </w:t>
            </w:r>
            <w:r w:rsidR="00266867" w:rsidRPr="00266867">
              <w:rPr>
                <w:rFonts w:ascii="Arial Narrow" w:hAnsi="Arial Narrow"/>
                <w:bCs/>
                <w:sz w:val="22"/>
                <w:szCs w:val="22"/>
              </w:rPr>
              <w:t>odolnosť MIL-STD-810H</w:t>
            </w:r>
          </w:p>
          <w:p w14:paraId="3A9B6D97" w14:textId="7C04B089" w:rsidR="00C50A54" w:rsidRP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lastRenderedPageBreak/>
              <w:t>Materiál konštrukcie: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plast</w:t>
            </w:r>
          </w:p>
          <w:p w14:paraId="77C814E4" w14:textId="54ECC528" w:rsidR="00C50A54" w:rsidRP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Rozmery (V x Š x H):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max.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214 mm (V), 127 mm (Š), 10 mm (H)</w:t>
            </w:r>
          </w:p>
          <w:p w14:paraId="357BCC64" w14:textId="3C858F08" w:rsidR="00410E44" w:rsidRPr="005E6799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Hmotnosť (g):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max.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433 g</w:t>
            </w:r>
          </w:p>
        </w:tc>
      </w:tr>
      <w:tr w:rsidR="00983685" w:rsidRPr="005E6799" w14:paraId="5817B8CB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AABC6E7" w14:textId="77777777" w:rsidR="00C50A54" w:rsidRPr="00C50A54" w:rsidRDefault="00C50A54" w:rsidP="00C50A5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Dotykové pero</w:t>
            </w:r>
          </w:p>
          <w:p w14:paraId="27A872DD" w14:textId="79862E20" w:rsidR="00983685" w:rsidRPr="005E6799" w:rsidRDefault="00983685" w:rsidP="00C50A5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4EB9" w14:textId="348C67BA" w:rsidR="00983685" w:rsidRPr="005E6799" w:rsidRDefault="00C50A54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</w:tr>
      <w:tr w:rsidR="00983685" w:rsidRPr="005E6799" w14:paraId="15A06641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191652" w14:textId="775D438D" w:rsidR="00983685" w:rsidRPr="005E6799" w:rsidRDefault="00C50A5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t>Active Key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01B5" w14:textId="54A21F09" w:rsidR="00983685" w:rsidRPr="005E6799" w:rsidRDefault="00C50A54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</w:tr>
      <w:tr w:rsidR="00983685" w:rsidRPr="005E6799" w14:paraId="39CCCC42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9C5CCF" w14:textId="7469607C" w:rsidR="00983685" w:rsidRPr="005E6799" w:rsidRDefault="00C50A5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t>Príslušenstvo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9631" w14:textId="7460F67D" w:rsidR="00C50A54" w:rsidRP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Držiak na tablet do aut</w:t>
            </w:r>
            <w:r>
              <w:rPr>
                <w:rFonts w:ascii="Arial Narrow" w:hAnsi="Arial Narrow"/>
                <w:bCs/>
                <w:sz w:val="22"/>
                <w:szCs w:val="22"/>
                <w:lang w:val="en-US"/>
              </w:rPr>
              <w:t>a:d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r</w:t>
            </w:r>
            <w:r>
              <w:rPr>
                <w:rFonts w:ascii="Arial Narrow" w:hAnsi="Arial Narrow"/>
                <w:bCs/>
                <w:sz w:val="22"/>
                <w:szCs w:val="22"/>
              </w:rPr>
              <w:t>ž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iak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 r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ameno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 k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ruhovy adaptér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57D3B1A9" w14:textId="008B2040" w:rsidR="00C50A54" w:rsidRPr="00C50A54" w:rsidRDefault="00C50A54" w:rsidP="00C50A5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 xml:space="preserve">Pamäťová microSD karta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 w:rsidRPr="00C50A54">
              <w:rPr>
                <w:rFonts w:ascii="Arial Narrow" w:hAnsi="Arial Narrow"/>
                <w:bCs/>
                <w:sz w:val="22"/>
                <w:szCs w:val="22"/>
              </w:rPr>
              <w:t>512 GB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178BF82F" w14:textId="77777777" w:rsidR="00C50A54" w:rsidRDefault="00C50A54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Nabíjačka do auta</w:t>
            </w:r>
            <w:r w:rsidR="00266867"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37A115C4" w14:textId="51E73030" w:rsidR="00266867" w:rsidRPr="005E6799" w:rsidRDefault="00266867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66867">
              <w:rPr>
                <w:rFonts w:ascii="Arial Narrow" w:hAnsi="Arial Narrow"/>
                <w:bCs/>
                <w:sz w:val="22"/>
                <w:szCs w:val="22"/>
              </w:rPr>
              <w:t>Samostatná nabíjačka (USB kábel + napájací adaptér)</w:t>
            </w:r>
          </w:p>
        </w:tc>
      </w:tr>
      <w:tr w:rsidR="00844BA8" w:rsidRPr="005E6799" w14:paraId="029AAC6D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20DB3" w14:textId="77777777" w:rsidR="00844BA8" w:rsidRPr="005E6799" w:rsidRDefault="00844BA8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C50A54">
              <w:rPr>
                <w:rFonts w:ascii="Arial Narrow" w:hAnsi="Arial Narrow"/>
                <w:b/>
                <w:bCs/>
                <w:sz w:val="22"/>
                <w:szCs w:val="22"/>
              </w:rPr>
              <w:t>Dodávka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7573" w14:textId="77777777" w:rsidR="00844BA8" w:rsidRPr="005E6799" w:rsidRDefault="00844BA8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50A54">
              <w:rPr>
                <w:rFonts w:ascii="Arial Narrow" w:hAnsi="Arial Narrow"/>
                <w:bCs/>
                <w:sz w:val="22"/>
                <w:szCs w:val="22"/>
              </w:rPr>
              <w:t>Len slovenská distribúcia</w:t>
            </w:r>
          </w:p>
        </w:tc>
      </w:tr>
      <w:tr w:rsidR="00410E44" w:rsidRPr="005E6799" w14:paraId="59E0A546" w14:textId="77777777" w:rsidTr="00FB4F2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E6581F" w14:textId="77777777" w:rsidR="00410E44" w:rsidRPr="005E6799" w:rsidRDefault="00410E44" w:rsidP="00FB4F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799">
              <w:rPr>
                <w:rFonts w:ascii="Arial Narrow" w:hAnsi="Arial Narrow"/>
                <w:b/>
                <w:bCs/>
                <w:sz w:val="22"/>
                <w:szCs w:val="22"/>
              </w:rPr>
              <w:t>Záručná doba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46EB" w14:textId="77777777" w:rsidR="00410E44" w:rsidRPr="005E6799" w:rsidRDefault="00410E44" w:rsidP="00FB4F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3485C">
              <w:rPr>
                <w:rFonts w:ascii="Arial Narrow" w:hAnsi="Arial Narrow"/>
                <w:bCs/>
                <w:sz w:val="22"/>
                <w:szCs w:val="22"/>
              </w:rPr>
              <w:t xml:space="preserve">oprava u zákazníka v mieste inštalácie v rámci celého Slovenska. Oprava najneskôr nasledujúci pracovný deň (NBD) počas </w:t>
            </w:r>
            <w:r w:rsidRPr="0093485C">
              <w:rPr>
                <w:rFonts w:ascii="Arial Narrow" w:hAnsi="Arial Narrow"/>
                <w:b/>
                <w:sz w:val="22"/>
                <w:szCs w:val="22"/>
              </w:rPr>
              <w:t xml:space="preserve">min. 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93485C">
              <w:rPr>
                <w:rFonts w:ascii="Arial Narrow" w:hAnsi="Arial Narrow"/>
                <w:b/>
                <w:sz w:val="22"/>
                <w:szCs w:val="22"/>
              </w:rPr>
              <w:t xml:space="preserve"> rok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</w:p>
        </w:tc>
      </w:tr>
    </w:tbl>
    <w:p w14:paraId="264B045F" w14:textId="77777777" w:rsidR="00410E44" w:rsidRDefault="00410E44" w:rsidP="00743311">
      <w:pPr>
        <w:rPr>
          <w:b/>
          <w:bCs/>
        </w:rPr>
      </w:pPr>
    </w:p>
    <w:p w14:paraId="36BEDADD" w14:textId="77777777" w:rsidR="00D269D5" w:rsidRDefault="00D269D5" w:rsidP="00743311">
      <w:pPr>
        <w:rPr>
          <w:b/>
          <w:bCs/>
        </w:rPr>
      </w:pPr>
    </w:p>
    <w:p w14:paraId="53800067" w14:textId="77777777" w:rsidR="00D269D5" w:rsidRDefault="00D269D5" w:rsidP="00743311">
      <w:pPr>
        <w:rPr>
          <w:b/>
          <w:bCs/>
        </w:rPr>
      </w:pPr>
    </w:p>
    <w:sectPr w:rsidR="00D269D5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66372" w16cex:dateUtc="2024-05-08T18:47:00Z"/>
  <w16cex:commentExtensible w16cex:durableId="29E66380" w16cex:dateUtc="2024-05-08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BD6EB" w16cid:durableId="29E66372"/>
  <w16cid:commentId w16cid:paraId="22AE294C" w16cid:durableId="29E663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D9262" w14:textId="77777777" w:rsidR="00E97233" w:rsidRDefault="00E97233" w:rsidP="00CC73BA">
      <w:r>
        <w:separator/>
      </w:r>
    </w:p>
  </w:endnote>
  <w:endnote w:type="continuationSeparator" w:id="0">
    <w:p w14:paraId="70E45750" w14:textId="77777777" w:rsidR="00E97233" w:rsidRDefault="00E97233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0A3FA" w14:textId="77777777" w:rsidR="00E97233" w:rsidRDefault="00E97233" w:rsidP="00CC73BA">
      <w:r>
        <w:separator/>
      </w:r>
    </w:p>
  </w:footnote>
  <w:footnote w:type="continuationSeparator" w:id="0">
    <w:p w14:paraId="5B86BF11" w14:textId="77777777" w:rsidR="00E97233" w:rsidRDefault="00E97233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38"/>
    <w:rsid w:val="00041B1E"/>
    <w:rsid w:val="00044E16"/>
    <w:rsid w:val="000519E0"/>
    <w:rsid w:val="00056BC0"/>
    <w:rsid w:val="00070A81"/>
    <w:rsid w:val="00072A9C"/>
    <w:rsid w:val="000D5EEF"/>
    <w:rsid w:val="000E3A80"/>
    <w:rsid w:val="0010029A"/>
    <w:rsid w:val="00101557"/>
    <w:rsid w:val="00107D57"/>
    <w:rsid w:val="0011296A"/>
    <w:rsid w:val="00122BE2"/>
    <w:rsid w:val="00152C86"/>
    <w:rsid w:val="00174D66"/>
    <w:rsid w:val="001820C5"/>
    <w:rsid w:val="0019093A"/>
    <w:rsid w:val="001A75AE"/>
    <w:rsid w:val="001C3C92"/>
    <w:rsid w:val="001D7B9F"/>
    <w:rsid w:val="001E3397"/>
    <w:rsid w:val="001F35AE"/>
    <w:rsid w:val="002567BC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D693C"/>
    <w:rsid w:val="003036E1"/>
    <w:rsid w:val="00310A34"/>
    <w:rsid w:val="003208A8"/>
    <w:rsid w:val="00323226"/>
    <w:rsid w:val="00324617"/>
    <w:rsid w:val="00327ADA"/>
    <w:rsid w:val="003410EE"/>
    <w:rsid w:val="003436C1"/>
    <w:rsid w:val="00351922"/>
    <w:rsid w:val="0037211F"/>
    <w:rsid w:val="00373437"/>
    <w:rsid w:val="003771A7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875F0"/>
    <w:rsid w:val="00495050"/>
    <w:rsid w:val="004953F5"/>
    <w:rsid w:val="0049752D"/>
    <w:rsid w:val="004B0767"/>
    <w:rsid w:val="004B3AAE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796D"/>
    <w:rsid w:val="005902BA"/>
    <w:rsid w:val="005909BD"/>
    <w:rsid w:val="005B0004"/>
    <w:rsid w:val="005C098D"/>
    <w:rsid w:val="005E6799"/>
    <w:rsid w:val="00624CC8"/>
    <w:rsid w:val="006458B5"/>
    <w:rsid w:val="00660B5B"/>
    <w:rsid w:val="00662941"/>
    <w:rsid w:val="006C0813"/>
    <w:rsid w:val="006D13C5"/>
    <w:rsid w:val="006D44A8"/>
    <w:rsid w:val="0070484A"/>
    <w:rsid w:val="00723340"/>
    <w:rsid w:val="00737C51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A01916"/>
    <w:rsid w:val="00A039D3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D59F3"/>
    <w:rsid w:val="00AE167B"/>
    <w:rsid w:val="00B045E1"/>
    <w:rsid w:val="00B04727"/>
    <w:rsid w:val="00B05EC2"/>
    <w:rsid w:val="00B37BC2"/>
    <w:rsid w:val="00B56A9B"/>
    <w:rsid w:val="00B65A06"/>
    <w:rsid w:val="00B86BD5"/>
    <w:rsid w:val="00BB1F60"/>
    <w:rsid w:val="00BC5080"/>
    <w:rsid w:val="00BC6A09"/>
    <w:rsid w:val="00BD70A5"/>
    <w:rsid w:val="00BE15B8"/>
    <w:rsid w:val="00C14132"/>
    <w:rsid w:val="00C36442"/>
    <w:rsid w:val="00C50A54"/>
    <w:rsid w:val="00C6362D"/>
    <w:rsid w:val="00C6567A"/>
    <w:rsid w:val="00C831BC"/>
    <w:rsid w:val="00CA1D6B"/>
    <w:rsid w:val="00CB1626"/>
    <w:rsid w:val="00CC73BA"/>
    <w:rsid w:val="00CF0FAF"/>
    <w:rsid w:val="00CF41DA"/>
    <w:rsid w:val="00D017BA"/>
    <w:rsid w:val="00D21BCE"/>
    <w:rsid w:val="00D21DB7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4252A"/>
    <w:rsid w:val="00E54FAD"/>
    <w:rsid w:val="00E6131E"/>
    <w:rsid w:val="00E62A7F"/>
    <w:rsid w:val="00E75830"/>
    <w:rsid w:val="00E8094B"/>
    <w:rsid w:val="00E90B89"/>
    <w:rsid w:val="00E971E1"/>
    <w:rsid w:val="00E97233"/>
    <w:rsid w:val="00F07A38"/>
    <w:rsid w:val="00F07B94"/>
    <w:rsid w:val="00F258E6"/>
    <w:rsid w:val="00F31150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Gállová</cp:lastModifiedBy>
  <cp:revision>10</cp:revision>
  <dcterms:created xsi:type="dcterms:W3CDTF">2024-05-07T15:38:00Z</dcterms:created>
  <dcterms:modified xsi:type="dcterms:W3CDTF">2024-06-12T12:33:00Z</dcterms:modified>
</cp:coreProperties>
</file>