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35675604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8630A1" w:rsidRPr="008630A1">
        <w:rPr>
          <w:rFonts w:ascii="Arial Narrow" w:hAnsi="Arial Narrow" w:cstheme="minorHAnsi"/>
          <w:sz w:val="22"/>
          <w:szCs w:val="22"/>
        </w:rPr>
        <w:t xml:space="preserve">EKOINVENT spol. s r.o., Košická 3, 045 01, Moldava nad Bodvou  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45F29DA5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8630A1" w:rsidRPr="008630A1">
        <w:rPr>
          <w:rFonts w:ascii="Arial Narrow" w:hAnsi="Arial Narrow"/>
          <w:bCs/>
          <w:caps/>
          <w:sz w:val="22"/>
          <w:szCs w:val="22"/>
        </w:rPr>
        <w:t>RELAX NA VIDIEKU, NOVOSTAVBA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EAF72" w14:textId="77777777" w:rsidR="008031B7" w:rsidRDefault="008031B7" w:rsidP="008A6F5E">
      <w:r>
        <w:separator/>
      </w:r>
    </w:p>
  </w:endnote>
  <w:endnote w:type="continuationSeparator" w:id="0">
    <w:p w14:paraId="307115F6" w14:textId="77777777" w:rsidR="008031B7" w:rsidRDefault="008031B7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E7664" w14:textId="77777777" w:rsidR="008031B7" w:rsidRDefault="008031B7" w:rsidP="008A6F5E">
      <w:r>
        <w:separator/>
      </w:r>
    </w:p>
  </w:footnote>
  <w:footnote w:type="continuationSeparator" w:id="0">
    <w:p w14:paraId="15B76E56" w14:textId="77777777" w:rsidR="008031B7" w:rsidRDefault="008031B7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4</cp:revision>
  <cp:lastPrinted>2022-06-20T19:29:00Z</cp:lastPrinted>
  <dcterms:created xsi:type="dcterms:W3CDTF">2023-11-01T20:47:00Z</dcterms:created>
  <dcterms:modified xsi:type="dcterms:W3CDTF">2024-05-20T18:27:00Z</dcterms:modified>
</cp:coreProperties>
</file>