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642067C"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 xml:space="preserve">“). Časť </w:t>
      </w:r>
      <w:r w:rsidR="00300A36" w:rsidRPr="008113C6">
        <w:rPr>
          <w:rFonts w:ascii="Cambria" w:hAnsi="Cambria" w:cs="Arial"/>
          <w:color w:val="000000"/>
          <w:sz w:val="20"/>
          <w:szCs w:val="20"/>
        </w:rPr>
        <w:t>Projektu</w:t>
      </w:r>
      <w:r w:rsidR="00E13A4C" w:rsidRPr="008113C6">
        <w:rPr>
          <w:rFonts w:ascii="Cambria" w:hAnsi="Cambria" w:cs="Arial"/>
          <w:color w:val="000000"/>
          <w:sz w:val="20"/>
          <w:szCs w:val="20"/>
        </w:rPr>
        <w:t xml:space="preserve"> Objednávateľ realizuje na základe samostatnej </w:t>
      </w:r>
      <w:bookmarkEnd w:id="7"/>
      <w:r w:rsidR="00E13A4C" w:rsidRPr="00923399">
        <w:rPr>
          <w:rFonts w:ascii="Cambria" w:hAnsi="Cambria" w:cs="Arial"/>
          <w:color w:val="000000"/>
          <w:sz w:val="20"/>
          <w:szCs w:val="20"/>
        </w:rPr>
        <w:t>zmluvy o energetickej efektívnosti pre verejný sektor</w:t>
      </w:r>
      <w:r w:rsidR="00E13A4C" w:rsidRPr="008113C6">
        <w:rPr>
          <w:rFonts w:ascii="Cambria" w:hAnsi="Cambria" w:cs="Arial"/>
          <w:color w:val="000000"/>
          <w:sz w:val="20"/>
          <w:szCs w:val="20"/>
        </w:rPr>
        <w:t>.</w:t>
      </w:r>
      <w:r w:rsidR="00E13A4C" w:rsidRPr="00923399">
        <w:rPr>
          <w:rFonts w:ascii="Cambria" w:hAnsi="Cambria" w:cs="Arial"/>
          <w:color w:val="000000"/>
          <w:sz w:val="20"/>
          <w:szCs w:val="20"/>
        </w:rPr>
        <w:t xml:space="preserve"> Súčasťou predmetu zákazky sú však aj iné rekonštrukčné práce na </w:t>
      </w:r>
      <w:r w:rsidR="00300A36" w:rsidRPr="008113C6">
        <w:rPr>
          <w:rFonts w:ascii="Cambria" w:hAnsi="Cambria" w:cs="Arial"/>
          <w:color w:val="000000"/>
          <w:sz w:val="20"/>
          <w:szCs w:val="20"/>
        </w:rPr>
        <w:t>Budovách</w:t>
      </w:r>
      <w:r w:rsidR="00E13A4C" w:rsidRPr="00923399">
        <w:rPr>
          <w:rFonts w:ascii="Cambria" w:hAnsi="Cambria" w:cs="Arial"/>
          <w:color w:val="000000"/>
          <w:sz w:val="20"/>
          <w:szCs w:val="20"/>
        </w:rPr>
        <w:t xml:space="preserve"> smerujúce primárne k</w:t>
      </w:r>
      <w:r w:rsidR="00300A36" w:rsidRPr="008113C6">
        <w:rPr>
          <w:rFonts w:ascii="Cambria" w:hAnsi="Cambria" w:cs="Arial"/>
          <w:color w:val="000000"/>
          <w:sz w:val="20"/>
          <w:szCs w:val="20"/>
        </w:rPr>
        <w:t> </w:t>
      </w:r>
      <w:r w:rsidR="00E13A4C" w:rsidRPr="00923399">
        <w:rPr>
          <w:rFonts w:ascii="Cambria" w:hAnsi="Cambria" w:cs="Arial"/>
          <w:color w:val="000000"/>
          <w:sz w:val="20"/>
          <w:szCs w:val="20"/>
        </w:rPr>
        <w:t>zlepšeniu</w:t>
      </w:r>
      <w:r w:rsidR="00300A36" w:rsidRPr="008113C6">
        <w:rPr>
          <w:rFonts w:ascii="Cambria" w:hAnsi="Cambria" w:cs="Arial"/>
          <w:color w:val="000000"/>
          <w:sz w:val="20"/>
          <w:szCs w:val="20"/>
        </w:rPr>
        <w:t xml:space="preserve"> prevádzkového a</w:t>
      </w:r>
      <w:r w:rsidR="00E13A4C" w:rsidRPr="00923399">
        <w:rPr>
          <w:rFonts w:ascii="Cambria" w:hAnsi="Cambria" w:cs="Arial"/>
          <w:color w:val="000000"/>
          <w:sz w:val="20"/>
          <w:szCs w:val="20"/>
        </w:rPr>
        <w:t xml:space="preserve"> faktického stavu daných </w:t>
      </w:r>
      <w:r w:rsidR="00300A36" w:rsidRPr="008113C6">
        <w:rPr>
          <w:rFonts w:ascii="Cambria" w:hAnsi="Cambria" w:cs="Arial"/>
          <w:color w:val="000000"/>
          <w:sz w:val="20"/>
          <w:szCs w:val="20"/>
        </w:rPr>
        <w:t>Budov</w:t>
      </w:r>
      <w:r w:rsidR="0022503D" w:rsidRPr="008729D9">
        <w:rPr>
          <w:rFonts w:ascii="Cambria" w:hAnsi="Cambria" w:cs="Arial"/>
          <w:color w:val="000000"/>
          <w:sz w:val="20"/>
          <w:szCs w:val="20"/>
        </w:rPr>
        <w:t xml:space="preserve"> a to</w:t>
      </w:r>
      <w:r w:rsidR="0022503D" w:rsidRPr="008113C6">
        <w:rPr>
          <w:rFonts w:ascii="Cambria" w:hAnsi="Cambria" w:cs="Arial"/>
          <w:color w:val="000000"/>
          <w:sz w:val="20"/>
          <w:szCs w:val="20"/>
        </w:rPr>
        <w:t xml:space="preserve"> na základe tejto Zmluvy</w:t>
      </w:r>
      <w:r w:rsidR="005754FE" w:rsidRPr="008113C6">
        <w:rPr>
          <w:rFonts w:ascii="Cambria" w:hAnsi="Cambria" w:cs="Arial"/>
          <w:color w:val="000000"/>
          <w:sz w:val="20"/>
          <w:szCs w:val="20"/>
        </w:rPr>
        <w:t>;</w:t>
      </w:r>
      <w:bookmarkEnd w:id="5"/>
    </w:p>
    <w:p w14:paraId="613744C1" w14:textId="1D1BDC2C"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lastRenderedPageBreak/>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rozpočtu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57C136A8" w14:textId="08D34A7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bookmarkStart w:id="9" w:name="_Ref517341333"/>
      <w:r w:rsidRPr="008113C6">
        <w:rPr>
          <w:rFonts w:ascii="Cambria" w:hAnsi="Cambria" w:cs="Arial"/>
          <w:color w:val="000000"/>
          <w:sz w:val="20"/>
          <w:szCs w:val="20"/>
        </w:rPr>
        <w:t xml:space="preserve">Dňa </w:t>
      </w:r>
      <w:r w:rsidR="00897A43" w:rsidRPr="008113C6">
        <w:rPr>
          <w:rFonts w:ascii="Cambria" w:hAnsi="Cambria" w:cs="Arial"/>
          <w:i/>
          <w:sz w:val="20"/>
          <w:szCs w:val="20"/>
        </w:rPr>
        <w:t>[</w:t>
      </w:r>
      <w:r w:rsidR="0097738C" w:rsidRPr="00923399">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bola zo strany Objednávateľa vyhlásená súťaž na </w:t>
      </w:r>
      <w:r w:rsidR="00536D8D" w:rsidRPr="008113C6">
        <w:rPr>
          <w:rFonts w:ascii="Cambria" w:hAnsi="Cambria" w:cs="Arial"/>
          <w:color w:val="000000"/>
          <w:sz w:val="20"/>
          <w:szCs w:val="20"/>
        </w:rPr>
        <w:t xml:space="preserve">obstaranie </w:t>
      </w:r>
      <w:r w:rsidR="009F56BC" w:rsidRPr="008113C6">
        <w:rPr>
          <w:rFonts w:ascii="Cambria" w:hAnsi="Cambria" w:cs="Arial"/>
          <w:color w:val="000000"/>
          <w:sz w:val="20"/>
          <w:szCs w:val="20"/>
        </w:rPr>
        <w:t>nadlimitnej</w:t>
      </w:r>
      <w:r w:rsidR="00536D8D" w:rsidRPr="008113C6">
        <w:rPr>
          <w:rFonts w:ascii="Cambria" w:hAnsi="Cambria" w:cs="Arial"/>
          <w:color w:val="000000"/>
          <w:sz w:val="20"/>
          <w:szCs w:val="20"/>
        </w:rPr>
        <w:t xml:space="preserve"> </w:t>
      </w:r>
      <w:r w:rsidR="00E5099A" w:rsidRPr="008113C6">
        <w:rPr>
          <w:rFonts w:ascii="Cambria" w:hAnsi="Cambria" w:cs="Arial"/>
          <w:color w:val="000000"/>
          <w:sz w:val="20"/>
          <w:szCs w:val="20"/>
        </w:rPr>
        <w:t xml:space="preserve">zákazky s </w:t>
      </w:r>
      <w:r w:rsidRPr="008113C6">
        <w:rPr>
          <w:rFonts w:ascii="Cambria" w:hAnsi="Cambria" w:cs="Arial"/>
          <w:color w:val="000000"/>
          <w:sz w:val="20"/>
          <w:szCs w:val="20"/>
        </w:rPr>
        <w:t>predmet</w:t>
      </w:r>
      <w:r w:rsidR="00E5099A" w:rsidRPr="008113C6">
        <w:rPr>
          <w:rFonts w:ascii="Cambria" w:hAnsi="Cambria" w:cs="Arial"/>
          <w:color w:val="000000"/>
          <w:sz w:val="20"/>
          <w:szCs w:val="20"/>
        </w:rPr>
        <w:t>om</w:t>
      </w:r>
      <w:r w:rsidRPr="008113C6">
        <w:rPr>
          <w:rFonts w:ascii="Cambria" w:hAnsi="Cambria" w:cs="Arial"/>
          <w:color w:val="000000"/>
          <w:sz w:val="20"/>
          <w:szCs w:val="20"/>
        </w:rPr>
        <w:t xml:space="preserve"> zákazky </w:t>
      </w:r>
      <w:r w:rsidR="00BA721F" w:rsidRPr="008113C6">
        <w:rPr>
          <w:rFonts w:ascii="Cambria" w:hAnsi="Cambria" w:cs="Arial"/>
          <w:color w:val="000000"/>
          <w:sz w:val="20"/>
          <w:szCs w:val="20"/>
        </w:rPr>
        <w:t>„</w:t>
      </w:r>
      <w:r w:rsidR="00C17AE7" w:rsidRPr="00C17AE7">
        <w:rPr>
          <w:rFonts w:ascii="Cambria" w:hAnsi="Cambria" w:cs="Arial"/>
          <w:color w:val="000000"/>
          <w:sz w:val="20"/>
          <w:szCs w:val="20"/>
        </w:rPr>
        <w:t>Energeticky efektívna rekonštrukcia budov Hl. mesta SR Bratislavy s využitím garantovanej energetickej služby – balík GES 0</w:t>
      </w:r>
      <w:r w:rsidR="00F52174">
        <w:rPr>
          <w:rFonts w:ascii="Cambria" w:hAnsi="Cambria" w:cs="Arial"/>
          <w:color w:val="000000"/>
          <w:sz w:val="20"/>
          <w:szCs w:val="20"/>
        </w:rPr>
        <w:t>5</w:t>
      </w:r>
      <w:r w:rsidR="00BA721F" w:rsidRPr="008113C6">
        <w:rPr>
          <w:rFonts w:ascii="Cambria" w:hAnsi="Cambria" w:cs="Arial"/>
          <w:i/>
          <w:color w:val="000000"/>
          <w:sz w:val="20"/>
          <w:szCs w:val="20"/>
        </w:rPr>
        <w:t>“</w:t>
      </w:r>
      <w:r w:rsidR="00BA721F" w:rsidRPr="008113C6">
        <w:rPr>
          <w:rFonts w:ascii="Cambria" w:hAnsi="Cambria" w:cs="Arial"/>
          <w:color w:val="000000"/>
          <w:sz w:val="20"/>
          <w:szCs w:val="20"/>
        </w:rPr>
        <w:t xml:space="preserve">, </w:t>
      </w:r>
      <w:r w:rsidRPr="008113C6">
        <w:rPr>
          <w:rFonts w:ascii="Cambria" w:hAnsi="Cambria" w:cs="Arial"/>
          <w:color w:val="000000"/>
          <w:sz w:val="20"/>
          <w:szCs w:val="20"/>
        </w:rPr>
        <w:t xml:space="preserve">ktorej oznámenie bolo uverejnené vo Vestníku verejného obstarávania č.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pod označením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w:t>
      </w:r>
      <w:r w:rsidR="00701235" w:rsidRPr="008113C6">
        <w:rPr>
          <w:rFonts w:ascii="Cambria" w:hAnsi="Cambria" w:cs="Arial"/>
          <w:color w:val="000000"/>
          <w:sz w:val="20"/>
          <w:szCs w:val="20"/>
        </w:rPr>
        <w:t>a </w:t>
      </w:r>
      <w:bookmarkStart w:id="10" w:name="_Hlk516043668"/>
      <w:r w:rsidR="00701235" w:rsidRPr="008113C6">
        <w:rPr>
          <w:rFonts w:ascii="Cambria" w:hAnsi="Cambria" w:cs="Arial"/>
          <w:color w:val="000000"/>
          <w:sz w:val="20"/>
          <w:szCs w:val="20"/>
        </w:rPr>
        <w:t xml:space="preserve">v Dodatku k Úradnému vestníku Európskej únie </w:t>
      </w:r>
      <w:bookmarkEnd w:id="10"/>
      <w:r w:rsidR="0098241B" w:rsidRPr="008113C6">
        <w:rPr>
          <w:rFonts w:ascii="Cambria" w:hAnsi="Cambria" w:cs="Arial"/>
          <w:i/>
          <w:sz w:val="20"/>
          <w:szCs w:val="20"/>
          <w:highlight w:val="lightGray"/>
        </w:rPr>
        <w:t>[</w:t>
      </w:r>
      <w:r w:rsidR="0097738C" w:rsidRPr="008113C6">
        <w:rPr>
          <w:rFonts w:ascii="Cambria" w:hAnsi="Cambria" w:cs="Arial"/>
          <w:i/>
          <w:sz w:val="20"/>
          <w:szCs w:val="20"/>
          <w:highlight w:val="lightGray"/>
        </w:rPr>
        <w:t>bude doplnené pred podpisom zmluvy</w:t>
      </w:r>
      <w:r w:rsidR="0098241B" w:rsidRPr="008113C6">
        <w:rPr>
          <w:rFonts w:ascii="Cambria" w:hAnsi="Cambria" w:cs="Arial"/>
          <w:i/>
          <w:sz w:val="20"/>
          <w:szCs w:val="20"/>
          <w:highlight w:val="lightGray"/>
        </w:rPr>
        <w:t>]</w:t>
      </w:r>
      <w:r w:rsidR="0098241B" w:rsidRPr="008113C6">
        <w:rPr>
          <w:rFonts w:ascii="Cambria" w:hAnsi="Cambria" w:cs="Arial"/>
          <w:color w:val="000000"/>
          <w:sz w:val="20"/>
          <w:szCs w:val="20"/>
        </w:rPr>
        <w:t xml:space="preserve"> zo dňa </w:t>
      </w:r>
      <w:r w:rsidR="008543AD"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543AD" w:rsidRPr="008113C6">
        <w:rPr>
          <w:rFonts w:ascii="Cambria" w:hAnsi="Cambria" w:cs="Arial"/>
          <w:i/>
          <w:sz w:val="20"/>
          <w:szCs w:val="20"/>
        </w:rPr>
        <w:t>]</w:t>
      </w:r>
      <w:r w:rsidR="008543AD" w:rsidRPr="008113C6">
        <w:rPr>
          <w:rFonts w:ascii="Cambria" w:hAnsi="Cambria" w:cs="Arial"/>
          <w:color w:val="000000"/>
          <w:sz w:val="20"/>
          <w:szCs w:val="20"/>
        </w:rPr>
        <w:t xml:space="preserve"> </w:t>
      </w:r>
      <w:r w:rsidRPr="008113C6">
        <w:rPr>
          <w:rFonts w:ascii="Cambria" w:hAnsi="Cambria" w:cs="Arial"/>
          <w:color w:val="000000"/>
          <w:sz w:val="20"/>
          <w:szCs w:val="20"/>
        </w:rPr>
        <w:t>(ďalej aj ako „</w:t>
      </w:r>
      <w:r w:rsidR="00536D8D" w:rsidRPr="008113C6">
        <w:rPr>
          <w:rFonts w:ascii="Cambria" w:hAnsi="Cambria" w:cs="Arial"/>
          <w:b/>
          <w:color w:val="000000"/>
          <w:sz w:val="20"/>
          <w:szCs w:val="20"/>
        </w:rPr>
        <w:t>S</w:t>
      </w:r>
      <w:r w:rsidRPr="008113C6">
        <w:rPr>
          <w:rFonts w:ascii="Cambria" w:hAnsi="Cambria" w:cs="Arial"/>
          <w:b/>
          <w:color w:val="000000"/>
          <w:sz w:val="20"/>
          <w:szCs w:val="20"/>
        </w:rPr>
        <w:t>úťaž</w:t>
      </w:r>
      <w:r w:rsidRPr="008113C6">
        <w:rPr>
          <w:rFonts w:ascii="Cambria" w:hAnsi="Cambria" w:cs="Arial"/>
          <w:color w:val="000000"/>
          <w:sz w:val="20"/>
          <w:szCs w:val="20"/>
        </w:rPr>
        <w:t>“);</w:t>
      </w:r>
      <w:bookmarkEnd w:id="6"/>
      <w:bookmarkEnd w:id="9"/>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Odsekzoznamu"/>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Odsekzoznamu"/>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77900166" w:rsidR="00E30284" w:rsidRPr="008113C6" w:rsidRDefault="003A03E6" w:rsidP="00E30284">
      <w:pPr>
        <w:pStyle w:val="Odsekzoznamu"/>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E30284" w:rsidRPr="00923399">
        <w:rPr>
          <w:rFonts w:ascii="Cambria" w:hAnsi="Cambria" w:cs="Arial"/>
          <w:bCs/>
        </w:rPr>
        <w:t xml:space="preserve">ID </w:t>
      </w:r>
      <w:r w:rsidR="00910783" w:rsidRPr="00910783">
        <w:rPr>
          <w:rFonts w:ascii="Cambria" w:hAnsi="Cambria" w:cs="Arial"/>
          <w:bCs/>
        </w:rPr>
        <w:t>57</w:t>
      </w:r>
      <w:r w:rsidR="00910783">
        <w:rPr>
          <w:rFonts w:ascii="Cambria" w:hAnsi="Cambria" w:cs="Arial"/>
          <w:bCs/>
        </w:rPr>
        <w:t xml:space="preserve"> </w:t>
      </w:r>
      <w:r w:rsidR="00910783" w:rsidRPr="00910783">
        <w:rPr>
          <w:rFonts w:ascii="Cambria" w:hAnsi="Cambria" w:cs="Arial"/>
          <w:bCs/>
        </w:rPr>
        <w:t xml:space="preserve">CVČ </w:t>
      </w:r>
      <w:proofErr w:type="spellStart"/>
      <w:r w:rsidR="00910783" w:rsidRPr="00910783">
        <w:rPr>
          <w:rFonts w:ascii="Cambria" w:hAnsi="Cambria" w:cs="Arial"/>
          <w:bCs/>
        </w:rPr>
        <w:t>Kulíškova</w:t>
      </w:r>
      <w:proofErr w:type="spellEnd"/>
      <w:r w:rsidR="00E30284" w:rsidRPr="008113C6">
        <w:rPr>
          <w:rFonts w:ascii="Cambria" w:hAnsi="Cambria" w:cs="Arial"/>
          <w:bCs/>
        </w:rPr>
        <w:t>;</w:t>
      </w:r>
      <w:r w:rsidR="00E30284" w:rsidRPr="008113C6">
        <w:rPr>
          <w:rFonts w:ascii="Cambria" w:hAnsi="Cambria" w:cs="Arial"/>
          <w:b/>
        </w:rPr>
        <w:t xml:space="preserve"> </w:t>
      </w:r>
    </w:p>
    <w:p w14:paraId="11512F95" w14:textId="4C961260"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 xml:space="preserve">znamená všetky opatrenia v rámci Budovy ID </w:t>
      </w:r>
      <w:r w:rsidR="00910783" w:rsidRPr="00910783">
        <w:rPr>
          <w:rFonts w:ascii="Cambria" w:hAnsi="Cambria" w:cs="Arial"/>
          <w:bCs/>
        </w:rPr>
        <w:t>67</w:t>
      </w:r>
      <w:r w:rsidR="00910783">
        <w:rPr>
          <w:rFonts w:ascii="Cambria" w:hAnsi="Cambria" w:cs="Arial"/>
          <w:bCs/>
        </w:rPr>
        <w:t xml:space="preserve"> </w:t>
      </w:r>
      <w:r w:rsidR="00910783" w:rsidRPr="00910783">
        <w:rPr>
          <w:rFonts w:ascii="Cambria" w:hAnsi="Cambria" w:cs="Arial"/>
          <w:bCs/>
        </w:rPr>
        <w:t>Domov seniorov Lamač</w:t>
      </w:r>
      <w:r w:rsidRPr="008113C6">
        <w:rPr>
          <w:rFonts w:ascii="Cambria" w:hAnsi="Cambria" w:cs="Arial"/>
          <w:bCs/>
        </w:rPr>
        <w:t>;</w:t>
      </w:r>
    </w:p>
    <w:p w14:paraId="7260658A" w14:textId="28DE06BF"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3“ </w:t>
      </w:r>
      <w:r w:rsidRPr="008113C6">
        <w:rPr>
          <w:rFonts w:ascii="Cambria" w:hAnsi="Cambria" w:cs="Arial"/>
          <w:bCs/>
        </w:rPr>
        <w:t xml:space="preserve">znamená všetky opatrenia v rámci Budovy ID </w:t>
      </w:r>
      <w:r w:rsidR="00DB0133" w:rsidRPr="00DB0133">
        <w:rPr>
          <w:rFonts w:ascii="Cambria" w:hAnsi="Cambria" w:cs="Calibri"/>
          <w:color w:val="000000"/>
        </w:rPr>
        <w:t>6</w:t>
      </w:r>
      <w:r w:rsidR="00910783">
        <w:rPr>
          <w:rFonts w:ascii="Cambria" w:hAnsi="Cambria" w:cs="Calibri"/>
          <w:color w:val="000000"/>
        </w:rPr>
        <w:t>5</w:t>
      </w:r>
      <w:r w:rsidR="00DB0133">
        <w:rPr>
          <w:rFonts w:ascii="Cambria" w:hAnsi="Cambria" w:cs="Calibri"/>
          <w:color w:val="000000"/>
        </w:rPr>
        <w:t xml:space="preserve"> </w:t>
      </w:r>
      <w:r w:rsidR="00910783" w:rsidRPr="00910783">
        <w:rPr>
          <w:rFonts w:ascii="Cambria" w:hAnsi="Cambria" w:cs="Arial"/>
          <w:bCs/>
        </w:rPr>
        <w:t>Petržalský domov seniorov</w:t>
      </w:r>
      <w:r w:rsidR="00910783">
        <w:rPr>
          <w:rFonts w:ascii="Cambria" w:hAnsi="Cambria" w:cs="Arial"/>
          <w:bCs/>
        </w:rPr>
        <w:t>;</w:t>
      </w:r>
    </w:p>
    <w:p w14:paraId="7724573D" w14:textId="15EB93D1" w:rsidR="00E30284" w:rsidRPr="00DB0133"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4“ </w:t>
      </w:r>
      <w:r w:rsidRPr="008113C6">
        <w:rPr>
          <w:rFonts w:ascii="Cambria" w:hAnsi="Cambria" w:cs="Arial"/>
          <w:bCs/>
        </w:rPr>
        <w:t xml:space="preserve">znamená všetky opatrenia v rámci Budovy ID </w:t>
      </w:r>
      <w:r w:rsidR="00DB0133" w:rsidRPr="00DB0133">
        <w:rPr>
          <w:rFonts w:ascii="Cambria" w:hAnsi="Cambria" w:cs="Arial"/>
          <w:bCs/>
        </w:rPr>
        <w:t>6</w:t>
      </w:r>
      <w:r w:rsidR="00910783">
        <w:rPr>
          <w:rFonts w:ascii="Cambria" w:hAnsi="Cambria" w:cs="Arial"/>
          <w:bCs/>
        </w:rPr>
        <w:t>5</w:t>
      </w:r>
      <w:r w:rsidR="00DB0133">
        <w:rPr>
          <w:rFonts w:ascii="Cambria" w:hAnsi="Cambria" w:cs="Arial"/>
          <w:bCs/>
        </w:rPr>
        <w:t xml:space="preserve"> </w:t>
      </w:r>
      <w:r w:rsidR="00910783" w:rsidRPr="00910783">
        <w:rPr>
          <w:rFonts w:ascii="Cambria" w:hAnsi="Cambria" w:cs="Arial"/>
          <w:bCs/>
        </w:rPr>
        <w:t>Domov seniorov Archa</w:t>
      </w:r>
      <w:r w:rsidRPr="008113C6">
        <w:rPr>
          <w:rFonts w:ascii="Cambria" w:hAnsi="Cambria" w:cs="Arial"/>
          <w:bCs/>
        </w:rPr>
        <w:t>;</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4276D99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C24875">
        <w:rPr>
          <w:rFonts w:ascii="Cambria" w:hAnsi="Cambria" w:cs="Arial"/>
        </w:rPr>
        <w:t>4</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 xml:space="preserve">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w:t>
      </w:r>
      <w:r w:rsidR="0060447A" w:rsidRPr="008113C6">
        <w:rPr>
          <w:rFonts w:ascii="Cambria" w:hAnsi="Cambria" w:cs="Arial"/>
        </w:rPr>
        <w:lastRenderedPageBreak/>
        <w:t>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11559E33"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w:t>
      </w:r>
      <w:r w:rsidR="00C24875">
        <w:rPr>
          <w:rFonts w:ascii="Cambria" w:hAnsi="Cambria" w:cs="Arial"/>
        </w:rPr>
        <w:t>4</w:t>
      </w:r>
      <w:r w:rsidRPr="008113C6">
        <w:rPr>
          <w:rFonts w:ascii="Cambria" w:hAnsi="Cambria" w:cs="Arial"/>
        </w:rPr>
        <w:t xml:space="preserve"> bez DPH.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2"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2"/>
    </w:p>
    <w:p w14:paraId="103E40EF" w14:textId="4B9C9DA0"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3" w:name="_Ref519512037"/>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w:t>
      </w:r>
      <w:r w:rsidR="00C24875">
        <w:rPr>
          <w:rFonts w:ascii="Cambria" w:hAnsi="Cambria" w:cs="Arial"/>
          <w:sz w:val="20"/>
          <w:szCs w:val="20"/>
          <w:lang w:eastAsia="cs-CZ"/>
        </w:rPr>
        <w:t>4</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samostatne a vykladajú sa vždy v spojení s príslušným Dielom 1 až Dielom </w:t>
      </w:r>
      <w:r w:rsidR="00C24875">
        <w:rPr>
          <w:rFonts w:ascii="Cambria" w:hAnsi="Cambria" w:cs="Arial"/>
          <w:sz w:val="20"/>
          <w:szCs w:val="20"/>
          <w:lang w:eastAsia="cs-CZ"/>
        </w:rPr>
        <w:t>4</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 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vykonania prislúchajúce konkrétnemu Dielu 1 až Dielu </w:t>
      </w:r>
      <w:r w:rsidR="00C24875">
        <w:rPr>
          <w:rFonts w:ascii="Cambria" w:hAnsi="Cambria" w:cs="Arial"/>
          <w:sz w:val="20"/>
          <w:szCs w:val="20"/>
          <w:lang w:eastAsia="cs-CZ"/>
        </w:rPr>
        <w:t>4</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podľa toho, vo vzťahu k akému Dielu sa takéto slovné spojenie práve vykladá);</w:t>
      </w:r>
      <w:bookmarkEnd w:id="13"/>
    </w:p>
    <w:p w14:paraId="3F4DB8FC" w14:textId="123D24F4"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C24875">
        <w:rPr>
          <w:rFonts w:ascii="Cambria" w:hAnsi="Cambria" w:cs="Arial"/>
          <w:sz w:val="20"/>
          <w:szCs w:val="20"/>
          <w:lang w:eastAsia="cs-CZ"/>
        </w:rPr>
        <w:t>4</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„Objednávateľ bude mať 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4"/>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w:t>
      </w:r>
      <w:r w:rsidRPr="008113C6">
        <w:rPr>
          <w:rFonts w:ascii="Cambria" w:hAnsi="Cambria" w:cs="Arial"/>
          <w:sz w:val="20"/>
          <w:szCs w:val="20"/>
          <w:lang w:eastAsia="cs-CZ"/>
        </w:rPr>
        <w:lastRenderedPageBreak/>
        <w:t xml:space="preserve">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5" w:name="_Ref488226116"/>
      <w:r w:rsidRPr="008113C6">
        <w:rPr>
          <w:rFonts w:ascii="Cambria" w:hAnsi="Cambria" w:cs="Arial"/>
          <w:b/>
          <w:sz w:val="20"/>
          <w:szCs w:val="20"/>
        </w:rPr>
        <w:t>Poradie záväznosti dokumentov</w:t>
      </w:r>
      <w:bookmarkEnd w:id="11"/>
      <w:bookmarkEnd w:id="15"/>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6" w:name="_Ref488314047"/>
      <w:bookmarkStart w:id="17"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6"/>
      <w:bookmarkEnd w:id="17"/>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8" w:name="_Ref8132478"/>
      <w:bookmarkStart w:id="19"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8"/>
      <w:r w:rsidRPr="008113C6">
        <w:rPr>
          <w:rFonts w:ascii="Cambria" w:hAnsi="Cambria" w:cs="Arial"/>
          <w:sz w:val="20"/>
          <w:szCs w:val="20"/>
        </w:rPr>
        <w:t xml:space="preserve"> </w:t>
      </w:r>
      <w:bookmarkEnd w:id="19"/>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5941"/>
      <w:bookmarkStart w:id="21" w:name="_Ref488314088"/>
      <w:r w:rsidRPr="008113C6">
        <w:rPr>
          <w:rFonts w:ascii="Cambria" w:hAnsi="Cambria" w:cs="Arial"/>
          <w:sz w:val="20"/>
          <w:szCs w:val="20"/>
        </w:rPr>
        <w:lastRenderedPageBreak/>
        <w:t xml:space="preserve">Každý dokument, ktorý znamená Dokumentáciu </w:t>
      </w:r>
      <w:bookmarkStart w:id="22"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2"/>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0"/>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3"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3"/>
      <w:r w:rsidRPr="008113C6">
        <w:rPr>
          <w:rFonts w:ascii="Cambria" w:hAnsi="Cambria" w:cs="Arial"/>
          <w:sz w:val="20"/>
          <w:szCs w:val="20"/>
        </w:rPr>
        <w:t xml:space="preserve"> </w:t>
      </w:r>
    </w:p>
    <w:bookmarkEnd w:id="21"/>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4" w:name="_Ref485906146"/>
      <w:bookmarkStart w:id="25" w:name="_Ref514746327"/>
      <w:r w:rsidRPr="008113C6">
        <w:rPr>
          <w:rFonts w:ascii="Cambria" w:hAnsi="Cambria" w:cs="Arial"/>
          <w:b/>
          <w:sz w:val="20"/>
          <w:szCs w:val="20"/>
        </w:rPr>
        <w:t>Úradné rozhodnutia, schválenia a súhlasy</w:t>
      </w:r>
      <w:bookmarkEnd w:id="24"/>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6" w:name="_Ref8119126"/>
      <w:bookmarkStart w:id="27" w:name="_Ref485904907"/>
      <w:r w:rsidRPr="008113C6">
        <w:rPr>
          <w:rFonts w:ascii="Cambria" w:hAnsi="Cambria" w:cs="Arial"/>
          <w:b/>
          <w:sz w:val="20"/>
          <w:szCs w:val="20"/>
        </w:rPr>
        <w:t>Projektová dokumentácia Diela</w:t>
      </w:r>
      <w:bookmarkEnd w:id="26"/>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8"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7"/>
      <w:bookmarkEnd w:id="28"/>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pre stavebné povolenie v podrobnosti dokumentácie na realizáciu stavby; a/alebo</w:t>
      </w:r>
    </w:p>
    <w:p w14:paraId="7446E109" w14:textId="2FBF7B95"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 pre časti Diela, pre ktoré sa na ich 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5DB3C73E" w:rsidR="00233778" w:rsidRPr="008113C6" w:rsidRDefault="00F52414" w:rsidP="00EC123F">
      <w:pPr>
        <w:numPr>
          <w:ilvl w:val="2"/>
          <w:numId w:val="17"/>
        </w:numPr>
        <w:spacing w:before="0" w:after="120" w:line="240" w:lineRule="auto"/>
        <w:jc w:val="both"/>
        <w:rPr>
          <w:rFonts w:ascii="Cambria" w:hAnsi="Cambria" w:cs="Arial"/>
          <w:b/>
          <w:sz w:val="20"/>
          <w:szCs w:val="20"/>
        </w:rPr>
      </w:pPr>
      <w:bookmarkStart w:id="29" w:name="_Ref525819706"/>
      <w:bookmarkStart w:id="30"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c najneskôr do</w:t>
      </w:r>
      <w:r w:rsidR="00CA089D" w:rsidRPr="008113C6">
        <w:rPr>
          <w:rFonts w:ascii="Cambria" w:hAnsi="Cambria" w:cs="Arial"/>
          <w:sz w:val="20"/>
          <w:szCs w:val="20"/>
        </w:rPr>
        <w:t xml:space="preserve"> </w:t>
      </w:r>
      <w:r w:rsidR="00CA089D" w:rsidRPr="00923399">
        <w:rPr>
          <w:rFonts w:ascii="Cambria" w:hAnsi="Cambria" w:cs="Arial"/>
          <w:b/>
          <w:bCs/>
          <w:sz w:val="20"/>
          <w:szCs w:val="20"/>
        </w:rPr>
        <w:t>6</w:t>
      </w:r>
      <w:r w:rsidR="002C079E" w:rsidRPr="00923399">
        <w:rPr>
          <w:rFonts w:ascii="Cambria" w:hAnsi="Cambria" w:cs="Arial"/>
          <w:b/>
          <w:bCs/>
          <w:sz w:val="20"/>
          <w:szCs w:val="20"/>
        </w:rPr>
        <w:t xml:space="preserve"> mesiacov</w:t>
      </w:r>
      <w:r w:rsidR="002C079E" w:rsidRPr="008113C6">
        <w:rPr>
          <w:rFonts w:ascii="Cambria" w:hAnsi="Cambria" w:cs="Arial"/>
          <w:sz w:val="20"/>
          <w:szCs w:val="20"/>
        </w:rPr>
        <w:t xml:space="preserve"> 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 xml:space="preserve">projektovú </w:t>
      </w:r>
      <w:r w:rsidR="00315C5E" w:rsidRPr="008113C6">
        <w:rPr>
          <w:rFonts w:ascii="Cambria" w:hAnsi="Cambria" w:cs="Arial"/>
          <w:sz w:val="20"/>
          <w:szCs w:val="20"/>
        </w:rPr>
        <w:lastRenderedPageBreak/>
        <w:t>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9"/>
      <w:r w:rsidR="00315C5E" w:rsidRPr="008113C6">
        <w:rPr>
          <w:rFonts w:ascii="Cambria" w:hAnsi="Cambria" w:cs="Arial"/>
          <w:sz w:val="20"/>
          <w:szCs w:val="20"/>
        </w:rPr>
        <w:t>.</w:t>
      </w:r>
      <w:bookmarkEnd w:id="30"/>
    </w:p>
    <w:bookmarkEnd w:id="25"/>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5819927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Tri vyhotovenia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1"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1"/>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2"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2"/>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3"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3"/>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4"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4"/>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5" w:name="_Ref501711151"/>
      <w:bookmarkStart w:id="36"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5"/>
      <w:r w:rsidR="00593A8A" w:rsidRPr="008113C6">
        <w:rPr>
          <w:rFonts w:ascii="Cambria" w:hAnsi="Cambria" w:cs="Arial"/>
          <w:b/>
          <w:bCs/>
          <w:sz w:val="20"/>
          <w:szCs w:val="20"/>
        </w:rPr>
        <w:t>plnení</w:t>
      </w:r>
      <w:bookmarkEnd w:id="36"/>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7"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bookmarkStart w:id="38" w:name="_GoBack"/>
      <w:r w:rsidR="004D4D0A" w:rsidRPr="008113C6">
        <w:rPr>
          <w:rFonts w:ascii="Cambria" w:hAnsi="Cambria" w:cs="Arial"/>
          <w:sz w:val="20"/>
          <w:szCs w:val="20"/>
        </w:rPr>
        <w:t>mesiac</w:t>
      </w:r>
      <w:bookmarkEnd w:id="38"/>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7"/>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9" w:name="_Ref485110657"/>
      <w:bookmarkStart w:id="40"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Diela </w:t>
      </w:r>
      <w:r w:rsidRPr="008113C6">
        <w:rPr>
          <w:rFonts w:ascii="Cambria" w:hAnsi="Cambria" w:cs="Arial"/>
          <w:sz w:val="20"/>
          <w:szCs w:val="20"/>
        </w:rPr>
        <w:t xml:space="preserve">je </w:t>
      </w:r>
      <w:r w:rsidR="005150FF" w:rsidRPr="008113C6">
        <w:rPr>
          <w:rFonts w:ascii="Cambria" w:hAnsi="Cambria" w:cs="Arial"/>
          <w:b/>
          <w:sz w:val="20"/>
          <w:szCs w:val="20"/>
        </w:rPr>
        <w:t>18</w:t>
      </w:r>
      <w:r w:rsidR="005150FF" w:rsidRPr="00923399">
        <w:rPr>
          <w:rFonts w:ascii="Cambria" w:hAnsi="Cambria" w:cs="Arial"/>
          <w:b/>
          <w:sz w:val="20"/>
          <w:szCs w:val="20"/>
        </w:rPr>
        <w:t xml:space="preserve"> </w:t>
      </w:r>
      <w:r w:rsidR="00BB5F17" w:rsidRPr="00923399">
        <w:rPr>
          <w:rFonts w:ascii="Cambria" w:hAnsi="Cambria" w:cs="Arial"/>
          <w:b/>
          <w:sz w:val="20"/>
          <w:szCs w:val="20"/>
        </w:rPr>
        <w:t>mesiacov</w:t>
      </w:r>
      <w:r w:rsidR="00BB5F17" w:rsidRPr="008113C6">
        <w:rPr>
          <w:rFonts w:ascii="Cambria" w:hAnsi="Cambria" w:cs="Arial"/>
          <w:sz w:val="20"/>
          <w:szCs w:val="20"/>
        </w:rPr>
        <w:t xml:space="preserve"> </w:t>
      </w:r>
      <w:r w:rsidRPr="008113C6">
        <w:rPr>
          <w:rFonts w:ascii="Cambria" w:hAnsi="Cambria" w:cs="Arial"/>
          <w:sz w:val="20"/>
          <w:szCs w:val="20"/>
        </w:rPr>
        <w:t xml:space="preserve">odo dňa nadobudnutia účinnosti tejto Zmluvy. </w:t>
      </w:r>
      <w:bookmarkEnd w:id="39"/>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40"/>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1"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1"/>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2"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2"/>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35C52779"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3" w:name="_Ref485114690"/>
      <w:r w:rsidRPr="008113C6">
        <w:rPr>
          <w:rFonts w:ascii="Cambria" w:hAnsi="Cambria" w:cs="Arial"/>
          <w:sz w:val="20"/>
          <w:szCs w:val="20"/>
        </w:rPr>
        <w:t>omeškanie alebo obmedzenie na strane Objednávateľa, ktoré je priamou príčinou omeškania Zhotoviteľa, a ktoré nebolo odstránené v primeranej lehote na základe výzvy Zhotoviteľa na odstránenie takéhoto omeškania alebo obmedzenia</w:t>
      </w:r>
      <w:r w:rsidR="00835537" w:rsidRPr="008113C6">
        <w:rPr>
          <w:rFonts w:ascii="Cambria" w:hAnsi="Cambria" w:cs="Arial"/>
          <w:sz w:val="20"/>
          <w:szCs w:val="20"/>
        </w:rPr>
        <w:t>;</w:t>
      </w:r>
      <w:bookmarkEnd w:id="43"/>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w:t>
      </w:r>
      <w:r w:rsidR="00E83768" w:rsidRPr="008113C6">
        <w:rPr>
          <w:rFonts w:ascii="Cambria" w:hAnsi="Cambria" w:cs="Arial"/>
          <w:bCs/>
          <w:sz w:val="20"/>
          <w:szCs w:val="20"/>
        </w:rPr>
        <w:lastRenderedPageBreak/>
        <w:t xml:space="preserve">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4" w:name="_Ref515887199"/>
      <w:bookmarkStart w:id="45"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4"/>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6CA9472"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6" w:name="_Ref485113649"/>
      <w:bookmarkEnd w:id="45"/>
      <w:r w:rsidRPr="008113C6">
        <w:rPr>
          <w:rFonts w:ascii="Cambria" w:hAnsi="Cambria" w:cs="Arial"/>
          <w:b/>
          <w:bCs/>
          <w:sz w:val="20"/>
          <w:szCs w:val="20"/>
        </w:rPr>
        <w:t>Preberacie</w:t>
      </w:r>
      <w:r w:rsidRPr="008113C6">
        <w:rPr>
          <w:rFonts w:ascii="Cambria" w:hAnsi="Cambria" w:cs="Arial"/>
          <w:b/>
          <w:sz w:val="20"/>
          <w:szCs w:val="20"/>
        </w:rPr>
        <w:t xml:space="preserve"> konanie</w:t>
      </w:r>
      <w:bookmarkEnd w:id="46"/>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7"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7"/>
      <w:r w:rsidRPr="008113C6">
        <w:rPr>
          <w:rFonts w:ascii="Cambria" w:hAnsi="Cambria" w:cs="Arial"/>
          <w:bCs/>
          <w:iCs/>
          <w:sz w:val="20"/>
          <w:szCs w:val="20"/>
        </w:rPr>
        <w:t xml:space="preserve">. </w:t>
      </w:r>
      <w:bookmarkStart w:id="48"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8"/>
      <w:bookmarkEnd w:id="49"/>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5C40D327"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vo dvoch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22DF7AF" w:rsidR="00A52409" w:rsidRPr="008113C6"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50"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50"/>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5114060"/>
      <w:r w:rsidRPr="008113C6">
        <w:rPr>
          <w:rFonts w:ascii="Cambria" w:hAnsi="Cambria" w:cs="Arial"/>
          <w:bCs/>
          <w:iCs/>
          <w:sz w:val="20"/>
          <w:szCs w:val="20"/>
        </w:rPr>
        <w:t>Do štrnástich (14) dní odo dňa začatia Preberacieho konania je Objednávateľ povinný:</w:t>
      </w:r>
      <w:bookmarkEnd w:id="51"/>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2"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2"/>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3"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3"/>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4"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w:t>
      </w:r>
      <w:r w:rsidRPr="008113C6">
        <w:rPr>
          <w:rFonts w:ascii="Cambria" w:hAnsi="Cambria" w:cs="Arial"/>
          <w:bCs/>
          <w:iCs/>
          <w:sz w:val="20"/>
          <w:szCs w:val="20"/>
        </w:rPr>
        <w:lastRenderedPageBreak/>
        <w:t xml:space="preserve">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4"/>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5"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5"/>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6"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6"/>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7"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7"/>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8"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8"/>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59" w:name="_Ref517279056"/>
      <w:bookmarkStart w:id="60"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1" w:name="_Ref8125368"/>
      <w:bookmarkEnd w:id="59"/>
    </w:p>
    <w:tbl>
      <w:tblPr>
        <w:tblStyle w:val="Mriekatabuky"/>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2" w:name="_Ref515022777"/>
            <w:bookmarkEnd w:id="61"/>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7887C78"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3</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B189A1" w14:textId="77777777" w:rsidTr="00EC123F">
        <w:trPr>
          <w:trHeight w:val="600"/>
        </w:trPr>
        <w:tc>
          <w:tcPr>
            <w:tcW w:w="5240" w:type="dxa"/>
          </w:tcPr>
          <w:p w14:paraId="77ACD1A4" w14:textId="2A66136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4</w:t>
            </w:r>
          </w:p>
        </w:tc>
        <w:tc>
          <w:tcPr>
            <w:tcW w:w="3123" w:type="dxa"/>
          </w:tcPr>
          <w:p w14:paraId="3BF3813B" w14:textId="2D1FC00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60"/>
      <w:bookmarkEnd w:id="62"/>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1FAF7109"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C24875">
        <w:rPr>
          <w:rFonts w:ascii="Cambria" w:hAnsi="Cambria" w:cs="Arial"/>
          <w:sz w:val="20"/>
          <w:szCs w:val="20"/>
        </w:rPr>
        <w:t>4</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35B1E2EF"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9C95E80" w:rsidR="00EC1AF1"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r w:rsidR="005A1DD3">
        <w:rPr>
          <w:rFonts w:ascii="Cambria" w:hAnsi="Cambria" w:cs="Arial"/>
          <w:sz w:val="20"/>
          <w:szCs w:val="20"/>
        </w:rPr>
        <w:t>;</w:t>
      </w:r>
    </w:p>
    <w:p w14:paraId="5D3B0F9E" w14:textId="45F548FB" w:rsidR="005A1DD3" w:rsidRPr="008113C6" w:rsidRDefault="005A1DD3" w:rsidP="00EC123F">
      <w:pPr>
        <w:numPr>
          <w:ilvl w:val="3"/>
          <w:numId w:val="17"/>
        </w:numPr>
        <w:spacing w:before="0" w:after="120" w:line="240" w:lineRule="auto"/>
        <w:jc w:val="both"/>
        <w:rPr>
          <w:rFonts w:ascii="Cambria" w:hAnsi="Cambria" w:cs="Arial"/>
          <w:sz w:val="20"/>
          <w:szCs w:val="20"/>
        </w:rPr>
      </w:pPr>
      <w:r>
        <w:rPr>
          <w:rFonts w:ascii="Cambria" w:hAnsi="Cambria" w:cs="Arial"/>
          <w:sz w:val="20"/>
          <w:szCs w:val="20"/>
        </w:rPr>
        <w:t>splatnosť každej faktúry bude 30 dní odo dňa jej doručenia</w:t>
      </w:r>
      <w:r w:rsidR="00B83652">
        <w:rPr>
          <w:rFonts w:ascii="Cambria" w:hAnsi="Cambria" w:cs="Arial"/>
          <w:sz w:val="20"/>
          <w:szCs w:val="20"/>
        </w:rPr>
        <w:t xml:space="preserve"> bez nedostatkov</w:t>
      </w:r>
      <w:r>
        <w:rPr>
          <w:rFonts w:ascii="Cambria" w:hAnsi="Cambria" w:cs="Arial"/>
          <w:sz w:val="20"/>
          <w:szCs w:val="20"/>
        </w:rPr>
        <w:t>.</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3" w:name="_Ref485112014"/>
      <w:bookmarkStart w:id="64"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3"/>
      <w:bookmarkEnd w:id="64"/>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5"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5"/>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6"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7"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6"/>
      <w:bookmarkEnd w:id="67"/>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w:t>
      </w:r>
      <w:r w:rsidRPr="008113C6">
        <w:rPr>
          <w:rFonts w:ascii="Cambria" w:hAnsi="Cambria" w:cs="Arial"/>
          <w:sz w:val="20"/>
          <w:szCs w:val="20"/>
        </w:rPr>
        <w:lastRenderedPageBreak/>
        <w:t xml:space="preserve">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8" w:name="_Ref488313177"/>
      <w:bookmarkStart w:id="69"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8"/>
      <w:bookmarkEnd w:id="69"/>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70" w:name="_Hlk3897230"/>
      <w:bookmarkStart w:id="71"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2"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2"/>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70"/>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3" w:name="_Hlk3897283"/>
      <w:bookmarkEnd w:id="71"/>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3"/>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4"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4"/>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5"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5"/>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6"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6"/>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7"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7"/>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8" w:name="_Hlk3897320"/>
      <w:r w:rsidRPr="008113C6">
        <w:rPr>
          <w:rFonts w:ascii="Cambria" w:hAnsi="Cambria" w:cs="Arial"/>
          <w:sz w:val="20"/>
          <w:szCs w:val="20"/>
        </w:rPr>
        <w:lastRenderedPageBreak/>
        <w:t>ak Zhotoviteľ v rámci Súťaže poskytol informácie alebo doklady, ktoré boli nepravdivé alebo pozmenené tak, že nezodpovedajú skutočnosti a mali vplyv na vyhodnotenie splnenia podmienok účasti alebo výber záujemcov</w:t>
      </w:r>
      <w:bookmarkEnd w:id="78"/>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9"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9"/>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80" w:name="_Ref485125593"/>
      <w:r w:rsidRPr="008113C6">
        <w:rPr>
          <w:rFonts w:ascii="Cambria" w:hAnsi="Cambria" w:cs="Arial"/>
          <w:b/>
          <w:bCs/>
          <w:sz w:val="20"/>
          <w:szCs w:val="20"/>
        </w:rPr>
        <w:t>Subdodávatelia</w:t>
      </w:r>
      <w:bookmarkEnd w:id="80"/>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1" w:name="_Ref485128550"/>
      <w:r w:rsidRPr="008113C6">
        <w:rPr>
          <w:rFonts w:ascii="Cambria" w:hAnsi="Cambria" w:cs="Arial"/>
          <w:bCs/>
          <w:iCs/>
          <w:sz w:val="20"/>
          <w:szCs w:val="20"/>
        </w:rPr>
        <w:lastRenderedPageBreak/>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1"/>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2"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2"/>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3"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4" w:name="_Ref517346330"/>
      <w:r w:rsidRPr="008113C6">
        <w:rPr>
          <w:rFonts w:ascii="Cambria" w:hAnsi="Cambria" w:cs="Arial"/>
          <w:b/>
          <w:bCs/>
          <w:sz w:val="20"/>
          <w:szCs w:val="20"/>
        </w:rPr>
        <w:t>Výzva na nápravu</w:t>
      </w:r>
      <w:bookmarkEnd w:id="83"/>
      <w:bookmarkEnd w:id="84"/>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w:t>
      </w:r>
      <w:r w:rsidRPr="008113C6">
        <w:rPr>
          <w:rFonts w:ascii="Cambria" w:hAnsi="Cambria" w:cs="Arial"/>
          <w:bCs/>
          <w:sz w:val="20"/>
          <w:szCs w:val="20"/>
        </w:rPr>
        <w:lastRenderedPageBreak/>
        <w:t>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5" w:name="_Ref8127504"/>
      <w:bookmarkStart w:id="86"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5"/>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6"/>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7"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7"/>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8" w:name="_Ref485644730"/>
      <w:r w:rsidRPr="008113C6">
        <w:rPr>
          <w:rFonts w:ascii="Cambria" w:hAnsi="Cambria" w:cs="Arial"/>
          <w:b/>
          <w:bCs/>
          <w:sz w:val="20"/>
          <w:szCs w:val="20"/>
        </w:rPr>
        <w:t xml:space="preserve">Bankové </w:t>
      </w:r>
      <w:bookmarkEnd w:id="88"/>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9" w:name="_Ref485645101"/>
      <w:bookmarkStart w:id="90"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1"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1"/>
      <w:r w:rsidR="00303ABC" w:rsidRPr="008113C6">
        <w:rPr>
          <w:rFonts w:ascii="Cambria" w:hAnsi="Cambria" w:cs="Arial"/>
          <w:color w:val="auto"/>
          <w:sz w:val="20"/>
          <w:szCs w:val="20"/>
        </w:rPr>
        <w:t xml:space="preserve"> </w:t>
      </w:r>
      <w:bookmarkEnd w:id="89"/>
      <w:bookmarkEnd w:id="90"/>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2" w:name="_Ref517947464"/>
      <w:r w:rsidRPr="008113C6">
        <w:rPr>
          <w:rFonts w:ascii="Cambria" w:hAnsi="Cambria" w:cs="Arial"/>
          <w:b/>
          <w:bCs/>
          <w:sz w:val="20"/>
          <w:szCs w:val="20"/>
        </w:rPr>
        <w:t>Mlčanlivosť</w:t>
      </w:r>
      <w:bookmarkEnd w:id="92"/>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lastRenderedPageBreak/>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3"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4"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4"/>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3"/>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5"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5"/>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6"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6"/>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79486A49"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8.2f) časti A. Pokyny pre uchádzačov súťažných podkladov ako „Harmonogram plnenia pre zmluvu o dielo“]</w:t>
      </w:r>
    </w:p>
    <w:p w14:paraId="0EE8EDD1" w14:textId="077CD503"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8.2j)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0D48B2FA"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budú tvoriť nasledovné dokumenty: Príloha č. B.1 súťažných podkladov Minimálny rozsah povinných opatrení, a to v častiach, ktoré budú aplikovateľné na zmluvu o </w:t>
      </w:r>
      <w:r w:rsidR="00C62506" w:rsidRPr="008113C6">
        <w:rPr>
          <w:rFonts w:ascii="Cambria" w:hAnsi="Cambria" w:cs="Arial"/>
          <w:bCs/>
          <w:i/>
          <w:iCs/>
          <w:sz w:val="20"/>
          <w:szCs w:val="20"/>
          <w:highlight w:val="lightGray"/>
        </w:rPr>
        <w:t>dielo</w:t>
      </w:r>
      <w:r w:rsidR="00C62506" w:rsidRPr="00923399">
        <w:rPr>
          <w:rFonts w:ascii="Cambria" w:hAnsi="Cambria" w:cs="Arial"/>
          <w:bCs/>
          <w:i/>
          <w:iCs/>
          <w:sz w:val="20"/>
          <w:szCs w:val="20"/>
          <w:highlight w:val="lightGray"/>
        </w:rPr>
        <w:t xml:space="preserve"> podľa Ponuky Poskytovateľa</w:t>
      </w:r>
      <w:r w:rsidR="006D6C19" w:rsidRPr="008113C6">
        <w:rPr>
          <w:rFonts w:ascii="Cambria" w:hAnsi="Cambria" w:cs="Arial"/>
          <w:bCs/>
          <w:i/>
          <w:iCs/>
          <w:sz w:val="20"/>
          <w:szCs w:val="20"/>
          <w:highlight w:val="lightGray"/>
        </w:rPr>
        <w:t xml:space="preserve"> a Prílohy č. B.3 až B.</w:t>
      </w:r>
      <w:r w:rsidR="004967F0">
        <w:rPr>
          <w:rFonts w:ascii="Cambria" w:hAnsi="Cambria" w:cs="Arial"/>
          <w:bCs/>
          <w:i/>
          <w:iCs/>
          <w:sz w:val="20"/>
          <w:szCs w:val="20"/>
          <w:highlight w:val="lightGray"/>
        </w:rPr>
        <w:t>6</w:t>
      </w:r>
      <w:r w:rsidR="006D6C19" w:rsidRPr="008113C6">
        <w:rPr>
          <w:rFonts w:ascii="Cambria" w:hAnsi="Cambria" w:cs="Arial"/>
          <w:bCs/>
          <w:i/>
          <w:iCs/>
          <w:sz w:val="20"/>
          <w:szCs w:val="20"/>
          <w:highlight w:val="lightGray"/>
        </w:rPr>
        <w:t xml:space="preserve"> 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lastRenderedPageBreak/>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lastRenderedPageBreak/>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7"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7"/>
    </w:p>
    <w:p w14:paraId="53EC3E5D" w14:textId="2D721900"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F6D8CF" w14:textId="77777777" w:rsidR="00637BDF" w:rsidRDefault="00637BDF" w:rsidP="005A4804">
      <w:pPr>
        <w:spacing w:before="0" w:line="240" w:lineRule="auto"/>
      </w:pPr>
      <w:r>
        <w:separator/>
      </w:r>
    </w:p>
  </w:endnote>
  <w:endnote w:type="continuationSeparator" w:id="0">
    <w:p w14:paraId="2C39B483" w14:textId="77777777" w:rsidR="00637BDF" w:rsidRDefault="00637BDF"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Times New Roman"/>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3DD13AB0" w:rsidR="00DC4F8D" w:rsidRPr="00C32950" w:rsidRDefault="00DC4F8D">
        <w:pPr>
          <w:pStyle w:val="Pta"/>
          <w:jc w:val="right"/>
          <w:rPr>
            <w:rFonts w:ascii="Proba Pro" w:hAnsi="Proba Pro"/>
          </w:rPr>
        </w:pP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06A43" w14:textId="77777777" w:rsidR="00637BDF" w:rsidRDefault="00637BDF" w:rsidP="005A4804">
      <w:pPr>
        <w:spacing w:before="0" w:line="240" w:lineRule="auto"/>
      </w:pPr>
      <w:r>
        <w:separator/>
      </w:r>
    </w:p>
  </w:footnote>
  <w:footnote w:type="continuationSeparator" w:id="0">
    <w:p w14:paraId="5475A77D" w14:textId="77777777" w:rsidR="00637BDF" w:rsidRDefault="00637BDF"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07834A90" w:rsidR="00DC4F8D" w:rsidRPr="004D50E9" w:rsidRDefault="00DC4F8D" w:rsidP="00B03B6B">
    <w:pPr>
      <w:pStyle w:val="Hlavika"/>
      <w:tabs>
        <w:tab w:val="clear" w:pos="4536"/>
        <w:tab w:val="clear" w:pos="9072"/>
      </w:tabs>
      <w:spacing w:before="0" w:line="276" w:lineRule="auto"/>
      <w:jc w:val="left"/>
      <w:rPr>
        <w:rFonts w:ascii="Cambria" w:hAnsi="Cambria"/>
        <w:b/>
        <w:sz w:val="20"/>
        <w:szCs w:val="20"/>
      </w:rPr>
    </w:pPr>
    <w:bookmarkStart w:id="98" w:name="_Hlk523830414"/>
    <w:bookmarkStart w:id="99" w:name="_Hlk523830415"/>
    <w:r w:rsidRPr="004D50E9">
      <w:rPr>
        <w:rFonts w:ascii="Cambria" w:hAnsi="Cambria"/>
        <w:b/>
        <w:sz w:val="20"/>
        <w:szCs w:val="20"/>
      </w:rPr>
      <w:t>Príloha D.</w:t>
    </w:r>
    <w:r w:rsidR="007115F8">
      <w:rPr>
        <w:rFonts w:ascii="Cambria" w:hAnsi="Cambria"/>
        <w:b/>
        <w:sz w:val="20"/>
        <w:szCs w:val="20"/>
      </w:rPr>
      <w:t>2</w:t>
    </w:r>
    <w:r w:rsidRPr="004D50E9">
      <w:rPr>
        <w:rFonts w:ascii="Cambria" w:hAnsi="Cambria"/>
        <w:b/>
        <w:sz w:val="20"/>
        <w:szCs w:val="20"/>
      </w:rPr>
      <w:t xml:space="preserve"> </w:t>
    </w:r>
    <w:r>
      <w:rPr>
        <w:rFonts w:ascii="Cambria" w:hAnsi="Cambria"/>
        <w:b/>
        <w:sz w:val="20"/>
        <w:szCs w:val="20"/>
      </w:rPr>
      <w:t>S</w:t>
    </w:r>
    <w:r w:rsidRPr="004D50E9">
      <w:rPr>
        <w:rFonts w:ascii="Cambria" w:hAnsi="Cambria"/>
        <w:b/>
        <w:sz w:val="20"/>
        <w:szCs w:val="20"/>
      </w:rPr>
      <w:t>úťažných podkladov</w:t>
    </w:r>
    <w:bookmarkEnd w:id="98"/>
    <w:bookmarkEnd w:id="99"/>
    <w:r w:rsidRPr="004D50E9">
      <w:rPr>
        <w:rFonts w:ascii="Cambria" w:hAnsi="Cambria"/>
        <w:b/>
        <w:sz w:val="20"/>
        <w:szCs w:val="20"/>
      </w:rPr>
      <w:t>:</w:t>
    </w:r>
  </w:p>
  <w:p w14:paraId="45692401" w14:textId="68039E30" w:rsidR="00DC4F8D" w:rsidRPr="004D50E9" w:rsidRDefault="00DC4F8D"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DC4F8D" w:rsidRPr="00B03B6B" w:rsidRDefault="00DC4F8D"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6151"/>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44D"/>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7F0"/>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1DD3"/>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37BDF"/>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15F8"/>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7A2"/>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783"/>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652"/>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75"/>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4F8D"/>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C74"/>
    <w:rsid w:val="00E95CAE"/>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50622"/>
    <w:rsid w:val="00F52174"/>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2EDD947-E120-4649-A8CC-999ACEB39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25</Pages>
  <Words>13374</Words>
  <Characters>76233</Characters>
  <Application>Microsoft Office Word</Application>
  <DocSecurity>0</DocSecurity>
  <Lines>635</Lines>
  <Paragraphs>178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Slovensky plynarensky priemysel, a.s.</Company>
  <LinksUpToDate>false</LinksUpToDate>
  <CharactersWithSpaces>89429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Szakáll Marian, Mgr.</cp:lastModifiedBy>
  <cp:revision>62</cp:revision>
  <cp:lastPrinted>2018-07-02T09:14:00Z</cp:lastPrinted>
  <dcterms:created xsi:type="dcterms:W3CDTF">2019-05-07T12:30:00Z</dcterms:created>
  <dcterms:modified xsi:type="dcterms:W3CDTF">2019-11-19T13:12:00Z</dcterms:modified>
</cp:coreProperties>
</file>