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2DB4807" w:rsidR="00A34B0B" w:rsidRDefault="00A34B0B" w:rsidP="00A34B0B">
      <w:pPr>
        <w:tabs>
          <w:tab w:val="left" w:pos="1230"/>
          <w:tab w:val="center" w:pos="4535"/>
        </w:tabs>
        <w:jc w:val="center"/>
        <w:rPr>
          <w:rFonts w:asciiTheme="minorHAnsi" w:hAnsiTheme="minorHAnsi" w:cs="Calibri"/>
          <w:b/>
          <w:bCs/>
        </w:rPr>
      </w:pPr>
    </w:p>
    <w:p w14:paraId="099F36FD" w14:textId="430F83E4" w:rsidR="00BF30F7" w:rsidRDefault="000E4F13" w:rsidP="00A34B0B">
      <w:pPr>
        <w:tabs>
          <w:tab w:val="left" w:pos="1230"/>
          <w:tab w:val="center" w:pos="4535"/>
        </w:tabs>
        <w:jc w:val="center"/>
        <w:rPr>
          <w:rFonts w:ascii="Calibri" w:hAnsi="Calibri" w:cs="Calibri"/>
          <w:b/>
          <w:bCs/>
        </w:rPr>
      </w:pPr>
      <w:r>
        <w:rPr>
          <w:rFonts w:ascii="Calibri" w:hAnsi="Calibri" w:cs="Calibri"/>
          <w:b/>
          <w:bCs/>
        </w:rPr>
        <w:t xml:space="preserve">Zákazka zadávaná postupom </w:t>
      </w:r>
      <w:r w:rsidR="00EF0E19">
        <w:rPr>
          <w:rFonts w:ascii="Calibri" w:hAnsi="Calibri" w:cs="Calibri"/>
          <w:b/>
          <w:bCs/>
        </w:rPr>
        <w:t xml:space="preserve">verejnej súťaže </w:t>
      </w:r>
      <w:r>
        <w:rPr>
          <w:rFonts w:ascii="Calibri" w:hAnsi="Calibri" w:cs="Calibri"/>
          <w:b/>
          <w:bCs/>
        </w:rPr>
        <w:t xml:space="preserve">podľa § </w:t>
      </w:r>
      <w:r w:rsidR="00265B8E">
        <w:rPr>
          <w:rFonts w:ascii="Calibri" w:hAnsi="Calibri" w:cs="Calibri"/>
          <w:b/>
          <w:bCs/>
        </w:rPr>
        <w:t>66</w:t>
      </w:r>
      <w:r>
        <w:rPr>
          <w:rFonts w:ascii="Calibri" w:hAnsi="Calibri" w:cs="Calibri"/>
          <w:b/>
          <w:bCs/>
        </w:rPr>
        <w:t xml:space="preserve"> ods. 7 písm. b) </w:t>
      </w:r>
      <w:r w:rsidRPr="0063584C">
        <w:rPr>
          <w:rFonts w:ascii="Calibri" w:hAnsi="Calibri" w:cs="Calibri"/>
          <w:b/>
          <w:bCs/>
        </w:rPr>
        <w:t xml:space="preserve">zákona  č. </w:t>
      </w:r>
      <w:r w:rsidR="00E27380">
        <w:rPr>
          <w:rFonts w:ascii="Calibri" w:hAnsi="Calibri" w:cs="Calibri"/>
          <w:b/>
          <w:bCs/>
        </w:rPr>
        <w:t> </w:t>
      </w:r>
      <w:r w:rsidRPr="0063584C">
        <w:rPr>
          <w:rFonts w:ascii="Calibri" w:hAnsi="Calibri" w:cs="Calibri"/>
          <w:b/>
          <w:bCs/>
        </w:rPr>
        <w:t xml:space="preserve">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011BA962" w14:textId="77777777" w:rsidR="003C2F42"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7C4E62" w:rsidRDefault="000E4F13" w:rsidP="000E4F13">
      <w:pPr>
        <w:tabs>
          <w:tab w:val="left" w:pos="1230"/>
          <w:tab w:val="center" w:pos="4535"/>
        </w:tabs>
        <w:jc w:val="center"/>
        <w:rPr>
          <w:rFonts w:ascii="Calibri" w:hAnsi="Calibri" w:cs="Calibri"/>
          <w:b/>
        </w:rPr>
      </w:pPr>
      <w:r w:rsidRPr="007C4E62">
        <w:rPr>
          <w:rFonts w:ascii="Calibri" w:hAnsi="Calibri" w:cs="Calibri"/>
          <w:b/>
        </w:rPr>
        <w:t xml:space="preserve">Zákazka na </w:t>
      </w:r>
      <w:r w:rsidR="003C2F42">
        <w:rPr>
          <w:rFonts w:ascii="Calibri" w:hAnsi="Calibri" w:cs="Calibri"/>
          <w:b/>
        </w:rPr>
        <w:t>uskutočnenie stavebných prác</w:t>
      </w:r>
      <w:r w:rsidRPr="007C4E62">
        <w:rPr>
          <w:rFonts w:ascii="Calibri" w:hAnsi="Calibri" w:cs="Calibri"/>
          <w:b/>
        </w:rPr>
        <w:t xml:space="preserve"> </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6D49643D" w14:textId="77777777" w:rsidR="00A137D4" w:rsidRDefault="00A137D4" w:rsidP="00A34B0B">
      <w:pPr>
        <w:jc w:val="both"/>
        <w:rPr>
          <w:rFonts w:asciiTheme="minorHAnsi" w:hAnsiTheme="minorHAnsi" w:cs="Calibri"/>
          <w:sz w:val="20"/>
          <w:szCs w:val="20"/>
        </w:rPr>
      </w:pPr>
    </w:p>
    <w:p w14:paraId="0B68B5C7" w14:textId="2CC20A35" w:rsidR="00A34B0B" w:rsidRPr="000D7349" w:rsidRDefault="00A137D4" w:rsidP="00A34B0B">
      <w:pPr>
        <w:jc w:val="both"/>
        <w:rPr>
          <w:rFonts w:asciiTheme="minorHAnsi" w:hAnsiTheme="minorHAnsi" w:cs="Calibri"/>
        </w:rPr>
      </w:pPr>
      <w:r>
        <w:rPr>
          <w:rFonts w:asciiTheme="minorHAnsi" w:hAnsiTheme="minorHAnsi" w:cs="Calibri"/>
          <w:sz w:val="20"/>
          <w:szCs w:val="20"/>
        </w:rPr>
        <w:t xml:space="preserve">                                                                                  </w:t>
      </w:r>
      <w:r w:rsidR="00BF30F7">
        <w:rPr>
          <w:rFonts w:asciiTheme="minorHAnsi" w:hAnsiTheme="minorHAnsi" w:cs="Calibri"/>
        </w:rPr>
        <w:t xml:space="preserve">Názov </w:t>
      </w:r>
      <w:r w:rsidR="00A34B0B" w:rsidRPr="000D7349">
        <w:rPr>
          <w:rFonts w:asciiTheme="minorHAnsi" w:hAnsiTheme="minorHAnsi" w:cs="Calibri"/>
        </w:rPr>
        <w:t xml:space="preserve">zákazky: </w:t>
      </w:r>
    </w:p>
    <w:p w14:paraId="4B123C6E" w14:textId="77777777" w:rsidR="00A34B0B" w:rsidRPr="005A382F" w:rsidRDefault="00A34B0B" w:rsidP="00A34B0B">
      <w:pPr>
        <w:jc w:val="both"/>
        <w:rPr>
          <w:rFonts w:ascii="Calibri" w:hAnsi="Calibri" w:cs="Calibri"/>
        </w:rPr>
      </w:pPr>
    </w:p>
    <w:p w14:paraId="25EC2F96" w14:textId="1C58B2BD" w:rsidR="00A34B0B" w:rsidRPr="005A382F" w:rsidRDefault="005A382F" w:rsidP="00A34B0B">
      <w:pPr>
        <w:jc w:val="both"/>
        <w:rPr>
          <w:rFonts w:ascii="Calibri" w:hAnsi="Calibri" w:cs="Calibri"/>
          <w:sz w:val="20"/>
        </w:rPr>
      </w:pPr>
      <w:r w:rsidRPr="005A382F">
        <w:rPr>
          <w:rFonts w:ascii="Calibri" w:hAnsi="Calibri" w:cs="Calibri"/>
          <w:b/>
        </w:rPr>
        <w:t>Rekonštrukcia križovatky ciest I/69 a III/2460 – Preložka plynárenského zariadenia</w:t>
      </w:r>
    </w:p>
    <w:p w14:paraId="70EA4CF4" w14:textId="77777777" w:rsidR="00A34B0B" w:rsidRPr="000D7349" w:rsidRDefault="00A34B0B" w:rsidP="00A34B0B">
      <w:pPr>
        <w:jc w:val="both"/>
        <w:rPr>
          <w:rFonts w:asciiTheme="minorHAnsi" w:hAnsiTheme="minorHAnsi" w:cs="Calibri"/>
          <w:sz w:val="20"/>
        </w:rPr>
      </w:pPr>
    </w:p>
    <w:p w14:paraId="58973296" w14:textId="77777777" w:rsidR="00213394" w:rsidRDefault="00213394" w:rsidP="00A34B0B">
      <w:pPr>
        <w:jc w:val="both"/>
        <w:rPr>
          <w:rFonts w:asciiTheme="minorHAnsi" w:hAnsiTheme="minorHAnsi" w:cs="Calibri"/>
          <w:sz w:val="20"/>
        </w:rPr>
      </w:pPr>
    </w:p>
    <w:p w14:paraId="32CACBC2" w14:textId="77777777" w:rsidR="00213394" w:rsidRDefault="00213394" w:rsidP="00A34B0B">
      <w:pPr>
        <w:jc w:val="both"/>
        <w:rPr>
          <w:rFonts w:asciiTheme="minorHAnsi" w:hAnsiTheme="minorHAnsi" w:cs="Calibri"/>
          <w:sz w:val="20"/>
        </w:rPr>
      </w:pPr>
    </w:p>
    <w:p w14:paraId="3EA2690C" w14:textId="77777777" w:rsidR="00213394" w:rsidRDefault="00213394" w:rsidP="00A34B0B">
      <w:pPr>
        <w:jc w:val="both"/>
        <w:rPr>
          <w:rFonts w:asciiTheme="minorHAnsi" w:hAnsiTheme="minorHAnsi" w:cs="Calibri"/>
          <w:sz w:val="20"/>
        </w:rPr>
      </w:pPr>
    </w:p>
    <w:p w14:paraId="0A531B56" w14:textId="77777777" w:rsidR="00213394" w:rsidRDefault="00213394" w:rsidP="00A34B0B">
      <w:pPr>
        <w:jc w:val="both"/>
        <w:rPr>
          <w:rFonts w:asciiTheme="minorHAnsi" w:hAnsiTheme="minorHAnsi" w:cs="Calibri"/>
          <w:sz w:val="20"/>
        </w:rPr>
      </w:pPr>
    </w:p>
    <w:p w14:paraId="5DD273E4" w14:textId="77777777" w:rsidR="00213394" w:rsidRDefault="00213394" w:rsidP="00A34B0B">
      <w:pPr>
        <w:jc w:val="both"/>
        <w:rPr>
          <w:rFonts w:asciiTheme="minorHAnsi" w:hAnsiTheme="minorHAnsi" w:cs="Calibri"/>
          <w:sz w:val="20"/>
        </w:rPr>
      </w:pPr>
    </w:p>
    <w:p w14:paraId="4C4C6CEA" w14:textId="77777777" w:rsidR="00213394" w:rsidRDefault="00213394" w:rsidP="00A34B0B">
      <w:pPr>
        <w:jc w:val="both"/>
        <w:rPr>
          <w:rFonts w:asciiTheme="minorHAnsi" w:hAnsiTheme="minorHAnsi" w:cs="Calibri"/>
          <w:sz w:val="20"/>
        </w:rPr>
      </w:pPr>
    </w:p>
    <w:p w14:paraId="7EB53405" w14:textId="77777777" w:rsidR="00213394" w:rsidRDefault="00213394" w:rsidP="00A34B0B">
      <w:pPr>
        <w:jc w:val="both"/>
        <w:rPr>
          <w:rFonts w:asciiTheme="minorHAnsi" w:hAnsiTheme="minorHAnsi" w:cs="Calibri"/>
          <w:sz w:val="20"/>
        </w:rPr>
      </w:pPr>
    </w:p>
    <w:p w14:paraId="0883ED96" w14:textId="77777777" w:rsidR="00213394" w:rsidRDefault="00213394" w:rsidP="00A34B0B">
      <w:pPr>
        <w:jc w:val="both"/>
        <w:rPr>
          <w:rFonts w:asciiTheme="minorHAnsi" w:hAnsiTheme="minorHAnsi" w:cs="Calibri"/>
          <w:sz w:val="20"/>
        </w:rPr>
      </w:pPr>
    </w:p>
    <w:p w14:paraId="173B5505" w14:textId="77777777" w:rsidR="00213394" w:rsidRDefault="00213394" w:rsidP="00A34B0B">
      <w:pPr>
        <w:jc w:val="both"/>
        <w:rPr>
          <w:rFonts w:asciiTheme="minorHAnsi" w:hAnsiTheme="minorHAnsi" w:cs="Calibri"/>
          <w:sz w:val="20"/>
        </w:rPr>
      </w:pPr>
    </w:p>
    <w:p w14:paraId="664F1CCD" w14:textId="77777777" w:rsidR="00213394" w:rsidRDefault="00213394" w:rsidP="00A34B0B">
      <w:pPr>
        <w:jc w:val="both"/>
        <w:rPr>
          <w:rFonts w:asciiTheme="minorHAnsi" w:hAnsiTheme="minorHAnsi" w:cs="Calibri"/>
          <w:sz w:val="20"/>
        </w:rPr>
      </w:pPr>
    </w:p>
    <w:p w14:paraId="14F10BBE" w14:textId="77777777" w:rsidR="00213394" w:rsidRDefault="00213394" w:rsidP="00A34B0B">
      <w:pPr>
        <w:jc w:val="both"/>
        <w:rPr>
          <w:rFonts w:asciiTheme="minorHAnsi" w:hAnsiTheme="minorHAnsi" w:cs="Calibri"/>
          <w:sz w:val="20"/>
        </w:rPr>
      </w:pPr>
    </w:p>
    <w:p w14:paraId="309EC371" w14:textId="77777777" w:rsidR="00213394" w:rsidRDefault="00213394" w:rsidP="00A34B0B">
      <w:pPr>
        <w:jc w:val="both"/>
        <w:rPr>
          <w:rFonts w:asciiTheme="minorHAnsi" w:hAnsiTheme="minorHAnsi" w:cs="Calibri"/>
          <w:sz w:val="20"/>
        </w:rPr>
      </w:pPr>
    </w:p>
    <w:p w14:paraId="3DA29E48" w14:textId="77777777" w:rsidR="00213394" w:rsidRDefault="00213394" w:rsidP="00A34B0B">
      <w:pPr>
        <w:jc w:val="both"/>
        <w:rPr>
          <w:rFonts w:asciiTheme="minorHAnsi" w:hAnsiTheme="minorHAnsi" w:cs="Calibri"/>
          <w:sz w:val="20"/>
        </w:rPr>
      </w:pPr>
    </w:p>
    <w:p w14:paraId="47BFEACB" w14:textId="77777777" w:rsidR="00213394" w:rsidRDefault="00213394" w:rsidP="00A34B0B">
      <w:pPr>
        <w:jc w:val="both"/>
        <w:rPr>
          <w:rFonts w:asciiTheme="minorHAnsi" w:hAnsiTheme="minorHAnsi" w:cs="Calibri"/>
          <w:sz w:val="20"/>
        </w:rPr>
      </w:pPr>
    </w:p>
    <w:p w14:paraId="044D375B" w14:textId="77777777" w:rsidR="00213394" w:rsidRDefault="00213394" w:rsidP="00A34B0B">
      <w:pPr>
        <w:jc w:val="both"/>
        <w:rPr>
          <w:rFonts w:asciiTheme="minorHAnsi" w:hAnsiTheme="minorHAnsi" w:cs="Calibri"/>
          <w:sz w:val="20"/>
        </w:rPr>
      </w:pPr>
    </w:p>
    <w:p w14:paraId="452DE369" w14:textId="77777777" w:rsidR="00213394" w:rsidRDefault="00213394" w:rsidP="00A34B0B">
      <w:pPr>
        <w:jc w:val="both"/>
        <w:rPr>
          <w:rFonts w:asciiTheme="minorHAnsi" w:hAnsiTheme="minorHAnsi" w:cs="Calibri"/>
          <w:sz w:val="20"/>
        </w:rPr>
      </w:pPr>
    </w:p>
    <w:p w14:paraId="419BADDB" w14:textId="77777777" w:rsidR="00213394" w:rsidRDefault="00213394" w:rsidP="00A34B0B">
      <w:pPr>
        <w:jc w:val="both"/>
        <w:rPr>
          <w:rFonts w:asciiTheme="minorHAnsi" w:hAnsiTheme="minorHAnsi" w:cs="Calibri"/>
          <w:sz w:val="20"/>
        </w:rPr>
      </w:pPr>
    </w:p>
    <w:p w14:paraId="482881CB" w14:textId="77777777" w:rsidR="00213394" w:rsidRDefault="00213394" w:rsidP="00A34B0B">
      <w:pPr>
        <w:jc w:val="both"/>
        <w:rPr>
          <w:rFonts w:asciiTheme="minorHAnsi" w:hAnsiTheme="minorHAnsi" w:cs="Calibri"/>
          <w:sz w:val="20"/>
        </w:rPr>
      </w:pPr>
    </w:p>
    <w:p w14:paraId="358DD5DF" w14:textId="77777777" w:rsidR="00213394" w:rsidRDefault="00213394" w:rsidP="00A34B0B">
      <w:pPr>
        <w:jc w:val="both"/>
        <w:rPr>
          <w:rFonts w:asciiTheme="minorHAnsi" w:hAnsiTheme="minorHAnsi" w:cs="Calibri"/>
          <w:sz w:val="20"/>
        </w:rPr>
      </w:pPr>
    </w:p>
    <w:p w14:paraId="038C9215" w14:textId="77777777" w:rsidR="00213394" w:rsidRDefault="00213394" w:rsidP="00A34B0B">
      <w:pPr>
        <w:jc w:val="both"/>
        <w:rPr>
          <w:rFonts w:asciiTheme="minorHAnsi" w:hAnsiTheme="minorHAnsi" w:cs="Calibri"/>
          <w:sz w:val="20"/>
        </w:rPr>
      </w:pPr>
    </w:p>
    <w:p w14:paraId="49931015" w14:textId="77777777" w:rsidR="00213394" w:rsidRDefault="00213394" w:rsidP="00A34B0B">
      <w:pPr>
        <w:jc w:val="both"/>
        <w:rPr>
          <w:rFonts w:asciiTheme="minorHAnsi" w:hAnsiTheme="minorHAnsi" w:cs="Calibri"/>
          <w:sz w:val="20"/>
        </w:rPr>
      </w:pPr>
    </w:p>
    <w:p w14:paraId="18FE6A06" w14:textId="77777777" w:rsidR="00213394" w:rsidRDefault="00213394" w:rsidP="00A34B0B">
      <w:pPr>
        <w:jc w:val="both"/>
        <w:rPr>
          <w:rFonts w:asciiTheme="minorHAnsi" w:hAnsiTheme="minorHAnsi" w:cs="Calibri"/>
          <w:sz w:val="20"/>
        </w:rPr>
      </w:pPr>
    </w:p>
    <w:p w14:paraId="00C0EBD3" w14:textId="77777777" w:rsidR="00213394" w:rsidRDefault="00213394" w:rsidP="00A34B0B">
      <w:pPr>
        <w:jc w:val="both"/>
        <w:rPr>
          <w:rFonts w:asciiTheme="minorHAnsi" w:hAnsiTheme="minorHAnsi" w:cs="Calibri"/>
          <w:sz w:val="20"/>
        </w:rPr>
      </w:pPr>
    </w:p>
    <w:p w14:paraId="67691B01" w14:textId="77777777" w:rsidR="00213394" w:rsidRDefault="00213394" w:rsidP="00A34B0B">
      <w:pPr>
        <w:jc w:val="both"/>
        <w:rPr>
          <w:rFonts w:asciiTheme="minorHAnsi" w:hAnsiTheme="minorHAnsi" w:cs="Calibri"/>
          <w:sz w:val="20"/>
        </w:rPr>
      </w:pPr>
    </w:p>
    <w:p w14:paraId="51547734" w14:textId="77777777" w:rsidR="00213394" w:rsidRDefault="00213394" w:rsidP="00A34B0B">
      <w:pPr>
        <w:jc w:val="both"/>
        <w:rPr>
          <w:rFonts w:asciiTheme="minorHAnsi" w:hAnsiTheme="minorHAnsi" w:cs="Calibri"/>
          <w:sz w:val="20"/>
        </w:rPr>
      </w:pPr>
    </w:p>
    <w:p w14:paraId="0277973F" w14:textId="77777777" w:rsidR="00213394" w:rsidRDefault="00213394" w:rsidP="00A34B0B">
      <w:pPr>
        <w:jc w:val="both"/>
        <w:rPr>
          <w:rFonts w:asciiTheme="minorHAnsi" w:hAnsiTheme="minorHAnsi" w:cs="Calibri"/>
          <w:sz w:val="20"/>
        </w:rPr>
      </w:pPr>
    </w:p>
    <w:p w14:paraId="1FFDD787" w14:textId="77777777" w:rsidR="00213394" w:rsidRDefault="00213394" w:rsidP="00A34B0B">
      <w:pPr>
        <w:jc w:val="both"/>
        <w:rPr>
          <w:rFonts w:asciiTheme="minorHAnsi" w:hAnsiTheme="minorHAnsi" w:cs="Calibri"/>
          <w:sz w:val="20"/>
        </w:rPr>
      </w:pPr>
    </w:p>
    <w:p w14:paraId="4D50ACFD" w14:textId="77777777" w:rsidR="00213394" w:rsidRDefault="00213394" w:rsidP="00A34B0B">
      <w:pPr>
        <w:jc w:val="both"/>
        <w:rPr>
          <w:rFonts w:asciiTheme="minorHAnsi" w:hAnsiTheme="minorHAnsi" w:cs="Calibri"/>
          <w:sz w:val="20"/>
        </w:rPr>
      </w:pPr>
    </w:p>
    <w:p w14:paraId="1F99FAFF" w14:textId="77777777" w:rsidR="00213394" w:rsidRDefault="00213394" w:rsidP="00A34B0B">
      <w:pPr>
        <w:jc w:val="both"/>
        <w:rPr>
          <w:rFonts w:asciiTheme="minorHAnsi" w:hAnsiTheme="minorHAnsi" w:cs="Calibri"/>
          <w:sz w:val="20"/>
        </w:rPr>
      </w:pPr>
    </w:p>
    <w:p w14:paraId="13D99BA0" w14:textId="77777777" w:rsidR="00213394" w:rsidRDefault="00213394" w:rsidP="00A34B0B">
      <w:pPr>
        <w:jc w:val="both"/>
        <w:rPr>
          <w:rFonts w:asciiTheme="minorHAnsi" w:hAnsiTheme="minorHAnsi" w:cs="Calibri"/>
          <w:sz w:val="20"/>
        </w:rPr>
      </w:pPr>
    </w:p>
    <w:p w14:paraId="4D515BE4" w14:textId="77777777" w:rsidR="00213394" w:rsidRDefault="00213394" w:rsidP="00A34B0B">
      <w:pPr>
        <w:jc w:val="both"/>
        <w:rPr>
          <w:rFonts w:asciiTheme="minorHAnsi" w:hAnsiTheme="minorHAnsi" w:cs="Calibri"/>
          <w:sz w:val="20"/>
        </w:rPr>
      </w:pPr>
    </w:p>
    <w:p w14:paraId="67972712" w14:textId="64C0B364" w:rsidR="00A34B0B" w:rsidRPr="000D7349" w:rsidRDefault="00A34B0B" w:rsidP="00A34B0B">
      <w:pPr>
        <w:jc w:val="both"/>
        <w:rPr>
          <w:rFonts w:asciiTheme="minorHAnsi" w:hAnsiTheme="minorHAnsi" w:cs="Calibri"/>
          <w:sz w:val="20"/>
        </w:rPr>
      </w:pPr>
      <w:r w:rsidRPr="00B96BA3">
        <w:rPr>
          <w:rFonts w:asciiTheme="minorHAnsi" w:hAnsiTheme="minorHAnsi" w:cs="Calibri"/>
          <w:sz w:val="20"/>
        </w:rPr>
        <w:t xml:space="preserve">V Banskej Bystrici, </w:t>
      </w:r>
      <w:r w:rsidR="00EE2D31">
        <w:rPr>
          <w:rFonts w:asciiTheme="minorHAnsi" w:hAnsiTheme="minorHAnsi" w:cs="Calibri"/>
          <w:sz w:val="20"/>
        </w:rPr>
        <w:t>máj</w:t>
      </w:r>
      <w:r w:rsidR="00726904" w:rsidRPr="00B96BA3">
        <w:rPr>
          <w:rFonts w:asciiTheme="minorHAnsi" w:hAnsiTheme="minorHAnsi" w:cs="Calibri"/>
          <w:sz w:val="20"/>
        </w:rPr>
        <w:t xml:space="preserve"> 202</w:t>
      </w:r>
      <w:r w:rsidR="00EE2D31">
        <w:rPr>
          <w:rFonts w:asciiTheme="minorHAnsi" w:hAnsiTheme="minorHAnsi" w:cs="Calibri"/>
          <w:sz w:val="20"/>
        </w:rPr>
        <w:t>4</w:t>
      </w:r>
    </w:p>
    <w:p w14:paraId="2CC2D640" w14:textId="77777777" w:rsidR="00A34B0B" w:rsidRPr="000D7349" w:rsidRDefault="00A34B0B" w:rsidP="00A34B0B">
      <w:pPr>
        <w:jc w:val="both"/>
        <w:rPr>
          <w:rFonts w:asciiTheme="minorHAnsi" w:hAnsiTheme="minorHAnsi" w:cs="Calibri"/>
          <w:sz w:val="20"/>
        </w:rPr>
      </w:pPr>
    </w:p>
    <w:p w14:paraId="2A89C7B6" w14:textId="460167F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 xml:space="preserve">OBSAH  </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14AE97E1"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r w:rsidR="006B22AA">
        <w:rPr>
          <w:rFonts w:asciiTheme="minorHAnsi" w:hAnsiTheme="minorHAnsi" w:cs="Times New Roman"/>
          <w:bCs/>
          <w:sz w:val="20"/>
          <w:szCs w:val="20"/>
        </w:rPr>
        <w:t xml:space="preserve"> A SÚČINNOSŤ</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Default="00A34B0B" w:rsidP="00A34B0B">
      <w:pPr>
        <w:pStyle w:val="Zkladntext"/>
        <w:rPr>
          <w:rFonts w:asciiTheme="minorHAnsi" w:hAnsiTheme="minorHAnsi"/>
          <w:sz w:val="20"/>
        </w:rPr>
      </w:pPr>
    </w:p>
    <w:p w14:paraId="3B2B2ACC" w14:textId="77777777" w:rsidR="00644538" w:rsidRDefault="00644538" w:rsidP="00644538">
      <w:pPr>
        <w:pStyle w:val="tl1"/>
        <w:jc w:val="left"/>
        <w:rPr>
          <w:rFonts w:asciiTheme="minorHAnsi" w:hAnsiTheme="minorHAnsi" w:cstheme="minorHAnsi"/>
          <w:b/>
          <w:bCs/>
          <w:iCs/>
          <w:sz w:val="20"/>
          <w:szCs w:val="20"/>
        </w:rPr>
      </w:pPr>
      <w:r>
        <w:rPr>
          <w:rFonts w:asciiTheme="minorHAnsi" w:hAnsiTheme="minorHAnsi" w:cstheme="minorHAnsi"/>
          <w:b/>
          <w:bCs/>
          <w:iCs/>
          <w:sz w:val="20"/>
          <w:szCs w:val="20"/>
        </w:rPr>
        <w:t>G.  NÁVRH UCHÁDZAČA NA PLNENIE KRITÉRIA</w:t>
      </w:r>
    </w:p>
    <w:p w14:paraId="5034C9A9" w14:textId="77777777" w:rsidR="00644538" w:rsidRPr="000D7349" w:rsidRDefault="00644538"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6D3CD546" w14:textId="37AA7491" w:rsidR="00D74636" w:rsidRPr="008677BD" w:rsidRDefault="00A34B0B" w:rsidP="00A34B0B">
      <w:pPr>
        <w:pStyle w:val="Zkladntext"/>
        <w:rPr>
          <w:rFonts w:asciiTheme="minorHAnsi" w:hAnsiTheme="minorHAnsi"/>
          <w:b w:val="0"/>
          <w:sz w:val="20"/>
          <w:lang w:val="sk-SK"/>
        </w:rPr>
      </w:pPr>
      <w:r w:rsidRPr="008677BD">
        <w:rPr>
          <w:rFonts w:asciiTheme="minorHAnsi" w:hAnsiTheme="minorHAnsi"/>
          <w:b w:val="0"/>
          <w:sz w:val="20"/>
        </w:rPr>
        <w:t>Príloha č. 1</w:t>
      </w:r>
      <w:r w:rsidR="0015395D"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3C2F42" w:rsidRPr="008677BD">
        <w:rPr>
          <w:rFonts w:asciiTheme="minorHAnsi" w:hAnsiTheme="minorHAnsi"/>
          <w:b w:val="0"/>
          <w:sz w:val="20"/>
          <w:lang w:val="sk-SK"/>
        </w:rPr>
        <w:t>Zmluva o dielo</w:t>
      </w:r>
    </w:p>
    <w:p w14:paraId="56C79E8D" w14:textId="5D88CBBA" w:rsidR="0079024B" w:rsidRPr="008677BD" w:rsidRDefault="0079024B" w:rsidP="0079024B">
      <w:pPr>
        <w:pStyle w:val="Zkladntext"/>
        <w:rPr>
          <w:rFonts w:asciiTheme="minorHAnsi" w:hAnsiTheme="minorHAnsi"/>
          <w:b w:val="0"/>
          <w:sz w:val="20"/>
          <w:lang w:val="sk-SK"/>
        </w:rPr>
      </w:pPr>
      <w:r w:rsidRPr="008677BD">
        <w:rPr>
          <w:rFonts w:asciiTheme="minorHAnsi" w:hAnsiTheme="minorHAnsi"/>
          <w:b w:val="0"/>
          <w:sz w:val="20"/>
        </w:rPr>
        <w:t xml:space="preserve">Príloha č. </w:t>
      </w:r>
      <w:r w:rsidRPr="008677BD">
        <w:rPr>
          <w:rFonts w:asciiTheme="minorHAnsi" w:hAnsiTheme="minorHAnsi"/>
          <w:b w:val="0"/>
          <w:sz w:val="20"/>
          <w:lang w:val="sk-SK"/>
        </w:rPr>
        <w:t>2</w:t>
      </w:r>
      <w:r w:rsidR="0015395D"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3C2F42" w:rsidRPr="008677BD">
        <w:rPr>
          <w:rFonts w:asciiTheme="minorHAnsi" w:hAnsiTheme="minorHAnsi" w:cs="Calibri"/>
          <w:b w:val="0"/>
          <w:bCs/>
          <w:sz w:val="20"/>
          <w:lang w:val="sk-SK"/>
        </w:rPr>
        <w:t>Výkaz výmer</w:t>
      </w:r>
    </w:p>
    <w:p w14:paraId="431A7D89" w14:textId="420AF1D3" w:rsidR="0079024B" w:rsidRPr="008677BD" w:rsidRDefault="0079024B" w:rsidP="0079024B">
      <w:pPr>
        <w:pStyle w:val="Zkladntext"/>
        <w:rPr>
          <w:rFonts w:asciiTheme="minorHAnsi" w:hAnsiTheme="minorHAnsi"/>
          <w:b w:val="0"/>
          <w:bCs/>
          <w:sz w:val="20"/>
          <w:lang w:val="sk-SK"/>
        </w:rPr>
      </w:pPr>
      <w:r w:rsidRPr="008677BD">
        <w:rPr>
          <w:rFonts w:asciiTheme="minorHAnsi" w:hAnsiTheme="minorHAnsi"/>
          <w:b w:val="0"/>
          <w:sz w:val="20"/>
        </w:rPr>
        <w:t xml:space="preserve">Príloha č. </w:t>
      </w:r>
      <w:r w:rsidRPr="008677BD">
        <w:rPr>
          <w:rFonts w:asciiTheme="minorHAnsi" w:hAnsiTheme="minorHAnsi"/>
          <w:b w:val="0"/>
          <w:sz w:val="20"/>
          <w:lang w:val="sk-SK"/>
        </w:rPr>
        <w:t>3</w:t>
      </w:r>
      <w:r w:rsidR="003C2F42" w:rsidRPr="008677BD">
        <w:rPr>
          <w:rFonts w:asciiTheme="minorHAnsi" w:hAnsiTheme="minorHAnsi"/>
          <w:b w:val="0"/>
          <w:sz w:val="20"/>
          <w:lang w:val="sk-SK"/>
        </w:rPr>
        <w:t xml:space="preserve"> </w:t>
      </w:r>
      <w:r w:rsidRPr="008677BD">
        <w:rPr>
          <w:rFonts w:asciiTheme="minorHAnsi" w:hAnsiTheme="minorHAnsi"/>
          <w:b w:val="0"/>
          <w:sz w:val="20"/>
        </w:rPr>
        <w:t xml:space="preserve">súťažných podkladov – </w:t>
      </w:r>
      <w:r w:rsidR="0076165F" w:rsidRPr="008677BD">
        <w:rPr>
          <w:rFonts w:asciiTheme="minorHAnsi" w:hAnsiTheme="minorHAnsi" w:cstheme="minorHAnsi"/>
          <w:b w:val="0"/>
          <w:bCs/>
          <w:sz w:val="20"/>
          <w:lang w:val="sk-SK"/>
        </w:rPr>
        <w:t>Opis predmetu zákazky</w:t>
      </w:r>
    </w:p>
    <w:p w14:paraId="3D528FAC" w14:textId="61502418" w:rsidR="003B1B21" w:rsidRPr="00D95592" w:rsidRDefault="003B1B21" w:rsidP="0079024B">
      <w:pPr>
        <w:pStyle w:val="Zkladntext"/>
        <w:rPr>
          <w:rFonts w:asciiTheme="minorHAnsi" w:hAnsiTheme="minorHAnsi"/>
          <w:b w:val="0"/>
          <w:sz w:val="20"/>
          <w:lang w:val="sk-SK"/>
        </w:rPr>
      </w:pPr>
      <w:r w:rsidRPr="00D95592">
        <w:rPr>
          <w:rFonts w:asciiTheme="minorHAnsi" w:hAnsiTheme="minorHAnsi"/>
          <w:b w:val="0"/>
          <w:sz w:val="20"/>
          <w:lang w:val="sk-SK"/>
        </w:rPr>
        <w:t xml:space="preserve">Príloha č. 4 súťažných podkladov – </w:t>
      </w:r>
      <w:r w:rsidR="002407D8" w:rsidRPr="00D95592">
        <w:rPr>
          <w:rFonts w:asciiTheme="minorHAnsi" w:hAnsiTheme="minorHAnsi"/>
          <w:b w:val="0"/>
          <w:sz w:val="20"/>
          <w:lang w:val="sk-SK"/>
        </w:rPr>
        <w:t>Projektová dokumentácia</w:t>
      </w:r>
      <w:r w:rsidR="0076165F" w:rsidRPr="00D95592">
        <w:rPr>
          <w:rFonts w:asciiTheme="minorHAnsi" w:hAnsiTheme="minorHAnsi"/>
          <w:b w:val="0"/>
          <w:sz w:val="20"/>
          <w:lang w:val="sk-SK"/>
        </w:rPr>
        <w:t xml:space="preserve"> vrátane stavebného povolenia</w:t>
      </w:r>
    </w:p>
    <w:p w14:paraId="023D29AB" w14:textId="1D41D8DC" w:rsidR="006925F3" w:rsidRDefault="006925F3" w:rsidP="006925F3">
      <w:pPr>
        <w:pStyle w:val="Zkladntext"/>
        <w:rPr>
          <w:rFonts w:asciiTheme="minorHAnsi" w:hAnsiTheme="minorHAnsi" w:cstheme="minorHAnsi"/>
          <w:b w:val="0"/>
          <w:bCs/>
          <w:sz w:val="20"/>
        </w:rPr>
      </w:pPr>
      <w:r w:rsidRPr="00D95592">
        <w:rPr>
          <w:rFonts w:asciiTheme="minorHAnsi" w:hAnsiTheme="minorHAnsi"/>
          <w:b w:val="0"/>
          <w:sz w:val="20"/>
          <w:lang w:val="sk-SK"/>
        </w:rPr>
        <w:t xml:space="preserve">Príloha č. </w:t>
      </w:r>
      <w:r w:rsidR="002C15F8" w:rsidRPr="00D95592">
        <w:rPr>
          <w:rFonts w:asciiTheme="minorHAnsi" w:hAnsiTheme="minorHAnsi"/>
          <w:b w:val="0"/>
          <w:sz w:val="20"/>
          <w:lang w:val="sk-SK"/>
        </w:rPr>
        <w:t>5</w:t>
      </w:r>
      <w:r w:rsidRPr="00D95592">
        <w:rPr>
          <w:rFonts w:asciiTheme="minorHAnsi" w:hAnsiTheme="minorHAnsi"/>
          <w:b w:val="0"/>
          <w:sz w:val="20"/>
          <w:lang w:val="sk-SK"/>
        </w:rPr>
        <w:t xml:space="preserve"> súťažných podkladov - </w:t>
      </w:r>
      <w:r w:rsidRPr="00D95592">
        <w:rPr>
          <w:rFonts w:asciiTheme="minorHAnsi" w:hAnsiTheme="minorHAnsi" w:cstheme="minorHAnsi"/>
          <w:b w:val="0"/>
          <w:bCs/>
          <w:sz w:val="20"/>
        </w:rPr>
        <w:t>Čestné vyhlásenie k uplatňovaniu medzinárodných sankcií</w:t>
      </w:r>
    </w:p>
    <w:p w14:paraId="4ED28135" w14:textId="4B0B545F" w:rsidR="00D95592" w:rsidRDefault="00D95592" w:rsidP="006925F3">
      <w:pPr>
        <w:pStyle w:val="Zkladntext"/>
        <w:rPr>
          <w:rFonts w:asciiTheme="minorHAnsi" w:hAnsiTheme="minorHAnsi" w:cstheme="minorHAnsi"/>
          <w:b w:val="0"/>
          <w:bCs/>
          <w:sz w:val="20"/>
        </w:rPr>
      </w:pPr>
      <w:r>
        <w:rPr>
          <w:rFonts w:asciiTheme="minorHAnsi" w:hAnsiTheme="minorHAnsi" w:cstheme="minorHAnsi"/>
          <w:b w:val="0"/>
          <w:bCs/>
          <w:sz w:val="20"/>
        </w:rPr>
        <w:t xml:space="preserve">Príloha č. 6 súťažných podkladov – Podporné dokumenty </w:t>
      </w:r>
    </w:p>
    <w:p w14:paraId="7271E58D" w14:textId="7F744721"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AA4663" w:rsidRDefault="00A34B0B" w:rsidP="00A34B0B">
      <w:pPr>
        <w:pStyle w:val="Zkladntext"/>
        <w:jc w:val="left"/>
        <w:rPr>
          <w:rFonts w:asciiTheme="minorHAnsi" w:hAnsiTheme="minorHAnsi" w:cstheme="minorHAnsi"/>
          <w:iCs/>
          <w:sz w:val="20"/>
        </w:rPr>
      </w:pPr>
      <w:r w:rsidRPr="0079024B">
        <w:br w:type="column"/>
      </w:r>
      <w:r w:rsidRPr="00AA4663">
        <w:rPr>
          <w:rFonts w:asciiTheme="minorHAnsi" w:hAnsiTheme="minorHAnsi" w:cstheme="minorHAnsi"/>
          <w:iCs/>
          <w:sz w:val="20"/>
        </w:rPr>
        <w:t>A. POKYNY NA VYPRACOVANIE PONUKY</w:t>
      </w:r>
    </w:p>
    <w:p w14:paraId="2F461D1D" w14:textId="77777777" w:rsidR="00A34B0B" w:rsidRPr="00AA4663" w:rsidRDefault="00A34B0B" w:rsidP="00A34B0B">
      <w:pPr>
        <w:pStyle w:val="tl1"/>
        <w:jc w:val="left"/>
        <w:rPr>
          <w:rFonts w:asciiTheme="minorHAnsi" w:hAnsiTheme="minorHAnsi" w:cstheme="minorHAnsi"/>
          <w:b/>
          <w:bCs/>
          <w:sz w:val="20"/>
          <w:szCs w:val="20"/>
        </w:rPr>
      </w:pPr>
    </w:p>
    <w:p w14:paraId="67FB3387" w14:textId="55DCBC74" w:rsidR="00E91EE8" w:rsidRPr="00E91EE8" w:rsidRDefault="00A34B0B" w:rsidP="00E91EE8">
      <w:pPr>
        <w:pStyle w:val="tl1"/>
        <w:numPr>
          <w:ilvl w:val="0"/>
          <w:numId w:val="39"/>
        </w:numPr>
        <w:ind w:left="426" w:hanging="426"/>
        <w:jc w:val="left"/>
        <w:rPr>
          <w:rFonts w:asciiTheme="minorHAnsi" w:hAnsiTheme="minorHAnsi" w:cstheme="minorHAnsi"/>
          <w:b/>
          <w:bCs/>
          <w:sz w:val="20"/>
          <w:szCs w:val="20"/>
        </w:rPr>
      </w:pPr>
      <w:r w:rsidRPr="00E91EE8">
        <w:rPr>
          <w:rFonts w:asciiTheme="minorHAnsi" w:hAnsiTheme="minorHAnsi" w:cstheme="minorHAnsi"/>
          <w:b/>
          <w:bCs/>
          <w:sz w:val="20"/>
          <w:szCs w:val="20"/>
        </w:rPr>
        <w:t>IDENTIFIKÁCIA VEREJNÉHO  OBSTARÁVATEĽA</w:t>
      </w:r>
    </w:p>
    <w:p w14:paraId="117F5244" w14:textId="77777777" w:rsidR="00E91EE8" w:rsidRPr="00CB3CCB" w:rsidRDefault="00E91EE8" w:rsidP="00E91EE8">
      <w:pPr>
        <w:pStyle w:val="tl1"/>
        <w:numPr>
          <w:ilvl w:val="1"/>
          <w:numId w:val="40"/>
        </w:numPr>
        <w:ind w:left="426" w:hanging="426"/>
        <w:jc w:val="left"/>
        <w:rPr>
          <w:rFonts w:ascii="Calibri" w:hAnsi="Calibri" w:cs="Calibri"/>
          <w:b/>
          <w:bCs/>
          <w:sz w:val="20"/>
          <w:szCs w:val="20"/>
        </w:rPr>
      </w:pPr>
      <w:r w:rsidRPr="00CB3CCB">
        <w:rPr>
          <w:rFonts w:ascii="Calibri" w:hAnsi="Calibri" w:cs="Calibri"/>
          <w:bCs/>
          <w:iCs/>
          <w:sz w:val="20"/>
          <w:szCs w:val="20"/>
        </w:rPr>
        <w:t>Verejný obstarávateľ</w:t>
      </w:r>
    </w:p>
    <w:p w14:paraId="3A54F2DC" w14:textId="77777777"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Názov:</w:t>
      </w:r>
      <w:r>
        <w:rPr>
          <w:rFonts w:ascii="Calibri" w:hAnsi="Calibri" w:cs="Calibri"/>
          <w:b/>
          <w:bCs/>
        </w:rPr>
        <w:t xml:space="preserve"> </w:t>
      </w:r>
      <w:r>
        <w:rPr>
          <w:rFonts w:ascii="Calibri" w:hAnsi="Calibri" w:cs="Calibri"/>
          <w:b/>
          <w:bCs/>
        </w:rPr>
        <w:tab/>
      </w:r>
      <w:r>
        <w:rPr>
          <w:rFonts w:ascii="Calibri" w:hAnsi="Calibri" w:cs="Calibri"/>
          <w:b/>
          <w:bCs/>
        </w:rPr>
        <w:tab/>
      </w:r>
      <w:r>
        <w:rPr>
          <w:rFonts w:ascii="Calibri" w:hAnsi="Calibri" w:cs="Calibri"/>
          <w:b/>
          <w:bCs/>
        </w:rPr>
        <w:tab/>
      </w:r>
      <w:r>
        <w:rPr>
          <w:rFonts w:ascii="Calibri" w:hAnsi="Calibri" w:cs="Calibri"/>
          <w:sz w:val="20"/>
          <w:szCs w:val="20"/>
          <w:lang w:eastAsia="sk-SK"/>
        </w:rPr>
        <w:t>Banskobystrický samosprávny kraj</w:t>
      </w:r>
    </w:p>
    <w:p w14:paraId="67F5AF65" w14:textId="3360C14A" w:rsid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IČO:</w:t>
      </w:r>
      <w:r>
        <w:rPr>
          <w:rFonts w:ascii="Calibri" w:hAnsi="Calibri" w:cs="Calibri"/>
          <w:sz w:val="20"/>
          <w:szCs w:val="20"/>
          <w:lang w:eastAsia="sk-SK"/>
        </w:rPr>
        <w:t xml:space="preserve"> </w:t>
      </w:r>
      <w:r>
        <w:rPr>
          <w:rFonts w:ascii="Calibri" w:hAnsi="Calibri" w:cs="Calibri"/>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t>37 828</w:t>
      </w:r>
      <w:r w:rsidR="009222F9">
        <w:rPr>
          <w:rFonts w:ascii="Calibri" w:hAnsi="Calibri" w:cs="Calibri"/>
          <w:sz w:val="20"/>
          <w:szCs w:val="20"/>
          <w:lang w:eastAsia="sk-SK"/>
        </w:rPr>
        <w:t> </w:t>
      </w:r>
      <w:r>
        <w:rPr>
          <w:rFonts w:ascii="Calibri" w:hAnsi="Calibri" w:cs="Calibri"/>
          <w:sz w:val="20"/>
          <w:szCs w:val="20"/>
          <w:lang w:eastAsia="sk-SK"/>
        </w:rPr>
        <w:t>100</w:t>
      </w:r>
    </w:p>
    <w:p w14:paraId="5756AED9" w14:textId="77777777" w:rsidR="00E91EE8" w:rsidRPr="00E91EE8" w:rsidRDefault="00E91EE8" w:rsidP="00E91EE8">
      <w:pPr>
        <w:ind w:firstLine="426"/>
        <w:rPr>
          <w:rFonts w:ascii="Calibri" w:hAnsi="Calibri" w:cs="Calibri"/>
          <w:sz w:val="20"/>
          <w:szCs w:val="20"/>
          <w:lang w:eastAsia="sk-SK"/>
        </w:rPr>
      </w:pPr>
      <w:r>
        <w:rPr>
          <w:rFonts w:ascii="Calibri" w:hAnsi="Calibri" w:cs="Calibri"/>
          <w:b/>
          <w:sz w:val="20"/>
          <w:szCs w:val="20"/>
          <w:lang w:eastAsia="sk-SK"/>
        </w:rPr>
        <w:t xml:space="preserve">Sídlo: </w:t>
      </w:r>
      <w:r>
        <w:rPr>
          <w:rFonts w:ascii="Calibri" w:hAnsi="Calibri" w:cs="Calibri"/>
          <w:b/>
          <w:sz w:val="20"/>
          <w:szCs w:val="20"/>
          <w:lang w:eastAsia="sk-SK"/>
        </w:rPr>
        <w:tab/>
      </w:r>
      <w:r>
        <w:rPr>
          <w:rFonts w:ascii="Calibri" w:hAnsi="Calibri" w:cs="Calibri"/>
          <w:sz w:val="20"/>
          <w:szCs w:val="20"/>
          <w:lang w:eastAsia="sk-SK"/>
        </w:rPr>
        <w:tab/>
      </w:r>
      <w:r>
        <w:rPr>
          <w:rFonts w:ascii="Calibri" w:hAnsi="Calibri" w:cs="Calibri"/>
          <w:sz w:val="20"/>
          <w:szCs w:val="20"/>
          <w:lang w:eastAsia="sk-SK"/>
        </w:rPr>
        <w:tab/>
      </w:r>
      <w:r w:rsidRPr="00E91EE8">
        <w:rPr>
          <w:rFonts w:ascii="Calibri" w:hAnsi="Calibri" w:cs="Calibri"/>
          <w:sz w:val="20"/>
          <w:szCs w:val="20"/>
          <w:lang w:eastAsia="sk-SK"/>
        </w:rPr>
        <w:t>Námestie SNP 23, 974 01 Banská Bystrica</w:t>
      </w:r>
    </w:p>
    <w:p w14:paraId="16760095" w14:textId="4FC058B3" w:rsidR="00E91EE8" w:rsidRDefault="00E91EE8" w:rsidP="00E91EE8">
      <w:pPr>
        <w:ind w:firstLine="426"/>
        <w:rPr>
          <w:rFonts w:ascii="Calibri" w:hAnsi="Calibri" w:cs="Calibri"/>
          <w:sz w:val="20"/>
          <w:szCs w:val="20"/>
          <w:lang w:eastAsia="sk-SK"/>
        </w:rPr>
      </w:pPr>
      <w:r w:rsidRPr="00E91EE8">
        <w:rPr>
          <w:rFonts w:ascii="Calibri" w:hAnsi="Calibri" w:cs="Calibri"/>
          <w:sz w:val="20"/>
          <w:szCs w:val="20"/>
          <w:lang w:eastAsia="sk-SK"/>
        </w:rPr>
        <w:t xml:space="preserve">Zastúpený: </w:t>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Calibri" w:hAnsi="Calibri" w:cs="Calibri"/>
          <w:sz w:val="20"/>
          <w:szCs w:val="20"/>
          <w:lang w:eastAsia="sk-SK"/>
        </w:rPr>
        <w:tab/>
      </w:r>
      <w:r w:rsidRPr="00E91EE8">
        <w:rPr>
          <w:rFonts w:asciiTheme="minorHAnsi" w:hAnsiTheme="minorHAnsi" w:cstheme="minorHAnsi"/>
          <w:color w:val="000000" w:themeColor="text1"/>
          <w:sz w:val="20"/>
          <w:szCs w:val="20"/>
        </w:rPr>
        <w:t>Mgr. Ondrej Lunter, predseda BBSK</w:t>
      </w:r>
    </w:p>
    <w:p w14:paraId="337EB005" w14:textId="1315BCF6" w:rsidR="00E91EE8" w:rsidRDefault="00E91EE8" w:rsidP="00E91EE8">
      <w:pPr>
        <w:ind w:firstLine="426"/>
        <w:rPr>
          <w:rFonts w:asciiTheme="minorHAnsi" w:hAnsiTheme="minorHAnsi" w:cstheme="minorHAnsi"/>
          <w:sz w:val="20"/>
          <w:szCs w:val="20"/>
          <w:lang w:eastAsia="sk-SK"/>
        </w:rPr>
      </w:pPr>
      <w:r w:rsidRPr="00E91EE8">
        <w:rPr>
          <w:rFonts w:asciiTheme="minorHAnsi" w:hAnsiTheme="minorHAnsi" w:cstheme="minorHAnsi"/>
          <w:b/>
          <w:sz w:val="20"/>
          <w:szCs w:val="20"/>
          <w:lang w:eastAsia="sk-SK"/>
        </w:rPr>
        <w:t xml:space="preserve">Komunikačné </w:t>
      </w:r>
      <w:proofErr w:type="spellStart"/>
      <w:r w:rsidRPr="00E91EE8">
        <w:rPr>
          <w:rFonts w:asciiTheme="minorHAnsi" w:hAnsiTheme="minorHAnsi" w:cstheme="minorHAnsi"/>
          <w:b/>
          <w:sz w:val="20"/>
          <w:szCs w:val="20"/>
          <w:lang w:eastAsia="sk-SK"/>
        </w:rPr>
        <w:t>rozhr</w:t>
      </w:r>
      <w:proofErr w:type="spellEnd"/>
      <w:r w:rsidRPr="00E91EE8">
        <w:rPr>
          <w:rFonts w:asciiTheme="minorHAnsi" w:hAnsiTheme="minorHAnsi" w:cstheme="minorHAnsi"/>
          <w:b/>
          <w:sz w:val="20"/>
          <w:szCs w:val="20"/>
          <w:lang w:eastAsia="sk-SK"/>
        </w:rPr>
        <w:t>.:</w:t>
      </w:r>
      <w:r w:rsidRPr="00E91EE8">
        <w:rPr>
          <w:rFonts w:asciiTheme="minorHAnsi" w:hAnsiTheme="minorHAnsi" w:cstheme="minorHAnsi"/>
          <w:sz w:val="20"/>
          <w:szCs w:val="20"/>
          <w:lang w:eastAsia="sk-SK"/>
        </w:rPr>
        <w:t xml:space="preserve"> </w:t>
      </w:r>
      <w:r w:rsidRPr="00E91EE8">
        <w:rPr>
          <w:rFonts w:asciiTheme="minorHAnsi" w:hAnsiTheme="minorHAnsi" w:cstheme="minorHAnsi"/>
          <w:sz w:val="20"/>
          <w:szCs w:val="20"/>
          <w:lang w:eastAsia="sk-SK"/>
        </w:rPr>
        <w:tab/>
      </w:r>
      <w:hyperlink r:id="rId8" w:history="1">
        <w:r w:rsidRPr="00E91EE8">
          <w:rPr>
            <w:rStyle w:val="Hypertextovprepojenie"/>
            <w:rFonts w:asciiTheme="minorHAnsi" w:hAnsiTheme="minorHAnsi" w:cstheme="minorHAnsi"/>
            <w:sz w:val="20"/>
            <w:szCs w:val="20"/>
            <w:lang w:eastAsia="sk-SK"/>
          </w:rPr>
          <w:t>https://josephine.proebiz.com/</w:t>
        </w:r>
      </w:hyperlink>
      <w:r w:rsidRPr="00E91EE8">
        <w:rPr>
          <w:rFonts w:asciiTheme="minorHAnsi" w:hAnsiTheme="minorHAnsi" w:cstheme="minorHAnsi"/>
          <w:sz w:val="20"/>
          <w:szCs w:val="20"/>
          <w:lang w:eastAsia="sk-SK"/>
        </w:rPr>
        <w:t xml:space="preserve"> </w:t>
      </w:r>
    </w:p>
    <w:p w14:paraId="1079C5D9" w14:textId="2148FE7A" w:rsidR="005B5098" w:rsidRPr="00AF1894" w:rsidRDefault="005B5098" w:rsidP="00AF1894">
      <w:pPr>
        <w:ind w:firstLine="426"/>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https://www.uvo.gov.sk/vyhladavanie-profilov/zakazky/3406</w:t>
        </w:r>
      </w:hyperlink>
    </w:p>
    <w:p w14:paraId="1A3E09E7" w14:textId="636BED0C" w:rsidR="00655381" w:rsidRPr="009222F9" w:rsidRDefault="00E91EE8" w:rsidP="009222F9">
      <w:pPr>
        <w:ind w:left="426"/>
        <w:rPr>
          <w:rFonts w:asciiTheme="minorHAnsi" w:hAnsiTheme="minorHAnsi" w:cstheme="minorHAnsi"/>
          <w:noProof/>
          <w:sz w:val="20"/>
          <w:szCs w:val="20"/>
          <w:lang w:eastAsia="sk-SK"/>
        </w:rPr>
      </w:pPr>
      <w:r w:rsidRPr="00374AB3">
        <w:rPr>
          <w:rFonts w:asciiTheme="minorHAnsi" w:hAnsiTheme="minorHAnsi" w:cstheme="minorHAnsi"/>
          <w:b/>
          <w:sz w:val="20"/>
          <w:szCs w:val="20"/>
          <w:lang w:eastAsia="sk-SK"/>
        </w:rPr>
        <w:t>Kontaktná osoba vo veciach procesu verejného obstarávania:</w:t>
      </w:r>
      <w:r w:rsidRPr="00374AB3">
        <w:rPr>
          <w:rFonts w:asciiTheme="minorHAnsi" w:hAnsiTheme="minorHAnsi" w:cstheme="minorHAnsi"/>
          <w:sz w:val="20"/>
          <w:szCs w:val="20"/>
          <w:lang w:eastAsia="sk-SK"/>
        </w:rPr>
        <w:t xml:space="preserve"> </w:t>
      </w:r>
      <w:r w:rsidR="00374AB3" w:rsidRPr="00374AB3">
        <w:rPr>
          <w:rFonts w:asciiTheme="minorHAnsi" w:hAnsiTheme="minorHAnsi" w:cstheme="minorHAnsi"/>
          <w:iCs/>
          <w:sz w:val="20"/>
          <w:szCs w:val="20"/>
        </w:rPr>
        <w:t>Mgr. Marta Juríčková</w:t>
      </w:r>
      <w:r w:rsidRPr="00374AB3">
        <w:rPr>
          <w:rFonts w:asciiTheme="minorHAnsi" w:hAnsiTheme="minorHAnsi" w:cstheme="minorHAnsi"/>
          <w:iCs/>
          <w:sz w:val="20"/>
          <w:szCs w:val="20"/>
        </w:rPr>
        <w:t xml:space="preserve"> – odborná referentka pre verejné obstarávanie, </w:t>
      </w:r>
      <w:hyperlink r:id="rId10" w:history="1">
        <w:r w:rsidR="00374AB3" w:rsidRPr="00374AB3">
          <w:rPr>
            <w:rStyle w:val="Hypertextovprepojenie"/>
            <w:rFonts w:asciiTheme="minorHAnsi" w:hAnsiTheme="minorHAnsi" w:cstheme="minorHAnsi"/>
            <w:sz w:val="20"/>
            <w:szCs w:val="20"/>
            <w:lang w:eastAsia="sk-SK"/>
          </w:rPr>
          <w:t>marta.jurickova@bbsk.sk</w:t>
        </w:r>
      </w:hyperlink>
      <w:r w:rsidRPr="00374AB3">
        <w:rPr>
          <w:rFonts w:asciiTheme="minorHAnsi" w:hAnsiTheme="minorHAnsi" w:cstheme="minorHAnsi"/>
          <w:sz w:val="20"/>
          <w:szCs w:val="20"/>
          <w:lang w:eastAsia="sk-SK"/>
        </w:rPr>
        <w:t xml:space="preserve">, </w:t>
      </w:r>
      <w:r w:rsidRPr="00374AB3">
        <w:rPr>
          <w:rFonts w:asciiTheme="minorHAnsi" w:hAnsiTheme="minorHAnsi" w:cstheme="minorHAnsi"/>
          <w:noProof/>
          <w:sz w:val="20"/>
          <w:szCs w:val="20"/>
          <w:lang w:eastAsia="sk-SK"/>
        </w:rPr>
        <w:t>+421</w:t>
      </w:r>
      <w:r w:rsidR="00B12CAA" w:rsidRPr="00374AB3">
        <w:rPr>
          <w:rFonts w:asciiTheme="minorHAnsi" w:hAnsiTheme="minorHAnsi" w:cstheme="minorHAnsi"/>
          <w:noProof/>
          <w:sz w:val="20"/>
          <w:szCs w:val="20"/>
          <w:lang w:eastAsia="sk-SK"/>
        </w:rPr>
        <w:t> 947</w:t>
      </w:r>
      <w:r w:rsidR="00374AB3" w:rsidRPr="00374AB3">
        <w:rPr>
          <w:rFonts w:asciiTheme="minorHAnsi" w:hAnsiTheme="minorHAnsi" w:cstheme="minorHAnsi"/>
          <w:noProof/>
          <w:sz w:val="20"/>
          <w:szCs w:val="20"/>
          <w:lang w:eastAsia="sk-SK"/>
        </w:rPr>
        <w:t> 608 017</w:t>
      </w:r>
    </w:p>
    <w:p w14:paraId="7EB452F7" w14:textId="1FD9956B" w:rsidR="00A26739" w:rsidRPr="00AA4663" w:rsidRDefault="00A26739" w:rsidP="00A34B0B">
      <w:pPr>
        <w:rPr>
          <w:rFonts w:asciiTheme="minorHAnsi" w:hAnsiTheme="minorHAnsi" w:cstheme="minorHAnsi"/>
          <w:sz w:val="20"/>
          <w:szCs w:val="20"/>
        </w:rPr>
      </w:pPr>
    </w:p>
    <w:p w14:paraId="2B764597" w14:textId="0F9DE68B" w:rsidR="00A34B0B" w:rsidRPr="00B033CA" w:rsidRDefault="00A34B0B" w:rsidP="00A34B0B">
      <w:pPr>
        <w:pStyle w:val="tl1"/>
        <w:jc w:val="left"/>
        <w:rPr>
          <w:rFonts w:asciiTheme="minorHAnsi" w:hAnsiTheme="minorHAnsi" w:cstheme="minorHAnsi"/>
          <w:b/>
          <w:bCs/>
          <w:sz w:val="20"/>
          <w:szCs w:val="20"/>
        </w:rPr>
      </w:pPr>
      <w:r w:rsidRPr="00B033CA">
        <w:rPr>
          <w:rFonts w:asciiTheme="minorHAnsi" w:hAnsiTheme="minorHAnsi" w:cstheme="minorHAnsi"/>
          <w:b/>
          <w:bCs/>
          <w:sz w:val="20"/>
          <w:szCs w:val="20"/>
        </w:rPr>
        <w:t>2. PREDMET ZÁKAZKY</w:t>
      </w:r>
    </w:p>
    <w:p w14:paraId="44C98FC8" w14:textId="77777777" w:rsidR="00C6774A" w:rsidRDefault="00A34B0B" w:rsidP="00AE181B">
      <w:pPr>
        <w:jc w:val="both"/>
        <w:rPr>
          <w:rFonts w:ascii="Arial Narrow" w:hAnsi="Arial Narrow"/>
        </w:rPr>
      </w:pPr>
      <w:r w:rsidRPr="00B033CA">
        <w:rPr>
          <w:rFonts w:asciiTheme="minorHAnsi" w:hAnsiTheme="minorHAnsi" w:cstheme="minorHAnsi"/>
          <w:sz w:val="20"/>
          <w:szCs w:val="20"/>
        </w:rPr>
        <w:t xml:space="preserve">2.1. </w:t>
      </w:r>
      <w:r w:rsidR="00E13476" w:rsidRPr="00C6774A">
        <w:rPr>
          <w:rFonts w:asciiTheme="minorHAnsi" w:hAnsiTheme="minorHAnsi" w:cstheme="minorHAnsi"/>
          <w:sz w:val="20"/>
          <w:szCs w:val="20"/>
        </w:rPr>
        <w:t xml:space="preserve">Predmetom zákazky </w:t>
      </w:r>
      <w:r w:rsidR="00870D35" w:rsidRPr="00C6774A">
        <w:rPr>
          <w:rFonts w:asciiTheme="minorHAnsi" w:hAnsiTheme="minorHAnsi" w:cstheme="minorHAnsi"/>
          <w:sz w:val="20"/>
          <w:szCs w:val="20"/>
        </w:rPr>
        <w:t xml:space="preserve">je </w:t>
      </w:r>
      <w:r w:rsidR="00D640F8" w:rsidRPr="00C6774A">
        <w:rPr>
          <w:rFonts w:asciiTheme="minorHAnsi" w:hAnsiTheme="minorHAnsi" w:cstheme="minorHAnsi"/>
          <w:sz w:val="20"/>
          <w:szCs w:val="20"/>
        </w:rPr>
        <w:t>uskutočnenie</w:t>
      </w:r>
      <w:r w:rsidR="00870D35" w:rsidRPr="00C6774A">
        <w:rPr>
          <w:rFonts w:asciiTheme="minorHAnsi" w:hAnsiTheme="minorHAnsi" w:cstheme="minorHAnsi"/>
          <w:sz w:val="20"/>
          <w:szCs w:val="20"/>
        </w:rPr>
        <w:t xml:space="preserve"> stavebných prác </w:t>
      </w:r>
      <w:r w:rsidR="00EB5F2C" w:rsidRPr="00C6774A">
        <w:rPr>
          <w:rFonts w:asciiTheme="minorHAnsi" w:hAnsiTheme="minorHAnsi" w:cstheme="minorHAnsi"/>
          <w:sz w:val="20"/>
          <w:szCs w:val="20"/>
        </w:rPr>
        <w:t xml:space="preserve">– </w:t>
      </w:r>
      <w:r w:rsidR="00C6774A" w:rsidRPr="00C6774A">
        <w:rPr>
          <w:rFonts w:asciiTheme="minorHAnsi" w:hAnsiTheme="minorHAnsi" w:cstheme="minorHAnsi"/>
          <w:sz w:val="20"/>
          <w:szCs w:val="20"/>
        </w:rPr>
        <w:t>Realizácia preložky VTL plynovodu ako predchádzajúca činnosť realizácie rekonštrukcie križovatky ciest I/69 a III/2460.</w:t>
      </w:r>
      <w:r w:rsidR="00C6774A">
        <w:rPr>
          <w:rFonts w:ascii="Arial Narrow" w:hAnsi="Arial Narrow"/>
        </w:rPr>
        <w:t xml:space="preserve"> </w:t>
      </w:r>
    </w:p>
    <w:p w14:paraId="1B06CF61" w14:textId="77777777" w:rsidR="00E13476" w:rsidRPr="00ED7729" w:rsidRDefault="00E13476" w:rsidP="00114E28">
      <w:pPr>
        <w:jc w:val="both"/>
        <w:rPr>
          <w:rFonts w:asciiTheme="minorHAnsi" w:hAnsiTheme="minorHAnsi" w:cstheme="minorHAnsi"/>
          <w:sz w:val="20"/>
          <w:szCs w:val="20"/>
          <w:highlight w:val="yellow"/>
        </w:rPr>
      </w:pPr>
    </w:p>
    <w:p w14:paraId="69D06FB3" w14:textId="21421E5D" w:rsidR="003C2F42" w:rsidRPr="009B5A46" w:rsidRDefault="00190172" w:rsidP="009B5A46">
      <w:pPr>
        <w:jc w:val="both"/>
        <w:rPr>
          <w:rFonts w:asciiTheme="minorHAnsi" w:hAnsiTheme="minorHAnsi" w:cstheme="minorHAnsi"/>
          <w:noProof/>
          <w:sz w:val="20"/>
          <w:szCs w:val="20"/>
          <w:lang w:eastAsia="sk-SK"/>
        </w:rPr>
      </w:pPr>
      <w:r w:rsidRPr="00FB565C">
        <w:rPr>
          <w:rFonts w:asciiTheme="minorHAnsi" w:hAnsiTheme="minorHAnsi" w:cstheme="minorHAnsi"/>
          <w:sz w:val="20"/>
          <w:szCs w:val="20"/>
        </w:rPr>
        <w:t xml:space="preserve">2.2 </w:t>
      </w:r>
      <w:r w:rsidR="003C2F42" w:rsidRPr="00FB565C">
        <w:rPr>
          <w:rFonts w:asciiTheme="minorHAnsi" w:hAnsiTheme="minorHAnsi" w:cstheme="minorHAnsi"/>
          <w:sz w:val="20"/>
          <w:szCs w:val="20"/>
        </w:rPr>
        <w:t xml:space="preserve">Stavebné práce sú podrobne vymedzené vo </w:t>
      </w:r>
      <w:r w:rsidR="00F961FD" w:rsidRPr="00FB565C">
        <w:rPr>
          <w:rFonts w:asciiTheme="minorHAnsi" w:hAnsiTheme="minorHAnsi" w:cstheme="minorHAnsi"/>
          <w:sz w:val="20"/>
          <w:szCs w:val="20"/>
        </w:rPr>
        <w:t>V</w:t>
      </w:r>
      <w:r w:rsidR="003C2F42" w:rsidRPr="00FB565C">
        <w:rPr>
          <w:rFonts w:asciiTheme="minorHAnsi" w:hAnsiTheme="minorHAnsi" w:cstheme="minorHAnsi"/>
          <w:sz w:val="20"/>
          <w:szCs w:val="20"/>
        </w:rPr>
        <w:t>ýkaze výmer (</w:t>
      </w:r>
      <w:r w:rsidR="003C2F42" w:rsidRPr="001E5835">
        <w:rPr>
          <w:rFonts w:asciiTheme="minorHAnsi" w:hAnsiTheme="minorHAnsi" w:cstheme="minorHAnsi"/>
          <w:sz w:val="20"/>
          <w:szCs w:val="20"/>
        </w:rPr>
        <w:t>príloha č. 2 súťažných podkladov)</w:t>
      </w:r>
      <w:r w:rsidR="00FB565C" w:rsidRPr="001E5835">
        <w:rPr>
          <w:rFonts w:asciiTheme="minorHAnsi" w:hAnsiTheme="minorHAnsi" w:cstheme="minorHAnsi"/>
          <w:sz w:val="20"/>
          <w:szCs w:val="20"/>
        </w:rPr>
        <w:t xml:space="preserve">, </w:t>
      </w:r>
      <w:r w:rsidR="005E674A" w:rsidRPr="001E5835">
        <w:rPr>
          <w:rFonts w:asciiTheme="minorHAnsi" w:hAnsiTheme="minorHAnsi" w:cstheme="minorHAnsi"/>
          <w:sz w:val="20"/>
          <w:szCs w:val="20"/>
        </w:rPr>
        <w:t xml:space="preserve">projektovej dokumentácii vypracovanej projektantom - spoločnosťou </w:t>
      </w:r>
      <w:r w:rsidR="001E5835" w:rsidRPr="001E5835">
        <w:rPr>
          <w:rFonts w:asciiTheme="minorHAnsi" w:hAnsiTheme="minorHAnsi" w:cstheme="minorHAnsi"/>
          <w:noProof/>
          <w:sz w:val="20"/>
          <w:szCs w:val="20"/>
          <w:lang w:eastAsia="sk-SK"/>
        </w:rPr>
        <w:t xml:space="preserve">ESTING s.r.o., Námestie SNP 64/2, </w:t>
      </w:r>
      <w:r w:rsidR="009B5A46" w:rsidRPr="001E5835">
        <w:rPr>
          <w:rFonts w:asciiTheme="minorHAnsi" w:hAnsiTheme="minorHAnsi" w:cstheme="minorHAnsi"/>
          <w:noProof/>
          <w:sz w:val="20"/>
          <w:szCs w:val="20"/>
          <w:lang w:eastAsia="sk-SK"/>
        </w:rPr>
        <w:t xml:space="preserve">01 Zvolen </w:t>
      </w:r>
      <w:r w:rsidR="00CD5EA3" w:rsidRPr="001E5835">
        <w:rPr>
          <w:rFonts w:asciiTheme="minorHAnsi" w:hAnsiTheme="minorHAnsi" w:cstheme="minorHAnsi"/>
          <w:sz w:val="20"/>
          <w:szCs w:val="20"/>
        </w:rPr>
        <w:t>(Príloha</w:t>
      </w:r>
      <w:r w:rsidR="00CD5EA3" w:rsidRPr="00FB565C">
        <w:rPr>
          <w:rFonts w:asciiTheme="minorHAnsi" w:hAnsiTheme="minorHAnsi" w:cstheme="minorHAnsi"/>
          <w:sz w:val="20"/>
          <w:szCs w:val="20"/>
        </w:rPr>
        <w:t xml:space="preserve"> č. 4 súťažných podkladov)</w:t>
      </w:r>
      <w:r w:rsidR="00FB565C" w:rsidRPr="00FB565C">
        <w:rPr>
          <w:rFonts w:asciiTheme="minorHAnsi" w:hAnsiTheme="minorHAnsi" w:cstheme="minorHAnsi"/>
          <w:sz w:val="20"/>
          <w:szCs w:val="20"/>
        </w:rPr>
        <w:t xml:space="preserve"> a v Podpornej dokumentácii (Príloha č. 6 súťažných podkladov).</w:t>
      </w:r>
      <w:r w:rsidR="00FB565C">
        <w:rPr>
          <w:rFonts w:asciiTheme="minorHAnsi" w:hAnsiTheme="minorHAnsi" w:cstheme="minorHAnsi"/>
          <w:sz w:val="20"/>
          <w:szCs w:val="20"/>
        </w:rPr>
        <w:t xml:space="preserve"> </w:t>
      </w:r>
    </w:p>
    <w:p w14:paraId="62F17D96" w14:textId="77777777" w:rsidR="00CB5F6E" w:rsidRPr="007F624F" w:rsidRDefault="00CB5F6E" w:rsidP="00A34B0B">
      <w:pPr>
        <w:jc w:val="both"/>
        <w:rPr>
          <w:rFonts w:asciiTheme="minorHAnsi" w:hAnsiTheme="minorHAnsi" w:cstheme="minorHAnsi"/>
          <w:sz w:val="20"/>
          <w:szCs w:val="20"/>
        </w:rPr>
      </w:pPr>
    </w:p>
    <w:p w14:paraId="7A055445" w14:textId="5D6371E4" w:rsidR="00A34B0B" w:rsidRPr="007F624F" w:rsidRDefault="00A34B0B" w:rsidP="00A34B0B">
      <w:pPr>
        <w:jc w:val="both"/>
        <w:rPr>
          <w:rFonts w:asciiTheme="minorHAnsi" w:hAnsiTheme="minorHAnsi" w:cstheme="minorHAnsi"/>
          <w:sz w:val="20"/>
          <w:szCs w:val="20"/>
        </w:rPr>
      </w:pPr>
      <w:r w:rsidRPr="007F624F">
        <w:rPr>
          <w:rFonts w:asciiTheme="minorHAnsi" w:hAnsiTheme="minorHAnsi" w:cstheme="minorHAnsi"/>
          <w:sz w:val="20"/>
          <w:szCs w:val="20"/>
        </w:rPr>
        <w:t>2.</w:t>
      </w:r>
      <w:r w:rsidR="006B4DD7">
        <w:rPr>
          <w:rFonts w:asciiTheme="minorHAnsi" w:hAnsiTheme="minorHAnsi" w:cstheme="minorHAnsi"/>
          <w:sz w:val="20"/>
          <w:szCs w:val="20"/>
        </w:rPr>
        <w:t>3</w:t>
      </w:r>
      <w:r w:rsidRPr="007F624F">
        <w:rPr>
          <w:rFonts w:asciiTheme="minorHAnsi" w:hAnsiTheme="minorHAnsi" w:cstheme="minorHAnsi"/>
          <w:sz w:val="20"/>
          <w:szCs w:val="20"/>
        </w:rPr>
        <w:t>. Spoločný slovník obstarávania (CPV).</w:t>
      </w:r>
    </w:p>
    <w:p w14:paraId="397ED700" w14:textId="77777777" w:rsidR="00674B0E" w:rsidRPr="007F624F" w:rsidRDefault="00674B0E" w:rsidP="00A34B0B">
      <w:pPr>
        <w:jc w:val="both"/>
        <w:rPr>
          <w:rFonts w:asciiTheme="minorHAnsi" w:hAnsiTheme="minorHAnsi" w:cstheme="minorHAnsi"/>
          <w:sz w:val="20"/>
          <w:szCs w:val="20"/>
        </w:rPr>
      </w:pPr>
    </w:p>
    <w:p w14:paraId="7B3BE8E5" w14:textId="00A88AF5" w:rsidR="007E78CB" w:rsidRPr="00E85499" w:rsidRDefault="00A34B0B" w:rsidP="00B01BB6">
      <w:pPr>
        <w:tabs>
          <w:tab w:val="left" w:pos="2835"/>
        </w:tabs>
        <w:spacing w:line="264" w:lineRule="auto"/>
        <w:jc w:val="both"/>
        <w:rPr>
          <w:rFonts w:asciiTheme="minorHAnsi" w:hAnsiTheme="minorHAnsi" w:cstheme="minorHAnsi"/>
          <w:sz w:val="20"/>
          <w:szCs w:val="20"/>
          <w:lang w:eastAsia="en-US"/>
        </w:rPr>
      </w:pPr>
      <w:r w:rsidRPr="00E85499">
        <w:rPr>
          <w:rFonts w:asciiTheme="minorHAnsi" w:hAnsiTheme="minorHAnsi" w:cstheme="minorHAnsi"/>
          <w:noProof/>
          <w:sz w:val="20"/>
          <w:szCs w:val="20"/>
        </w:rPr>
        <w:t>Hlavný predmet:</w:t>
      </w:r>
      <w:bookmarkStart w:id="0" w:name="_Hlk505268534"/>
      <w:r w:rsidR="00674B0E" w:rsidRPr="00E85499">
        <w:rPr>
          <w:rFonts w:asciiTheme="minorHAnsi" w:hAnsiTheme="minorHAnsi" w:cstheme="minorHAnsi"/>
          <w:noProof/>
          <w:sz w:val="20"/>
          <w:szCs w:val="20"/>
        </w:rPr>
        <w:t xml:space="preserve"> </w:t>
      </w:r>
      <w:r w:rsidR="001E5835" w:rsidRPr="00E85499">
        <w:rPr>
          <w:rFonts w:asciiTheme="minorHAnsi" w:hAnsiTheme="minorHAnsi" w:cstheme="minorHAnsi"/>
          <w:sz w:val="20"/>
          <w:szCs w:val="20"/>
        </w:rPr>
        <w:t>45231220-3</w:t>
      </w:r>
      <w:r w:rsidR="005E674A" w:rsidRPr="00E85499">
        <w:rPr>
          <w:rFonts w:asciiTheme="minorHAnsi" w:hAnsiTheme="minorHAnsi" w:cstheme="minorHAnsi"/>
          <w:sz w:val="20"/>
          <w:szCs w:val="20"/>
        </w:rPr>
        <w:t xml:space="preserve"> Stavebné práce </w:t>
      </w:r>
      <w:r w:rsidR="001E5835" w:rsidRPr="00E85499">
        <w:rPr>
          <w:rFonts w:asciiTheme="minorHAnsi" w:hAnsiTheme="minorHAnsi" w:cstheme="minorHAnsi"/>
          <w:sz w:val="20"/>
          <w:szCs w:val="20"/>
        </w:rPr>
        <w:t>pre plynovody</w:t>
      </w:r>
    </w:p>
    <w:bookmarkEnd w:id="0"/>
    <w:p w14:paraId="2B06C167" w14:textId="13FCD538" w:rsidR="00A34B0B" w:rsidRPr="00AA4663" w:rsidRDefault="00B01BB6" w:rsidP="005E674A">
      <w:pPr>
        <w:tabs>
          <w:tab w:val="left" w:pos="2694"/>
        </w:tabs>
        <w:rPr>
          <w:rFonts w:asciiTheme="minorHAnsi" w:hAnsiTheme="minorHAnsi" w:cstheme="minorHAnsi"/>
          <w:sz w:val="20"/>
          <w:szCs w:val="20"/>
        </w:rPr>
      </w:pPr>
      <w:r>
        <w:rPr>
          <w:rFonts w:asciiTheme="minorHAnsi" w:hAnsiTheme="minorHAnsi" w:cstheme="minorHAnsi"/>
          <w:sz w:val="20"/>
          <w:szCs w:val="20"/>
        </w:rPr>
        <w:t xml:space="preserve">  </w:t>
      </w:r>
    </w:p>
    <w:p w14:paraId="20E87AB7" w14:textId="0544BCEA" w:rsidR="00BB2920" w:rsidRPr="00E85499" w:rsidRDefault="00DD76BE" w:rsidP="00DF2DE2">
      <w:pPr>
        <w:jc w:val="both"/>
        <w:rPr>
          <w:rFonts w:asciiTheme="minorHAnsi" w:hAnsiTheme="minorHAnsi" w:cstheme="minorHAnsi"/>
          <w:sz w:val="20"/>
          <w:szCs w:val="20"/>
        </w:rPr>
      </w:pPr>
      <w:r w:rsidRPr="00AA4663">
        <w:rPr>
          <w:rFonts w:asciiTheme="minorHAnsi" w:hAnsiTheme="minorHAnsi" w:cstheme="minorHAnsi"/>
          <w:sz w:val="20"/>
          <w:szCs w:val="20"/>
        </w:rPr>
        <w:t>2.</w:t>
      </w:r>
      <w:r w:rsidR="006B4DD7">
        <w:rPr>
          <w:rFonts w:asciiTheme="minorHAnsi" w:hAnsiTheme="minorHAnsi" w:cstheme="minorHAnsi"/>
          <w:sz w:val="20"/>
          <w:szCs w:val="20"/>
        </w:rPr>
        <w:t>4</w:t>
      </w:r>
      <w:r w:rsidR="00DF2DE2" w:rsidRPr="00AA4663">
        <w:rPr>
          <w:rFonts w:asciiTheme="minorHAnsi" w:hAnsiTheme="minorHAnsi" w:cstheme="minorHAnsi"/>
          <w:sz w:val="20"/>
          <w:szCs w:val="20"/>
        </w:rPr>
        <w:t xml:space="preserve">. </w:t>
      </w:r>
      <w:r w:rsidR="00DF2DE2" w:rsidRPr="00E85499">
        <w:rPr>
          <w:rFonts w:asciiTheme="minorHAnsi" w:hAnsiTheme="minorHAnsi" w:cstheme="minorHAnsi"/>
          <w:sz w:val="20"/>
          <w:szCs w:val="20"/>
        </w:rPr>
        <w:t>Predmet zákazky</w:t>
      </w:r>
      <w:r w:rsidR="003C2F42" w:rsidRPr="00E85499">
        <w:rPr>
          <w:rFonts w:asciiTheme="minorHAnsi" w:hAnsiTheme="minorHAnsi" w:cstheme="minorHAnsi"/>
          <w:sz w:val="20"/>
          <w:szCs w:val="20"/>
        </w:rPr>
        <w:t xml:space="preserve"> </w:t>
      </w:r>
      <w:r w:rsidR="003C2F42" w:rsidRPr="00E85499">
        <w:rPr>
          <w:rFonts w:asciiTheme="minorHAnsi" w:hAnsiTheme="minorHAnsi" w:cstheme="minorHAnsi"/>
          <w:b/>
          <w:bCs/>
          <w:sz w:val="20"/>
          <w:szCs w:val="20"/>
        </w:rPr>
        <w:t>nie</w:t>
      </w:r>
      <w:r w:rsidR="00DF2DE2" w:rsidRPr="00E85499">
        <w:rPr>
          <w:rFonts w:asciiTheme="minorHAnsi" w:hAnsiTheme="minorHAnsi" w:cstheme="minorHAnsi"/>
          <w:sz w:val="20"/>
          <w:szCs w:val="20"/>
        </w:rPr>
        <w:t xml:space="preserve"> </w:t>
      </w:r>
      <w:r w:rsidR="00DF2DE2" w:rsidRPr="00E85499">
        <w:rPr>
          <w:rFonts w:asciiTheme="minorHAnsi" w:hAnsiTheme="minorHAnsi" w:cstheme="minorHAnsi"/>
          <w:b/>
          <w:bCs/>
          <w:sz w:val="20"/>
          <w:szCs w:val="20"/>
        </w:rPr>
        <w:t>je rozdelený na</w:t>
      </w:r>
      <w:r w:rsidR="00BB2920" w:rsidRPr="00E85499">
        <w:rPr>
          <w:rFonts w:asciiTheme="minorHAnsi" w:hAnsiTheme="minorHAnsi" w:cstheme="minorHAnsi"/>
          <w:b/>
          <w:bCs/>
          <w:sz w:val="20"/>
          <w:szCs w:val="20"/>
        </w:rPr>
        <w:t xml:space="preserve"> </w:t>
      </w:r>
      <w:r w:rsidR="00DF2DE2" w:rsidRPr="00E85499">
        <w:rPr>
          <w:rFonts w:asciiTheme="minorHAnsi" w:hAnsiTheme="minorHAnsi" w:cstheme="minorHAnsi"/>
          <w:b/>
          <w:bCs/>
          <w:sz w:val="20"/>
          <w:szCs w:val="20"/>
        </w:rPr>
        <w:t>čast</w:t>
      </w:r>
      <w:r w:rsidR="003C2F42" w:rsidRPr="00E85499">
        <w:rPr>
          <w:rFonts w:asciiTheme="minorHAnsi" w:hAnsiTheme="minorHAnsi" w:cstheme="minorHAnsi"/>
          <w:b/>
          <w:bCs/>
          <w:sz w:val="20"/>
          <w:szCs w:val="20"/>
        </w:rPr>
        <w:t>i</w:t>
      </w:r>
      <w:r w:rsidR="003C2F42" w:rsidRPr="00E85499">
        <w:rPr>
          <w:rFonts w:asciiTheme="minorHAnsi" w:hAnsiTheme="minorHAnsi" w:cstheme="minorHAnsi"/>
          <w:sz w:val="20"/>
          <w:szCs w:val="20"/>
        </w:rPr>
        <w:t>.</w:t>
      </w:r>
    </w:p>
    <w:p w14:paraId="2B4F3992" w14:textId="77777777" w:rsidR="00D17B3D" w:rsidRPr="00E85499" w:rsidRDefault="00D17B3D" w:rsidP="00D17B3D">
      <w:pPr>
        <w:jc w:val="both"/>
        <w:rPr>
          <w:rFonts w:asciiTheme="minorHAnsi" w:hAnsiTheme="minorHAnsi" w:cstheme="minorHAnsi"/>
          <w:sz w:val="20"/>
          <w:szCs w:val="20"/>
        </w:rPr>
      </w:pPr>
    </w:p>
    <w:p w14:paraId="19604F49" w14:textId="70189DAB" w:rsidR="00D17B3D" w:rsidRPr="00E85499" w:rsidRDefault="00D17B3D" w:rsidP="00D17B3D">
      <w:pPr>
        <w:pStyle w:val="tl1"/>
        <w:rPr>
          <w:rFonts w:ascii="Calibri" w:hAnsi="Calibri" w:cs="Cambria"/>
          <w:sz w:val="20"/>
          <w:szCs w:val="20"/>
        </w:rPr>
      </w:pPr>
      <w:r w:rsidRPr="00E85499">
        <w:rPr>
          <w:rFonts w:asciiTheme="minorHAnsi" w:hAnsiTheme="minorHAnsi" w:cs="Calibri"/>
          <w:bCs/>
          <w:sz w:val="20"/>
          <w:szCs w:val="20"/>
        </w:rPr>
        <w:t>2.</w:t>
      </w:r>
      <w:r w:rsidR="00E85499" w:rsidRPr="00E85499">
        <w:rPr>
          <w:rFonts w:asciiTheme="minorHAnsi" w:hAnsiTheme="minorHAnsi" w:cs="Calibri"/>
          <w:bCs/>
          <w:sz w:val="20"/>
          <w:szCs w:val="20"/>
        </w:rPr>
        <w:t>5</w:t>
      </w:r>
      <w:r w:rsidRPr="00E85499">
        <w:rPr>
          <w:rFonts w:asciiTheme="minorHAnsi" w:hAnsiTheme="minorHAnsi" w:cs="Calibri"/>
          <w:bCs/>
          <w:sz w:val="20"/>
          <w:szCs w:val="20"/>
        </w:rPr>
        <w:t>.</w:t>
      </w:r>
      <w:r w:rsidRPr="00E85499">
        <w:rPr>
          <w:rFonts w:asciiTheme="minorHAnsi" w:hAnsiTheme="minorHAnsi" w:cs="Calibri"/>
          <w:b/>
          <w:sz w:val="20"/>
          <w:szCs w:val="20"/>
        </w:rPr>
        <w:t xml:space="preserve"> </w:t>
      </w:r>
      <w:r w:rsidRPr="00E85499">
        <w:rPr>
          <w:rFonts w:asciiTheme="minorHAnsi" w:hAnsiTheme="minorHAnsi" w:cs="Calibri"/>
          <w:bCs/>
          <w:sz w:val="20"/>
          <w:szCs w:val="20"/>
        </w:rPr>
        <w:t>Odôvodnenie nerozdelenia predmetu zákazky na časti:</w:t>
      </w:r>
    </w:p>
    <w:p w14:paraId="28566EC6" w14:textId="4E094FB8" w:rsidR="00481A46" w:rsidRDefault="008C71E1" w:rsidP="00C724D1">
      <w:pPr>
        <w:jc w:val="both"/>
        <w:rPr>
          <w:rFonts w:asciiTheme="minorHAnsi" w:hAnsiTheme="minorHAnsi" w:cstheme="minorHAnsi"/>
          <w:sz w:val="20"/>
          <w:szCs w:val="20"/>
        </w:rPr>
      </w:pPr>
      <w:r w:rsidRPr="00E85499">
        <w:rPr>
          <w:rFonts w:asciiTheme="minorHAnsi" w:hAnsiTheme="minorHAnsi" w:cstheme="minorHAnsi"/>
          <w:sz w:val="20"/>
          <w:szCs w:val="20"/>
        </w:rPr>
        <w:t xml:space="preserve">Predmetom zákazky je uskutočnenie stavebných prác – ide o </w:t>
      </w:r>
      <w:r w:rsidR="00E85499" w:rsidRPr="00E85499">
        <w:rPr>
          <w:rFonts w:asciiTheme="minorHAnsi" w:hAnsiTheme="minorHAnsi" w:cstheme="minorHAnsi"/>
          <w:sz w:val="20"/>
          <w:szCs w:val="20"/>
        </w:rPr>
        <w:t>realizáciu preložky VTL plynovodu ako predchádzajúca činnosť realizácie rekonštrukcie križovatky ciest I/69 a III/2460.</w:t>
      </w:r>
    </w:p>
    <w:p w14:paraId="0D0A9F10" w14:textId="77777777" w:rsidR="00E85499" w:rsidRPr="007F1C35" w:rsidRDefault="00E85499" w:rsidP="00C724D1">
      <w:pPr>
        <w:jc w:val="both"/>
        <w:rPr>
          <w:rFonts w:asciiTheme="minorHAnsi" w:hAnsiTheme="minorHAnsi" w:cstheme="minorHAnsi"/>
          <w:sz w:val="20"/>
          <w:szCs w:val="20"/>
        </w:rPr>
      </w:pPr>
    </w:p>
    <w:p w14:paraId="587EE594" w14:textId="77777777"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7F1C35" w:rsidRDefault="00481A46" w:rsidP="00481A46">
      <w:pPr>
        <w:jc w:val="both"/>
        <w:rPr>
          <w:rFonts w:asciiTheme="minorHAnsi" w:hAnsiTheme="minorHAnsi" w:cs="Calibri"/>
          <w:sz w:val="20"/>
          <w:szCs w:val="20"/>
        </w:rPr>
      </w:pPr>
    </w:p>
    <w:p w14:paraId="03B0ADBB" w14:textId="59A17C6D" w:rsidR="00E35B13" w:rsidRPr="00E35B13" w:rsidRDefault="00481A46" w:rsidP="00E35B13">
      <w:pPr>
        <w:rPr>
          <w:rFonts w:asciiTheme="minorHAnsi" w:hAnsiTheme="minorHAnsi" w:cstheme="minorHAnsi"/>
          <w:sz w:val="20"/>
          <w:szCs w:val="20"/>
        </w:rPr>
      </w:pPr>
      <w:r w:rsidRPr="00E35B13">
        <w:rPr>
          <w:rFonts w:asciiTheme="minorHAnsi" w:hAnsiTheme="minorHAnsi" w:cstheme="minorHAnsi"/>
          <w:sz w:val="20"/>
          <w:szCs w:val="20"/>
        </w:rPr>
        <w:t>Celá stavba je</w:t>
      </w:r>
      <w:r w:rsidR="00E35B13" w:rsidRPr="00E35B13">
        <w:rPr>
          <w:rFonts w:asciiTheme="minorHAnsi" w:hAnsiTheme="minorHAnsi" w:cstheme="minorHAnsi"/>
          <w:sz w:val="20"/>
          <w:szCs w:val="20"/>
        </w:rPr>
        <w:t xml:space="preserve"> umiestnená na križovatke ciest I/69 a III/2460. </w:t>
      </w:r>
    </w:p>
    <w:p w14:paraId="14BF4879" w14:textId="77777777" w:rsidR="003A2E6E" w:rsidRPr="007F1C35" w:rsidRDefault="003A2E6E" w:rsidP="00481A46">
      <w:pPr>
        <w:jc w:val="both"/>
        <w:rPr>
          <w:rFonts w:asciiTheme="minorHAnsi" w:hAnsiTheme="minorHAnsi" w:cs="Calibri"/>
          <w:sz w:val="20"/>
          <w:szCs w:val="20"/>
        </w:rPr>
      </w:pPr>
    </w:p>
    <w:p w14:paraId="440CB413" w14:textId="4A1AD435" w:rsidR="003A2E6E" w:rsidRPr="007F1C35" w:rsidRDefault="003A2E6E" w:rsidP="00481A46">
      <w:pPr>
        <w:jc w:val="both"/>
        <w:rPr>
          <w:rFonts w:asciiTheme="minorHAnsi" w:hAnsiTheme="minorHAnsi" w:cstheme="minorHAnsi"/>
          <w:sz w:val="20"/>
          <w:szCs w:val="20"/>
        </w:rPr>
      </w:pPr>
      <w:r w:rsidRPr="007F1C35">
        <w:rPr>
          <w:rFonts w:asciiTheme="minorHAnsi" w:hAnsiTheme="minorHAnsi" w:cstheme="minorHAns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20824E1A" w14:textId="77777777" w:rsidR="00306DD6" w:rsidRPr="007F1C35" w:rsidRDefault="00306DD6" w:rsidP="00481A46">
      <w:pPr>
        <w:jc w:val="both"/>
        <w:rPr>
          <w:rFonts w:asciiTheme="minorHAnsi" w:hAnsiTheme="minorHAnsi" w:cs="Calibri"/>
          <w:sz w:val="20"/>
          <w:szCs w:val="20"/>
        </w:rPr>
      </w:pPr>
    </w:p>
    <w:p w14:paraId="6F98720D" w14:textId="4DC603E9" w:rsidR="00481A46" w:rsidRPr="007F1C35" w:rsidRDefault="00481A46" w:rsidP="00481A46">
      <w:pPr>
        <w:jc w:val="both"/>
        <w:rPr>
          <w:rFonts w:asciiTheme="minorHAnsi" w:hAnsiTheme="minorHAnsi" w:cs="Calibri"/>
          <w:sz w:val="20"/>
          <w:szCs w:val="20"/>
        </w:rPr>
      </w:pPr>
      <w:r w:rsidRPr="007F1C35">
        <w:rPr>
          <w:rFonts w:asciiTheme="minorHAnsi" w:hAnsiTheme="minorHAnsi" w:cs="Calibri"/>
          <w:sz w:val="20"/>
          <w:szCs w:val="20"/>
        </w:rPr>
        <w:t xml:space="preserve">V danom prípade verejný obstarávateľ ako osoba podľa § 7 ods. 1 písm. c) zákona č. 343/2015 Z. z. o verejnom obstarávaní a o zmene a doplnení niektorých zákonov v znení neskorších predpisov (ďalej len „ZVO“), po </w:t>
      </w:r>
      <w:r w:rsidR="00FE249D">
        <w:rPr>
          <w:rFonts w:asciiTheme="minorHAnsi" w:hAnsiTheme="minorHAnsi" w:cs="Calibri"/>
          <w:sz w:val="20"/>
          <w:szCs w:val="20"/>
        </w:rPr>
        <w:t> </w:t>
      </w:r>
      <w:r w:rsidRPr="007F1C35">
        <w:rPr>
          <w:rFonts w:asciiTheme="minorHAnsi" w:hAnsiTheme="minorHAnsi" w:cs="Calibri"/>
          <w:sz w:val="20"/>
          <w:szCs w:val="20"/>
        </w:rPr>
        <w:t>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p>
    <w:p w14:paraId="715E9318" w14:textId="77777777" w:rsidR="00D17B3D" w:rsidRPr="007F1C35" w:rsidRDefault="00D17B3D" w:rsidP="00D17B3D">
      <w:pPr>
        <w:jc w:val="both"/>
        <w:rPr>
          <w:rFonts w:asciiTheme="minorHAnsi" w:hAnsiTheme="minorHAnsi" w:cs="Calibri"/>
          <w:sz w:val="20"/>
          <w:szCs w:val="20"/>
        </w:rPr>
      </w:pPr>
    </w:p>
    <w:p w14:paraId="543DEACA" w14:textId="77777777"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66536F3" w14:textId="77777777" w:rsidR="00D17B3D" w:rsidRPr="007F1C35" w:rsidRDefault="00D17B3D" w:rsidP="00D17B3D">
      <w:pPr>
        <w:jc w:val="both"/>
        <w:rPr>
          <w:rFonts w:asciiTheme="minorHAnsi" w:hAnsiTheme="minorHAnsi" w:cs="Calibri"/>
          <w:sz w:val="20"/>
          <w:szCs w:val="20"/>
        </w:rPr>
      </w:pPr>
    </w:p>
    <w:p w14:paraId="53F9F3E0" w14:textId="43F46E4D" w:rsidR="00D17B3D" w:rsidRPr="007F1C35" w:rsidRDefault="00D17B3D" w:rsidP="00D17B3D">
      <w:pPr>
        <w:jc w:val="both"/>
        <w:rPr>
          <w:rFonts w:asciiTheme="minorHAnsi" w:hAnsiTheme="minorHAnsi" w:cs="Calibri"/>
          <w:sz w:val="20"/>
          <w:szCs w:val="20"/>
        </w:rPr>
      </w:pPr>
      <w:r w:rsidRPr="007F1C35">
        <w:rPr>
          <w:rFonts w:asciiTheme="minorHAnsi" w:hAnsiTheme="minorHAnsi" w:cs="Calibri"/>
          <w:sz w:val="20"/>
          <w:szCs w:val="20"/>
        </w:rPr>
        <w:t xml:space="preserve">Po dôkladnom preskúmaní a následnom zvážení následkov možného rozdelenia predmetu zákazky na časti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na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základe všetkých vyššie uvedených dôvodov, ak by sa obstarávaný predmet zákazky rozdelil na časti, 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rámci ktorých by bolo umožnené uchádzačom predkladať ponuky na samostatné časti predmetu zákazky, a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w:t>
      </w:r>
      <w:r w:rsidR="00E11569" w:rsidRPr="007F1C35">
        <w:rPr>
          <w:rFonts w:asciiTheme="minorHAnsi" w:hAnsiTheme="minorHAnsi" w:cs="Calibri"/>
          <w:sz w:val="20"/>
          <w:szCs w:val="20"/>
        </w:rPr>
        <w:t> </w:t>
      </w:r>
      <w:r w:rsidRPr="007F1C35">
        <w:rPr>
          <w:rFonts w:asciiTheme="minorHAnsi" w:hAnsiTheme="minorHAnsi" w:cs="Calibri"/>
          <w:sz w:val="20"/>
          <w:szCs w:val="20"/>
        </w:rPr>
        <w:t xml:space="preserve">vo </w:t>
      </w:r>
      <w:r w:rsidR="00E11569" w:rsidRPr="007F1C35">
        <w:rPr>
          <w:rFonts w:asciiTheme="minorHAnsi" w:hAnsiTheme="minorHAnsi" w:cs="Calibri"/>
          <w:sz w:val="20"/>
          <w:szCs w:val="20"/>
        </w:rPr>
        <w:t> </w:t>
      </w:r>
      <w:r w:rsidRPr="007F1C35">
        <w:rPr>
          <w:rFonts w:asciiTheme="minorHAnsi" w:hAnsiTheme="minorHAnsi" w:cs="Calibri"/>
          <w:sz w:val="20"/>
          <w:szCs w:val="20"/>
        </w:rPr>
        <w:t>svojej podstate pre verejného obstarávateľa nepredstaviteľný.</w:t>
      </w:r>
    </w:p>
    <w:p w14:paraId="370DABEC" w14:textId="77777777" w:rsidR="00D17B3D" w:rsidRPr="007F1C35" w:rsidRDefault="00D17B3D" w:rsidP="00D17B3D">
      <w:pPr>
        <w:jc w:val="both"/>
        <w:rPr>
          <w:rFonts w:asciiTheme="minorHAnsi" w:hAnsiTheme="minorHAnsi" w:cs="Calibri"/>
          <w:sz w:val="20"/>
          <w:szCs w:val="20"/>
        </w:rPr>
      </w:pPr>
    </w:p>
    <w:p w14:paraId="7226ED92" w14:textId="2587B48A" w:rsidR="00BB2920" w:rsidRPr="00D17B3D" w:rsidRDefault="00D17B3D" w:rsidP="00BB2920">
      <w:pPr>
        <w:jc w:val="both"/>
        <w:rPr>
          <w:rFonts w:asciiTheme="minorHAnsi" w:hAnsiTheme="minorHAnsi" w:cs="Calibri"/>
          <w:sz w:val="20"/>
          <w:szCs w:val="20"/>
        </w:rPr>
      </w:pPr>
      <w:r w:rsidRPr="007F1C35">
        <w:rPr>
          <w:rFonts w:asciiTheme="minorHAnsi" w:hAnsiTheme="minorHAnsi" w:cs="Calibri"/>
          <w:sz w:val="20"/>
          <w:szCs w:val="20"/>
        </w:rPr>
        <w:t>Verejný obstarávateľ pristúpil k nerozdeleniu predmetu zákazky na časti, ktoré odôvodňuje v súlade s § 28 ods. 2 ZVO v zmysle vyššie uvedeného.</w:t>
      </w:r>
    </w:p>
    <w:p w14:paraId="51249723" w14:textId="77777777" w:rsidR="00BB2920" w:rsidRPr="00AA4663" w:rsidRDefault="00BB2920" w:rsidP="00BB2920">
      <w:pPr>
        <w:jc w:val="both"/>
        <w:rPr>
          <w:rFonts w:asciiTheme="minorHAnsi" w:hAnsiTheme="minorHAnsi" w:cs="Calibri"/>
          <w:b/>
          <w:noProof/>
          <w:sz w:val="20"/>
          <w:szCs w:val="20"/>
          <w:lang w:eastAsia="sk-SK"/>
        </w:rPr>
      </w:pPr>
    </w:p>
    <w:p w14:paraId="17E571CF" w14:textId="77777777" w:rsidR="00A34B0B" w:rsidRPr="00AA4663" w:rsidRDefault="00A34B0B" w:rsidP="00A34B0B">
      <w:pPr>
        <w:pStyle w:val="Farebnzoznamzvraznenie11"/>
        <w:ind w:left="0"/>
        <w:jc w:val="both"/>
        <w:rPr>
          <w:rFonts w:asciiTheme="minorHAnsi" w:hAnsiTheme="minorHAnsi" w:cs="Calibri"/>
          <w:b/>
          <w:bCs/>
          <w:sz w:val="20"/>
          <w:szCs w:val="20"/>
        </w:rPr>
      </w:pPr>
      <w:r w:rsidRPr="00AA4663">
        <w:rPr>
          <w:rFonts w:asciiTheme="minorHAnsi" w:hAnsiTheme="minorHAnsi" w:cs="Calibri"/>
          <w:b/>
          <w:bCs/>
          <w:sz w:val="20"/>
          <w:szCs w:val="20"/>
        </w:rPr>
        <w:t>3. VARIANTNÉ RIEŠENIE</w:t>
      </w:r>
    </w:p>
    <w:p w14:paraId="584BD423" w14:textId="669224E2"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3.1. Uchádzačom sa neumožňuje  predložiť  variantné  riešenie. Ak uchádzač v rámci ponuky predloží aj</w:t>
      </w:r>
      <w:r w:rsidR="00674B0E" w:rsidRPr="00AA4663">
        <w:rPr>
          <w:rFonts w:asciiTheme="minorHAnsi" w:hAnsiTheme="minorHAnsi" w:cs="Calibri"/>
          <w:sz w:val="20"/>
          <w:szCs w:val="20"/>
        </w:rPr>
        <w:t> </w:t>
      </w:r>
      <w:r w:rsidRPr="00AA4663">
        <w:rPr>
          <w:rFonts w:asciiTheme="minorHAnsi" w:hAnsiTheme="minorHAnsi" w:cs="Calibri"/>
          <w:sz w:val="20"/>
          <w:szCs w:val="20"/>
        </w:rPr>
        <w:t>variantné riešenie, nebude takéto variantné riešenie zaradené do vyhodnocovania.</w:t>
      </w:r>
    </w:p>
    <w:p w14:paraId="7016168F" w14:textId="77777777" w:rsidR="00A34B0B" w:rsidRPr="00AA4663" w:rsidRDefault="00A34B0B" w:rsidP="00A34B0B">
      <w:pPr>
        <w:pStyle w:val="Farebnzoznamzvraznenie11"/>
        <w:ind w:left="0"/>
        <w:rPr>
          <w:rFonts w:asciiTheme="minorHAnsi" w:hAnsiTheme="minorHAnsi" w:cs="Calibri"/>
          <w:sz w:val="20"/>
          <w:szCs w:val="20"/>
        </w:rPr>
      </w:pPr>
    </w:p>
    <w:p w14:paraId="1A6C4F9B" w14:textId="77777777" w:rsidR="00A34B0B" w:rsidRPr="009114D4" w:rsidRDefault="00A34B0B" w:rsidP="00A34B0B">
      <w:pPr>
        <w:pStyle w:val="tl1"/>
        <w:rPr>
          <w:rFonts w:asciiTheme="minorHAnsi" w:hAnsiTheme="minorHAnsi" w:cs="Calibri"/>
          <w:b/>
          <w:bCs/>
          <w:sz w:val="20"/>
          <w:szCs w:val="20"/>
        </w:rPr>
      </w:pPr>
      <w:r w:rsidRPr="009114D4">
        <w:rPr>
          <w:rFonts w:asciiTheme="minorHAnsi" w:hAnsiTheme="minorHAnsi" w:cs="Calibri"/>
          <w:b/>
          <w:bCs/>
          <w:sz w:val="20"/>
          <w:szCs w:val="20"/>
        </w:rPr>
        <w:t>4. MIESTO, TERMÍN DODANIA A SPÔSOB PLNENIA PREDMETU ZÁKAZKY</w:t>
      </w:r>
    </w:p>
    <w:p w14:paraId="1870E71F" w14:textId="6C6CB62F" w:rsidR="00213394" w:rsidRPr="000D4AD1" w:rsidRDefault="007A129B" w:rsidP="00213394">
      <w:pPr>
        <w:rPr>
          <w:rFonts w:asciiTheme="minorHAnsi" w:hAnsiTheme="minorHAnsi" w:cstheme="minorHAnsi"/>
          <w:sz w:val="20"/>
          <w:szCs w:val="20"/>
        </w:rPr>
      </w:pPr>
      <w:r w:rsidRPr="009B117B">
        <w:rPr>
          <w:rFonts w:asciiTheme="minorHAnsi" w:hAnsiTheme="minorHAnsi" w:cstheme="minorHAnsi"/>
          <w:sz w:val="20"/>
          <w:szCs w:val="20"/>
        </w:rPr>
        <w:t xml:space="preserve">4.1. Miestom </w:t>
      </w:r>
      <w:r w:rsidR="00CE21DF" w:rsidRPr="009B117B">
        <w:rPr>
          <w:rFonts w:asciiTheme="minorHAnsi" w:hAnsiTheme="minorHAnsi" w:cstheme="minorHAnsi"/>
          <w:sz w:val="20"/>
          <w:szCs w:val="20"/>
        </w:rPr>
        <w:t xml:space="preserve">dodania </w:t>
      </w:r>
      <w:bookmarkStart w:id="1" w:name="_Hlk105153055"/>
      <w:bookmarkStart w:id="2" w:name="_Hlk105152809"/>
      <w:r w:rsidR="00603D16" w:rsidRPr="009B117B">
        <w:rPr>
          <w:rFonts w:asciiTheme="minorHAnsi" w:hAnsiTheme="minorHAnsi" w:cstheme="minorHAnsi"/>
          <w:sz w:val="20"/>
          <w:szCs w:val="20"/>
        </w:rPr>
        <w:t xml:space="preserve">je </w:t>
      </w:r>
      <w:bookmarkEnd w:id="1"/>
      <w:bookmarkEnd w:id="2"/>
      <w:r w:rsidR="009B117B" w:rsidRPr="009B117B">
        <w:rPr>
          <w:rFonts w:asciiTheme="minorHAnsi" w:hAnsiTheme="minorHAnsi" w:cstheme="minorHAnsi"/>
          <w:sz w:val="20"/>
          <w:szCs w:val="20"/>
        </w:rPr>
        <w:t>mesto Sliač</w:t>
      </w:r>
      <w:r w:rsidR="00213394" w:rsidRPr="009B117B">
        <w:rPr>
          <w:rFonts w:asciiTheme="minorHAnsi" w:hAnsiTheme="minorHAnsi" w:cstheme="minorHAnsi"/>
          <w:sz w:val="20"/>
          <w:szCs w:val="20"/>
        </w:rPr>
        <w:t xml:space="preserve">, </w:t>
      </w:r>
      <w:proofErr w:type="spellStart"/>
      <w:r w:rsidR="009B117B" w:rsidRPr="009B117B">
        <w:rPr>
          <w:rFonts w:asciiTheme="minorHAnsi" w:hAnsiTheme="minorHAnsi" w:cstheme="minorHAnsi"/>
          <w:sz w:val="20"/>
          <w:szCs w:val="20"/>
        </w:rPr>
        <w:t>k.ú</w:t>
      </w:r>
      <w:proofErr w:type="spellEnd"/>
      <w:r w:rsidR="009B117B" w:rsidRPr="009B117B">
        <w:rPr>
          <w:rFonts w:asciiTheme="minorHAnsi" w:hAnsiTheme="minorHAnsi" w:cstheme="minorHAnsi"/>
          <w:sz w:val="20"/>
          <w:szCs w:val="20"/>
        </w:rPr>
        <w:t xml:space="preserve">. Hájniky, </w:t>
      </w:r>
      <w:r w:rsidR="00213394" w:rsidRPr="009B117B">
        <w:rPr>
          <w:rFonts w:asciiTheme="minorHAnsi" w:hAnsiTheme="minorHAnsi" w:cstheme="minorHAnsi"/>
          <w:sz w:val="20"/>
          <w:szCs w:val="20"/>
        </w:rPr>
        <w:t xml:space="preserve">okres </w:t>
      </w:r>
      <w:r w:rsidR="009B117B" w:rsidRPr="009B117B">
        <w:rPr>
          <w:rFonts w:asciiTheme="minorHAnsi" w:hAnsiTheme="minorHAnsi" w:cstheme="minorHAnsi"/>
          <w:sz w:val="20"/>
          <w:szCs w:val="20"/>
        </w:rPr>
        <w:t>Zvolen</w:t>
      </w:r>
      <w:r w:rsidR="00213394" w:rsidRPr="000D4AD1">
        <w:rPr>
          <w:rFonts w:asciiTheme="minorHAnsi" w:hAnsiTheme="minorHAnsi" w:cstheme="minorHAnsi"/>
          <w:sz w:val="20"/>
          <w:szCs w:val="20"/>
        </w:rPr>
        <w:t xml:space="preserve">  </w:t>
      </w:r>
    </w:p>
    <w:p w14:paraId="5F08F53E" w14:textId="1F7A3F7D" w:rsidR="007A129B" w:rsidRPr="00562AB7" w:rsidRDefault="007A129B" w:rsidP="007A129B">
      <w:pPr>
        <w:jc w:val="both"/>
        <w:rPr>
          <w:rFonts w:asciiTheme="minorHAnsi" w:hAnsiTheme="minorHAnsi" w:cs="Calibri"/>
          <w:sz w:val="20"/>
          <w:szCs w:val="20"/>
          <w:highlight w:val="yellow"/>
        </w:rPr>
      </w:pPr>
    </w:p>
    <w:p w14:paraId="25B66A63" w14:textId="5C3ED9EF" w:rsidR="00265B8E" w:rsidRDefault="00F04AC4" w:rsidP="00265B8E">
      <w:pPr>
        <w:pStyle w:val="tl1"/>
        <w:rPr>
          <w:rFonts w:ascii="Cambria" w:hAnsi="Cambria" w:cs="Calibri"/>
          <w:sz w:val="20"/>
          <w:szCs w:val="20"/>
        </w:rPr>
      </w:pPr>
      <w:r w:rsidRPr="009B117B">
        <w:rPr>
          <w:rFonts w:asciiTheme="minorHAnsi" w:hAnsiTheme="minorHAnsi" w:cs="Calibri"/>
          <w:sz w:val="20"/>
          <w:szCs w:val="20"/>
        </w:rPr>
        <w:t xml:space="preserve">4.2. </w:t>
      </w:r>
      <w:r w:rsidR="00265B8E" w:rsidRPr="009B117B">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9B117B">
        <w:rPr>
          <w:rFonts w:asciiTheme="minorHAnsi" w:hAnsiTheme="minorHAnsi" w:cstheme="minorHAnsi"/>
          <w:sz w:val="20"/>
          <w:szCs w:val="20"/>
        </w:rPr>
        <w:t>t.j</w:t>
      </w:r>
      <w:proofErr w:type="spellEnd"/>
      <w:r w:rsidR="00265B8E" w:rsidRPr="009B117B">
        <w:rPr>
          <w:rFonts w:asciiTheme="minorHAnsi" w:hAnsiTheme="minorHAnsi" w:cstheme="minorHAnsi"/>
          <w:sz w:val="20"/>
          <w:szCs w:val="20"/>
        </w:rPr>
        <w:t xml:space="preserve">. najneskôr do </w:t>
      </w:r>
      <w:r w:rsidR="009B117B" w:rsidRPr="009B117B">
        <w:rPr>
          <w:rFonts w:asciiTheme="minorHAnsi" w:hAnsiTheme="minorHAnsi" w:cstheme="minorHAnsi"/>
          <w:sz w:val="20"/>
          <w:szCs w:val="20"/>
        </w:rPr>
        <w:t>4</w:t>
      </w:r>
      <w:r w:rsidR="00603D16" w:rsidRPr="009B117B">
        <w:rPr>
          <w:rFonts w:asciiTheme="minorHAnsi" w:hAnsiTheme="minorHAnsi" w:cstheme="minorHAnsi"/>
          <w:sz w:val="20"/>
          <w:szCs w:val="20"/>
        </w:rPr>
        <w:t xml:space="preserve"> mesiacov</w:t>
      </w:r>
      <w:r w:rsidR="00265B8E" w:rsidRPr="009B117B">
        <w:rPr>
          <w:rFonts w:asciiTheme="minorHAnsi" w:hAnsiTheme="minorHAnsi" w:cstheme="minorHAnsi"/>
          <w:sz w:val="20"/>
          <w:szCs w:val="20"/>
        </w:rPr>
        <w:t xml:space="preserve"> odo dňa prevzatia staveniska zhotoviteľom.</w:t>
      </w:r>
      <w:r w:rsidR="00265B8E" w:rsidRPr="00E45A07">
        <w:rPr>
          <w:rFonts w:ascii="Cambria" w:hAnsi="Cambria" w:cs="Calibri"/>
          <w:sz w:val="20"/>
          <w:szCs w:val="20"/>
        </w:rPr>
        <w:t xml:space="preserve"> </w:t>
      </w:r>
    </w:p>
    <w:p w14:paraId="59B59DE6" w14:textId="77777777" w:rsidR="00213394" w:rsidRPr="00AA4663" w:rsidRDefault="00213394" w:rsidP="00A34B0B">
      <w:pPr>
        <w:pStyle w:val="Zkladntext"/>
        <w:rPr>
          <w:rFonts w:asciiTheme="minorHAnsi" w:hAnsiTheme="minorHAnsi" w:cs="Calibri"/>
          <w:b w:val="0"/>
          <w:sz w:val="20"/>
        </w:rPr>
      </w:pPr>
    </w:p>
    <w:p w14:paraId="29BDB471" w14:textId="77777777" w:rsidR="00A34B0B" w:rsidRPr="00FE2A14" w:rsidRDefault="00A34B0B" w:rsidP="00A34B0B">
      <w:pPr>
        <w:pStyle w:val="tl1"/>
        <w:rPr>
          <w:rFonts w:asciiTheme="minorHAnsi" w:hAnsiTheme="minorHAnsi" w:cs="Calibri"/>
          <w:b/>
          <w:bCs/>
          <w:sz w:val="20"/>
          <w:szCs w:val="20"/>
        </w:rPr>
      </w:pPr>
      <w:r w:rsidRPr="00FE2A14">
        <w:rPr>
          <w:rFonts w:asciiTheme="minorHAnsi" w:hAnsiTheme="minorHAnsi" w:cs="Calibri"/>
          <w:b/>
          <w:bCs/>
          <w:sz w:val="20"/>
          <w:szCs w:val="20"/>
        </w:rPr>
        <w:t>5. ZDROJ FINANČNÝCH PROSTRIEDKOV</w:t>
      </w:r>
    </w:p>
    <w:p w14:paraId="444686EA" w14:textId="2E1BF985" w:rsidR="002B4878" w:rsidRPr="00A67A31" w:rsidRDefault="00A34B0B" w:rsidP="00265B8E">
      <w:pPr>
        <w:contextualSpacing/>
        <w:jc w:val="both"/>
        <w:rPr>
          <w:rFonts w:asciiTheme="minorHAnsi" w:hAnsiTheme="minorHAnsi" w:cstheme="minorHAnsi"/>
          <w:sz w:val="20"/>
          <w:szCs w:val="20"/>
          <w:lang w:eastAsia="sk-SK"/>
        </w:rPr>
      </w:pPr>
      <w:r w:rsidRPr="009B117B">
        <w:rPr>
          <w:rFonts w:asciiTheme="minorHAnsi" w:hAnsiTheme="minorHAnsi" w:cs="Calibri"/>
          <w:sz w:val="20"/>
        </w:rPr>
        <w:t xml:space="preserve">5.1. </w:t>
      </w:r>
      <w:r w:rsidR="00CC3923" w:rsidRPr="009B117B">
        <w:rPr>
          <w:rFonts w:asciiTheme="minorHAnsi" w:hAnsiTheme="minorHAnsi" w:cstheme="minorHAnsi"/>
          <w:sz w:val="20"/>
          <w:szCs w:val="20"/>
          <w:lang w:eastAsia="sk-SK"/>
        </w:rPr>
        <w:t xml:space="preserve">Predmet zákazky </w:t>
      </w:r>
      <w:r w:rsidR="006C03AF" w:rsidRPr="009B117B">
        <w:rPr>
          <w:rFonts w:asciiTheme="minorHAnsi" w:hAnsiTheme="minorHAnsi" w:cstheme="minorHAnsi"/>
          <w:sz w:val="20"/>
          <w:szCs w:val="20"/>
          <w:lang w:eastAsia="sk-SK"/>
        </w:rPr>
        <w:t>bude financovaný z kapitálového rozpočtu BBSK.</w:t>
      </w:r>
      <w:r w:rsidR="006C03AF">
        <w:rPr>
          <w:rFonts w:asciiTheme="minorHAnsi" w:hAnsiTheme="minorHAnsi" w:cstheme="minorHAnsi"/>
          <w:sz w:val="20"/>
          <w:szCs w:val="20"/>
          <w:lang w:eastAsia="sk-SK"/>
        </w:rPr>
        <w:t xml:space="preserve"> </w:t>
      </w:r>
    </w:p>
    <w:p w14:paraId="0CD48C5D" w14:textId="77777777" w:rsidR="002344A2" w:rsidRPr="00AA4663" w:rsidRDefault="002344A2" w:rsidP="00A34B0B">
      <w:pPr>
        <w:pStyle w:val="tl1"/>
        <w:rPr>
          <w:rFonts w:asciiTheme="minorHAnsi" w:hAnsiTheme="minorHAnsi" w:cs="Calibri"/>
          <w:b/>
          <w:bCs/>
          <w:sz w:val="20"/>
          <w:szCs w:val="20"/>
        </w:rPr>
      </w:pPr>
    </w:p>
    <w:p w14:paraId="360470E0" w14:textId="6366DCFC" w:rsidR="00A34B0B" w:rsidRPr="00AA4663" w:rsidRDefault="00A34B0B" w:rsidP="008F390D">
      <w:pPr>
        <w:pStyle w:val="tl1"/>
        <w:rPr>
          <w:rFonts w:asciiTheme="minorHAnsi" w:hAnsiTheme="minorHAnsi" w:cs="Calibri"/>
          <w:b/>
          <w:bCs/>
          <w:sz w:val="20"/>
          <w:szCs w:val="20"/>
        </w:rPr>
      </w:pPr>
      <w:r w:rsidRPr="00AA4663">
        <w:rPr>
          <w:rFonts w:asciiTheme="minorHAnsi" w:hAnsiTheme="minorHAnsi" w:cs="Calibri"/>
          <w:b/>
          <w:bCs/>
          <w:sz w:val="20"/>
          <w:szCs w:val="20"/>
        </w:rPr>
        <w:t>6. DRUH ZÁKAZKY</w:t>
      </w:r>
    </w:p>
    <w:p w14:paraId="7284FEFC" w14:textId="546521AA" w:rsidR="00D47773" w:rsidRDefault="004B64A5" w:rsidP="003C2F42">
      <w:pPr>
        <w:pStyle w:val="Odsekzoznamu"/>
        <w:tabs>
          <w:tab w:val="left" w:pos="426"/>
        </w:tabs>
        <w:autoSpaceDE w:val="0"/>
        <w:autoSpaceDN w:val="0"/>
        <w:adjustRightInd w:val="0"/>
        <w:ind w:left="0"/>
        <w:jc w:val="both"/>
        <w:rPr>
          <w:rFonts w:asciiTheme="minorHAnsi" w:hAnsiTheme="minorHAnsi" w:cs="Arial"/>
          <w:sz w:val="20"/>
          <w:szCs w:val="20"/>
        </w:rPr>
      </w:pPr>
      <w:r>
        <w:rPr>
          <w:rFonts w:asciiTheme="minorHAnsi" w:hAnsiTheme="minorHAnsi" w:cs="Arial"/>
          <w:sz w:val="20"/>
          <w:szCs w:val="20"/>
        </w:rPr>
        <w:t>6.</w:t>
      </w:r>
      <w:r w:rsidR="00D33E2E">
        <w:rPr>
          <w:rFonts w:asciiTheme="minorHAnsi" w:hAnsiTheme="minorHAnsi" w:cs="Arial"/>
          <w:sz w:val="20"/>
          <w:szCs w:val="20"/>
        </w:rPr>
        <w:t>1</w:t>
      </w:r>
      <w:r>
        <w:rPr>
          <w:rFonts w:asciiTheme="minorHAnsi" w:hAnsiTheme="minorHAnsi" w:cs="Arial"/>
          <w:sz w:val="20"/>
          <w:szCs w:val="20"/>
        </w:rPr>
        <w:t xml:space="preserve">. </w:t>
      </w:r>
      <w:r w:rsidR="00D47773" w:rsidRPr="00AA4663">
        <w:rPr>
          <w:rFonts w:asciiTheme="minorHAnsi" w:hAnsiTheme="minorHAnsi" w:cs="Arial"/>
          <w:sz w:val="20"/>
          <w:szCs w:val="20"/>
        </w:rPr>
        <w:t>Podrobné vymedzenie záväzných zmluvných podmienok na uskutočnenie predmetu zákazky, ktoré musia byť obsiahnuté v uzatvorenej zmluve</w:t>
      </w:r>
      <w:r w:rsidR="00E05D87">
        <w:rPr>
          <w:rFonts w:asciiTheme="minorHAnsi" w:hAnsiTheme="minorHAnsi" w:cs="Arial"/>
          <w:sz w:val="20"/>
          <w:szCs w:val="20"/>
        </w:rPr>
        <w:t xml:space="preserve"> o dielo</w:t>
      </w:r>
      <w:r w:rsidR="00D47773" w:rsidRPr="00AA4663">
        <w:rPr>
          <w:rFonts w:asciiTheme="minorHAnsi" w:hAnsiTheme="minorHAnsi" w:cs="Arial"/>
          <w:sz w:val="20"/>
          <w:szCs w:val="20"/>
        </w:rPr>
        <w:t>, obsahuje časť</w:t>
      </w:r>
      <w:r>
        <w:rPr>
          <w:rFonts w:asciiTheme="minorHAnsi" w:hAnsiTheme="minorHAnsi" w:cs="Arial"/>
          <w:sz w:val="20"/>
          <w:szCs w:val="20"/>
        </w:rPr>
        <w:t xml:space="preserve"> B. Opis predmetu zákazky,</w:t>
      </w:r>
      <w:r w:rsidR="00D47773" w:rsidRPr="00AA4663">
        <w:rPr>
          <w:rFonts w:asciiTheme="minorHAnsi" w:hAnsiTheme="minorHAnsi" w:cs="Arial"/>
          <w:sz w:val="20"/>
          <w:szCs w:val="20"/>
        </w:rPr>
        <w:t xml:space="preserve"> </w:t>
      </w:r>
      <w:r w:rsidR="00D47773" w:rsidRPr="00AA4663">
        <w:rPr>
          <w:rFonts w:asciiTheme="minorHAnsi" w:hAnsiTheme="minorHAnsi" w:cs="Arial"/>
          <w:iCs/>
          <w:sz w:val="20"/>
          <w:szCs w:val="20"/>
        </w:rPr>
        <w:t>C. Obchodné podmienky, D. Spôsob určenia ceny a prílohy</w:t>
      </w:r>
      <w:r w:rsidR="00D47773" w:rsidRPr="00AA4663">
        <w:rPr>
          <w:rFonts w:asciiTheme="minorHAnsi" w:hAnsiTheme="minorHAnsi" w:cs="Arial"/>
          <w:i/>
          <w:sz w:val="20"/>
          <w:szCs w:val="20"/>
        </w:rPr>
        <w:t xml:space="preserve"> </w:t>
      </w:r>
      <w:r w:rsidR="00D47773" w:rsidRPr="00AA4663">
        <w:rPr>
          <w:rFonts w:asciiTheme="minorHAnsi" w:hAnsiTheme="minorHAnsi" w:cs="Arial"/>
          <w:sz w:val="20"/>
          <w:szCs w:val="20"/>
        </w:rPr>
        <w:t xml:space="preserve">týchto SP. Verejný obstarávateľ bude od úspešného uchádzača požadovať </w:t>
      </w:r>
      <w:r w:rsidR="00D47773" w:rsidRPr="00AA4663">
        <w:rPr>
          <w:rFonts w:asciiTheme="minorHAnsi" w:hAnsiTheme="minorHAnsi" w:cs="Arial"/>
          <w:iCs/>
          <w:sz w:val="20"/>
          <w:szCs w:val="20"/>
        </w:rPr>
        <w:t>záväzne dodržať minimálne zmluvné podmienky uvedené v časti C. Obchodné podmienky</w:t>
      </w:r>
      <w:r w:rsidR="00D47773" w:rsidRPr="00AA4663">
        <w:rPr>
          <w:rFonts w:asciiTheme="minorHAnsi" w:hAnsiTheme="minorHAnsi" w:cs="Arial"/>
          <w:sz w:val="20"/>
          <w:szCs w:val="20"/>
        </w:rPr>
        <w:t xml:space="preserve"> a v prílohách týchto SP.</w:t>
      </w:r>
    </w:p>
    <w:p w14:paraId="144F0B0B" w14:textId="77777777" w:rsidR="00A34B0B" w:rsidRPr="00AA4663" w:rsidRDefault="00A34B0B" w:rsidP="00A34B0B">
      <w:pPr>
        <w:pStyle w:val="tl1"/>
        <w:rPr>
          <w:rFonts w:asciiTheme="minorHAnsi" w:hAnsiTheme="minorHAnsi" w:cs="Calibri"/>
          <w:b/>
          <w:bCs/>
          <w:sz w:val="20"/>
          <w:szCs w:val="20"/>
        </w:rPr>
      </w:pPr>
    </w:p>
    <w:p w14:paraId="376759D2" w14:textId="77777777" w:rsidR="00A34B0B" w:rsidRPr="00B31AA5" w:rsidRDefault="00A34B0B" w:rsidP="00A34B0B">
      <w:pPr>
        <w:pStyle w:val="tl1"/>
        <w:rPr>
          <w:rFonts w:asciiTheme="minorHAnsi" w:hAnsiTheme="minorHAnsi" w:cs="Calibri"/>
          <w:b/>
          <w:bCs/>
          <w:sz w:val="20"/>
          <w:szCs w:val="20"/>
        </w:rPr>
      </w:pPr>
      <w:r w:rsidRPr="00B31AA5">
        <w:rPr>
          <w:rFonts w:asciiTheme="minorHAnsi" w:hAnsiTheme="minorHAnsi" w:cs="Calibri"/>
          <w:b/>
          <w:bCs/>
          <w:sz w:val="20"/>
          <w:szCs w:val="20"/>
        </w:rPr>
        <w:t>7. LEHOTA VIAZANOSTI PONUKY</w:t>
      </w:r>
    </w:p>
    <w:p w14:paraId="12EDA94E" w14:textId="574A5F88" w:rsidR="00A34B0B" w:rsidRPr="00AA4663" w:rsidRDefault="00A34B0B" w:rsidP="00A34B0B">
      <w:pPr>
        <w:pStyle w:val="tl1"/>
        <w:rPr>
          <w:rFonts w:asciiTheme="minorHAnsi" w:hAnsiTheme="minorHAnsi" w:cs="Calibri"/>
          <w:sz w:val="20"/>
          <w:szCs w:val="20"/>
        </w:rPr>
      </w:pPr>
      <w:r w:rsidRPr="00B31AA5">
        <w:rPr>
          <w:rFonts w:asciiTheme="minorHAnsi" w:hAnsiTheme="minorHAnsi" w:cs="Calibri"/>
          <w:sz w:val="20"/>
          <w:szCs w:val="20"/>
        </w:rPr>
        <w:t xml:space="preserve">7.1. </w:t>
      </w:r>
      <w:r w:rsidR="00F7358C" w:rsidRPr="00B31AA5">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AA4663" w:rsidRDefault="00CC18B7" w:rsidP="00A34B0B">
      <w:pPr>
        <w:pStyle w:val="tl1"/>
        <w:rPr>
          <w:rFonts w:asciiTheme="minorHAnsi" w:hAnsiTheme="minorHAnsi" w:cs="Calibri"/>
          <w:b/>
          <w:bCs/>
          <w:sz w:val="20"/>
          <w:szCs w:val="20"/>
        </w:rPr>
      </w:pPr>
    </w:p>
    <w:p w14:paraId="1C9858D7" w14:textId="08608465" w:rsidR="00A34B0B" w:rsidRPr="00AA4663" w:rsidRDefault="00A34B0B" w:rsidP="00A34B0B">
      <w:pPr>
        <w:pStyle w:val="tl1"/>
        <w:rPr>
          <w:rFonts w:asciiTheme="minorHAnsi" w:hAnsiTheme="minorHAnsi" w:cs="Calibri"/>
          <w:b/>
          <w:bCs/>
          <w:sz w:val="20"/>
          <w:szCs w:val="20"/>
        </w:rPr>
      </w:pPr>
      <w:r w:rsidRPr="00AA4663">
        <w:rPr>
          <w:rFonts w:asciiTheme="minorHAnsi" w:hAnsiTheme="minorHAnsi" w:cs="Calibri"/>
          <w:b/>
          <w:bCs/>
          <w:sz w:val="20"/>
          <w:szCs w:val="20"/>
        </w:rPr>
        <w:t>8. KOMUNIKÁCIA MEDZI VEREJNÝM OBSTARÁVATEĽOM A ZÁUJEMCAMI/ UCHÁDZAČMI</w:t>
      </w:r>
    </w:p>
    <w:p w14:paraId="1B94F917" w14:textId="77777777" w:rsidR="00A34B0B" w:rsidRPr="00AA4663" w:rsidRDefault="00A34B0B" w:rsidP="00A34B0B">
      <w:pPr>
        <w:pStyle w:val="Textkomentra"/>
        <w:jc w:val="both"/>
        <w:rPr>
          <w:rFonts w:asciiTheme="minorHAnsi" w:hAnsiTheme="minorHAnsi" w:cs="Calibri"/>
        </w:rPr>
      </w:pPr>
      <w:r w:rsidRPr="00AA4663">
        <w:rPr>
          <w:rFonts w:asciiTheme="minorHAnsi" w:hAnsiTheme="minorHAnsi" w:cs="Calibri"/>
        </w:rPr>
        <w:t>8.1. Poskytovanie vysvetlení, odovzdá</w:t>
      </w:r>
      <w:r w:rsidR="00E8451A" w:rsidRPr="00AA4663">
        <w:rPr>
          <w:rFonts w:asciiTheme="minorHAnsi" w:hAnsiTheme="minorHAnsi" w:cs="Calibri"/>
        </w:rPr>
        <w:t>vanie podkladov a komunikácia (</w:t>
      </w:r>
      <w:r w:rsidRPr="00AA4663">
        <w:rPr>
          <w:rFonts w:asciiTheme="minorHAnsi" w:hAnsiTheme="minorHAnsi" w:cs="Calibri"/>
        </w:rPr>
        <w:t xml:space="preserve">ďalej len </w:t>
      </w:r>
      <w:r w:rsidR="00E8451A" w:rsidRPr="00AA4663">
        <w:rPr>
          <w:rFonts w:asciiTheme="minorHAnsi" w:hAnsiTheme="minorHAnsi" w:cs="Calibri"/>
          <w:lang w:val="sk-SK"/>
        </w:rPr>
        <w:t>„</w:t>
      </w:r>
      <w:r w:rsidRPr="00AA4663">
        <w:rPr>
          <w:rFonts w:asciiTheme="minorHAnsi" w:hAnsiTheme="minorHAnsi" w:cs="Calibri"/>
          <w:b/>
        </w:rPr>
        <w:t>komunikácia</w:t>
      </w:r>
      <w:r w:rsidRPr="00AA4663">
        <w:rPr>
          <w:rFonts w:asciiTheme="minorHAnsi" w:hAnsiTheme="minorHAnsi" w:cs="Calibri"/>
        </w:rPr>
        <w:t>“) medzi verejným obstarávateľom/záujemcami a uchádzačmi sa bude uskutočňovať v štátnom (slovenskom) jazyku a spôsobom, ktorý zabezpečí úplnosť a obsah týchto údajov uvedených v ponuke, podmienkach účasti a</w:t>
      </w:r>
      <w:r w:rsidR="00E8451A" w:rsidRPr="00AA4663">
        <w:rPr>
          <w:rFonts w:asciiTheme="minorHAnsi" w:hAnsiTheme="minorHAnsi" w:cs="Calibri"/>
          <w:lang w:val="sk-SK"/>
        </w:rPr>
        <w:t> </w:t>
      </w:r>
      <w:r w:rsidRPr="00AA4663">
        <w:rPr>
          <w:rFonts w:asciiTheme="minorHAnsi" w:hAnsiTheme="minorHAnsi" w:cs="Calibri"/>
        </w:rPr>
        <w:t>zaručí ochranu dôverných a osobných údajov uvedených v týchto dokumentoch.</w:t>
      </w:r>
    </w:p>
    <w:p w14:paraId="3D2497AF" w14:textId="77777777" w:rsidR="00A34B0B" w:rsidRPr="00AA4663" w:rsidRDefault="00A34B0B" w:rsidP="00A34B0B">
      <w:pPr>
        <w:pStyle w:val="tl1"/>
        <w:rPr>
          <w:rFonts w:asciiTheme="minorHAnsi" w:hAnsiTheme="minorHAnsi" w:cs="Calibri"/>
          <w:sz w:val="20"/>
          <w:szCs w:val="20"/>
        </w:rPr>
      </w:pPr>
    </w:p>
    <w:p w14:paraId="3FDBF47C" w14:textId="77777777" w:rsidR="00A34B0B" w:rsidRPr="00AA4663" w:rsidRDefault="00A34B0B" w:rsidP="00A34B0B">
      <w:pPr>
        <w:pStyle w:val="tl1"/>
        <w:rPr>
          <w:rFonts w:asciiTheme="minorHAnsi" w:hAnsiTheme="minorHAnsi" w:cs="Calibri"/>
          <w:sz w:val="20"/>
          <w:szCs w:val="20"/>
        </w:rPr>
      </w:pPr>
      <w:r w:rsidRPr="00AA4663">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AA4663">
        <w:rPr>
          <w:rFonts w:asciiTheme="minorHAnsi" w:hAnsiTheme="minorHAnsi" w:cs="Calibri"/>
          <w:b/>
          <w:sz w:val="20"/>
          <w:szCs w:val="20"/>
        </w:rPr>
        <w:t>počas celého procesu verejného obstarávania</w:t>
      </w:r>
      <w:r w:rsidRPr="00AA4663">
        <w:rPr>
          <w:rFonts w:asciiTheme="minorHAnsi" w:hAnsiTheme="minorHAnsi" w:cs="Calibri"/>
          <w:sz w:val="20"/>
          <w:szCs w:val="20"/>
        </w:rPr>
        <w:t>.</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0F73ECC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Pr>
          <w:rFonts w:asciiTheme="minorHAnsi" w:hAnsiTheme="minorHAnsi" w:cs="Calibri"/>
          <w:sz w:val="20"/>
          <w:szCs w:val="20"/>
        </w:rPr>
        <w:t> </w:t>
      </w:r>
      <w:r w:rsidRPr="000D7349">
        <w:rPr>
          <w:rFonts w:asciiTheme="minorHAnsi" w:hAnsiTheme="minorHAnsi" w:cs="Calibri"/>
          <w:sz w:val="20"/>
          <w:szCs w:val="20"/>
        </w:rPr>
        <w:t>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311ED0E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Pr>
          <w:rFonts w:asciiTheme="minorHAnsi" w:hAnsiTheme="minorHAnsi" w:cs="Calibri"/>
          <w:sz w:val="20"/>
          <w:szCs w:val="20"/>
        </w:rPr>
        <w:t xml:space="preserve"> </w:t>
      </w:r>
      <w:r w:rsidR="00625EDB" w:rsidRPr="003C2F42">
        <w:rPr>
          <w:rFonts w:asciiTheme="minorHAnsi" w:hAnsiTheme="minorHAnsi" w:cs="Calibri"/>
          <w:sz w:val="20"/>
          <w:szCs w:val="20"/>
        </w:rPr>
        <w:t>Notifikačné e-maily sú taktiež doručované záujemcom, ktorí sú evidovaní na elektronickom liste záujemcov pri danej zákazke.</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0916CDD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Pr>
          <w:rFonts w:asciiTheme="minorHAnsi" w:hAnsiTheme="minorHAnsi" w:cs="Calibri"/>
          <w:sz w:val="20"/>
          <w:szCs w:val="20"/>
        </w:rPr>
        <w:t>šesť</w:t>
      </w:r>
      <w:r w:rsidR="00625EDB">
        <w:rPr>
          <w:rFonts w:asciiTheme="minorHAnsi" w:hAnsiTheme="minorHAnsi" w:cs="Calibri"/>
          <w:sz w:val="20"/>
          <w:szCs w:val="20"/>
        </w:rPr>
        <w:t xml:space="preserve"> dni</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4D9599B"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514F7D9A" w14:textId="77777777" w:rsidR="00AA4663" w:rsidRPr="000D7349" w:rsidRDefault="00AA4663" w:rsidP="00A34B0B">
      <w:pPr>
        <w:pStyle w:val="tl1"/>
        <w:rPr>
          <w:rFonts w:asciiTheme="minorHAnsi" w:hAnsiTheme="minorHAnsi" w:cs="Calibri"/>
          <w:sz w:val="20"/>
          <w:szCs w:val="20"/>
        </w:rPr>
      </w:pP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1FEA0097" w:rsidR="00A34B0B" w:rsidRPr="00D33E2E" w:rsidRDefault="00A34B0B" w:rsidP="00A34B0B">
      <w:pPr>
        <w:pStyle w:val="tl1"/>
        <w:rPr>
          <w:rFonts w:asciiTheme="minorHAnsi" w:hAnsiTheme="minorHAnsi" w:cstheme="minorHAnsi"/>
          <w:sz w:val="20"/>
          <w:szCs w:val="20"/>
        </w:rPr>
      </w:pPr>
      <w:r w:rsidRPr="00D33E2E">
        <w:rPr>
          <w:rFonts w:asciiTheme="minorHAnsi" w:hAnsiTheme="minorHAnsi" w:cstheme="minorHAnsi"/>
          <w:sz w:val="20"/>
          <w:szCs w:val="20"/>
        </w:rPr>
        <w:t xml:space="preserve">10.1. </w:t>
      </w:r>
      <w:r w:rsidR="003A0474" w:rsidRPr="003A0474">
        <w:rPr>
          <w:rFonts w:asciiTheme="minorHAnsi" w:hAnsiTheme="minorHAnsi" w:cstheme="minorHAnsi"/>
          <w:sz w:val="20"/>
          <w:szCs w:val="20"/>
        </w:rPr>
        <w:t>Miesto uskutočnenia predmetu zákazky je voľne/verejne prístupné.</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EF57AC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w:t>
      </w:r>
      <w:r w:rsidR="007849F6">
        <w:rPr>
          <w:rFonts w:asciiTheme="minorHAnsi" w:hAnsiTheme="minorHAnsi" w:cs="Cambria"/>
          <w:sz w:val="20"/>
          <w:szCs w:val="20"/>
        </w:rPr>
        <w:t>JOSEPHINE</w:t>
      </w:r>
      <w:r w:rsidRPr="000D7349">
        <w:rPr>
          <w:rFonts w:asciiTheme="minorHAnsi" w:hAnsiTheme="minorHAnsi" w:cs="Cambria"/>
          <w:sz w:val="20"/>
          <w:szCs w:val="20"/>
        </w:rPr>
        <w:t xml:space="preserve"> umiestnenom na webovej adrese </w:t>
      </w:r>
      <w:hyperlink r:id="rId11" w:history="1">
        <w:r w:rsidR="007849F6" w:rsidRPr="0074383E">
          <w:rPr>
            <w:rStyle w:val="Hypertextovprepojenie"/>
            <w:rFonts w:asciiTheme="minorHAnsi" w:hAnsiTheme="minorHAnsi" w:cs="Calibri"/>
            <w:sz w:val="20"/>
            <w:szCs w:val="20"/>
          </w:rPr>
          <w:t>https://josephine.proebiz.com/</w:t>
        </w:r>
      </w:hyperlink>
      <w:r w:rsidR="007849F6" w:rsidRPr="0074383E">
        <w:rPr>
          <w:rStyle w:val="Hypertextovprepojenie"/>
          <w:rFonts w:asciiTheme="minorHAnsi" w:hAnsiTheme="minorHAnsi" w:cs="Calibri"/>
          <w:sz w:val="20"/>
          <w:szCs w:val="20"/>
        </w:rPr>
        <w:t>.</w:t>
      </w:r>
    </w:p>
    <w:p w14:paraId="2DC355BB" w14:textId="1980C2A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57972FDD"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w:t>
      </w:r>
      <w:r w:rsidR="00760B4E" w:rsidRPr="0074383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Pr>
          <w:rFonts w:asciiTheme="minorHAnsi" w:hAnsiTheme="minorHAnsi" w:cs="Calibri"/>
          <w:sz w:val="20"/>
          <w:szCs w:val="20"/>
        </w:rPr>
        <w:t> </w:t>
      </w:r>
      <w:r w:rsidR="00760B4E" w:rsidRPr="0074383E">
        <w:rPr>
          <w:rFonts w:asciiTheme="minorHAnsi" w:hAnsiTheme="minorHAnsi" w:cs="Calibri"/>
          <w:sz w:val="20"/>
          <w:szCs w:val="20"/>
        </w:rPr>
        <w:t xml:space="preserve">údajov v ponuke, ktoré podliehajú ochrane podľa osobitných predpisov.  </w:t>
      </w:r>
    </w:p>
    <w:p w14:paraId="04D328A6" w14:textId="77777777" w:rsidR="00F805F5" w:rsidRDefault="00F805F5" w:rsidP="00F805F5">
      <w:pPr>
        <w:pStyle w:val="tl1"/>
        <w:rPr>
          <w:rFonts w:asciiTheme="minorHAnsi" w:hAnsiTheme="minorHAnsi" w:cs="Calibri"/>
          <w:sz w:val="20"/>
          <w:szCs w:val="20"/>
        </w:rPr>
      </w:pPr>
    </w:p>
    <w:p w14:paraId="1B085233" w14:textId="633E9B11" w:rsidR="00A34B0B" w:rsidRPr="00F805F5" w:rsidRDefault="00F805F5" w:rsidP="00A34B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w:t>
      </w:r>
      <w:r>
        <w:rPr>
          <w:rFonts w:asciiTheme="minorHAnsi" w:hAnsiTheme="minorHAnsi" w:cs="Calibri"/>
          <w:sz w:val="20"/>
          <w:szCs w:val="20"/>
        </w:rPr>
        <w:t> </w:t>
      </w:r>
      <w:r w:rsidRPr="0074383E">
        <w:rPr>
          <w:rFonts w:asciiTheme="minorHAnsi" w:hAnsiTheme="minorHAnsi" w:cs="Calibri"/>
          <w:sz w:val="20"/>
          <w:szCs w:val="20"/>
        </w:rPr>
        <w:t>samotná</w:t>
      </w:r>
      <w:r>
        <w:rPr>
          <w:rFonts w:asciiTheme="minorHAnsi" w:hAnsiTheme="minorHAnsi" w:cs="Calibri"/>
          <w:sz w:val="20"/>
          <w:szCs w:val="20"/>
        </w:rPr>
        <w:t xml:space="preserve"> </w:t>
      </w:r>
      <w:r w:rsidRPr="0074383E">
        <w:rPr>
          <w:rFonts w:asciiTheme="minorHAnsi" w:hAnsiTheme="minorHAnsi" w:cs="Calibri"/>
          <w:sz w:val="20"/>
          <w:szCs w:val="20"/>
        </w:rPr>
        <w:t>ponuka sa zobrazí v záložke Ponuky a žiadosti. Predloženú ponuku vidí uchádzač zobrazenú v záložke Ponuky</w:t>
      </w:r>
      <w:r>
        <w:rPr>
          <w:rFonts w:asciiTheme="minorHAnsi" w:hAnsiTheme="minorHAnsi" w:cs="Calibri"/>
          <w:sz w:val="20"/>
          <w:szCs w:val="20"/>
        </w:rPr>
        <w:t xml:space="preserve"> </w:t>
      </w:r>
      <w:r w:rsidRPr="0074383E">
        <w:rPr>
          <w:rFonts w:asciiTheme="minorHAnsi" w:hAnsiTheme="minorHAnsi" w:cs="Calibri"/>
          <w:sz w:val="20"/>
          <w:szCs w:val="20"/>
        </w:rPr>
        <w:t>a žiadosti s dátumom vloženia. Po odoslaní ponuky je uchádzačovi doručený notifikačný e-mail s</w:t>
      </w:r>
      <w:r>
        <w:rPr>
          <w:rFonts w:asciiTheme="minorHAnsi" w:hAnsiTheme="minorHAnsi" w:cs="Calibri"/>
          <w:sz w:val="20"/>
          <w:szCs w:val="20"/>
        </w:rPr>
        <w:t> </w:t>
      </w:r>
      <w:r w:rsidRPr="0074383E">
        <w:rPr>
          <w:rFonts w:asciiTheme="minorHAnsi" w:hAnsiTheme="minorHAnsi" w:cs="Calibri"/>
          <w:sz w:val="20"/>
          <w:szCs w:val="20"/>
        </w:rPr>
        <w:t>informáciou</w:t>
      </w:r>
      <w:r>
        <w:rPr>
          <w:rFonts w:asciiTheme="minorHAnsi" w:hAnsiTheme="minorHAnsi" w:cs="Calibri"/>
          <w:sz w:val="20"/>
          <w:szCs w:val="20"/>
        </w:rPr>
        <w:t xml:space="preserve"> </w:t>
      </w:r>
      <w:r w:rsidRPr="0074383E">
        <w:rPr>
          <w:rFonts w:asciiTheme="minorHAnsi" w:hAnsiTheme="minorHAnsi" w:cs="Calibri"/>
          <w:sz w:val="20"/>
          <w:szCs w:val="20"/>
        </w:rPr>
        <w:t>o podanej ponuke.</w:t>
      </w:r>
      <w:r w:rsidRPr="0074383E">
        <w:rPr>
          <w:rFonts w:asciiTheme="minorHAnsi" w:hAnsiTheme="minorHAnsi" w:cs="Calibri"/>
          <w:sz w:val="20"/>
          <w:szCs w:val="20"/>
        </w:rPr>
        <w:cr/>
      </w:r>
    </w:p>
    <w:p w14:paraId="29462B85" w14:textId="0F7A55E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6</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58FD9AD6" w14:textId="77777777" w:rsidR="009F6D51" w:rsidRPr="009F6D51" w:rsidRDefault="00A34B0B" w:rsidP="009F6D51">
      <w:pPr>
        <w:pStyle w:val="tl1"/>
        <w:rPr>
          <w:rFonts w:asciiTheme="minorHAnsi" w:hAnsiTheme="minorHAnsi" w:cstheme="minorHAnsi"/>
          <w:sz w:val="20"/>
          <w:szCs w:val="20"/>
        </w:rPr>
      </w:pPr>
      <w:r w:rsidRPr="009F6D51">
        <w:rPr>
          <w:rFonts w:asciiTheme="minorHAnsi" w:hAnsiTheme="minorHAnsi" w:cstheme="minorHAnsi"/>
          <w:sz w:val="20"/>
          <w:szCs w:val="20"/>
        </w:rPr>
        <w:t>11.</w:t>
      </w:r>
      <w:r w:rsidR="00F805F5" w:rsidRPr="009F6D51">
        <w:rPr>
          <w:rFonts w:asciiTheme="minorHAnsi" w:hAnsiTheme="minorHAnsi" w:cstheme="minorHAnsi"/>
          <w:sz w:val="20"/>
          <w:szCs w:val="20"/>
        </w:rPr>
        <w:t>7</w:t>
      </w:r>
      <w:r w:rsidRPr="009F6D51">
        <w:rPr>
          <w:rFonts w:asciiTheme="minorHAnsi" w:hAnsiTheme="minorHAnsi" w:cstheme="minorHAnsi"/>
          <w:sz w:val="20"/>
          <w:szCs w:val="20"/>
        </w:rPr>
        <w:t xml:space="preserve">. </w:t>
      </w:r>
      <w:r w:rsidR="009F6D51" w:rsidRPr="009F6D51">
        <w:rPr>
          <w:rFonts w:asciiTheme="minorHAnsi" w:hAnsiTheme="minorHAnsi" w:cstheme="minorHAnsi"/>
          <w:sz w:val="20"/>
          <w:szCs w:val="20"/>
        </w:rPr>
        <w:t xml:space="preserve">Uchádzač </w:t>
      </w:r>
      <w:r w:rsidR="009F6D51" w:rsidRPr="009F6D51">
        <w:rPr>
          <w:rFonts w:asciiTheme="minorHAnsi" w:hAnsiTheme="minorHAnsi" w:cstheme="minorHAnsi"/>
          <w:sz w:val="20"/>
          <w:szCs w:val="20"/>
          <w:u w:val="single"/>
        </w:rPr>
        <w:t>môže predbežne nahradiť doklady</w:t>
      </w:r>
      <w:r w:rsidR="009F6D51" w:rsidRPr="009F6D51">
        <w:rPr>
          <w:rFonts w:asciiTheme="minorHAnsi" w:hAnsiTheme="minorHAnsi" w:cstheme="minorHAnsi"/>
          <w:sz w:val="20"/>
          <w:szCs w:val="20"/>
        </w:rPr>
        <w:t>, prostredníctvom ktorých preukazuje splnenie podmienok účasti:</w:t>
      </w:r>
    </w:p>
    <w:p w14:paraId="1429F137" w14:textId="52D5179C" w:rsidR="009F6D51" w:rsidRPr="009F6D51" w:rsidRDefault="009F6D51" w:rsidP="009F6D51">
      <w:pPr>
        <w:pStyle w:val="tl1"/>
        <w:numPr>
          <w:ilvl w:val="0"/>
          <w:numId w:val="33"/>
        </w:numPr>
        <w:ind w:left="993" w:hanging="284"/>
        <w:rPr>
          <w:rFonts w:asciiTheme="minorHAnsi" w:hAnsiTheme="minorHAnsi" w:cstheme="minorHAnsi"/>
          <w:sz w:val="20"/>
          <w:szCs w:val="20"/>
        </w:rPr>
      </w:pPr>
      <w:r w:rsidRPr="009F6D51">
        <w:rPr>
          <w:rFonts w:asciiTheme="minorHAnsi" w:hAnsiTheme="minorHAnsi" w:cstheme="minorHAnsi"/>
          <w:b/>
          <w:sz w:val="20"/>
          <w:szCs w:val="20"/>
        </w:rPr>
        <w:t>v zmysle § 39 ZVO jednotným európskym dokumentom</w:t>
      </w:r>
      <w:r w:rsidRPr="009F6D51">
        <w:rPr>
          <w:rFonts w:asciiTheme="minorHAnsi" w:hAnsiTheme="minorHAnsi" w:cstheme="minorHAnsi"/>
          <w:sz w:val="20"/>
          <w:szCs w:val="20"/>
        </w:rPr>
        <w:t xml:space="preserve">, v takomto prípade súčasťou jeho ponuky bude vyplnený jednotný elektronický dokument. Uchádzač </w:t>
      </w:r>
      <w:r w:rsidRPr="009F6D51">
        <w:rPr>
          <w:rFonts w:asciiTheme="minorHAnsi" w:hAnsiTheme="minorHAnsi" w:cstheme="minorHAnsi"/>
          <w:sz w:val="20"/>
          <w:szCs w:val="20"/>
          <w:u w:val="single"/>
        </w:rPr>
        <w:t>môže</w:t>
      </w:r>
      <w:r w:rsidRPr="009F6D51">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9F6D51">
        <w:rPr>
          <w:rFonts w:asciiTheme="minorHAnsi" w:hAnsiTheme="minorHAnsi" w:cstheme="minorHAnsi"/>
          <w:sz w:val="20"/>
          <w:szCs w:val="20"/>
          <w:u w:val="single"/>
        </w:rPr>
        <w:t>prostredníctvom globálneho údaju</w:t>
      </w:r>
      <w:r w:rsidRPr="009F6D51">
        <w:rPr>
          <w:rFonts w:asciiTheme="minorHAnsi" w:hAnsiTheme="minorHAnsi" w:cstheme="minorHAnsi"/>
          <w:sz w:val="20"/>
          <w:szCs w:val="20"/>
        </w:rPr>
        <w:t xml:space="preserve"> uvedeného v oddiel α IV. časti jednotného európskeho dokumentu</w:t>
      </w:r>
      <w:r w:rsidR="007760CB">
        <w:rPr>
          <w:rFonts w:asciiTheme="minorHAnsi" w:hAnsiTheme="minorHAnsi" w:cstheme="minorHAnsi"/>
          <w:sz w:val="20"/>
          <w:szCs w:val="20"/>
        </w:rPr>
        <w:t>.</w:t>
      </w:r>
    </w:p>
    <w:p w14:paraId="47760FB9" w14:textId="77777777" w:rsidR="00A34B0B" w:rsidRPr="000D7349" w:rsidRDefault="00A34B0B" w:rsidP="00A34B0B">
      <w:pPr>
        <w:pStyle w:val="tl1"/>
        <w:rPr>
          <w:rFonts w:asciiTheme="minorHAnsi" w:hAnsiTheme="minorHAnsi" w:cs="Cambria"/>
          <w:sz w:val="20"/>
          <w:szCs w:val="20"/>
        </w:rPr>
      </w:pPr>
    </w:p>
    <w:p w14:paraId="1745FF61" w14:textId="3DF35BF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8</w:t>
      </w:r>
      <w:r w:rsidRPr="000D7349">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Pr>
          <w:rFonts w:asciiTheme="minorHAnsi" w:hAnsiTheme="minorHAnsi" w:cs="Cambria"/>
          <w:sz w:val="20"/>
          <w:szCs w:val="20"/>
        </w:rPr>
        <w:t> </w:t>
      </w:r>
      <w:r w:rsidRPr="000D7349">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3F263C4B"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9</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291C3C7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F805F5">
        <w:rPr>
          <w:rFonts w:asciiTheme="minorHAnsi" w:hAnsiTheme="minorHAnsi" w:cs="Cambria"/>
          <w:sz w:val="20"/>
          <w:szCs w:val="20"/>
        </w:rPr>
        <w:t>10</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648E5850"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Pr>
          <w:rFonts w:asciiTheme="minorHAnsi" w:hAnsiTheme="minorHAnsi" w:cs="Calibri"/>
          <w:sz w:val="20"/>
          <w:szCs w:val="20"/>
        </w:rPr>
        <w:t> </w:t>
      </w:r>
      <w:r w:rsidRPr="000D7349">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5FA20F1F"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 xml:space="preserve">13.1. Uchádzačom navrhovaná zmluvná cena </w:t>
      </w:r>
      <w:r w:rsidR="002D2015">
        <w:rPr>
          <w:rFonts w:asciiTheme="minorHAnsi" w:hAnsiTheme="minorHAnsi" w:cs="Calibri"/>
          <w:sz w:val="20"/>
          <w:szCs w:val="20"/>
        </w:rPr>
        <w:t xml:space="preserve">časť predmetu zákazky </w:t>
      </w:r>
      <w:r w:rsidRPr="000D7349">
        <w:rPr>
          <w:rFonts w:asciiTheme="minorHAnsi" w:hAnsiTheme="minorHAnsi" w:cs="Calibri"/>
          <w:sz w:val="20"/>
          <w:szCs w:val="20"/>
        </w:rPr>
        <w:t>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10285900" w14:textId="58E25FA4" w:rsidR="002D2015" w:rsidRPr="0009066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cena v EUR bez </w:t>
      </w:r>
      <w:r w:rsidR="00760B4E">
        <w:rPr>
          <w:rFonts w:ascii="Calibri" w:hAnsi="Calibri" w:cs="Calibri"/>
          <w:b/>
          <w:sz w:val="20"/>
          <w:szCs w:val="20"/>
        </w:rPr>
        <w:t>dane z pridanej hodnoty (</w:t>
      </w:r>
      <w:r>
        <w:rPr>
          <w:rFonts w:ascii="Calibri" w:hAnsi="Calibri" w:cs="Calibri"/>
          <w:b/>
          <w:sz w:val="20"/>
          <w:szCs w:val="20"/>
        </w:rPr>
        <w:t>DPH</w:t>
      </w:r>
      <w:r w:rsidR="00760B4E">
        <w:rPr>
          <w:rFonts w:ascii="Calibri" w:hAnsi="Calibri" w:cs="Calibri"/>
          <w:b/>
          <w:sz w:val="20"/>
          <w:szCs w:val="20"/>
        </w:rPr>
        <w:t>)</w:t>
      </w:r>
    </w:p>
    <w:p w14:paraId="50321DD6" w14:textId="7F7C0206" w:rsidR="002D2015" w:rsidRDefault="002D2015" w:rsidP="002D201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402F1D42" w14:textId="00EB3A53" w:rsidR="002D2015" w:rsidRPr="002D2015" w:rsidRDefault="002D2015" w:rsidP="002D2015">
      <w:pPr>
        <w:pStyle w:val="tl1"/>
        <w:numPr>
          <w:ilvl w:val="0"/>
          <w:numId w:val="5"/>
        </w:numPr>
        <w:ind w:left="993" w:hanging="284"/>
        <w:rPr>
          <w:rFonts w:ascii="Calibri" w:hAnsi="Calibri" w:cs="Calibri"/>
          <w:b/>
          <w:sz w:val="20"/>
          <w:szCs w:val="20"/>
        </w:rPr>
      </w:pPr>
      <w:r w:rsidRPr="002D2015">
        <w:rPr>
          <w:rFonts w:ascii="Calibri" w:hAnsi="Calibri" w:cs="Calibri"/>
          <w:b/>
          <w:sz w:val="20"/>
          <w:szCs w:val="20"/>
        </w:rPr>
        <w:t>celková cena v EUR s DPH – kritérium na vyhodnotenie ponúk</w:t>
      </w:r>
      <w:r w:rsidRPr="002D2015">
        <w:rPr>
          <w:rFonts w:asciiTheme="minorHAnsi" w:hAnsiTheme="minorHAnsi" w:cs="Calibri"/>
          <w:sz w:val="20"/>
          <w:szCs w:val="20"/>
        </w:rPr>
        <w:t xml:space="preserve"> </w:t>
      </w:r>
    </w:p>
    <w:p w14:paraId="20684E2E" w14:textId="77777777" w:rsidR="002D2015" w:rsidRPr="002D2015" w:rsidRDefault="002D2015" w:rsidP="00AA4663">
      <w:pPr>
        <w:pStyle w:val="tl1"/>
        <w:ind w:left="993"/>
        <w:rPr>
          <w:rFonts w:ascii="Calibri" w:hAnsi="Calibri" w:cs="Calibri"/>
          <w:b/>
          <w:sz w:val="20"/>
          <w:szCs w:val="20"/>
        </w:rPr>
      </w:pPr>
    </w:p>
    <w:p w14:paraId="4901385D" w14:textId="43DEDB7D" w:rsidR="00A34B0B" w:rsidRPr="002D2015" w:rsidRDefault="00A34B0B" w:rsidP="002D2015">
      <w:pPr>
        <w:pStyle w:val="tl1"/>
        <w:rPr>
          <w:rFonts w:ascii="Calibri" w:hAnsi="Calibri" w:cs="Calibri"/>
          <w:b/>
          <w:sz w:val="20"/>
          <w:szCs w:val="20"/>
        </w:rPr>
      </w:pPr>
      <w:r w:rsidRPr="002D2015">
        <w:rPr>
          <w:rFonts w:asciiTheme="minorHAnsi" w:hAnsiTheme="minorHAnsi" w:cs="Calibri"/>
          <w:sz w:val="20"/>
          <w:szCs w:val="20"/>
        </w:rPr>
        <w:t xml:space="preserve">13.3. Ak uchádzač nie je platcom DPH, na túto skutočnosť vo svojej ponuke upozorní. Cena uchádzača, ktorý nie </w:t>
      </w:r>
      <w:r w:rsidR="00F46FAC">
        <w:rPr>
          <w:rFonts w:asciiTheme="minorHAnsi" w:hAnsiTheme="minorHAnsi" w:cs="Calibri"/>
          <w:sz w:val="20"/>
          <w:szCs w:val="20"/>
        </w:rPr>
        <w:t> </w:t>
      </w:r>
      <w:r w:rsidRPr="002D2015">
        <w:rPr>
          <w:rFonts w:asciiTheme="minorHAnsi" w:hAnsiTheme="minorHAnsi" w:cs="Calibri"/>
          <w:sz w:val="20"/>
          <w:szCs w:val="20"/>
        </w:rPr>
        <w:t>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1456C40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Pr>
          <w:rFonts w:asciiTheme="minorHAnsi" w:hAnsiTheme="minorHAnsi" w:cs="Calibri"/>
          <w:sz w:val="20"/>
          <w:szCs w:val="20"/>
        </w:rPr>
        <w:t> </w:t>
      </w:r>
      <w:r w:rsidRPr="000D7349">
        <w:rPr>
          <w:rFonts w:asciiTheme="minorHAnsi" w:hAnsiTheme="minorHAnsi" w:cs="Calibri"/>
          <w:sz w:val="20"/>
          <w:szCs w:val="20"/>
        </w:rPr>
        <w:t>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Default="00F9774F" w:rsidP="00A34B0B">
      <w:pPr>
        <w:pStyle w:val="tl1"/>
        <w:rPr>
          <w:rFonts w:asciiTheme="minorHAnsi" w:hAnsiTheme="minorHAnsi" w:cs="Calibri"/>
          <w:sz w:val="20"/>
          <w:szCs w:val="20"/>
        </w:rPr>
      </w:pPr>
    </w:p>
    <w:p w14:paraId="6FF53B6F" w14:textId="77777777" w:rsidR="00F64AD3" w:rsidRPr="00F9774F" w:rsidRDefault="00F64AD3"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736EB44F" w14:textId="77777777" w:rsidR="0067237D" w:rsidRPr="000D7349" w:rsidRDefault="0067237D"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4A1124E3"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 xml:space="preserve">.2. V predloženej ponuke prostredníctvom systému </w:t>
      </w:r>
      <w:r w:rsidR="00A43CC4">
        <w:rPr>
          <w:rFonts w:asciiTheme="minorHAnsi" w:hAnsiTheme="minorHAnsi"/>
          <w:b w:val="0"/>
          <w:sz w:val="20"/>
          <w:lang w:val="sk-SK"/>
        </w:rPr>
        <w:t>JOSEPHINE</w:t>
      </w:r>
      <w:r w:rsidRPr="000D7349">
        <w:rPr>
          <w:rFonts w:asciiTheme="minorHAnsi" w:hAnsiTheme="minorHAnsi"/>
          <w:b w:val="0"/>
          <w:sz w:val="20"/>
        </w:rPr>
        <w:t xml:space="preserv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0690F33E"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10CD2786" w14:textId="77777777" w:rsidR="00A34B0B" w:rsidRPr="000D7349" w:rsidRDefault="00A34B0B" w:rsidP="00A34B0B">
      <w:pPr>
        <w:pStyle w:val="tl1"/>
        <w:ind w:left="567"/>
        <w:rPr>
          <w:rFonts w:asciiTheme="minorHAnsi" w:hAnsiTheme="minorHAnsi" w:cs="Times New Roman"/>
          <w:sz w:val="20"/>
          <w:szCs w:val="20"/>
        </w:rPr>
      </w:pPr>
    </w:p>
    <w:p w14:paraId="3C382465" w14:textId="65BE9357" w:rsidR="00EF0E19" w:rsidRPr="0081451C" w:rsidRDefault="00760B4E" w:rsidP="008B15CB">
      <w:pPr>
        <w:pStyle w:val="tl1"/>
        <w:ind w:left="1134" w:hanging="1134"/>
        <w:rPr>
          <w:rFonts w:asciiTheme="minorHAnsi" w:hAnsiTheme="minorHAnsi" w:cs="Times New Roman"/>
          <w:sz w:val="20"/>
          <w:szCs w:val="20"/>
          <w:u w:val="single"/>
        </w:rPr>
      </w:pPr>
      <w:r>
        <w:rPr>
          <w:rFonts w:asciiTheme="minorHAnsi" w:hAnsiTheme="minorHAnsi" w:cs="Times New Roman"/>
          <w:sz w:val="20"/>
          <w:szCs w:val="20"/>
        </w:rPr>
        <w:t xml:space="preserve">           </w:t>
      </w:r>
      <w:r w:rsidR="00A34B0B" w:rsidRPr="0081451C">
        <w:rPr>
          <w:rFonts w:asciiTheme="minorHAnsi" w:hAnsiTheme="minorHAnsi" w:cs="Times New Roman"/>
          <w:sz w:val="20"/>
          <w:szCs w:val="20"/>
        </w:rPr>
        <w:t xml:space="preserve">15.2.2. </w:t>
      </w:r>
      <w:r w:rsidR="006B22AA" w:rsidRPr="0081451C">
        <w:rPr>
          <w:rFonts w:asciiTheme="minorHAnsi" w:hAnsiTheme="minorHAnsi" w:cs="Times New Roman"/>
          <w:iCs/>
          <w:sz w:val="20"/>
          <w:szCs w:val="20"/>
        </w:rPr>
        <w:t>Doklady a dokumenty</w:t>
      </w:r>
      <w:r w:rsidR="006B22AA" w:rsidRPr="0081451C">
        <w:rPr>
          <w:rFonts w:asciiTheme="minorHAnsi" w:hAnsiTheme="minorHAnsi" w:cs="Times New Roman"/>
          <w:sz w:val="20"/>
          <w:szCs w:val="20"/>
        </w:rPr>
        <w:t xml:space="preserve"> na preukázanie a opísanie spôsobu</w:t>
      </w:r>
      <w:r w:rsidR="006B22AA" w:rsidRPr="0081451C">
        <w:rPr>
          <w:rFonts w:asciiTheme="minorHAnsi" w:hAnsiTheme="minorHAnsi" w:cs="Times New Roman"/>
          <w:b/>
          <w:sz w:val="20"/>
          <w:szCs w:val="20"/>
        </w:rPr>
        <w:t xml:space="preserve"> splnenia požiadaviek verejného obstarávateľa na predmet zákazky</w:t>
      </w:r>
      <w:r w:rsidR="006B22AA" w:rsidRPr="0081451C">
        <w:rPr>
          <w:rFonts w:asciiTheme="minorHAnsi" w:hAnsiTheme="minorHAnsi" w:cs="Times New Roman"/>
          <w:sz w:val="20"/>
          <w:szCs w:val="20"/>
        </w:rPr>
        <w:t xml:space="preserve">, </w:t>
      </w:r>
      <w:r w:rsidR="006B22AA" w:rsidRPr="0081451C">
        <w:rPr>
          <w:rFonts w:asciiTheme="minorHAnsi" w:hAnsiTheme="minorHAnsi" w:cs="Times New Roman"/>
          <w:sz w:val="20"/>
          <w:szCs w:val="20"/>
          <w:u w:val="single"/>
        </w:rPr>
        <w:t>v zmysle časti B. týchto SP</w:t>
      </w:r>
      <w:r w:rsidR="00EF0E19" w:rsidRPr="0081451C">
        <w:rPr>
          <w:rFonts w:asciiTheme="minorHAnsi" w:hAnsiTheme="minorHAnsi" w:cs="Times New Roman"/>
          <w:sz w:val="20"/>
          <w:szCs w:val="20"/>
          <w:u w:val="single"/>
        </w:rPr>
        <w:t>,</w:t>
      </w:r>
      <w:r w:rsidR="008B15CB" w:rsidRPr="0081451C">
        <w:rPr>
          <w:rFonts w:asciiTheme="minorHAnsi" w:hAnsiTheme="minorHAnsi" w:cs="Times New Roman"/>
          <w:sz w:val="20"/>
          <w:szCs w:val="20"/>
          <w:u w:val="single"/>
        </w:rPr>
        <w:t xml:space="preserve"> </w:t>
      </w:r>
      <w:r w:rsidR="00EF0E19" w:rsidRPr="0081451C">
        <w:rPr>
          <w:rFonts w:asciiTheme="minorHAnsi" w:hAnsiTheme="minorHAnsi" w:cs="Times New Roman"/>
          <w:sz w:val="20"/>
          <w:szCs w:val="20"/>
          <w:u w:val="single"/>
        </w:rPr>
        <w:t xml:space="preserve">čiže: </w:t>
      </w:r>
    </w:p>
    <w:p w14:paraId="50D91746" w14:textId="4ED66C8E" w:rsidR="00EF0E19" w:rsidRPr="0081451C" w:rsidRDefault="00EF0E19" w:rsidP="00EF0E19">
      <w:pPr>
        <w:pStyle w:val="tl1"/>
        <w:numPr>
          <w:ilvl w:val="0"/>
          <w:numId w:val="30"/>
        </w:numPr>
        <w:ind w:left="851" w:hanging="284"/>
        <w:rPr>
          <w:rFonts w:asciiTheme="minorHAnsi" w:hAnsiTheme="minorHAnsi" w:cstheme="minorHAnsi"/>
          <w:iCs/>
          <w:sz w:val="20"/>
          <w:szCs w:val="20"/>
        </w:rPr>
      </w:pPr>
      <w:r w:rsidRPr="0081451C">
        <w:rPr>
          <w:rFonts w:asciiTheme="minorHAnsi" w:hAnsiTheme="minorHAnsi" w:cstheme="minorHAnsi"/>
          <w:sz w:val="20"/>
          <w:szCs w:val="20"/>
        </w:rPr>
        <w:t>ocenen</w:t>
      </w:r>
      <w:r w:rsidR="002A6019" w:rsidRPr="0081451C">
        <w:rPr>
          <w:rFonts w:asciiTheme="minorHAnsi" w:hAnsiTheme="minorHAnsi" w:cstheme="minorHAnsi"/>
          <w:sz w:val="20"/>
          <w:szCs w:val="20"/>
        </w:rPr>
        <w:t>é</w:t>
      </w:r>
      <w:r w:rsidRPr="0081451C">
        <w:rPr>
          <w:rFonts w:asciiTheme="minorHAnsi" w:hAnsiTheme="minorHAnsi" w:cstheme="minorHAnsi"/>
          <w:sz w:val="20"/>
          <w:szCs w:val="20"/>
        </w:rPr>
        <w:t xml:space="preserve"> </w:t>
      </w:r>
      <w:proofErr w:type="spellStart"/>
      <w:r w:rsidRPr="0081451C">
        <w:rPr>
          <w:rFonts w:asciiTheme="minorHAnsi" w:hAnsiTheme="minorHAnsi" w:cstheme="minorHAnsi"/>
          <w:sz w:val="20"/>
          <w:szCs w:val="20"/>
        </w:rPr>
        <w:t>položkov</w:t>
      </w:r>
      <w:r w:rsidR="002A6019" w:rsidRPr="0081451C">
        <w:rPr>
          <w:rFonts w:asciiTheme="minorHAnsi" w:hAnsiTheme="minorHAnsi" w:cstheme="minorHAnsi"/>
          <w:sz w:val="20"/>
          <w:szCs w:val="20"/>
        </w:rPr>
        <w:t>é</w:t>
      </w:r>
      <w:proofErr w:type="spellEnd"/>
      <w:r w:rsidRPr="0081451C">
        <w:rPr>
          <w:rFonts w:asciiTheme="minorHAnsi" w:hAnsiTheme="minorHAnsi" w:cstheme="minorHAnsi"/>
          <w:sz w:val="20"/>
          <w:szCs w:val="20"/>
        </w:rPr>
        <w:t xml:space="preserve"> rozpoč</w:t>
      </w:r>
      <w:r w:rsidR="002A6019" w:rsidRPr="0081451C">
        <w:rPr>
          <w:rFonts w:asciiTheme="minorHAnsi" w:hAnsiTheme="minorHAnsi" w:cstheme="minorHAnsi"/>
          <w:sz w:val="20"/>
          <w:szCs w:val="20"/>
        </w:rPr>
        <w:t>ty</w:t>
      </w:r>
      <w:r w:rsidRPr="0081451C">
        <w:rPr>
          <w:rFonts w:asciiTheme="minorHAnsi" w:hAnsiTheme="minorHAnsi" w:cstheme="minorHAnsi"/>
          <w:sz w:val="20"/>
          <w:szCs w:val="20"/>
        </w:rPr>
        <w:t xml:space="preserve"> (výkaz</w:t>
      </w:r>
      <w:r w:rsidR="002A6019" w:rsidRPr="0081451C">
        <w:rPr>
          <w:rFonts w:asciiTheme="minorHAnsi" w:hAnsiTheme="minorHAnsi" w:cstheme="minorHAnsi"/>
          <w:sz w:val="20"/>
          <w:szCs w:val="20"/>
        </w:rPr>
        <w:t>y</w:t>
      </w:r>
      <w:r w:rsidRPr="0081451C">
        <w:rPr>
          <w:rFonts w:asciiTheme="minorHAnsi" w:hAnsiTheme="minorHAnsi" w:cstheme="minorHAnsi"/>
          <w:sz w:val="20"/>
          <w:szCs w:val="20"/>
        </w:rPr>
        <w:t xml:space="preserve"> výmer) vo formáte .</w:t>
      </w:r>
      <w:proofErr w:type="spellStart"/>
      <w:r w:rsidRPr="0081451C">
        <w:rPr>
          <w:rFonts w:asciiTheme="minorHAnsi" w:hAnsiTheme="minorHAnsi" w:cstheme="minorHAnsi"/>
          <w:sz w:val="20"/>
          <w:szCs w:val="20"/>
        </w:rPr>
        <w:t>xls</w:t>
      </w:r>
      <w:proofErr w:type="spellEnd"/>
      <w:r w:rsidRPr="0081451C">
        <w:rPr>
          <w:rFonts w:asciiTheme="minorHAnsi" w:hAnsiTheme="minorHAnsi" w:cstheme="minorHAnsi"/>
          <w:sz w:val="20"/>
          <w:szCs w:val="20"/>
        </w:rPr>
        <w:t>/.</w:t>
      </w:r>
      <w:proofErr w:type="spellStart"/>
      <w:r w:rsidRPr="0081451C">
        <w:rPr>
          <w:rFonts w:asciiTheme="minorHAnsi" w:hAnsiTheme="minorHAnsi" w:cstheme="minorHAnsi"/>
          <w:sz w:val="20"/>
          <w:szCs w:val="20"/>
        </w:rPr>
        <w:t>xlsx</w:t>
      </w:r>
      <w:proofErr w:type="spellEnd"/>
      <w:r w:rsidRPr="0081451C">
        <w:rPr>
          <w:rFonts w:asciiTheme="minorHAnsi" w:hAnsiTheme="minorHAnsi" w:cstheme="minorHAnsi"/>
          <w:iCs/>
          <w:sz w:val="20"/>
          <w:szCs w:val="20"/>
        </w:rPr>
        <w:t>. Vo formáte .</w:t>
      </w:r>
      <w:proofErr w:type="spellStart"/>
      <w:r w:rsidRPr="0081451C">
        <w:rPr>
          <w:rFonts w:asciiTheme="minorHAnsi" w:hAnsiTheme="minorHAnsi" w:cstheme="minorHAnsi"/>
          <w:iCs/>
          <w:sz w:val="20"/>
          <w:szCs w:val="20"/>
        </w:rPr>
        <w:t>pdf</w:t>
      </w:r>
      <w:proofErr w:type="spellEnd"/>
      <w:r w:rsidRPr="0081451C">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F67B4" w:rsidRDefault="00EF0E19" w:rsidP="00EF0E19">
      <w:pPr>
        <w:pStyle w:val="tl1"/>
        <w:numPr>
          <w:ilvl w:val="0"/>
          <w:numId w:val="30"/>
        </w:numPr>
        <w:ind w:left="851" w:hanging="284"/>
        <w:rPr>
          <w:rFonts w:asciiTheme="minorHAnsi" w:hAnsiTheme="minorHAnsi" w:cstheme="minorHAnsi"/>
          <w:sz w:val="20"/>
          <w:szCs w:val="20"/>
        </w:rPr>
      </w:pPr>
      <w:r w:rsidRPr="006F67B4">
        <w:rPr>
          <w:rFonts w:asciiTheme="minorHAnsi" w:hAnsiTheme="minorHAnsi" w:cstheme="minorHAnsi"/>
          <w:sz w:val="20"/>
          <w:szCs w:val="20"/>
        </w:rPr>
        <w:t>vecný a časový harmonogram realizácie stavebných prác;</w:t>
      </w:r>
      <w:r w:rsidR="0014798A" w:rsidRPr="006F67B4">
        <w:rPr>
          <w:rFonts w:asciiTheme="minorHAnsi" w:hAnsiTheme="minorHAnsi" w:cstheme="minorHAnsi"/>
          <w:sz w:val="20"/>
          <w:szCs w:val="20"/>
        </w:rPr>
        <w:t xml:space="preserve"> </w:t>
      </w:r>
    </w:p>
    <w:p w14:paraId="53B029D0" w14:textId="77777777" w:rsidR="00EF0E19" w:rsidRPr="006F67B4" w:rsidRDefault="00EF0E19" w:rsidP="00EF0E19">
      <w:pPr>
        <w:pStyle w:val="tl1"/>
        <w:numPr>
          <w:ilvl w:val="0"/>
          <w:numId w:val="30"/>
        </w:numPr>
        <w:ind w:left="851" w:hanging="284"/>
        <w:rPr>
          <w:rFonts w:asciiTheme="minorHAnsi" w:hAnsiTheme="minorHAnsi" w:cstheme="minorHAnsi"/>
          <w:iCs/>
          <w:sz w:val="20"/>
          <w:szCs w:val="20"/>
        </w:rPr>
      </w:pPr>
      <w:r w:rsidRPr="006F67B4">
        <w:rPr>
          <w:rFonts w:asciiTheme="minorHAnsi" w:hAnsiTheme="minorHAnsi" w:cstheme="minorHAnsi"/>
          <w:iCs/>
          <w:sz w:val="20"/>
          <w:szCs w:val="20"/>
        </w:rPr>
        <w:t>prehľad ekvivalentných materiálov, výrobkov a zariadení, ak je potrebný;</w:t>
      </w:r>
    </w:p>
    <w:p w14:paraId="28410082"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 xml:space="preserve">samostatný očíslovaný zoznam technických listov k ponúknutým ekvivalentom, </w:t>
      </w:r>
      <w:r w:rsidRPr="008B15CB">
        <w:rPr>
          <w:rFonts w:asciiTheme="minorHAnsi" w:hAnsiTheme="minorHAnsi" w:cstheme="minorHAnsi"/>
          <w:iCs/>
          <w:sz w:val="20"/>
          <w:szCs w:val="20"/>
          <w:u w:val="single"/>
        </w:rPr>
        <w:t>ak uchádzač ponúkne ekvivalentné výrobky</w:t>
      </w:r>
      <w:r w:rsidRPr="008B15CB">
        <w:rPr>
          <w:rFonts w:asciiTheme="minorHAnsi" w:hAnsiTheme="minorHAnsi" w:cstheme="minorHAnsi"/>
          <w:iCs/>
          <w:sz w:val="20"/>
          <w:szCs w:val="20"/>
        </w:rPr>
        <w:t>;</w:t>
      </w:r>
    </w:p>
    <w:p w14:paraId="60BD3CF0" w14:textId="77777777" w:rsidR="00EF0E19" w:rsidRPr="008B15CB" w:rsidRDefault="00EF0E19" w:rsidP="00EF0E19">
      <w:pPr>
        <w:pStyle w:val="tl1"/>
        <w:numPr>
          <w:ilvl w:val="0"/>
          <w:numId w:val="30"/>
        </w:numPr>
        <w:ind w:left="851" w:hanging="284"/>
        <w:rPr>
          <w:rFonts w:asciiTheme="minorHAnsi" w:hAnsiTheme="minorHAnsi" w:cstheme="minorHAnsi"/>
          <w:iCs/>
          <w:sz w:val="20"/>
          <w:szCs w:val="20"/>
        </w:rPr>
      </w:pPr>
      <w:r w:rsidRPr="008B15CB">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0D7349" w:rsidRDefault="006B22AA" w:rsidP="006B22AA">
      <w:pPr>
        <w:pStyle w:val="tl1"/>
        <w:ind w:left="1134" w:hanging="1134"/>
        <w:rPr>
          <w:rFonts w:asciiTheme="minorHAnsi" w:hAnsiTheme="minorHAnsi" w:cs="Times New Roman"/>
          <w:sz w:val="20"/>
          <w:szCs w:val="20"/>
        </w:rPr>
      </w:pPr>
    </w:p>
    <w:p w14:paraId="78E1E9CC" w14:textId="2AA1C6F9" w:rsidR="006B22AA"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883DFA" w:rsidRPr="000D7349">
        <w:rPr>
          <w:rFonts w:asciiTheme="minorHAnsi" w:hAnsiTheme="minorHAnsi" w:cs="Times New Roman"/>
          <w:sz w:val="20"/>
          <w:szCs w:val="20"/>
        </w:rPr>
        <w:t>3</w:t>
      </w:r>
      <w:r w:rsidRPr="000D7349">
        <w:rPr>
          <w:rFonts w:asciiTheme="minorHAnsi" w:hAnsiTheme="minorHAnsi" w:cs="Times New Roman"/>
          <w:sz w:val="20"/>
          <w:szCs w:val="20"/>
        </w:rPr>
        <w:t xml:space="preserve">. </w:t>
      </w:r>
      <w:r w:rsidR="006B22AA" w:rsidRPr="0074383E">
        <w:rPr>
          <w:rFonts w:asciiTheme="minorHAnsi" w:hAnsiTheme="minorHAnsi" w:cs="Times New Roman"/>
          <w:sz w:val="20"/>
          <w:szCs w:val="20"/>
        </w:rPr>
        <w:t xml:space="preserve">V prípade skupiny dodávateľov </w:t>
      </w:r>
      <w:r w:rsidR="006B22AA" w:rsidRPr="0074383E">
        <w:rPr>
          <w:rFonts w:asciiTheme="minorHAnsi" w:hAnsiTheme="minorHAnsi" w:cs="Times New Roman"/>
          <w:iCs/>
          <w:caps/>
          <w:sz w:val="20"/>
          <w:szCs w:val="20"/>
        </w:rPr>
        <w:t>čestné vyhlásenie skupiny dodávateľov</w:t>
      </w:r>
      <w:r w:rsidR="006B22AA"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Default="006B22AA" w:rsidP="00A34B0B">
      <w:pPr>
        <w:pStyle w:val="tl1"/>
        <w:ind w:left="567"/>
        <w:rPr>
          <w:rFonts w:asciiTheme="minorHAnsi" w:hAnsiTheme="minorHAnsi" w:cs="Times New Roman"/>
          <w:sz w:val="20"/>
          <w:szCs w:val="20"/>
        </w:rPr>
      </w:pPr>
    </w:p>
    <w:p w14:paraId="437BB153" w14:textId="3BC665DF" w:rsidR="00A34B0B" w:rsidRPr="000D7349" w:rsidRDefault="006B22AA"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15.2.4. </w:t>
      </w:r>
      <w:r w:rsidR="00A34B0B" w:rsidRPr="000D7349">
        <w:rPr>
          <w:rFonts w:asciiTheme="minorHAnsi" w:hAnsiTheme="minorHAnsi" w:cs="Times New Roman"/>
          <w:sz w:val="20"/>
          <w:szCs w:val="20"/>
        </w:rPr>
        <w:t xml:space="preserve">V prípade skupiny dodávateľov vystavené plnomocenstvo </w:t>
      </w:r>
      <w:r w:rsidR="00A34B0B" w:rsidRPr="000D7349">
        <w:rPr>
          <w:rFonts w:asciiTheme="minorHAnsi" w:hAnsiTheme="minorHAnsi" w:cs="Times New Roman"/>
          <w:iCs/>
          <w:sz w:val="20"/>
          <w:szCs w:val="20"/>
        </w:rPr>
        <w:t>pre jedného z členov skupiny</w:t>
      </w:r>
      <w:r w:rsidR="00A34B0B"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00A34B0B"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3EE05F47" w:rsidR="00A34B0B" w:rsidRDefault="00A34B0B" w:rsidP="00A34B0B">
      <w:pPr>
        <w:pStyle w:val="tl1"/>
        <w:ind w:left="567"/>
        <w:rPr>
          <w:rFonts w:asciiTheme="minorHAnsi" w:hAnsiTheme="minorHAnsi" w:cs="Times New Roman"/>
          <w:sz w:val="20"/>
          <w:szCs w:val="20"/>
        </w:rPr>
      </w:pPr>
      <w:r w:rsidRPr="007F1FD9">
        <w:rPr>
          <w:rFonts w:asciiTheme="minorHAnsi" w:hAnsiTheme="minorHAnsi" w:cs="Times New Roman"/>
          <w:sz w:val="20"/>
          <w:szCs w:val="20"/>
        </w:rPr>
        <w:t>15.2.</w:t>
      </w:r>
      <w:r w:rsidR="006B22AA">
        <w:rPr>
          <w:rFonts w:asciiTheme="minorHAnsi" w:hAnsiTheme="minorHAnsi" w:cs="Times New Roman"/>
          <w:sz w:val="20"/>
          <w:szCs w:val="20"/>
        </w:rPr>
        <w:t>5</w:t>
      </w:r>
      <w:r w:rsidRPr="007F1FD9">
        <w:rPr>
          <w:rFonts w:asciiTheme="minorHAnsi" w:hAnsiTheme="minorHAnsi" w:cs="Times New Roman"/>
          <w:sz w:val="20"/>
          <w:szCs w:val="20"/>
        </w:rPr>
        <w:t xml:space="preserve">. </w:t>
      </w:r>
      <w:r w:rsidRPr="007F1FD9">
        <w:rPr>
          <w:rFonts w:asciiTheme="minorHAnsi" w:hAnsiTheme="minorHAnsi" w:cs="Times New Roman"/>
          <w:b/>
          <w:sz w:val="20"/>
          <w:szCs w:val="20"/>
        </w:rPr>
        <w:t>NÁVRH UCHÁDZAČA NA PLNENIE KRITÉRI</w:t>
      </w:r>
      <w:r w:rsidR="007F0B2C">
        <w:rPr>
          <w:rFonts w:asciiTheme="minorHAnsi" w:hAnsiTheme="minorHAnsi" w:cs="Times New Roman"/>
          <w:b/>
          <w:sz w:val="20"/>
          <w:szCs w:val="20"/>
        </w:rPr>
        <w:t>A</w:t>
      </w:r>
      <w:r w:rsidRPr="007F1FD9">
        <w:rPr>
          <w:rFonts w:asciiTheme="minorHAnsi" w:hAnsiTheme="minorHAnsi" w:cs="Times New Roman"/>
          <w:sz w:val="20"/>
          <w:szCs w:val="20"/>
        </w:rPr>
        <w:t xml:space="preserve">, vypracovaný podľa časti </w:t>
      </w:r>
      <w:r w:rsidRPr="007F1FD9">
        <w:rPr>
          <w:rFonts w:asciiTheme="minorHAnsi" w:hAnsiTheme="minorHAnsi" w:cs="Times New Roman"/>
          <w:b/>
          <w:sz w:val="20"/>
          <w:szCs w:val="20"/>
        </w:rPr>
        <w:t>E. Kritéria na</w:t>
      </w:r>
      <w:r w:rsidR="00883DFA" w:rsidRPr="007F1FD9">
        <w:rPr>
          <w:rFonts w:asciiTheme="minorHAnsi" w:hAnsiTheme="minorHAnsi" w:cs="Times New Roman"/>
          <w:b/>
          <w:sz w:val="20"/>
          <w:szCs w:val="20"/>
        </w:rPr>
        <w:t> </w:t>
      </w:r>
      <w:r w:rsidRPr="007F1FD9">
        <w:rPr>
          <w:rFonts w:asciiTheme="minorHAnsi" w:hAnsiTheme="minorHAnsi" w:cs="Times New Roman"/>
          <w:b/>
          <w:sz w:val="20"/>
          <w:szCs w:val="20"/>
        </w:rPr>
        <w:t>hodnotenie ponúk a pravidlá ich uplatnenia</w:t>
      </w:r>
      <w:r w:rsidRPr="007F1FD9">
        <w:rPr>
          <w:rFonts w:asciiTheme="minorHAnsi" w:hAnsiTheme="minorHAnsi" w:cs="Times New Roman"/>
          <w:sz w:val="20"/>
          <w:szCs w:val="20"/>
        </w:rPr>
        <w:t xml:space="preserve">, časti </w:t>
      </w:r>
      <w:r w:rsidRPr="007F1FD9">
        <w:rPr>
          <w:rFonts w:asciiTheme="minorHAnsi" w:hAnsiTheme="minorHAnsi" w:cs="Times New Roman"/>
          <w:b/>
          <w:sz w:val="20"/>
          <w:szCs w:val="20"/>
        </w:rPr>
        <w:t>D. Spôsob určenia ceny</w:t>
      </w:r>
      <w:r w:rsidRPr="007F1FD9">
        <w:rPr>
          <w:rFonts w:asciiTheme="minorHAnsi" w:hAnsiTheme="minorHAnsi" w:cs="Times New Roman"/>
          <w:sz w:val="20"/>
          <w:szCs w:val="20"/>
        </w:rPr>
        <w:t xml:space="preserve"> a podľa </w:t>
      </w:r>
      <w:r w:rsidR="00760B4E">
        <w:rPr>
          <w:rFonts w:asciiTheme="minorHAnsi" w:hAnsiTheme="minorHAnsi" w:cs="Times New Roman"/>
          <w:sz w:val="20"/>
          <w:szCs w:val="20"/>
        </w:rPr>
        <w:t>časti „G.</w:t>
      </w:r>
      <w:r w:rsidRPr="007F1FD9">
        <w:rPr>
          <w:rFonts w:asciiTheme="minorHAnsi" w:hAnsiTheme="minorHAnsi" w:cs="Times New Roman"/>
          <w:sz w:val="20"/>
          <w:szCs w:val="20"/>
        </w:rPr>
        <w:t xml:space="preserve"> „Návrh </w:t>
      </w:r>
      <w:r w:rsidR="00760B4E">
        <w:rPr>
          <w:rFonts w:asciiTheme="minorHAnsi" w:hAnsiTheme="minorHAnsi" w:cs="Times New Roman"/>
          <w:sz w:val="20"/>
          <w:szCs w:val="20"/>
        </w:rPr>
        <w:t xml:space="preserve">uchádzača </w:t>
      </w:r>
      <w:r w:rsidRPr="007F1FD9">
        <w:rPr>
          <w:rFonts w:asciiTheme="minorHAnsi" w:hAnsiTheme="minorHAnsi" w:cs="Times New Roman"/>
          <w:sz w:val="20"/>
          <w:szCs w:val="20"/>
        </w:rPr>
        <w:t xml:space="preserve">na </w:t>
      </w:r>
      <w:r w:rsidR="00E6092A">
        <w:rPr>
          <w:rFonts w:asciiTheme="minorHAnsi" w:hAnsiTheme="minorHAnsi" w:cs="Times New Roman"/>
          <w:sz w:val="20"/>
          <w:szCs w:val="20"/>
        </w:rPr>
        <w:t> </w:t>
      </w:r>
      <w:r w:rsidRPr="007F1FD9">
        <w:rPr>
          <w:rFonts w:asciiTheme="minorHAnsi" w:hAnsiTheme="minorHAnsi" w:cs="Times New Roman"/>
          <w:sz w:val="20"/>
          <w:szCs w:val="20"/>
        </w:rPr>
        <w:t>plnenie kritéri</w:t>
      </w:r>
      <w:r w:rsidR="007F0B2C">
        <w:rPr>
          <w:rFonts w:asciiTheme="minorHAnsi" w:hAnsiTheme="minorHAnsi" w:cs="Times New Roman"/>
          <w:sz w:val="20"/>
          <w:szCs w:val="20"/>
        </w:rPr>
        <w:t>a</w:t>
      </w:r>
      <w:r w:rsidRPr="007F1FD9">
        <w:rPr>
          <w:rFonts w:asciiTheme="minorHAnsi" w:hAnsiTheme="minorHAnsi" w:cs="Times New Roman"/>
          <w:sz w:val="20"/>
          <w:szCs w:val="20"/>
        </w:rPr>
        <w:t>“</w:t>
      </w:r>
      <w:r w:rsidR="00760B4E">
        <w:rPr>
          <w:rFonts w:asciiTheme="minorHAnsi" w:hAnsiTheme="minorHAnsi" w:cs="Times New Roman"/>
          <w:sz w:val="20"/>
          <w:szCs w:val="20"/>
        </w:rPr>
        <w:t>.</w:t>
      </w:r>
      <w:r w:rsidRPr="007F1FD9">
        <w:rPr>
          <w:rFonts w:asciiTheme="minorHAnsi" w:hAnsiTheme="minorHAnsi" w:cs="Times New Roman"/>
          <w:sz w:val="20"/>
          <w:szCs w:val="20"/>
        </w:rPr>
        <w:t xml:space="preserve"> </w:t>
      </w:r>
      <w:r w:rsidR="00760B4E" w:rsidRPr="00760B4E">
        <w:rPr>
          <w:rFonts w:asciiTheme="minorHAnsi" w:hAnsiTheme="minorHAnsi" w:cstheme="minorHAnsi"/>
          <w:sz w:val="20"/>
          <w:szCs w:val="20"/>
        </w:rPr>
        <w:t>Formulár „Návrh na plnenie kritéri</w:t>
      </w:r>
      <w:r w:rsidR="007F0B2C">
        <w:rPr>
          <w:rFonts w:asciiTheme="minorHAnsi" w:hAnsiTheme="minorHAnsi" w:cstheme="minorHAnsi"/>
          <w:sz w:val="20"/>
          <w:szCs w:val="20"/>
        </w:rPr>
        <w:t>a</w:t>
      </w:r>
      <w:r w:rsidR="00760B4E" w:rsidRPr="00760B4E">
        <w:rPr>
          <w:rFonts w:asciiTheme="minorHAnsi" w:hAnsiTheme="minorHAnsi" w:cstheme="minorHAnsi"/>
          <w:sz w:val="20"/>
          <w:szCs w:val="20"/>
        </w:rPr>
        <w:t>“ musí</w:t>
      </w:r>
      <w:r w:rsidRPr="007F1FD9">
        <w:rPr>
          <w:rFonts w:asciiTheme="minorHAnsi" w:hAnsiTheme="minorHAnsi" w:cs="Times New Roman"/>
          <w:sz w:val="20"/>
          <w:szCs w:val="20"/>
        </w:rPr>
        <w:t xml:space="preserve"> byť </w:t>
      </w:r>
      <w:r w:rsidRPr="007F1FD9">
        <w:rPr>
          <w:rFonts w:asciiTheme="minorHAnsi" w:hAnsiTheme="minorHAnsi" w:cs="Times New Roman"/>
          <w:b/>
          <w:sz w:val="20"/>
          <w:szCs w:val="20"/>
        </w:rPr>
        <w:t>podpísaný</w:t>
      </w:r>
      <w:r w:rsidRPr="007F1FD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2C05D38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C25FA8">
        <w:rPr>
          <w:rFonts w:asciiTheme="minorHAnsi" w:hAnsiTheme="minorHAnsi" w:cs="Times New Roman"/>
          <w:sz w:val="20"/>
          <w:szCs w:val="20"/>
        </w:rPr>
        <w:t>7</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2A56F05B" w14:textId="5B0F50E2"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AD005C">
        <w:rPr>
          <w:rFonts w:asciiTheme="minorHAnsi" w:hAnsiTheme="minorHAnsi"/>
          <w:sz w:val="20"/>
          <w:szCs w:val="20"/>
        </w:rPr>
        <w:t>4</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698881C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35788180"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w:t>
      </w:r>
      <w:r w:rsidR="00AD005C">
        <w:rPr>
          <w:rFonts w:asciiTheme="minorHAnsi" w:hAnsiTheme="minorHAnsi" w:cs="Times New Roman"/>
          <w:iCs/>
          <w:caps/>
          <w:sz w:val="20"/>
          <w:szCs w:val="20"/>
        </w:rPr>
        <w:t>4</w:t>
      </w:r>
      <w:r w:rsidRPr="000D7349">
        <w:rPr>
          <w:rFonts w:asciiTheme="minorHAnsi" w:hAnsiTheme="minorHAnsi" w:cs="Times New Roman"/>
          <w:iCs/>
          <w:caps/>
          <w:sz w:val="20"/>
          <w:szCs w:val="20"/>
        </w:rPr>
        <w:t>.2.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16EF04E5" w14:textId="7220435A" w:rsidR="007C55B7" w:rsidRPr="00B95660"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0D7349" w:rsidRDefault="007C55B7"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1C91064C" w14:textId="247A0EEA" w:rsidR="008F772B" w:rsidRPr="00F4660F" w:rsidRDefault="00A34B0B" w:rsidP="00F4660F">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V systéme je autentifikovaná spoločnosť, ktorú pomocou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registruje štatutár danej spoločnosti. Autentifikáciu vykonáva poskytovateľ systému JOSEPHINE a </w:t>
      </w:r>
      <w:r w:rsidR="00117EAA">
        <w:rPr>
          <w:rFonts w:asciiTheme="minorHAnsi" w:hAnsiTheme="minorHAnsi" w:cs="Arial"/>
          <w:sz w:val="20"/>
          <w:szCs w:val="20"/>
        </w:rPr>
        <w:t> </w:t>
      </w:r>
      <w:r w:rsidRPr="00F4660F">
        <w:rPr>
          <w:rFonts w:asciiTheme="minorHAnsi" w:hAnsiTheme="minorHAnsi" w:cs="Arial"/>
          <w:sz w:val="20"/>
          <w:szCs w:val="20"/>
        </w:rPr>
        <w:t xml:space="preserve">to </w:t>
      </w:r>
      <w:r w:rsidR="00117EAA">
        <w:rPr>
          <w:rFonts w:asciiTheme="minorHAnsi" w:hAnsiTheme="minorHAnsi" w:cs="Arial"/>
          <w:sz w:val="20"/>
          <w:szCs w:val="20"/>
        </w:rPr>
        <w:t> </w:t>
      </w:r>
      <w:r w:rsidRPr="00F4660F">
        <w:rPr>
          <w:rFonts w:asciiTheme="minorHAnsi" w:hAnsiTheme="minorHAnsi" w:cs="Arial"/>
          <w:sz w:val="20"/>
          <w:szCs w:val="20"/>
        </w:rPr>
        <w:t>v pracovných dňoch v čase 8.00 – 16.00 hod. O dokončení autentifikácie je uchádzač informovaný e-</w:t>
      </w:r>
      <w:r w:rsidR="00E6092A">
        <w:rPr>
          <w:rFonts w:asciiTheme="minorHAnsi" w:hAnsiTheme="minorHAnsi" w:cs="Arial"/>
          <w:sz w:val="20"/>
          <w:szCs w:val="20"/>
        </w:rPr>
        <w:t> </w:t>
      </w:r>
      <w:r w:rsidRPr="00F4660F">
        <w:rPr>
          <w:rFonts w:asciiTheme="minorHAnsi" w:hAnsiTheme="minorHAnsi" w:cs="Arial"/>
          <w:sz w:val="20"/>
          <w:szCs w:val="20"/>
        </w:rPr>
        <w:t>mailom.</w:t>
      </w:r>
    </w:p>
    <w:p w14:paraId="5828E32E" w14:textId="5068E2B5"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nahraním kvalifikovaného elektronického podpisu (napríklad podpisu </w:t>
      </w:r>
      <w:proofErr w:type="spellStart"/>
      <w:r w:rsidRPr="00F4660F">
        <w:rPr>
          <w:rFonts w:asciiTheme="minorHAnsi" w:hAnsiTheme="minorHAnsi" w:cs="Arial"/>
          <w:sz w:val="20"/>
          <w:szCs w:val="20"/>
        </w:rPr>
        <w:t>eID</w:t>
      </w:r>
      <w:proofErr w:type="spellEnd"/>
      <w:r w:rsidRPr="00F4660F">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Pr>
          <w:rFonts w:asciiTheme="minorHAnsi" w:hAnsiTheme="minorHAnsi" w:cs="Arial"/>
          <w:sz w:val="20"/>
          <w:szCs w:val="20"/>
        </w:rPr>
        <w:t> </w:t>
      </w:r>
      <w:r w:rsidRPr="00F4660F">
        <w:rPr>
          <w:rFonts w:asciiTheme="minorHAnsi" w:hAnsiTheme="minorHAnsi" w:cs="Arial"/>
          <w:sz w:val="20"/>
          <w:szCs w:val="20"/>
        </w:rPr>
        <w:t>uchádzač informovaný e-mailom.</w:t>
      </w:r>
    </w:p>
    <w:p w14:paraId="33A032DB" w14:textId="62CE1889" w:rsidR="008F772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 xml:space="preserve">vložením dokumentu preukazujúceho osobu štatutára na kartu užívateľa po registrácii, ktorý je </w:t>
      </w:r>
      <w:r w:rsidR="00117EAA">
        <w:rPr>
          <w:rFonts w:asciiTheme="minorHAnsi" w:hAnsiTheme="minorHAnsi" w:cs="Arial"/>
          <w:sz w:val="20"/>
          <w:szCs w:val="20"/>
        </w:rPr>
        <w:t> </w:t>
      </w:r>
      <w:r w:rsidRPr="00F4660F">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F4660F" w:rsidRDefault="008F772B" w:rsidP="00F4660F">
      <w:pPr>
        <w:pStyle w:val="Normlnywebov"/>
        <w:numPr>
          <w:ilvl w:val="0"/>
          <w:numId w:val="31"/>
        </w:numPr>
        <w:jc w:val="both"/>
        <w:rPr>
          <w:rFonts w:asciiTheme="minorHAnsi" w:hAnsiTheme="minorHAnsi" w:cs="Arial"/>
          <w:sz w:val="20"/>
          <w:szCs w:val="20"/>
        </w:rPr>
      </w:pPr>
      <w:r w:rsidRPr="00F4660F">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0D7349" w:rsidRDefault="00A34B0B" w:rsidP="00A34B0B">
      <w:pPr>
        <w:pStyle w:val="tl1"/>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122469A8"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Po úspešnom nahraní ponuky do systému JOSEPHINE je uchádzačovi odoslaný notifikačný informatívny e-</w:t>
      </w:r>
      <w:r w:rsidR="008A2BEE">
        <w:rPr>
          <w:rFonts w:asciiTheme="minorHAnsi" w:hAnsiTheme="minorHAnsi"/>
          <w:sz w:val="20"/>
          <w:szCs w:val="20"/>
        </w:rPr>
        <w:t> </w:t>
      </w:r>
      <w:r w:rsidRPr="000D7349">
        <w:rPr>
          <w:rFonts w:asciiTheme="minorHAnsi" w:hAnsiTheme="minorHAnsi"/>
          <w:sz w:val="20"/>
          <w:szCs w:val="20"/>
        </w:rPr>
        <w:t xml:space="preserv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9F60CA1"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xml:space="preserve">. Uchádzač môže predloženú ponuku vziať späť do uplynutia lehoty na predkladanie ponúk. Uchádzač pri </w:t>
      </w:r>
      <w:r w:rsidR="008A2BEE">
        <w:rPr>
          <w:rFonts w:asciiTheme="minorHAnsi" w:hAnsiTheme="minorHAnsi"/>
          <w:sz w:val="20"/>
          <w:szCs w:val="20"/>
        </w:rPr>
        <w:t> </w:t>
      </w:r>
      <w:r w:rsidRPr="000D7349">
        <w:rPr>
          <w:rFonts w:asciiTheme="minorHAnsi" w:hAnsiTheme="minorHAnsi"/>
          <w:sz w:val="20"/>
          <w:szCs w:val="20"/>
        </w:rPr>
        <w:t>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4FAF95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AE0C63">
        <w:rPr>
          <w:rFonts w:asciiTheme="minorHAnsi" w:hAnsiTheme="minorHAnsi" w:cs="Cambria"/>
          <w:sz w:val="20"/>
          <w:szCs w:val="20"/>
        </w:rPr>
        <w:t>.</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36CFFD8F"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4"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AE0C63">
        <w:rPr>
          <w:rFonts w:asciiTheme="minorHAnsi" w:hAnsiTheme="minorHAnsi" w:cs="Cambria"/>
          <w:sz w:val="20"/>
          <w:szCs w:val="20"/>
          <w:u w:val="single"/>
        </w:rPr>
        <w:t xml:space="preserve">v </w:t>
      </w:r>
      <w:r w:rsidR="00C76CEE">
        <w:rPr>
          <w:rFonts w:asciiTheme="minorHAnsi" w:hAnsiTheme="minorHAnsi" w:cs="Cambria"/>
          <w:sz w:val="20"/>
          <w:szCs w:val="20"/>
          <w:u w:val="single"/>
        </w:rPr>
        <w:t>oznámení o vyhlásení verejného obstarávania</w:t>
      </w:r>
      <w:r w:rsidR="007D0A04" w:rsidRPr="007D0A04">
        <w:rPr>
          <w:rFonts w:asciiTheme="minorHAnsi" w:hAnsiTheme="minorHAnsi" w:cs="Cambria"/>
          <w:sz w:val="20"/>
          <w:szCs w:val="20"/>
          <w:u w:val="single"/>
        </w:rPr>
        <w:t>.</w:t>
      </w:r>
    </w:p>
    <w:p w14:paraId="30127DCC" w14:textId="77777777" w:rsidR="00A34B0B" w:rsidRPr="000D7349" w:rsidRDefault="00A34B0B" w:rsidP="00A34B0B">
      <w:pPr>
        <w:pStyle w:val="tl1"/>
        <w:rPr>
          <w:rFonts w:asciiTheme="minorHAnsi" w:hAnsiTheme="minorHAnsi" w:cs="Cambria"/>
          <w:sz w:val="20"/>
          <w:szCs w:val="20"/>
        </w:rPr>
      </w:pPr>
    </w:p>
    <w:p w14:paraId="62CEF8DD" w14:textId="5C284D7F"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 xml:space="preserve">v lehote na </w:t>
      </w:r>
      <w:r w:rsidR="009313A9">
        <w:rPr>
          <w:rFonts w:asciiTheme="minorHAnsi" w:hAnsiTheme="minorHAnsi" w:cstheme="minorHAnsi"/>
          <w:b/>
          <w:sz w:val="20"/>
          <w:szCs w:val="20"/>
        </w:rPr>
        <w:t> </w:t>
      </w:r>
      <w:r w:rsidRPr="007D0A04">
        <w:rPr>
          <w:rFonts w:asciiTheme="minorHAnsi" w:hAnsiTheme="minorHAnsi" w:cstheme="minorHAnsi"/>
          <w:b/>
          <w:sz w:val="20"/>
          <w:szCs w:val="20"/>
        </w:rPr>
        <w:t>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58C3FB81" w:rsidR="007D0A04"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521DA6DA" w14:textId="77777777" w:rsidR="007D0A04" w:rsidRDefault="007D0A04" w:rsidP="003667E0">
      <w:pPr>
        <w:pStyle w:val="tl1"/>
        <w:rPr>
          <w:rFonts w:asciiTheme="minorHAnsi" w:hAnsiTheme="minorHAnsi" w:cs="Cambria"/>
          <w:sz w:val="20"/>
          <w:szCs w:val="20"/>
        </w:rPr>
      </w:pPr>
    </w:p>
    <w:p w14:paraId="61BFF10E" w14:textId="1131F49B" w:rsidR="00024CE7" w:rsidRDefault="007D0A04" w:rsidP="003667E0">
      <w:pPr>
        <w:pStyle w:val="tl1"/>
        <w:rPr>
          <w:rFonts w:asciiTheme="minorHAnsi" w:hAnsiTheme="minorHAnsi" w:cs="Cambria"/>
          <w:sz w:val="20"/>
          <w:szCs w:val="20"/>
        </w:rPr>
      </w:pPr>
      <w:r>
        <w:rPr>
          <w:rFonts w:asciiTheme="minorHAnsi" w:hAnsiTheme="minorHAnsi" w:cs="Cambria"/>
          <w:sz w:val="20"/>
          <w:szCs w:val="20"/>
        </w:rPr>
        <w:t>19.</w:t>
      </w:r>
      <w:r w:rsidR="00AE0C63">
        <w:rPr>
          <w:rFonts w:asciiTheme="minorHAnsi" w:hAnsiTheme="minorHAnsi" w:cs="Cambria"/>
          <w:sz w:val="20"/>
          <w:szCs w:val="20"/>
        </w:rPr>
        <w:t>1</w:t>
      </w:r>
      <w:r>
        <w:rPr>
          <w:rFonts w:asciiTheme="minorHAnsi" w:hAnsiTheme="minorHAnsi" w:cs="Cambria"/>
          <w:sz w:val="20"/>
          <w:szCs w:val="20"/>
        </w:rPr>
        <w:t>.</w:t>
      </w:r>
      <w:r w:rsidR="00024CE7" w:rsidRPr="000D7349">
        <w:rPr>
          <w:rFonts w:asciiTheme="minorHAnsi" w:hAnsiTheme="minorHAnsi" w:cs="Cambria"/>
          <w:sz w:val="20"/>
          <w:szCs w:val="20"/>
        </w:rPr>
        <w:t xml:space="preserve"> </w:t>
      </w:r>
      <w:r w:rsidR="00024CE7">
        <w:rPr>
          <w:rFonts w:asciiTheme="minorHAnsi" w:hAnsiTheme="minorHAnsi" w:cs="Cambria"/>
          <w:sz w:val="20"/>
          <w:szCs w:val="20"/>
        </w:rPr>
        <w:t xml:space="preserve">Verejný obstarávateľ v zmysle § 66 ods. 7 písm. b) ZVO rozhodol, že vyhodnotenie splnenia podmienok účasti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40 ZVO a vyhodnotenie ponúk z hľadiska splnenia požiadaviek verejného obstarávateľa na </w:t>
      </w:r>
      <w:r w:rsidR="009313A9">
        <w:rPr>
          <w:rFonts w:asciiTheme="minorHAnsi" w:hAnsiTheme="minorHAnsi" w:cs="Cambria"/>
          <w:sz w:val="20"/>
          <w:szCs w:val="20"/>
        </w:rPr>
        <w:t> </w:t>
      </w:r>
      <w:r w:rsidR="00024CE7">
        <w:rPr>
          <w:rFonts w:asciiTheme="minorHAnsi" w:hAnsiTheme="minorHAnsi" w:cs="Cambria"/>
          <w:sz w:val="20"/>
          <w:szCs w:val="20"/>
        </w:rPr>
        <w:t xml:space="preserve">predmet zákazky podľa </w:t>
      </w:r>
      <w:proofErr w:type="spellStart"/>
      <w:r w:rsidR="00024CE7">
        <w:rPr>
          <w:rFonts w:asciiTheme="minorHAnsi" w:hAnsiTheme="minorHAnsi" w:cs="Cambria"/>
          <w:sz w:val="20"/>
          <w:szCs w:val="20"/>
        </w:rPr>
        <w:t>ust</w:t>
      </w:r>
      <w:proofErr w:type="spellEnd"/>
      <w:r w:rsidR="00024CE7">
        <w:rPr>
          <w:rFonts w:asciiTheme="minorHAnsi" w:hAnsiTheme="minorHAnsi" w:cs="Cambria"/>
          <w:sz w:val="20"/>
          <w:szCs w:val="20"/>
        </w:rPr>
        <w:t xml:space="preserve">. § 53 ZVO sa uskutoční po vyhodnotení ponúk na základe kritérií na vyhodnotenie ponúk. </w:t>
      </w:r>
    </w:p>
    <w:p w14:paraId="7C41052C" w14:textId="77777777" w:rsidR="00024CE7" w:rsidRDefault="00024CE7" w:rsidP="003667E0">
      <w:pPr>
        <w:pStyle w:val="tl1"/>
        <w:rPr>
          <w:rFonts w:asciiTheme="minorHAnsi" w:hAnsiTheme="minorHAnsi" w:cs="Cambria"/>
          <w:sz w:val="20"/>
          <w:szCs w:val="20"/>
        </w:rPr>
      </w:pPr>
    </w:p>
    <w:p w14:paraId="0072DB45" w14:textId="297D8D1F" w:rsidR="00117F9D" w:rsidRPr="000D7349" w:rsidRDefault="00024CE7"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23DF2F6E"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024CE7">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842B28" w14:textId="77777777" w:rsidR="00A34B0B" w:rsidRPr="000D7349" w:rsidRDefault="00A34B0B" w:rsidP="00A34B0B">
      <w:pPr>
        <w:pStyle w:val="tl1"/>
        <w:rPr>
          <w:rFonts w:asciiTheme="minorHAnsi" w:hAnsiTheme="minorHAnsi" w:cs="Calibri"/>
          <w:sz w:val="20"/>
          <w:szCs w:val="20"/>
        </w:rPr>
      </w:pPr>
    </w:p>
    <w:p w14:paraId="6F0B5B66" w14:textId="4CFF4E62" w:rsidR="00024CE7"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20.</w:t>
      </w:r>
      <w:r w:rsidR="00024CE7">
        <w:rPr>
          <w:rFonts w:asciiTheme="minorHAnsi" w:hAnsiTheme="minorHAnsi" w:cs="Calibri"/>
          <w:sz w:val="20"/>
          <w:szCs w:val="20"/>
        </w:rPr>
        <w:t>1</w:t>
      </w:r>
      <w:r w:rsidRPr="000D7349">
        <w:rPr>
          <w:rFonts w:asciiTheme="minorHAnsi" w:hAnsiTheme="minorHAnsi" w:cs="Calibri"/>
          <w:sz w:val="20"/>
          <w:szCs w:val="20"/>
        </w:rPr>
        <w:t xml:space="preserve"> </w:t>
      </w:r>
      <w:r w:rsidR="00024CE7" w:rsidRPr="0074383E">
        <w:rPr>
          <w:rFonts w:asciiTheme="minorHAnsi" w:hAnsiTheme="minorHAnsi" w:cs="Calibri"/>
          <w:sz w:val="20"/>
          <w:szCs w:val="20"/>
        </w:rPr>
        <w:t xml:space="preserve">Verejný obstarávateľ v zmysle § 66 ods. 7 </w:t>
      </w:r>
      <w:r w:rsidR="00024CE7">
        <w:rPr>
          <w:rFonts w:asciiTheme="minorHAnsi" w:hAnsiTheme="minorHAnsi" w:cs="Calibri"/>
          <w:sz w:val="20"/>
          <w:szCs w:val="20"/>
        </w:rPr>
        <w:t xml:space="preserve">písm. b) ZVO </w:t>
      </w:r>
      <w:r w:rsidR="00024CE7" w:rsidRPr="0074383E">
        <w:rPr>
          <w:rFonts w:asciiTheme="minorHAnsi" w:hAnsiTheme="minorHAnsi" w:cs="Calibri"/>
          <w:sz w:val="20"/>
          <w:szCs w:val="20"/>
        </w:rPr>
        <w:t xml:space="preserve">rozhodol, že vyhodnotenie ponúk z hľadiska splnenia požiadaviek verejného obstarávateľa na predmet zákazky podľa </w:t>
      </w:r>
      <w:proofErr w:type="spellStart"/>
      <w:r w:rsidR="00024CE7" w:rsidRPr="0074383E">
        <w:rPr>
          <w:rFonts w:asciiTheme="minorHAnsi" w:hAnsiTheme="minorHAnsi" w:cs="Calibri"/>
          <w:sz w:val="20"/>
          <w:szCs w:val="20"/>
        </w:rPr>
        <w:t>ust</w:t>
      </w:r>
      <w:proofErr w:type="spellEnd"/>
      <w:r w:rsidR="00024CE7" w:rsidRPr="0074383E">
        <w:rPr>
          <w:rFonts w:asciiTheme="minorHAnsi" w:hAnsiTheme="minorHAnsi" w:cs="Calibri"/>
          <w:sz w:val="20"/>
          <w:szCs w:val="20"/>
        </w:rPr>
        <w:t>. § 53 ZVO</w:t>
      </w:r>
      <w:r w:rsidR="00024CE7">
        <w:rPr>
          <w:rFonts w:asciiTheme="minorHAnsi" w:hAnsiTheme="minorHAnsi" w:cs="Calibri"/>
          <w:sz w:val="20"/>
          <w:szCs w:val="20"/>
        </w:rPr>
        <w:t xml:space="preserve"> a vyhodnotenie ponúk z hľadiska splnenia podmienok účasti</w:t>
      </w:r>
      <w:r w:rsidR="00024CE7" w:rsidRPr="0074383E">
        <w:rPr>
          <w:rFonts w:asciiTheme="minorHAnsi" w:hAnsiTheme="minorHAnsi" w:cs="Calibri"/>
          <w:sz w:val="20"/>
          <w:szCs w:val="20"/>
        </w:rPr>
        <w:t xml:space="preserve"> </w:t>
      </w:r>
      <w:r w:rsidR="00024CE7">
        <w:rPr>
          <w:rFonts w:asciiTheme="minorHAnsi" w:hAnsiTheme="minorHAnsi" w:cs="Calibri"/>
          <w:sz w:val="20"/>
          <w:szCs w:val="20"/>
        </w:rPr>
        <w:t xml:space="preserve">podľa </w:t>
      </w:r>
      <w:proofErr w:type="spellStart"/>
      <w:r w:rsidR="00024CE7">
        <w:rPr>
          <w:rFonts w:asciiTheme="minorHAnsi" w:hAnsiTheme="minorHAnsi" w:cs="Calibri"/>
          <w:sz w:val="20"/>
          <w:szCs w:val="20"/>
        </w:rPr>
        <w:t>ust</w:t>
      </w:r>
      <w:proofErr w:type="spellEnd"/>
      <w:r w:rsidR="00024CE7">
        <w:rPr>
          <w:rFonts w:asciiTheme="minorHAnsi" w:hAnsiTheme="minorHAnsi" w:cs="Calibri"/>
          <w:sz w:val="20"/>
          <w:szCs w:val="20"/>
        </w:rPr>
        <w:t xml:space="preserve">. § 40 ZVO </w:t>
      </w:r>
      <w:r w:rsidR="00024CE7" w:rsidRPr="0074383E">
        <w:rPr>
          <w:rFonts w:asciiTheme="minorHAnsi" w:hAnsiTheme="minorHAnsi" w:cs="Calibri"/>
          <w:sz w:val="20"/>
          <w:szCs w:val="20"/>
        </w:rPr>
        <w:t xml:space="preserve">sa uskutoční po vyhodnotení ponúk na základe kritérií na </w:t>
      </w:r>
      <w:r w:rsidR="001359E7">
        <w:rPr>
          <w:rFonts w:asciiTheme="minorHAnsi" w:hAnsiTheme="minorHAnsi" w:cs="Calibri"/>
          <w:sz w:val="20"/>
          <w:szCs w:val="20"/>
        </w:rPr>
        <w:t> </w:t>
      </w:r>
      <w:r w:rsidR="00024CE7" w:rsidRPr="0074383E">
        <w:rPr>
          <w:rFonts w:asciiTheme="minorHAnsi" w:hAnsiTheme="minorHAnsi" w:cs="Calibri"/>
          <w:sz w:val="20"/>
          <w:szCs w:val="20"/>
        </w:rPr>
        <w:t>vyhodnotenie ponúk.</w:t>
      </w:r>
      <w:r w:rsidRPr="000D7349">
        <w:rPr>
          <w:rFonts w:asciiTheme="minorHAnsi" w:hAnsiTheme="minorHAnsi" w:cs="Calibri"/>
          <w:sz w:val="20"/>
          <w:szCs w:val="20"/>
        </w:rPr>
        <w:t xml:space="preserve"> </w:t>
      </w:r>
    </w:p>
    <w:p w14:paraId="42345ADF" w14:textId="77777777" w:rsidR="00024CE7" w:rsidRDefault="00024CE7" w:rsidP="00A34B0B">
      <w:pPr>
        <w:pStyle w:val="tl1"/>
        <w:rPr>
          <w:rFonts w:asciiTheme="minorHAnsi" w:hAnsiTheme="minorHAnsi" w:cs="Calibri"/>
          <w:sz w:val="20"/>
          <w:szCs w:val="20"/>
        </w:rPr>
      </w:pPr>
    </w:p>
    <w:p w14:paraId="00484580" w14:textId="6420DFA6" w:rsidR="007F01D6" w:rsidRPr="00E05D87" w:rsidRDefault="00024CE7" w:rsidP="0090478E">
      <w:pPr>
        <w:pStyle w:val="tl1"/>
        <w:rPr>
          <w:rFonts w:asciiTheme="minorHAnsi" w:hAnsiTheme="minorHAnsi" w:cs="Cambria"/>
          <w:sz w:val="20"/>
          <w:szCs w:val="20"/>
        </w:rPr>
      </w:pPr>
      <w:r>
        <w:rPr>
          <w:rFonts w:asciiTheme="minorHAnsi" w:hAnsiTheme="minorHAnsi" w:cs="Cambria"/>
          <w:sz w:val="20"/>
          <w:szCs w:val="20"/>
        </w:rPr>
        <w:t xml:space="preserve">20.2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2617E68E" w14:textId="30C779BA" w:rsidR="002079D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 xml:space="preserve">po vyhodnotení ponúk, po ukončení postupu podľa § 55 ods. 1 ZVO (ak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 xml:space="preserve">sa </w:t>
      </w:r>
      <w:r w:rsidR="00F21541">
        <w:rPr>
          <w:rStyle w:val="apple-style-span"/>
          <w:rFonts w:asciiTheme="minorHAnsi" w:hAnsiTheme="minorHAnsi" w:cs="Arial"/>
          <w:color w:val="000000"/>
          <w:sz w:val="20"/>
          <w:szCs w:val="20"/>
        </w:rPr>
        <w:t> </w:t>
      </w:r>
      <w:r w:rsidRPr="000D7349">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 xml:space="preserve">ktorému plynie lehota na podanie námietok proti vylúčeniu a uchádzač, ktorý podal námietky proti vylúčeniu, pričom úrad o </w:t>
      </w:r>
      <w:r w:rsidR="00F21541">
        <w:rPr>
          <w:rFonts w:asciiTheme="minorHAnsi" w:hAnsiTheme="minorHAnsi" w:cstheme="minorHAnsi"/>
          <w:sz w:val="20"/>
          <w:szCs w:val="20"/>
        </w:rPr>
        <w:t> </w:t>
      </w:r>
      <w:r w:rsidR="002079DC" w:rsidRPr="00BF505C">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7DF48E27" w14:textId="77777777" w:rsidR="002079DC" w:rsidRPr="00BF505C" w:rsidRDefault="002079DC" w:rsidP="002079DC">
      <w:pPr>
        <w:jc w:val="both"/>
        <w:rPr>
          <w:rFonts w:asciiTheme="minorHAnsi" w:hAnsiTheme="minorHAnsi" w:cstheme="minorHAnsi"/>
          <w:sz w:val="20"/>
          <w:szCs w:val="20"/>
        </w:rPr>
      </w:pPr>
    </w:p>
    <w:p w14:paraId="29FE73B1"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419C8C9" w14:textId="6F959588" w:rsidR="00AD005C" w:rsidRDefault="002079DC">
      <w:pPr>
        <w:numPr>
          <w:ilvl w:val="0"/>
          <w:numId w:val="12"/>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Pr>
          <w:rFonts w:asciiTheme="minorHAnsi" w:hAnsiTheme="minorHAnsi" w:cstheme="minorHAnsi"/>
          <w:sz w:val="20"/>
          <w:szCs w:val="20"/>
        </w:rPr>
        <w:t> </w:t>
      </w:r>
      <w:r w:rsidRPr="00BF505C">
        <w:rPr>
          <w:rFonts w:asciiTheme="minorHAnsi" w:hAnsiTheme="minorHAnsi" w:cstheme="minorHAnsi"/>
          <w:sz w:val="20"/>
          <w:szCs w:val="20"/>
        </w:rPr>
        <w:t>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Pr="00BF505C">
        <w:rPr>
          <w:rFonts w:asciiTheme="minorHAnsi" w:hAnsiTheme="minorHAnsi" w:cstheme="minorHAnsi"/>
          <w:sz w:val="20"/>
          <w:szCs w:val="20"/>
        </w:rPr>
        <w:t>,</w:t>
      </w:r>
    </w:p>
    <w:p w14:paraId="0004890C" w14:textId="2454A007" w:rsidR="00A34B0B" w:rsidRPr="00AD005C" w:rsidRDefault="002079DC">
      <w:pPr>
        <w:numPr>
          <w:ilvl w:val="0"/>
          <w:numId w:val="12"/>
        </w:numPr>
        <w:spacing w:line="259" w:lineRule="auto"/>
        <w:jc w:val="both"/>
        <w:rPr>
          <w:rStyle w:val="apple-style-span"/>
          <w:rFonts w:asciiTheme="minorHAnsi" w:hAnsiTheme="minorHAnsi" w:cstheme="minorHAnsi"/>
          <w:sz w:val="20"/>
          <w:szCs w:val="20"/>
        </w:rPr>
      </w:pPr>
      <w:r w:rsidRPr="00AD005C">
        <w:rPr>
          <w:rFonts w:asciiTheme="minorHAnsi" w:hAnsiTheme="minorHAnsi" w:cstheme="minorHAnsi"/>
          <w:sz w:val="20"/>
          <w:szCs w:val="20"/>
        </w:rPr>
        <w:t>lehotu, v ktorej môže byť doručená námietka.</w:t>
      </w:r>
    </w:p>
    <w:p w14:paraId="20E19B49" w14:textId="77777777" w:rsidR="00F47593" w:rsidRDefault="00F47593" w:rsidP="00A34B0B">
      <w:pPr>
        <w:pStyle w:val="tl1"/>
        <w:rPr>
          <w:rFonts w:asciiTheme="minorHAnsi" w:hAnsiTheme="minorHAnsi" w:cs="Calibri"/>
          <w:b/>
          <w:bCs/>
          <w:sz w:val="20"/>
          <w:szCs w:val="20"/>
        </w:rPr>
      </w:pPr>
    </w:p>
    <w:p w14:paraId="28EBA3D5" w14:textId="7743BCB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r w:rsidR="006B22AA">
        <w:rPr>
          <w:rFonts w:asciiTheme="minorHAnsi" w:hAnsiTheme="minorHAnsi" w:cs="Calibri"/>
          <w:b/>
          <w:bCs/>
          <w:sz w:val="20"/>
          <w:szCs w:val="20"/>
        </w:rPr>
        <w:t xml:space="preserve"> A SÚČINNOSŤ</w:t>
      </w:r>
    </w:p>
    <w:p w14:paraId="72F8EF41" w14:textId="58966EC0"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E05D87">
        <w:rPr>
          <w:rFonts w:asciiTheme="minorHAnsi" w:hAnsiTheme="minorHAnsi" w:cs="Calibri"/>
          <w:sz w:val="20"/>
          <w:szCs w:val="20"/>
        </w:rPr>
        <w:t xml:space="preserve"> o dielo</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Pr>
          <w:rFonts w:asciiTheme="minorHAnsi" w:hAnsiTheme="minorHAnsi" w:cs="Calibri"/>
          <w:sz w:val="20"/>
          <w:szCs w:val="20"/>
        </w:rPr>
        <w:t> </w:t>
      </w:r>
      <w:r w:rsidR="00117F9D" w:rsidRPr="000D7349">
        <w:rPr>
          <w:rFonts w:asciiTheme="minorHAnsi" w:hAnsiTheme="minorHAnsi" w:cs="Calibri"/>
          <w:sz w:val="20"/>
          <w:szCs w:val="20"/>
        </w:rPr>
        <w:t>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1E23AEC4" w:rsidR="00B668A2" w:rsidRPr="00154B7B" w:rsidRDefault="00A34B0B" w:rsidP="00B668A2">
      <w:pPr>
        <w:shd w:val="clear" w:color="auto" w:fill="FFFFFF"/>
        <w:jc w:val="both"/>
        <w:rPr>
          <w:rFonts w:asciiTheme="minorHAnsi" w:hAnsiTheme="minorHAnsi" w:cstheme="minorHAns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00AF4A5B">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w:t>
      </w:r>
      <w:r w:rsidR="00F21541">
        <w:rPr>
          <w:rFonts w:asciiTheme="minorHAnsi" w:hAnsiTheme="minorHAnsi" w:cs="Cambria"/>
          <w:sz w:val="20"/>
          <w:szCs w:val="20"/>
        </w:rPr>
        <w:t> </w:t>
      </w:r>
      <w:r w:rsidR="002079DC">
        <w:rPr>
          <w:rFonts w:asciiTheme="minorHAnsi" w:hAnsiTheme="minorHAnsi" w:cs="Cambria"/>
          <w:sz w:val="20"/>
          <w:szCs w:val="20"/>
        </w:rPr>
        <w:t xml:space="preserve">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11BC1">
        <w:rPr>
          <w:rFonts w:asciiTheme="minorHAnsi" w:hAnsiTheme="minorHAnsi" w:cs="Cambria"/>
          <w:sz w:val="20"/>
          <w:szCs w:val="20"/>
        </w:rPr>
        <w:t>zhotoviteľa</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w:t>
      </w:r>
      <w:r w:rsidR="00C657E9">
        <w:rPr>
          <w:rFonts w:asciiTheme="minorHAnsi" w:hAnsiTheme="minorHAnsi" w:cs="Calibri"/>
          <w:b/>
          <w:sz w:val="20"/>
          <w:szCs w:val="20"/>
        </w:rPr>
        <w:t>5</w:t>
      </w:r>
      <w:r w:rsidR="00B668A2" w:rsidRPr="00E02FAD">
        <w:rPr>
          <w:rFonts w:asciiTheme="minorHAnsi" w:hAnsiTheme="minorHAnsi" w:cs="Calibri"/>
          <w:b/>
          <w:sz w:val="20"/>
          <w:szCs w:val="20"/>
        </w:rPr>
        <w:t xml:space="preserve"> pracovných dní</w:t>
      </w:r>
      <w:r w:rsidR="00C11BC1">
        <w:rPr>
          <w:rFonts w:asciiTheme="minorHAnsi" w:hAnsiTheme="minorHAnsi" w:cs="Calibri"/>
          <w:b/>
          <w:sz w:val="20"/>
          <w:szCs w:val="20"/>
        </w:rPr>
        <w:t xml:space="preserve"> </w:t>
      </w:r>
      <w:r w:rsidR="00C11BC1" w:rsidRPr="0074383E">
        <w:rPr>
          <w:rFonts w:asciiTheme="minorHAnsi" w:hAnsiTheme="minorHAnsi" w:cs="Cambria"/>
          <w:sz w:val="20"/>
          <w:szCs w:val="20"/>
        </w:rPr>
        <w:t xml:space="preserve">(primerane predĺžená lehota na poskytnutie súčinnosti potrebnej na uzavretie zmluvy v zmysle § 56 ods. </w:t>
      </w:r>
      <w:r w:rsidR="00C11BC1">
        <w:rPr>
          <w:rFonts w:asciiTheme="minorHAnsi" w:hAnsiTheme="minorHAnsi" w:cs="Cambria"/>
          <w:sz w:val="20"/>
          <w:szCs w:val="20"/>
        </w:rPr>
        <w:t>10 ZVO</w:t>
      </w:r>
      <w:r w:rsidR="00C11BC1" w:rsidRPr="0074383E">
        <w:rPr>
          <w:rFonts w:asciiTheme="minorHAnsi" w:hAnsiTheme="minorHAnsi" w:cs="Cambria"/>
          <w:sz w:val="20"/>
          <w:szCs w:val="20"/>
        </w:rPr>
        <w:t>)</w:t>
      </w:r>
      <w:r w:rsidR="00C11BC1" w:rsidRPr="0074383E">
        <w:rPr>
          <w:rFonts w:asciiTheme="minorHAnsi" w:hAnsiTheme="minorHAnsi" w:cs="Cambria"/>
          <w:b/>
          <w:sz w:val="20"/>
          <w:szCs w:val="20"/>
        </w:rPr>
        <w:t xml:space="preserve"> </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 xml:space="preserve">dy a dokumenty nasledovným </w:t>
      </w:r>
      <w:r w:rsidR="00B668A2" w:rsidRPr="00154B7B">
        <w:rPr>
          <w:rFonts w:asciiTheme="minorHAnsi" w:hAnsiTheme="minorHAnsi" w:cstheme="minorHAnsi"/>
          <w:sz w:val="20"/>
          <w:szCs w:val="20"/>
        </w:rPr>
        <w:t>spôsobom</w:t>
      </w:r>
      <w:r w:rsidR="004F332C" w:rsidRPr="00154B7B">
        <w:rPr>
          <w:rFonts w:asciiTheme="minorHAnsi" w:hAnsiTheme="minorHAnsi" w:cstheme="minorHAnsi"/>
          <w:sz w:val="20"/>
          <w:szCs w:val="20"/>
        </w:rPr>
        <w:t xml:space="preserve"> (Lehota v zmysle § 56 ods. 2 ZVO týmto nie je dotknutá)</w:t>
      </w:r>
      <w:r w:rsidR="00B668A2" w:rsidRPr="00154B7B">
        <w:rPr>
          <w:rFonts w:asciiTheme="minorHAnsi" w:hAnsiTheme="minorHAnsi" w:cstheme="minorHAns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77777777" w:rsidR="00B668A2" w:rsidRPr="00234C38"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234C38">
        <w:rPr>
          <w:rFonts w:asciiTheme="minorHAnsi" w:hAnsiTheme="minorHAnsi" w:cstheme="minorHAnsi"/>
          <w:b/>
          <w:sz w:val="20"/>
          <w:szCs w:val="20"/>
        </w:rPr>
        <w:t>Elektronicky</w:t>
      </w:r>
      <w:r w:rsidRPr="00234C38">
        <w:rPr>
          <w:rFonts w:asciiTheme="minorHAnsi" w:hAnsiTheme="minorHAnsi" w:cstheme="minorHAnsi"/>
          <w:sz w:val="20"/>
          <w:szCs w:val="20"/>
        </w:rPr>
        <w:t xml:space="preserve"> prostredníctvom komunikačného rozhrania systému JOSEPHINE vo forme </w:t>
      </w:r>
      <w:proofErr w:type="spellStart"/>
      <w:r w:rsidRPr="00234C38">
        <w:rPr>
          <w:rFonts w:asciiTheme="minorHAnsi" w:hAnsiTheme="minorHAnsi" w:cstheme="minorHAnsi"/>
          <w:sz w:val="20"/>
          <w:szCs w:val="20"/>
        </w:rPr>
        <w:t>scanov</w:t>
      </w:r>
      <w:proofErr w:type="spellEnd"/>
      <w:r w:rsidRPr="00234C38">
        <w:rPr>
          <w:rFonts w:asciiTheme="minorHAnsi" w:hAnsiTheme="minorHAnsi" w:cstheme="minorHAnsi"/>
          <w:sz w:val="20"/>
          <w:szCs w:val="20"/>
        </w:rPr>
        <w:t xml:space="preserve"> originálov alebo úradne overených fotokópií (formát .</w:t>
      </w:r>
      <w:proofErr w:type="spellStart"/>
      <w:r w:rsidRPr="00234C38">
        <w:rPr>
          <w:rFonts w:asciiTheme="minorHAnsi" w:hAnsiTheme="minorHAnsi" w:cstheme="minorHAnsi"/>
          <w:sz w:val="20"/>
          <w:szCs w:val="20"/>
        </w:rPr>
        <w:t>pdf</w:t>
      </w:r>
      <w:proofErr w:type="spellEnd"/>
      <w:r w:rsidRPr="00234C38">
        <w:rPr>
          <w:rFonts w:asciiTheme="minorHAnsi" w:hAnsiTheme="minorHAnsi" w:cstheme="minorHAnsi"/>
          <w:sz w:val="20"/>
          <w:szCs w:val="20"/>
        </w:rPr>
        <w:t>):</w:t>
      </w:r>
    </w:p>
    <w:p w14:paraId="35589511" w14:textId="1D015700" w:rsidR="00C76CEE" w:rsidRPr="00234C38" w:rsidRDefault="00C76CEE" w:rsidP="00932595">
      <w:pPr>
        <w:pStyle w:val="Odsekzoznamu"/>
        <w:numPr>
          <w:ilvl w:val="0"/>
          <w:numId w:val="9"/>
        </w:numPr>
        <w:shd w:val="clear" w:color="auto" w:fill="FFFFFF"/>
        <w:ind w:left="1276"/>
        <w:jc w:val="both"/>
        <w:rPr>
          <w:rFonts w:asciiTheme="minorHAnsi" w:hAnsiTheme="minorHAnsi" w:cstheme="minorHAnsi"/>
          <w:sz w:val="20"/>
          <w:szCs w:val="20"/>
        </w:rPr>
      </w:pPr>
      <w:r w:rsidRPr="00234C38">
        <w:rPr>
          <w:rFonts w:asciiTheme="minorHAnsi" w:hAnsiTheme="minorHAnsi" w:cstheme="minorHAnsi"/>
          <w:b/>
          <w:sz w:val="20"/>
          <w:szCs w:val="20"/>
        </w:rPr>
        <w:t xml:space="preserve">Vyplnenú zmluvu vo formáte </w:t>
      </w:r>
      <w:proofErr w:type="spellStart"/>
      <w:r w:rsidRPr="00234C38">
        <w:rPr>
          <w:rFonts w:asciiTheme="minorHAnsi" w:hAnsiTheme="minorHAnsi" w:cstheme="minorHAnsi"/>
          <w:b/>
          <w:sz w:val="20"/>
          <w:szCs w:val="20"/>
        </w:rPr>
        <w:t>word</w:t>
      </w:r>
      <w:proofErr w:type="spellEnd"/>
      <w:r w:rsidRPr="00234C38">
        <w:rPr>
          <w:rFonts w:asciiTheme="minorHAnsi" w:hAnsiTheme="minorHAnsi" w:cstheme="minorHAnsi"/>
          <w:b/>
          <w:sz w:val="20"/>
          <w:szCs w:val="20"/>
        </w:rPr>
        <w:t xml:space="preserve"> a </w:t>
      </w:r>
      <w:proofErr w:type="spellStart"/>
      <w:r w:rsidRPr="00234C38">
        <w:rPr>
          <w:rFonts w:asciiTheme="minorHAnsi" w:hAnsiTheme="minorHAnsi" w:cstheme="minorHAnsi"/>
          <w:b/>
          <w:sz w:val="20"/>
          <w:szCs w:val="20"/>
        </w:rPr>
        <w:t>scan</w:t>
      </w:r>
      <w:proofErr w:type="spellEnd"/>
      <w:r w:rsidRPr="00234C38">
        <w:rPr>
          <w:rFonts w:asciiTheme="minorHAnsi" w:hAnsiTheme="minorHAnsi" w:cstheme="minorHAnsi"/>
          <w:b/>
          <w:sz w:val="20"/>
          <w:szCs w:val="20"/>
        </w:rPr>
        <w:t xml:space="preserve"> vyplnenej a podpísanej zmluvy vrátane všetkých relevantných príloh. </w:t>
      </w:r>
    </w:p>
    <w:p w14:paraId="225B6F2E" w14:textId="104976B3" w:rsidR="00C76CEE" w:rsidRPr="00C76CEE" w:rsidRDefault="00C76CEE" w:rsidP="00C76CEE">
      <w:pPr>
        <w:pStyle w:val="Odsekzoznamu"/>
        <w:shd w:val="clear" w:color="auto" w:fill="FFFFFF"/>
        <w:ind w:left="1276"/>
        <w:jc w:val="both"/>
        <w:rPr>
          <w:rFonts w:asciiTheme="minorHAnsi" w:hAnsiTheme="minorHAnsi" w:cstheme="minorHAnsi"/>
          <w:sz w:val="20"/>
          <w:szCs w:val="20"/>
        </w:rPr>
      </w:pPr>
      <w:r w:rsidRPr="00E74E50">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Pr>
          <w:rFonts w:asciiTheme="minorHAnsi" w:hAnsiTheme="minorHAnsi" w:cstheme="minorHAnsi"/>
          <w:sz w:val="20"/>
          <w:szCs w:val="20"/>
        </w:rPr>
        <w:t> </w:t>
      </w:r>
      <w:r w:rsidRPr="00E74E50">
        <w:rPr>
          <w:rFonts w:asciiTheme="minorHAnsi" w:hAnsiTheme="minorHAnsi" w:cstheme="minorHAnsi"/>
          <w:sz w:val="20"/>
          <w:szCs w:val="20"/>
        </w:rPr>
        <w:t xml:space="preserve">k </w:t>
      </w:r>
      <w:r w:rsidR="00F21541">
        <w:rPr>
          <w:rFonts w:asciiTheme="minorHAnsi" w:hAnsiTheme="minorHAnsi" w:cstheme="minorHAnsi"/>
          <w:sz w:val="20"/>
          <w:szCs w:val="20"/>
        </w:rPr>
        <w:t> </w:t>
      </w:r>
      <w:r w:rsidRPr="00E74E50">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6D5B63AD" w:rsidR="00C76CEE" w:rsidRP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bCs/>
          <w:sz w:val="20"/>
          <w:szCs w:val="20"/>
        </w:rPr>
        <w:t>Zoznam všetkých subdodávateľov</w:t>
      </w:r>
      <w:r w:rsidRPr="00C76CE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Pr>
          <w:rFonts w:asciiTheme="minorHAnsi" w:hAnsiTheme="minorHAnsi" w:cstheme="minorHAnsi"/>
          <w:sz w:val="20"/>
          <w:szCs w:val="20"/>
        </w:rPr>
        <w:t> </w:t>
      </w:r>
      <w:r w:rsidRPr="00C76CEE">
        <w:rPr>
          <w:rFonts w:asciiTheme="minorHAnsi" w:hAnsiTheme="minorHAnsi" w:cstheme="minorHAnsi"/>
          <w:sz w:val="20"/>
          <w:szCs w:val="20"/>
        </w:rPr>
        <w:t xml:space="preserve">priezvisko, adresa pobytu, dátum narodenia, </w:t>
      </w:r>
      <w:r w:rsidRPr="00C76CEE">
        <w:rPr>
          <w:rFonts w:asciiTheme="minorHAnsi" w:hAnsiTheme="minorHAnsi" w:cstheme="minorHAnsi"/>
          <w:sz w:val="20"/>
          <w:szCs w:val="20"/>
          <w:u w:val="single"/>
        </w:rPr>
        <w:t>resp. čestné vyhlásenie o nevyužití subdodávateľov</w:t>
      </w:r>
      <w:r w:rsidRPr="00C76CEE">
        <w:rPr>
          <w:rFonts w:asciiTheme="minorHAnsi" w:hAnsiTheme="minorHAnsi" w:cstheme="minorHAnsi"/>
          <w:sz w:val="20"/>
          <w:szCs w:val="20"/>
        </w:rPr>
        <w:t xml:space="preserve">.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p>
    <w:p w14:paraId="291B8888" w14:textId="1D8967C3" w:rsidR="00C76CEE" w:rsidRPr="009865BD" w:rsidRDefault="00C76CEE">
      <w:pPr>
        <w:numPr>
          <w:ilvl w:val="0"/>
          <w:numId w:val="9"/>
        </w:numPr>
        <w:shd w:val="clear" w:color="auto" w:fill="FFFFFF"/>
        <w:ind w:left="1276"/>
        <w:jc w:val="both"/>
        <w:rPr>
          <w:rFonts w:asciiTheme="minorHAnsi" w:hAnsiTheme="minorHAnsi" w:cstheme="minorHAnsi"/>
          <w:sz w:val="20"/>
          <w:szCs w:val="20"/>
          <w:lang w:val="x-none"/>
        </w:rPr>
      </w:pPr>
      <w:r w:rsidRPr="00464961">
        <w:rPr>
          <w:rFonts w:asciiTheme="minorHAnsi" w:hAnsiTheme="minorHAnsi" w:cstheme="minorHAnsi"/>
          <w:b/>
          <w:bCs/>
          <w:sz w:val="20"/>
          <w:szCs w:val="20"/>
          <w:lang w:val="x-none"/>
        </w:rPr>
        <w:t>Záručná listina</w:t>
      </w:r>
      <w:r w:rsidRPr="00464961">
        <w:rPr>
          <w:rFonts w:asciiTheme="minorHAnsi" w:hAnsiTheme="minorHAnsi" w:cstheme="minorHAnsi"/>
          <w:sz w:val="20"/>
          <w:szCs w:val="20"/>
          <w:lang w:val="x-none"/>
        </w:rPr>
        <w:t xml:space="preserve"> - doklad preukazujúci poskytnutie </w:t>
      </w:r>
      <w:r w:rsidRPr="00464961">
        <w:rPr>
          <w:rFonts w:asciiTheme="minorHAnsi" w:hAnsiTheme="minorHAnsi" w:cstheme="minorHAnsi"/>
          <w:b/>
          <w:bCs/>
          <w:sz w:val="20"/>
          <w:szCs w:val="20"/>
          <w:lang w:val="x-none"/>
        </w:rPr>
        <w:t>bankovej záruky</w:t>
      </w:r>
      <w:r w:rsidRPr="00464961">
        <w:rPr>
          <w:rFonts w:asciiTheme="minorHAnsi" w:hAnsiTheme="minorHAnsi" w:cstheme="minorHAnsi"/>
          <w:sz w:val="20"/>
          <w:szCs w:val="20"/>
          <w:lang w:val="x-none"/>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w:t>
      </w:r>
      <w:r w:rsidRPr="009865BD">
        <w:rPr>
          <w:rFonts w:asciiTheme="minorHAnsi" w:hAnsiTheme="minorHAnsi" w:cstheme="minorHAnsi"/>
          <w:sz w:val="20"/>
          <w:szCs w:val="20"/>
          <w:lang w:val="x-none"/>
        </w:rPr>
        <w:t xml:space="preserv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w:t>
      </w:r>
      <w:r w:rsidRPr="009865BD">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ak nárok na jej vyplatenie vznikol v súvislosti s realizáciou Diela v období od okamihu prevzatia Staveniska zhotoviteľom až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9865BD">
        <w:rPr>
          <w:rFonts w:asciiTheme="minorHAnsi" w:hAnsiTheme="minorHAnsi" w:cstheme="minorHAnsi"/>
          <w:sz w:val="20"/>
          <w:szCs w:val="20"/>
          <w:lang w:val="x-none"/>
        </w:rPr>
        <w:t>t.j</w:t>
      </w:r>
      <w:proofErr w:type="spellEnd"/>
      <w:r w:rsidRPr="009865BD">
        <w:rPr>
          <w:rFonts w:asciiTheme="minorHAnsi" w:hAnsiTheme="minorHAnsi" w:cstheme="minorHAnsi"/>
          <w:sz w:val="20"/>
          <w:szCs w:val="20"/>
          <w:lang w:val="x-none"/>
        </w:rPr>
        <w:t xml:space="preserve">. </w:t>
      </w:r>
      <w:r w:rsidR="00935224">
        <w:rPr>
          <w:rFonts w:asciiTheme="minorHAnsi" w:hAnsiTheme="minorHAnsi" w:cstheme="minorHAnsi"/>
          <w:sz w:val="20"/>
          <w:szCs w:val="20"/>
        </w:rPr>
        <w:t>10</w:t>
      </w:r>
      <w:r w:rsidRPr="009865BD">
        <w:rPr>
          <w:rFonts w:asciiTheme="minorHAnsi" w:hAnsiTheme="minorHAnsi" w:cstheme="minorHAnsi"/>
          <w:sz w:val="20"/>
          <w:szCs w:val="20"/>
          <w:lang w:val="x-none"/>
        </w:rPr>
        <w:t xml:space="preserve"> % z ceny Diela bez DPH, a to najneskôr do </w:t>
      </w:r>
      <w:r w:rsidR="00F21541">
        <w:rPr>
          <w:rFonts w:asciiTheme="minorHAnsi" w:hAnsiTheme="minorHAnsi" w:cstheme="minorHAnsi"/>
          <w:sz w:val="20"/>
          <w:szCs w:val="20"/>
        </w:rPr>
        <w:t> </w:t>
      </w:r>
      <w:r w:rsidRPr="009865BD">
        <w:rPr>
          <w:rFonts w:asciiTheme="minorHAnsi" w:hAnsiTheme="minorHAnsi" w:cstheme="minorHAnsi"/>
          <w:sz w:val="20"/>
          <w:szCs w:val="20"/>
          <w:lang w:val="x-none"/>
        </w:rPr>
        <w:t xml:space="preserve">15 dní od doručenia výzvy objednávateľa na jej doplnenie/obnovenie. </w:t>
      </w:r>
    </w:p>
    <w:p w14:paraId="2051A169" w14:textId="77777777" w:rsidR="00C76CEE" w:rsidRPr="00C76CEE" w:rsidRDefault="00C76CEE" w:rsidP="00C76CEE">
      <w:pPr>
        <w:shd w:val="clear" w:color="auto" w:fill="FFFFFF"/>
        <w:ind w:left="1276"/>
        <w:jc w:val="both"/>
        <w:rPr>
          <w:rFonts w:asciiTheme="minorHAnsi" w:hAnsiTheme="minorHAnsi" w:cstheme="minorHAnsi"/>
          <w:sz w:val="20"/>
          <w:szCs w:val="20"/>
          <w:lang w:val="x-none"/>
        </w:rPr>
      </w:pPr>
      <w:r w:rsidRPr="009865BD">
        <w:rPr>
          <w:rFonts w:asciiTheme="minorHAnsi" w:hAnsiTheme="minorHAnsi" w:cstheme="minorHAnsi"/>
          <w:sz w:val="20"/>
          <w:szCs w:val="20"/>
          <w:lang w:val="x-none"/>
        </w:rPr>
        <w:t xml:space="preserve">Verejný obstarávateľ bude akceptovať aj predloženie poistenia záruky, v takomto prípade musí poistenie záruky obsahovať rovnaké náležitosti ako banková záruka, </w:t>
      </w:r>
      <w:bookmarkStart w:id="3" w:name="_Hlk83639036"/>
      <w:r w:rsidRPr="009865BD">
        <w:rPr>
          <w:rFonts w:asciiTheme="minorHAnsi" w:hAnsiTheme="minorHAnsi" w:cstheme="minorHAnsi"/>
          <w:sz w:val="20"/>
          <w:szCs w:val="20"/>
          <w:lang w:val="x-none"/>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Default="00C76CEE">
      <w:pPr>
        <w:pStyle w:val="Odsekzoznamu"/>
        <w:numPr>
          <w:ilvl w:val="0"/>
          <w:numId w:val="9"/>
        </w:numPr>
        <w:shd w:val="clear" w:color="auto" w:fill="FFFFFF"/>
        <w:ind w:left="1276"/>
        <w:jc w:val="both"/>
        <w:rPr>
          <w:rFonts w:asciiTheme="minorHAnsi" w:hAnsiTheme="minorHAnsi" w:cstheme="minorHAnsi"/>
          <w:sz w:val="20"/>
          <w:szCs w:val="20"/>
        </w:rPr>
      </w:pPr>
      <w:r w:rsidRPr="00C76CEE">
        <w:rPr>
          <w:rFonts w:asciiTheme="minorHAnsi" w:hAnsiTheme="minorHAnsi" w:cstheme="minorHAnsi"/>
          <w:b/>
          <w:sz w:val="20"/>
          <w:szCs w:val="20"/>
        </w:rPr>
        <w:t>Záväzný časový a vecný Harmonogram prác</w:t>
      </w:r>
      <w:r w:rsidRPr="00C76CEE">
        <w:rPr>
          <w:rFonts w:asciiTheme="minorHAnsi" w:hAnsiTheme="minorHAnsi" w:cstheme="minorHAnsi"/>
          <w:sz w:val="20"/>
          <w:szCs w:val="20"/>
        </w:rPr>
        <w:t xml:space="preserve"> vychádzajúci z harmonogramu predloženom úspešným uchádzačom v ponuke.</w:t>
      </w:r>
    </w:p>
    <w:p w14:paraId="440D67B3" w14:textId="2DB00936" w:rsidR="00B668A2" w:rsidRPr="00C83419" w:rsidRDefault="00D10EF8" w:rsidP="00D10EF8">
      <w:pPr>
        <w:numPr>
          <w:ilvl w:val="0"/>
          <w:numId w:val="9"/>
        </w:numPr>
        <w:autoSpaceDE w:val="0"/>
        <w:autoSpaceDN w:val="0"/>
        <w:adjustRightInd w:val="0"/>
        <w:ind w:left="1276"/>
        <w:jc w:val="both"/>
        <w:rPr>
          <w:rFonts w:asciiTheme="minorHAnsi" w:hAnsiTheme="minorHAnsi" w:cstheme="minorHAnsi"/>
          <w:color w:val="000000"/>
          <w:sz w:val="20"/>
          <w:szCs w:val="20"/>
          <w:lang w:eastAsia="sk-SK"/>
        </w:rPr>
      </w:pPr>
      <w:r w:rsidRPr="00C83419">
        <w:rPr>
          <w:rFonts w:asciiTheme="minorHAnsi" w:hAnsiTheme="minorHAnsi" w:cstheme="minorHAnsi"/>
          <w:color w:val="000000"/>
          <w:sz w:val="20"/>
          <w:szCs w:val="20"/>
          <w:lang w:eastAsia="sk-SK"/>
        </w:rPr>
        <w:t xml:space="preserve">Prílohu č. </w:t>
      </w:r>
      <w:r w:rsidR="0099095F">
        <w:rPr>
          <w:rFonts w:asciiTheme="minorHAnsi" w:hAnsiTheme="minorHAnsi" w:cstheme="minorHAnsi"/>
          <w:color w:val="000000"/>
          <w:sz w:val="20"/>
          <w:szCs w:val="20"/>
          <w:lang w:eastAsia="sk-SK"/>
        </w:rPr>
        <w:t>5</w:t>
      </w:r>
      <w:r w:rsidRPr="00C83419">
        <w:rPr>
          <w:rFonts w:asciiTheme="minorHAnsi" w:hAnsiTheme="minorHAnsi" w:cstheme="minorHAnsi"/>
          <w:color w:val="000000"/>
          <w:sz w:val="20"/>
          <w:szCs w:val="20"/>
          <w:lang w:eastAsia="sk-SK"/>
        </w:rPr>
        <w:t xml:space="preserve"> SP </w:t>
      </w:r>
      <w:r w:rsidRPr="00C83419">
        <w:rPr>
          <w:rFonts w:asciiTheme="minorHAnsi" w:hAnsiTheme="minorHAnsi" w:cstheme="minorHAnsi"/>
          <w:sz w:val="20"/>
          <w:szCs w:val="20"/>
        </w:rPr>
        <w:t xml:space="preserve">- </w:t>
      </w:r>
      <w:r w:rsidRPr="00C83419">
        <w:rPr>
          <w:rFonts w:asciiTheme="minorHAnsi" w:hAnsiTheme="minorHAnsi" w:cstheme="minorHAnsi"/>
          <w:b/>
          <w:bCs/>
          <w:sz w:val="20"/>
          <w:szCs w:val="20"/>
        </w:rPr>
        <w:t>Čestné vyhlásenie k uplatňovaniu medzinárodných sankcií</w:t>
      </w:r>
      <w:r w:rsidRPr="00C83419">
        <w:rPr>
          <w:rFonts w:asciiTheme="minorHAnsi" w:hAnsiTheme="minorHAnsi" w:cstheme="minorHAnsi"/>
          <w:sz w:val="20"/>
          <w:szCs w:val="20"/>
        </w:rPr>
        <w:t>.</w:t>
      </w:r>
    </w:p>
    <w:p w14:paraId="66E5FD8C" w14:textId="77777777" w:rsidR="00D10EF8" w:rsidRPr="00D10EF8" w:rsidRDefault="00D10EF8" w:rsidP="00D10EF8">
      <w:pPr>
        <w:autoSpaceDE w:val="0"/>
        <w:autoSpaceDN w:val="0"/>
        <w:adjustRightInd w:val="0"/>
        <w:ind w:left="1276"/>
        <w:jc w:val="both"/>
        <w:rPr>
          <w:rFonts w:asciiTheme="minorHAnsi" w:hAnsiTheme="minorHAnsi" w:cstheme="minorHAnsi"/>
          <w:color w:val="000000"/>
          <w:sz w:val="20"/>
          <w:szCs w:val="20"/>
          <w:highlight w:val="yellow"/>
          <w:lang w:eastAsia="sk-SK"/>
        </w:rPr>
      </w:pPr>
    </w:p>
    <w:p w14:paraId="5DF6D929" w14:textId="6408489C" w:rsidR="00C76CEE" w:rsidRPr="00857CD0" w:rsidRDefault="00B668A2" w:rsidP="00C76CEE">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w:t>
      </w:r>
      <w:r w:rsidRPr="00C76CEE">
        <w:rPr>
          <w:rFonts w:asciiTheme="minorHAnsi" w:hAnsiTheme="minorHAnsi" w:cstheme="minorHAnsi"/>
          <w:b/>
          <w:sz w:val="20"/>
          <w:szCs w:val="20"/>
        </w:rPr>
        <w:t xml:space="preserve">) </w:t>
      </w:r>
      <w:r w:rsidR="00C76CEE" w:rsidRPr="00C76CEE">
        <w:rPr>
          <w:rFonts w:asciiTheme="minorHAnsi" w:hAnsiTheme="minorHAnsi" w:cstheme="minorHAnsi"/>
          <w:b/>
          <w:sz w:val="20"/>
          <w:szCs w:val="20"/>
        </w:rPr>
        <w:t>Listinne</w:t>
      </w:r>
      <w:r w:rsidR="00C76CEE" w:rsidRPr="00C76CEE">
        <w:rPr>
          <w:rFonts w:asciiTheme="minorHAnsi" w:hAnsiTheme="minorHAnsi" w:cstheme="minorHAnsi"/>
          <w:sz w:val="20"/>
          <w:szCs w:val="20"/>
        </w:rPr>
        <w:t xml:space="preserve"> osobne alebo prostredníctvom pošty alebo inej doručovacej služby na adresu verejného obstarávateľa </w:t>
      </w:r>
      <w:r w:rsidR="00D317E8">
        <w:rPr>
          <w:rFonts w:asciiTheme="minorHAnsi" w:hAnsiTheme="minorHAnsi" w:cstheme="minorHAnsi"/>
          <w:sz w:val="20"/>
          <w:szCs w:val="20"/>
        </w:rPr>
        <w:t>Banskobystrický samosprávny kraj</w:t>
      </w:r>
      <w:r w:rsidR="00D317E8" w:rsidRPr="00857CD0">
        <w:rPr>
          <w:rFonts w:asciiTheme="minorHAnsi" w:hAnsiTheme="minorHAnsi" w:cstheme="minorHAnsi"/>
          <w:sz w:val="20"/>
          <w:szCs w:val="20"/>
        </w:rPr>
        <w:t>, N</w:t>
      </w:r>
      <w:r w:rsidR="004A7AC6" w:rsidRPr="00857CD0">
        <w:rPr>
          <w:rFonts w:asciiTheme="minorHAnsi" w:hAnsiTheme="minorHAnsi" w:cstheme="minorHAnsi"/>
          <w:sz w:val="20"/>
          <w:szCs w:val="20"/>
        </w:rPr>
        <w:t>á</w:t>
      </w:r>
      <w:r w:rsidR="00D317E8" w:rsidRPr="00857CD0">
        <w:rPr>
          <w:rFonts w:asciiTheme="minorHAnsi" w:hAnsiTheme="minorHAnsi" w:cstheme="minorHAnsi"/>
          <w:sz w:val="20"/>
          <w:szCs w:val="20"/>
        </w:rPr>
        <w:t>mestie SNP 23, 974 01 Banská Bystrica</w:t>
      </w:r>
      <w:r w:rsidR="00C76CEE" w:rsidRPr="00857CD0">
        <w:rPr>
          <w:rFonts w:asciiTheme="minorHAnsi" w:hAnsiTheme="minorHAnsi" w:cstheme="minorHAnsi"/>
          <w:sz w:val="20"/>
          <w:szCs w:val="20"/>
        </w:rPr>
        <w:t>:</w:t>
      </w:r>
    </w:p>
    <w:p w14:paraId="61F5E3C4" w14:textId="77777777" w:rsidR="00C76CEE" w:rsidRPr="00C76CEE" w:rsidRDefault="00C76CEE">
      <w:pPr>
        <w:numPr>
          <w:ilvl w:val="0"/>
          <w:numId w:val="10"/>
        </w:numPr>
        <w:shd w:val="clear" w:color="auto" w:fill="FFFFFF"/>
        <w:jc w:val="both"/>
        <w:rPr>
          <w:rFonts w:asciiTheme="minorHAnsi" w:hAnsiTheme="minorHAnsi" w:cstheme="minorHAnsi"/>
          <w:sz w:val="20"/>
          <w:szCs w:val="20"/>
        </w:rPr>
      </w:pPr>
      <w:r w:rsidRPr="00857CD0">
        <w:rPr>
          <w:rFonts w:asciiTheme="minorHAnsi" w:hAnsiTheme="minorHAnsi" w:cstheme="minorHAnsi"/>
          <w:sz w:val="20"/>
          <w:szCs w:val="20"/>
        </w:rPr>
        <w:t>vyplnenú a podpísanú zmluvu o dielo v 6 vyhotoveniach s platnosťou</w:t>
      </w:r>
      <w:r w:rsidRPr="00C76CEE">
        <w:rPr>
          <w:rFonts w:asciiTheme="minorHAnsi" w:hAnsiTheme="minorHAnsi" w:cstheme="minorHAnsi"/>
          <w:sz w:val="20"/>
          <w:szCs w:val="20"/>
        </w:rPr>
        <w:t xml:space="preserve"> originálu (rovnopisoch) vrátane všetkých relevantných príloh,</w:t>
      </w:r>
    </w:p>
    <w:p w14:paraId="312FC94B" w14:textId="3061EC68" w:rsidR="00C76CEE" w:rsidRPr="00DC036B" w:rsidRDefault="00C76CEE">
      <w:pPr>
        <w:numPr>
          <w:ilvl w:val="0"/>
          <w:numId w:val="10"/>
        </w:numPr>
        <w:autoSpaceDE w:val="0"/>
        <w:autoSpaceDN w:val="0"/>
        <w:adjustRightInd w:val="0"/>
        <w:jc w:val="both"/>
        <w:rPr>
          <w:rFonts w:asciiTheme="minorHAnsi" w:hAnsiTheme="minorHAnsi" w:cstheme="minorHAnsi"/>
          <w:color w:val="000000"/>
          <w:lang w:eastAsia="sk-SK"/>
        </w:rPr>
      </w:pPr>
      <w:r w:rsidRPr="00DC036B">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Pr>
          <w:rFonts w:asciiTheme="minorHAnsi" w:hAnsiTheme="minorHAnsi" w:cstheme="minorHAnsi"/>
          <w:color w:val="000000"/>
          <w:sz w:val="20"/>
          <w:szCs w:val="20"/>
          <w:lang w:eastAsia="sk-SK"/>
        </w:rPr>
        <w:t> </w:t>
      </w:r>
      <w:r w:rsidRPr="00DC036B">
        <w:rPr>
          <w:rFonts w:asciiTheme="minorHAnsi" w:hAnsiTheme="minorHAnsi" w:cstheme="minorHAnsi"/>
          <w:color w:val="000000"/>
          <w:sz w:val="20"/>
          <w:szCs w:val="20"/>
          <w:lang w:eastAsia="sk-SK"/>
        </w:rPr>
        <w:t xml:space="preserve">prípade, ak na zoženie výkonovej zábezpeky použije jeden z uvedených spôsobov – </w:t>
      </w:r>
      <w:r w:rsidRPr="00DC036B">
        <w:rPr>
          <w:rFonts w:asciiTheme="minorHAnsi" w:hAnsiTheme="minorHAnsi" w:cstheme="minorHAnsi"/>
          <w:b/>
          <w:bCs/>
          <w:color w:val="000000"/>
          <w:sz w:val="20"/>
          <w:szCs w:val="20"/>
          <w:lang w:eastAsia="sk-SK"/>
        </w:rPr>
        <w:t xml:space="preserve">1 vyhotovenie s </w:t>
      </w:r>
      <w:r w:rsidR="00F21541">
        <w:rPr>
          <w:rFonts w:asciiTheme="minorHAnsi" w:hAnsiTheme="minorHAnsi" w:cstheme="minorHAnsi"/>
          <w:b/>
          <w:bCs/>
          <w:color w:val="000000"/>
          <w:sz w:val="20"/>
          <w:szCs w:val="20"/>
          <w:lang w:eastAsia="sk-SK"/>
        </w:rPr>
        <w:t> </w:t>
      </w:r>
      <w:r w:rsidRPr="00DC036B">
        <w:rPr>
          <w:rFonts w:asciiTheme="minorHAnsi" w:hAnsiTheme="minorHAnsi" w:cstheme="minorHAnsi"/>
          <w:b/>
          <w:bCs/>
          <w:color w:val="000000"/>
          <w:sz w:val="20"/>
          <w:szCs w:val="20"/>
          <w:lang w:eastAsia="sk-SK"/>
        </w:rPr>
        <w:t>platnosťou originálu</w:t>
      </w:r>
      <w:r w:rsidR="007F0B2C" w:rsidRPr="00DC036B">
        <w:rPr>
          <w:rFonts w:asciiTheme="minorHAnsi" w:hAnsiTheme="minorHAnsi" w:cstheme="minorHAnsi"/>
          <w:color w:val="000000"/>
          <w:sz w:val="20"/>
          <w:szCs w:val="20"/>
          <w:lang w:eastAsia="sk-SK"/>
        </w:rPr>
        <w:t>.</w:t>
      </w:r>
    </w:p>
    <w:p w14:paraId="4422E08C" w14:textId="72DEE5E4" w:rsidR="00AD005C" w:rsidRDefault="00AD005C" w:rsidP="00C76CEE">
      <w:pPr>
        <w:tabs>
          <w:tab w:val="left" w:pos="284"/>
        </w:tabs>
        <w:autoSpaceDE w:val="0"/>
        <w:autoSpaceDN w:val="0"/>
        <w:adjustRightInd w:val="0"/>
        <w:jc w:val="both"/>
        <w:rPr>
          <w:rFonts w:asciiTheme="minorHAnsi" w:hAnsiTheme="minorHAnsi" w:cs="Calibri"/>
          <w:sz w:val="20"/>
          <w:szCs w:val="20"/>
        </w:rPr>
      </w:pPr>
    </w:p>
    <w:p w14:paraId="4EEDE4FC" w14:textId="29D40B99"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w:t>
      </w:r>
      <w:r w:rsidR="00D065CC">
        <w:rPr>
          <w:rFonts w:asciiTheme="minorHAnsi" w:hAnsiTheme="minorHAnsi" w:cs="Cambria"/>
          <w:sz w:val="20"/>
          <w:szCs w:val="20"/>
        </w:rPr>
        <w:t xml:space="preserve">56 </w:t>
      </w:r>
      <w:r w:rsidR="00235DAA">
        <w:rPr>
          <w:rFonts w:asciiTheme="minorHAnsi" w:hAnsiTheme="minorHAnsi" w:cs="Cambria"/>
          <w:sz w:val="20"/>
          <w:szCs w:val="20"/>
        </w:rPr>
        <w:t xml:space="preserve">ods. </w:t>
      </w:r>
      <w:r w:rsidR="00D065CC">
        <w:rPr>
          <w:rFonts w:asciiTheme="minorHAnsi" w:hAnsiTheme="minorHAnsi" w:cs="Cambria"/>
          <w:sz w:val="20"/>
          <w:szCs w:val="20"/>
        </w:rPr>
        <w:t>10</w:t>
      </w:r>
      <w:r w:rsidR="007F01D6">
        <w:rPr>
          <w:rFonts w:asciiTheme="minorHAnsi" w:hAnsiTheme="minorHAnsi" w:cs="Cambria"/>
          <w:sz w:val="20"/>
          <w:szCs w:val="20"/>
        </w:rPr>
        <w:t xml:space="preserve"> </w:t>
      </w:r>
      <w:r w:rsidR="00235DAA">
        <w:rPr>
          <w:rFonts w:asciiTheme="minorHAnsi" w:hAnsiTheme="minorHAnsi" w:cs="Cambria"/>
          <w:sz w:val="20"/>
          <w:szCs w:val="20"/>
        </w:rPr>
        <w:t>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0FCAD931" w14:textId="45F4C2DE" w:rsidR="00A34B0B"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896D77">
        <w:rPr>
          <w:rFonts w:asciiTheme="minorHAnsi" w:hAnsiTheme="minorHAnsi" w:cs="Cambria"/>
          <w:sz w:val="20"/>
          <w:szCs w:val="20"/>
        </w:rPr>
        <w:t>4</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 xml:space="preserve">registrácií podľa zákona č. </w:t>
      </w:r>
      <w:r w:rsidR="0060219F">
        <w:rPr>
          <w:rFonts w:asciiTheme="minorHAnsi" w:hAnsiTheme="minorHAnsi" w:cs="Cambria"/>
          <w:sz w:val="20"/>
          <w:szCs w:val="20"/>
        </w:rPr>
        <w:t> </w:t>
      </w:r>
      <w:r w:rsidR="00A34B0B" w:rsidRPr="000D7349">
        <w:rPr>
          <w:rFonts w:asciiTheme="minorHAnsi" w:hAnsiTheme="minorHAnsi" w:cs="Cambria"/>
          <w:sz w:val="20"/>
          <w:szCs w:val="20"/>
        </w:rPr>
        <w:t>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09BD664D" w14:textId="77777777" w:rsidR="00C76CEE" w:rsidRDefault="00C76CEE" w:rsidP="00C76CEE">
      <w:pPr>
        <w:shd w:val="clear" w:color="auto" w:fill="FFFFFF"/>
        <w:jc w:val="both"/>
        <w:rPr>
          <w:rFonts w:asciiTheme="minorHAnsi" w:hAnsiTheme="minorHAnsi" w:cs="Cambria"/>
          <w:sz w:val="20"/>
          <w:szCs w:val="20"/>
        </w:rPr>
      </w:pPr>
    </w:p>
    <w:p w14:paraId="707CC2B4" w14:textId="63FD5BF3" w:rsidR="00C76CEE" w:rsidRPr="0074383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 xml:space="preserve">.5. Zmluva uzavretá ako výsledok tohto verejného obstarávania nadobúda platnosť dňom podpisu oboma zmluvnými stranami. </w:t>
      </w:r>
    </w:p>
    <w:p w14:paraId="7D466607" w14:textId="77777777" w:rsidR="00C76CEE" w:rsidRPr="0074383E" w:rsidRDefault="00C76CEE" w:rsidP="00C76CEE">
      <w:pPr>
        <w:shd w:val="clear" w:color="auto" w:fill="FFFFFF"/>
        <w:jc w:val="both"/>
        <w:rPr>
          <w:rFonts w:asciiTheme="minorHAnsi" w:hAnsiTheme="minorHAnsi" w:cs="Cambria"/>
          <w:sz w:val="20"/>
          <w:szCs w:val="20"/>
        </w:rPr>
      </w:pPr>
    </w:p>
    <w:p w14:paraId="10C51774" w14:textId="22FAF6D7" w:rsidR="00C76CEE" w:rsidRDefault="00C76CEE" w:rsidP="00C76CEE">
      <w:pPr>
        <w:shd w:val="clear" w:color="auto" w:fill="FFFFFF"/>
        <w:jc w:val="both"/>
        <w:rPr>
          <w:rFonts w:asciiTheme="minorHAnsi" w:hAnsiTheme="minorHAnsi" w:cs="Cambria"/>
          <w:sz w:val="20"/>
          <w:szCs w:val="20"/>
        </w:rPr>
      </w:pPr>
      <w:r w:rsidRPr="0074383E">
        <w:rPr>
          <w:rFonts w:asciiTheme="minorHAnsi" w:hAnsiTheme="minorHAnsi" w:cs="Cambria"/>
          <w:sz w:val="20"/>
          <w:szCs w:val="20"/>
        </w:rPr>
        <w:t>2</w:t>
      </w:r>
      <w:r>
        <w:rPr>
          <w:rFonts w:asciiTheme="minorHAnsi" w:hAnsiTheme="minorHAnsi" w:cs="Cambria"/>
          <w:sz w:val="20"/>
          <w:szCs w:val="20"/>
        </w:rPr>
        <w:t>3</w:t>
      </w:r>
      <w:r w:rsidRPr="0074383E">
        <w:rPr>
          <w:rFonts w:asciiTheme="minorHAnsi" w:hAnsiTheme="minorHAnsi" w:cs="Cambria"/>
          <w:sz w:val="20"/>
          <w:szCs w:val="20"/>
        </w:rPr>
        <w:t>.6. Zmluva uzavretá týmto postupom verejného obstarávania nadobudne účinnosť</w:t>
      </w:r>
      <w:r>
        <w:rPr>
          <w:rFonts w:asciiTheme="minorHAnsi" w:hAnsiTheme="minorHAnsi" w:cs="Cambria"/>
          <w:sz w:val="20"/>
          <w:szCs w:val="20"/>
        </w:rPr>
        <w:t>:</w:t>
      </w:r>
    </w:p>
    <w:p w14:paraId="742168D2" w14:textId="5CCCFF27" w:rsidR="00C76CEE" w:rsidRPr="002B16E8" w:rsidRDefault="00C76CEE">
      <w:pPr>
        <w:pStyle w:val="Odsekzoznamu"/>
        <w:numPr>
          <w:ilvl w:val="0"/>
          <w:numId w:val="21"/>
        </w:numPr>
        <w:tabs>
          <w:tab w:val="left" w:pos="567"/>
        </w:tabs>
        <w:ind w:left="284" w:firstLine="0"/>
        <w:jc w:val="both"/>
        <w:rPr>
          <w:rFonts w:asciiTheme="minorHAnsi" w:hAnsiTheme="minorHAnsi" w:cstheme="minorHAnsi"/>
          <w:sz w:val="20"/>
          <w:szCs w:val="20"/>
        </w:rPr>
      </w:pPr>
      <w:r w:rsidRPr="002B16E8">
        <w:rPr>
          <w:rFonts w:asciiTheme="minorHAnsi" w:hAnsiTheme="minorHAnsi" w:cstheme="minorHAnsi"/>
          <w:bCs/>
          <w:sz w:val="20"/>
          <w:szCs w:val="20"/>
        </w:rPr>
        <w:t xml:space="preserve">dňom nasledujúcim po dni </w:t>
      </w:r>
      <w:r w:rsidRPr="002B16E8">
        <w:rPr>
          <w:rFonts w:asciiTheme="minorHAnsi" w:hAnsiTheme="minorHAnsi" w:cstheme="minorHAnsi"/>
          <w:sz w:val="20"/>
          <w:szCs w:val="20"/>
        </w:rPr>
        <w:t xml:space="preserve">zverejnenia Zmluvy </w:t>
      </w:r>
      <w:r>
        <w:rPr>
          <w:rFonts w:asciiTheme="minorHAnsi" w:hAnsiTheme="minorHAnsi" w:cstheme="minorHAnsi"/>
          <w:sz w:val="20"/>
          <w:szCs w:val="20"/>
        </w:rPr>
        <w:t>v Centrálnom registri zmlúv</w:t>
      </w:r>
      <w:r w:rsidRPr="002B16E8">
        <w:rPr>
          <w:rFonts w:asciiTheme="minorHAnsi" w:hAnsiTheme="minorHAnsi" w:cstheme="minorHAnsi"/>
          <w:sz w:val="20"/>
          <w:szCs w:val="20"/>
        </w:rPr>
        <w:t xml:space="preserve"> v súlade s § 47a ods. 1 zákona č. 40/1964 Zb. Občiansky zákonník v znení neskorších predpisov v spojení s § 5a zákona č. 211/2000 Z. z. o</w:t>
      </w:r>
      <w:r>
        <w:rPr>
          <w:rFonts w:asciiTheme="minorHAnsi" w:hAnsiTheme="minorHAnsi" w:cstheme="minorHAnsi"/>
          <w:sz w:val="20"/>
          <w:szCs w:val="20"/>
        </w:rPr>
        <w:t> </w:t>
      </w:r>
      <w:r w:rsidRPr="002B16E8">
        <w:rPr>
          <w:rFonts w:asciiTheme="minorHAnsi" w:hAnsiTheme="minorHAnsi" w:cstheme="minorHAnsi"/>
          <w:sz w:val="20"/>
          <w:szCs w:val="20"/>
        </w:rPr>
        <w:t>slobodnom</w:t>
      </w:r>
      <w:r>
        <w:rPr>
          <w:rFonts w:asciiTheme="minorHAnsi" w:hAnsiTheme="minorHAnsi" w:cstheme="minorHAnsi"/>
          <w:sz w:val="20"/>
          <w:szCs w:val="20"/>
        </w:rPr>
        <w:t xml:space="preserve"> </w:t>
      </w:r>
      <w:r w:rsidRPr="002B16E8">
        <w:rPr>
          <w:rFonts w:asciiTheme="minorHAnsi" w:hAnsiTheme="minorHAnsi" w:cstheme="minorHAnsi"/>
          <w:sz w:val="20"/>
          <w:szCs w:val="20"/>
        </w:rPr>
        <w:t>prístupe k informáciám a o zmene a doplnení niektorých zákonov (zákon o slobode informácií) v znení neskorších predpisov</w:t>
      </w:r>
      <w:r w:rsidR="007A19E1">
        <w:rPr>
          <w:rFonts w:asciiTheme="minorHAnsi" w:hAnsiTheme="minorHAnsi" w:cstheme="minorHAnsi"/>
          <w:sz w:val="20"/>
          <w:szCs w:val="20"/>
        </w:rPr>
        <w:t>.</w:t>
      </w:r>
    </w:p>
    <w:p w14:paraId="5DEA8F26" w14:textId="77777777" w:rsidR="00A64C7C" w:rsidRDefault="00A64C7C" w:rsidP="00A34B0B">
      <w:pPr>
        <w:shd w:val="clear" w:color="auto" w:fill="FFFFFF"/>
        <w:rPr>
          <w:rFonts w:asciiTheme="minorHAnsi" w:hAnsiTheme="minorHAnsi" w:cs="Calibri"/>
          <w:b/>
          <w:sz w:val="20"/>
          <w:szCs w:val="20"/>
        </w:rPr>
      </w:pPr>
    </w:p>
    <w:p w14:paraId="7C88DDCB" w14:textId="008DE082"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04EC7F57"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Default="00AD005C" w:rsidP="00A34B0B">
      <w:pPr>
        <w:shd w:val="clear" w:color="auto" w:fill="FFFFFF"/>
        <w:jc w:val="both"/>
        <w:rPr>
          <w:rFonts w:asciiTheme="minorHAnsi" w:hAnsiTheme="minorHAnsi" w:cs="Calibri"/>
          <w:sz w:val="20"/>
          <w:szCs w:val="20"/>
        </w:rPr>
      </w:pPr>
    </w:p>
    <w:p w14:paraId="4004F84B" w14:textId="25DF9496" w:rsidR="00AD005C" w:rsidRPr="000D7349" w:rsidRDefault="00AD005C" w:rsidP="00AD005C">
      <w:pPr>
        <w:shd w:val="clear" w:color="auto" w:fill="FFFFFF"/>
        <w:jc w:val="both"/>
        <w:rPr>
          <w:rFonts w:asciiTheme="minorHAnsi" w:hAnsiTheme="minorHAnsi" w:cs="Calibri"/>
          <w:sz w:val="20"/>
          <w:szCs w:val="20"/>
        </w:rPr>
      </w:pPr>
      <w:r>
        <w:rPr>
          <w:rFonts w:asciiTheme="minorHAnsi" w:hAnsiTheme="minorHAnsi" w:cs="Calibri"/>
          <w:sz w:val="20"/>
          <w:szCs w:val="20"/>
        </w:rPr>
        <w:t xml:space="preserve">24.2. </w:t>
      </w:r>
      <w:r w:rsidRPr="000D7349">
        <w:rPr>
          <w:rFonts w:asciiTheme="minorHAnsi" w:hAnsiTheme="minorHAnsi" w:cs="Calibri"/>
          <w:sz w:val="20"/>
          <w:szCs w:val="20"/>
        </w:rPr>
        <w:t xml:space="preserve">Verejný obstarávateľ zruší vyhlásený postup zadávania zákazky, ak bude splnená niektorá z podmienok v </w:t>
      </w:r>
      <w:r w:rsidR="00E97339">
        <w:rPr>
          <w:rFonts w:asciiTheme="minorHAnsi" w:hAnsiTheme="minorHAnsi" w:cs="Calibri"/>
          <w:sz w:val="20"/>
          <w:szCs w:val="20"/>
        </w:rPr>
        <w:t> </w:t>
      </w:r>
      <w:r w:rsidRPr="000D7349">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0AF21021"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AD005C">
        <w:rPr>
          <w:rFonts w:asciiTheme="minorHAnsi" w:hAnsiTheme="minorHAnsi" w:cs="Calibri"/>
          <w:sz w:val="20"/>
          <w:szCs w:val="20"/>
        </w:rPr>
        <w:t>3</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D618C9" w:rsidRDefault="00A34B0B" w:rsidP="00FF03ED">
      <w:pPr>
        <w:rPr>
          <w:rFonts w:asciiTheme="minorHAnsi" w:hAnsiTheme="minorHAnsi" w:cstheme="minorHAnsi"/>
          <w:sz w:val="20"/>
          <w:szCs w:val="20"/>
          <w:lang w:eastAsia="sk-SK"/>
        </w:rPr>
      </w:pPr>
      <w:r w:rsidRPr="000D7349">
        <w:rPr>
          <w:rFonts w:asciiTheme="minorHAnsi" w:hAnsiTheme="minorHAnsi"/>
        </w:rPr>
        <w:br w:type="page"/>
      </w:r>
      <w:r w:rsidR="00FF03ED" w:rsidRPr="00D618C9">
        <w:rPr>
          <w:rFonts w:asciiTheme="minorHAnsi" w:hAnsiTheme="minorHAnsi" w:cstheme="minorHAnsi"/>
          <w:b/>
          <w:bCs/>
          <w:iCs/>
          <w:sz w:val="20"/>
          <w:szCs w:val="20"/>
        </w:rPr>
        <w:t>B. OPIS  PREDMETU  ZÁKAZKY</w:t>
      </w:r>
    </w:p>
    <w:p w14:paraId="7416C18A" w14:textId="77777777" w:rsidR="00FF03ED" w:rsidRPr="00D618C9" w:rsidRDefault="00FF03ED" w:rsidP="00FF03ED">
      <w:pPr>
        <w:pStyle w:val="tl1"/>
        <w:rPr>
          <w:rFonts w:asciiTheme="minorHAnsi" w:hAnsiTheme="minorHAnsi" w:cstheme="minorHAnsi"/>
          <w:b/>
          <w:bCs/>
          <w:iCs/>
          <w:sz w:val="20"/>
          <w:szCs w:val="20"/>
        </w:rPr>
      </w:pPr>
    </w:p>
    <w:p w14:paraId="727B71C7" w14:textId="2797AB89" w:rsidR="006373FD" w:rsidRPr="00D618C9" w:rsidRDefault="00FF03ED" w:rsidP="000B0747">
      <w:pPr>
        <w:pStyle w:val="Zkladntext"/>
        <w:numPr>
          <w:ilvl w:val="0"/>
          <w:numId w:val="22"/>
        </w:numPr>
        <w:ind w:left="426" w:hanging="426"/>
        <w:rPr>
          <w:rFonts w:asciiTheme="minorHAnsi" w:hAnsiTheme="minorHAnsi" w:cstheme="minorHAnsi"/>
          <w:sz w:val="20"/>
        </w:rPr>
      </w:pPr>
      <w:r w:rsidRPr="00D618C9">
        <w:rPr>
          <w:rFonts w:asciiTheme="minorHAnsi" w:hAnsiTheme="minorHAnsi" w:cstheme="minorHAnsi"/>
          <w:sz w:val="20"/>
        </w:rPr>
        <w:t>ZÁKLADNÉ ÚDAJE CHARAKTERIZUJÚCE PREDMET ZÁKAZKY.</w:t>
      </w:r>
    </w:p>
    <w:p w14:paraId="65F5480F" w14:textId="77777777" w:rsidR="001C7B23" w:rsidRDefault="001C7B23" w:rsidP="001C7B23">
      <w:pPr>
        <w:pStyle w:val="Odsekzoznamu"/>
        <w:ind w:left="720"/>
        <w:rPr>
          <w:rFonts w:asciiTheme="minorHAnsi" w:hAnsiTheme="minorHAnsi" w:cstheme="minorHAnsi"/>
          <w:sz w:val="20"/>
          <w:szCs w:val="20"/>
        </w:rPr>
      </w:pPr>
    </w:p>
    <w:p w14:paraId="20E48EC3" w14:textId="6B9C333A" w:rsidR="001C7B23" w:rsidRPr="001C7B23" w:rsidRDefault="001C7B23" w:rsidP="00520DDF">
      <w:pPr>
        <w:pStyle w:val="Odsekzoznamu"/>
        <w:numPr>
          <w:ilvl w:val="1"/>
          <w:numId w:val="47"/>
        </w:numPr>
        <w:ind w:left="426" w:hanging="426"/>
        <w:jc w:val="both"/>
        <w:rPr>
          <w:rFonts w:ascii="Arial Narrow" w:hAnsi="Arial Narrow"/>
        </w:rPr>
      </w:pPr>
      <w:r w:rsidRPr="001C7B23">
        <w:rPr>
          <w:rFonts w:asciiTheme="minorHAnsi" w:hAnsiTheme="minorHAnsi" w:cstheme="minorHAnsi"/>
          <w:sz w:val="20"/>
          <w:szCs w:val="20"/>
        </w:rPr>
        <w:t>Predmetom zákazky je uskutočnenie stavebných prác – Realizácia preložky VTL plynovodu ako predchádzajúca činnosť realizácie rekonštrukcie križovatky ciest I/69 a III/2460.</w:t>
      </w:r>
      <w:r w:rsidRPr="001C7B23">
        <w:rPr>
          <w:rFonts w:ascii="Arial Narrow" w:hAnsi="Arial Narrow"/>
        </w:rPr>
        <w:t xml:space="preserve"> </w:t>
      </w:r>
    </w:p>
    <w:p w14:paraId="432A678D" w14:textId="77777777" w:rsidR="001C7B23" w:rsidRDefault="001C7B23" w:rsidP="001C7B23">
      <w:pPr>
        <w:pStyle w:val="Odsekzoznamu"/>
        <w:ind w:left="720"/>
        <w:jc w:val="both"/>
        <w:rPr>
          <w:rFonts w:asciiTheme="minorHAnsi" w:hAnsiTheme="minorHAnsi" w:cstheme="minorHAnsi"/>
          <w:sz w:val="20"/>
          <w:szCs w:val="20"/>
        </w:rPr>
      </w:pPr>
    </w:p>
    <w:p w14:paraId="3967F844" w14:textId="05F79460" w:rsidR="001C7B23" w:rsidRPr="001C7B23" w:rsidRDefault="001C7B23" w:rsidP="00520DDF">
      <w:pPr>
        <w:pStyle w:val="Odsekzoznamu"/>
        <w:numPr>
          <w:ilvl w:val="1"/>
          <w:numId w:val="47"/>
        </w:numPr>
        <w:ind w:left="426" w:hanging="426"/>
        <w:jc w:val="both"/>
        <w:rPr>
          <w:rFonts w:asciiTheme="minorHAnsi" w:hAnsiTheme="minorHAnsi" w:cstheme="minorHAnsi"/>
          <w:sz w:val="20"/>
          <w:szCs w:val="20"/>
        </w:rPr>
      </w:pPr>
      <w:r w:rsidRPr="001C7B23">
        <w:rPr>
          <w:rFonts w:asciiTheme="minorHAnsi" w:hAnsiTheme="minorHAnsi" w:cstheme="minorHAnsi"/>
          <w:sz w:val="20"/>
          <w:szCs w:val="20"/>
        </w:rPr>
        <w:t xml:space="preserve">Stavebné práce sú podrobne vymedzené vo Výkaze výmer (príloha č. 2 súťažných podkladov), projektovej dokumentácii vypracovanej projektantom - spoločnosťou </w:t>
      </w:r>
      <w:r w:rsidRPr="001C7B23">
        <w:rPr>
          <w:rFonts w:asciiTheme="minorHAnsi" w:hAnsiTheme="minorHAnsi" w:cstheme="minorHAnsi"/>
          <w:noProof/>
          <w:sz w:val="20"/>
          <w:szCs w:val="20"/>
          <w:lang w:eastAsia="sk-SK"/>
        </w:rPr>
        <w:t xml:space="preserve">ESTING s.r.o., Námestie SNP 64/2, 01 Zvolen </w:t>
      </w:r>
      <w:r w:rsidRPr="001C7B23">
        <w:rPr>
          <w:rFonts w:asciiTheme="minorHAnsi" w:hAnsiTheme="minorHAnsi" w:cstheme="minorHAnsi"/>
          <w:sz w:val="20"/>
          <w:szCs w:val="20"/>
        </w:rPr>
        <w:t xml:space="preserve">(Príloha č. 4 súťažných podkladov) a v Podpornej dokumentácii (Príloha č. 6 súťažných podkladov). </w:t>
      </w:r>
    </w:p>
    <w:p w14:paraId="64AC0D43" w14:textId="77777777" w:rsidR="001C7B23" w:rsidRPr="001C7B23" w:rsidRDefault="001C7B23" w:rsidP="001C7B23">
      <w:pPr>
        <w:pStyle w:val="Odsekzoznamu"/>
        <w:ind w:left="360"/>
        <w:jc w:val="both"/>
        <w:rPr>
          <w:rFonts w:asciiTheme="minorHAnsi" w:hAnsiTheme="minorHAnsi" w:cstheme="minorHAnsi"/>
          <w:sz w:val="20"/>
          <w:szCs w:val="20"/>
        </w:rPr>
      </w:pPr>
    </w:p>
    <w:p w14:paraId="3785A4E6" w14:textId="3A39855C" w:rsidR="001C7B23" w:rsidRPr="00F15010" w:rsidRDefault="001C7B23" w:rsidP="00520DDF">
      <w:pPr>
        <w:tabs>
          <w:tab w:val="left" w:pos="284"/>
          <w:tab w:val="left" w:pos="426"/>
        </w:tabs>
        <w:jc w:val="both"/>
        <w:rPr>
          <w:rFonts w:asciiTheme="minorHAnsi" w:hAnsiTheme="minorHAnsi" w:cstheme="minorHAnsi"/>
          <w:sz w:val="20"/>
          <w:szCs w:val="20"/>
        </w:rPr>
      </w:pPr>
      <w:r w:rsidRPr="00F15010">
        <w:rPr>
          <w:rFonts w:asciiTheme="minorHAnsi" w:hAnsiTheme="minorHAnsi" w:cstheme="minorHAnsi"/>
          <w:sz w:val="20"/>
          <w:szCs w:val="20"/>
        </w:rPr>
        <w:t xml:space="preserve">1.3. </w:t>
      </w:r>
      <w:r w:rsidR="00F15010">
        <w:rPr>
          <w:rFonts w:asciiTheme="minorHAnsi" w:hAnsiTheme="minorHAnsi" w:cstheme="minorHAnsi"/>
          <w:sz w:val="20"/>
          <w:szCs w:val="20"/>
        </w:rPr>
        <w:tab/>
      </w:r>
      <w:r w:rsidRPr="00F15010">
        <w:rPr>
          <w:rFonts w:asciiTheme="minorHAnsi" w:hAnsiTheme="minorHAnsi" w:cstheme="minorHAnsi"/>
          <w:sz w:val="20"/>
          <w:szCs w:val="20"/>
        </w:rPr>
        <w:t>Spoločný slovník obstarávania (CPV).</w:t>
      </w:r>
    </w:p>
    <w:p w14:paraId="1D13D211" w14:textId="77777777" w:rsidR="001C7B23" w:rsidRPr="001C7B23" w:rsidRDefault="001C7B23" w:rsidP="001C7B23">
      <w:pPr>
        <w:pStyle w:val="Odsekzoznamu"/>
        <w:ind w:left="360"/>
        <w:jc w:val="both"/>
        <w:rPr>
          <w:rFonts w:asciiTheme="minorHAnsi" w:hAnsiTheme="minorHAnsi" w:cstheme="minorHAnsi"/>
          <w:sz w:val="20"/>
          <w:szCs w:val="20"/>
        </w:rPr>
      </w:pPr>
    </w:p>
    <w:p w14:paraId="1C6E86BB" w14:textId="6198C672" w:rsidR="001C7B23" w:rsidRPr="001C7B23" w:rsidRDefault="001C7B23" w:rsidP="001C7B23">
      <w:pPr>
        <w:tabs>
          <w:tab w:val="left" w:pos="2835"/>
        </w:tabs>
        <w:spacing w:line="264" w:lineRule="auto"/>
        <w:ind w:left="426" w:hanging="426"/>
        <w:jc w:val="both"/>
        <w:rPr>
          <w:rFonts w:asciiTheme="minorHAnsi" w:hAnsiTheme="minorHAnsi" w:cstheme="minorHAnsi"/>
          <w:sz w:val="20"/>
          <w:szCs w:val="20"/>
          <w:lang w:eastAsia="en-US"/>
        </w:rPr>
      </w:pPr>
      <w:r w:rsidRPr="001C7B23">
        <w:rPr>
          <w:rFonts w:asciiTheme="minorHAnsi" w:hAnsiTheme="minorHAnsi" w:cstheme="minorHAnsi"/>
          <w:noProof/>
          <w:sz w:val="20"/>
          <w:szCs w:val="20"/>
        </w:rPr>
        <w:t xml:space="preserve">Hlavný predmet: </w:t>
      </w:r>
      <w:r w:rsidRPr="001C7B23">
        <w:rPr>
          <w:rFonts w:asciiTheme="minorHAnsi" w:hAnsiTheme="minorHAnsi" w:cstheme="minorHAnsi"/>
          <w:sz w:val="20"/>
          <w:szCs w:val="20"/>
        </w:rPr>
        <w:t>45231220-3 Stavebné práce pre plynovody</w:t>
      </w:r>
    </w:p>
    <w:p w14:paraId="0B84E993" w14:textId="77777777" w:rsidR="000A475D" w:rsidRPr="000A475D" w:rsidRDefault="000A475D" w:rsidP="000A475D">
      <w:pPr>
        <w:tabs>
          <w:tab w:val="left" w:pos="2694"/>
        </w:tabs>
        <w:ind w:left="360"/>
        <w:rPr>
          <w:rFonts w:asciiTheme="minorHAnsi" w:hAnsiTheme="minorHAnsi" w:cstheme="minorHAnsi"/>
          <w:sz w:val="20"/>
          <w:szCs w:val="20"/>
        </w:rPr>
      </w:pPr>
      <w:r w:rsidRPr="000A475D">
        <w:rPr>
          <w:rFonts w:asciiTheme="minorHAnsi" w:hAnsiTheme="minorHAnsi" w:cstheme="minorHAnsi"/>
          <w:sz w:val="20"/>
          <w:szCs w:val="20"/>
        </w:rPr>
        <w:t xml:space="preserve">  </w:t>
      </w:r>
    </w:p>
    <w:p w14:paraId="050174F0" w14:textId="516CA0B3" w:rsidR="000A475D" w:rsidRPr="000A475D" w:rsidRDefault="008454D7" w:rsidP="000A475D">
      <w:pPr>
        <w:jc w:val="both"/>
        <w:rPr>
          <w:rFonts w:asciiTheme="minorHAnsi" w:hAnsiTheme="minorHAnsi" w:cstheme="minorHAnsi"/>
          <w:sz w:val="20"/>
          <w:szCs w:val="20"/>
        </w:rPr>
      </w:pPr>
      <w:r>
        <w:rPr>
          <w:rFonts w:asciiTheme="minorHAnsi" w:hAnsiTheme="minorHAnsi" w:cstheme="minorHAnsi"/>
          <w:sz w:val="20"/>
          <w:szCs w:val="20"/>
        </w:rPr>
        <w:t>1</w:t>
      </w:r>
      <w:r w:rsidR="000A475D" w:rsidRPr="000A475D">
        <w:rPr>
          <w:rFonts w:asciiTheme="minorHAnsi" w:hAnsiTheme="minorHAnsi" w:cstheme="minorHAnsi"/>
          <w:sz w:val="20"/>
          <w:szCs w:val="20"/>
        </w:rPr>
        <w:t xml:space="preserve">.4. Predmet zákazky </w:t>
      </w:r>
      <w:r w:rsidR="000A475D" w:rsidRPr="000A475D">
        <w:rPr>
          <w:rFonts w:asciiTheme="minorHAnsi" w:hAnsiTheme="minorHAnsi" w:cstheme="minorHAnsi"/>
          <w:b/>
          <w:bCs/>
          <w:sz w:val="20"/>
          <w:szCs w:val="20"/>
        </w:rPr>
        <w:t>nie</w:t>
      </w:r>
      <w:r w:rsidR="000A475D" w:rsidRPr="000A475D">
        <w:rPr>
          <w:rFonts w:asciiTheme="minorHAnsi" w:hAnsiTheme="minorHAnsi" w:cstheme="minorHAnsi"/>
          <w:sz w:val="20"/>
          <w:szCs w:val="20"/>
        </w:rPr>
        <w:t xml:space="preserve"> </w:t>
      </w:r>
      <w:r w:rsidR="000A475D" w:rsidRPr="000A475D">
        <w:rPr>
          <w:rFonts w:asciiTheme="minorHAnsi" w:hAnsiTheme="minorHAnsi" w:cstheme="minorHAnsi"/>
          <w:b/>
          <w:bCs/>
          <w:sz w:val="20"/>
          <w:szCs w:val="20"/>
        </w:rPr>
        <w:t>je rozdelený na časti</w:t>
      </w:r>
      <w:r w:rsidR="000A475D" w:rsidRPr="000A475D">
        <w:rPr>
          <w:rFonts w:asciiTheme="minorHAnsi" w:hAnsiTheme="minorHAnsi" w:cstheme="minorHAnsi"/>
          <w:sz w:val="20"/>
          <w:szCs w:val="20"/>
        </w:rPr>
        <w:t>.</w:t>
      </w:r>
    </w:p>
    <w:p w14:paraId="468A5554" w14:textId="334308F3" w:rsidR="00A54555" w:rsidRDefault="00A54555" w:rsidP="008454D7">
      <w:pPr>
        <w:tabs>
          <w:tab w:val="left" w:pos="2694"/>
        </w:tabs>
        <w:rPr>
          <w:rFonts w:asciiTheme="minorHAnsi" w:hAnsiTheme="minorHAnsi" w:cstheme="minorHAnsi"/>
          <w:sz w:val="20"/>
          <w:szCs w:val="20"/>
        </w:rPr>
      </w:pPr>
    </w:p>
    <w:p w14:paraId="7D9BAEF8" w14:textId="77777777" w:rsidR="008454D7" w:rsidRPr="008454D7" w:rsidRDefault="008454D7" w:rsidP="008454D7">
      <w:pPr>
        <w:tabs>
          <w:tab w:val="left" w:pos="2694"/>
        </w:tabs>
        <w:rPr>
          <w:rFonts w:asciiTheme="minorHAnsi" w:hAnsiTheme="minorHAnsi" w:cstheme="minorHAnsi"/>
          <w:sz w:val="20"/>
          <w:szCs w:val="20"/>
        </w:rPr>
      </w:pPr>
    </w:p>
    <w:p w14:paraId="22DAB0D9" w14:textId="77777777" w:rsidR="00FF03ED" w:rsidRPr="00FA0085" w:rsidRDefault="00FF03ED" w:rsidP="001C7B23">
      <w:pPr>
        <w:pStyle w:val="Zkladntext"/>
        <w:numPr>
          <w:ilvl w:val="0"/>
          <w:numId w:val="47"/>
        </w:numPr>
        <w:ind w:left="426" w:hanging="426"/>
        <w:rPr>
          <w:rFonts w:asciiTheme="minorHAnsi" w:hAnsiTheme="minorHAnsi" w:cstheme="minorHAnsi"/>
          <w:sz w:val="20"/>
        </w:rPr>
      </w:pPr>
      <w:r w:rsidRPr="00FA0085">
        <w:rPr>
          <w:rFonts w:asciiTheme="minorHAnsi" w:hAnsiTheme="minorHAnsi" w:cstheme="minorHAnsi"/>
          <w:sz w:val="20"/>
        </w:rPr>
        <w:t>VŠEOBECNÉ A KVALITATÍVNE POŽIADAVKY NA PREDMET ZÁKAZKY.</w:t>
      </w:r>
    </w:p>
    <w:p w14:paraId="5C268387" w14:textId="58BC047C" w:rsidR="00921B02" w:rsidRPr="00ED7729" w:rsidRDefault="002E2C16" w:rsidP="00921B02">
      <w:pPr>
        <w:jc w:val="both"/>
        <w:rPr>
          <w:rFonts w:asciiTheme="minorHAnsi" w:hAnsiTheme="minorHAnsi" w:cstheme="minorHAnsi"/>
          <w:sz w:val="20"/>
          <w:szCs w:val="20"/>
          <w:highlight w:val="yellow"/>
        </w:rPr>
      </w:pPr>
      <w:r>
        <w:rPr>
          <w:rFonts w:asciiTheme="minorHAnsi" w:hAnsiTheme="minorHAnsi" w:cstheme="minorHAnsi"/>
          <w:sz w:val="20"/>
          <w:szCs w:val="20"/>
        </w:rPr>
        <w:t xml:space="preserve">2.1   </w:t>
      </w:r>
      <w:r w:rsidR="00464961" w:rsidRPr="009B117B">
        <w:rPr>
          <w:rFonts w:asciiTheme="minorHAnsi" w:hAnsiTheme="minorHAnsi" w:cstheme="minorHAnsi"/>
          <w:sz w:val="20"/>
          <w:szCs w:val="20"/>
        </w:rPr>
        <w:t xml:space="preserve">Miestom dodania je mesto Sliač, </w:t>
      </w:r>
      <w:proofErr w:type="spellStart"/>
      <w:r w:rsidR="00464961" w:rsidRPr="009B117B">
        <w:rPr>
          <w:rFonts w:asciiTheme="minorHAnsi" w:hAnsiTheme="minorHAnsi" w:cstheme="minorHAnsi"/>
          <w:sz w:val="20"/>
          <w:szCs w:val="20"/>
        </w:rPr>
        <w:t>k.ú</w:t>
      </w:r>
      <w:proofErr w:type="spellEnd"/>
      <w:r w:rsidR="00464961" w:rsidRPr="009B117B">
        <w:rPr>
          <w:rFonts w:asciiTheme="minorHAnsi" w:hAnsiTheme="minorHAnsi" w:cstheme="minorHAnsi"/>
          <w:sz w:val="20"/>
          <w:szCs w:val="20"/>
        </w:rPr>
        <w:t>. Hájniky, okres Zvolen</w:t>
      </w:r>
      <w:r w:rsidR="00464961" w:rsidRPr="000D4AD1">
        <w:rPr>
          <w:rFonts w:asciiTheme="minorHAnsi" w:hAnsiTheme="minorHAnsi" w:cstheme="minorHAnsi"/>
          <w:sz w:val="20"/>
          <w:szCs w:val="20"/>
        </w:rPr>
        <w:t xml:space="preserve">  </w:t>
      </w:r>
    </w:p>
    <w:p w14:paraId="2D8A1891" w14:textId="26B49D24" w:rsidR="005F4526" w:rsidRPr="00ED7729" w:rsidRDefault="002E2C16" w:rsidP="002E2C16">
      <w:pPr>
        <w:tabs>
          <w:tab w:val="left" w:pos="567"/>
        </w:tabs>
        <w:jc w:val="both"/>
        <w:rPr>
          <w:rFonts w:asciiTheme="minorHAnsi" w:hAnsiTheme="minorHAnsi" w:cs="Calibri"/>
          <w:sz w:val="20"/>
          <w:szCs w:val="20"/>
          <w:highlight w:val="yellow"/>
        </w:rPr>
      </w:pPr>
      <w:r w:rsidRPr="00ED7729">
        <w:rPr>
          <w:rFonts w:asciiTheme="minorHAnsi" w:eastAsia="Calibri" w:hAnsiTheme="minorHAnsi" w:cstheme="minorHAnsi"/>
          <w:sz w:val="20"/>
          <w:szCs w:val="20"/>
          <w:highlight w:val="yellow"/>
          <w:lang w:eastAsia="en-US"/>
        </w:rPr>
        <w:t xml:space="preserve"> </w:t>
      </w:r>
      <w:r w:rsidRPr="00ED7729">
        <w:rPr>
          <w:rFonts w:asciiTheme="minorHAnsi" w:hAnsiTheme="minorHAnsi" w:cstheme="minorHAnsi"/>
          <w:b/>
          <w:sz w:val="20"/>
          <w:szCs w:val="20"/>
          <w:highlight w:val="yellow"/>
        </w:rPr>
        <w:t xml:space="preserve">                         </w:t>
      </w:r>
    </w:p>
    <w:p w14:paraId="19930B58" w14:textId="3926F5C7" w:rsidR="00464961" w:rsidRDefault="00464961" w:rsidP="000B0747">
      <w:pPr>
        <w:pStyle w:val="tl1"/>
        <w:numPr>
          <w:ilvl w:val="1"/>
          <w:numId w:val="41"/>
        </w:numPr>
        <w:tabs>
          <w:tab w:val="left" w:pos="426"/>
        </w:tabs>
        <w:ind w:left="0" w:firstLine="0"/>
        <w:rPr>
          <w:rFonts w:asciiTheme="minorHAnsi" w:hAnsiTheme="minorHAnsi" w:cstheme="minorHAnsi"/>
          <w:sz w:val="20"/>
          <w:szCs w:val="20"/>
        </w:rPr>
      </w:pPr>
      <w:r w:rsidRPr="00464961">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464961">
        <w:rPr>
          <w:rFonts w:asciiTheme="minorHAnsi" w:hAnsiTheme="minorHAnsi" w:cstheme="minorHAnsi"/>
          <w:sz w:val="20"/>
          <w:szCs w:val="20"/>
        </w:rPr>
        <w:t>t.j</w:t>
      </w:r>
      <w:proofErr w:type="spellEnd"/>
      <w:r w:rsidRPr="00464961">
        <w:rPr>
          <w:rFonts w:asciiTheme="minorHAnsi" w:hAnsiTheme="minorHAnsi" w:cstheme="minorHAnsi"/>
          <w:sz w:val="20"/>
          <w:szCs w:val="20"/>
        </w:rPr>
        <w:t>. najneskôr do 4 mesiacov odo dňa prevzatia staveniska zhotoviteľom.</w:t>
      </w:r>
    </w:p>
    <w:p w14:paraId="2B9E8B30" w14:textId="77777777" w:rsidR="00464961" w:rsidRPr="00464961" w:rsidRDefault="00464961" w:rsidP="00464961">
      <w:pPr>
        <w:pStyle w:val="tl1"/>
        <w:tabs>
          <w:tab w:val="left" w:pos="426"/>
        </w:tabs>
        <w:rPr>
          <w:rFonts w:asciiTheme="minorHAnsi" w:hAnsiTheme="minorHAnsi" w:cstheme="minorHAnsi"/>
          <w:sz w:val="20"/>
          <w:szCs w:val="20"/>
        </w:rPr>
      </w:pPr>
    </w:p>
    <w:p w14:paraId="367393DF" w14:textId="77777777" w:rsidR="00FF03ED" w:rsidRPr="00824AD9" w:rsidRDefault="00FF03ED" w:rsidP="00464961">
      <w:pPr>
        <w:pStyle w:val="Zkladntext"/>
        <w:numPr>
          <w:ilvl w:val="1"/>
          <w:numId w:val="41"/>
        </w:numPr>
        <w:tabs>
          <w:tab w:val="left" w:pos="426"/>
        </w:tabs>
        <w:ind w:left="0" w:firstLine="0"/>
        <w:rPr>
          <w:rFonts w:asciiTheme="minorHAnsi" w:hAnsiTheme="minorHAnsi" w:cstheme="minorHAnsi"/>
          <w:b w:val="0"/>
          <w:bCs/>
          <w:sz w:val="20"/>
          <w:u w:val="single"/>
          <w:lang w:val="sk-SK"/>
        </w:rPr>
      </w:pPr>
      <w:r w:rsidRPr="00824AD9">
        <w:rPr>
          <w:rFonts w:asciiTheme="minorHAnsi" w:hAnsiTheme="minorHAnsi" w:cstheme="minorHAnsi"/>
          <w:b w:val="0"/>
          <w:bCs/>
          <w:sz w:val="20"/>
          <w:u w:val="single"/>
        </w:rPr>
        <w:t>Uchádzač je povinný pripraviť a vypracovať svoju ponuku s odbornou starostlivosťou, pričom musí vychádzať z podkladov a podmienok stanovených v týchto SP, ich prílohách.</w:t>
      </w:r>
    </w:p>
    <w:p w14:paraId="0AFCAFC0" w14:textId="77777777" w:rsidR="00FF03ED" w:rsidRPr="003928C9" w:rsidRDefault="00FF03ED" w:rsidP="001A365B">
      <w:pPr>
        <w:pStyle w:val="Odsekzoznamu"/>
        <w:ind w:left="426" w:firstLine="282"/>
        <w:rPr>
          <w:rFonts w:asciiTheme="minorHAnsi" w:hAnsiTheme="minorHAnsi" w:cstheme="minorHAnsi"/>
          <w:sz w:val="20"/>
          <w:szCs w:val="20"/>
          <w:highlight w:val="yellow"/>
        </w:rPr>
      </w:pPr>
    </w:p>
    <w:p w14:paraId="35933D60" w14:textId="200765CD" w:rsidR="001B290E" w:rsidRPr="00464961" w:rsidRDefault="00FF03ED" w:rsidP="00CB5619">
      <w:pPr>
        <w:pStyle w:val="Zkladntext"/>
        <w:numPr>
          <w:ilvl w:val="1"/>
          <w:numId w:val="41"/>
        </w:numPr>
        <w:tabs>
          <w:tab w:val="left" w:pos="426"/>
        </w:tabs>
        <w:ind w:left="0" w:firstLine="0"/>
        <w:rPr>
          <w:rFonts w:asciiTheme="minorHAnsi" w:hAnsiTheme="minorHAnsi" w:cstheme="minorHAnsi"/>
          <w:b w:val="0"/>
          <w:bCs/>
          <w:sz w:val="20"/>
          <w:lang w:val="sk-SK"/>
        </w:rPr>
      </w:pPr>
      <w:r w:rsidRPr="00464961">
        <w:rPr>
          <w:rFonts w:asciiTheme="minorHAnsi" w:hAnsiTheme="minorHAnsi" w:cstheme="minorHAnsi"/>
          <w:b w:val="0"/>
          <w:bCs/>
          <w:sz w:val="20"/>
        </w:rPr>
        <w:t xml:space="preserve">Rozsah </w:t>
      </w:r>
      <w:r w:rsidRPr="00464961">
        <w:rPr>
          <w:rFonts w:asciiTheme="minorHAnsi" w:hAnsiTheme="minorHAnsi" w:cstheme="minorHAnsi"/>
          <w:b w:val="0"/>
          <w:bCs/>
          <w:sz w:val="20"/>
          <w:lang w:val="sk-SK"/>
        </w:rPr>
        <w:t>stavebných prác</w:t>
      </w:r>
      <w:r w:rsidRPr="00464961">
        <w:rPr>
          <w:rFonts w:asciiTheme="minorHAnsi" w:hAnsiTheme="minorHAnsi" w:cstheme="minorHAnsi"/>
          <w:b w:val="0"/>
          <w:bCs/>
          <w:sz w:val="20"/>
        </w:rPr>
        <w:t xml:space="preserve"> </w:t>
      </w:r>
      <w:r w:rsidR="001B290E" w:rsidRPr="00464961">
        <w:rPr>
          <w:rFonts w:asciiTheme="minorHAnsi" w:hAnsiTheme="minorHAnsi" w:cstheme="minorHAnsi"/>
          <w:b w:val="0"/>
          <w:bCs/>
          <w:sz w:val="20"/>
          <w:lang w:val="sk-SK"/>
        </w:rPr>
        <w:t>je uvedený v</w:t>
      </w:r>
      <w:r w:rsidR="00464961" w:rsidRPr="00464961">
        <w:rPr>
          <w:rFonts w:asciiTheme="minorHAnsi" w:hAnsiTheme="minorHAnsi" w:cstheme="minorHAnsi"/>
          <w:b w:val="0"/>
          <w:bCs/>
          <w:sz w:val="20"/>
          <w:lang w:val="sk-SK"/>
        </w:rPr>
        <w:t>o výkaze výmer v prílohe č. 2</w:t>
      </w:r>
      <w:r w:rsidR="00971BB8">
        <w:rPr>
          <w:rFonts w:asciiTheme="minorHAnsi" w:hAnsiTheme="minorHAnsi" w:cstheme="minorHAnsi"/>
          <w:b w:val="0"/>
          <w:bCs/>
          <w:sz w:val="20"/>
          <w:lang w:val="sk-SK"/>
        </w:rPr>
        <w:t>, v opise predmetu zákazky v prílohe č. 3</w:t>
      </w:r>
      <w:r w:rsidR="00464961" w:rsidRPr="00464961">
        <w:rPr>
          <w:rFonts w:asciiTheme="minorHAnsi" w:hAnsiTheme="minorHAnsi" w:cstheme="minorHAnsi"/>
          <w:b w:val="0"/>
          <w:bCs/>
          <w:sz w:val="20"/>
          <w:lang w:val="sk-SK"/>
        </w:rPr>
        <w:t xml:space="preserve"> a p</w:t>
      </w:r>
      <w:r w:rsidR="0055709A" w:rsidRPr="00464961">
        <w:rPr>
          <w:rFonts w:asciiTheme="minorHAnsi" w:hAnsiTheme="minorHAnsi" w:cstheme="minorHAnsi"/>
          <w:b w:val="0"/>
          <w:bCs/>
          <w:sz w:val="20"/>
          <w:lang w:val="sk-SK"/>
        </w:rPr>
        <w:t>rojektovej dokumentácii</w:t>
      </w:r>
      <w:r w:rsidR="00245483" w:rsidRPr="00464961">
        <w:rPr>
          <w:rFonts w:asciiTheme="minorHAnsi" w:hAnsiTheme="minorHAnsi" w:cstheme="minorHAnsi"/>
          <w:b w:val="0"/>
          <w:bCs/>
          <w:sz w:val="20"/>
          <w:lang w:val="sk-SK"/>
        </w:rPr>
        <w:t xml:space="preserve">, ktorá je prílohou č. </w:t>
      </w:r>
      <w:r w:rsidR="0055709A" w:rsidRPr="00464961">
        <w:rPr>
          <w:rFonts w:asciiTheme="minorHAnsi" w:hAnsiTheme="minorHAnsi" w:cstheme="minorHAnsi"/>
          <w:b w:val="0"/>
          <w:bCs/>
          <w:sz w:val="20"/>
          <w:lang w:val="sk-SK"/>
        </w:rPr>
        <w:t>4</w:t>
      </w:r>
      <w:r w:rsidR="00245483" w:rsidRPr="00464961">
        <w:rPr>
          <w:rFonts w:asciiTheme="minorHAnsi" w:hAnsiTheme="minorHAnsi" w:cstheme="minorHAnsi"/>
          <w:b w:val="0"/>
          <w:bCs/>
          <w:sz w:val="20"/>
          <w:lang w:val="sk-SK"/>
        </w:rPr>
        <w:t xml:space="preserve"> týchto súťažných podkladov</w:t>
      </w:r>
      <w:r w:rsidR="00464961" w:rsidRPr="00464961">
        <w:rPr>
          <w:rFonts w:asciiTheme="minorHAnsi" w:hAnsiTheme="minorHAnsi" w:cstheme="minorHAnsi"/>
          <w:b w:val="0"/>
          <w:bCs/>
          <w:sz w:val="20"/>
          <w:lang w:val="sk-SK"/>
        </w:rPr>
        <w:t xml:space="preserve">. </w:t>
      </w:r>
    </w:p>
    <w:p w14:paraId="25BCD312" w14:textId="77777777" w:rsidR="00824AD9" w:rsidRPr="00FF03ED" w:rsidRDefault="00824AD9" w:rsidP="00824AD9">
      <w:pPr>
        <w:pStyle w:val="Zkladntext"/>
        <w:rPr>
          <w:rFonts w:asciiTheme="minorHAnsi" w:hAnsiTheme="minorHAnsi" w:cstheme="minorHAnsi"/>
          <w:b w:val="0"/>
          <w:bCs/>
          <w:sz w:val="20"/>
          <w:lang w:val="sk-SK"/>
        </w:rPr>
      </w:pPr>
    </w:p>
    <w:p w14:paraId="0709827A" w14:textId="77777777" w:rsidR="00FF03ED" w:rsidRPr="00FF03ED" w:rsidRDefault="00FF03ED" w:rsidP="000B0BD4">
      <w:pPr>
        <w:pStyle w:val="Zkladntext"/>
        <w:numPr>
          <w:ilvl w:val="1"/>
          <w:numId w:val="41"/>
        </w:numPr>
        <w:tabs>
          <w:tab w:val="left" w:pos="426"/>
        </w:tabs>
        <w:ind w:left="0" w:firstLine="0"/>
        <w:rPr>
          <w:rFonts w:asciiTheme="minorHAnsi" w:hAnsiTheme="minorHAnsi" w:cstheme="minorHAnsi"/>
          <w:sz w:val="20"/>
          <w:u w:val="single"/>
        </w:rPr>
      </w:pPr>
      <w:r w:rsidRPr="00FF03ED">
        <w:rPr>
          <w:rFonts w:asciiTheme="minorHAnsi" w:hAnsiTheme="minorHAnsi" w:cstheme="minorHAnsi"/>
          <w:b w:val="0"/>
          <w:bCs/>
          <w:sz w:val="20"/>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F03ED">
        <w:rPr>
          <w:rFonts w:asciiTheme="minorHAnsi" w:hAnsiTheme="minorHAnsi" w:cstheme="minorHAnsi"/>
          <w:sz w:val="20"/>
          <w:u w:val="single"/>
        </w:rPr>
        <w:t>Pri produktoch alebo príslušenstvách konkrétnej značky uvedených v  dokumentácii/výkaze výmer, môže uchádzač predložiť aj ekvivalenty inej značky, rovnakej alebo vyššej kvality.</w:t>
      </w:r>
    </w:p>
    <w:p w14:paraId="12DF338D" w14:textId="77777777" w:rsidR="00FF03ED" w:rsidRPr="00FF03ED" w:rsidRDefault="00FF03ED" w:rsidP="00FF03ED">
      <w:pPr>
        <w:pStyle w:val="Zkladntext"/>
        <w:ind w:left="426"/>
        <w:rPr>
          <w:rFonts w:asciiTheme="minorHAnsi" w:hAnsiTheme="minorHAnsi" w:cstheme="minorHAnsi"/>
          <w:sz w:val="20"/>
          <w:u w:val="single"/>
        </w:rPr>
      </w:pPr>
      <w:r w:rsidRPr="00FF03ED">
        <w:rPr>
          <w:rFonts w:asciiTheme="minorHAnsi" w:hAnsiTheme="minorHAnsi" w:cstheme="minorHAnsi"/>
          <w:sz w:val="20"/>
          <w:u w:val="single"/>
        </w:rPr>
        <w:t xml:space="preserve"> </w:t>
      </w:r>
    </w:p>
    <w:p w14:paraId="17C968AA" w14:textId="082CC72F" w:rsidR="00FF03ED" w:rsidRPr="00FF03ED" w:rsidRDefault="00FF03ED" w:rsidP="0001273E">
      <w:pPr>
        <w:pStyle w:val="Zkladntext"/>
        <w:numPr>
          <w:ilvl w:val="1"/>
          <w:numId w:val="41"/>
        </w:numPr>
        <w:tabs>
          <w:tab w:val="left" w:pos="426"/>
        </w:tabs>
        <w:ind w:left="0" w:firstLine="0"/>
        <w:rPr>
          <w:rFonts w:asciiTheme="minorHAnsi" w:hAnsiTheme="minorHAnsi" w:cstheme="minorHAnsi"/>
          <w:b w:val="0"/>
          <w:bCs/>
          <w:sz w:val="20"/>
          <w:u w:val="single"/>
        </w:rPr>
      </w:pPr>
      <w:r w:rsidRPr="00FF03ED">
        <w:rPr>
          <w:rFonts w:asciiTheme="minorHAnsi" w:hAnsiTheme="minorHAnsi" w:cstheme="minorHAnsi"/>
          <w:b w:val="0"/>
          <w:bCs/>
          <w:sz w:val="20"/>
          <w:lang w:eastAsia="sk-SK"/>
        </w:rPr>
        <w:t xml:space="preserve">Za estetickú ekvivalenciu sa považuje pohľadová ekvivalencia materiálu/výrobku vrátane farebnosti a </w:t>
      </w:r>
      <w:r w:rsidR="00773DE6">
        <w:rPr>
          <w:rFonts w:asciiTheme="minorHAnsi" w:hAnsiTheme="minorHAnsi" w:cstheme="minorHAnsi"/>
          <w:b w:val="0"/>
          <w:bCs/>
          <w:sz w:val="20"/>
          <w:lang w:val="sk-SK" w:eastAsia="sk-SK"/>
        </w:rPr>
        <w:t> </w:t>
      </w:r>
      <w:r w:rsidRPr="00FF03ED">
        <w:rPr>
          <w:rFonts w:asciiTheme="minorHAnsi" w:hAnsiTheme="minorHAnsi" w:cstheme="minorHAnsi"/>
          <w:b w:val="0"/>
          <w:bCs/>
          <w:sz w:val="20"/>
          <w:lang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FF03ED" w:rsidRDefault="00FF03ED" w:rsidP="00FF03ED">
      <w:pPr>
        <w:pStyle w:val="Zkladntext"/>
        <w:ind w:left="426"/>
        <w:rPr>
          <w:rFonts w:asciiTheme="minorHAnsi" w:hAnsiTheme="minorHAnsi" w:cstheme="minorHAnsi"/>
          <w:b w:val="0"/>
          <w:bCs/>
          <w:sz w:val="20"/>
          <w:u w:val="single"/>
        </w:rPr>
      </w:pPr>
    </w:p>
    <w:p w14:paraId="1AC34281" w14:textId="77777777" w:rsidR="00FF03ED" w:rsidRPr="00824AD9" w:rsidRDefault="00FF03ED" w:rsidP="0001273E">
      <w:pPr>
        <w:pStyle w:val="Zkladntext"/>
        <w:numPr>
          <w:ilvl w:val="1"/>
          <w:numId w:val="41"/>
        </w:numPr>
        <w:tabs>
          <w:tab w:val="left" w:pos="284"/>
          <w:tab w:val="left" w:pos="426"/>
        </w:tabs>
        <w:ind w:left="0" w:firstLine="0"/>
        <w:rPr>
          <w:rFonts w:asciiTheme="minorHAnsi" w:hAnsiTheme="minorHAnsi" w:cstheme="minorHAnsi"/>
          <w:b w:val="0"/>
          <w:bCs/>
          <w:sz w:val="20"/>
          <w:u w:val="single"/>
        </w:rPr>
      </w:pPr>
      <w:r w:rsidRPr="00824AD9">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Default="00A831E6" w:rsidP="00A831E6">
      <w:pPr>
        <w:pStyle w:val="tl1"/>
        <w:rPr>
          <w:rFonts w:asciiTheme="minorHAnsi" w:hAnsiTheme="minorHAnsi" w:cs="Calibri"/>
          <w:bCs/>
          <w:sz w:val="20"/>
        </w:rPr>
      </w:pPr>
    </w:p>
    <w:p w14:paraId="2557BD25" w14:textId="002710ED" w:rsidR="00635166" w:rsidRPr="007F67F2" w:rsidRDefault="00FF03ED" w:rsidP="007F67F2">
      <w:pPr>
        <w:pStyle w:val="Zkladntext"/>
        <w:jc w:val="left"/>
        <w:rPr>
          <w:rFonts w:asciiTheme="minorHAnsi" w:hAnsiTheme="minorHAnsi" w:cs="Calibri"/>
          <w:iCs/>
          <w:sz w:val="22"/>
          <w:szCs w:val="22"/>
        </w:rPr>
      </w:pPr>
      <w:r>
        <w:rPr>
          <w:rFonts w:asciiTheme="minorHAnsi" w:hAnsiTheme="minorHAnsi" w:cs="Calibri"/>
          <w:iCs/>
          <w:sz w:val="22"/>
          <w:szCs w:val="22"/>
          <w:lang w:val="sk-SK"/>
        </w:rPr>
        <w:t>3</w:t>
      </w:r>
      <w:r w:rsidR="00635166" w:rsidRPr="00635166">
        <w:rPr>
          <w:rFonts w:asciiTheme="minorHAnsi" w:hAnsiTheme="minorHAnsi" w:cs="Calibri"/>
          <w:iCs/>
          <w:sz w:val="22"/>
          <w:szCs w:val="22"/>
        </w:rPr>
        <w:t xml:space="preserve">. </w:t>
      </w:r>
      <w:r w:rsidR="00635166" w:rsidRPr="00635166">
        <w:rPr>
          <w:rFonts w:asciiTheme="minorHAnsi" w:hAnsiTheme="minorHAnsi" w:cs="Calibri"/>
          <w:iCs/>
          <w:sz w:val="22"/>
          <w:szCs w:val="22"/>
          <w:lang w:val="sk-SK"/>
        </w:rPr>
        <w:t>DOKLADY A DOKUMENTY POŽADOVANÉ NA PREUKÁZANIE SPLNENIA POŽIADAVIEK VEREJNÉHO OBSTARÁVATEĽA NA</w:t>
      </w:r>
      <w:r w:rsidR="00635166" w:rsidRPr="00635166">
        <w:rPr>
          <w:rFonts w:asciiTheme="minorHAnsi" w:hAnsiTheme="minorHAnsi" w:cs="Calibri"/>
          <w:iCs/>
          <w:sz w:val="22"/>
          <w:szCs w:val="22"/>
        </w:rPr>
        <w:t xml:space="preserve"> PREDMET ZÁKAZKY</w:t>
      </w:r>
    </w:p>
    <w:p w14:paraId="4CDA537D" w14:textId="47C421D3" w:rsidR="00FF03ED" w:rsidRPr="0074383E" w:rsidRDefault="00FF03ED" w:rsidP="007919F9">
      <w:pPr>
        <w:pStyle w:val="Odsekzoznamu"/>
        <w:numPr>
          <w:ilvl w:val="1"/>
          <w:numId w:val="25"/>
        </w:numPr>
        <w:tabs>
          <w:tab w:val="left" w:pos="426"/>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 xml:space="preserve">Uchádzač predloží vo svojej ponuke kompletne ocenené výkazy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004F332C">
        <w:rPr>
          <w:rFonts w:asciiTheme="minorHAnsi" w:hAnsiTheme="minorHAnsi" w:cs="Arial"/>
          <w:b/>
          <w:bCs/>
          <w:iCs/>
          <w:sz w:val="20"/>
          <w:szCs w:val="20"/>
          <w:lang w:eastAsia="sk-SK"/>
        </w:rPr>
        <w:t xml:space="preserve"> </w:t>
      </w:r>
      <w:r w:rsidR="004F332C" w:rsidRPr="00A61B3A">
        <w:rPr>
          <w:rFonts w:asciiTheme="minorHAnsi" w:hAnsiTheme="minorHAnsi" w:cs="Arial"/>
          <w:iCs/>
          <w:sz w:val="20"/>
          <w:szCs w:val="20"/>
          <w:lang w:eastAsia="sk-SK"/>
        </w:rPr>
        <w:t>(</w:t>
      </w:r>
      <w:r w:rsidR="00A61B3A">
        <w:rPr>
          <w:rFonts w:ascii="Calibri" w:hAnsi="Calibri"/>
          <w:iCs/>
          <w:sz w:val="20"/>
          <w:szCs w:val="20"/>
        </w:rPr>
        <w:t>v</w:t>
      </w:r>
      <w:r w:rsidR="004F332C" w:rsidRPr="008C65E4">
        <w:rPr>
          <w:rFonts w:ascii="Calibri" w:hAnsi="Calibri"/>
          <w:iCs/>
          <w:sz w:val="20"/>
          <w:szCs w:val="20"/>
        </w:rPr>
        <w:t>o formáte .</w:t>
      </w:r>
      <w:proofErr w:type="spellStart"/>
      <w:r w:rsidR="004F332C" w:rsidRPr="008C65E4">
        <w:rPr>
          <w:rFonts w:ascii="Calibri" w:hAnsi="Calibri"/>
          <w:iCs/>
          <w:sz w:val="20"/>
          <w:szCs w:val="20"/>
        </w:rPr>
        <w:t>pdf</w:t>
      </w:r>
      <w:proofErr w:type="spellEnd"/>
      <w:r w:rsidR="004F332C" w:rsidRPr="008C65E4">
        <w:rPr>
          <w:rFonts w:ascii="Calibri" w:hAnsi="Calibri"/>
          <w:iCs/>
          <w:sz w:val="20"/>
          <w:szCs w:val="20"/>
        </w:rPr>
        <w:t xml:space="preserve"> (v podpísanej forme) stačí predložiť len rekapituláciu stavby, tzn. krycí list rozpočtu</w:t>
      </w:r>
      <w:r w:rsidR="004F332C">
        <w:rPr>
          <w:rFonts w:ascii="Calibri" w:hAnsi="Calibri"/>
          <w:iCs/>
          <w:sz w:val="20"/>
          <w:szCs w:val="20"/>
        </w:rPr>
        <w:t>)</w:t>
      </w:r>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w:t>
      </w:r>
      <w:r>
        <w:rPr>
          <w:rFonts w:asciiTheme="minorHAnsi" w:hAnsiTheme="minorHAnsi" w:cs="Arial"/>
          <w:bCs/>
          <w:iCs/>
          <w:sz w:val="20"/>
          <w:szCs w:val="20"/>
          <w:lang w:eastAsia="sk-SK"/>
        </w:rPr>
        <w:t> </w:t>
      </w:r>
      <w:r w:rsidRPr="0074383E">
        <w:rPr>
          <w:rFonts w:asciiTheme="minorHAnsi" w:hAnsiTheme="minorHAnsi" w:cs="Arial"/>
          <w:bCs/>
          <w:iCs/>
          <w:sz w:val="20"/>
          <w:szCs w:val="20"/>
          <w:lang w:eastAsia="sk-SK"/>
        </w:rPr>
        <w:t>vecne</w:t>
      </w:r>
      <w:r>
        <w:rPr>
          <w:rFonts w:asciiTheme="minorHAnsi" w:hAnsiTheme="minorHAnsi" w:cs="Arial"/>
          <w:bCs/>
          <w:iCs/>
          <w:sz w:val="20"/>
          <w:szCs w:val="20"/>
          <w:lang w:eastAsia="sk-SK"/>
        </w:rPr>
        <w:t xml:space="preserve"> </w:t>
      </w:r>
      <w:r w:rsidRPr="0074383E">
        <w:rPr>
          <w:rFonts w:asciiTheme="minorHAnsi" w:hAnsiTheme="minorHAnsi" w:cs="Arial"/>
          <w:bCs/>
          <w:iCs/>
          <w:sz w:val="20"/>
          <w:szCs w:val="20"/>
          <w:lang w:eastAsia="sk-SK"/>
        </w:rPr>
        <w:t>zhodovať s položkami z výkazu výmer poskytnutého verejným obstarávateľom v prílohách týchto SP. Možnosť predkladania výrobkov/stavebných výrobkov/materiálov s kvalitatívne lepšími parametrami ako požaduje verejný obstarávateľ týmto nie je dotknutá.</w:t>
      </w:r>
    </w:p>
    <w:p w14:paraId="6EC1C90F" w14:textId="77777777" w:rsidR="00FF03ED" w:rsidRPr="0074383E" w:rsidRDefault="00FF03ED" w:rsidP="00FF03ED">
      <w:pPr>
        <w:pStyle w:val="Odsekzoznamu"/>
        <w:tabs>
          <w:tab w:val="left" w:pos="284"/>
        </w:tabs>
        <w:ind w:left="0"/>
        <w:jc w:val="both"/>
        <w:rPr>
          <w:rFonts w:asciiTheme="minorHAnsi" w:hAnsiTheme="minorHAnsi" w:cs="Arial"/>
          <w:bCs/>
          <w:iCs/>
          <w:sz w:val="20"/>
          <w:szCs w:val="20"/>
          <w:lang w:eastAsia="sk-SK"/>
        </w:rPr>
      </w:pPr>
    </w:p>
    <w:p w14:paraId="488E8CE4" w14:textId="3E48F31B" w:rsidR="00B065BF" w:rsidRDefault="00B065BF" w:rsidP="00B4181A">
      <w:pPr>
        <w:pStyle w:val="Odsekzoznamu"/>
        <w:tabs>
          <w:tab w:val="left" w:pos="284"/>
        </w:tabs>
        <w:ind w:left="0"/>
        <w:jc w:val="both"/>
        <w:rPr>
          <w:rFonts w:asciiTheme="minorHAnsi" w:hAnsiTheme="minorHAnsi" w:cstheme="minorHAnsi"/>
          <w:bCs/>
          <w:iCs/>
          <w:sz w:val="20"/>
          <w:szCs w:val="20"/>
          <w:lang w:eastAsia="sk-SK"/>
        </w:rPr>
      </w:pPr>
      <w:r>
        <w:rPr>
          <w:rFonts w:asciiTheme="minorHAnsi" w:hAnsiTheme="minorHAnsi" w:cstheme="minorHAnsi"/>
          <w:bCs/>
          <w:iCs/>
          <w:sz w:val="20"/>
          <w:szCs w:val="20"/>
          <w:lang w:eastAsia="sk-SK"/>
        </w:rPr>
        <w:t xml:space="preserve">3.2 </w:t>
      </w:r>
      <w:r w:rsidR="00FF03ED" w:rsidRPr="008B15CB">
        <w:rPr>
          <w:rFonts w:asciiTheme="minorHAnsi" w:hAnsiTheme="minorHAnsi" w:cstheme="minorHAnsi"/>
          <w:bCs/>
          <w:iCs/>
          <w:sz w:val="20"/>
          <w:szCs w:val="20"/>
          <w:lang w:eastAsia="sk-SK"/>
        </w:rPr>
        <w:t>Uchádzač predloží vo svojej ponuke vecný a časový harmonogram realizácie prác, ktorý bude korešpondovať s výkazmi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Harmonogram prác musí byť vypracovaný s uvedením časového rozvrhu všetkých činností vo finančnom a vecnom vyjadrení</w:t>
      </w:r>
      <w:r>
        <w:rPr>
          <w:rFonts w:asciiTheme="minorHAnsi" w:hAnsiTheme="minorHAnsi" w:cstheme="minorHAnsi"/>
          <w:bCs/>
          <w:iCs/>
          <w:sz w:val="20"/>
          <w:szCs w:val="20"/>
          <w:lang w:eastAsia="sk-SK"/>
        </w:rPr>
        <w:t xml:space="preserve">: </w:t>
      </w:r>
    </w:p>
    <w:p w14:paraId="1B4B3ECF" w14:textId="00216114" w:rsidR="00FF03ED" w:rsidRPr="00B065BF" w:rsidRDefault="00FF03ED" w:rsidP="00D90E78">
      <w:pPr>
        <w:tabs>
          <w:tab w:val="left" w:pos="284"/>
        </w:tabs>
        <w:jc w:val="both"/>
        <w:rPr>
          <w:rFonts w:asciiTheme="minorHAnsi" w:hAnsiTheme="minorHAnsi" w:cstheme="minorHAnsi"/>
          <w:bCs/>
          <w:iCs/>
          <w:sz w:val="20"/>
          <w:szCs w:val="20"/>
          <w:lang w:eastAsia="sk-SK"/>
        </w:rPr>
      </w:pPr>
      <w:r w:rsidRPr="00B065BF">
        <w:rPr>
          <w:rFonts w:asciiTheme="minorHAnsi" w:hAnsiTheme="minorHAnsi" w:cstheme="minorHAnsi"/>
          <w:bCs/>
          <w:iCs/>
          <w:sz w:val="20"/>
          <w:szCs w:val="20"/>
          <w:lang w:eastAsia="sk-SK"/>
        </w:rPr>
        <w:t xml:space="preserve">Časové údaje o začiatku a konci výstavby ak sú uvedené v týchto SP a ich prílohách, nie sú pre uchádzača záväzné, uchádzač vypracuje vlastný harmonogram s tým, že dodrží maximálne lehoty zhotovenia stanovené pre jednotlivé úseky v zmysle SP a ich príloh. Uchádzač môže navrhnúť aj kratšie lehoty zhotovenia predmetu zákazky ako sú uvedené maximálne lehoty. Verejný obstarávateľ žiada uchádzačov, aby svoje harmonogramy vypracovali </w:t>
      </w:r>
      <w:r w:rsidRPr="00B065BF">
        <w:rPr>
          <w:rFonts w:asciiTheme="minorHAnsi" w:hAnsiTheme="minorHAnsi" w:cstheme="minorHAnsi"/>
          <w:bCs/>
          <w:iCs/>
          <w:sz w:val="20"/>
          <w:szCs w:val="20"/>
          <w:u w:val="single"/>
          <w:lang w:eastAsia="sk-SK"/>
        </w:rPr>
        <w:t>v podobe všeobecných dní</w:t>
      </w:r>
      <w:r w:rsidRPr="00B065BF">
        <w:rPr>
          <w:rFonts w:asciiTheme="minorHAnsi" w:hAnsiTheme="minorHAnsi" w:cstheme="minorHAnsi"/>
          <w:bCs/>
          <w:iCs/>
          <w:sz w:val="20"/>
          <w:szCs w:val="20"/>
          <w:lang w:eastAsia="sk-SK"/>
        </w:rPr>
        <w:t xml:space="preserve"> (napr. 1. deň, 2. deň, atď.), </w:t>
      </w:r>
      <w:proofErr w:type="spellStart"/>
      <w:r w:rsidRPr="00B065BF">
        <w:rPr>
          <w:rFonts w:asciiTheme="minorHAnsi" w:hAnsiTheme="minorHAnsi" w:cstheme="minorHAnsi"/>
          <w:bCs/>
          <w:iCs/>
          <w:sz w:val="20"/>
          <w:szCs w:val="20"/>
          <w:lang w:eastAsia="sk-SK"/>
        </w:rPr>
        <w:t>t.j</w:t>
      </w:r>
      <w:proofErr w:type="spellEnd"/>
      <w:r w:rsidRPr="00B065BF">
        <w:rPr>
          <w:rFonts w:asciiTheme="minorHAnsi" w:hAnsiTheme="minorHAnsi" w:cstheme="minorHAnsi"/>
          <w:bCs/>
          <w:iCs/>
          <w:sz w:val="20"/>
          <w:szCs w:val="20"/>
          <w:lang w:eastAsia="sk-SK"/>
        </w:rPr>
        <w:t xml:space="preserve">., aby sa </w:t>
      </w:r>
      <w:r w:rsidRPr="00B065BF">
        <w:rPr>
          <w:rFonts w:asciiTheme="minorHAnsi" w:hAnsiTheme="minorHAnsi" w:cstheme="minorHAnsi"/>
          <w:b/>
          <w:iCs/>
          <w:sz w:val="20"/>
          <w:szCs w:val="20"/>
          <w:u w:val="single"/>
          <w:lang w:eastAsia="sk-SK"/>
        </w:rPr>
        <w:t>neodkazovali na konkrétny kalendárny deň</w:t>
      </w:r>
      <w:r w:rsidRPr="00B065BF">
        <w:rPr>
          <w:rFonts w:asciiTheme="minorHAnsi" w:hAnsiTheme="minorHAnsi" w:cstheme="minorHAnsi"/>
          <w:bCs/>
          <w:iCs/>
          <w:sz w:val="20"/>
          <w:szCs w:val="20"/>
          <w:lang w:eastAsia="sk-SK"/>
        </w:rPr>
        <w:t xml:space="preserve"> (napr. 01.09.202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02.09.202</w:t>
      </w:r>
      <w:r w:rsidR="004F332C" w:rsidRPr="00B065BF">
        <w:rPr>
          <w:rFonts w:asciiTheme="minorHAnsi" w:hAnsiTheme="minorHAnsi" w:cstheme="minorHAnsi"/>
          <w:bCs/>
          <w:iCs/>
          <w:sz w:val="20"/>
          <w:szCs w:val="20"/>
          <w:lang w:eastAsia="sk-SK"/>
        </w:rPr>
        <w:t>3</w:t>
      </w:r>
      <w:r w:rsidRPr="00B065BF">
        <w:rPr>
          <w:rFonts w:asciiTheme="minorHAnsi" w:hAnsiTheme="minorHAnsi" w:cstheme="minorHAnsi"/>
          <w:bCs/>
          <w:iCs/>
          <w:sz w:val="20"/>
          <w:szCs w:val="20"/>
          <w:lang w:eastAsia="sk-SK"/>
        </w:rPr>
        <w:t xml:space="preserve">, atď.)  Ak vecný a časový harmonogram realizácie prác nebude korešpondovať s </w:t>
      </w:r>
      <w:r w:rsidR="00702538">
        <w:rPr>
          <w:rFonts w:asciiTheme="minorHAnsi" w:hAnsiTheme="minorHAnsi" w:cstheme="minorHAnsi"/>
          <w:bCs/>
          <w:iCs/>
          <w:sz w:val="20"/>
          <w:szCs w:val="20"/>
          <w:lang w:eastAsia="sk-SK"/>
        </w:rPr>
        <w:t> </w:t>
      </w:r>
      <w:r w:rsidRPr="00B065BF">
        <w:rPr>
          <w:rFonts w:asciiTheme="minorHAnsi" w:hAnsiTheme="minorHAnsi" w:cstheme="minorHAnsi"/>
          <w:bCs/>
          <w:iCs/>
          <w:sz w:val="20"/>
          <w:szCs w:val="20"/>
          <w:lang w:eastAsia="sk-SK"/>
        </w:rPr>
        <w:t xml:space="preserve">výkazmi výmer (napríklad z dôvodu nereálnych lehôt pri použitých technológiách), verejný obstarávateľ bude toto považovať za nesplnenie požiadaviek verejného obstarávateľa na predmet zákazky. </w:t>
      </w:r>
      <w:r w:rsidRPr="00B065BF">
        <w:rPr>
          <w:rFonts w:asciiTheme="minorHAnsi" w:hAnsiTheme="minorHAnsi" w:cstheme="minorHAnsi"/>
          <w:b/>
          <w:iCs/>
          <w:sz w:val="20"/>
          <w:szCs w:val="20"/>
          <w:lang w:eastAsia="sk-SK"/>
        </w:rPr>
        <w:t>Nepredloženie časového harmonogramu podľa požiadaviek verejného obstarávateľa bude znamenať, že ponuka uchádzača je neúplná a nespĺňa požiadavky verejného obstarávateľa na predmet zákazky.</w:t>
      </w:r>
      <w:r w:rsidRPr="00B065BF">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zmluvy s úspešným uchádzačom.</w:t>
      </w:r>
    </w:p>
    <w:p w14:paraId="57650C78" w14:textId="77777777" w:rsidR="001A365B" w:rsidRPr="00B065BF" w:rsidRDefault="001A365B" w:rsidP="00B065BF">
      <w:pPr>
        <w:tabs>
          <w:tab w:val="left" w:pos="284"/>
        </w:tabs>
        <w:jc w:val="both"/>
        <w:rPr>
          <w:rFonts w:asciiTheme="minorHAnsi" w:hAnsiTheme="minorHAnsi" w:cstheme="minorHAnsi"/>
          <w:bCs/>
          <w:iCs/>
          <w:sz w:val="20"/>
          <w:szCs w:val="20"/>
          <w:lang w:eastAsia="sk-SK"/>
        </w:rPr>
      </w:pPr>
    </w:p>
    <w:p w14:paraId="26DEB461" w14:textId="0DFB6369" w:rsidR="004F332C" w:rsidRPr="008B15CB" w:rsidRDefault="004F332C" w:rsidP="00D45D5B">
      <w:pPr>
        <w:pStyle w:val="Zkladntext"/>
        <w:numPr>
          <w:ilvl w:val="1"/>
          <w:numId w:val="26"/>
        </w:numPr>
        <w:tabs>
          <w:tab w:val="left" w:pos="426"/>
        </w:tabs>
        <w:ind w:left="0" w:firstLine="0"/>
        <w:rPr>
          <w:rFonts w:asciiTheme="minorHAnsi" w:hAnsiTheme="minorHAnsi" w:cstheme="minorHAnsi"/>
          <w:b w:val="0"/>
          <w:bCs/>
          <w:sz w:val="20"/>
        </w:rPr>
      </w:pPr>
      <w:r w:rsidRPr="008B15CB">
        <w:rPr>
          <w:rFonts w:asciiTheme="minorHAnsi" w:hAnsiTheme="minorHAnsi" w:cstheme="minorHAnsi"/>
          <w:b w:val="0"/>
          <w:bCs/>
          <w:sz w:val="20"/>
        </w:rPr>
        <w:t xml:space="preserve">V prípade, </w:t>
      </w:r>
      <w:r w:rsidRPr="008B15CB">
        <w:rPr>
          <w:rFonts w:asciiTheme="minorHAnsi" w:hAnsiTheme="minorHAnsi" w:cstheme="minorHAnsi"/>
          <w:sz w:val="20"/>
        </w:rPr>
        <w:t>ak uchádzač</w:t>
      </w:r>
      <w:r w:rsidRPr="008B15CB">
        <w:rPr>
          <w:rFonts w:asciiTheme="minorHAnsi" w:hAnsiTheme="minorHAnsi" w:cstheme="minorHAnsi"/>
          <w:b w:val="0"/>
          <w:bCs/>
          <w:sz w:val="20"/>
        </w:rPr>
        <w:t xml:space="preserve"> pri spracovaní ceny predmetu zákazky </w:t>
      </w:r>
      <w:r w:rsidRPr="008B15CB">
        <w:rPr>
          <w:rFonts w:asciiTheme="minorHAnsi" w:hAnsiTheme="minorHAnsi" w:cstheme="minorHAnsi"/>
          <w:sz w:val="20"/>
        </w:rPr>
        <w:t>použije ekvivalentné výrobky a zariadenia, predloží</w:t>
      </w:r>
      <w:r w:rsidRPr="008B15CB">
        <w:rPr>
          <w:rFonts w:asciiTheme="minorHAnsi" w:hAnsiTheme="minorHAnsi" w:cstheme="minorHAnsi"/>
          <w:b w:val="0"/>
          <w:bCs/>
          <w:sz w:val="20"/>
        </w:rPr>
        <w:t xml:space="preserve"> do ponuky aj </w:t>
      </w:r>
      <w:r w:rsidRPr="008B15CB">
        <w:rPr>
          <w:rFonts w:asciiTheme="minorHAnsi" w:hAnsiTheme="minorHAnsi" w:cstheme="minorHAnsi"/>
          <w:sz w:val="20"/>
        </w:rPr>
        <w:t>„Prehľad ekvivalentných materiálov, výrobkov a zariadení“</w:t>
      </w:r>
      <w:r w:rsidRPr="008B15CB">
        <w:rPr>
          <w:rFonts w:asciiTheme="minorHAnsi" w:hAnsiTheme="minorHAnsi" w:cstheme="minorHAnsi"/>
          <w:b w:val="0"/>
          <w:bCs/>
          <w:sz w:val="20"/>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Pr>
          <w:rFonts w:asciiTheme="minorHAnsi" w:hAnsiTheme="minorHAnsi" w:cstheme="minorHAnsi"/>
          <w:b w:val="0"/>
          <w:bCs/>
          <w:sz w:val="20"/>
        </w:rPr>
        <w:t> </w:t>
      </w:r>
      <w:r w:rsidRPr="008B15CB">
        <w:rPr>
          <w:rFonts w:asciiTheme="minorHAnsi" w:hAnsiTheme="minorHAnsi" w:cstheme="minorHAnsi"/>
          <w:b w:val="0"/>
          <w:bCs/>
          <w:sz w:val="20"/>
        </w:rPr>
        <w:t>zariadenia uvedené v poskytnutom výkaze výmer.</w:t>
      </w:r>
    </w:p>
    <w:p w14:paraId="48BAB71F" w14:textId="77777777" w:rsidR="004F332C" w:rsidRPr="008B15CB" w:rsidRDefault="004F332C" w:rsidP="004F332C">
      <w:pPr>
        <w:pStyle w:val="Zkladntext"/>
        <w:ind w:left="426"/>
        <w:rPr>
          <w:rFonts w:asciiTheme="minorHAnsi" w:hAnsiTheme="minorHAnsi" w:cstheme="minorHAnsi"/>
          <w:b w:val="0"/>
          <w:bCs/>
          <w:sz w:val="20"/>
        </w:rPr>
      </w:pPr>
    </w:p>
    <w:p w14:paraId="03F340A6" w14:textId="29E51AD4" w:rsidR="0064578C" w:rsidRPr="008F4AF8" w:rsidRDefault="004F332C" w:rsidP="00D45D5B">
      <w:pPr>
        <w:pStyle w:val="Zkladntext"/>
        <w:numPr>
          <w:ilvl w:val="1"/>
          <w:numId w:val="26"/>
        </w:numPr>
        <w:tabs>
          <w:tab w:val="left" w:pos="426"/>
        </w:tabs>
        <w:ind w:left="0" w:firstLine="0"/>
        <w:rPr>
          <w:rFonts w:asciiTheme="minorHAnsi" w:hAnsiTheme="minorHAnsi" w:cstheme="minorHAnsi"/>
          <w:b w:val="0"/>
          <w:bCs/>
          <w:sz w:val="20"/>
        </w:rPr>
      </w:pPr>
      <w:r w:rsidRPr="008B15CB">
        <w:rPr>
          <w:rFonts w:asciiTheme="minorHAnsi" w:hAnsiTheme="minorHAnsi" w:cstheme="minorHAnsi"/>
          <w:b w:val="0"/>
          <w:bCs/>
          <w:sz w:val="20"/>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8B15CB">
        <w:rPr>
          <w:rFonts w:asciiTheme="minorHAnsi" w:hAnsiTheme="minorHAnsi" w:cstheme="minorHAnsi"/>
          <w:b w:val="0"/>
          <w:bCs/>
          <w:sz w:val="20"/>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DF0D6C" w:rsidRDefault="008F4AF8" w:rsidP="006F1C56">
      <w:pPr>
        <w:pStyle w:val="Zkladntext"/>
        <w:rPr>
          <w:rFonts w:asciiTheme="minorHAnsi" w:hAnsiTheme="minorHAnsi" w:cstheme="minorHAnsi"/>
          <w:b w:val="0"/>
          <w:bCs/>
          <w:sz w:val="20"/>
        </w:rPr>
      </w:pPr>
    </w:p>
    <w:p w14:paraId="7D1E59FB" w14:textId="77777777" w:rsidR="003D3A43" w:rsidRDefault="003D3A43" w:rsidP="0064578C">
      <w:pPr>
        <w:pStyle w:val="tl1"/>
        <w:tabs>
          <w:tab w:val="left" w:pos="2141"/>
        </w:tabs>
        <w:rPr>
          <w:rFonts w:asciiTheme="minorHAnsi" w:hAnsiTheme="minorHAnsi" w:cs="Calibri"/>
          <w:b/>
          <w:bCs/>
          <w:iCs/>
          <w:sz w:val="24"/>
          <w:szCs w:val="20"/>
        </w:rPr>
      </w:pPr>
    </w:p>
    <w:p w14:paraId="0B66D0F0" w14:textId="77777777" w:rsidR="003D3A43" w:rsidRDefault="003D3A43" w:rsidP="0064578C">
      <w:pPr>
        <w:pStyle w:val="tl1"/>
        <w:tabs>
          <w:tab w:val="left" w:pos="2141"/>
        </w:tabs>
        <w:rPr>
          <w:rFonts w:asciiTheme="minorHAnsi" w:hAnsiTheme="minorHAnsi" w:cs="Calibri"/>
          <w:b/>
          <w:bCs/>
          <w:iCs/>
          <w:sz w:val="24"/>
          <w:szCs w:val="20"/>
        </w:rPr>
      </w:pPr>
    </w:p>
    <w:p w14:paraId="435E9AA4" w14:textId="77777777" w:rsidR="003D3A43" w:rsidRDefault="003D3A43" w:rsidP="0064578C">
      <w:pPr>
        <w:pStyle w:val="tl1"/>
        <w:tabs>
          <w:tab w:val="left" w:pos="2141"/>
        </w:tabs>
        <w:rPr>
          <w:rFonts w:asciiTheme="minorHAnsi" w:hAnsiTheme="minorHAnsi" w:cs="Calibri"/>
          <w:b/>
          <w:bCs/>
          <w:iCs/>
          <w:sz w:val="24"/>
          <w:szCs w:val="20"/>
        </w:rPr>
      </w:pPr>
    </w:p>
    <w:p w14:paraId="29638E78" w14:textId="77777777" w:rsidR="003D3A43" w:rsidRDefault="003D3A43" w:rsidP="0064578C">
      <w:pPr>
        <w:pStyle w:val="tl1"/>
        <w:tabs>
          <w:tab w:val="left" w:pos="2141"/>
        </w:tabs>
        <w:rPr>
          <w:rFonts w:asciiTheme="minorHAnsi" w:hAnsiTheme="minorHAnsi" w:cs="Calibri"/>
          <w:b/>
          <w:bCs/>
          <w:iCs/>
          <w:sz w:val="24"/>
          <w:szCs w:val="20"/>
        </w:rPr>
      </w:pPr>
    </w:p>
    <w:p w14:paraId="783A66A7" w14:textId="77777777" w:rsidR="003D3A43" w:rsidRDefault="003D3A43" w:rsidP="0064578C">
      <w:pPr>
        <w:pStyle w:val="tl1"/>
        <w:tabs>
          <w:tab w:val="left" w:pos="2141"/>
        </w:tabs>
        <w:rPr>
          <w:rFonts w:asciiTheme="minorHAnsi" w:hAnsiTheme="minorHAnsi" w:cs="Calibri"/>
          <w:b/>
          <w:bCs/>
          <w:iCs/>
          <w:sz w:val="24"/>
          <w:szCs w:val="20"/>
        </w:rPr>
      </w:pPr>
    </w:p>
    <w:p w14:paraId="36222DC4" w14:textId="77777777" w:rsidR="003D3A43" w:rsidRDefault="003D3A43" w:rsidP="0064578C">
      <w:pPr>
        <w:pStyle w:val="tl1"/>
        <w:tabs>
          <w:tab w:val="left" w:pos="2141"/>
        </w:tabs>
        <w:rPr>
          <w:rFonts w:asciiTheme="minorHAnsi" w:hAnsiTheme="minorHAnsi" w:cs="Calibri"/>
          <w:b/>
          <w:bCs/>
          <w:iCs/>
          <w:sz w:val="24"/>
          <w:szCs w:val="20"/>
        </w:rPr>
      </w:pPr>
    </w:p>
    <w:p w14:paraId="0A5A1F28" w14:textId="77777777" w:rsidR="003D3A43" w:rsidRDefault="003D3A43" w:rsidP="0064578C">
      <w:pPr>
        <w:pStyle w:val="tl1"/>
        <w:tabs>
          <w:tab w:val="left" w:pos="2141"/>
        </w:tabs>
        <w:rPr>
          <w:rFonts w:asciiTheme="minorHAnsi" w:hAnsiTheme="minorHAnsi" w:cs="Calibri"/>
          <w:b/>
          <w:bCs/>
          <w:iCs/>
          <w:sz w:val="24"/>
          <w:szCs w:val="20"/>
        </w:rPr>
      </w:pPr>
    </w:p>
    <w:p w14:paraId="04AC3F97" w14:textId="77777777" w:rsidR="003D3A43" w:rsidRDefault="003D3A43" w:rsidP="0064578C">
      <w:pPr>
        <w:pStyle w:val="tl1"/>
        <w:tabs>
          <w:tab w:val="left" w:pos="2141"/>
        </w:tabs>
        <w:rPr>
          <w:rFonts w:asciiTheme="minorHAnsi" w:hAnsiTheme="minorHAnsi" w:cs="Calibri"/>
          <w:b/>
          <w:bCs/>
          <w:iCs/>
          <w:sz w:val="24"/>
          <w:szCs w:val="20"/>
        </w:rPr>
      </w:pPr>
    </w:p>
    <w:p w14:paraId="09A3A686" w14:textId="77777777" w:rsidR="003D3A43" w:rsidRDefault="003D3A43" w:rsidP="0064578C">
      <w:pPr>
        <w:pStyle w:val="tl1"/>
        <w:tabs>
          <w:tab w:val="left" w:pos="2141"/>
        </w:tabs>
        <w:rPr>
          <w:rFonts w:asciiTheme="minorHAnsi" w:hAnsiTheme="minorHAnsi" w:cs="Calibri"/>
          <w:b/>
          <w:bCs/>
          <w:iCs/>
          <w:sz w:val="24"/>
          <w:szCs w:val="20"/>
        </w:rPr>
      </w:pPr>
    </w:p>
    <w:p w14:paraId="11018AD8" w14:textId="77777777" w:rsidR="003D3A43" w:rsidRDefault="003D3A43" w:rsidP="0064578C">
      <w:pPr>
        <w:pStyle w:val="tl1"/>
        <w:tabs>
          <w:tab w:val="left" w:pos="2141"/>
        </w:tabs>
        <w:rPr>
          <w:rFonts w:asciiTheme="minorHAnsi" w:hAnsiTheme="minorHAnsi" w:cs="Calibri"/>
          <w:b/>
          <w:bCs/>
          <w:iCs/>
          <w:sz w:val="24"/>
          <w:szCs w:val="20"/>
        </w:rPr>
      </w:pPr>
    </w:p>
    <w:p w14:paraId="1F4D0FA8" w14:textId="77777777" w:rsidR="003D3A43" w:rsidRDefault="003D3A43" w:rsidP="0064578C">
      <w:pPr>
        <w:pStyle w:val="tl1"/>
        <w:tabs>
          <w:tab w:val="left" w:pos="2141"/>
        </w:tabs>
        <w:rPr>
          <w:rFonts w:asciiTheme="minorHAnsi" w:hAnsiTheme="minorHAnsi" w:cs="Calibri"/>
          <w:b/>
          <w:bCs/>
          <w:iCs/>
          <w:sz w:val="24"/>
          <w:szCs w:val="20"/>
        </w:rPr>
      </w:pPr>
    </w:p>
    <w:p w14:paraId="4120BA9B" w14:textId="77777777" w:rsidR="003D3A43" w:rsidRDefault="003D3A43" w:rsidP="0064578C">
      <w:pPr>
        <w:pStyle w:val="tl1"/>
        <w:tabs>
          <w:tab w:val="left" w:pos="2141"/>
        </w:tabs>
        <w:rPr>
          <w:rFonts w:asciiTheme="minorHAnsi" w:hAnsiTheme="minorHAnsi" w:cs="Calibri"/>
          <w:b/>
          <w:bCs/>
          <w:iCs/>
          <w:sz w:val="24"/>
          <w:szCs w:val="20"/>
        </w:rPr>
      </w:pPr>
    </w:p>
    <w:p w14:paraId="6568E31F" w14:textId="77777777" w:rsidR="003D3A43" w:rsidRDefault="003D3A43" w:rsidP="0064578C">
      <w:pPr>
        <w:pStyle w:val="tl1"/>
        <w:tabs>
          <w:tab w:val="left" w:pos="2141"/>
        </w:tabs>
        <w:rPr>
          <w:rFonts w:asciiTheme="minorHAnsi" w:hAnsiTheme="minorHAnsi" w:cs="Calibri"/>
          <w:b/>
          <w:bCs/>
          <w:iCs/>
          <w:sz w:val="24"/>
          <w:szCs w:val="20"/>
        </w:rPr>
      </w:pPr>
    </w:p>
    <w:p w14:paraId="7595F0D9" w14:textId="77777777" w:rsidR="003D3A43" w:rsidRDefault="003D3A43" w:rsidP="0064578C">
      <w:pPr>
        <w:pStyle w:val="tl1"/>
        <w:tabs>
          <w:tab w:val="left" w:pos="2141"/>
        </w:tabs>
        <w:rPr>
          <w:rFonts w:asciiTheme="minorHAnsi" w:hAnsiTheme="minorHAnsi" w:cs="Calibri"/>
          <w:b/>
          <w:bCs/>
          <w:iCs/>
          <w:sz w:val="24"/>
          <w:szCs w:val="20"/>
        </w:rPr>
      </w:pPr>
    </w:p>
    <w:p w14:paraId="4E0BB0F3" w14:textId="77777777" w:rsidR="003D3A43" w:rsidRDefault="003D3A43" w:rsidP="0064578C">
      <w:pPr>
        <w:pStyle w:val="tl1"/>
        <w:tabs>
          <w:tab w:val="left" w:pos="2141"/>
        </w:tabs>
        <w:rPr>
          <w:rFonts w:asciiTheme="minorHAnsi" w:hAnsiTheme="minorHAnsi" w:cs="Calibri"/>
          <w:b/>
          <w:bCs/>
          <w:iCs/>
          <w:sz w:val="24"/>
          <w:szCs w:val="20"/>
        </w:rPr>
      </w:pPr>
    </w:p>
    <w:p w14:paraId="03FB56C6" w14:textId="77777777" w:rsidR="003D3A43" w:rsidRDefault="003D3A43" w:rsidP="0064578C">
      <w:pPr>
        <w:pStyle w:val="tl1"/>
        <w:tabs>
          <w:tab w:val="left" w:pos="2141"/>
        </w:tabs>
        <w:rPr>
          <w:rFonts w:asciiTheme="minorHAnsi" w:hAnsiTheme="minorHAnsi" w:cs="Calibri"/>
          <w:b/>
          <w:bCs/>
          <w:iCs/>
          <w:sz w:val="24"/>
          <w:szCs w:val="20"/>
        </w:rPr>
      </w:pPr>
    </w:p>
    <w:p w14:paraId="1B5E5CBE" w14:textId="77777777" w:rsidR="003D3A43" w:rsidRDefault="003D3A43" w:rsidP="0064578C">
      <w:pPr>
        <w:pStyle w:val="tl1"/>
        <w:tabs>
          <w:tab w:val="left" w:pos="2141"/>
        </w:tabs>
        <w:rPr>
          <w:rFonts w:asciiTheme="minorHAnsi" w:hAnsiTheme="minorHAnsi" w:cs="Calibri"/>
          <w:b/>
          <w:bCs/>
          <w:iCs/>
          <w:sz w:val="24"/>
          <w:szCs w:val="20"/>
        </w:rPr>
      </w:pPr>
    </w:p>
    <w:p w14:paraId="61BBCB5E" w14:textId="77777777" w:rsidR="003D3A43" w:rsidRDefault="003D3A43" w:rsidP="0064578C">
      <w:pPr>
        <w:pStyle w:val="tl1"/>
        <w:tabs>
          <w:tab w:val="left" w:pos="2141"/>
        </w:tabs>
        <w:rPr>
          <w:rFonts w:asciiTheme="minorHAnsi" w:hAnsiTheme="minorHAnsi" w:cs="Calibri"/>
          <w:b/>
          <w:bCs/>
          <w:iCs/>
          <w:sz w:val="24"/>
          <w:szCs w:val="20"/>
        </w:rPr>
      </w:pPr>
    </w:p>
    <w:p w14:paraId="4BCF3A2C" w14:textId="77777777" w:rsidR="003D3A43" w:rsidRDefault="003D3A43" w:rsidP="0064578C">
      <w:pPr>
        <w:pStyle w:val="tl1"/>
        <w:tabs>
          <w:tab w:val="left" w:pos="2141"/>
        </w:tabs>
        <w:rPr>
          <w:rFonts w:asciiTheme="minorHAnsi" w:hAnsiTheme="minorHAnsi" w:cs="Calibri"/>
          <w:b/>
          <w:bCs/>
          <w:iCs/>
          <w:sz w:val="24"/>
          <w:szCs w:val="20"/>
        </w:rPr>
      </w:pPr>
    </w:p>
    <w:p w14:paraId="20ADE31D" w14:textId="77777777" w:rsidR="003D3A43" w:rsidRDefault="003D3A43" w:rsidP="0064578C">
      <w:pPr>
        <w:pStyle w:val="tl1"/>
        <w:tabs>
          <w:tab w:val="left" w:pos="2141"/>
        </w:tabs>
        <w:rPr>
          <w:rFonts w:asciiTheme="minorHAnsi" w:hAnsiTheme="minorHAnsi" w:cs="Calibri"/>
          <w:b/>
          <w:bCs/>
          <w:iCs/>
          <w:sz w:val="24"/>
          <w:szCs w:val="20"/>
        </w:rPr>
      </w:pPr>
    </w:p>
    <w:p w14:paraId="63605F7E" w14:textId="77777777" w:rsidR="003D3A43" w:rsidRDefault="003D3A43" w:rsidP="0064578C">
      <w:pPr>
        <w:pStyle w:val="tl1"/>
        <w:tabs>
          <w:tab w:val="left" w:pos="2141"/>
        </w:tabs>
        <w:rPr>
          <w:rFonts w:asciiTheme="minorHAnsi" w:hAnsiTheme="minorHAnsi" w:cs="Calibri"/>
          <w:b/>
          <w:bCs/>
          <w:iCs/>
          <w:sz w:val="24"/>
          <w:szCs w:val="20"/>
        </w:rPr>
      </w:pPr>
    </w:p>
    <w:p w14:paraId="3E932126" w14:textId="77777777" w:rsidR="003D3A43" w:rsidRDefault="003D3A43" w:rsidP="0064578C">
      <w:pPr>
        <w:pStyle w:val="tl1"/>
        <w:tabs>
          <w:tab w:val="left" w:pos="2141"/>
        </w:tabs>
        <w:rPr>
          <w:rFonts w:asciiTheme="minorHAnsi" w:hAnsiTheme="minorHAnsi" w:cs="Calibri"/>
          <w:b/>
          <w:bCs/>
          <w:iCs/>
          <w:sz w:val="24"/>
          <w:szCs w:val="20"/>
        </w:rPr>
      </w:pPr>
    </w:p>
    <w:p w14:paraId="10915431" w14:textId="77777777" w:rsidR="003D3A43" w:rsidRDefault="003D3A43" w:rsidP="0064578C">
      <w:pPr>
        <w:pStyle w:val="tl1"/>
        <w:tabs>
          <w:tab w:val="left" w:pos="2141"/>
        </w:tabs>
        <w:rPr>
          <w:rFonts w:asciiTheme="minorHAnsi" w:hAnsiTheme="minorHAnsi" w:cs="Calibri"/>
          <w:b/>
          <w:bCs/>
          <w:iCs/>
          <w:sz w:val="24"/>
          <w:szCs w:val="20"/>
        </w:rPr>
      </w:pPr>
    </w:p>
    <w:p w14:paraId="62689C40" w14:textId="77777777" w:rsidR="003D3A43" w:rsidRDefault="003D3A43" w:rsidP="0064578C">
      <w:pPr>
        <w:pStyle w:val="tl1"/>
        <w:tabs>
          <w:tab w:val="left" w:pos="2141"/>
        </w:tabs>
        <w:rPr>
          <w:rFonts w:asciiTheme="minorHAnsi" w:hAnsiTheme="minorHAnsi" w:cs="Calibri"/>
          <w:b/>
          <w:bCs/>
          <w:iCs/>
          <w:sz w:val="24"/>
          <w:szCs w:val="20"/>
        </w:rPr>
      </w:pPr>
    </w:p>
    <w:p w14:paraId="2CBB90F7" w14:textId="77777777" w:rsidR="003D3A43" w:rsidRDefault="003D3A43" w:rsidP="0064578C">
      <w:pPr>
        <w:pStyle w:val="tl1"/>
        <w:tabs>
          <w:tab w:val="left" w:pos="2141"/>
        </w:tabs>
        <w:rPr>
          <w:rFonts w:asciiTheme="minorHAnsi" w:hAnsiTheme="minorHAnsi" w:cs="Calibri"/>
          <w:b/>
          <w:bCs/>
          <w:iCs/>
          <w:sz w:val="24"/>
          <w:szCs w:val="20"/>
        </w:rPr>
      </w:pPr>
    </w:p>
    <w:p w14:paraId="226A1CFE" w14:textId="623F2D59" w:rsidR="00A34B0B" w:rsidRPr="0064578C" w:rsidRDefault="00FF03ED" w:rsidP="0064578C">
      <w:pPr>
        <w:pStyle w:val="tl1"/>
        <w:tabs>
          <w:tab w:val="left" w:pos="2141"/>
        </w:tabs>
      </w:pPr>
      <w:r>
        <w:rPr>
          <w:rFonts w:asciiTheme="minorHAnsi" w:hAnsiTheme="minorHAnsi" w:cs="Calibri"/>
          <w:b/>
          <w:bCs/>
          <w:iCs/>
          <w:sz w:val="24"/>
          <w:szCs w:val="20"/>
        </w:rPr>
        <w:t>C</w:t>
      </w:r>
      <w:r w:rsidR="00A34B0B" w:rsidRPr="000D7349">
        <w:rPr>
          <w:rFonts w:asciiTheme="minorHAnsi" w:hAnsiTheme="minorHAnsi" w:cs="Calibri"/>
          <w:b/>
          <w:bCs/>
          <w:iCs/>
          <w:sz w:val="24"/>
          <w:szCs w:val="20"/>
        </w:rPr>
        <w:t>.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5931CAC" w14:textId="54243077" w:rsidR="00B47ADC" w:rsidRPr="000D7349"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w:t>
      </w:r>
      <w:r w:rsidR="00FF03ED" w:rsidRPr="0074383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w:t>
      </w:r>
      <w:r w:rsidR="00FF03ED">
        <w:rPr>
          <w:rFonts w:asciiTheme="minorHAnsi" w:hAnsiTheme="minorHAnsi" w:cs="Calibri"/>
          <w:sz w:val="20"/>
          <w:szCs w:val="20"/>
        </w:rPr>
        <w:t>1</w:t>
      </w:r>
      <w:r w:rsidR="00FF03ED" w:rsidRPr="0074383E">
        <w:rPr>
          <w:rFonts w:asciiTheme="minorHAnsi" w:hAnsiTheme="minorHAnsi" w:cs="Calibri"/>
          <w:sz w:val="20"/>
          <w:szCs w:val="20"/>
        </w:rPr>
        <w:t xml:space="preserve"> týchto SP. </w:t>
      </w:r>
      <w:r w:rsidR="00FF03ED" w:rsidRPr="0074383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0D7349" w:rsidRDefault="00B47ADC" w:rsidP="00B47ADC">
      <w:pPr>
        <w:pStyle w:val="tl1"/>
        <w:ind w:left="360"/>
        <w:rPr>
          <w:rFonts w:asciiTheme="minorHAnsi" w:hAnsiTheme="minorHAnsi" w:cs="Calibri"/>
          <w:sz w:val="20"/>
          <w:szCs w:val="20"/>
        </w:rPr>
      </w:pPr>
    </w:p>
    <w:p w14:paraId="01E174AA" w14:textId="1233973B" w:rsidR="00B47ADC" w:rsidRDefault="00B47ADC" w:rsidP="007A39F8">
      <w:pPr>
        <w:pStyle w:val="tl1"/>
        <w:numPr>
          <w:ilvl w:val="0"/>
          <w:numId w:val="13"/>
        </w:numPr>
        <w:tabs>
          <w:tab w:val="left" w:pos="284"/>
        </w:tabs>
        <w:ind w:left="0" w:firstLine="0"/>
        <w:rPr>
          <w:rFonts w:asciiTheme="minorHAnsi" w:hAnsiTheme="minorHAnsi" w:cs="Calibri"/>
          <w:sz w:val="20"/>
          <w:szCs w:val="20"/>
        </w:rPr>
      </w:pPr>
      <w:r w:rsidRPr="000D7349">
        <w:rPr>
          <w:rFonts w:asciiTheme="minorHAnsi" w:hAnsiTheme="minorHAnsi" w:cs="Calibri"/>
          <w:sz w:val="20"/>
          <w:szCs w:val="20"/>
        </w:rPr>
        <w:t xml:space="preserve">Verejný obstarávateľ považuje zmluvné podmienky uvedené v Prílohe č. </w:t>
      </w:r>
      <w:r w:rsidR="00FF03ED">
        <w:rPr>
          <w:rFonts w:asciiTheme="minorHAnsi" w:hAnsiTheme="minorHAnsi" w:cs="Calibri"/>
          <w:sz w:val="20"/>
          <w:szCs w:val="20"/>
        </w:rPr>
        <w:t>1</w:t>
      </w:r>
      <w:r w:rsidRPr="000D7349">
        <w:rPr>
          <w:rFonts w:asciiTheme="minorHAnsi" w:hAnsiTheme="minorHAnsi" w:cs="Calibri"/>
          <w:sz w:val="20"/>
          <w:szCs w:val="20"/>
        </w:rPr>
        <w:t xml:space="preserve"> týchto SP za nemenné, s výnimkou zmien vo formálnych náležitostiach zmluvy</w:t>
      </w:r>
      <w:r w:rsidR="00FF03ED">
        <w:rPr>
          <w:rFonts w:asciiTheme="minorHAnsi" w:hAnsiTheme="minorHAnsi" w:cs="Calibri"/>
          <w:sz w:val="20"/>
          <w:szCs w:val="20"/>
        </w:rPr>
        <w:t xml:space="preserve"> o dielo</w:t>
      </w:r>
      <w:r w:rsidRPr="000D7349">
        <w:rPr>
          <w:rFonts w:asciiTheme="minorHAnsi" w:hAnsiTheme="minorHAnsi" w:cs="Calibri"/>
          <w:sz w:val="20"/>
          <w:szCs w:val="20"/>
        </w:rPr>
        <w:t xml:space="preserve"> a takých zmien, ktoré by pozíciu verejného obstarávateľa (</w:t>
      </w:r>
      <w:r w:rsidR="00FF03ED">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FF03ED">
        <w:rPr>
          <w:rFonts w:asciiTheme="minorHAnsi" w:hAnsiTheme="minorHAnsi" w:cs="Calibri"/>
          <w:sz w:val="20"/>
          <w:szCs w:val="20"/>
        </w:rPr>
        <w:t>zhotoviteľovi</w:t>
      </w:r>
      <w:r w:rsidRPr="000D7349">
        <w:rPr>
          <w:rFonts w:asciiTheme="minorHAnsi" w:hAnsiTheme="minorHAnsi" w:cs="Calibri"/>
          <w:sz w:val="20"/>
          <w:szCs w:val="20"/>
        </w:rPr>
        <w:t xml:space="preserve">) zvýhodňovali (išli by v neprospech úspešného uchádzača). </w:t>
      </w:r>
    </w:p>
    <w:p w14:paraId="1B6CBAEC" w14:textId="77777777" w:rsidR="00B47ADC" w:rsidRDefault="00B47ADC" w:rsidP="00B47ADC">
      <w:pPr>
        <w:pStyle w:val="tl1"/>
        <w:rPr>
          <w:rFonts w:asciiTheme="minorHAnsi" w:hAnsiTheme="minorHAnsi" w:cs="Calibri"/>
          <w:sz w:val="20"/>
          <w:szCs w:val="20"/>
        </w:rPr>
      </w:pPr>
    </w:p>
    <w:p w14:paraId="4EF10C13" w14:textId="77777777" w:rsidR="00FF03ED" w:rsidRPr="0074383E" w:rsidRDefault="00FF03ED" w:rsidP="00EF1CEC">
      <w:pPr>
        <w:shd w:val="clear" w:color="auto" w:fill="FFFFFF"/>
        <w:jc w:val="both"/>
        <w:rPr>
          <w:rFonts w:asciiTheme="minorHAnsi" w:hAnsiTheme="minorHAnsi" w:cs="Cambria"/>
          <w:sz w:val="20"/>
          <w:szCs w:val="20"/>
        </w:rPr>
      </w:pPr>
      <w:r w:rsidRPr="006E2483">
        <w:rPr>
          <w:rFonts w:asciiTheme="minorHAnsi" w:hAnsiTheme="minorHAnsi" w:cs="Calibri"/>
          <w:sz w:val="20"/>
          <w:szCs w:val="20"/>
        </w:rPr>
        <w:t xml:space="preserve">3. Prílohou zmluvy o dielo bude aj </w:t>
      </w:r>
      <w:r w:rsidRPr="006E2483">
        <w:rPr>
          <w:rFonts w:asciiTheme="minorHAnsi" w:hAnsiTheme="minorHAnsi" w:cs="Cambria"/>
          <w:sz w:val="20"/>
          <w:szCs w:val="20"/>
          <w:u w:val="single"/>
        </w:rPr>
        <w:t>Banková záruka za riadne vykonanie Diela</w:t>
      </w:r>
      <w:r w:rsidRPr="006E2483">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w:t>
      </w:r>
      <w:r w:rsidRPr="000D127E">
        <w:rPr>
          <w:rFonts w:asciiTheme="minorHAnsi" w:hAnsiTheme="minorHAnsi" w:cs="Cambria"/>
          <w:sz w:val="20"/>
          <w:szCs w:val="20"/>
        </w:rPr>
        <w:t xml:space="preserve">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74383E" w:rsidRDefault="00FF03ED" w:rsidP="00FF03ED">
      <w:pPr>
        <w:shd w:val="clear" w:color="auto" w:fill="FFFFFF"/>
        <w:jc w:val="both"/>
        <w:rPr>
          <w:rFonts w:asciiTheme="minorHAnsi" w:hAnsiTheme="minorHAnsi" w:cs="Cambria"/>
          <w:sz w:val="20"/>
          <w:szCs w:val="20"/>
        </w:rPr>
      </w:pPr>
    </w:p>
    <w:p w14:paraId="2B448B3B" w14:textId="77777777" w:rsidR="00FF03ED" w:rsidRPr="0074383E" w:rsidRDefault="00FF03ED" w:rsidP="00FF03ED">
      <w:pPr>
        <w:shd w:val="clear" w:color="auto" w:fill="FFFFFF"/>
        <w:ind w:left="284"/>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xml:space="preserve">, v takomto prípade musí poistenie záruky obsahovať rovnaké náležitosti ako banková záruka, verejný obstarávateľ </w:t>
      </w:r>
      <w:r w:rsidRPr="0059045E">
        <w:rPr>
          <w:rFonts w:asciiTheme="minorHAnsi" w:hAnsiTheme="minorHAnsi" w:cs="Cambria"/>
          <w:sz w:val="20"/>
          <w:szCs w:val="20"/>
          <w:u w:val="single"/>
        </w:rPr>
        <w:t>bude akceptovať aj zloženie realizačnej zábezpeky</w:t>
      </w:r>
      <w:r w:rsidRPr="0074383E">
        <w:rPr>
          <w:rFonts w:asciiTheme="minorHAnsi" w:hAnsiTheme="minorHAnsi" w:cs="Cambria"/>
          <w:sz w:val="20"/>
          <w:szCs w:val="20"/>
        </w:rPr>
        <w:t xml:space="preserve"> na účet verejného obstarávateľa.</w:t>
      </w:r>
    </w:p>
    <w:p w14:paraId="37100349" w14:textId="77777777" w:rsidR="00A01220" w:rsidRPr="00A01220" w:rsidRDefault="00A01220" w:rsidP="00A01220">
      <w:pPr>
        <w:pStyle w:val="tl1"/>
        <w:rPr>
          <w:rFonts w:asciiTheme="minorHAnsi" w:hAnsiTheme="minorHAnsi" w:cs="Calibr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t xml:space="preserve">D. SPÔSOB URČENIA CENY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50530D25" w14:textId="6C82D85C" w:rsidR="004B4316" w:rsidRPr="005314EB" w:rsidRDefault="004B4316">
      <w:pPr>
        <w:pStyle w:val="Odsekzoznamu"/>
        <w:numPr>
          <w:ilvl w:val="0"/>
          <w:numId w:val="8"/>
        </w:numPr>
        <w:tabs>
          <w:tab w:val="left" w:pos="284"/>
        </w:tabs>
        <w:ind w:left="0" w:firstLine="0"/>
        <w:jc w:val="both"/>
        <w:rPr>
          <w:rFonts w:asciiTheme="minorHAnsi" w:hAnsiTheme="minorHAnsi" w:cs="Calibri"/>
          <w:sz w:val="20"/>
          <w:szCs w:val="20"/>
        </w:rPr>
      </w:pPr>
      <w:r w:rsidRPr="005314EB">
        <w:rPr>
          <w:rFonts w:asciiTheme="minorHAnsi" w:hAnsiTheme="minorHAnsi" w:cs="Calibri"/>
          <w:sz w:val="20"/>
          <w:szCs w:val="20"/>
        </w:rPr>
        <w:t xml:space="preserve">Do konečnej ceny, ktorá bude zmluvnou cenou, musia byť započítané všetky výdavky uchádzača súvisiace s realizáciou predmetu zákazky podľa </w:t>
      </w:r>
      <w:r w:rsidRPr="00C73CD6">
        <w:rPr>
          <w:rFonts w:asciiTheme="minorHAnsi" w:hAnsiTheme="minorHAnsi" w:cs="Calibri"/>
          <w:sz w:val="20"/>
          <w:szCs w:val="20"/>
        </w:rPr>
        <w:t>týchto SP (najmä prílohy č.</w:t>
      </w:r>
      <w:r w:rsidR="00C562AD" w:rsidRPr="00C73CD6">
        <w:rPr>
          <w:rFonts w:asciiTheme="minorHAnsi" w:hAnsiTheme="minorHAnsi" w:cs="Calibri"/>
          <w:sz w:val="20"/>
          <w:szCs w:val="20"/>
        </w:rPr>
        <w:t xml:space="preserve"> </w:t>
      </w:r>
      <w:r w:rsidR="004F332C" w:rsidRPr="00C73CD6">
        <w:rPr>
          <w:rFonts w:asciiTheme="minorHAnsi" w:hAnsiTheme="minorHAnsi" w:cs="Calibri"/>
          <w:sz w:val="20"/>
          <w:szCs w:val="20"/>
        </w:rPr>
        <w:t>2</w:t>
      </w:r>
      <w:r w:rsidR="00C562AD" w:rsidRPr="00C73CD6">
        <w:rPr>
          <w:rFonts w:asciiTheme="minorHAnsi" w:hAnsiTheme="minorHAnsi" w:cs="Calibri"/>
          <w:sz w:val="20"/>
          <w:szCs w:val="20"/>
        </w:rPr>
        <w:t>,</w:t>
      </w:r>
      <w:r w:rsidRPr="00C73CD6">
        <w:rPr>
          <w:rFonts w:asciiTheme="minorHAnsi" w:hAnsiTheme="minorHAnsi" w:cs="Calibri"/>
          <w:sz w:val="20"/>
          <w:szCs w:val="20"/>
        </w:rPr>
        <w:t xml:space="preserve"> 3</w:t>
      </w:r>
      <w:r w:rsidR="00C562AD" w:rsidRPr="00C73CD6">
        <w:rPr>
          <w:rFonts w:asciiTheme="minorHAnsi" w:hAnsiTheme="minorHAnsi" w:cs="Calibri"/>
          <w:sz w:val="20"/>
          <w:szCs w:val="20"/>
        </w:rPr>
        <w:t xml:space="preserve"> a 4</w:t>
      </w:r>
      <w:r w:rsidRPr="00C73CD6">
        <w:rPr>
          <w:rFonts w:asciiTheme="minorHAnsi" w:hAnsiTheme="minorHAnsi" w:cs="Calibri"/>
          <w:sz w:val="20"/>
          <w:szCs w:val="20"/>
        </w:rPr>
        <w:t xml:space="preserve"> –</w:t>
      </w:r>
      <w:r w:rsidR="00C562AD" w:rsidRPr="00C73CD6">
        <w:rPr>
          <w:rFonts w:asciiTheme="minorHAnsi" w:hAnsiTheme="minorHAnsi" w:cs="Calibri"/>
          <w:sz w:val="20"/>
          <w:szCs w:val="20"/>
        </w:rPr>
        <w:t xml:space="preserve"> </w:t>
      </w:r>
      <w:r w:rsidR="00C73CD6">
        <w:rPr>
          <w:rFonts w:asciiTheme="minorHAnsi" w:hAnsiTheme="minorHAnsi" w:cs="Calibri"/>
          <w:sz w:val="20"/>
          <w:szCs w:val="20"/>
        </w:rPr>
        <w:t>V</w:t>
      </w:r>
      <w:r w:rsidR="00DF0D6C" w:rsidRPr="00C73CD6">
        <w:rPr>
          <w:rFonts w:asciiTheme="minorHAnsi" w:hAnsiTheme="minorHAnsi" w:cs="Calibri"/>
          <w:sz w:val="20"/>
          <w:szCs w:val="20"/>
        </w:rPr>
        <w:t>ýkazom výmer</w:t>
      </w:r>
      <w:r w:rsidR="00C562AD" w:rsidRPr="00C73CD6">
        <w:rPr>
          <w:rFonts w:asciiTheme="minorHAnsi" w:hAnsiTheme="minorHAnsi" w:cs="Calibri"/>
          <w:sz w:val="20"/>
          <w:szCs w:val="20"/>
        </w:rPr>
        <w:t>, Opis</w:t>
      </w:r>
      <w:r w:rsidR="00C73CD6">
        <w:rPr>
          <w:rFonts w:asciiTheme="minorHAnsi" w:hAnsiTheme="minorHAnsi" w:cs="Calibri"/>
          <w:sz w:val="20"/>
          <w:szCs w:val="20"/>
        </w:rPr>
        <w:t>u</w:t>
      </w:r>
      <w:r w:rsidR="00C562AD" w:rsidRPr="00C73CD6">
        <w:rPr>
          <w:rFonts w:asciiTheme="minorHAnsi" w:hAnsiTheme="minorHAnsi" w:cs="Calibri"/>
          <w:sz w:val="20"/>
          <w:szCs w:val="20"/>
        </w:rPr>
        <w:t xml:space="preserve"> predmetu zákazky</w:t>
      </w:r>
      <w:r w:rsidR="0055709A" w:rsidRPr="00C73CD6">
        <w:rPr>
          <w:rFonts w:asciiTheme="minorHAnsi" w:hAnsiTheme="minorHAnsi" w:cs="Calibri"/>
          <w:sz w:val="20"/>
          <w:szCs w:val="20"/>
        </w:rPr>
        <w:t xml:space="preserve"> a</w:t>
      </w:r>
      <w:r w:rsidR="00C73CD6">
        <w:rPr>
          <w:rFonts w:asciiTheme="minorHAnsi" w:hAnsiTheme="minorHAnsi" w:cs="Calibri"/>
          <w:sz w:val="20"/>
          <w:szCs w:val="20"/>
        </w:rPr>
        <w:t> P</w:t>
      </w:r>
      <w:r w:rsidR="0055709A" w:rsidRPr="00C73CD6">
        <w:rPr>
          <w:rFonts w:asciiTheme="minorHAnsi" w:hAnsiTheme="minorHAnsi" w:cs="Calibri"/>
          <w:sz w:val="20"/>
          <w:szCs w:val="20"/>
        </w:rPr>
        <w:t>rojektov</w:t>
      </w:r>
      <w:r w:rsidR="00C73CD6">
        <w:rPr>
          <w:rFonts w:asciiTheme="minorHAnsi" w:hAnsiTheme="minorHAnsi" w:cs="Calibri"/>
          <w:sz w:val="20"/>
          <w:szCs w:val="20"/>
        </w:rPr>
        <w:t xml:space="preserve">ej </w:t>
      </w:r>
      <w:r w:rsidR="0055709A" w:rsidRPr="00C73CD6">
        <w:rPr>
          <w:rFonts w:asciiTheme="minorHAnsi" w:hAnsiTheme="minorHAnsi" w:cs="Calibri"/>
          <w:sz w:val="20"/>
          <w:szCs w:val="20"/>
        </w:rPr>
        <w:t>dokumentáci</w:t>
      </w:r>
      <w:r w:rsidR="00C73CD6">
        <w:rPr>
          <w:rFonts w:asciiTheme="minorHAnsi" w:hAnsiTheme="minorHAnsi" w:cs="Calibri"/>
          <w:sz w:val="20"/>
          <w:szCs w:val="20"/>
        </w:rPr>
        <w:t>e</w:t>
      </w:r>
      <w:r w:rsidRPr="00C73CD6">
        <w:rPr>
          <w:rFonts w:asciiTheme="minorHAnsi" w:hAnsiTheme="minorHAnsi" w:cs="Calibri"/>
          <w:sz w:val="20"/>
          <w:szCs w:val="20"/>
        </w:rPr>
        <w:t>) a podľa požiadaviek</w:t>
      </w:r>
      <w:r w:rsidRPr="005314EB">
        <w:rPr>
          <w:rFonts w:asciiTheme="minorHAnsi" w:hAnsiTheme="minorHAnsi" w:cs="Calibri"/>
          <w:sz w:val="20"/>
          <w:szCs w:val="20"/>
        </w:rPr>
        <w:t xml:space="preserve"> uvedených v zmluve o dielo (príloha č. 1 týchto SP).</w:t>
      </w:r>
    </w:p>
    <w:p w14:paraId="1D2C3297"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439D7EC8" w14:textId="7F550F3C"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Pr>
          <w:rFonts w:asciiTheme="minorHAnsi" w:hAnsiTheme="minorHAnsi" w:cs="Calibri"/>
          <w:sz w:val="20"/>
          <w:szCs w:val="20"/>
        </w:rPr>
        <w:t> </w:t>
      </w:r>
      <w:r w:rsidRPr="0074383E">
        <w:rPr>
          <w:rFonts w:asciiTheme="minorHAnsi" w:hAnsiTheme="minorHAnsi" w:cs="Calibri"/>
          <w:sz w:val="20"/>
          <w:szCs w:val="20"/>
        </w:rPr>
        <w:t xml:space="preserve">je </w:t>
      </w:r>
      <w:r w:rsidR="00721A04">
        <w:rPr>
          <w:rFonts w:asciiTheme="minorHAnsi" w:hAnsiTheme="minorHAnsi" w:cs="Calibri"/>
          <w:sz w:val="20"/>
          <w:szCs w:val="20"/>
        </w:rPr>
        <w:t> </w:t>
      </w:r>
      <w:r w:rsidRPr="0074383E">
        <w:rPr>
          <w:rFonts w:asciiTheme="minorHAnsi" w:hAnsiTheme="minorHAnsi" w:cs="Calibri"/>
          <w:sz w:val="20"/>
          <w:szCs w:val="20"/>
        </w:rPr>
        <w:t xml:space="preserve">nevyhnutné na úplné a riadne plnenie zmluvy, pričom do svojich cien zahrnie všetky náklady spojené s </w:t>
      </w:r>
      <w:r w:rsidR="00721A04">
        <w:rPr>
          <w:rFonts w:asciiTheme="minorHAnsi" w:hAnsiTheme="minorHAnsi" w:cs="Calibri"/>
          <w:sz w:val="20"/>
          <w:szCs w:val="20"/>
        </w:rPr>
        <w:t> </w:t>
      </w:r>
      <w:r w:rsidRPr="0074383E">
        <w:rPr>
          <w:rFonts w:asciiTheme="minorHAnsi" w:hAnsiTheme="minorHAnsi" w:cs="Calibri"/>
          <w:sz w:val="20"/>
          <w:szCs w:val="20"/>
        </w:rPr>
        <w:t>plnením predmetu zákazky.</w:t>
      </w:r>
    </w:p>
    <w:p w14:paraId="0C1593C7" w14:textId="77777777" w:rsidR="004B4316" w:rsidRPr="0074383E" w:rsidRDefault="004B4316" w:rsidP="004B4316">
      <w:pPr>
        <w:tabs>
          <w:tab w:val="left" w:pos="284"/>
        </w:tabs>
        <w:jc w:val="both"/>
        <w:rPr>
          <w:rFonts w:asciiTheme="minorHAnsi" w:hAnsiTheme="minorHAnsi" w:cs="Calibri"/>
          <w:sz w:val="20"/>
          <w:szCs w:val="20"/>
        </w:rPr>
      </w:pPr>
    </w:p>
    <w:p w14:paraId="32D2F9F5" w14:textId="77777777"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w:t>
      </w:r>
      <w:r>
        <w:rPr>
          <w:rFonts w:asciiTheme="minorHAnsi" w:hAnsiTheme="minorHAnsi" w:cs="Calibri"/>
          <w:sz w:val="20"/>
          <w:szCs w:val="20"/>
        </w:rPr>
        <w:t> </w:t>
      </w:r>
      <w:r w:rsidRPr="0074383E">
        <w:rPr>
          <w:rFonts w:asciiTheme="minorHAnsi" w:hAnsiTheme="minorHAnsi" w:cs="Calibri"/>
          <w:sz w:val="20"/>
          <w:szCs w:val="20"/>
        </w:rPr>
        <w:t>podmienok</w:t>
      </w:r>
      <w:r>
        <w:rPr>
          <w:rFonts w:asciiTheme="minorHAnsi" w:hAnsiTheme="minorHAnsi" w:cs="Calibri"/>
          <w:sz w:val="20"/>
          <w:szCs w:val="20"/>
        </w:rPr>
        <w:t>,</w:t>
      </w:r>
      <w:r w:rsidRPr="0074383E">
        <w:rPr>
          <w:rFonts w:asciiTheme="minorHAnsi" w:hAnsiTheme="minorHAnsi" w:cs="Calibri"/>
          <w:sz w:val="20"/>
          <w:szCs w:val="20"/>
        </w:rPr>
        <w:t xml:space="preserve"> ktoré sú uvedené v predmete verejného obstarávania a v zmluve o dielo.</w:t>
      </w:r>
    </w:p>
    <w:p w14:paraId="62CBFC7A" w14:textId="77777777" w:rsidR="004B4316" w:rsidRPr="0074383E" w:rsidRDefault="004B4316" w:rsidP="004B4316">
      <w:pPr>
        <w:tabs>
          <w:tab w:val="left" w:pos="284"/>
        </w:tabs>
        <w:jc w:val="both"/>
        <w:rPr>
          <w:rFonts w:asciiTheme="minorHAnsi" w:hAnsiTheme="minorHAnsi" w:cs="Calibri"/>
          <w:sz w:val="20"/>
          <w:szCs w:val="20"/>
        </w:rPr>
      </w:pPr>
    </w:p>
    <w:p w14:paraId="46A1B14E" w14:textId="58A2B14D" w:rsidR="004B4316" w:rsidRPr="0074383E"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w:t>
      </w:r>
      <w:r>
        <w:rPr>
          <w:rFonts w:asciiTheme="minorHAnsi" w:hAnsiTheme="minorHAnsi" w:cs="Calibri"/>
          <w:sz w:val="20"/>
          <w:szCs w:val="20"/>
        </w:rPr>
        <w:t> </w:t>
      </w:r>
      <w:r w:rsidRPr="0074383E">
        <w:rPr>
          <w:rFonts w:asciiTheme="minorHAnsi" w:hAnsiTheme="minorHAnsi" w:cs="Calibri"/>
          <w:sz w:val="20"/>
          <w:szCs w:val="20"/>
        </w:rPr>
        <w:t>zmluvných</w:t>
      </w:r>
      <w:r>
        <w:rPr>
          <w:rFonts w:asciiTheme="minorHAnsi" w:hAnsiTheme="minorHAnsi" w:cs="Calibri"/>
          <w:sz w:val="20"/>
          <w:szCs w:val="20"/>
        </w:rPr>
        <w:t xml:space="preserve"> </w:t>
      </w:r>
      <w:r w:rsidRPr="0074383E">
        <w:rPr>
          <w:rFonts w:asciiTheme="minorHAnsi" w:hAnsiTheme="minorHAnsi" w:cs="Calibri"/>
          <w:sz w:val="20"/>
          <w:szCs w:val="20"/>
        </w:rPr>
        <w:t>podmienok, t. j. najmä, no nielen náklady na prácu, práce súvisiace s dodaním a dovozom zabudovaných materiálov, dodaním a dovozom pomocných materiálov a konštrukcií, všetky stroje, vybavenie a</w:t>
      </w:r>
      <w:r>
        <w:rPr>
          <w:rFonts w:asciiTheme="minorHAnsi" w:hAnsiTheme="minorHAnsi" w:cs="Calibri"/>
          <w:sz w:val="20"/>
          <w:szCs w:val="20"/>
        </w:rPr>
        <w:t> </w:t>
      </w:r>
      <w:r w:rsidRPr="0074383E">
        <w:rPr>
          <w:rFonts w:asciiTheme="minorHAnsi" w:hAnsiTheme="minorHAnsi" w:cs="Calibri"/>
          <w:sz w:val="20"/>
          <w:szCs w:val="20"/>
        </w:rPr>
        <w:t>zariadenie</w:t>
      </w:r>
      <w:r>
        <w:rPr>
          <w:rFonts w:asciiTheme="minorHAnsi" w:hAnsiTheme="minorHAnsi" w:cs="Calibri"/>
          <w:sz w:val="20"/>
          <w:szCs w:val="20"/>
        </w:rPr>
        <w:t>,</w:t>
      </w:r>
      <w:r w:rsidRPr="0074383E">
        <w:rPr>
          <w:rFonts w:asciiTheme="minorHAnsi" w:hAnsiTheme="minorHAnsi" w:cs="Calibri"/>
          <w:sz w:val="20"/>
          <w:szCs w:val="20"/>
        </w:rPr>
        <w:t xml:space="preserv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Pr>
          <w:rFonts w:asciiTheme="minorHAnsi" w:hAnsiTheme="minorHAnsi" w:cs="Calibri"/>
          <w:sz w:val="20"/>
          <w:szCs w:val="20"/>
        </w:rPr>
        <w:t> </w:t>
      </w:r>
      <w:r w:rsidRPr="0074383E">
        <w:rPr>
          <w:rFonts w:asciiTheme="minorHAnsi" w:hAnsiTheme="minorHAnsi" w:cs="Calibri"/>
          <w:sz w:val="20"/>
          <w:szCs w:val="20"/>
        </w:rPr>
        <w:t>subdodávateľmi.</w:t>
      </w:r>
    </w:p>
    <w:p w14:paraId="441BE722" w14:textId="77777777" w:rsidR="004B4316" w:rsidRPr="0074383E" w:rsidRDefault="004B4316" w:rsidP="004B4316">
      <w:pPr>
        <w:tabs>
          <w:tab w:val="left" w:pos="284"/>
        </w:tabs>
        <w:jc w:val="both"/>
        <w:rPr>
          <w:rFonts w:asciiTheme="minorHAnsi" w:hAnsiTheme="minorHAnsi" w:cs="Calibri"/>
          <w:sz w:val="20"/>
          <w:szCs w:val="20"/>
        </w:rPr>
      </w:pPr>
    </w:p>
    <w:p w14:paraId="7D7EEF78" w14:textId="5A64F791" w:rsidR="004B4316" w:rsidRDefault="004B4316">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74383E" w:rsidRDefault="004B4316" w:rsidP="004B4316">
      <w:pPr>
        <w:pStyle w:val="Odsekzoznamu"/>
        <w:tabs>
          <w:tab w:val="left" w:pos="284"/>
        </w:tabs>
        <w:ind w:left="0"/>
        <w:jc w:val="both"/>
        <w:rPr>
          <w:rFonts w:asciiTheme="minorHAnsi" w:hAnsiTheme="minorHAnsi" w:cs="Calibri"/>
          <w:sz w:val="20"/>
          <w:szCs w:val="20"/>
        </w:rPr>
      </w:pPr>
    </w:p>
    <w:p w14:paraId="6A9E2E56" w14:textId="77777777" w:rsidR="001A162B" w:rsidRPr="0074383E" w:rsidRDefault="001A162B">
      <w:pPr>
        <w:pStyle w:val="Odsekzoznamu"/>
        <w:numPr>
          <w:ilvl w:val="0"/>
          <w:numId w:val="8"/>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2EB17FA8" w14:textId="0FE677DD" w:rsidR="0024171C" w:rsidRPr="00090665"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bez DPH,</w:t>
      </w:r>
    </w:p>
    <w:p w14:paraId="6A7B11AB" w14:textId="77777777" w:rsidR="0024171C" w:rsidRDefault="0024171C">
      <w:pPr>
        <w:pStyle w:val="tl1"/>
        <w:numPr>
          <w:ilvl w:val="0"/>
          <w:numId w:val="14"/>
        </w:numPr>
        <w:rPr>
          <w:rFonts w:ascii="Calibri" w:hAnsi="Calibri" w:cs="Calibri"/>
          <w:b/>
          <w:sz w:val="20"/>
          <w:szCs w:val="20"/>
        </w:rPr>
      </w:pPr>
      <w:r>
        <w:rPr>
          <w:rFonts w:ascii="Calibri" w:hAnsi="Calibri" w:cs="Calibri"/>
          <w:b/>
          <w:sz w:val="20"/>
          <w:szCs w:val="20"/>
        </w:rPr>
        <w:t xml:space="preserve">sadzba a výška DPH v EUR, </w:t>
      </w:r>
    </w:p>
    <w:p w14:paraId="0E61AB76" w14:textId="17910D5D" w:rsidR="0024171C" w:rsidRDefault="0024171C">
      <w:pPr>
        <w:pStyle w:val="tl1"/>
        <w:numPr>
          <w:ilvl w:val="0"/>
          <w:numId w:val="14"/>
        </w:numPr>
        <w:rPr>
          <w:rFonts w:ascii="Calibri" w:hAnsi="Calibri" w:cs="Calibri"/>
          <w:b/>
          <w:sz w:val="20"/>
          <w:szCs w:val="20"/>
        </w:rPr>
      </w:pPr>
      <w:r>
        <w:rPr>
          <w:rFonts w:ascii="Calibri" w:hAnsi="Calibri" w:cs="Calibri"/>
          <w:b/>
          <w:sz w:val="20"/>
          <w:szCs w:val="20"/>
        </w:rPr>
        <w:t>celková cena v EUR s DPH – kritérium na vyhodnotenie ponúk.</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38EAFBB8" w14:textId="32BA657A" w:rsidR="0024171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8A17367" w14:textId="77777777" w:rsidR="004B4316" w:rsidRPr="0074383E" w:rsidRDefault="004B4316">
      <w:pPr>
        <w:pStyle w:val="Odsekzoznamu"/>
        <w:numPr>
          <w:ilvl w:val="0"/>
          <w:numId w:val="27"/>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74383E" w:rsidRDefault="004B4316">
      <w:pPr>
        <w:pStyle w:val="Odsekzoznamu"/>
        <w:numPr>
          <w:ilvl w:val="0"/>
          <w:numId w:val="27"/>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74383E" w:rsidRDefault="004B4316" w:rsidP="004B4316">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74383E" w:rsidRDefault="004B4316">
      <w:pPr>
        <w:pStyle w:val="Odsekzoznamu"/>
        <w:numPr>
          <w:ilvl w:val="0"/>
          <w:numId w:val="8"/>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04543588" w14:textId="77777777"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1. Ponuky sa vyhodnocujú na základe </w:t>
      </w:r>
      <w:r w:rsidRPr="0074383E">
        <w:rPr>
          <w:rFonts w:asciiTheme="minorHAnsi" w:hAnsiTheme="minorHAnsi" w:cs="Calibri"/>
          <w:b/>
          <w:sz w:val="20"/>
          <w:szCs w:val="20"/>
        </w:rPr>
        <w:t>najnižšej ceny.</w:t>
      </w:r>
    </w:p>
    <w:p w14:paraId="2D96495F" w14:textId="6C9EC0D1" w:rsidR="00CA1F04" w:rsidRPr="0074383E" w:rsidRDefault="00CA1F04" w:rsidP="00CA1F04">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výmer vypracovaného uchádzačom, v zmysle špecifikácie predmetu zákazky uvedenej v </w:t>
      </w:r>
      <w:r w:rsidR="004F332C">
        <w:rPr>
          <w:rFonts w:asciiTheme="minorHAnsi" w:hAnsiTheme="minorHAnsi" w:cs="Calibri"/>
          <w:sz w:val="20"/>
          <w:szCs w:val="20"/>
        </w:rPr>
        <w:t>časti B. Opis predmetu zákazky a v prílohách</w:t>
      </w:r>
      <w:r w:rsidRPr="0074383E">
        <w:rPr>
          <w:rFonts w:asciiTheme="minorHAnsi" w:hAnsiTheme="minorHAnsi" w:cs="Calibri"/>
          <w:sz w:val="20"/>
          <w:szCs w:val="20"/>
        </w:rPr>
        <w:t xml:space="preserve"> týchto SP (porovnávací parameter – najnižšia cena). </w:t>
      </w:r>
    </w:p>
    <w:p w14:paraId="7989865E" w14:textId="77777777" w:rsidR="00CA1F04" w:rsidRPr="0074383E" w:rsidRDefault="00CA1F04" w:rsidP="00CA1F04">
      <w:pPr>
        <w:pStyle w:val="tl1"/>
        <w:rPr>
          <w:rFonts w:asciiTheme="minorHAnsi" w:hAnsiTheme="minorHAnsi" w:cs="Calibri"/>
          <w:sz w:val="20"/>
          <w:szCs w:val="20"/>
        </w:rPr>
      </w:pPr>
    </w:p>
    <w:p w14:paraId="2BF4C194" w14:textId="21CEE955" w:rsidR="00CA1F04" w:rsidRPr="0074383E" w:rsidRDefault="004C442E" w:rsidP="004C442E">
      <w:pPr>
        <w:pStyle w:val="tl1"/>
        <w:rPr>
          <w:rFonts w:asciiTheme="minorHAnsi" w:hAnsiTheme="minorHAnsi" w:cs="Calibri"/>
          <w:sz w:val="20"/>
          <w:szCs w:val="20"/>
        </w:rPr>
      </w:pPr>
      <w:r>
        <w:rPr>
          <w:rFonts w:asciiTheme="minorHAnsi" w:hAnsiTheme="minorHAnsi" w:cs="Calibri"/>
          <w:sz w:val="20"/>
          <w:szCs w:val="20"/>
        </w:rPr>
        <w:t>2.Kompletne v</w:t>
      </w:r>
      <w:r w:rsidR="00CA1F04" w:rsidRPr="0074383E">
        <w:rPr>
          <w:rFonts w:asciiTheme="minorHAnsi" w:hAnsiTheme="minorHAnsi" w:cs="Calibri"/>
          <w:sz w:val="20"/>
          <w:szCs w:val="20"/>
        </w:rPr>
        <w:t xml:space="preserve">yplnený výkaz výmer musí byť predložený ako súčasť ponuky uchádzača </w:t>
      </w:r>
      <w:r w:rsidR="00A61B3A" w:rsidRPr="0074383E">
        <w:rPr>
          <w:rFonts w:asciiTheme="minorHAnsi" w:hAnsiTheme="minorHAnsi" w:cs="Arial"/>
          <w:b/>
          <w:bCs/>
          <w:iCs/>
          <w:sz w:val="20"/>
          <w:szCs w:val="20"/>
        </w:rPr>
        <w:t>v elektronickej podobe vo formáte .</w:t>
      </w:r>
      <w:proofErr w:type="spellStart"/>
      <w:r w:rsidR="00A61B3A" w:rsidRPr="0074383E">
        <w:rPr>
          <w:rFonts w:asciiTheme="minorHAnsi" w:hAnsiTheme="minorHAnsi" w:cs="Arial"/>
          <w:b/>
          <w:bCs/>
          <w:iCs/>
          <w:sz w:val="20"/>
          <w:szCs w:val="20"/>
        </w:rPr>
        <w:t>xls</w:t>
      </w:r>
      <w:proofErr w:type="spellEnd"/>
      <w:r w:rsidR="00A61B3A" w:rsidRPr="0074383E">
        <w:rPr>
          <w:rFonts w:asciiTheme="minorHAnsi" w:hAnsiTheme="minorHAnsi" w:cs="Arial"/>
          <w:b/>
          <w:bCs/>
          <w:iCs/>
          <w:sz w:val="20"/>
          <w:szCs w:val="20"/>
        </w:rPr>
        <w:t>/.</w:t>
      </w:r>
      <w:proofErr w:type="spellStart"/>
      <w:r w:rsidR="00A61B3A" w:rsidRPr="0074383E">
        <w:rPr>
          <w:rFonts w:asciiTheme="minorHAnsi" w:hAnsiTheme="minorHAnsi" w:cs="Arial"/>
          <w:b/>
          <w:bCs/>
          <w:iCs/>
          <w:sz w:val="20"/>
          <w:szCs w:val="20"/>
        </w:rPr>
        <w:t>xlsx</w:t>
      </w:r>
      <w:proofErr w:type="spellEnd"/>
      <w:r w:rsidR="00A61B3A">
        <w:rPr>
          <w:rFonts w:asciiTheme="minorHAnsi" w:hAnsiTheme="minorHAnsi" w:cs="Arial"/>
          <w:b/>
          <w:bCs/>
          <w:iCs/>
          <w:sz w:val="20"/>
          <w:szCs w:val="20"/>
        </w:rPr>
        <w:t xml:space="preserve"> </w:t>
      </w:r>
      <w:r w:rsidR="00A61B3A" w:rsidRPr="00A61B3A">
        <w:rPr>
          <w:rFonts w:asciiTheme="minorHAnsi" w:hAnsiTheme="minorHAnsi" w:cs="Arial"/>
          <w:iCs/>
          <w:sz w:val="20"/>
          <w:szCs w:val="20"/>
        </w:rPr>
        <w:t>(</w:t>
      </w:r>
      <w:r w:rsidR="00A61B3A">
        <w:rPr>
          <w:rFonts w:ascii="Calibri" w:hAnsi="Calibri"/>
          <w:iCs/>
          <w:sz w:val="20"/>
          <w:szCs w:val="20"/>
        </w:rPr>
        <w:t>v</w:t>
      </w:r>
      <w:r w:rsidR="00A61B3A" w:rsidRPr="008C65E4">
        <w:rPr>
          <w:rFonts w:ascii="Calibri" w:hAnsi="Calibri"/>
          <w:iCs/>
          <w:sz w:val="20"/>
          <w:szCs w:val="20"/>
        </w:rPr>
        <w:t>o formáte .</w:t>
      </w:r>
      <w:proofErr w:type="spellStart"/>
      <w:r w:rsidR="00A61B3A" w:rsidRPr="008C65E4">
        <w:rPr>
          <w:rFonts w:ascii="Calibri" w:hAnsi="Calibri"/>
          <w:iCs/>
          <w:sz w:val="20"/>
          <w:szCs w:val="20"/>
        </w:rPr>
        <w:t>pdf</w:t>
      </w:r>
      <w:proofErr w:type="spellEnd"/>
      <w:r w:rsidR="00A61B3A" w:rsidRPr="008C65E4">
        <w:rPr>
          <w:rFonts w:ascii="Calibri" w:hAnsi="Calibri"/>
          <w:iCs/>
          <w:sz w:val="20"/>
          <w:szCs w:val="20"/>
        </w:rPr>
        <w:t xml:space="preserve"> (v podpísanej forme) </w:t>
      </w:r>
      <w:r w:rsidRPr="008C65E4">
        <w:rPr>
          <w:rFonts w:ascii="Calibri" w:hAnsi="Calibri" w:cs="Times New Roman"/>
          <w:iCs/>
          <w:sz w:val="20"/>
          <w:szCs w:val="20"/>
        </w:rPr>
        <w:t>stačí predložiť len rekapituláciu stavby, tzn. krycí list rozpočtu</w:t>
      </w:r>
      <w:r>
        <w:rPr>
          <w:rFonts w:ascii="Calibri" w:hAnsi="Calibri"/>
          <w:iCs/>
          <w:sz w:val="20"/>
          <w:szCs w:val="20"/>
        </w:rPr>
        <w:t>)</w:t>
      </w:r>
      <w:r w:rsidR="00CA1F04" w:rsidRPr="0074383E">
        <w:rPr>
          <w:rFonts w:asciiTheme="minorHAnsi" w:hAnsiTheme="minorHAnsi" w:cs="Calibri"/>
          <w:b/>
          <w:sz w:val="20"/>
          <w:szCs w:val="20"/>
        </w:rPr>
        <w:t>.</w:t>
      </w:r>
      <w:r w:rsidR="00CA1F04"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67B3274D" w14:textId="77777777" w:rsidR="00CA1F04" w:rsidRPr="0074383E" w:rsidRDefault="00CA1F04" w:rsidP="00CA1F04">
      <w:pPr>
        <w:pStyle w:val="tl1"/>
        <w:rPr>
          <w:rFonts w:asciiTheme="minorHAnsi" w:hAnsiTheme="minorHAnsi" w:cs="Calibri"/>
          <w:sz w:val="20"/>
          <w:szCs w:val="20"/>
        </w:rPr>
      </w:pPr>
    </w:p>
    <w:p w14:paraId="5EF79B53" w14:textId="45F6B02A" w:rsidR="00CA1F04" w:rsidRPr="0074383E" w:rsidRDefault="004C442E" w:rsidP="00CA1F04">
      <w:pPr>
        <w:pStyle w:val="tl1"/>
        <w:rPr>
          <w:rFonts w:asciiTheme="minorHAnsi" w:hAnsiTheme="minorHAnsi" w:cs="Calibri"/>
          <w:bCs/>
          <w:iCs/>
          <w:sz w:val="20"/>
          <w:szCs w:val="20"/>
        </w:rPr>
      </w:pPr>
      <w:r>
        <w:rPr>
          <w:rFonts w:asciiTheme="minorHAnsi" w:hAnsiTheme="minorHAnsi" w:cs="Calibri"/>
          <w:sz w:val="20"/>
          <w:szCs w:val="20"/>
        </w:rPr>
        <w:t>3</w:t>
      </w:r>
      <w:r w:rsidR="00CA1F04" w:rsidRPr="0074383E">
        <w:rPr>
          <w:rFonts w:asciiTheme="minorHAnsi" w:hAnsiTheme="minorHAnsi" w:cs="Calibri"/>
          <w:sz w:val="20"/>
          <w:szCs w:val="20"/>
        </w:rPr>
        <w:t xml:space="preserve">. </w:t>
      </w:r>
      <w:r w:rsidR="00CA1F04" w:rsidRPr="0074383E">
        <w:rPr>
          <w:rFonts w:asciiTheme="minorHAnsi" w:hAnsiTheme="minorHAnsi" w:cs="Calibri"/>
          <w:bCs/>
          <w:iCs/>
          <w:sz w:val="20"/>
          <w:szCs w:val="20"/>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46699DDF" w:rsidR="00A34B0B" w:rsidRPr="003A5BA1" w:rsidRDefault="00A34B0B" w:rsidP="00A34B0B">
      <w:pPr>
        <w:jc w:val="both"/>
        <w:rPr>
          <w:rFonts w:asciiTheme="minorHAnsi" w:hAnsiTheme="minorHAnsi" w:cs="Calibri"/>
          <w:b/>
          <w:sz w:val="22"/>
          <w:szCs w:val="20"/>
          <w:lang w:eastAsia="sk-SK"/>
        </w:rPr>
      </w:pPr>
      <w:r w:rsidRPr="003A5BA1">
        <w:rPr>
          <w:rFonts w:asciiTheme="minorHAnsi" w:hAnsiTheme="minorHAnsi" w:cs="Calibri"/>
          <w:b/>
          <w:sz w:val="22"/>
          <w:szCs w:val="20"/>
          <w:lang w:eastAsia="sk-SK"/>
        </w:rPr>
        <w:t>1. OSOBNÉ POSTAVENIE</w:t>
      </w:r>
      <w:r w:rsidR="0067237D" w:rsidRPr="003A5BA1">
        <w:rPr>
          <w:rFonts w:asciiTheme="minorHAnsi" w:hAnsiTheme="minorHAnsi" w:cs="Calibri"/>
          <w:b/>
          <w:sz w:val="22"/>
          <w:szCs w:val="20"/>
          <w:lang w:eastAsia="sk-SK"/>
        </w:rPr>
        <w:t xml:space="preserve">    </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3A5BA1">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54F14FA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002A6AC8">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v prípade výpisu z registra trestov pre </w:t>
      </w:r>
      <w:r w:rsidRPr="00CD2794">
        <w:rPr>
          <w:rFonts w:asciiTheme="minorHAnsi" w:hAnsiTheme="minorHAnsi" w:cstheme="minorHAnsi"/>
          <w:b/>
          <w:bCs/>
          <w:sz w:val="20"/>
          <w:szCs w:val="20"/>
        </w:rPr>
        <w:t>fyzickú osobu</w:t>
      </w:r>
      <w:r w:rsidRPr="00CD279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88A4A08" w:rsidR="00CD2794" w:rsidRPr="00CD2794" w:rsidRDefault="00E95215">
      <w:pPr>
        <w:pStyle w:val="tl1"/>
        <w:numPr>
          <w:ilvl w:val="0"/>
          <w:numId w:val="11"/>
        </w:numPr>
        <w:rPr>
          <w:rFonts w:asciiTheme="minorHAnsi" w:hAnsiTheme="minorHAnsi" w:cstheme="minorHAnsi"/>
          <w:sz w:val="20"/>
          <w:szCs w:val="20"/>
        </w:rPr>
      </w:pPr>
      <w:r w:rsidRPr="00E95215">
        <w:rPr>
          <w:rFonts w:asciiTheme="minorHAnsi" w:hAnsiTheme="minorHAnsi" w:cstheme="minorHAnsi"/>
          <w:sz w:val="20"/>
          <w:szCs w:val="20"/>
        </w:rPr>
        <w:t xml:space="preserve">potvrdenie príslušného súdu o skutočnosti, že na majetok uchádzača nebol vyhlásený konkurz, nie  je  v reštrukturalizácii, nie je v likvidácii, ani nebolo proti nemu zastavené konkurzné konanie pre </w:t>
      </w:r>
      <w:r w:rsidR="002A6AC8">
        <w:rPr>
          <w:rFonts w:asciiTheme="minorHAnsi" w:hAnsiTheme="minorHAnsi" w:cstheme="minorHAnsi"/>
          <w:sz w:val="20"/>
          <w:szCs w:val="20"/>
        </w:rPr>
        <w:t> </w:t>
      </w:r>
      <w:r w:rsidRPr="00E95215">
        <w:rPr>
          <w:rFonts w:asciiTheme="minorHAnsi" w:hAnsiTheme="minorHAnsi" w:cstheme="minorHAnsi"/>
          <w:sz w:val="20"/>
          <w:szCs w:val="20"/>
        </w:rPr>
        <w:t>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pPr>
        <w:pStyle w:val="tl1"/>
        <w:numPr>
          <w:ilvl w:val="0"/>
          <w:numId w:val="11"/>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349BF072"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0200DC8C" w14:textId="77777777" w:rsidR="006402C8" w:rsidRDefault="006402C8" w:rsidP="006402C8">
      <w:pPr>
        <w:jc w:val="both"/>
        <w:rPr>
          <w:sz w:val="20"/>
          <w:szCs w:val="20"/>
          <w:highlight w:val="yellow"/>
          <w:lang w:eastAsia="sk-SK"/>
        </w:rPr>
      </w:pPr>
    </w:p>
    <w:p w14:paraId="588FC813" w14:textId="1B540998" w:rsidR="006402C8" w:rsidRPr="006402C8" w:rsidRDefault="006402C8" w:rsidP="006402C8">
      <w:pPr>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 xml:space="preserve">10. Z uvedeného teda vyplýva, že ak </w:t>
      </w:r>
      <w:r w:rsidRPr="006402C8">
        <w:rPr>
          <w:rFonts w:asciiTheme="minorHAnsi" w:hAnsiTheme="minorHAnsi" w:cstheme="minorHAnsi"/>
          <w:b/>
          <w:bCs/>
          <w:sz w:val="20"/>
          <w:szCs w:val="20"/>
          <w:lang w:eastAsia="sk-SK"/>
        </w:rPr>
        <w:t>je</w:t>
      </w:r>
      <w:r w:rsidRPr="006402C8">
        <w:rPr>
          <w:rFonts w:asciiTheme="minorHAnsi" w:hAnsiTheme="minorHAnsi" w:cstheme="minorHAnsi"/>
          <w:sz w:val="20"/>
          <w:szCs w:val="20"/>
          <w:lang w:eastAsia="sk-SK"/>
        </w:rPr>
        <w:t xml:space="preserve"> uchádzač zapísaný v Zozname hospodárskych subjektov, predkladá odkaz na tento zápis. Ak uchádzač </w:t>
      </w:r>
      <w:r w:rsidRPr="006402C8">
        <w:rPr>
          <w:rFonts w:asciiTheme="minorHAnsi" w:hAnsiTheme="minorHAnsi" w:cstheme="minorHAnsi"/>
          <w:b/>
          <w:bCs/>
          <w:sz w:val="20"/>
          <w:szCs w:val="20"/>
          <w:lang w:eastAsia="sk-SK"/>
        </w:rPr>
        <w:t>nie je</w:t>
      </w:r>
      <w:r w:rsidRPr="006402C8">
        <w:rPr>
          <w:rFonts w:asciiTheme="minorHAnsi" w:hAnsiTheme="minorHAnsi" w:cstheme="minorHAnsi"/>
          <w:sz w:val="20"/>
          <w:szCs w:val="20"/>
          <w:lang w:eastAsia="sk-SK"/>
        </w:rPr>
        <w:t xml:space="preserve"> zapísaný v Zozname hospodárskych subjektov, predkladá nasledovné doklady: </w:t>
      </w:r>
    </w:p>
    <w:p w14:paraId="1EFB6B27"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b/>
          <w:bCs/>
          <w:sz w:val="20"/>
          <w:szCs w:val="20"/>
          <w:lang w:eastAsia="sk-SK"/>
        </w:rPr>
        <w:t>výpis z registra trestov</w:t>
      </w:r>
      <w:r w:rsidRPr="006402C8">
        <w:rPr>
          <w:rFonts w:asciiTheme="minorHAnsi" w:hAnsiTheme="minorHAnsi" w:cstheme="minorHAnsi"/>
          <w:sz w:val="20"/>
          <w:szCs w:val="20"/>
          <w:lang w:eastAsia="sk-SK"/>
        </w:rPr>
        <w:t xml:space="preserve"> nie starší ako tri mesiace </w:t>
      </w:r>
      <w:r w:rsidRPr="006402C8">
        <w:rPr>
          <w:rFonts w:asciiTheme="minorHAnsi" w:hAnsiTheme="minorHAnsi" w:cstheme="minorHAnsi"/>
          <w:b/>
          <w:bCs/>
          <w:sz w:val="20"/>
          <w:szCs w:val="20"/>
          <w:lang w:eastAsia="sk-SK"/>
        </w:rPr>
        <w:t>fyzických osôb</w:t>
      </w:r>
      <w:r w:rsidRPr="006402C8">
        <w:rPr>
          <w:rFonts w:asciiTheme="minorHAnsi" w:hAnsiTheme="minorHAnsi" w:cstheme="minorHAnsi"/>
          <w:sz w:val="20"/>
          <w:szCs w:val="20"/>
          <w:lang w:eastAsia="sk-SK"/>
        </w:rPr>
        <w:t xml:space="preserve">, ktoré sú štatutárnym orgánom, členom štatutárneho orgánu, členom dozorného orgánu, prokuristom hospodárskeho subjektu, </w:t>
      </w:r>
      <w:r w:rsidRPr="006402C8">
        <w:rPr>
          <w:rFonts w:asciiTheme="minorHAnsi" w:hAnsiTheme="minorHAnsi" w:cstheme="minorHAnsi"/>
          <w:b/>
          <w:bCs/>
          <w:sz w:val="20"/>
          <w:szCs w:val="20"/>
          <w:lang w:eastAsia="sk-SK"/>
        </w:rPr>
        <w:t>resp. údaje potrebné na vyžiadanie výpisu/</w:t>
      </w:r>
      <w:proofErr w:type="spellStart"/>
      <w:r w:rsidRPr="006402C8">
        <w:rPr>
          <w:rFonts w:asciiTheme="minorHAnsi" w:hAnsiTheme="minorHAnsi" w:cstheme="minorHAnsi"/>
          <w:b/>
          <w:bCs/>
          <w:sz w:val="20"/>
          <w:szCs w:val="20"/>
          <w:lang w:eastAsia="sk-SK"/>
        </w:rPr>
        <w:t>ov</w:t>
      </w:r>
      <w:proofErr w:type="spellEnd"/>
      <w:r w:rsidRPr="006402C8">
        <w:rPr>
          <w:rFonts w:asciiTheme="minorHAnsi" w:hAnsiTheme="minorHAnsi" w:cstheme="minorHAnsi"/>
          <w:sz w:val="20"/>
          <w:szCs w:val="20"/>
          <w:lang w:eastAsia="sk-SK"/>
        </w:rPr>
        <w:t xml:space="preserve"> z registra trestov týchto fyzických osôb.</w:t>
      </w:r>
    </w:p>
    <w:p w14:paraId="2E4A8060" w14:textId="77777777" w:rsidR="006402C8" w:rsidRPr="006402C8" w:rsidRDefault="006402C8" w:rsidP="006402C8">
      <w:pPr>
        <w:pStyle w:val="Odsekzoznamu"/>
        <w:numPr>
          <w:ilvl w:val="0"/>
          <w:numId w:val="45"/>
        </w:numPr>
        <w:ind w:left="709"/>
        <w:jc w:val="both"/>
        <w:rPr>
          <w:rFonts w:asciiTheme="minorHAnsi" w:hAnsiTheme="minorHAnsi" w:cstheme="minorHAnsi"/>
          <w:sz w:val="20"/>
          <w:szCs w:val="20"/>
          <w:lang w:eastAsia="sk-SK"/>
        </w:rPr>
      </w:pPr>
      <w:r w:rsidRPr="006402C8">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5DA4B8C4" w14:textId="77777777" w:rsidR="00A34B0B" w:rsidRPr="000D7349" w:rsidRDefault="00A34B0B"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15133F" w:rsidRDefault="00A34B0B" w:rsidP="00A34B0B">
      <w:pPr>
        <w:tabs>
          <w:tab w:val="left" w:pos="344"/>
        </w:tabs>
        <w:autoSpaceDE w:val="0"/>
        <w:jc w:val="both"/>
        <w:rPr>
          <w:rFonts w:asciiTheme="minorHAnsi" w:hAnsiTheme="minorHAnsi" w:cs="Calibri"/>
          <w:b/>
          <w:sz w:val="22"/>
          <w:lang w:eastAsia="sk-SK"/>
        </w:rPr>
      </w:pPr>
      <w:r w:rsidRPr="0015133F">
        <w:rPr>
          <w:rStyle w:val="FontStyle66"/>
          <w:rFonts w:asciiTheme="minorHAnsi" w:hAnsiTheme="minorHAnsi" w:cs="Calibri"/>
          <w:b/>
          <w:lang w:eastAsia="sk-SK"/>
        </w:rPr>
        <w:t>3. TECHNICKÁ ALEBO ODBORNÁ SPÔSOBILOSŤ.</w:t>
      </w:r>
    </w:p>
    <w:p w14:paraId="20035DCE"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15133F" w:rsidRDefault="004B6A6D" w:rsidP="004B6A6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15133F" w:rsidRDefault="004B6A6D">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 xml:space="preserve">Uchádzač preukáže splnenie podmienky účasti podľa </w:t>
      </w:r>
      <w:r w:rsidRPr="0015133F">
        <w:rPr>
          <w:rFonts w:asciiTheme="minorHAnsi" w:hAnsiTheme="minorHAnsi" w:cstheme="minorHAnsi"/>
          <w:b/>
          <w:sz w:val="20"/>
          <w:szCs w:val="20"/>
          <w:lang w:eastAsia="sk-SK"/>
        </w:rPr>
        <w:t>§ 34 ods. 1 písm. b)</w:t>
      </w:r>
      <w:r w:rsidRPr="0015133F">
        <w:rPr>
          <w:rFonts w:asciiTheme="minorHAnsi" w:hAnsiTheme="minorHAnsi" w:cstheme="minorHAnsi"/>
          <w:sz w:val="20"/>
          <w:szCs w:val="20"/>
          <w:lang w:eastAsia="sk-SK"/>
        </w:rPr>
        <w:t xml:space="preserve"> ZVO </w:t>
      </w:r>
      <w:r w:rsidRPr="0015133F">
        <w:rPr>
          <w:rFonts w:asciiTheme="minorHAnsi" w:hAnsiTheme="minorHAnsi" w:cstheme="minorHAnsi"/>
          <w:b/>
          <w:sz w:val="20"/>
          <w:szCs w:val="20"/>
          <w:lang w:eastAsia="sk-SK"/>
        </w:rPr>
        <w:t>predložením zoznamu stavebných prác uskutočnených za predchádzajúcich päť rokov</w:t>
      </w:r>
      <w:r w:rsidRPr="0015133F">
        <w:rPr>
          <w:rFonts w:asciiTheme="minorHAnsi" w:hAnsiTheme="minorHAnsi" w:cstheme="minorHAnsi"/>
          <w:sz w:val="20"/>
          <w:szCs w:val="20"/>
          <w:lang w:eastAsia="sk-SK"/>
        </w:rPr>
        <w:t xml:space="preserve"> od vyhlásenia verejného obstarávania </w:t>
      </w:r>
      <w:r w:rsidRPr="0015133F">
        <w:rPr>
          <w:rFonts w:asciiTheme="minorHAnsi" w:hAnsiTheme="minorHAnsi" w:cstheme="minorHAnsi"/>
          <w:b/>
          <w:sz w:val="20"/>
          <w:szCs w:val="20"/>
          <w:lang w:eastAsia="sk-SK"/>
        </w:rPr>
        <w:t xml:space="preserve">s </w:t>
      </w:r>
      <w:r w:rsidR="0015133F">
        <w:rPr>
          <w:rFonts w:asciiTheme="minorHAnsi" w:hAnsiTheme="minorHAnsi" w:cstheme="minorHAnsi"/>
          <w:b/>
          <w:sz w:val="20"/>
          <w:szCs w:val="20"/>
          <w:lang w:eastAsia="sk-SK"/>
        </w:rPr>
        <w:t> </w:t>
      </w:r>
      <w:r w:rsidRPr="0015133F">
        <w:rPr>
          <w:rFonts w:asciiTheme="minorHAnsi" w:hAnsiTheme="minorHAnsi" w:cstheme="minorHAnsi"/>
          <w:b/>
          <w:sz w:val="20"/>
          <w:szCs w:val="20"/>
          <w:lang w:eastAsia="sk-SK"/>
        </w:rPr>
        <w:t>uvedením cien, miest a lehôt uskutočnenia stavebných prác</w:t>
      </w:r>
      <w:r w:rsidRPr="0015133F">
        <w:rPr>
          <w:rFonts w:asciiTheme="minorHAnsi" w:hAnsiTheme="minorHAnsi" w:cstheme="minorHAnsi"/>
          <w:sz w:val="20"/>
          <w:szCs w:val="20"/>
          <w:lang w:eastAsia="sk-SK"/>
        </w:rPr>
        <w:t xml:space="preserve">; zoznam musí byť </w:t>
      </w:r>
      <w:r w:rsidRPr="0015133F">
        <w:rPr>
          <w:rFonts w:asciiTheme="minorHAnsi" w:hAnsiTheme="minorHAnsi" w:cstheme="minorHAnsi"/>
          <w:sz w:val="20"/>
          <w:szCs w:val="20"/>
          <w:u w:val="single"/>
          <w:lang w:eastAsia="sk-SK"/>
        </w:rPr>
        <w:t>doplnený potvrdením</w:t>
      </w:r>
      <w:r w:rsidRPr="0015133F">
        <w:rPr>
          <w:rFonts w:asciiTheme="minorHAnsi" w:hAnsiTheme="minorHAnsi" w:cstheme="minorHAnsi"/>
          <w:sz w:val="20"/>
          <w:szCs w:val="20"/>
          <w:lang w:eastAsia="sk-SK"/>
        </w:rPr>
        <w:t xml:space="preserve"> (potvrdeniami) </w:t>
      </w:r>
      <w:r w:rsidRPr="0015133F">
        <w:rPr>
          <w:rFonts w:asciiTheme="minorHAnsi" w:hAnsiTheme="minorHAnsi" w:cstheme="minorHAnsi"/>
          <w:sz w:val="20"/>
          <w:szCs w:val="20"/>
          <w:u w:val="single"/>
          <w:lang w:eastAsia="sk-SK"/>
        </w:rPr>
        <w:t>o uspokojivom vykonaní stavebných prác a zhodnotení uskutočnených stavebných prác podľa obchodných podmienok</w:t>
      </w:r>
      <w:r w:rsidRPr="0015133F">
        <w:rPr>
          <w:rFonts w:asciiTheme="minorHAnsi" w:hAnsiTheme="minorHAnsi" w:cstheme="minorHAnsi"/>
          <w:sz w:val="20"/>
          <w:szCs w:val="20"/>
          <w:lang w:eastAsia="sk-SK"/>
        </w:rPr>
        <w:t>, ak odberateľom</w:t>
      </w:r>
    </w:p>
    <w:p w14:paraId="5DC5D100"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15133F" w:rsidRDefault="004B6A6D">
      <w:pPr>
        <w:numPr>
          <w:ilvl w:val="0"/>
          <w:numId w:val="29"/>
        </w:numPr>
        <w:tabs>
          <w:tab w:val="left" w:pos="344"/>
        </w:tabs>
        <w:autoSpaceDE w:val="0"/>
        <w:spacing w:line="251" w:lineRule="exact"/>
        <w:jc w:val="both"/>
        <w:rPr>
          <w:rFonts w:asciiTheme="minorHAnsi" w:hAnsiTheme="minorHAnsi" w:cstheme="minorHAnsi"/>
          <w:sz w:val="20"/>
          <w:szCs w:val="20"/>
          <w:lang w:eastAsia="sk-SK"/>
        </w:rPr>
      </w:pPr>
      <w:r w:rsidRPr="0015133F">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9846BC" w:rsidRDefault="004B6A6D" w:rsidP="004B6A6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9846BC" w:rsidRDefault="004B6A6D" w:rsidP="00553C7B">
      <w:pPr>
        <w:autoSpaceDE w:val="0"/>
        <w:spacing w:line="251" w:lineRule="exact"/>
        <w:ind w:left="426" w:hanging="142"/>
        <w:jc w:val="both"/>
        <w:rPr>
          <w:rFonts w:asciiTheme="minorHAnsi" w:hAnsiTheme="minorHAnsi" w:cstheme="minorHAnsi"/>
          <w:b/>
          <w:bCs/>
          <w:sz w:val="20"/>
          <w:szCs w:val="20"/>
          <w:lang w:eastAsia="sk-SK"/>
        </w:rPr>
      </w:pPr>
      <w:r w:rsidRPr="009846BC">
        <w:rPr>
          <w:rFonts w:asciiTheme="minorHAnsi" w:hAnsiTheme="minorHAnsi" w:cstheme="minorHAnsi"/>
          <w:b/>
          <w:sz w:val="20"/>
          <w:szCs w:val="20"/>
          <w:lang w:eastAsia="sk-SK"/>
        </w:rPr>
        <w:t>Minimálna úroveň:</w:t>
      </w:r>
    </w:p>
    <w:p w14:paraId="3611FFE0" w14:textId="0E048B1F" w:rsidR="00C73CD6" w:rsidRPr="009846BC" w:rsidRDefault="00C73CD6" w:rsidP="00F9175E">
      <w:pPr>
        <w:tabs>
          <w:tab w:val="left" w:pos="284"/>
        </w:tabs>
        <w:autoSpaceDE w:val="0"/>
        <w:spacing w:line="251" w:lineRule="exact"/>
        <w:ind w:left="284"/>
        <w:jc w:val="both"/>
        <w:rPr>
          <w:rFonts w:asciiTheme="minorHAnsi" w:hAnsiTheme="minorHAnsi" w:cstheme="minorHAnsi"/>
          <w:sz w:val="20"/>
          <w:szCs w:val="20"/>
        </w:rPr>
      </w:pPr>
      <w:r w:rsidRPr="009846BC">
        <w:rPr>
          <w:rFonts w:asciiTheme="minorHAnsi" w:hAnsiTheme="minorHAnsi" w:cs="Calibri"/>
          <w:sz w:val="20"/>
          <w:szCs w:val="20"/>
          <w:lang w:eastAsia="sk-SK"/>
        </w:rPr>
        <w:t>Verejný obstarávateľ požaduje preukázať uskutočnenie stavebných prác rovnakého alebo obdobného</w:t>
      </w:r>
      <w:r w:rsidR="00553C7B" w:rsidRPr="009846BC">
        <w:rPr>
          <w:rFonts w:asciiTheme="minorHAnsi" w:hAnsiTheme="minorHAnsi" w:cs="Calibri"/>
          <w:sz w:val="20"/>
          <w:szCs w:val="20"/>
          <w:lang w:eastAsia="sk-SK"/>
        </w:rPr>
        <w:t xml:space="preserve"> </w:t>
      </w:r>
      <w:r w:rsidRPr="009846BC">
        <w:rPr>
          <w:rFonts w:asciiTheme="minorHAnsi" w:hAnsiTheme="minorHAnsi" w:cs="Calibri"/>
          <w:sz w:val="20"/>
          <w:szCs w:val="20"/>
          <w:lang w:eastAsia="sk-SK"/>
        </w:rPr>
        <w:t xml:space="preserve">charakteru ako  predmet zákazky v rozsahu </w:t>
      </w:r>
      <w:r w:rsidRPr="009846BC">
        <w:rPr>
          <w:rFonts w:asciiTheme="minorHAnsi" w:hAnsiTheme="minorHAnsi" w:cs="Calibri"/>
          <w:b/>
          <w:bCs/>
          <w:sz w:val="20"/>
          <w:szCs w:val="20"/>
          <w:lang w:eastAsia="sk-SK"/>
        </w:rPr>
        <w:t>minimálne jednej zákazky  pre práce na</w:t>
      </w:r>
      <w:r w:rsidR="00F9175E" w:rsidRPr="009846BC">
        <w:rPr>
          <w:rFonts w:asciiTheme="minorHAnsi" w:hAnsiTheme="minorHAnsi" w:cstheme="minorHAnsi"/>
          <w:b/>
          <w:bCs/>
          <w:sz w:val="20"/>
          <w:szCs w:val="20"/>
        </w:rPr>
        <w:t xml:space="preserve"> prekládkach a výstavieb nových plynovodov.</w:t>
      </w:r>
    </w:p>
    <w:p w14:paraId="6C6F294A" w14:textId="77777777" w:rsidR="00F9175E" w:rsidRPr="009846BC" w:rsidRDefault="00F9175E" w:rsidP="00F9175E">
      <w:pPr>
        <w:tabs>
          <w:tab w:val="left" w:pos="284"/>
        </w:tabs>
        <w:autoSpaceDE w:val="0"/>
        <w:spacing w:line="251" w:lineRule="exact"/>
        <w:ind w:left="284"/>
        <w:jc w:val="both"/>
        <w:rPr>
          <w:rFonts w:asciiTheme="minorHAnsi" w:hAnsiTheme="minorHAnsi" w:cs="Calibri"/>
          <w:sz w:val="20"/>
          <w:szCs w:val="20"/>
          <w:lang w:eastAsia="sk-SK"/>
        </w:rPr>
      </w:pPr>
    </w:p>
    <w:p w14:paraId="5D40C543" w14:textId="79766FCB" w:rsidR="00C73CD6" w:rsidRPr="00C73CD6" w:rsidRDefault="00C73CD6" w:rsidP="00553C7B">
      <w:pPr>
        <w:tabs>
          <w:tab w:val="left" w:pos="284"/>
        </w:tabs>
        <w:autoSpaceDE w:val="0"/>
        <w:spacing w:line="251" w:lineRule="exact"/>
        <w:ind w:left="284"/>
        <w:jc w:val="both"/>
        <w:rPr>
          <w:rFonts w:asciiTheme="minorHAnsi" w:hAnsiTheme="minorHAnsi" w:cstheme="minorHAnsi"/>
          <w:sz w:val="20"/>
          <w:szCs w:val="20"/>
          <w:lang w:eastAsia="sk-SK"/>
        </w:rPr>
      </w:pPr>
      <w:r w:rsidRPr="009846BC">
        <w:rPr>
          <w:rFonts w:asciiTheme="minorHAnsi" w:hAnsiTheme="minorHAnsi" w:cstheme="minorHAnsi"/>
          <w:sz w:val="20"/>
          <w:szCs w:val="20"/>
        </w:rPr>
        <w:t>Za podobný charakter sa budú považovať práce na inžinierskych stavbách – definované v Zákone č. 50/1976 Zb. (Zákon o územnom plánovaní a stavebnom poriadku) v zmysle §43a – členenie stavieb odsek 3 písmeno f)</w:t>
      </w:r>
      <w:r w:rsidR="00890CD4" w:rsidRPr="009846BC">
        <w:rPr>
          <w:rFonts w:asciiTheme="minorHAnsi" w:hAnsiTheme="minorHAnsi" w:cstheme="minorHAnsi"/>
          <w:sz w:val="20"/>
          <w:szCs w:val="20"/>
        </w:rPr>
        <w:t xml:space="preserve"> - n</w:t>
      </w:r>
      <w:r w:rsidRPr="009846BC">
        <w:rPr>
          <w:rFonts w:asciiTheme="minorHAnsi" w:hAnsiTheme="minorHAnsi" w:cstheme="minorHAnsi"/>
          <w:sz w:val="20"/>
          <w:szCs w:val="20"/>
        </w:rPr>
        <w:t>ajmä práce prekládok a výstavby nových plynovodov.</w:t>
      </w:r>
      <w:r w:rsidRPr="00C73CD6">
        <w:rPr>
          <w:rFonts w:asciiTheme="minorHAnsi" w:hAnsiTheme="minorHAnsi" w:cstheme="minorHAnsi"/>
          <w:sz w:val="20"/>
          <w:szCs w:val="20"/>
        </w:rPr>
        <w:t xml:space="preserve"> </w:t>
      </w:r>
    </w:p>
    <w:p w14:paraId="6D3FA362" w14:textId="69E8C36B" w:rsidR="00B03CB2" w:rsidRDefault="00B03CB2" w:rsidP="004B6A6D">
      <w:pPr>
        <w:tabs>
          <w:tab w:val="left" w:pos="344"/>
        </w:tabs>
        <w:autoSpaceDE w:val="0"/>
        <w:spacing w:line="251" w:lineRule="exact"/>
        <w:jc w:val="both"/>
        <w:rPr>
          <w:rFonts w:asciiTheme="minorHAnsi" w:hAnsiTheme="minorHAnsi" w:cstheme="minorHAnsi"/>
          <w:sz w:val="20"/>
          <w:szCs w:val="20"/>
          <w:lang w:eastAsia="sk-SK"/>
        </w:rPr>
      </w:pPr>
    </w:p>
    <w:p w14:paraId="41A52FAA" w14:textId="5DC08998" w:rsidR="00B03CB2" w:rsidRPr="008B15CB" w:rsidRDefault="00B03CB2" w:rsidP="00B03CB2">
      <w:pPr>
        <w:numPr>
          <w:ilvl w:val="0"/>
          <w:numId w:val="28"/>
        </w:numPr>
        <w:autoSpaceDE w:val="0"/>
        <w:spacing w:line="251" w:lineRule="exact"/>
        <w:ind w:left="284" w:hanging="284"/>
        <w:jc w:val="both"/>
        <w:rPr>
          <w:rFonts w:asciiTheme="minorHAnsi" w:hAnsiTheme="minorHAnsi" w:cstheme="minorHAnsi"/>
          <w:sz w:val="20"/>
          <w:szCs w:val="20"/>
          <w:lang w:eastAsia="sk-SK"/>
        </w:rPr>
      </w:pPr>
      <w:r w:rsidRPr="008B15CB">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Pr>
          <w:rFonts w:asciiTheme="minorHAnsi" w:hAnsiTheme="minorHAnsi" w:cstheme="minorHAnsi"/>
          <w:sz w:val="20"/>
          <w:szCs w:val="20"/>
          <w:lang w:eastAsia="sk-SK"/>
        </w:rPr>
        <w:t> </w:t>
      </w:r>
      <w:r w:rsidRPr="008B15CB">
        <w:rPr>
          <w:rFonts w:asciiTheme="minorHAnsi" w:hAnsiTheme="minorHAnsi" w:cstheme="minorHAnsi"/>
          <w:sz w:val="20"/>
          <w:szCs w:val="20"/>
          <w:lang w:eastAsia="sk-SK"/>
        </w:rPr>
        <w:t>vylúčenie podľa </w:t>
      </w:r>
      <w:hyperlink r:id="rId15" w:anchor="f5392797" w:tgtFrame="_blank" w:tooltip="https://www.epi.sk/zz/2015-343#f5392797" w:history="1">
        <w:r w:rsidRPr="008B15CB">
          <w:rPr>
            <w:rFonts w:asciiTheme="minorHAnsi" w:hAnsiTheme="minorHAnsi" w:cstheme="minorHAnsi"/>
            <w:sz w:val="20"/>
            <w:szCs w:val="20"/>
            <w:lang w:eastAsia="sk-SK"/>
          </w:rPr>
          <w:t>§ 40 ods. 8 ZVO.</w:t>
        </w:r>
      </w:hyperlink>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3DF366B" w14:textId="50A30FE2"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Predpokladom splnenia podmienok účasti je predloženie všetkých dokladov a dokumentov tak, ako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je </w:t>
      </w:r>
      <w:r w:rsidR="007F6F93">
        <w:rPr>
          <w:rFonts w:asciiTheme="minorHAnsi" w:hAnsiTheme="minorHAnsi" w:cs="Calibri"/>
          <w:bCs/>
          <w:iCs/>
          <w:sz w:val="20"/>
          <w:szCs w:val="20"/>
        </w:rPr>
        <w:t> </w:t>
      </w:r>
      <w:r w:rsidRPr="00E95215">
        <w:rPr>
          <w:rFonts w:asciiTheme="minorHAnsi" w:hAnsiTheme="minorHAnsi" w:cs="Calibri"/>
          <w:bCs/>
          <w:iCs/>
          <w:sz w:val="20"/>
          <w:szCs w:val="20"/>
        </w:rPr>
        <w:t xml:space="preserve">uvedené </w:t>
      </w:r>
      <w:r w:rsidR="00236212" w:rsidRPr="00E95215">
        <w:rPr>
          <w:rFonts w:asciiTheme="minorHAnsi" w:hAnsiTheme="minorHAnsi" w:cs="Calibri"/>
          <w:bCs/>
          <w:iCs/>
          <w:sz w:val="20"/>
          <w:szCs w:val="20"/>
        </w:rPr>
        <w:t xml:space="preserve">v oznámení o vyhlásení verejného obstarávania </w:t>
      </w:r>
      <w:r w:rsidRPr="00E95215">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sz w:val="20"/>
          <w:szCs w:val="20"/>
        </w:rPr>
        <w:t>Členovia komisie budú vyhodnocovať splnenie podmienok účasti aplikovaním postupov uvedených v</w:t>
      </w:r>
      <w:r w:rsidR="00236212" w:rsidRPr="00E95215">
        <w:rPr>
          <w:rFonts w:asciiTheme="minorHAnsi" w:hAnsiTheme="minorHAnsi" w:cs="Calibri"/>
          <w:sz w:val="20"/>
          <w:szCs w:val="20"/>
        </w:rPr>
        <w:t> </w:t>
      </w:r>
      <w:r w:rsidRPr="00E95215">
        <w:rPr>
          <w:rFonts w:asciiTheme="minorHAnsi" w:hAnsiTheme="minorHAnsi" w:cs="Calibri"/>
          <w:sz w:val="20"/>
          <w:szCs w:val="20"/>
        </w:rPr>
        <w:t>§</w:t>
      </w:r>
      <w:r w:rsidR="00236212" w:rsidRPr="00E95215">
        <w:rPr>
          <w:rFonts w:asciiTheme="minorHAnsi" w:hAnsiTheme="minorHAnsi" w:cs="Calibri"/>
          <w:sz w:val="20"/>
          <w:szCs w:val="20"/>
        </w:rPr>
        <w:t> 40</w:t>
      </w:r>
      <w:r w:rsidRPr="00E95215">
        <w:rPr>
          <w:rFonts w:asciiTheme="minorHAnsi" w:hAnsiTheme="minorHAnsi" w:cs="Calibri"/>
          <w:sz w:val="20"/>
          <w:szCs w:val="20"/>
        </w:rPr>
        <w:t xml:space="preserve"> </w:t>
      </w:r>
      <w:r w:rsidR="007F6F93">
        <w:rPr>
          <w:rFonts w:asciiTheme="minorHAnsi" w:hAnsiTheme="minorHAnsi" w:cs="Calibri"/>
          <w:sz w:val="20"/>
          <w:szCs w:val="20"/>
        </w:rPr>
        <w:t> </w:t>
      </w:r>
      <w:r w:rsidRPr="00E95215">
        <w:rPr>
          <w:rFonts w:asciiTheme="minorHAnsi" w:hAnsiTheme="minorHAnsi" w:cs="Calibri"/>
          <w:sz w:val="20"/>
          <w:szCs w:val="20"/>
        </w:rPr>
        <w:t>ZVO a § 152 ods. 4 ZVO.</w:t>
      </w:r>
    </w:p>
    <w:p w14:paraId="7BFAC4CB" w14:textId="77777777" w:rsidR="00E95215" w:rsidRDefault="00A34B0B">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Skupina dodávateľov preukazuje splnenie podmienok účasti vo verejnom obstarávaní týkajúcich sa</w:t>
      </w:r>
      <w:r w:rsidR="00236212" w:rsidRPr="00E95215">
        <w:rPr>
          <w:rFonts w:asciiTheme="minorHAnsi" w:hAnsiTheme="minorHAnsi" w:cs="Calibri"/>
          <w:bCs/>
          <w:iCs/>
          <w:sz w:val="20"/>
          <w:szCs w:val="20"/>
        </w:rPr>
        <w:t> </w:t>
      </w:r>
      <w:r w:rsidRPr="00E95215">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E95215" w:rsidRDefault="00092247">
      <w:pPr>
        <w:pStyle w:val="tl1"/>
        <w:numPr>
          <w:ilvl w:val="0"/>
          <w:numId w:val="15"/>
        </w:numPr>
        <w:ind w:left="284" w:hanging="284"/>
        <w:rPr>
          <w:rFonts w:asciiTheme="minorHAnsi" w:hAnsiTheme="minorHAnsi" w:cs="Calibri"/>
          <w:bCs/>
          <w:iCs/>
          <w:sz w:val="20"/>
          <w:szCs w:val="20"/>
        </w:rPr>
      </w:pPr>
      <w:r w:rsidRPr="00E95215">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E95215">
        <w:rPr>
          <w:rFonts w:asciiTheme="minorHAnsi" w:hAnsiTheme="minorHAnsi" w:cs="Calibri"/>
          <w:bCs/>
          <w:iCs/>
          <w:sz w:val="20"/>
          <w:szCs w:val="20"/>
        </w:rPr>
        <w:t>ust</w:t>
      </w:r>
      <w:proofErr w:type="spellEnd"/>
      <w:r w:rsidRPr="00E95215">
        <w:rPr>
          <w:rFonts w:asciiTheme="minorHAnsi" w:hAnsiTheme="minorHAnsi" w:cs="Calibri"/>
          <w:bCs/>
          <w:iCs/>
          <w:sz w:val="20"/>
          <w:szCs w:val="20"/>
        </w:rPr>
        <w:t xml:space="preserve">. § 39 ZVO, vyhlášky Úradu pre verejné obstarávanie č. 155/2016 </w:t>
      </w:r>
      <w:proofErr w:type="spellStart"/>
      <w:r w:rsidRPr="00E95215">
        <w:rPr>
          <w:rFonts w:asciiTheme="minorHAnsi" w:hAnsiTheme="minorHAnsi" w:cs="Calibri"/>
          <w:bCs/>
          <w:iCs/>
          <w:sz w:val="20"/>
          <w:szCs w:val="20"/>
        </w:rPr>
        <w:t>Z.z</w:t>
      </w:r>
      <w:proofErr w:type="spellEnd"/>
      <w:r w:rsidRPr="00E95215">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 xml:space="preserve">Verejný obstarávateľ umožňuje </w:t>
      </w:r>
      <w:r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w:t>
      </w:r>
    </w:p>
    <w:p w14:paraId="546D96DA" w14:textId="45B79027" w:rsidR="001D374B" w:rsidRPr="00B519FA" w:rsidRDefault="00A34B0B">
      <w:pPr>
        <w:pStyle w:val="tl1"/>
        <w:numPr>
          <w:ilvl w:val="0"/>
          <w:numId w:val="15"/>
        </w:numPr>
        <w:ind w:left="284" w:hanging="284"/>
        <w:rPr>
          <w:rFonts w:asciiTheme="minorHAnsi" w:hAnsiTheme="minorHAnsi" w:cs="Calibri"/>
          <w:bCs/>
          <w:iCs/>
          <w:sz w:val="20"/>
          <w:szCs w:val="20"/>
        </w:rPr>
      </w:pPr>
      <w:r w:rsidRPr="000D7349">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0D7349">
        <w:rPr>
          <w:rFonts w:asciiTheme="minorHAnsi" w:hAnsiTheme="minorHAnsi" w:cs="Calibri"/>
          <w:bCs/>
          <w:iCs/>
          <w:sz w:val="20"/>
          <w:szCs w:val="20"/>
        </w:rPr>
        <w:t>rtf</w:t>
      </w:r>
      <w:proofErr w:type="spellEnd"/>
      <w:r w:rsidRPr="000D7349">
        <w:rPr>
          <w:rFonts w:asciiTheme="minorHAnsi" w:hAnsiTheme="minorHAnsi" w:cs="Calibri"/>
          <w:bCs/>
          <w:iCs/>
          <w:sz w:val="20"/>
          <w:szCs w:val="20"/>
        </w:rPr>
        <w:t xml:space="preserve"> je možné nájsť na webovom sídla Úradu pre verejné obstarávanie na adrese </w:t>
      </w:r>
      <w:r w:rsidR="00B519FA">
        <w:rPr>
          <w:rFonts w:asciiTheme="minorHAnsi" w:hAnsiTheme="minorHAnsi" w:cs="Calibri"/>
          <w:bCs/>
          <w:iCs/>
          <w:sz w:val="20"/>
          <w:szCs w:val="20"/>
        </w:rPr>
        <w:t xml:space="preserve"> </w:t>
      </w:r>
      <w:hyperlink r:id="rId16" w:history="1">
        <w:r w:rsidR="00F64F59">
          <w:rPr>
            <w:rStyle w:val="cf01"/>
            <w:color w:val="0000FF"/>
            <w:u w:val="single"/>
          </w:rPr>
          <w:t>Jednotný európsky dokument (JED) - ÚVO (gov.sk)</w:t>
        </w:r>
      </w:hyperlink>
      <w:r w:rsidRPr="00B519FA">
        <w:rPr>
          <w:rFonts w:asciiTheme="minorHAnsi" w:hAnsiTheme="minorHAnsi" w:cs="Calibri"/>
          <w:bCs/>
          <w:iCs/>
          <w:sz w:val="20"/>
          <w:szCs w:val="20"/>
        </w:rPr>
        <w:t>.</w:t>
      </w:r>
    </w:p>
    <w:p w14:paraId="682E3D1E" w14:textId="77777777" w:rsidR="003C2F42" w:rsidRDefault="003C2F42">
      <w:pPr>
        <w:spacing w:after="160" w:line="259" w:lineRule="auto"/>
        <w:rPr>
          <w:rFonts w:asciiTheme="minorHAnsi" w:hAnsiTheme="minorHAnsi" w:cs="Calibri"/>
          <w:bCs/>
          <w:iCs/>
          <w:sz w:val="20"/>
          <w:szCs w:val="20"/>
          <w:lang w:eastAsia="sk-SK"/>
        </w:rPr>
      </w:pPr>
      <w:r>
        <w:rPr>
          <w:rFonts w:asciiTheme="minorHAnsi" w:hAnsiTheme="minorHAnsi" w:cs="Calibri"/>
          <w:bCs/>
          <w:iCs/>
          <w:sz w:val="20"/>
          <w:szCs w:val="20"/>
        </w:rPr>
        <w:br w:type="page"/>
      </w:r>
    </w:p>
    <w:p w14:paraId="50EB9C30" w14:textId="77777777" w:rsidR="003C2F42" w:rsidRPr="00C34705" w:rsidRDefault="003C2F42" w:rsidP="001A78C4">
      <w:pPr>
        <w:pStyle w:val="tl1"/>
        <w:tabs>
          <w:tab w:val="left" w:pos="3119"/>
        </w:tabs>
        <w:jc w:val="left"/>
        <w:rPr>
          <w:rFonts w:asciiTheme="minorHAnsi" w:hAnsiTheme="minorHAnsi" w:cstheme="minorHAnsi"/>
          <w:b/>
          <w:bCs/>
          <w:iCs/>
          <w:sz w:val="20"/>
          <w:szCs w:val="20"/>
        </w:rPr>
      </w:pPr>
      <w:r w:rsidRPr="00C34705">
        <w:rPr>
          <w:rFonts w:asciiTheme="minorHAnsi" w:hAnsiTheme="minorHAnsi" w:cstheme="minorHAnsi"/>
          <w:b/>
          <w:bCs/>
          <w:iCs/>
          <w:sz w:val="20"/>
          <w:szCs w:val="20"/>
        </w:rPr>
        <w:t>G.  NÁVRH UCHÁDZAČA NA PLNENIE KRITÉRIA</w:t>
      </w:r>
    </w:p>
    <w:p w14:paraId="79D3B3AD" w14:textId="77777777" w:rsidR="003C2F42" w:rsidRPr="00C34705" w:rsidRDefault="003C2F42" w:rsidP="003C2F42">
      <w:pPr>
        <w:rPr>
          <w:rFonts w:asciiTheme="minorHAnsi" w:hAnsiTheme="minorHAnsi" w:cstheme="minorHAnsi"/>
          <w:sz w:val="20"/>
          <w:szCs w:val="20"/>
        </w:rPr>
      </w:pPr>
    </w:p>
    <w:p w14:paraId="49A0F6AC" w14:textId="3009160B" w:rsidR="003C2F42" w:rsidRPr="00C34705" w:rsidRDefault="003C2F42" w:rsidP="003C2F42">
      <w:pPr>
        <w:tabs>
          <w:tab w:val="left" w:pos="3119"/>
        </w:tabs>
        <w:ind w:left="3119" w:hanging="3119"/>
        <w:jc w:val="both"/>
        <w:rPr>
          <w:rFonts w:asciiTheme="minorHAnsi" w:hAnsiTheme="minorHAnsi" w:cstheme="minorHAnsi"/>
          <w:sz w:val="20"/>
          <w:szCs w:val="20"/>
        </w:rPr>
      </w:pPr>
      <w:bookmarkStart w:id="4" w:name="OLE_LINK3"/>
      <w:r w:rsidRPr="00C34705">
        <w:rPr>
          <w:rFonts w:asciiTheme="minorHAnsi" w:hAnsiTheme="minorHAnsi" w:cstheme="minorHAnsi"/>
          <w:b/>
          <w:sz w:val="20"/>
          <w:szCs w:val="20"/>
        </w:rPr>
        <w:t>Postup verejného obstarávania: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t xml:space="preserve">zákazka zadávaná postupom </w:t>
      </w:r>
      <w:r w:rsidR="004B6A6D" w:rsidRPr="00C34705">
        <w:rPr>
          <w:rFonts w:asciiTheme="minorHAnsi" w:hAnsiTheme="minorHAnsi" w:cstheme="minorHAnsi"/>
          <w:sz w:val="20"/>
          <w:szCs w:val="20"/>
        </w:rPr>
        <w:t>verejnej súťaže podľa § 66 ods. 7 písm. b) ZVO</w:t>
      </w:r>
    </w:p>
    <w:p w14:paraId="3F240405" w14:textId="77777777" w:rsidR="003C2F42" w:rsidRPr="00F61FF1" w:rsidRDefault="003C2F42" w:rsidP="00CE1F1E">
      <w:pPr>
        <w:tabs>
          <w:tab w:val="left" w:pos="3119"/>
        </w:tabs>
        <w:jc w:val="both"/>
        <w:rPr>
          <w:rFonts w:asciiTheme="minorHAnsi" w:hAnsiTheme="minorHAnsi" w:cstheme="minorHAnsi"/>
          <w:sz w:val="20"/>
          <w:szCs w:val="20"/>
        </w:rPr>
      </w:pPr>
      <w:r w:rsidRPr="00F61FF1">
        <w:rPr>
          <w:rFonts w:asciiTheme="minorHAnsi" w:hAnsiTheme="minorHAnsi" w:cstheme="minorHAnsi"/>
          <w:b/>
          <w:sz w:val="20"/>
          <w:szCs w:val="20"/>
        </w:rPr>
        <w:t>Druh zákazky:</w:t>
      </w:r>
      <w:r w:rsidRPr="00F61FF1">
        <w:rPr>
          <w:rFonts w:asciiTheme="minorHAnsi" w:hAnsiTheme="minorHAnsi" w:cstheme="minorHAnsi"/>
          <w:sz w:val="20"/>
          <w:szCs w:val="20"/>
        </w:rPr>
        <w:tab/>
        <w:t>zákazka na uskutočnenie stavebných prác</w:t>
      </w:r>
    </w:p>
    <w:p w14:paraId="20D29C26" w14:textId="77777777" w:rsidR="000216B1" w:rsidRDefault="003C2F42" w:rsidP="000216B1">
      <w:pPr>
        <w:jc w:val="both"/>
        <w:rPr>
          <w:rFonts w:ascii="Calibri" w:hAnsi="Calibri" w:cs="Calibri"/>
          <w:b/>
          <w:sz w:val="20"/>
          <w:szCs w:val="20"/>
        </w:rPr>
      </w:pPr>
      <w:r w:rsidRPr="00F61FF1">
        <w:rPr>
          <w:rFonts w:asciiTheme="minorHAnsi" w:hAnsiTheme="minorHAnsi" w:cstheme="minorHAnsi"/>
          <w:b/>
          <w:sz w:val="20"/>
          <w:szCs w:val="20"/>
        </w:rPr>
        <w:t>Predmet zákazky:</w:t>
      </w:r>
      <w:r w:rsidRPr="00F61FF1">
        <w:rPr>
          <w:rFonts w:asciiTheme="minorHAnsi" w:hAnsiTheme="minorHAnsi" w:cstheme="minorHAnsi"/>
          <w:sz w:val="20"/>
          <w:szCs w:val="20"/>
        </w:rPr>
        <w:t xml:space="preserve"> </w:t>
      </w:r>
      <w:r w:rsidR="00CE1F1E" w:rsidRPr="00F61FF1">
        <w:rPr>
          <w:rFonts w:asciiTheme="minorHAnsi" w:hAnsiTheme="minorHAnsi" w:cstheme="minorHAnsi"/>
          <w:sz w:val="20"/>
          <w:szCs w:val="20"/>
        </w:rPr>
        <w:tab/>
      </w:r>
      <w:r w:rsidR="001A78C4">
        <w:rPr>
          <w:rFonts w:asciiTheme="minorHAnsi" w:hAnsiTheme="minorHAnsi" w:cstheme="minorHAnsi"/>
          <w:sz w:val="20"/>
          <w:szCs w:val="20"/>
        </w:rPr>
        <w:tab/>
      </w:r>
      <w:r w:rsidR="001A78C4" w:rsidRPr="000216B1">
        <w:rPr>
          <w:rFonts w:asciiTheme="minorHAnsi" w:hAnsiTheme="minorHAnsi" w:cstheme="minorHAnsi"/>
          <w:sz w:val="20"/>
          <w:szCs w:val="20"/>
        </w:rPr>
        <w:t xml:space="preserve">      </w:t>
      </w:r>
      <w:r w:rsidR="000216B1" w:rsidRPr="000216B1">
        <w:rPr>
          <w:rFonts w:ascii="Calibri" w:hAnsi="Calibri" w:cs="Calibri"/>
          <w:b/>
          <w:sz w:val="20"/>
          <w:szCs w:val="20"/>
        </w:rPr>
        <w:t xml:space="preserve">Rekonštrukcia križovatky ciest I/69 a III/2460 – Preložka plynárenského </w:t>
      </w:r>
    </w:p>
    <w:p w14:paraId="2141BC7B" w14:textId="6B93D155" w:rsidR="000216B1" w:rsidRPr="000216B1" w:rsidRDefault="000216B1" w:rsidP="000216B1">
      <w:pPr>
        <w:ind w:left="2832" w:firstLine="287"/>
        <w:jc w:val="both"/>
        <w:rPr>
          <w:rFonts w:ascii="Calibri" w:hAnsi="Calibri" w:cs="Calibri"/>
          <w:sz w:val="20"/>
          <w:szCs w:val="20"/>
        </w:rPr>
      </w:pPr>
      <w:r w:rsidRPr="000216B1">
        <w:rPr>
          <w:rFonts w:ascii="Calibri" w:hAnsi="Calibri" w:cs="Calibri"/>
          <w:b/>
          <w:sz w:val="20"/>
          <w:szCs w:val="20"/>
        </w:rPr>
        <w:t>zariadenia</w:t>
      </w:r>
    </w:p>
    <w:p w14:paraId="2E2502C7" w14:textId="71E87A25" w:rsidR="00F61FF1" w:rsidRPr="00F61FF1" w:rsidRDefault="00F61FF1" w:rsidP="000216B1">
      <w:pPr>
        <w:pStyle w:val="Bezriadkovania"/>
        <w:rPr>
          <w:rFonts w:asciiTheme="minorHAnsi" w:hAnsiTheme="minorHAnsi" w:cstheme="minorHAnsi"/>
          <w:sz w:val="20"/>
        </w:rPr>
      </w:pPr>
    </w:p>
    <w:p w14:paraId="17AEF2BC" w14:textId="1707A1C3" w:rsidR="003C2F42" w:rsidRPr="00F52483" w:rsidRDefault="003C2F42" w:rsidP="00CE1F1E">
      <w:pPr>
        <w:pStyle w:val="Bezriadkovania"/>
        <w:tabs>
          <w:tab w:val="left" w:pos="2977"/>
        </w:tabs>
        <w:jc w:val="both"/>
        <w:rPr>
          <w:rFonts w:asciiTheme="minorHAnsi" w:hAnsiTheme="minorHAnsi" w:cstheme="minorHAnsi"/>
          <w:sz w:val="20"/>
          <w:szCs w:val="20"/>
        </w:rPr>
      </w:pPr>
      <w:r w:rsidRPr="00C34705">
        <w:rPr>
          <w:rFonts w:asciiTheme="minorHAnsi" w:hAnsiTheme="minorHAnsi" w:cstheme="minorHAnsi"/>
          <w:b/>
          <w:sz w:val="20"/>
          <w:szCs w:val="20"/>
        </w:rPr>
        <w:t xml:space="preserve">Verejný obstarávateľ: </w:t>
      </w:r>
      <w:r w:rsidRPr="00C34705">
        <w:rPr>
          <w:rFonts w:asciiTheme="minorHAnsi" w:hAnsiTheme="minorHAnsi" w:cstheme="minorHAnsi"/>
          <w:b/>
          <w:sz w:val="20"/>
          <w:szCs w:val="20"/>
        </w:rPr>
        <w:tab/>
      </w:r>
      <w:r w:rsidR="00CE1F1E">
        <w:rPr>
          <w:rFonts w:asciiTheme="minorHAnsi" w:hAnsiTheme="minorHAnsi" w:cstheme="minorHAnsi"/>
          <w:b/>
          <w:sz w:val="20"/>
          <w:szCs w:val="20"/>
        </w:rPr>
        <w:t xml:space="preserve">   </w:t>
      </w:r>
      <w:r w:rsidR="00CE1F1E">
        <w:rPr>
          <w:rFonts w:asciiTheme="minorHAnsi" w:hAnsiTheme="minorHAnsi" w:cstheme="minorHAnsi"/>
          <w:sz w:val="20"/>
          <w:szCs w:val="20"/>
        </w:rPr>
        <w:t xml:space="preserve">Banskobystrický samosprávny kraj, Nám. SNP 23, 974 01 Banská Bystrica </w:t>
      </w:r>
    </w:p>
    <w:p w14:paraId="2DA2DAA2" w14:textId="77777777" w:rsidR="003C2F42" w:rsidRPr="00C34705" w:rsidRDefault="003C2F42" w:rsidP="003C2F42">
      <w:pPr>
        <w:tabs>
          <w:tab w:val="left" w:pos="3119"/>
        </w:tabs>
        <w:rPr>
          <w:rFonts w:asciiTheme="minorHAnsi" w:hAnsiTheme="minorHAnsi" w:cstheme="minorHAnsi"/>
          <w:iCs/>
          <w:sz w:val="20"/>
          <w:szCs w:val="20"/>
        </w:rPr>
      </w:pPr>
    </w:p>
    <w:p w14:paraId="5BAA4580" w14:textId="77777777" w:rsidR="003C2F42" w:rsidRPr="00C34705" w:rsidRDefault="003C2F42" w:rsidP="003C2F42">
      <w:pPr>
        <w:tabs>
          <w:tab w:val="left" w:pos="3119"/>
        </w:tabs>
        <w:ind w:left="3119" w:hanging="3119"/>
        <w:rPr>
          <w:rFonts w:asciiTheme="minorHAnsi" w:hAnsiTheme="minorHAnsi" w:cstheme="minorHAnsi"/>
          <w:iCs/>
          <w:sz w:val="20"/>
          <w:szCs w:val="20"/>
        </w:rPr>
      </w:pPr>
    </w:p>
    <w:p w14:paraId="2E3938BC"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Obchodné meno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64425A16"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Sídlo alebo miesto podnikania:</w:t>
      </w:r>
      <w:r w:rsidRPr="00C34705">
        <w:rPr>
          <w:rFonts w:asciiTheme="minorHAnsi" w:hAnsiTheme="minorHAnsi" w:cstheme="minorHAnsi"/>
          <w:b/>
          <w:sz w:val="20"/>
          <w:szCs w:val="20"/>
        </w:rPr>
        <w:tab/>
      </w:r>
      <w:r w:rsidRPr="00C34705">
        <w:rPr>
          <w:rFonts w:asciiTheme="minorHAnsi" w:hAnsiTheme="minorHAnsi" w:cstheme="minorHAnsi"/>
          <w:i/>
          <w:sz w:val="20"/>
          <w:szCs w:val="20"/>
          <w:highlight w:val="yellow"/>
        </w:rPr>
        <w:t>(vyplní uchádzač)</w:t>
      </w:r>
    </w:p>
    <w:p w14:paraId="6086FD5E" w14:textId="77777777"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IČO uchádzača:</w:t>
      </w:r>
      <w:r w:rsidRP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p w14:paraId="35B2F742" w14:textId="7FB521B0" w:rsidR="003C2F42" w:rsidRPr="00C34705" w:rsidRDefault="003C2F42" w:rsidP="003C2F42">
      <w:pPr>
        <w:tabs>
          <w:tab w:val="left" w:pos="3119"/>
        </w:tabs>
        <w:rPr>
          <w:rFonts w:asciiTheme="minorHAnsi" w:hAnsiTheme="minorHAnsi" w:cstheme="minorHAnsi"/>
          <w:sz w:val="20"/>
          <w:szCs w:val="20"/>
        </w:rPr>
      </w:pPr>
      <w:r w:rsidRPr="00C34705">
        <w:rPr>
          <w:rFonts w:asciiTheme="minorHAnsi" w:hAnsiTheme="minorHAnsi" w:cstheme="minorHAnsi"/>
          <w:b/>
          <w:sz w:val="20"/>
          <w:szCs w:val="20"/>
        </w:rPr>
        <w:t>Kontaktná osoba uchádzača:</w:t>
      </w:r>
      <w:r w:rsidRPr="00C34705">
        <w:rPr>
          <w:rFonts w:asciiTheme="minorHAnsi" w:hAnsiTheme="minorHAnsi" w:cstheme="minorHAnsi"/>
          <w:sz w:val="20"/>
          <w:szCs w:val="20"/>
        </w:rPr>
        <w:t xml:space="preserve">          </w:t>
      </w:r>
      <w:r w:rsidR="00C34705">
        <w:rPr>
          <w:rFonts w:asciiTheme="minorHAnsi" w:hAnsiTheme="minorHAnsi" w:cstheme="minorHAnsi"/>
          <w:sz w:val="20"/>
          <w:szCs w:val="20"/>
        </w:rPr>
        <w:tab/>
      </w:r>
      <w:r w:rsidRPr="00C34705">
        <w:rPr>
          <w:rFonts w:asciiTheme="minorHAnsi" w:hAnsiTheme="minorHAnsi" w:cstheme="minorHAnsi"/>
          <w:i/>
          <w:sz w:val="20"/>
          <w:szCs w:val="20"/>
          <w:highlight w:val="yellow"/>
        </w:rPr>
        <w:t>(vyplní uchádzač)</w:t>
      </w:r>
    </w:p>
    <w:bookmarkEnd w:id="4"/>
    <w:p w14:paraId="2DC47F56" w14:textId="77777777" w:rsidR="003C2F42" w:rsidRPr="00C34705" w:rsidRDefault="003C2F42" w:rsidP="003C2F42">
      <w:pPr>
        <w:rPr>
          <w:rFonts w:asciiTheme="minorHAnsi" w:hAnsiTheme="minorHAnsi" w:cstheme="minorHAnsi"/>
          <w:b/>
          <w:color w:val="FF0000"/>
          <w:sz w:val="20"/>
          <w:szCs w:val="20"/>
        </w:rPr>
      </w:pPr>
    </w:p>
    <w:p w14:paraId="6655D058" w14:textId="77777777" w:rsidR="003C2F42" w:rsidRPr="00C34705" w:rsidRDefault="003C2F42" w:rsidP="003C2F42">
      <w:pPr>
        <w:jc w:val="center"/>
        <w:rPr>
          <w:rFonts w:asciiTheme="minorHAnsi" w:hAnsiTheme="minorHAnsi" w:cstheme="minorHAnsi"/>
          <w:b/>
          <w:color w:val="FF0000"/>
          <w:sz w:val="20"/>
          <w:szCs w:val="20"/>
        </w:rPr>
      </w:pPr>
    </w:p>
    <w:p w14:paraId="0526B277" w14:textId="77777777" w:rsidR="003C2F42" w:rsidRPr="00C34705" w:rsidRDefault="003C2F42" w:rsidP="003C2F42">
      <w:pPr>
        <w:jc w:val="center"/>
        <w:rPr>
          <w:rFonts w:asciiTheme="minorHAnsi" w:hAnsiTheme="minorHAnsi" w:cstheme="minorHAnsi"/>
          <w:b/>
          <w:sz w:val="20"/>
          <w:szCs w:val="20"/>
          <w:u w:val="single"/>
        </w:rPr>
      </w:pPr>
      <w:r w:rsidRPr="00C34705">
        <w:rPr>
          <w:rFonts w:asciiTheme="minorHAnsi" w:hAnsiTheme="minorHAnsi" w:cstheme="minorHAnsi"/>
          <w:b/>
          <w:sz w:val="20"/>
          <w:szCs w:val="20"/>
          <w:u w:val="single"/>
        </w:rPr>
        <w:t>Návrh uchádzača na plnenie kritéria (vyplní uchádzač)</w:t>
      </w:r>
    </w:p>
    <w:p w14:paraId="38992153" w14:textId="77777777" w:rsidR="003C2F42" w:rsidRPr="00C34705" w:rsidRDefault="003C2F42" w:rsidP="003C2F42">
      <w:pPr>
        <w:pStyle w:val="Pta"/>
        <w:tabs>
          <w:tab w:val="clear" w:pos="4536"/>
          <w:tab w:val="left" w:pos="3119"/>
        </w:tabs>
        <w:jc w:val="center"/>
        <w:rPr>
          <w:rFonts w:asciiTheme="minorHAnsi" w:hAnsiTheme="minorHAnsi" w:cstheme="minorHAnsi"/>
          <w:b/>
          <w:sz w:val="20"/>
          <w:lang w:val="sk-SK" w:eastAsia="cs-CZ"/>
        </w:rPr>
      </w:pPr>
    </w:p>
    <w:p w14:paraId="65A0396D" w14:textId="77777777" w:rsidR="003C2F42" w:rsidRPr="00C34705" w:rsidRDefault="003C2F42" w:rsidP="003C2F42">
      <w:pPr>
        <w:rPr>
          <w:rFonts w:asciiTheme="minorHAnsi" w:hAnsiTheme="minorHAnsi" w:cstheme="minorHAnsi"/>
          <w:b/>
          <w:bCs/>
          <w:i/>
          <w:iCs/>
          <w:sz w:val="20"/>
          <w:szCs w:val="20"/>
          <w:u w:val="single"/>
        </w:rPr>
      </w:pPr>
    </w:p>
    <w:p w14:paraId="4EC8075A" w14:textId="77777777"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i/>
          <w:sz w:val="20"/>
          <w:szCs w:val="20"/>
        </w:rPr>
        <w:t>Pozn.: Uchádzačom uvedená cena musí vychádzať z oceneného výkazu výmer, ktorý tvorí prílohou č. 2 týchto SP.</w:t>
      </w:r>
    </w:p>
    <w:p w14:paraId="65AE40B3" w14:textId="77777777" w:rsidR="00FE1B4A" w:rsidRDefault="00FE1B4A" w:rsidP="003C2F42">
      <w:pPr>
        <w:ind w:right="-286"/>
        <w:rPr>
          <w:rFonts w:asciiTheme="minorHAnsi" w:hAnsiTheme="minorHAnsi" w:cstheme="minorHAnsi"/>
          <w:sz w:val="20"/>
          <w:szCs w:val="20"/>
        </w:rPr>
      </w:pPr>
    </w:p>
    <w:p w14:paraId="1B2F2448" w14:textId="77777777" w:rsidR="00FE1B4A" w:rsidRDefault="00FE1B4A" w:rsidP="003C2F42">
      <w:pPr>
        <w:ind w:right="-286"/>
        <w:rPr>
          <w:rFonts w:asciiTheme="minorHAnsi" w:hAnsiTheme="minorHAnsi" w:cstheme="minorHAnsi"/>
          <w:sz w:val="20"/>
          <w:szCs w:val="20"/>
        </w:rPr>
      </w:pPr>
    </w:p>
    <w:p w14:paraId="202A59DD" w14:textId="0FAA6127" w:rsidR="003C2F42" w:rsidRPr="00C34705" w:rsidRDefault="0054776A" w:rsidP="003C2F42">
      <w:pPr>
        <w:ind w:right="-286"/>
        <w:rPr>
          <w:rFonts w:asciiTheme="minorHAnsi" w:hAnsiTheme="minorHAnsi" w:cstheme="minorHAnsi"/>
          <w:sz w:val="20"/>
          <w:szCs w:val="20"/>
        </w:rPr>
      </w:pPr>
      <w:r>
        <w:rPr>
          <w:rFonts w:asciiTheme="minorHAnsi" w:hAnsiTheme="minorHAnsi" w:cstheme="minorHAnsi"/>
          <w:sz w:val="20"/>
          <w:szCs w:val="20"/>
        </w:rPr>
        <w:t>C</w:t>
      </w:r>
      <w:r w:rsidR="003C2F42" w:rsidRPr="00C34705">
        <w:rPr>
          <w:rFonts w:asciiTheme="minorHAnsi" w:hAnsiTheme="minorHAnsi" w:cstheme="minorHAnsi"/>
          <w:sz w:val="20"/>
          <w:szCs w:val="20"/>
        </w:rPr>
        <w:t>elková cena za predmet zákazky v EUR bez DPH:</w:t>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r>
      <w:r w:rsidR="003C2F42"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13C6305B" w14:textId="77777777" w:rsidR="003C2F42" w:rsidRPr="00C34705" w:rsidRDefault="003C2F42" w:rsidP="003C2F42">
      <w:pPr>
        <w:rPr>
          <w:rFonts w:asciiTheme="minorHAnsi" w:hAnsiTheme="minorHAnsi" w:cstheme="minorHAnsi"/>
          <w:sz w:val="20"/>
          <w:szCs w:val="20"/>
        </w:rPr>
      </w:pPr>
    </w:p>
    <w:p w14:paraId="3539C7F5" w14:textId="165DD6A8" w:rsidR="003C2F42" w:rsidRPr="00C34705" w:rsidRDefault="003C2F42" w:rsidP="003C2F42">
      <w:pPr>
        <w:ind w:right="-286"/>
        <w:rPr>
          <w:rFonts w:asciiTheme="minorHAnsi" w:hAnsiTheme="minorHAnsi" w:cstheme="minorHAnsi"/>
          <w:sz w:val="20"/>
          <w:szCs w:val="20"/>
        </w:rPr>
      </w:pPr>
      <w:r w:rsidRPr="00C34705">
        <w:rPr>
          <w:rFonts w:asciiTheme="minorHAnsi" w:hAnsiTheme="minorHAnsi" w:cstheme="minorHAnsi"/>
          <w:sz w:val="20"/>
          <w:szCs w:val="20"/>
        </w:rPr>
        <w:t>DPH v EUR:</w:t>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w:t>
      </w:r>
      <w:r w:rsidR="00E9630D">
        <w:rPr>
          <w:rFonts w:asciiTheme="minorHAnsi" w:hAnsiTheme="minorHAnsi" w:cstheme="minorHAnsi"/>
          <w:sz w:val="20"/>
          <w:szCs w:val="20"/>
        </w:rPr>
        <w:t>..</w:t>
      </w:r>
    </w:p>
    <w:p w14:paraId="04B8E4FD" w14:textId="77777777" w:rsidR="003C2F42" w:rsidRPr="00C34705" w:rsidRDefault="003C2F42" w:rsidP="003C2F42">
      <w:pPr>
        <w:rPr>
          <w:rFonts w:asciiTheme="minorHAnsi" w:hAnsiTheme="minorHAnsi" w:cstheme="minorHAnsi"/>
          <w:sz w:val="20"/>
          <w:szCs w:val="20"/>
        </w:rPr>
      </w:pPr>
    </w:p>
    <w:p w14:paraId="44356F5D" w14:textId="75135E33" w:rsidR="003C2F42" w:rsidRPr="00C34705" w:rsidRDefault="0054776A" w:rsidP="003C2F42">
      <w:pPr>
        <w:rPr>
          <w:rFonts w:asciiTheme="minorHAnsi" w:hAnsiTheme="minorHAnsi" w:cstheme="minorHAnsi"/>
          <w:b/>
          <w:sz w:val="20"/>
          <w:szCs w:val="20"/>
        </w:rPr>
      </w:pPr>
      <w:r>
        <w:rPr>
          <w:rFonts w:asciiTheme="minorHAnsi" w:hAnsiTheme="minorHAnsi" w:cstheme="minorHAnsi"/>
          <w:b/>
          <w:sz w:val="20"/>
          <w:szCs w:val="20"/>
        </w:rPr>
        <w:t>C</w:t>
      </w:r>
      <w:r w:rsidR="003C2F42" w:rsidRPr="00C34705">
        <w:rPr>
          <w:rFonts w:asciiTheme="minorHAnsi" w:hAnsiTheme="minorHAnsi" w:cstheme="minorHAnsi"/>
          <w:b/>
          <w:sz w:val="20"/>
          <w:szCs w:val="20"/>
        </w:rPr>
        <w:t xml:space="preserve">elková cena za predmet zákazky v EUR s DPH </w:t>
      </w:r>
    </w:p>
    <w:p w14:paraId="50FE1821" w14:textId="4A7F45ED" w:rsidR="003C2F42" w:rsidRPr="00C34705" w:rsidRDefault="003C2F42" w:rsidP="003C2F42">
      <w:pPr>
        <w:ind w:right="-286"/>
        <w:rPr>
          <w:rFonts w:asciiTheme="minorHAnsi" w:hAnsiTheme="minorHAnsi" w:cstheme="minorHAnsi"/>
          <w:b/>
          <w:sz w:val="20"/>
          <w:szCs w:val="20"/>
        </w:rPr>
      </w:pPr>
      <w:r w:rsidRPr="00C34705">
        <w:rPr>
          <w:rFonts w:asciiTheme="minorHAnsi" w:hAnsiTheme="minorHAnsi" w:cstheme="minorHAnsi"/>
          <w:b/>
          <w:sz w:val="20"/>
          <w:szCs w:val="20"/>
        </w:rPr>
        <w:t>(návrh na plnenie kritéria):</w:t>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r>
      <w:r w:rsidRPr="00C34705">
        <w:rPr>
          <w:rFonts w:asciiTheme="minorHAnsi" w:hAnsiTheme="minorHAnsi" w:cstheme="minorHAnsi"/>
          <w:b/>
          <w:sz w:val="20"/>
          <w:szCs w:val="20"/>
        </w:rPr>
        <w:tab/>
        <w:t>..............................................................</w:t>
      </w:r>
      <w:r w:rsidR="00E9630D">
        <w:rPr>
          <w:rFonts w:asciiTheme="minorHAnsi" w:hAnsiTheme="minorHAnsi" w:cstheme="minorHAnsi"/>
          <w:b/>
          <w:sz w:val="20"/>
          <w:szCs w:val="20"/>
        </w:rPr>
        <w:t>..</w:t>
      </w:r>
    </w:p>
    <w:p w14:paraId="3EF07F8F" w14:textId="77777777" w:rsidR="003C2F42" w:rsidRPr="00C34705" w:rsidRDefault="003C2F42" w:rsidP="003C2F42">
      <w:pPr>
        <w:rPr>
          <w:rFonts w:asciiTheme="minorHAnsi" w:hAnsiTheme="minorHAnsi" w:cstheme="minorHAnsi"/>
          <w:sz w:val="20"/>
          <w:szCs w:val="20"/>
        </w:rPr>
      </w:pPr>
    </w:p>
    <w:p w14:paraId="2B5A5510" w14:textId="77777777" w:rsidR="003C2F42" w:rsidRPr="00C34705" w:rsidRDefault="003C2F42" w:rsidP="003C2F42">
      <w:pPr>
        <w:jc w:val="both"/>
        <w:rPr>
          <w:rFonts w:asciiTheme="minorHAnsi" w:hAnsiTheme="minorHAnsi" w:cstheme="minorHAnsi"/>
          <w:sz w:val="20"/>
          <w:szCs w:val="20"/>
        </w:rPr>
      </w:pPr>
    </w:p>
    <w:p w14:paraId="437DFE8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sz w:val="20"/>
          <w:szCs w:val="20"/>
        </w:rPr>
        <w:t>*</w:t>
      </w:r>
      <w:r w:rsidRPr="00C34705">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C34705" w:rsidRDefault="003C2F42" w:rsidP="003C2F42">
      <w:pPr>
        <w:jc w:val="both"/>
        <w:rPr>
          <w:rFonts w:asciiTheme="minorHAnsi" w:hAnsiTheme="minorHAnsi" w:cstheme="minorHAnsi"/>
          <w:i/>
          <w:sz w:val="20"/>
          <w:szCs w:val="20"/>
        </w:rPr>
      </w:pPr>
      <w:r w:rsidRPr="00C34705">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C34705" w:rsidRDefault="003C2F42" w:rsidP="003C2F42">
      <w:pPr>
        <w:jc w:val="center"/>
        <w:rPr>
          <w:rFonts w:asciiTheme="minorHAnsi" w:hAnsiTheme="minorHAnsi" w:cstheme="minorHAnsi"/>
          <w:b/>
          <w:color w:val="FF0000"/>
          <w:sz w:val="20"/>
          <w:szCs w:val="20"/>
        </w:rPr>
      </w:pPr>
    </w:p>
    <w:p w14:paraId="41F15F25" w14:textId="77777777" w:rsidR="003C2F42" w:rsidRPr="00C34705" w:rsidRDefault="003C2F42" w:rsidP="003C2F42">
      <w:pPr>
        <w:pStyle w:val="Bulletslevel1"/>
        <w:ind w:left="0" w:firstLine="0"/>
        <w:rPr>
          <w:rFonts w:asciiTheme="minorHAnsi" w:hAnsiTheme="minorHAnsi" w:cstheme="minorHAnsi"/>
          <w:b/>
          <w:color w:val="auto"/>
          <w:sz w:val="20"/>
          <w:lang w:val="sk-SK" w:eastAsia="cs-CZ"/>
        </w:rPr>
      </w:pPr>
      <w:r w:rsidRPr="00C34705">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C34705" w:rsidRDefault="003C2F42" w:rsidP="003C2F42">
      <w:pPr>
        <w:jc w:val="both"/>
        <w:rPr>
          <w:rFonts w:asciiTheme="minorHAnsi" w:hAnsiTheme="minorHAnsi" w:cstheme="minorHAnsi"/>
          <w:b/>
          <w:color w:val="FF0000"/>
          <w:sz w:val="20"/>
          <w:szCs w:val="20"/>
        </w:rPr>
      </w:pPr>
    </w:p>
    <w:p w14:paraId="79000C17" w14:textId="77777777" w:rsidR="003C2F42" w:rsidRPr="00C34705" w:rsidRDefault="003C2F42" w:rsidP="003C2F42">
      <w:pPr>
        <w:jc w:val="both"/>
        <w:rPr>
          <w:rFonts w:asciiTheme="minorHAnsi" w:hAnsiTheme="minorHAnsi" w:cstheme="minorHAnsi"/>
          <w:b/>
          <w:sz w:val="20"/>
          <w:szCs w:val="20"/>
        </w:rPr>
      </w:pPr>
    </w:p>
    <w:p w14:paraId="11DCC771"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C34705" w:rsidRDefault="003C2F42" w:rsidP="003C2F42">
      <w:pPr>
        <w:jc w:val="both"/>
        <w:rPr>
          <w:rFonts w:asciiTheme="minorHAnsi" w:hAnsiTheme="minorHAnsi" w:cstheme="minorHAnsi"/>
          <w:b/>
          <w:sz w:val="20"/>
          <w:szCs w:val="20"/>
        </w:rPr>
      </w:pPr>
      <w:r w:rsidRPr="00C34705">
        <w:rPr>
          <w:rFonts w:asciiTheme="minorHAnsi" w:hAnsiTheme="minorHAnsi" w:cstheme="minorHAnsi"/>
          <w:b/>
          <w:sz w:val="20"/>
          <w:szCs w:val="20"/>
        </w:rPr>
        <w:t>v súlade s predloženou ponukou a jej prílohami.</w:t>
      </w:r>
    </w:p>
    <w:p w14:paraId="5C420289" w14:textId="77777777" w:rsidR="003C2F42" w:rsidRPr="00C34705" w:rsidRDefault="003C2F42" w:rsidP="003C2F42">
      <w:pPr>
        <w:rPr>
          <w:rFonts w:asciiTheme="minorHAnsi" w:hAnsiTheme="minorHAnsi" w:cstheme="minorHAnsi"/>
          <w:sz w:val="20"/>
          <w:szCs w:val="20"/>
        </w:rPr>
      </w:pPr>
    </w:p>
    <w:p w14:paraId="6B683921" w14:textId="77777777" w:rsidR="003C2F42" w:rsidRPr="00C34705" w:rsidRDefault="003C2F42" w:rsidP="003C2F42">
      <w:pPr>
        <w:rPr>
          <w:rFonts w:asciiTheme="minorHAnsi" w:hAnsiTheme="minorHAnsi" w:cstheme="minorHAnsi"/>
          <w:sz w:val="20"/>
          <w:szCs w:val="20"/>
        </w:rPr>
      </w:pPr>
    </w:p>
    <w:p w14:paraId="18648E64" w14:textId="77777777" w:rsidR="003C2F42" w:rsidRPr="00C34705" w:rsidRDefault="003C2F42" w:rsidP="003C2F42">
      <w:pPr>
        <w:rPr>
          <w:rFonts w:asciiTheme="minorHAnsi" w:hAnsiTheme="minorHAnsi" w:cstheme="minorHAnsi"/>
          <w:sz w:val="20"/>
          <w:szCs w:val="20"/>
        </w:rPr>
      </w:pPr>
    </w:p>
    <w:p w14:paraId="64B75F47" w14:textId="60B7A706"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V ...............................dňa.........................</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w:t>
      </w:r>
      <w:r w:rsidR="00C34705">
        <w:rPr>
          <w:rFonts w:asciiTheme="minorHAnsi" w:hAnsiTheme="minorHAnsi" w:cstheme="minorHAnsi"/>
          <w:sz w:val="20"/>
          <w:szCs w:val="20"/>
        </w:rPr>
        <w:t xml:space="preserve"> </w:t>
      </w:r>
    </w:p>
    <w:p w14:paraId="69CF1589" w14:textId="7A68B6D9"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ab/>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ab/>
        <w:t xml:space="preserve">       </w:t>
      </w:r>
      <w:r w:rsidRPr="00C34705">
        <w:rPr>
          <w:rFonts w:asciiTheme="minorHAnsi" w:hAnsiTheme="minorHAnsi" w:cstheme="minorHAnsi"/>
          <w:sz w:val="20"/>
          <w:szCs w:val="20"/>
        </w:rPr>
        <w:t>Potvrdenie štatutárnym orgánom uchádzača:</w:t>
      </w:r>
    </w:p>
    <w:p w14:paraId="487A1471" w14:textId="418AC775" w:rsidR="003C2F42" w:rsidRPr="00C34705" w:rsidRDefault="003C2F42" w:rsidP="003C2F42">
      <w:pPr>
        <w:rPr>
          <w:rFonts w:asciiTheme="minorHAnsi" w:hAnsiTheme="minorHAnsi" w:cstheme="minorHAnsi"/>
          <w:sz w:val="20"/>
          <w:szCs w:val="20"/>
        </w:rPr>
      </w:pP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r>
      <w:r w:rsidRPr="00C34705">
        <w:rPr>
          <w:rFonts w:asciiTheme="minorHAnsi" w:hAnsiTheme="minorHAnsi" w:cstheme="minorHAnsi"/>
          <w:sz w:val="20"/>
          <w:szCs w:val="20"/>
        </w:rPr>
        <w:tab/>
        <w:t xml:space="preserve">              </w:t>
      </w:r>
      <w:r w:rsidR="00C34705">
        <w:rPr>
          <w:rFonts w:asciiTheme="minorHAnsi" w:hAnsiTheme="minorHAnsi" w:cstheme="minorHAnsi"/>
          <w:sz w:val="20"/>
          <w:szCs w:val="20"/>
        </w:rPr>
        <w:t xml:space="preserve">         </w:t>
      </w:r>
      <w:r w:rsidRPr="00C34705">
        <w:rPr>
          <w:rFonts w:asciiTheme="minorHAnsi" w:hAnsiTheme="minorHAnsi" w:cstheme="minorHAnsi"/>
          <w:sz w:val="20"/>
          <w:szCs w:val="20"/>
        </w:rPr>
        <w:t xml:space="preserve">  </w:t>
      </w:r>
      <w:r w:rsidR="00102B5B">
        <w:rPr>
          <w:rFonts w:asciiTheme="minorHAnsi" w:hAnsiTheme="minorHAnsi" w:cstheme="minorHAnsi"/>
          <w:sz w:val="20"/>
          <w:szCs w:val="20"/>
        </w:rPr>
        <w:t xml:space="preserve">          </w:t>
      </w:r>
      <w:r w:rsidRPr="00C34705">
        <w:rPr>
          <w:rFonts w:asciiTheme="minorHAnsi" w:hAnsiTheme="minorHAnsi" w:cstheme="minorHAnsi"/>
          <w:sz w:val="20"/>
          <w:szCs w:val="20"/>
        </w:rPr>
        <w:t>titul, meno, priezvisko, funkcia, podpis, pečiatka</w:t>
      </w:r>
      <w:r w:rsidRPr="00C34705">
        <w:rPr>
          <w:rFonts w:asciiTheme="minorHAnsi" w:hAnsiTheme="minorHAnsi" w:cstheme="minorHAnsi"/>
          <w:sz w:val="20"/>
          <w:szCs w:val="20"/>
        </w:rPr>
        <w:tab/>
      </w:r>
    </w:p>
    <w:p w14:paraId="0E6F0D91" w14:textId="77777777" w:rsidR="003C2F42" w:rsidRPr="00C34705" w:rsidRDefault="003C2F42" w:rsidP="003C2F42">
      <w:pPr>
        <w:rPr>
          <w:rFonts w:asciiTheme="minorHAnsi" w:hAnsiTheme="minorHAnsi" w:cstheme="minorHAnsi"/>
          <w:sz w:val="20"/>
          <w:szCs w:val="20"/>
        </w:rPr>
      </w:pPr>
    </w:p>
    <w:p w14:paraId="55683756" w14:textId="77777777" w:rsidR="003C2F42" w:rsidRPr="00C34705" w:rsidRDefault="003C2F42" w:rsidP="003C2F42">
      <w:pPr>
        <w:autoSpaceDE w:val="0"/>
        <w:autoSpaceDN w:val="0"/>
        <w:adjustRightInd w:val="0"/>
        <w:rPr>
          <w:rFonts w:asciiTheme="minorHAnsi" w:eastAsia="Calibri" w:hAnsiTheme="minorHAnsi" w:cstheme="minorHAnsi"/>
          <w:color w:val="000000"/>
          <w:sz w:val="20"/>
          <w:szCs w:val="20"/>
          <w:lang w:eastAsia="en-US"/>
        </w:rPr>
      </w:pPr>
      <w:r w:rsidRPr="00C34705">
        <w:rPr>
          <w:rFonts w:asciiTheme="minorHAnsi" w:eastAsia="Calibri" w:hAnsiTheme="minorHAnsi" w:cstheme="minorHAnsi"/>
          <w:i/>
          <w:iCs/>
          <w:color w:val="000000"/>
          <w:sz w:val="20"/>
          <w:szCs w:val="20"/>
          <w:lang w:eastAsia="en-US"/>
        </w:rPr>
        <w:t xml:space="preserve">Poznámka: </w:t>
      </w:r>
    </w:p>
    <w:p w14:paraId="1A1FB8E8" w14:textId="77777777"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C34705" w:rsidRDefault="003C2F42">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 xml:space="preserve">návrh na plnenie kritérií uchádzača musí byť v zmysle týchto SP vložený do systému </w:t>
      </w:r>
      <w:r w:rsidR="004B6A6D" w:rsidRPr="00C34705">
        <w:rPr>
          <w:rFonts w:asciiTheme="minorHAnsi" w:hAnsiTheme="minorHAnsi" w:cstheme="minorHAnsi"/>
          <w:i/>
          <w:sz w:val="20"/>
          <w:szCs w:val="20"/>
        </w:rPr>
        <w:t>JOSEPHINE</w:t>
      </w:r>
      <w:r w:rsidRPr="00C34705">
        <w:rPr>
          <w:rFonts w:asciiTheme="minorHAnsi" w:hAnsiTheme="minorHAnsi" w:cstheme="minorHAnsi"/>
          <w:i/>
          <w:sz w:val="20"/>
          <w:szCs w:val="20"/>
        </w:rPr>
        <w:t xml:space="preserve"> vo formáte .</w:t>
      </w:r>
      <w:proofErr w:type="spellStart"/>
      <w:r w:rsidRPr="00C34705">
        <w:rPr>
          <w:rFonts w:asciiTheme="minorHAnsi" w:hAnsiTheme="minorHAnsi" w:cstheme="minorHAnsi"/>
          <w:i/>
          <w:sz w:val="20"/>
          <w:szCs w:val="20"/>
        </w:rPr>
        <w:t>pdf</w:t>
      </w:r>
      <w:proofErr w:type="spellEnd"/>
      <w:r w:rsidRPr="00C34705">
        <w:rPr>
          <w:rFonts w:asciiTheme="minorHAnsi" w:hAnsiTheme="minorHAnsi" w:cstheme="minorHAnsi"/>
          <w:i/>
          <w:sz w:val="20"/>
          <w:szCs w:val="20"/>
        </w:rPr>
        <w:t>“</w:t>
      </w:r>
    </w:p>
    <w:p w14:paraId="577BA334" w14:textId="6A4BA1FB" w:rsidR="00923444" w:rsidRPr="00AC7519" w:rsidRDefault="003C2F42" w:rsidP="00AC5EEE">
      <w:pPr>
        <w:pStyle w:val="Odsekzoznamu"/>
        <w:numPr>
          <w:ilvl w:val="0"/>
          <w:numId w:val="17"/>
        </w:numPr>
        <w:autoSpaceDE w:val="0"/>
        <w:autoSpaceDN w:val="0"/>
        <w:adjustRightInd w:val="0"/>
        <w:spacing w:after="18"/>
        <w:rPr>
          <w:rFonts w:asciiTheme="minorHAnsi" w:hAnsiTheme="minorHAnsi" w:cstheme="minorHAnsi"/>
          <w:i/>
          <w:sz w:val="20"/>
          <w:szCs w:val="20"/>
        </w:rPr>
      </w:pPr>
      <w:r w:rsidRPr="00C34705">
        <w:rPr>
          <w:rFonts w:asciiTheme="minorHAnsi" w:hAnsiTheme="minorHAnsi" w:cstheme="minorHAnsi"/>
          <w:i/>
          <w:sz w:val="20"/>
          <w:szCs w:val="20"/>
        </w:rPr>
        <w:t>uchádzač zaokrúhli svoje návrhy v zmysle matematických pravidiel</w:t>
      </w:r>
      <w:r w:rsidRPr="00C34705">
        <w:rPr>
          <w:rFonts w:asciiTheme="minorHAnsi" w:eastAsia="Calibri" w:hAnsiTheme="minorHAnsi" w:cstheme="minorHAnsi"/>
          <w:i/>
          <w:iCs/>
          <w:color w:val="000000"/>
          <w:sz w:val="20"/>
          <w:szCs w:val="20"/>
          <w:lang w:eastAsia="en-US"/>
        </w:rPr>
        <w:t xml:space="preserve"> </w:t>
      </w:r>
      <w:r w:rsidRPr="00C34705">
        <w:rPr>
          <w:rFonts w:asciiTheme="minorHAnsi" w:hAnsiTheme="minorHAnsi" w:cstheme="minorHAnsi"/>
          <w:i/>
          <w:sz w:val="20"/>
          <w:szCs w:val="20"/>
        </w:rPr>
        <w:t>na 2 desatinné miesta.</w:t>
      </w:r>
      <w:r w:rsidRPr="00C34705">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8C06E" w14:textId="77777777" w:rsidR="00F25959" w:rsidRDefault="00F25959" w:rsidP="00A34B0B">
      <w:r>
        <w:separator/>
      </w:r>
    </w:p>
  </w:endnote>
  <w:endnote w:type="continuationSeparator" w:id="0">
    <w:p w14:paraId="05DA1023" w14:textId="77777777" w:rsidR="00F25959" w:rsidRDefault="00F25959"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3C998"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42F68CFC" w14:textId="17BD5D99" w:rsidR="0090230D" w:rsidRPr="002237D3" w:rsidRDefault="0090230D" w:rsidP="00042A5E">
    <w:pPr>
      <w:pStyle w:val="Pta"/>
      <w:tabs>
        <w:tab w:val="clear" w:pos="4536"/>
      </w:tabs>
      <w:ind w:right="-2"/>
      <w:rPr>
        <w:rFonts w:ascii="Arial" w:hAnsi="Arial" w:cs="Arial"/>
        <w:sz w:val="12"/>
        <w:szCs w:val="12"/>
      </w:rPr>
    </w:pP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BB67C8">
      <w:rPr>
        <w:rFonts w:ascii="Cambria" w:hAnsi="Cambria" w:cs="Cambria"/>
        <w:noProof/>
        <w:sz w:val="12"/>
        <w:szCs w:val="12"/>
      </w:rPr>
      <w:t>2</w:t>
    </w:r>
    <w:r w:rsidR="00BB67C8">
      <w:rPr>
        <w:rFonts w:ascii="Cambria" w:hAnsi="Cambria" w:cs="Cambria"/>
        <w:noProof/>
        <w:sz w:val="12"/>
        <w:szCs w:val="12"/>
      </w:rPr>
      <w:t>1</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A137D4" w:rsidRDefault="0090230D" w:rsidP="00A137D4">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9C9F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649E1" w14:textId="77777777" w:rsidR="00F25959" w:rsidRDefault="00F25959" w:rsidP="00A34B0B">
      <w:r>
        <w:separator/>
      </w:r>
    </w:p>
  </w:footnote>
  <w:footnote w:type="continuationSeparator" w:id="0">
    <w:p w14:paraId="22ADE29D" w14:textId="77777777" w:rsidR="00F25959" w:rsidRDefault="00F25959"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6FA6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Default="00A55FA3" w:rsidP="00A55FA3">
    <w:pPr>
      <w:pStyle w:val="Hlavika"/>
      <w:tabs>
        <w:tab w:val="clear" w:pos="9072"/>
        <w:tab w:val="right" w:pos="9639"/>
      </w:tabs>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307221" w:rsidRDefault="0090230D" w:rsidP="00042A5E">
                    <w:pPr>
                      <w:rPr>
                        <w:rFonts w:asciiTheme="minorHAnsi" w:hAnsiTheme="minorHAnsi" w:cstheme="minorHAnsi"/>
                        <w:b/>
                        <w:spacing w:val="6"/>
                        <w:sz w:val="20"/>
                        <w:szCs w:val="20"/>
                      </w:rPr>
                    </w:pPr>
                    <w:r w:rsidRPr="00307221">
                      <w:rPr>
                        <w:rFonts w:asciiTheme="minorHAnsi" w:hAnsiTheme="minorHAnsi" w:cstheme="minorHAnsi"/>
                        <w:b/>
                        <w:spacing w:val="6"/>
                        <w:sz w:val="20"/>
                        <w:szCs w:val="20"/>
                      </w:rPr>
                      <w:t xml:space="preserve">BANSKOBYSTRICKÝ </w:t>
                    </w:r>
                  </w:p>
                  <w:p w14:paraId="405A3502" w14:textId="77777777" w:rsidR="0090230D" w:rsidRPr="00307221" w:rsidRDefault="0090230D" w:rsidP="00042A5E">
                    <w:pPr>
                      <w:rPr>
                        <w:rFonts w:asciiTheme="minorHAnsi" w:hAnsiTheme="minorHAnsi" w:cstheme="minorHAnsi"/>
                        <w:sz w:val="20"/>
                        <w:szCs w:val="20"/>
                      </w:rPr>
                    </w:pPr>
                    <w:r w:rsidRPr="00307221">
                      <w:rPr>
                        <w:rFonts w:asciiTheme="minorHAnsi" w:hAnsiTheme="minorHAnsi" w:cstheme="minorHAnsi"/>
                        <w:sz w:val="20"/>
                        <w:szCs w:val="20"/>
                      </w:rPr>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lang w:val="sk-SK"/>
      </w:rPr>
      <w:t xml:space="preserve">                                                              </w:t>
    </w:r>
  </w:p>
  <w:p w14:paraId="138D8C14" w14:textId="3A903306" w:rsidR="006E5623" w:rsidRPr="002D22DE" w:rsidRDefault="00A55FA3" w:rsidP="002D22DE">
    <w:pPr>
      <w:pStyle w:val="Hlavika"/>
      <w:tabs>
        <w:tab w:val="clear" w:pos="4536"/>
        <w:tab w:val="left" w:pos="6096"/>
        <w:tab w:val="right" w:pos="9354"/>
      </w:tabs>
      <w:jc w:val="both"/>
      <w:rPr>
        <w:rFonts w:asciiTheme="minorHAnsi" w:hAnsiTheme="minorHAnsi" w:cstheme="minorHAnsi"/>
        <w:sz w:val="20"/>
        <w:highlight w:val="yellow"/>
        <w:lang w:val="sk-SK"/>
      </w:rPr>
    </w:pPr>
    <w:r>
      <w:rPr>
        <w:rFonts w:ascii="Cambria" w:hAnsi="Cambria" w:cs="Cambria"/>
        <w:szCs w:val="24"/>
        <w:lang w:val="sk-SK"/>
      </w:rPr>
      <w:t xml:space="preserve">                                                                                                          </w:t>
    </w:r>
    <w:r w:rsidR="002D22DE">
      <w:rPr>
        <w:rFonts w:ascii="Cambria" w:hAnsi="Cambria" w:cs="Cambria"/>
        <w:szCs w:val="24"/>
        <w:lang w:val="sk-SK"/>
      </w:rPr>
      <w:t xml:space="preserve">  </w:t>
    </w:r>
    <w:r w:rsidR="00120F3B">
      <w:rPr>
        <w:rFonts w:ascii="Cambria" w:hAnsi="Cambria" w:cs="Cambria"/>
        <w:szCs w:val="24"/>
        <w:lang w:val="sk-SK"/>
      </w:rPr>
      <w:tab/>
    </w:r>
    <w:r w:rsidR="00120F3B">
      <w:rPr>
        <w:rFonts w:ascii="Cambria" w:hAnsi="Cambria" w:cs="Cambria"/>
        <w:szCs w:val="24"/>
        <w:lang w:val="sk-SK"/>
      </w:rPr>
      <w:tab/>
    </w:r>
    <w:r w:rsidR="00120F3B">
      <w:rPr>
        <w:rFonts w:asciiTheme="minorHAnsi" w:hAnsiTheme="minorHAnsi" w:cstheme="minorHAnsi"/>
        <w:sz w:val="20"/>
        <w:lang w:val="sk-SK"/>
      </w:rPr>
      <w:t>Nám. SNP 23</w:t>
    </w:r>
  </w:p>
  <w:p w14:paraId="25A74811" w14:textId="189D9786" w:rsidR="002D22DE" w:rsidRPr="002D22DE" w:rsidRDefault="00120F3B"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 xml:space="preserve">974 01 Banská Bystrica </w:t>
    </w:r>
    <w:r w:rsidR="002D22DE" w:rsidRPr="002D22DE">
      <w:rPr>
        <w:rFonts w:asciiTheme="minorHAnsi" w:hAnsiTheme="minorHAnsi" w:cstheme="minorHAnsi"/>
        <w:sz w:val="20"/>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1B622C"/>
    <w:multiLevelType w:val="multilevel"/>
    <w:tmpl w:val="B69C263C"/>
    <w:lvl w:ilvl="0">
      <w:start w:val="1"/>
      <w:numFmt w:val="decimal"/>
      <w:lvlText w:val="%1."/>
      <w:lvlJc w:val="left"/>
      <w:pPr>
        <w:ind w:left="720" w:hanging="360"/>
      </w:pPr>
      <w:rPr>
        <w:b/>
      </w:rPr>
    </w:lvl>
    <w:lvl w:ilvl="1">
      <w:start w:val="1"/>
      <w:numFmt w:val="decimal"/>
      <w:isLgl/>
      <w:lvlText w:val="%1.%2."/>
      <w:lvlJc w:val="left"/>
      <w:pPr>
        <w:ind w:left="2487" w:hanging="360"/>
      </w:pPr>
      <w:rPr>
        <w:b w:val="0"/>
        <w:bCs w:val="0"/>
      </w:rPr>
    </w:lvl>
    <w:lvl w:ilvl="2">
      <w:start w:val="1"/>
      <w:numFmt w:val="decimal"/>
      <w:isLgl/>
      <w:lvlText w:val="%1.%2.%3."/>
      <w:lvlJc w:val="left"/>
      <w:pPr>
        <w:ind w:left="1080" w:hanging="720"/>
      </w:pPr>
      <w:rPr>
        <w:b w:val="0"/>
        <w:b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61A45C9"/>
    <w:multiLevelType w:val="multilevel"/>
    <w:tmpl w:val="FE186C4C"/>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1080" w:hanging="360"/>
      </w:pPr>
      <w:rPr>
        <w:rFonts w:asciiTheme="minorHAnsi" w:hAnsiTheme="minorHAnsi" w:cstheme="minorHAnsi" w:hint="default"/>
        <w:sz w:val="20"/>
      </w:rPr>
    </w:lvl>
    <w:lvl w:ilvl="2">
      <w:start w:val="1"/>
      <w:numFmt w:val="decimal"/>
      <w:lvlText w:val="%1.%2.%3"/>
      <w:lvlJc w:val="left"/>
      <w:pPr>
        <w:ind w:left="2160" w:hanging="720"/>
      </w:pPr>
      <w:rPr>
        <w:rFonts w:asciiTheme="minorHAnsi" w:hAnsiTheme="minorHAnsi" w:cstheme="minorHAnsi" w:hint="default"/>
        <w:sz w:val="20"/>
      </w:rPr>
    </w:lvl>
    <w:lvl w:ilvl="3">
      <w:start w:val="1"/>
      <w:numFmt w:val="decimal"/>
      <w:lvlText w:val="%1.%2.%3.%4"/>
      <w:lvlJc w:val="left"/>
      <w:pPr>
        <w:ind w:left="2880" w:hanging="720"/>
      </w:pPr>
      <w:rPr>
        <w:rFonts w:asciiTheme="minorHAnsi" w:hAnsiTheme="minorHAnsi" w:cstheme="minorHAnsi" w:hint="default"/>
        <w:sz w:val="20"/>
      </w:rPr>
    </w:lvl>
    <w:lvl w:ilvl="4">
      <w:start w:val="1"/>
      <w:numFmt w:val="decimal"/>
      <w:lvlText w:val="%1.%2.%3.%4.%5"/>
      <w:lvlJc w:val="left"/>
      <w:pPr>
        <w:ind w:left="3960" w:hanging="1080"/>
      </w:pPr>
      <w:rPr>
        <w:rFonts w:asciiTheme="minorHAnsi" w:hAnsiTheme="minorHAnsi" w:cstheme="minorHAnsi" w:hint="default"/>
        <w:sz w:val="20"/>
      </w:rPr>
    </w:lvl>
    <w:lvl w:ilvl="5">
      <w:start w:val="1"/>
      <w:numFmt w:val="decimal"/>
      <w:lvlText w:val="%1.%2.%3.%4.%5.%6"/>
      <w:lvlJc w:val="left"/>
      <w:pPr>
        <w:ind w:left="4680" w:hanging="1080"/>
      </w:pPr>
      <w:rPr>
        <w:rFonts w:asciiTheme="minorHAnsi" w:hAnsiTheme="minorHAnsi" w:cstheme="minorHAnsi" w:hint="default"/>
        <w:sz w:val="20"/>
      </w:rPr>
    </w:lvl>
    <w:lvl w:ilvl="6">
      <w:start w:val="1"/>
      <w:numFmt w:val="decimal"/>
      <w:lvlText w:val="%1.%2.%3.%4.%5.%6.%7"/>
      <w:lvlJc w:val="left"/>
      <w:pPr>
        <w:ind w:left="5760" w:hanging="1440"/>
      </w:pPr>
      <w:rPr>
        <w:rFonts w:asciiTheme="minorHAnsi" w:hAnsiTheme="minorHAnsi" w:cstheme="minorHAnsi" w:hint="default"/>
        <w:sz w:val="20"/>
      </w:rPr>
    </w:lvl>
    <w:lvl w:ilvl="7">
      <w:start w:val="1"/>
      <w:numFmt w:val="decimal"/>
      <w:lvlText w:val="%1.%2.%3.%4.%5.%6.%7.%8"/>
      <w:lvlJc w:val="left"/>
      <w:pPr>
        <w:ind w:left="6480" w:hanging="1440"/>
      </w:pPr>
      <w:rPr>
        <w:rFonts w:asciiTheme="minorHAnsi" w:hAnsiTheme="minorHAnsi" w:cstheme="minorHAnsi" w:hint="default"/>
        <w:sz w:val="20"/>
      </w:rPr>
    </w:lvl>
    <w:lvl w:ilvl="8">
      <w:start w:val="1"/>
      <w:numFmt w:val="decimal"/>
      <w:lvlText w:val="%1.%2.%3.%4.%5.%6.%7.%8.%9"/>
      <w:lvlJc w:val="left"/>
      <w:pPr>
        <w:ind w:left="7200" w:hanging="1440"/>
      </w:pPr>
      <w:rPr>
        <w:rFonts w:asciiTheme="minorHAnsi" w:hAnsiTheme="minorHAnsi" w:cstheme="minorHAnsi" w:hint="default"/>
        <w:sz w:val="20"/>
      </w:rPr>
    </w:lvl>
  </w:abstractNum>
  <w:abstractNum w:abstractNumId="3"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692B0D"/>
    <w:multiLevelType w:val="hybridMultilevel"/>
    <w:tmpl w:val="2B46635C"/>
    <w:lvl w:ilvl="0" w:tplc="041B0017">
      <w:start w:val="1"/>
      <w:numFmt w:val="lowerLetter"/>
      <w:lvlText w:val="%1)"/>
      <w:lvlJc w:val="left"/>
      <w:pPr>
        <w:ind w:left="644" w:hanging="360"/>
      </w:pPr>
      <w:rPr>
        <w:rFonts w:cs="Times New Roman"/>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0" w15:restartNumberingAfterBreak="0">
    <w:nsid w:val="130B3408"/>
    <w:multiLevelType w:val="hybridMultilevel"/>
    <w:tmpl w:val="BB6A6AA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17026015"/>
    <w:multiLevelType w:val="hybridMultilevel"/>
    <w:tmpl w:val="92949D58"/>
    <w:lvl w:ilvl="0" w:tplc="B9AC82FC">
      <w:start w:val="1"/>
      <w:numFmt w:val="bullet"/>
      <w:lvlText w:val=""/>
      <w:lvlJc w:val="left"/>
      <w:pPr>
        <w:ind w:left="720" w:hanging="360"/>
      </w:pPr>
      <w:rPr>
        <w:rFonts w:ascii="Symbol" w:hAnsi="Symbol"/>
      </w:rPr>
    </w:lvl>
    <w:lvl w:ilvl="1" w:tplc="76F6276E">
      <w:start w:val="1"/>
      <w:numFmt w:val="bullet"/>
      <w:lvlText w:val=""/>
      <w:lvlJc w:val="left"/>
      <w:pPr>
        <w:ind w:left="720" w:hanging="360"/>
      </w:pPr>
      <w:rPr>
        <w:rFonts w:ascii="Symbol" w:hAnsi="Symbol"/>
      </w:rPr>
    </w:lvl>
    <w:lvl w:ilvl="2" w:tplc="0AF6E5D8">
      <w:start w:val="1"/>
      <w:numFmt w:val="bullet"/>
      <w:lvlText w:val=""/>
      <w:lvlJc w:val="left"/>
      <w:pPr>
        <w:ind w:left="720" w:hanging="360"/>
      </w:pPr>
      <w:rPr>
        <w:rFonts w:ascii="Symbol" w:hAnsi="Symbol"/>
      </w:rPr>
    </w:lvl>
    <w:lvl w:ilvl="3" w:tplc="330CD904">
      <w:start w:val="1"/>
      <w:numFmt w:val="bullet"/>
      <w:lvlText w:val=""/>
      <w:lvlJc w:val="left"/>
      <w:pPr>
        <w:ind w:left="720" w:hanging="360"/>
      </w:pPr>
      <w:rPr>
        <w:rFonts w:ascii="Symbol" w:hAnsi="Symbol"/>
      </w:rPr>
    </w:lvl>
    <w:lvl w:ilvl="4" w:tplc="0A443046">
      <w:start w:val="1"/>
      <w:numFmt w:val="bullet"/>
      <w:lvlText w:val=""/>
      <w:lvlJc w:val="left"/>
      <w:pPr>
        <w:ind w:left="720" w:hanging="360"/>
      </w:pPr>
      <w:rPr>
        <w:rFonts w:ascii="Symbol" w:hAnsi="Symbol"/>
      </w:rPr>
    </w:lvl>
    <w:lvl w:ilvl="5" w:tplc="52E6DCD4">
      <w:start w:val="1"/>
      <w:numFmt w:val="bullet"/>
      <w:lvlText w:val=""/>
      <w:lvlJc w:val="left"/>
      <w:pPr>
        <w:ind w:left="720" w:hanging="360"/>
      </w:pPr>
      <w:rPr>
        <w:rFonts w:ascii="Symbol" w:hAnsi="Symbol"/>
      </w:rPr>
    </w:lvl>
    <w:lvl w:ilvl="6" w:tplc="6D8AD942">
      <w:start w:val="1"/>
      <w:numFmt w:val="bullet"/>
      <w:lvlText w:val=""/>
      <w:lvlJc w:val="left"/>
      <w:pPr>
        <w:ind w:left="720" w:hanging="360"/>
      </w:pPr>
      <w:rPr>
        <w:rFonts w:ascii="Symbol" w:hAnsi="Symbol"/>
      </w:rPr>
    </w:lvl>
    <w:lvl w:ilvl="7" w:tplc="375E6CAC">
      <w:start w:val="1"/>
      <w:numFmt w:val="bullet"/>
      <w:lvlText w:val=""/>
      <w:lvlJc w:val="left"/>
      <w:pPr>
        <w:ind w:left="720" w:hanging="360"/>
      </w:pPr>
      <w:rPr>
        <w:rFonts w:ascii="Symbol" w:hAnsi="Symbol"/>
      </w:rPr>
    </w:lvl>
    <w:lvl w:ilvl="8" w:tplc="7308923C">
      <w:start w:val="1"/>
      <w:numFmt w:val="bullet"/>
      <w:lvlText w:val=""/>
      <w:lvlJc w:val="left"/>
      <w:pPr>
        <w:ind w:left="720" w:hanging="360"/>
      </w:pPr>
      <w:rPr>
        <w:rFonts w:ascii="Symbol" w:hAnsi="Symbol"/>
      </w:rPr>
    </w:lvl>
  </w:abstractNum>
  <w:abstractNum w:abstractNumId="12" w15:restartNumberingAfterBreak="0">
    <w:nsid w:val="1B024F59"/>
    <w:multiLevelType w:val="multilevel"/>
    <w:tmpl w:val="AF9EEC8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9D7A7C"/>
    <w:multiLevelType w:val="hybridMultilevel"/>
    <w:tmpl w:val="7F987168"/>
    <w:lvl w:ilvl="0" w:tplc="54D865C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C10EF1"/>
    <w:multiLevelType w:val="multilevel"/>
    <w:tmpl w:val="7D1AD654"/>
    <w:lvl w:ilvl="0">
      <w:start w:val="1"/>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EDC4AA6"/>
    <w:multiLevelType w:val="hybridMultilevel"/>
    <w:tmpl w:val="114E216E"/>
    <w:lvl w:ilvl="0" w:tplc="FB14CF64">
      <w:start w:val="1"/>
      <w:numFmt w:val="bullet"/>
      <w:lvlText w:val=""/>
      <w:lvlJc w:val="left"/>
      <w:pPr>
        <w:ind w:left="720" w:hanging="360"/>
      </w:pPr>
      <w:rPr>
        <w:rFonts w:ascii="Symbol" w:hAnsi="Symbol"/>
      </w:rPr>
    </w:lvl>
    <w:lvl w:ilvl="1" w:tplc="E3AE4F40">
      <w:start w:val="1"/>
      <w:numFmt w:val="bullet"/>
      <w:lvlText w:val=""/>
      <w:lvlJc w:val="left"/>
      <w:pPr>
        <w:ind w:left="720" w:hanging="360"/>
      </w:pPr>
      <w:rPr>
        <w:rFonts w:ascii="Symbol" w:hAnsi="Symbol"/>
      </w:rPr>
    </w:lvl>
    <w:lvl w:ilvl="2" w:tplc="985EC85C">
      <w:start w:val="1"/>
      <w:numFmt w:val="bullet"/>
      <w:lvlText w:val=""/>
      <w:lvlJc w:val="left"/>
      <w:pPr>
        <w:ind w:left="720" w:hanging="360"/>
      </w:pPr>
      <w:rPr>
        <w:rFonts w:ascii="Symbol" w:hAnsi="Symbol"/>
      </w:rPr>
    </w:lvl>
    <w:lvl w:ilvl="3" w:tplc="EA58B55A">
      <w:start w:val="1"/>
      <w:numFmt w:val="bullet"/>
      <w:lvlText w:val=""/>
      <w:lvlJc w:val="left"/>
      <w:pPr>
        <w:ind w:left="720" w:hanging="360"/>
      </w:pPr>
      <w:rPr>
        <w:rFonts w:ascii="Symbol" w:hAnsi="Symbol"/>
      </w:rPr>
    </w:lvl>
    <w:lvl w:ilvl="4" w:tplc="F52AD186">
      <w:start w:val="1"/>
      <w:numFmt w:val="bullet"/>
      <w:lvlText w:val=""/>
      <w:lvlJc w:val="left"/>
      <w:pPr>
        <w:ind w:left="720" w:hanging="360"/>
      </w:pPr>
      <w:rPr>
        <w:rFonts w:ascii="Symbol" w:hAnsi="Symbol"/>
      </w:rPr>
    </w:lvl>
    <w:lvl w:ilvl="5" w:tplc="8A4AB1DC">
      <w:start w:val="1"/>
      <w:numFmt w:val="bullet"/>
      <w:lvlText w:val=""/>
      <w:lvlJc w:val="left"/>
      <w:pPr>
        <w:ind w:left="720" w:hanging="360"/>
      </w:pPr>
      <w:rPr>
        <w:rFonts w:ascii="Symbol" w:hAnsi="Symbol"/>
      </w:rPr>
    </w:lvl>
    <w:lvl w:ilvl="6" w:tplc="E4427C0C">
      <w:start w:val="1"/>
      <w:numFmt w:val="bullet"/>
      <w:lvlText w:val=""/>
      <w:lvlJc w:val="left"/>
      <w:pPr>
        <w:ind w:left="720" w:hanging="360"/>
      </w:pPr>
      <w:rPr>
        <w:rFonts w:ascii="Symbol" w:hAnsi="Symbol"/>
      </w:rPr>
    </w:lvl>
    <w:lvl w:ilvl="7" w:tplc="35C2C83E">
      <w:start w:val="1"/>
      <w:numFmt w:val="bullet"/>
      <w:lvlText w:val=""/>
      <w:lvlJc w:val="left"/>
      <w:pPr>
        <w:ind w:left="720" w:hanging="360"/>
      </w:pPr>
      <w:rPr>
        <w:rFonts w:ascii="Symbol" w:hAnsi="Symbol"/>
      </w:rPr>
    </w:lvl>
    <w:lvl w:ilvl="8" w:tplc="979A9AA4">
      <w:start w:val="1"/>
      <w:numFmt w:val="bullet"/>
      <w:lvlText w:val=""/>
      <w:lvlJc w:val="left"/>
      <w:pPr>
        <w:ind w:left="720" w:hanging="360"/>
      </w:pPr>
      <w:rPr>
        <w:rFonts w:ascii="Symbol" w:hAnsi="Symbol"/>
      </w:rPr>
    </w:lvl>
  </w:abstractNum>
  <w:abstractNum w:abstractNumId="25"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6" w15:restartNumberingAfterBreak="0">
    <w:nsid w:val="44430F3E"/>
    <w:multiLevelType w:val="hybridMultilevel"/>
    <w:tmpl w:val="FF2860B0"/>
    <w:lvl w:ilvl="0" w:tplc="A36A85D0">
      <w:start w:val="1"/>
      <w:numFmt w:val="bullet"/>
      <w:lvlText w:val=""/>
      <w:lvlJc w:val="left"/>
      <w:pPr>
        <w:ind w:left="720" w:hanging="360"/>
      </w:pPr>
      <w:rPr>
        <w:rFonts w:ascii="Symbol" w:hAnsi="Symbol"/>
      </w:rPr>
    </w:lvl>
    <w:lvl w:ilvl="1" w:tplc="DDD49588">
      <w:start w:val="1"/>
      <w:numFmt w:val="bullet"/>
      <w:lvlText w:val=""/>
      <w:lvlJc w:val="left"/>
      <w:pPr>
        <w:ind w:left="720" w:hanging="360"/>
      </w:pPr>
      <w:rPr>
        <w:rFonts w:ascii="Symbol" w:hAnsi="Symbol"/>
      </w:rPr>
    </w:lvl>
    <w:lvl w:ilvl="2" w:tplc="114A8508">
      <w:start w:val="1"/>
      <w:numFmt w:val="bullet"/>
      <w:lvlText w:val=""/>
      <w:lvlJc w:val="left"/>
      <w:pPr>
        <w:ind w:left="720" w:hanging="360"/>
      </w:pPr>
      <w:rPr>
        <w:rFonts w:ascii="Symbol" w:hAnsi="Symbol"/>
      </w:rPr>
    </w:lvl>
    <w:lvl w:ilvl="3" w:tplc="12802384">
      <w:start w:val="1"/>
      <w:numFmt w:val="bullet"/>
      <w:lvlText w:val=""/>
      <w:lvlJc w:val="left"/>
      <w:pPr>
        <w:ind w:left="720" w:hanging="360"/>
      </w:pPr>
      <w:rPr>
        <w:rFonts w:ascii="Symbol" w:hAnsi="Symbol"/>
      </w:rPr>
    </w:lvl>
    <w:lvl w:ilvl="4" w:tplc="F43AF69A">
      <w:start w:val="1"/>
      <w:numFmt w:val="bullet"/>
      <w:lvlText w:val=""/>
      <w:lvlJc w:val="left"/>
      <w:pPr>
        <w:ind w:left="720" w:hanging="360"/>
      </w:pPr>
      <w:rPr>
        <w:rFonts w:ascii="Symbol" w:hAnsi="Symbol"/>
      </w:rPr>
    </w:lvl>
    <w:lvl w:ilvl="5" w:tplc="0BA04910">
      <w:start w:val="1"/>
      <w:numFmt w:val="bullet"/>
      <w:lvlText w:val=""/>
      <w:lvlJc w:val="left"/>
      <w:pPr>
        <w:ind w:left="720" w:hanging="360"/>
      </w:pPr>
      <w:rPr>
        <w:rFonts w:ascii="Symbol" w:hAnsi="Symbol"/>
      </w:rPr>
    </w:lvl>
    <w:lvl w:ilvl="6" w:tplc="46F0B946">
      <w:start w:val="1"/>
      <w:numFmt w:val="bullet"/>
      <w:lvlText w:val=""/>
      <w:lvlJc w:val="left"/>
      <w:pPr>
        <w:ind w:left="720" w:hanging="360"/>
      </w:pPr>
      <w:rPr>
        <w:rFonts w:ascii="Symbol" w:hAnsi="Symbol"/>
      </w:rPr>
    </w:lvl>
    <w:lvl w:ilvl="7" w:tplc="66A8A36C">
      <w:start w:val="1"/>
      <w:numFmt w:val="bullet"/>
      <w:lvlText w:val=""/>
      <w:lvlJc w:val="left"/>
      <w:pPr>
        <w:ind w:left="720" w:hanging="360"/>
      </w:pPr>
      <w:rPr>
        <w:rFonts w:ascii="Symbol" w:hAnsi="Symbol"/>
      </w:rPr>
    </w:lvl>
    <w:lvl w:ilvl="8" w:tplc="E076D2C4">
      <w:start w:val="1"/>
      <w:numFmt w:val="bullet"/>
      <w:lvlText w:val=""/>
      <w:lvlJc w:val="left"/>
      <w:pPr>
        <w:ind w:left="720" w:hanging="360"/>
      </w:pPr>
      <w:rPr>
        <w:rFonts w:ascii="Symbol" w:hAnsi="Symbol"/>
      </w:rPr>
    </w:lvl>
  </w:abstractNum>
  <w:abstractNum w:abstractNumId="27"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46E339FD"/>
    <w:multiLevelType w:val="multilevel"/>
    <w:tmpl w:val="BBE24932"/>
    <w:lvl w:ilvl="0">
      <w:start w:val="1"/>
      <w:numFmt w:val="decimal"/>
      <w:lvlText w:val="%1"/>
      <w:lvlJc w:val="left"/>
      <w:pPr>
        <w:ind w:left="360" w:hanging="360"/>
      </w:pPr>
      <w:rPr>
        <w:rFonts w:asciiTheme="minorHAnsi" w:hAnsiTheme="minorHAnsi" w:cstheme="minorHAnsi" w:hint="default"/>
        <w:sz w:val="20"/>
      </w:rPr>
    </w:lvl>
    <w:lvl w:ilvl="1">
      <w:start w:val="1"/>
      <w:numFmt w:val="decimal"/>
      <w:lvlText w:val="%1.%2"/>
      <w:lvlJc w:val="left"/>
      <w:pPr>
        <w:ind w:left="786" w:hanging="360"/>
      </w:pPr>
      <w:rPr>
        <w:rFonts w:asciiTheme="minorHAnsi" w:hAnsiTheme="minorHAnsi" w:cstheme="minorHAnsi" w:hint="default"/>
        <w:sz w:val="20"/>
      </w:rPr>
    </w:lvl>
    <w:lvl w:ilvl="2">
      <w:start w:val="1"/>
      <w:numFmt w:val="decimal"/>
      <w:lvlText w:val="%1.%2.%3"/>
      <w:lvlJc w:val="left"/>
      <w:pPr>
        <w:ind w:left="1572" w:hanging="720"/>
      </w:pPr>
      <w:rPr>
        <w:rFonts w:asciiTheme="minorHAnsi" w:hAnsiTheme="minorHAnsi" w:cstheme="minorHAnsi" w:hint="default"/>
        <w:sz w:val="20"/>
      </w:rPr>
    </w:lvl>
    <w:lvl w:ilvl="3">
      <w:start w:val="1"/>
      <w:numFmt w:val="decimal"/>
      <w:lvlText w:val="%1.%2.%3.%4"/>
      <w:lvlJc w:val="left"/>
      <w:pPr>
        <w:ind w:left="1998" w:hanging="720"/>
      </w:pPr>
      <w:rPr>
        <w:rFonts w:asciiTheme="minorHAnsi" w:hAnsiTheme="minorHAnsi" w:cstheme="minorHAnsi" w:hint="default"/>
        <w:sz w:val="20"/>
      </w:rPr>
    </w:lvl>
    <w:lvl w:ilvl="4">
      <w:start w:val="1"/>
      <w:numFmt w:val="decimal"/>
      <w:lvlText w:val="%1.%2.%3.%4.%5"/>
      <w:lvlJc w:val="left"/>
      <w:pPr>
        <w:ind w:left="2784" w:hanging="1080"/>
      </w:pPr>
      <w:rPr>
        <w:rFonts w:asciiTheme="minorHAnsi" w:hAnsiTheme="minorHAnsi" w:cstheme="minorHAnsi" w:hint="default"/>
        <w:sz w:val="20"/>
      </w:rPr>
    </w:lvl>
    <w:lvl w:ilvl="5">
      <w:start w:val="1"/>
      <w:numFmt w:val="decimal"/>
      <w:lvlText w:val="%1.%2.%3.%4.%5.%6"/>
      <w:lvlJc w:val="left"/>
      <w:pPr>
        <w:ind w:left="3210" w:hanging="1080"/>
      </w:pPr>
      <w:rPr>
        <w:rFonts w:asciiTheme="minorHAnsi" w:hAnsiTheme="minorHAnsi" w:cstheme="minorHAnsi" w:hint="default"/>
        <w:sz w:val="20"/>
      </w:rPr>
    </w:lvl>
    <w:lvl w:ilvl="6">
      <w:start w:val="1"/>
      <w:numFmt w:val="decimal"/>
      <w:lvlText w:val="%1.%2.%3.%4.%5.%6.%7"/>
      <w:lvlJc w:val="left"/>
      <w:pPr>
        <w:ind w:left="3996" w:hanging="1440"/>
      </w:pPr>
      <w:rPr>
        <w:rFonts w:asciiTheme="minorHAnsi" w:hAnsiTheme="minorHAnsi" w:cstheme="minorHAnsi" w:hint="default"/>
        <w:sz w:val="20"/>
      </w:rPr>
    </w:lvl>
    <w:lvl w:ilvl="7">
      <w:start w:val="1"/>
      <w:numFmt w:val="decimal"/>
      <w:lvlText w:val="%1.%2.%3.%4.%5.%6.%7.%8"/>
      <w:lvlJc w:val="left"/>
      <w:pPr>
        <w:ind w:left="4422" w:hanging="1440"/>
      </w:pPr>
      <w:rPr>
        <w:rFonts w:asciiTheme="minorHAnsi" w:hAnsiTheme="minorHAnsi" w:cstheme="minorHAnsi" w:hint="default"/>
        <w:sz w:val="20"/>
      </w:rPr>
    </w:lvl>
    <w:lvl w:ilvl="8">
      <w:start w:val="1"/>
      <w:numFmt w:val="decimal"/>
      <w:lvlText w:val="%1.%2.%3.%4.%5.%6.%7.%8.%9"/>
      <w:lvlJc w:val="left"/>
      <w:pPr>
        <w:ind w:left="4848" w:hanging="1440"/>
      </w:pPr>
      <w:rPr>
        <w:rFonts w:asciiTheme="minorHAnsi" w:hAnsiTheme="minorHAnsi" w:cstheme="minorHAnsi" w:hint="default"/>
        <w:sz w:val="20"/>
      </w:r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82D75A2"/>
    <w:multiLevelType w:val="hybridMultilevel"/>
    <w:tmpl w:val="4606CF02"/>
    <w:lvl w:ilvl="0" w:tplc="0E9AAF72">
      <w:start w:val="1"/>
      <w:numFmt w:val="bullet"/>
      <w:lvlText w:val=""/>
      <w:lvlJc w:val="left"/>
      <w:pPr>
        <w:ind w:left="720" w:hanging="360"/>
      </w:pPr>
      <w:rPr>
        <w:rFonts w:ascii="Symbol" w:hAnsi="Symbol"/>
      </w:rPr>
    </w:lvl>
    <w:lvl w:ilvl="1" w:tplc="28B289BC">
      <w:start w:val="1"/>
      <w:numFmt w:val="bullet"/>
      <w:lvlText w:val=""/>
      <w:lvlJc w:val="left"/>
      <w:pPr>
        <w:ind w:left="720" w:hanging="360"/>
      </w:pPr>
      <w:rPr>
        <w:rFonts w:ascii="Symbol" w:hAnsi="Symbol"/>
      </w:rPr>
    </w:lvl>
    <w:lvl w:ilvl="2" w:tplc="717AB986">
      <w:start w:val="1"/>
      <w:numFmt w:val="bullet"/>
      <w:lvlText w:val=""/>
      <w:lvlJc w:val="left"/>
      <w:pPr>
        <w:ind w:left="720" w:hanging="360"/>
      </w:pPr>
      <w:rPr>
        <w:rFonts w:ascii="Symbol" w:hAnsi="Symbol"/>
      </w:rPr>
    </w:lvl>
    <w:lvl w:ilvl="3" w:tplc="BE28A310">
      <w:start w:val="1"/>
      <w:numFmt w:val="bullet"/>
      <w:lvlText w:val=""/>
      <w:lvlJc w:val="left"/>
      <w:pPr>
        <w:ind w:left="720" w:hanging="360"/>
      </w:pPr>
      <w:rPr>
        <w:rFonts w:ascii="Symbol" w:hAnsi="Symbol"/>
      </w:rPr>
    </w:lvl>
    <w:lvl w:ilvl="4" w:tplc="0FACB210">
      <w:start w:val="1"/>
      <w:numFmt w:val="bullet"/>
      <w:lvlText w:val=""/>
      <w:lvlJc w:val="left"/>
      <w:pPr>
        <w:ind w:left="720" w:hanging="360"/>
      </w:pPr>
      <w:rPr>
        <w:rFonts w:ascii="Symbol" w:hAnsi="Symbol"/>
      </w:rPr>
    </w:lvl>
    <w:lvl w:ilvl="5" w:tplc="C68C69C2">
      <w:start w:val="1"/>
      <w:numFmt w:val="bullet"/>
      <w:lvlText w:val=""/>
      <w:lvlJc w:val="left"/>
      <w:pPr>
        <w:ind w:left="720" w:hanging="360"/>
      </w:pPr>
      <w:rPr>
        <w:rFonts w:ascii="Symbol" w:hAnsi="Symbol"/>
      </w:rPr>
    </w:lvl>
    <w:lvl w:ilvl="6" w:tplc="AA5C1354">
      <w:start w:val="1"/>
      <w:numFmt w:val="bullet"/>
      <w:lvlText w:val=""/>
      <w:lvlJc w:val="left"/>
      <w:pPr>
        <w:ind w:left="720" w:hanging="360"/>
      </w:pPr>
      <w:rPr>
        <w:rFonts w:ascii="Symbol" w:hAnsi="Symbol"/>
      </w:rPr>
    </w:lvl>
    <w:lvl w:ilvl="7" w:tplc="E5C8ECB4">
      <w:start w:val="1"/>
      <w:numFmt w:val="bullet"/>
      <w:lvlText w:val=""/>
      <w:lvlJc w:val="left"/>
      <w:pPr>
        <w:ind w:left="720" w:hanging="360"/>
      </w:pPr>
      <w:rPr>
        <w:rFonts w:ascii="Symbol" w:hAnsi="Symbol"/>
      </w:rPr>
    </w:lvl>
    <w:lvl w:ilvl="8" w:tplc="6E00787E">
      <w:start w:val="1"/>
      <w:numFmt w:val="bullet"/>
      <w:lvlText w:val=""/>
      <w:lvlJc w:val="left"/>
      <w:pPr>
        <w:ind w:left="720" w:hanging="360"/>
      </w:pPr>
      <w:rPr>
        <w:rFonts w:ascii="Symbol" w:hAnsi="Symbol"/>
      </w:rPr>
    </w:lvl>
  </w:abstractNum>
  <w:abstractNum w:abstractNumId="33"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5"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6"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9"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8641A84"/>
    <w:multiLevelType w:val="multilevel"/>
    <w:tmpl w:val="2240604C"/>
    <w:lvl w:ilvl="0">
      <w:start w:val="2"/>
      <w:numFmt w:val="decimal"/>
      <w:lvlText w:val="%1"/>
      <w:lvlJc w:val="left"/>
      <w:pPr>
        <w:ind w:left="360" w:hanging="360"/>
      </w:pPr>
      <w:rPr>
        <w:rFonts w:hint="default"/>
        <w:b w:val="0"/>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41"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41"/>
  </w:num>
  <w:num w:numId="2" w16cid:durableId="177039919">
    <w:abstractNumId w:val="22"/>
  </w:num>
  <w:num w:numId="3" w16cid:durableId="922909089">
    <w:abstractNumId w:val="34"/>
  </w:num>
  <w:num w:numId="4" w16cid:durableId="626812507">
    <w:abstractNumId w:val="4"/>
  </w:num>
  <w:num w:numId="5" w16cid:durableId="808203209">
    <w:abstractNumId w:val="31"/>
  </w:num>
  <w:num w:numId="6" w16cid:durableId="160968702">
    <w:abstractNumId w:val="20"/>
  </w:num>
  <w:num w:numId="7" w16cid:durableId="898127681">
    <w:abstractNumId w:val="15"/>
  </w:num>
  <w:num w:numId="8" w16cid:durableId="1499538069">
    <w:abstractNumId w:val="17"/>
  </w:num>
  <w:num w:numId="9" w16cid:durableId="356124739">
    <w:abstractNumId w:val="33"/>
  </w:num>
  <w:num w:numId="10" w16cid:durableId="296185403">
    <w:abstractNumId w:val="45"/>
  </w:num>
  <w:num w:numId="11" w16cid:durableId="2134015536">
    <w:abstractNumId w:val="0"/>
  </w:num>
  <w:num w:numId="12" w16cid:durableId="242420628">
    <w:abstractNumId w:val="3"/>
  </w:num>
  <w:num w:numId="13" w16cid:durableId="523055273">
    <w:abstractNumId w:val="36"/>
  </w:num>
  <w:num w:numId="14" w16cid:durableId="1021249557">
    <w:abstractNumId w:val="29"/>
  </w:num>
  <w:num w:numId="15" w16cid:durableId="2118215292">
    <w:abstractNumId w:val="38"/>
  </w:num>
  <w:num w:numId="16" w16cid:durableId="1931428348">
    <w:abstractNumId w:val="18"/>
  </w:num>
  <w:num w:numId="17" w16cid:durableId="1126503504">
    <w:abstractNumId w:val="21"/>
  </w:num>
  <w:num w:numId="18" w16cid:durableId="389967056">
    <w:abstractNumId w:val="40"/>
  </w:num>
  <w:num w:numId="19" w16cid:durableId="186411161">
    <w:abstractNumId w:val="23"/>
  </w:num>
  <w:num w:numId="20" w16cid:durableId="789206253">
    <w:abstractNumId w:val="7"/>
  </w:num>
  <w:num w:numId="21" w16cid:durableId="191237305">
    <w:abstractNumId w:val="27"/>
  </w:num>
  <w:num w:numId="22" w16cid:durableId="1217202456">
    <w:abstractNumId w:val="19"/>
  </w:num>
  <w:num w:numId="23" w16cid:durableId="110247950">
    <w:abstractNumId w:val="13"/>
  </w:num>
  <w:num w:numId="24" w16cid:durableId="642778648">
    <w:abstractNumId w:val="16"/>
  </w:num>
  <w:num w:numId="25" w16cid:durableId="1373188209">
    <w:abstractNumId w:val="14"/>
  </w:num>
  <w:num w:numId="26" w16cid:durableId="1089423354">
    <w:abstractNumId w:val="12"/>
  </w:num>
  <w:num w:numId="27" w16cid:durableId="1198467735">
    <w:abstractNumId w:val="39"/>
  </w:num>
  <w:num w:numId="28" w16cid:durableId="1231306290">
    <w:abstractNumId w:val="44"/>
  </w:num>
  <w:num w:numId="29" w16cid:durableId="1021979461">
    <w:abstractNumId w:val="43"/>
  </w:num>
  <w:num w:numId="30" w16cid:durableId="1211721243">
    <w:abstractNumId w:val="25"/>
  </w:num>
  <w:num w:numId="31" w16cid:durableId="1514029830">
    <w:abstractNumId w:val="46"/>
  </w:num>
  <w:num w:numId="32" w16cid:durableId="575281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96175519">
    <w:abstractNumId w:val="35"/>
  </w:num>
  <w:num w:numId="34" w16cid:durableId="606624530">
    <w:abstractNumId w:val="26"/>
  </w:num>
  <w:num w:numId="35" w16cid:durableId="40833200">
    <w:abstractNumId w:val="24"/>
  </w:num>
  <w:num w:numId="36" w16cid:durableId="1889031243">
    <w:abstractNumId w:val="32"/>
  </w:num>
  <w:num w:numId="37" w16cid:durableId="1392583957">
    <w:abstractNumId w:val="11"/>
  </w:num>
  <w:num w:numId="38" w16cid:durableId="524058144">
    <w:abstractNumId w:val="10"/>
  </w:num>
  <w:num w:numId="39" w16cid:durableId="744886017">
    <w:abstractNumId w:val="6"/>
  </w:num>
  <w:num w:numId="40" w16cid:durableId="634258896">
    <w:abstractNumId w:val="30"/>
  </w:num>
  <w:num w:numId="41" w16cid:durableId="212156305">
    <w:abstractNumId w:val="37"/>
  </w:num>
  <w:num w:numId="42" w16cid:durableId="624822195">
    <w:abstractNumId w:val="8"/>
  </w:num>
  <w:num w:numId="43" w16cid:durableId="156576734">
    <w:abstractNumId w:val="5"/>
  </w:num>
  <w:num w:numId="44" w16cid:durableId="500504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676314">
    <w:abstractNumId w:val="42"/>
  </w:num>
  <w:num w:numId="46" w16cid:durableId="734860196">
    <w:abstractNumId w:val="28"/>
  </w:num>
  <w:num w:numId="47" w16cid:durableId="2067029536">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065B3"/>
    <w:rsid w:val="0001196F"/>
    <w:rsid w:val="0001273E"/>
    <w:rsid w:val="00020722"/>
    <w:rsid w:val="000216B1"/>
    <w:rsid w:val="000222A3"/>
    <w:rsid w:val="00024CE7"/>
    <w:rsid w:val="000340C4"/>
    <w:rsid w:val="0003587B"/>
    <w:rsid w:val="0004003C"/>
    <w:rsid w:val="00042A5E"/>
    <w:rsid w:val="00043F5F"/>
    <w:rsid w:val="00047B9B"/>
    <w:rsid w:val="00055214"/>
    <w:rsid w:val="000554D6"/>
    <w:rsid w:val="00055CF6"/>
    <w:rsid w:val="00061947"/>
    <w:rsid w:val="000628FE"/>
    <w:rsid w:val="00064175"/>
    <w:rsid w:val="00064E29"/>
    <w:rsid w:val="0006628C"/>
    <w:rsid w:val="000671DA"/>
    <w:rsid w:val="00072972"/>
    <w:rsid w:val="00072C05"/>
    <w:rsid w:val="00075DC4"/>
    <w:rsid w:val="000821F9"/>
    <w:rsid w:val="0008524F"/>
    <w:rsid w:val="00087F9B"/>
    <w:rsid w:val="00090110"/>
    <w:rsid w:val="00092247"/>
    <w:rsid w:val="000A33FF"/>
    <w:rsid w:val="000A475D"/>
    <w:rsid w:val="000A4961"/>
    <w:rsid w:val="000B0747"/>
    <w:rsid w:val="000B0BD4"/>
    <w:rsid w:val="000B4A50"/>
    <w:rsid w:val="000B742F"/>
    <w:rsid w:val="000C1898"/>
    <w:rsid w:val="000C35F1"/>
    <w:rsid w:val="000C7831"/>
    <w:rsid w:val="000D15DC"/>
    <w:rsid w:val="000D4AD1"/>
    <w:rsid w:val="000D7349"/>
    <w:rsid w:val="000E2AB3"/>
    <w:rsid w:val="000E3ABD"/>
    <w:rsid w:val="000E4F13"/>
    <w:rsid w:val="000F03CA"/>
    <w:rsid w:val="000F6280"/>
    <w:rsid w:val="000F6A34"/>
    <w:rsid w:val="001005C5"/>
    <w:rsid w:val="00101B4C"/>
    <w:rsid w:val="00101F84"/>
    <w:rsid w:val="00102B5B"/>
    <w:rsid w:val="00102CF3"/>
    <w:rsid w:val="00111E8A"/>
    <w:rsid w:val="00114E28"/>
    <w:rsid w:val="0011661E"/>
    <w:rsid w:val="00117EAA"/>
    <w:rsid w:val="00117F9D"/>
    <w:rsid w:val="00120E97"/>
    <w:rsid w:val="00120F3B"/>
    <w:rsid w:val="00122DEB"/>
    <w:rsid w:val="0013041E"/>
    <w:rsid w:val="001313AA"/>
    <w:rsid w:val="001359E7"/>
    <w:rsid w:val="00145880"/>
    <w:rsid w:val="0014798A"/>
    <w:rsid w:val="0015133F"/>
    <w:rsid w:val="0015395D"/>
    <w:rsid w:val="00154B7B"/>
    <w:rsid w:val="001561FA"/>
    <w:rsid w:val="00156C4B"/>
    <w:rsid w:val="00157BAB"/>
    <w:rsid w:val="001620FC"/>
    <w:rsid w:val="001633BD"/>
    <w:rsid w:val="00166732"/>
    <w:rsid w:val="00166FD2"/>
    <w:rsid w:val="0017181B"/>
    <w:rsid w:val="0018175D"/>
    <w:rsid w:val="001822FF"/>
    <w:rsid w:val="00184DA2"/>
    <w:rsid w:val="00190172"/>
    <w:rsid w:val="001A0EBC"/>
    <w:rsid w:val="001A162B"/>
    <w:rsid w:val="001A2B13"/>
    <w:rsid w:val="001A365B"/>
    <w:rsid w:val="001A4EA7"/>
    <w:rsid w:val="001A78C4"/>
    <w:rsid w:val="001B290E"/>
    <w:rsid w:val="001B776D"/>
    <w:rsid w:val="001C5388"/>
    <w:rsid w:val="001C7B23"/>
    <w:rsid w:val="001C7B9B"/>
    <w:rsid w:val="001D1DD2"/>
    <w:rsid w:val="001D374B"/>
    <w:rsid w:val="001D6C1F"/>
    <w:rsid w:val="001E06DB"/>
    <w:rsid w:val="001E09D2"/>
    <w:rsid w:val="001E5835"/>
    <w:rsid w:val="001F0D01"/>
    <w:rsid w:val="001F148A"/>
    <w:rsid w:val="001F542D"/>
    <w:rsid w:val="001F5E43"/>
    <w:rsid w:val="00201E8C"/>
    <w:rsid w:val="002033E3"/>
    <w:rsid w:val="002079DC"/>
    <w:rsid w:val="00213394"/>
    <w:rsid w:val="002137F7"/>
    <w:rsid w:val="002149F6"/>
    <w:rsid w:val="00215526"/>
    <w:rsid w:val="00227E8C"/>
    <w:rsid w:val="002301E4"/>
    <w:rsid w:val="00231B13"/>
    <w:rsid w:val="00233E02"/>
    <w:rsid w:val="002344A2"/>
    <w:rsid w:val="00234C38"/>
    <w:rsid w:val="00235DAA"/>
    <w:rsid w:val="00236212"/>
    <w:rsid w:val="002407D8"/>
    <w:rsid w:val="0024171C"/>
    <w:rsid w:val="0024472E"/>
    <w:rsid w:val="002451CB"/>
    <w:rsid w:val="00245483"/>
    <w:rsid w:val="00256701"/>
    <w:rsid w:val="00257D4F"/>
    <w:rsid w:val="0026223B"/>
    <w:rsid w:val="00265B8E"/>
    <w:rsid w:val="00270116"/>
    <w:rsid w:val="00270A61"/>
    <w:rsid w:val="00271F25"/>
    <w:rsid w:val="0027652B"/>
    <w:rsid w:val="00281998"/>
    <w:rsid w:val="00295EEC"/>
    <w:rsid w:val="002A5658"/>
    <w:rsid w:val="002A6019"/>
    <w:rsid w:val="002A6AC8"/>
    <w:rsid w:val="002B4878"/>
    <w:rsid w:val="002B5CD0"/>
    <w:rsid w:val="002B649E"/>
    <w:rsid w:val="002B6E1D"/>
    <w:rsid w:val="002B7C63"/>
    <w:rsid w:val="002C15F8"/>
    <w:rsid w:val="002C32CA"/>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F10"/>
    <w:rsid w:val="00302DEB"/>
    <w:rsid w:val="003042AF"/>
    <w:rsid w:val="00306DD6"/>
    <w:rsid w:val="00307221"/>
    <w:rsid w:val="00313660"/>
    <w:rsid w:val="00326A69"/>
    <w:rsid w:val="0034297A"/>
    <w:rsid w:val="00343933"/>
    <w:rsid w:val="00344A98"/>
    <w:rsid w:val="00352535"/>
    <w:rsid w:val="00352DD3"/>
    <w:rsid w:val="00354740"/>
    <w:rsid w:val="003568BD"/>
    <w:rsid w:val="003640AB"/>
    <w:rsid w:val="003667E0"/>
    <w:rsid w:val="00366BD0"/>
    <w:rsid w:val="0037390E"/>
    <w:rsid w:val="00374AB3"/>
    <w:rsid w:val="00381D36"/>
    <w:rsid w:val="00381F52"/>
    <w:rsid w:val="003860F2"/>
    <w:rsid w:val="00391470"/>
    <w:rsid w:val="003928C9"/>
    <w:rsid w:val="003975F9"/>
    <w:rsid w:val="003976C0"/>
    <w:rsid w:val="00397859"/>
    <w:rsid w:val="003A0474"/>
    <w:rsid w:val="003A0560"/>
    <w:rsid w:val="003A1DB0"/>
    <w:rsid w:val="003A2E6E"/>
    <w:rsid w:val="003A5BA1"/>
    <w:rsid w:val="003A6F7E"/>
    <w:rsid w:val="003B1B21"/>
    <w:rsid w:val="003B3085"/>
    <w:rsid w:val="003B43E9"/>
    <w:rsid w:val="003B613A"/>
    <w:rsid w:val="003C2F42"/>
    <w:rsid w:val="003C4FEF"/>
    <w:rsid w:val="003C622B"/>
    <w:rsid w:val="003C6A52"/>
    <w:rsid w:val="003D3A43"/>
    <w:rsid w:val="003D6AA2"/>
    <w:rsid w:val="003E14E5"/>
    <w:rsid w:val="003E336E"/>
    <w:rsid w:val="003F0DB5"/>
    <w:rsid w:val="003F5AE8"/>
    <w:rsid w:val="003F5C36"/>
    <w:rsid w:val="003F7A07"/>
    <w:rsid w:val="00400294"/>
    <w:rsid w:val="00401115"/>
    <w:rsid w:val="00405F93"/>
    <w:rsid w:val="00407D8F"/>
    <w:rsid w:val="00414744"/>
    <w:rsid w:val="0042380E"/>
    <w:rsid w:val="0042401D"/>
    <w:rsid w:val="00431A03"/>
    <w:rsid w:val="00432597"/>
    <w:rsid w:val="0043459D"/>
    <w:rsid w:val="00435481"/>
    <w:rsid w:val="00436277"/>
    <w:rsid w:val="004401A5"/>
    <w:rsid w:val="004444E6"/>
    <w:rsid w:val="0045178C"/>
    <w:rsid w:val="004539E5"/>
    <w:rsid w:val="00456E30"/>
    <w:rsid w:val="0046164C"/>
    <w:rsid w:val="0046389F"/>
    <w:rsid w:val="00463BC8"/>
    <w:rsid w:val="00464961"/>
    <w:rsid w:val="00464EAA"/>
    <w:rsid w:val="00470742"/>
    <w:rsid w:val="004777C2"/>
    <w:rsid w:val="00481A46"/>
    <w:rsid w:val="0048225B"/>
    <w:rsid w:val="00495492"/>
    <w:rsid w:val="00495BE9"/>
    <w:rsid w:val="004976F3"/>
    <w:rsid w:val="004A1BD0"/>
    <w:rsid w:val="004A587D"/>
    <w:rsid w:val="004A5FAC"/>
    <w:rsid w:val="004A7AC6"/>
    <w:rsid w:val="004A7C89"/>
    <w:rsid w:val="004B147A"/>
    <w:rsid w:val="004B2B5A"/>
    <w:rsid w:val="004B3787"/>
    <w:rsid w:val="004B4316"/>
    <w:rsid w:val="004B4D17"/>
    <w:rsid w:val="004B64A5"/>
    <w:rsid w:val="004B6A6D"/>
    <w:rsid w:val="004C182A"/>
    <w:rsid w:val="004C442E"/>
    <w:rsid w:val="004C4F25"/>
    <w:rsid w:val="004C6832"/>
    <w:rsid w:val="004D4A19"/>
    <w:rsid w:val="004E2AD5"/>
    <w:rsid w:val="004F1336"/>
    <w:rsid w:val="004F1674"/>
    <w:rsid w:val="004F332C"/>
    <w:rsid w:val="00516A9E"/>
    <w:rsid w:val="00517A06"/>
    <w:rsid w:val="00520DDF"/>
    <w:rsid w:val="005214DC"/>
    <w:rsid w:val="005221D5"/>
    <w:rsid w:val="00524579"/>
    <w:rsid w:val="00524986"/>
    <w:rsid w:val="00526117"/>
    <w:rsid w:val="005314EB"/>
    <w:rsid w:val="00534DC9"/>
    <w:rsid w:val="00545733"/>
    <w:rsid w:val="0054776A"/>
    <w:rsid w:val="00552057"/>
    <w:rsid w:val="00553C7B"/>
    <w:rsid w:val="00554B62"/>
    <w:rsid w:val="0055694A"/>
    <w:rsid w:val="0055709A"/>
    <w:rsid w:val="005576E3"/>
    <w:rsid w:val="00561506"/>
    <w:rsid w:val="00562AB7"/>
    <w:rsid w:val="0056362D"/>
    <w:rsid w:val="00565B21"/>
    <w:rsid w:val="005723D9"/>
    <w:rsid w:val="005777D0"/>
    <w:rsid w:val="00580180"/>
    <w:rsid w:val="00593936"/>
    <w:rsid w:val="00594A88"/>
    <w:rsid w:val="0059626A"/>
    <w:rsid w:val="005973DA"/>
    <w:rsid w:val="00597527"/>
    <w:rsid w:val="005A04EE"/>
    <w:rsid w:val="005A382F"/>
    <w:rsid w:val="005A66FC"/>
    <w:rsid w:val="005B0D66"/>
    <w:rsid w:val="005B3D1B"/>
    <w:rsid w:val="005B5098"/>
    <w:rsid w:val="005C4FB5"/>
    <w:rsid w:val="005D0126"/>
    <w:rsid w:val="005D2104"/>
    <w:rsid w:val="005D29DA"/>
    <w:rsid w:val="005D4F70"/>
    <w:rsid w:val="005D54C4"/>
    <w:rsid w:val="005D7F14"/>
    <w:rsid w:val="005E230D"/>
    <w:rsid w:val="005E674A"/>
    <w:rsid w:val="005F4526"/>
    <w:rsid w:val="005F5608"/>
    <w:rsid w:val="0060219F"/>
    <w:rsid w:val="00603D16"/>
    <w:rsid w:val="00606B07"/>
    <w:rsid w:val="00607CC3"/>
    <w:rsid w:val="00610D4B"/>
    <w:rsid w:val="00622DB2"/>
    <w:rsid w:val="00625EDB"/>
    <w:rsid w:val="0062692C"/>
    <w:rsid w:val="0062755D"/>
    <w:rsid w:val="00635166"/>
    <w:rsid w:val="00635EA7"/>
    <w:rsid w:val="006360F8"/>
    <w:rsid w:val="00636C99"/>
    <w:rsid w:val="006373FD"/>
    <w:rsid w:val="006402C8"/>
    <w:rsid w:val="0064137A"/>
    <w:rsid w:val="00644538"/>
    <w:rsid w:val="00644D4F"/>
    <w:rsid w:val="0064578C"/>
    <w:rsid w:val="00655381"/>
    <w:rsid w:val="0067237D"/>
    <w:rsid w:val="00674108"/>
    <w:rsid w:val="00674B0E"/>
    <w:rsid w:val="006753F0"/>
    <w:rsid w:val="00683C8A"/>
    <w:rsid w:val="00683F48"/>
    <w:rsid w:val="00684FEA"/>
    <w:rsid w:val="0069041B"/>
    <w:rsid w:val="006921A0"/>
    <w:rsid w:val="006925F3"/>
    <w:rsid w:val="00692B19"/>
    <w:rsid w:val="00696A9A"/>
    <w:rsid w:val="006A4A87"/>
    <w:rsid w:val="006A6116"/>
    <w:rsid w:val="006B22AA"/>
    <w:rsid w:val="006B3AEA"/>
    <w:rsid w:val="006B3E42"/>
    <w:rsid w:val="006B4DD7"/>
    <w:rsid w:val="006B66DD"/>
    <w:rsid w:val="006B7387"/>
    <w:rsid w:val="006C03AF"/>
    <w:rsid w:val="006C2548"/>
    <w:rsid w:val="006C6D1C"/>
    <w:rsid w:val="006D0B58"/>
    <w:rsid w:val="006D10A0"/>
    <w:rsid w:val="006D678B"/>
    <w:rsid w:val="006D6DE1"/>
    <w:rsid w:val="006E0B86"/>
    <w:rsid w:val="006E2483"/>
    <w:rsid w:val="006E4CE1"/>
    <w:rsid w:val="006E5623"/>
    <w:rsid w:val="006F1C56"/>
    <w:rsid w:val="006F46AF"/>
    <w:rsid w:val="006F6443"/>
    <w:rsid w:val="006F67B4"/>
    <w:rsid w:val="006F75DF"/>
    <w:rsid w:val="00702114"/>
    <w:rsid w:val="00702538"/>
    <w:rsid w:val="007037F3"/>
    <w:rsid w:val="007077F9"/>
    <w:rsid w:val="00721A04"/>
    <w:rsid w:val="00722DE1"/>
    <w:rsid w:val="00726274"/>
    <w:rsid w:val="00726904"/>
    <w:rsid w:val="00727F9C"/>
    <w:rsid w:val="00730B15"/>
    <w:rsid w:val="0073192E"/>
    <w:rsid w:val="007339EF"/>
    <w:rsid w:val="00734971"/>
    <w:rsid w:val="00741129"/>
    <w:rsid w:val="00741DCA"/>
    <w:rsid w:val="00743E03"/>
    <w:rsid w:val="0074427A"/>
    <w:rsid w:val="0074685D"/>
    <w:rsid w:val="00750057"/>
    <w:rsid w:val="007564F5"/>
    <w:rsid w:val="00757CBE"/>
    <w:rsid w:val="007609FB"/>
    <w:rsid w:val="00760B4E"/>
    <w:rsid w:val="0076165F"/>
    <w:rsid w:val="00770C79"/>
    <w:rsid w:val="00771F0A"/>
    <w:rsid w:val="00772C54"/>
    <w:rsid w:val="00773C4D"/>
    <w:rsid w:val="00773DE6"/>
    <w:rsid w:val="00774A7E"/>
    <w:rsid w:val="00775CF0"/>
    <w:rsid w:val="007760CB"/>
    <w:rsid w:val="00782547"/>
    <w:rsid w:val="00783504"/>
    <w:rsid w:val="007849F6"/>
    <w:rsid w:val="00786BE6"/>
    <w:rsid w:val="0079024B"/>
    <w:rsid w:val="00790D8C"/>
    <w:rsid w:val="007919F9"/>
    <w:rsid w:val="007955AC"/>
    <w:rsid w:val="007A129B"/>
    <w:rsid w:val="007A19E1"/>
    <w:rsid w:val="007A2774"/>
    <w:rsid w:val="007A39F8"/>
    <w:rsid w:val="007B0722"/>
    <w:rsid w:val="007B3110"/>
    <w:rsid w:val="007B6DAE"/>
    <w:rsid w:val="007B725C"/>
    <w:rsid w:val="007C2275"/>
    <w:rsid w:val="007C4B0C"/>
    <w:rsid w:val="007C55B7"/>
    <w:rsid w:val="007C711E"/>
    <w:rsid w:val="007D0A04"/>
    <w:rsid w:val="007D2060"/>
    <w:rsid w:val="007D26A3"/>
    <w:rsid w:val="007D3A78"/>
    <w:rsid w:val="007D5EAA"/>
    <w:rsid w:val="007D6EF2"/>
    <w:rsid w:val="007E78CB"/>
    <w:rsid w:val="007F013C"/>
    <w:rsid w:val="007F01D6"/>
    <w:rsid w:val="007F0B2C"/>
    <w:rsid w:val="007F1C35"/>
    <w:rsid w:val="007F1FD9"/>
    <w:rsid w:val="007F43B4"/>
    <w:rsid w:val="007F5B52"/>
    <w:rsid w:val="007F624F"/>
    <w:rsid w:val="007F67F2"/>
    <w:rsid w:val="007F6F93"/>
    <w:rsid w:val="00812F17"/>
    <w:rsid w:val="0081451C"/>
    <w:rsid w:val="00816FD8"/>
    <w:rsid w:val="00824AD9"/>
    <w:rsid w:val="00834937"/>
    <w:rsid w:val="0083497C"/>
    <w:rsid w:val="00835489"/>
    <w:rsid w:val="00837289"/>
    <w:rsid w:val="00841D22"/>
    <w:rsid w:val="008454D7"/>
    <w:rsid w:val="0085316F"/>
    <w:rsid w:val="00855A4A"/>
    <w:rsid w:val="008573F6"/>
    <w:rsid w:val="00857B7F"/>
    <w:rsid w:val="00857CD0"/>
    <w:rsid w:val="00862D00"/>
    <w:rsid w:val="00865EF5"/>
    <w:rsid w:val="008677BD"/>
    <w:rsid w:val="008702BC"/>
    <w:rsid w:val="00870D35"/>
    <w:rsid w:val="008721C1"/>
    <w:rsid w:val="00873FE3"/>
    <w:rsid w:val="00875416"/>
    <w:rsid w:val="00883800"/>
    <w:rsid w:val="00883CF3"/>
    <w:rsid w:val="00883DFA"/>
    <w:rsid w:val="00890CD4"/>
    <w:rsid w:val="00896D77"/>
    <w:rsid w:val="008A0EDA"/>
    <w:rsid w:val="008A18B3"/>
    <w:rsid w:val="008A2BEE"/>
    <w:rsid w:val="008A3968"/>
    <w:rsid w:val="008A4167"/>
    <w:rsid w:val="008A474E"/>
    <w:rsid w:val="008A7CF5"/>
    <w:rsid w:val="008B15CB"/>
    <w:rsid w:val="008B3D8A"/>
    <w:rsid w:val="008B445D"/>
    <w:rsid w:val="008C0ECE"/>
    <w:rsid w:val="008C3D9A"/>
    <w:rsid w:val="008C5138"/>
    <w:rsid w:val="008C61D8"/>
    <w:rsid w:val="008C629D"/>
    <w:rsid w:val="008C71E1"/>
    <w:rsid w:val="008D76E4"/>
    <w:rsid w:val="008E184B"/>
    <w:rsid w:val="008E6BF4"/>
    <w:rsid w:val="008F390D"/>
    <w:rsid w:val="008F4AF8"/>
    <w:rsid w:val="008F5A6D"/>
    <w:rsid w:val="008F693B"/>
    <w:rsid w:val="008F7132"/>
    <w:rsid w:val="008F772B"/>
    <w:rsid w:val="00901E7E"/>
    <w:rsid w:val="0090230D"/>
    <w:rsid w:val="00903CD6"/>
    <w:rsid w:val="0090478E"/>
    <w:rsid w:val="00904A78"/>
    <w:rsid w:val="009114D4"/>
    <w:rsid w:val="00912931"/>
    <w:rsid w:val="00917D8F"/>
    <w:rsid w:val="00921B02"/>
    <w:rsid w:val="009222F9"/>
    <w:rsid w:val="009230DC"/>
    <w:rsid w:val="00923444"/>
    <w:rsid w:val="00924C69"/>
    <w:rsid w:val="00926F4B"/>
    <w:rsid w:val="009307C4"/>
    <w:rsid w:val="009313A9"/>
    <w:rsid w:val="00932595"/>
    <w:rsid w:val="00935224"/>
    <w:rsid w:val="009451F7"/>
    <w:rsid w:val="00945585"/>
    <w:rsid w:val="00951E5F"/>
    <w:rsid w:val="00954320"/>
    <w:rsid w:val="0096047E"/>
    <w:rsid w:val="00961194"/>
    <w:rsid w:val="009640C4"/>
    <w:rsid w:val="009714AB"/>
    <w:rsid w:val="00971BB8"/>
    <w:rsid w:val="00972B06"/>
    <w:rsid w:val="00973E22"/>
    <w:rsid w:val="0097755B"/>
    <w:rsid w:val="00980BDE"/>
    <w:rsid w:val="00982B41"/>
    <w:rsid w:val="009846BC"/>
    <w:rsid w:val="009865BD"/>
    <w:rsid w:val="0099095F"/>
    <w:rsid w:val="00990CE0"/>
    <w:rsid w:val="009915BF"/>
    <w:rsid w:val="009932DF"/>
    <w:rsid w:val="00993AC1"/>
    <w:rsid w:val="00996BD7"/>
    <w:rsid w:val="00996CF8"/>
    <w:rsid w:val="009A234B"/>
    <w:rsid w:val="009A669B"/>
    <w:rsid w:val="009B117B"/>
    <w:rsid w:val="009B55C9"/>
    <w:rsid w:val="009B5A46"/>
    <w:rsid w:val="009B66DE"/>
    <w:rsid w:val="009C007D"/>
    <w:rsid w:val="009C0B80"/>
    <w:rsid w:val="009D164C"/>
    <w:rsid w:val="009D2E8A"/>
    <w:rsid w:val="009D440A"/>
    <w:rsid w:val="009D4668"/>
    <w:rsid w:val="009E74EA"/>
    <w:rsid w:val="009F04E7"/>
    <w:rsid w:val="009F219A"/>
    <w:rsid w:val="009F3137"/>
    <w:rsid w:val="009F54C4"/>
    <w:rsid w:val="009F6D51"/>
    <w:rsid w:val="00A01220"/>
    <w:rsid w:val="00A04CFE"/>
    <w:rsid w:val="00A109BF"/>
    <w:rsid w:val="00A1135C"/>
    <w:rsid w:val="00A137D4"/>
    <w:rsid w:val="00A1584D"/>
    <w:rsid w:val="00A16B10"/>
    <w:rsid w:val="00A26739"/>
    <w:rsid w:val="00A34B06"/>
    <w:rsid w:val="00A34B0B"/>
    <w:rsid w:val="00A35086"/>
    <w:rsid w:val="00A40DD0"/>
    <w:rsid w:val="00A41C12"/>
    <w:rsid w:val="00A41CCB"/>
    <w:rsid w:val="00A42B3D"/>
    <w:rsid w:val="00A42C9C"/>
    <w:rsid w:val="00A43CC4"/>
    <w:rsid w:val="00A45366"/>
    <w:rsid w:val="00A476E1"/>
    <w:rsid w:val="00A47F81"/>
    <w:rsid w:val="00A54555"/>
    <w:rsid w:val="00A55FA3"/>
    <w:rsid w:val="00A606ED"/>
    <w:rsid w:val="00A61B3A"/>
    <w:rsid w:val="00A64C7C"/>
    <w:rsid w:val="00A67A31"/>
    <w:rsid w:val="00A764E3"/>
    <w:rsid w:val="00A76F55"/>
    <w:rsid w:val="00A80B0F"/>
    <w:rsid w:val="00A8146C"/>
    <w:rsid w:val="00A826B5"/>
    <w:rsid w:val="00A831E6"/>
    <w:rsid w:val="00A85D62"/>
    <w:rsid w:val="00A90C13"/>
    <w:rsid w:val="00A91A11"/>
    <w:rsid w:val="00AA08D3"/>
    <w:rsid w:val="00AA16AF"/>
    <w:rsid w:val="00AA2532"/>
    <w:rsid w:val="00AA4132"/>
    <w:rsid w:val="00AA4663"/>
    <w:rsid w:val="00AA5CF5"/>
    <w:rsid w:val="00AA5F3E"/>
    <w:rsid w:val="00AB05E0"/>
    <w:rsid w:val="00AC20DB"/>
    <w:rsid w:val="00AC28FC"/>
    <w:rsid w:val="00AC2CFF"/>
    <w:rsid w:val="00AC5EEE"/>
    <w:rsid w:val="00AC7519"/>
    <w:rsid w:val="00AD005C"/>
    <w:rsid w:val="00AD18CA"/>
    <w:rsid w:val="00AD7C04"/>
    <w:rsid w:val="00AE0C63"/>
    <w:rsid w:val="00AE181B"/>
    <w:rsid w:val="00AE4E5B"/>
    <w:rsid w:val="00AE5ED8"/>
    <w:rsid w:val="00AF1894"/>
    <w:rsid w:val="00AF2506"/>
    <w:rsid w:val="00AF42BE"/>
    <w:rsid w:val="00AF4A5B"/>
    <w:rsid w:val="00B01BB6"/>
    <w:rsid w:val="00B033CA"/>
    <w:rsid w:val="00B03CB2"/>
    <w:rsid w:val="00B065BF"/>
    <w:rsid w:val="00B1239F"/>
    <w:rsid w:val="00B12CAA"/>
    <w:rsid w:val="00B16551"/>
    <w:rsid w:val="00B20D65"/>
    <w:rsid w:val="00B2410F"/>
    <w:rsid w:val="00B24B8D"/>
    <w:rsid w:val="00B25AA5"/>
    <w:rsid w:val="00B2745E"/>
    <w:rsid w:val="00B276C6"/>
    <w:rsid w:val="00B30E43"/>
    <w:rsid w:val="00B31AA5"/>
    <w:rsid w:val="00B41103"/>
    <w:rsid w:val="00B414A5"/>
    <w:rsid w:val="00B4181A"/>
    <w:rsid w:val="00B41885"/>
    <w:rsid w:val="00B41D77"/>
    <w:rsid w:val="00B43D78"/>
    <w:rsid w:val="00B46B6F"/>
    <w:rsid w:val="00B47ADC"/>
    <w:rsid w:val="00B50942"/>
    <w:rsid w:val="00B519FA"/>
    <w:rsid w:val="00B52124"/>
    <w:rsid w:val="00B559F1"/>
    <w:rsid w:val="00B57A05"/>
    <w:rsid w:val="00B603F3"/>
    <w:rsid w:val="00B63BFF"/>
    <w:rsid w:val="00B668A2"/>
    <w:rsid w:val="00B66BA2"/>
    <w:rsid w:val="00B7026A"/>
    <w:rsid w:val="00B80DCD"/>
    <w:rsid w:val="00B836C4"/>
    <w:rsid w:val="00B909C0"/>
    <w:rsid w:val="00B93081"/>
    <w:rsid w:val="00B95660"/>
    <w:rsid w:val="00B96BA3"/>
    <w:rsid w:val="00B976BA"/>
    <w:rsid w:val="00BA03D3"/>
    <w:rsid w:val="00BA04CB"/>
    <w:rsid w:val="00BA0834"/>
    <w:rsid w:val="00BA4F05"/>
    <w:rsid w:val="00BB2920"/>
    <w:rsid w:val="00BB67C8"/>
    <w:rsid w:val="00BB6935"/>
    <w:rsid w:val="00BB7686"/>
    <w:rsid w:val="00BC010C"/>
    <w:rsid w:val="00BC0C00"/>
    <w:rsid w:val="00BC1B7D"/>
    <w:rsid w:val="00BC721C"/>
    <w:rsid w:val="00BD173B"/>
    <w:rsid w:val="00BD1B76"/>
    <w:rsid w:val="00BD362C"/>
    <w:rsid w:val="00BD5C8D"/>
    <w:rsid w:val="00BE6FED"/>
    <w:rsid w:val="00BE75B9"/>
    <w:rsid w:val="00BF30F7"/>
    <w:rsid w:val="00C11BC1"/>
    <w:rsid w:val="00C132B6"/>
    <w:rsid w:val="00C24B06"/>
    <w:rsid w:val="00C25FA8"/>
    <w:rsid w:val="00C303B6"/>
    <w:rsid w:val="00C30CE0"/>
    <w:rsid w:val="00C318B6"/>
    <w:rsid w:val="00C3466D"/>
    <w:rsid w:val="00C34705"/>
    <w:rsid w:val="00C36734"/>
    <w:rsid w:val="00C445CA"/>
    <w:rsid w:val="00C45C30"/>
    <w:rsid w:val="00C4676E"/>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83419"/>
    <w:rsid w:val="00C837B0"/>
    <w:rsid w:val="00C9297C"/>
    <w:rsid w:val="00CA1F04"/>
    <w:rsid w:val="00CA21D4"/>
    <w:rsid w:val="00CA2E6B"/>
    <w:rsid w:val="00CA6525"/>
    <w:rsid w:val="00CB210E"/>
    <w:rsid w:val="00CB2D94"/>
    <w:rsid w:val="00CB5619"/>
    <w:rsid w:val="00CB5F6E"/>
    <w:rsid w:val="00CC18B7"/>
    <w:rsid w:val="00CC3923"/>
    <w:rsid w:val="00CC67B4"/>
    <w:rsid w:val="00CD2794"/>
    <w:rsid w:val="00CD4748"/>
    <w:rsid w:val="00CD5EA3"/>
    <w:rsid w:val="00CE1F1E"/>
    <w:rsid w:val="00CE21DF"/>
    <w:rsid w:val="00CE7601"/>
    <w:rsid w:val="00CF2CF5"/>
    <w:rsid w:val="00CF32EB"/>
    <w:rsid w:val="00CF6721"/>
    <w:rsid w:val="00D001F1"/>
    <w:rsid w:val="00D03557"/>
    <w:rsid w:val="00D065CC"/>
    <w:rsid w:val="00D06BCA"/>
    <w:rsid w:val="00D06F02"/>
    <w:rsid w:val="00D108F6"/>
    <w:rsid w:val="00D10EF8"/>
    <w:rsid w:val="00D1491B"/>
    <w:rsid w:val="00D16D25"/>
    <w:rsid w:val="00D17B3D"/>
    <w:rsid w:val="00D2361C"/>
    <w:rsid w:val="00D317E8"/>
    <w:rsid w:val="00D33E2E"/>
    <w:rsid w:val="00D3604B"/>
    <w:rsid w:val="00D37C61"/>
    <w:rsid w:val="00D43749"/>
    <w:rsid w:val="00D43D63"/>
    <w:rsid w:val="00D45D5B"/>
    <w:rsid w:val="00D47773"/>
    <w:rsid w:val="00D478B7"/>
    <w:rsid w:val="00D51B9D"/>
    <w:rsid w:val="00D618C9"/>
    <w:rsid w:val="00D63470"/>
    <w:rsid w:val="00D640F8"/>
    <w:rsid w:val="00D70D7C"/>
    <w:rsid w:val="00D74636"/>
    <w:rsid w:val="00D7480E"/>
    <w:rsid w:val="00D84460"/>
    <w:rsid w:val="00D90D42"/>
    <w:rsid w:val="00D90E78"/>
    <w:rsid w:val="00D926A7"/>
    <w:rsid w:val="00D94705"/>
    <w:rsid w:val="00D95592"/>
    <w:rsid w:val="00D96C15"/>
    <w:rsid w:val="00D975F8"/>
    <w:rsid w:val="00DA2562"/>
    <w:rsid w:val="00DA30D9"/>
    <w:rsid w:val="00DB0692"/>
    <w:rsid w:val="00DC036B"/>
    <w:rsid w:val="00DC0BC4"/>
    <w:rsid w:val="00DC1A9C"/>
    <w:rsid w:val="00DC2E22"/>
    <w:rsid w:val="00DC7BDA"/>
    <w:rsid w:val="00DD2D40"/>
    <w:rsid w:val="00DD2E0E"/>
    <w:rsid w:val="00DD596C"/>
    <w:rsid w:val="00DD76BE"/>
    <w:rsid w:val="00DE0D70"/>
    <w:rsid w:val="00DE3D79"/>
    <w:rsid w:val="00DE6C74"/>
    <w:rsid w:val="00DF0D6C"/>
    <w:rsid w:val="00DF2DE2"/>
    <w:rsid w:val="00DF7B75"/>
    <w:rsid w:val="00E012EC"/>
    <w:rsid w:val="00E03C76"/>
    <w:rsid w:val="00E0406B"/>
    <w:rsid w:val="00E05D87"/>
    <w:rsid w:val="00E06679"/>
    <w:rsid w:val="00E11569"/>
    <w:rsid w:val="00E13476"/>
    <w:rsid w:val="00E15FBA"/>
    <w:rsid w:val="00E16139"/>
    <w:rsid w:val="00E27380"/>
    <w:rsid w:val="00E3057D"/>
    <w:rsid w:val="00E31FE6"/>
    <w:rsid w:val="00E357D2"/>
    <w:rsid w:val="00E35B13"/>
    <w:rsid w:val="00E45101"/>
    <w:rsid w:val="00E509C6"/>
    <w:rsid w:val="00E548F5"/>
    <w:rsid w:val="00E55D0E"/>
    <w:rsid w:val="00E6092A"/>
    <w:rsid w:val="00E65C08"/>
    <w:rsid w:val="00E66871"/>
    <w:rsid w:val="00E71A64"/>
    <w:rsid w:val="00E74E50"/>
    <w:rsid w:val="00E774E3"/>
    <w:rsid w:val="00E83E69"/>
    <w:rsid w:val="00E8451A"/>
    <w:rsid w:val="00E85499"/>
    <w:rsid w:val="00E87C0A"/>
    <w:rsid w:val="00E91EE8"/>
    <w:rsid w:val="00E95215"/>
    <w:rsid w:val="00E9625F"/>
    <w:rsid w:val="00E9630D"/>
    <w:rsid w:val="00E97339"/>
    <w:rsid w:val="00E97C4D"/>
    <w:rsid w:val="00EA266C"/>
    <w:rsid w:val="00EA2C36"/>
    <w:rsid w:val="00EA562B"/>
    <w:rsid w:val="00EB380E"/>
    <w:rsid w:val="00EB3BB1"/>
    <w:rsid w:val="00EB5F2C"/>
    <w:rsid w:val="00EB68B7"/>
    <w:rsid w:val="00EB6F70"/>
    <w:rsid w:val="00EC6602"/>
    <w:rsid w:val="00EC687F"/>
    <w:rsid w:val="00ED4214"/>
    <w:rsid w:val="00ED5147"/>
    <w:rsid w:val="00ED7729"/>
    <w:rsid w:val="00EE00D3"/>
    <w:rsid w:val="00EE21C7"/>
    <w:rsid w:val="00EE2D31"/>
    <w:rsid w:val="00EF0E19"/>
    <w:rsid w:val="00EF1CEC"/>
    <w:rsid w:val="00EF2A88"/>
    <w:rsid w:val="00EF441B"/>
    <w:rsid w:val="00F00979"/>
    <w:rsid w:val="00F013C8"/>
    <w:rsid w:val="00F04AC4"/>
    <w:rsid w:val="00F05D54"/>
    <w:rsid w:val="00F06674"/>
    <w:rsid w:val="00F14B71"/>
    <w:rsid w:val="00F15010"/>
    <w:rsid w:val="00F21541"/>
    <w:rsid w:val="00F25959"/>
    <w:rsid w:val="00F322A9"/>
    <w:rsid w:val="00F33296"/>
    <w:rsid w:val="00F333E5"/>
    <w:rsid w:val="00F36284"/>
    <w:rsid w:val="00F37423"/>
    <w:rsid w:val="00F44886"/>
    <w:rsid w:val="00F46063"/>
    <w:rsid w:val="00F4660F"/>
    <w:rsid w:val="00F46FAC"/>
    <w:rsid w:val="00F47593"/>
    <w:rsid w:val="00F51631"/>
    <w:rsid w:val="00F52483"/>
    <w:rsid w:val="00F53B43"/>
    <w:rsid w:val="00F60DEF"/>
    <w:rsid w:val="00F61BBE"/>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5A0A"/>
    <w:rsid w:val="00F860A1"/>
    <w:rsid w:val="00F86D74"/>
    <w:rsid w:val="00F9175E"/>
    <w:rsid w:val="00F91D2B"/>
    <w:rsid w:val="00F92B68"/>
    <w:rsid w:val="00F94008"/>
    <w:rsid w:val="00F95FF3"/>
    <w:rsid w:val="00F961FD"/>
    <w:rsid w:val="00F9774F"/>
    <w:rsid w:val="00FA0085"/>
    <w:rsid w:val="00FA0804"/>
    <w:rsid w:val="00FA1E26"/>
    <w:rsid w:val="00FB565C"/>
    <w:rsid w:val="00FC1685"/>
    <w:rsid w:val="00FC2186"/>
    <w:rsid w:val="00FC2783"/>
    <w:rsid w:val="00FC6E06"/>
    <w:rsid w:val="00FC7F4C"/>
    <w:rsid w:val="00FD27E2"/>
    <w:rsid w:val="00FD290C"/>
    <w:rsid w:val="00FE1B4A"/>
    <w:rsid w:val="00FE249D"/>
    <w:rsid w:val="00FE2A14"/>
    <w:rsid w:val="00FE4A83"/>
    <w:rsid w:val="00FF03ED"/>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mailto:marta.jurickova@bbsk.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9896</Words>
  <Characters>56408</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Juríčková Marta</cp:lastModifiedBy>
  <cp:revision>3</cp:revision>
  <cp:lastPrinted>2019-11-11T15:25:00Z</cp:lastPrinted>
  <dcterms:created xsi:type="dcterms:W3CDTF">2024-05-24T04:21:00Z</dcterms:created>
  <dcterms:modified xsi:type="dcterms:W3CDTF">2024-05-24T04:49:00Z</dcterms:modified>
</cp:coreProperties>
</file>