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2F5D8" w14:textId="77777777" w:rsidR="0051329E" w:rsidRPr="00F9399B" w:rsidRDefault="0051329E" w:rsidP="00A906B2">
      <w:pPr>
        <w:ind w:right="-194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F9399B" w14:paraId="589B69D7" w14:textId="77777777" w:rsidTr="007C459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FFE449E" w14:textId="2A71CB16" w:rsidR="0051329E" w:rsidRPr="00F9399B" w:rsidRDefault="0051329E" w:rsidP="007C459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86077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4</w:t>
            </w:r>
            <w:r w:rsidR="0046560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.1 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Identifikačné údaje uchádzača</w:t>
            </w:r>
            <w:bookmarkEnd w:id="0"/>
            <w:r w:rsidR="00DF595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(Titulný list)</w:t>
            </w:r>
          </w:p>
        </w:tc>
      </w:tr>
    </w:tbl>
    <w:p w14:paraId="5D385477" w14:textId="77777777" w:rsidR="0051329E" w:rsidRPr="00F9399B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3259"/>
        <w:gridCol w:w="1203"/>
      </w:tblGrid>
      <w:tr w:rsidR="0051329E" w:rsidRPr="00F9399B" w14:paraId="141FFFCE" w14:textId="77777777" w:rsidTr="00A906B2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0D40A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87553C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81CCE37" w14:textId="6B815526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03A215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A543E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2B968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44AA5AE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11EDDB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482C11F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BA06F9" w14:textId="1E402623" w:rsidR="0051329E" w:rsidRPr="00F9399B" w:rsidRDefault="00365A6F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/>
                <w:szCs w:val="22"/>
                <w:lang w:val="sk-SK"/>
              </w:rPr>
              <w:t xml:space="preserve"> </w:t>
            </w:r>
          </w:p>
        </w:tc>
      </w:tr>
      <w:tr w:rsidR="0051329E" w:rsidRPr="00F9399B" w14:paraId="0C8F4C2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6EC8C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31876B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59F93E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6A6AB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3D8D88F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CC171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A5A140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9827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00E297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A372B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FEB5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9B3A3E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0642F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75A1B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CAAAC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D4817F4" w14:textId="77777777" w:rsidTr="00A906B2">
        <w:trPr>
          <w:trHeight w:val="343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74DC673D" w14:textId="1F930C32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DIČ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718D57" w14:textId="77777777" w:rsidR="00A906B2" w:rsidRPr="00F9399B" w:rsidRDefault="00A906B2" w:rsidP="00A906B2">
            <w:pPr>
              <w:pStyle w:val="Zkladntext"/>
              <w:jc w:val="lef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2E20DA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1CB9AD9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B003AF2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3A97D8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442A83" w14:textId="6D648418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Platca DPH:?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1FDE8C" w14:textId="7C3115E6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0506836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3D85B0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E27B9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DDA00B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50D25AB" w14:textId="2D23926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IČ DPH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ABCC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C57CB54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6E3C01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A4D8E4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D15AB26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CB7747" w14:textId="375C3C60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FABCE4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3560E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84231C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7CC2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28FD8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D257B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D7C590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7149C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895816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93563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5FA04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B9EFFE7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92987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14EF3E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3FB21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00503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DCC36E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64258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077A66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E12DD5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74C35B9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E2ED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A2D87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9369A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ED2E4D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84F0E9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5803F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089CB2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označenie záznamu v Registri partnerov verejného sektora, do ktorej je uchádzač zapísaný a číslo </w:t>
            </w: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lastRenderedPageBreak/>
              <w:t>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66C98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0FED24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BEFDE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C36881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E65E9F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509518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518A4F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(mikropodnik, malý alebo stredný podnik)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06EAA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545EC11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6CD203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658B6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772E99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217E3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69F40A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3FE60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867DD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43B1095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9C075C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2AC3A5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7957B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2626D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18B68CF" w14:textId="77777777" w:rsidTr="00A906B2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44776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4495E9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C4B3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E43C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A906B2" w:rsidRPr="00F9399B" w14:paraId="68EFEAEC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40B1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76A3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1FE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290E45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144F4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328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62A83C9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6E5910F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156DB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1F01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1677A4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5F0C48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FFAA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D5D32B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3B6E87D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A5D3CC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43A2E3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B0580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2D7DA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1993F9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70C8C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75E9D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E47502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2A47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0D5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FF77F7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0DB895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12FC07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34E25AE4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0C8FF4C" w14:textId="77777777" w:rsidR="00FB4D42" w:rsidRPr="00F9399B" w:rsidRDefault="00FB4D42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C5A20F" w14:textId="75C34F60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9399B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AE7135C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DDE7847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B91D0C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..............................................</w:t>
      </w:r>
    </w:p>
    <w:p w14:paraId="5A9C4CB8" w14:textId="555DF9FF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Meno, priezvisko a podpis štatutárneho zástupcu uchádzača</w:t>
      </w:r>
      <w:r w:rsidR="00AA1537">
        <w:rPr>
          <w:rFonts w:ascii="Arial" w:hAnsi="Arial" w:cs="Arial"/>
          <w:sz w:val="20"/>
        </w:rPr>
        <w:t>*</w:t>
      </w:r>
    </w:p>
    <w:p w14:paraId="3938163F" w14:textId="77777777" w:rsidR="0051329E" w:rsidRPr="00F9399B" w:rsidRDefault="0051329E" w:rsidP="0051329E">
      <w:pPr>
        <w:jc w:val="both"/>
        <w:rPr>
          <w:rFonts w:ascii="Arial" w:hAnsi="Arial" w:cs="Arial"/>
          <w:sz w:val="20"/>
        </w:rPr>
      </w:pPr>
    </w:p>
    <w:p w14:paraId="37BA3BD7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E966F7C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2308FD46" w14:textId="2E9C7992" w:rsidR="00AD77B7" w:rsidRPr="00F9399B" w:rsidRDefault="0051329E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43F09FD8" w14:textId="77777777" w:rsidR="00F9399B" w:rsidRPr="00F9399B" w:rsidRDefault="00F9399B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sectPr w:rsidR="00F9399B" w:rsidRPr="00F9399B" w:rsidSect="004C7D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9184C" w14:textId="77777777" w:rsidR="004C7D72" w:rsidRDefault="004C7D72" w:rsidP="00DF5956">
      <w:r>
        <w:separator/>
      </w:r>
    </w:p>
  </w:endnote>
  <w:endnote w:type="continuationSeparator" w:id="0">
    <w:p w14:paraId="0F1DC5DC" w14:textId="77777777" w:rsidR="004C7D72" w:rsidRDefault="004C7D72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38828" w14:textId="77777777" w:rsidR="004C7D72" w:rsidRDefault="004C7D72" w:rsidP="00DF5956">
      <w:r>
        <w:separator/>
      </w:r>
    </w:p>
  </w:footnote>
  <w:footnote w:type="continuationSeparator" w:id="0">
    <w:p w14:paraId="01098C61" w14:textId="77777777" w:rsidR="004C7D72" w:rsidRDefault="004C7D72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246572">
    <w:abstractNumId w:val="0"/>
  </w:num>
  <w:num w:numId="2" w16cid:durableId="106995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664F4"/>
    <w:rsid w:val="002C4515"/>
    <w:rsid w:val="002D63EE"/>
    <w:rsid w:val="00342BA2"/>
    <w:rsid w:val="003437D4"/>
    <w:rsid w:val="00365A6F"/>
    <w:rsid w:val="00420006"/>
    <w:rsid w:val="00430B72"/>
    <w:rsid w:val="00465600"/>
    <w:rsid w:val="004C7D72"/>
    <w:rsid w:val="0051329E"/>
    <w:rsid w:val="00596FD4"/>
    <w:rsid w:val="006A0B5E"/>
    <w:rsid w:val="00703B82"/>
    <w:rsid w:val="0086077B"/>
    <w:rsid w:val="008A03C8"/>
    <w:rsid w:val="008F70D8"/>
    <w:rsid w:val="0092679D"/>
    <w:rsid w:val="00A074C6"/>
    <w:rsid w:val="00A41174"/>
    <w:rsid w:val="00A906B2"/>
    <w:rsid w:val="00AA1537"/>
    <w:rsid w:val="00AD77B7"/>
    <w:rsid w:val="00BC69C7"/>
    <w:rsid w:val="00D42EB6"/>
    <w:rsid w:val="00DF5956"/>
    <w:rsid w:val="00E051CA"/>
    <w:rsid w:val="00EF6D22"/>
    <w:rsid w:val="00F364A6"/>
    <w:rsid w:val="00F9399B"/>
    <w:rsid w:val="00FA7583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2024-03-23T21:45:00Z</dcterms:modified>
  <cp:category/>
</cp:coreProperties>
</file>