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A4C99C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885B09D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567FC5" w:rsidRPr="00567FC5">
        <w:rPr>
          <w:rFonts w:ascii="Garamond" w:hAnsi="Garamond"/>
          <w:b/>
          <w:bCs/>
          <w:sz w:val="20"/>
          <w:szCs w:val="20"/>
        </w:rPr>
        <w:t xml:space="preserve">TT Dlhé Diely – Posun stopy </w:t>
      </w:r>
      <w:proofErr w:type="spellStart"/>
      <w:r w:rsidR="00567FC5" w:rsidRPr="00567FC5">
        <w:rPr>
          <w:rFonts w:ascii="Garamond" w:hAnsi="Garamond"/>
          <w:b/>
          <w:bCs/>
          <w:sz w:val="20"/>
          <w:szCs w:val="20"/>
        </w:rPr>
        <w:t>troleja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567FC5">
        <w:rPr>
          <w:rFonts w:ascii="Garamond" w:hAnsi="Garamond"/>
          <w:b/>
          <w:bCs/>
          <w:sz w:val="20"/>
          <w:szCs w:val="20"/>
        </w:rPr>
        <w:t>4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567FC5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8B55675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72D7A" w:rsidRPr="00BE26DF">
          <w:rPr>
            <w:rStyle w:val="Hypertextovprepojenie"/>
            <w:rFonts w:ascii="Garamond" w:hAnsi="Garamond"/>
            <w:sz w:val="20"/>
            <w:szCs w:val="20"/>
          </w:rPr>
          <w:t>https://josephine.proebiz.com/sk/tender/56671/summary</w:t>
        </w:r>
      </w:hyperlink>
    </w:p>
    <w:p w14:paraId="37B366CE" w14:textId="63BB52FF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954E94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43C36553" w:rsidR="001124F2" w:rsidRDefault="00072D7A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72D7A">
        <w:rPr>
          <w:rFonts w:ascii="Garamond" w:hAnsi="Garamond"/>
          <w:sz w:val="20"/>
          <w:szCs w:val="20"/>
        </w:rPr>
        <w:t>56671</w:t>
      </w:r>
    </w:p>
    <w:p w14:paraId="3411396C" w14:textId="77777777" w:rsidR="00D04A64" w:rsidRPr="0033307F" w:rsidRDefault="00D04A6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05D76FC1" w:rsidR="00C50FAD" w:rsidRPr="0033307F" w:rsidRDefault="00567FC5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567FC5">
        <w:rPr>
          <w:rFonts w:ascii="Garamond" w:hAnsi="Garamond"/>
          <w:b/>
          <w:bCs/>
          <w:sz w:val="20"/>
          <w:szCs w:val="20"/>
        </w:rPr>
        <w:t xml:space="preserve">TT Dlhé Diely – Posun stopy </w:t>
      </w:r>
      <w:proofErr w:type="spellStart"/>
      <w:r w:rsidRPr="00567FC5">
        <w:rPr>
          <w:rFonts w:ascii="Garamond" w:hAnsi="Garamond"/>
          <w:b/>
          <w:bCs/>
          <w:sz w:val="20"/>
          <w:szCs w:val="20"/>
        </w:rPr>
        <w:t>troleja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04_2024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B021F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71220000-6</w:t>
      </w:r>
      <w:r w:rsidRPr="00B021FA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B021F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71242000-6</w:t>
      </w:r>
      <w:r w:rsidRPr="00B021FA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7805691D" w14:textId="77777777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71335000-5</w:t>
      </w:r>
      <w:r w:rsidRPr="00B021FA">
        <w:rPr>
          <w:rFonts w:ascii="Garamond" w:hAnsi="Garamond"/>
          <w:bCs/>
          <w:sz w:val="20"/>
          <w:szCs w:val="20"/>
        </w:rPr>
        <w:tab/>
        <w:t>Inžinierske štúdie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4F62FA6" w14:textId="0F47EE3D" w:rsidR="002110FF" w:rsidRDefault="00D04A64" w:rsidP="00D04A64">
      <w:pPr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1" w:name="_Hlk56679636"/>
      <w:r w:rsidRPr="00D04A64">
        <w:rPr>
          <w:rFonts w:ascii="Garamond" w:hAnsi="Garamond" w:cstheme="minorHAnsi"/>
          <w:sz w:val="20"/>
          <w:szCs w:val="20"/>
        </w:rPr>
        <w:t xml:space="preserve">Predmetom zákazky je </w:t>
      </w:r>
      <w:r w:rsidR="002110FF" w:rsidRPr="002110FF">
        <w:rPr>
          <w:rFonts w:ascii="Garamond" w:hAnsi="Garamond" w:cstheme="minorHAnsi"/>
          <w:sz w:val="20"/>
          <w:szCs w:val="20"/>
        </w:rPr>
        <w:t>vyhotovenie jednostupňového projektu stavby</w:t>
      </w:r>
      <w:r w:rsidR="002110FF">
        <w:rPr>
          <w:rFonts w:ascii="Garamond" w:hAnsi="Garamond" w:cstheme="minorHAnsi"/>
          <w:sz w:val="20"/>
          <w:szCs w:val="20"/>
        </w:rPr>
        <w:t xml:space="preserve">: </w:t>
      </w:r>
      <w:r w:rsidR="002110FF" w:rsidRPr="002110FF">
        <w:rPr>
          <w:rFonts w:ascii="Garamond" w:hAnsi="Garamond" w:cstheme="minorHAnsi"/>
          <w:sz w:val="20"/>
          <w:szCs w:val="20"/>
        </w:rPr>
        <w:t>TT Dlhé Diely – Posun stopy troleja</w:t>
      </w:r>
      <w:r w:rsidR="002110FF">
        <w:rPr>
          <w:rFonts w:ascii="Garamond" w:hAnsi="Garamond" w:cstheme="minorHAnsi"/>
          <w:sz w:val="20"/>
          <w:szCs w:val="20"/>
        </w:rPr>
        <w:t>.</w:t>
      </w: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lastRenderedPageBreak/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1F0BF50" w:rsidR="00844171" w:rsidRDefault="00567FC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7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075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F67EAB5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najneskôr do </w:t>
      </w:r>
      <w:r w:rsidR="00A06D1F">
        <w:rPr>
          <w:rFonts w:ascii="Garamond" w:hAnsi="Garamond"/>
          <w:sz w:val="20"/>
          <w:szCs w:val="20"/>
        </w:rPr>
        <w:t>60 (šesťdesiat) dní</w:t>
      </w:r>
      <w:r w:rsidRPr="00B021FA">
        <w:rPr>
          <w:rFonts w:ascii="Garamond" w:hAnsi="Garamond"/>
          <w:sz w:val="20"/>
          <w:szCs w:val="20"/>
        </w:rPr>
        <w:t xml:space="preserve">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072D7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072D7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072D7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072D7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072D7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072D7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lastRenderedPageBreak/>
        <w:t>S návrhom na plnenie kritéria na hodnotenie ponúk v zmysle Prílohy č. 3 podpísaný štatutárnym zástupcom uchádzača.</w:t>
      </w:r>
    </w:p>
    <w:p w14:paraId="64390EC7" w14:textId="77777777" w:rsidR="00072D7A" w:rsidRPr="00656A00" w:rsidRDefault="00072D7A" w:rsidP="00072D7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DDEBD1A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E10EB">
        <w:rPr>
          <w:rFonts w:ascii="Garamond" w:hAnsi="Garamond"/>
          <w:bCs/>
          <w:sz w:val="20"/>
          <w:szCs w:val="20"/>
        </w:rPr>
        <w:t xml:space="preserve">do </w:t>
      </w:r>
      <w:r w:rsidR="00072D7A" w:rsidRPr="00072D7A">
        <w:rPr>
          <w:rFonts w:ascii="Garamond" w:hAnsi="Garamond"/>
          <w:b/>
          <w:color w:val="FF0000"/>
          <w:sz w:val="20"/>
          <w:szCs w:val="20"/>
          <w:highlight w:val="yellow"/>
        </w:rPr>
        <w:t>dd</w:t>
      </w:r>
      <w:r w:rsidR="002E10EB" w:rsidRPr="00072D7A">
        <w:rPr>
          <w:rFonts w:ascii="Garamond" w:hAnsi="Garamond"/>
          <w:b/>
          <w:color w:val="FF0000"/>
          <w:sz w:val="20"/>
          <w:szCs w:val="20"/>
          <w:highlight w:val="yellow"/>
        </w:rPr>
        <w:t>.0</w:t>
      </w:r>
      <w:r w:rsidR="00072D7A" w:rsidRPr="00072D7A">
        <w:rPr>
          <w:rFonts w:ascii="Garamond" w:hAnsi="Garamond"/>
          <w:b/>
          <w:color w:val="FF0000"/>
          <w:sz w:val="20"/>
          <w:szCs w:val="20"/>
          <w:highlight w:val="yellow"/>
        </w:rPr>
        <w:t>6</w:t>
      </w:r>
      <w:r w:rsidR="002E10EB" w:rsidRPr="002E10E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2E10EB">
        <w:rPr>
          <w:rFonts w:ascii="Garamond" w:hAnsi="Garamond"/>
          <w:b/>
          <w:color w:val="FF0000"/>
          <w:sz w:val="20"/>
          <w:szCs w:val="20"/>
        </w:rPr>
        <w:t>202</w:t>
      </w:r>
      <w:r w:rsidR="00072D7A">
        <w:rPr>
          <w:rFonts w:ascii="Garamond" w:hAnsi="Garamond"/>
          <w:b/>
          <w:color w:val="FF0000"/>
          <w:sz w:val="20"/>
          <w:szCs w:val="20"/>
        </w:rPr>
        <w:t>4</w:t>
      </w:r>
      <w:r w:rsidRPr="00FF75F5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F75F5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F75F5">
        <w:rPr>
          <w:rFonts w:ascii="Garamond" w:hAnsi="Garamond"/>
          <w:b/>
          <w:color w:val="FF0000"/>
          <w:sz w:val="20"/>
          <w:szCs w:val="20"/>
        </w:rPr>
        <w:t>9</w:t>
      </w:r>
      <w:r w:rsidRPr="00FF75F5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BD22045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072D7A" w:rsidRPr="00072D7A">
        <w:rPr>
          <w:rFonts w:ascii="Garamond" w:hAnsi="Garamond"/>
          <w:b/>
          <w:sz w:val="20"/>
          <w:szCs w:val="20"/>
          <w:highlight w:val="yellow"/>
        </w:rPr>
        <w:t>dd.06</w:t>
      </w:r>
      <w:r w:rsidR="00072D7A" w:rsidRPr="00072D7A">
        <w:rPr>
          <w:rFonts w:ascii="Garamond" w:hAnsi="Garamond"/>
          <w:b/>
          <w:sz w:val="20"/>
          <w:szCs w:val="20"/>
        </w:rPr>
        <w:t>.2024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B3A745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2E10EB" w:rsidRPr="00072D7A">
        <w:rPr>
          <w:rFonts w:ascii="Garamond" w:hAnsi="Garamond"/>
          <w:sz w:val="20"/>
          <w:szCs w:val="20"/>
          <w:highlight w:val="yellow"/>
        </w:rPr>
        <w:t>03.0</w:t>
      </w:r>
      <w:r w:rsidR="00072D7A" w:rsidRPr="00072D7A">
        <w:rPr>
          <w:rFonts w:ascii="Garamond" w:hAnsi="Garamond"/>
          <w:sz w:val="20"/>
          <w:szCs w:val="20"/>
          <w:highlight w:val="yellow"/>
        </w:rPr>
        <w:t>5</w:t>
      </w:r>
      <w:r w:rsidR="00F705B8" w:rsidRPr="00C77B90">
        <w:rPr>
          <w:rFonts w:ascii="Garamond" w:hAnsi="Garamond"/>
          <w:sz w:val="20"/>
          <w:szCs w:val="20"/>
        </w:rPr>
        <w:t>.202</w:t>
      </w:r>
      <w:r w:rsidR="00072D7A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5BBB4948" w:rsidR="00844171" w:rsidRPr="0033307F" w:rsidRDefault="005419C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>
        <w:rPr>
          <w:rFonts w:ascii="Garamond" w:hAnsi="Garamond"/>
          <w:sz w:val="20"/>
          <w:szCs w:val="20"/>
        </w:rPr>
        <w:t xml:space="preserve">Opis - </w:t>
      </w:r>
      <w:r w:rsidR="00844171" w:rsidRPr="0033307F">
        <w:rPr>
          <w:rFonts w:ascii="Garamond" w:hAnsi="Garamond"/>
          <w:sz w:val="20"/>
          <w:szCs w:val="20"/>
        </w:rPr>
        <w:t>Špecifikácia predmetu zákazky</w:t>
      </w:r>
      <w:r>
        <w:rPr>
          <w:rFonts w:ascii="Garamond" w:hAnsi="Garamond"/>
          <w:sz w:val="20"/>
          <w:szCs w:val="20"/>
        </w:rPr>
        <w:t>, spolu s Prílohou 1a. a 1b.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072D7A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1003609" w14:textId="77777777" w:rsidR="00072D7A" w:rsidRPr="0033307F" w:rsidRDefault="00072D7A" w:rsidP="00072D7A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bookmarkEnd w:id="5"/>
    <w:p w14:paraId="5543B193" w14:textId="77777777" w:rsidR="00072D7A" w:rsidRPr="0033307F" w:rsidRDefault="00072D7A" w:rsidP="00072D7A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1064A19" w14:textId="77777777" w:rsidR="00072D7A" w:rsidRPr="00344BC8" w:rsidRDefault="00072D7A" w:rsidP="00072D7A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59557C59" w14:textId="77777777" w:rsidR="00072D7A" w:rsidRPr="00344BC8" w:rsidRDefault="00072D7A" w:rsidP="00072D7A">
      <w:pPr>
        <w:spacing w:after="0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5CAAA7C9" w14:textId="3F9035F4" w:rsidR="000924A7" w:rsidRDefault="00072D7A" w:rsidP="00072D7A">
      <w:pPr>
        <w:pStyle w:val="Obyajntext"/>
        <w:ind w:firstLine="708"/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bookmarkEnd w:id="6"/>
      <w:proofErr w:type="spellEnd"/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7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7"/>
    <w:bookmarkEnd w:id="8"/>
    <w:p w14:paraId="3A30C0B5" w14:textId="77777777" w:rsidR="00844171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2752BE9" w:rsidR="00844171" w:rsidRPr="00DC1937" w:rsidRDefault="00FF7FB5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9" w:name="_Hlk30423062"/>
      <w:r>
        <w:rPr>
          <w:rFonts w:ascii="Garamond" w:hAnsi="Garamond" w:cs="Arial"/>
          <w:bCs/>
          <w:sz w:val="20"/>
          <w:szCs w:val="20"/>
        </w:rPr>
        <w:t>Tvorí samostatnú prílohu výzvy</w:t>
      </w:r>
      <w:r w:rsidR="00844171" w:rsidRPr="00DC1937">
        <w:rPr>
          <w:rFonts w:ascii="Garamond" w:hAnsi="Garamond" w:cs="Arial"/>
          <w:bCs/>
          <w:sz w:val="20"/>
          <w:szCs w:val="20"/>
        </w:rPr>
        <w:t>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461654" w14:textId="15614F63" w:rsidR="007D217F" w:rsidRPr="0033307F" w:rsidRDefault="00252927" w:rsidP="007D217F">
      <w:pPr>
        <w:pStyle w:val="Odsekzoznamu"/>
        <w:spacing w:after="0" w:line="240" w:lineRule="auto"/>
        <w:ind w:left="0" w:hanging="11"/>
        <w:jc w:val="both"/>
        <w:rPr>
          <w:rFonts w:ascii="Garamond" w:hAnsi="Garamond"/>
          <w:b/>
          <w:bCs/>
          <w:sz w:val="20"/>
          <w:szCs w:val="20"/>
        </w:rPr>
      </w:pPr>
      <w:bookmarkStart w:id="1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1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32D8" w:rsidRPr="00567FC5">
        <w:rPr>
          <w:rFonts w:ascii="Garamond" w:hAnsi="Garamond"/>
          <w:b/>
          <w:bCs/>
          <w:sz w:val="20"/>
          <w:szCs w:val="20"/>
        </w:rPr>
        <w:t xml:space="preserve">TT Dlhé Diely – Posun stopy </w:t>
      </w:r>
      <w:proofErr w:type="spellStart"/>
      <w:r w:rsidR="005632D8" w:rsidRPr="00567FC5">
        <w:rPr>
          <w:rFonts w:ascii="Garamond" w:hAnsi="Garamond"/>
          <w:b/>
          <w:bCs/>
          <w:sz w:val="20"/>
          <w:szCs w:val="20"/>
        </w:rPr>
        <w:t>troleja</w:t>
      </w:r>
      <w:r w:rsidR="005632D8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5632D8">
        <w:rPr>
          <w:rFonts w:ascii="Garamond" w:hAnsi="Garamond"/>
          <w:b/>
          <w:bCs/>
          <w:sz w:val="20"/>
          <w:szCs w:val="20"/>
        </w:rPr>
        <w:t>. 04_2024</w:t>
      </w:r>
      <w:r w:rsidR="00FF7FB5">
        <w:rPr>
          <w:rFonts w:ascii="Garamond" w:hAnsi="Garamond"/>
          <w:b/>
          <w:bCs/>
          <w:sz w:val="20"/>
          <w:szCs w:val="20"/>
        </w:rPr>
        <w:t>“</w:t>
      </w:r>
    </w:p>
    <w:p w14:paraId="622971EA" w14:textId="0DD353E9" w:rsidR="00844171" w:rsidRPr="0033307F" w:rsidRDefault="00844171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3ABB6" w14:textId="77777777" w:rsidR="00AB4725" w:rsidRDefault="00AB4725" w:rsidP="00BA6169">
      <w:pPr>
        <w:spacing w:after="0" w:line="240" w:lineRule="auto"/>
      </w:pPr>
      <w:r>
        <w:separator/>
      </w:r>
    </w:p>
  </w:endnote>
  <w:endnote w:type="continuationSeparator" w:id="0">
    <w:p w14:paraId="6D1761AB" w14:textId="77777777" w:rsidR="00AB4725" w:rsidRDefault="00AB472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5B499" w14:textId="77777777" w:rsidR="00AB4725" w:rsidRDefault="00AB4725" w:rsidP="00BA6169">
      <w:pPr>
        <w:spacing w:after="0" w:line="240" w:lineRule="auto"/>
      </w:pPr>
      <w:r>
        <w:separator/>
      </w:r>
    </w:p>
  </w:footnote>
  <w:footnote w:type="continuationSeparator" w:id="0">
    <w:p w14:paraId="67B9CE76" w14:textId="77777777" w:rsidR="00AB4725" w:rsidRDefault="00AB472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72D7A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110FF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E6D0E"/>
    <w:rsid w:val="004F64AF"/>
    <w:rsid w:val="005075C4"/>
    <w:rsid w:val="005419C7"/>
    <w:rsid w:val="00547FD3"/>
    <w:rsid w:val="00553364"/>
    <w:rsid w:val="00554A5F"/>
    <w:rsid w:val="005632D8"/>
    <w:rsid w:val="00567FC5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80287B"/>
    <w:rsid w:val="00844171"/>
    <w:rsid w:val="00855187"/>
    <w:rsid w:val="00857825"/>
    <w:rsid w:val="008644EE"/>
    <w:rsid w:val="008931B4"/>
    <w:rsid w:val="0089482E"/>
    <w:rsid w:val="008A1435"/>
    <w:rsid w:val="008B03EE"/>
    <w:rsid w:val="008C7B84"/>
    <w:rsid w:val="008D247B"/>
    <w:rsid w:val="008E718B"/>
    <w:rsid w:val="008F3931"/>
    <w:rsid w:val="00904038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C7FBB"/>
    <w:rsid w:val="009E1852"/>
    <w:rsid w:val="009E29D7"/>
    <w:rsid w:val="009E6F63"/>
    <w:rsid w:val="009E72AB"/>
    <w:rsid w:val="009F18AE"/>
    <w:rsid w:val="009F36B1"/>
    <w:rsid w:val="009F59E8"/>
    <w:rsid w:val="00A06D1F"/>
    <w:rsid w:val="00A15600"/>
    <w:rsid w:val="00A30B6C"/>
    <w:rsid w:val="00A33AF6"/>
    <w:rsid w:val="00A357D4"/>
    <w:rsid w:val="00A36481"/>
    <w:rsid w:val="00A43A37"/>
    <w:rsid w:val="00A46137"/>
    <w:rsid w:val="00A5109C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725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67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Kollár Karol</cp:lastModifiedBy>
  <cp:revision>2</cp:revision>
  <cp:lastPrinted>2020-02-25T13:07:00Z</cp:lastPrinted>
  <dcterms:created xsi:type="dcterms:W3CDTF">2024-05-28T07:56:00Z</dcterms:created>
  <dcterms:modified xsi:type="dcterms:W3CDTF">2024-05-28T07:56:00Z</dcterms:modified>
</cp:coreProperties>
</file>