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597FDE" w:rsidRDefault="006D4BAC" w:rsidP="00BC2D04">
            <w:pPr>
              <w:autoSpaceDE w:val="0"/>
              <w:autoSpaceDN w:val="0"/>
              <w:adjustRightInd w:val="0"/>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597FDE">
              <w:rPr>
                <w:b/>
                <w:sz w:val="22"/>
              </w:rPr>
              <w:t>Vestník VO č.</w:t>
            </w:r>
            <w:r w:rsidR="00597FDE" w:rsidRPr="00597FDE">
              <w:rPr>
                <w:b/>
                <w:bCs/>
                <w:color w:val="000000"/>
                <w:sz w:val="22"/>
              </w:rPr>
              <w:t xml:space="preserve"> </w:t>
            </w:r>
            <w:r w:rsidR="00597FDE" w:rsidRPr="00597FDE">
              <w:rPr>
                <w:rFonts w:eastAsia="Calibri"/>
                <w:b/>
                <w:sz w:val="22"/>
              </w:rPr>
              <w:t>243/2019 - 28.11.2019, zn. 34357 - WYT</w:t>
            </w:r>
            <w:r w:rsidR="00B66707" w:rsidRPr="00597FDE">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597FDE" w:rsidRDefault="00900E59" w:rsidP="00597FDE">
            <w:pPr>
              <w:autoSpaceDE w:val="0"/>
              <w:autoSpaceDN w:val="0"/>
              <w:adjustRightInd w:val="0"/>
              <w:rPr>
                <w:rFonts w:eastAsia="Calibri"/>
                <w:b/>
                <w:bCs/>
                <w:sz w:val="22"/>
              </w:rPr>
            </w:pPr>
            <w:r w:rsidRPr="00597FDE">
              <w:rPr>
                <w:rFonts w:eastAsia="Calibri"/>
                <w:b/>
                <w:bCs/>
                <w:sz w:val="22"/>
              </w:rPr>
              <w:t>Stredná odborná škola</w:t>
            </w:r>
            <w:r w:rsidR="00597FDE">
              <w:rPr>
                <w:rFonts w:eastAsia="Calibri"/>
                <w:b/>
                <w:bCs/>
                <w:sz w:val="22"/>
              </w:rPr>
              <w:t xml:space="preserve">, </w:t>
            </w:r>
          </w:p>
          <w:p w:rsidR="00843DFB" w:rsidRPr="00597FDE" w:rsidRDefault="00900E59" w:rsidP="00597FDE">
            <w:pPr>
              <w:autoSpaceDE w:val="0"/>
              <w:autoSpaceDN w:val="0"/>
              <w:adjustRightInd w:val="0"/>
              <w:rPr>
                <w:color w:val="FF0000"/>
                <w:sz w:val="22"/>
              </w:rPr>
            </w:pPr>
            <w:bookmarkStart w:id="0" w:name="_GoBack"/>
            <w:bookmarkEnd w:id="0"/>
            <w:r w:rsidRPr="00597FDE">
              <w:rPr>
                <w:rFonts w:eastAsia="Calibri"/>
                <w:sz w:val="22"/>
              </w:rPr>
              <w:t>Okružná 761/25, 058 01 Poprad</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597FDE" w:rsidRDefault="006D4BAC" w:rsidP="00997258">
            <w:pPr>
              <w:rPr>
                <w:b/>
                <w:sz w:val="22"/>
              </w:rPr>
            </w:pPr>
            <w:r w:rsidRPr="00597FD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597FDE" w:rsidRDefault="00597FDE" w:rsidP="00D54C11">
            <w:pPr>
              <w:pStyle w:val="Zarkazkladnhotextu21"/>
              <w:tabs>
                <w:tab w:val="left" w:pos="360"/>
                <w:tab w:val="left" w:pos="576"/>
              </w:tabs>
              <w:ind w:left="0"/>
              <w:rPr>
                <w:sz w:val="22"/>
                <w:szCs w:val="22"/>
              </w:rPr>
            </w:pPr>
            <w:r w:rsidRPr="00597FDE">
              <w:rPr>
                <w:sz w:val="22"/>
                <w:szCs w:val="22"/>
                <w:lang w:eastAsia="sk-SK"/>
              </w:rPr>
              <w:t>Obstaranie učebného vybavenie pre SOŠ remesiel a služieb Poprad</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597FDE" w:rsidRDefault="006D4BAC" w:rsidP="005479DA">
            <w:pPr>
              <w:rPr>
                <w:sz w:val="22"/>
              </w:rPr>
            </w:pPr>
            <w:r w:rsidRPr="00597FDE">
              <w:rPr>
                <w:sz w:val="22"/>
              </w:rPr>
              <w:t>[</w:t>
            </w:r>
            <w:r w:rsidR="00762B91" w:rsidRPr="00597FDE">
              <w:rPr>
                <w:sz w:val="22"/>
              </w:rPr>
              <w:t xml:space="preserve"> </w:t>
            </w:r>
            <w:r w:rsidR="00900E59" w:rsidRPr="00597FDE">
              <w:rPr>
                <w:sz w:val="22"/>
              </w:rPr>
              <w:t>1</w:t>
            </w:r>
            <w:r w:rsidR="00597FDE" w:rsidRPr="00597FDE">
              <w:rPr>
                <w:sz w:val="22"/>
              </w:rPr>
              <w:t>8</w:t>
            </w:r>
            <w:r w:rsidR="007A3A52" w:rsidRPr="00597FDE">
              <w:rPr>
                <w:sz w:val="22"/>
              </w:rPr>
              <w:t>/201</w:t>
            </w:r>
            <w:r w:rsidR="005479DA" w:rsidRPr="00597FDE">
              <w:rPr>
                <w:sz w:val="22"/>
              </w:rPr>
              <w:t>9</w:t>
            </w:r>
            <w:r w:rsidR="00762B91" w:rsidRPr="00597FDE">
              <w:rPr>
                <w:sz w:val="22"/>
              </w:rPr>
              <w:t xml:space="preserve"> </w:t>
            </w:r>
            <w:r w:rsidRPr="00597FDE">
              <w:rPr>
                <w:sz w:val="22"/>
              </w:rPr>
              <w:t>]</w:t>
            </w:r>
          </w:p>
          <w:p w:rsidR="00BC2D04" w:rsidRPr="00597FDE"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5" o:title=""/>
                </v:shape>
                <w:control r:id="rId16" w:name="CheckBox12" w:shapeid="_x0000_i1141"/>
              </w:object>
            </w:r>
            <w:r w:rsidRPr="00E90660">
              <w:rPr>
                <w:sz w:val="22"/>
              </w:rPr>
              <w:t xml:space="preserve">   </w:t>
            </w:r>
            <w:r w:rsidRPr="00E90660">
              <w:object w:dxaOrig="1440" w:dyaOrig="1440">
                <v:shape id="_x0000_i1143" type="#_x0000_t75" style="width:45pt;height:20.4pt" o:ole="">
                  <v:imagedata r:id="rId17" o:title=""/>
                </v:shape>
                <w:control r:id="rId18" w:name="CheckBox22" w:shapeid="_x0000_i1143"/>
              </w:object>
            </w:r>
            <w:r w:rsidRPr="00E90660">
              <w:rPr>
                <w:sz w:val="22"/>
              </w:rPr>
              <w:t xml:space="preserve"> </w:t>
            </w:r>
            <w:r w:rsidRPr="00E90660">
              <w:object w:dxaOrig="1440" w:dyaOrig="1440">
                <v:shape id="_x0000_i1145" type="#_x0000_t75" style="width:90pt;height:20.4pt" o:ole="">
                  <v:imagedata r:id="rId19" o:title=""/>
                </v:shape>
                <w:control r:id="rId20"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21" o:title=""/>
                </v:shape>
                <w:control r:id="rId22"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3"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11" o:title=""/>
                </v:shape>
                <w:control r:id="rId24"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5"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6" o:title=""/>
                </v:shape>
                <w:control r:id="rId27"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8"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11" o:title=""/>
                </v:shape>
                <w:control r:id="rId29" w:name="CheckBox16" w:shapeid="_x0000_i1159"/>
              </w:object>
            </w:r>
            <w:r w:rsidRPr="00E90660">
              <w:rPr>
                <w:sz w:val="22"/>
              </w:rPr>
              <w:t xml:space="preserve">   </w:t>
            </w:r>
            <w:r w:rsidRPr="00E90660">
              <w:object w:dxaOrig="1440" w:dyaOrig="1440">
                <v:shape id="_x0000_i1161" type="#_x0000_t75" style="width:45pt;height:20.4pt" o:ole="">
                  <v:imagedata r:id="rId9" o:title=""/>
                </v:shape>
                <w:control r:id="rId30"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11" o:title=""/>
                </v:shape>
                <w:control r:id="rId31" w:name="CheckBox151" w:shapeid="_x0000_i1163"/>
              </w:object>
            </w:r>
            <w:r w:rsidRPr="00E90660">
              <w:rPr>
                <w:sz w:val="22"/>
              </w:rPr>
              <w:t xml:space="preserve">   </w:t>
            </w:r>
            <w:r w:rsidRPr="00E90660">
              <w:object w:dxaOrig="1440" w:dyaOrig="1440">
                <v:shape id="_x0000_i1165" type="#_x0000_t75" style="width:45pt;height:20.4pt" o:ole="">
                  <v:imagedata r:id="rId17" o:title=""/>
                </v:shape>
                <w:control r:id="rId32"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26" o:title=""/>
                </v:shape>
                <w:control r:id="rId33"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11" o:title=""/>
                </v:shape>
                <w:control r:id="rId35"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6"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11" o:title=""/>
                </v:shape>
                <w:control r:id="rId37"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8"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39" o:title=""/>
                </v:shape>
                <w:control r:id="rId40"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1"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11" o:title=""/>
                </v:shape>
                <w:control r:id="rId42"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3"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11" o:title=""/>
                </v:shape>
                <w:control r:id="rId44"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5"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46" o:title=""/>
                </v:shape>
                <w:control r:id="rId47"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4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49" o:title=""/>
                </v:shape>
                <w:control r:id="rId50"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51"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26" o:title=""/>
                </v:shape>
                <w:control r:id="rId52"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3"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26" o:title=""/>
                </v:shape>
                <w:control r:id="rId54"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5"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11" o:title=""/>
                </v:shape>
                <w:control r:id="rId56"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57"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58" o:title=""/>
                </v:shape>
                <w:control r:id="rId59"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60"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11" o:title=""/>
                </v:shape>
                <w:control r:id="rId61"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2"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11" o:title=""/>
                </v:shape>
                <w:control r:id="rId63"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4"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11" o:title=""/>
                </v:shape>
                <w:control r:id="rId65" w:name="CheckBox1510" w:shapeid="_x0000_i1223"/>
              </w:object>
            </w:r>
            <w:r w:rsidRPr="00E90660">
              <w:rPr>
                <w:sz w:val="22"/>
              </w:rPr>
              <w:t xml:space="preserve">   </w:t>
            </w:r>
            <w:r w:rsidRPr="00E90660">
              <w:object w:dxaOrig="1440" w:dyaOrig="1440">
                <v:shape id="_x0000_i1225" type="#_x0000_t75" style="width:45pt;height:20.4pt" o:ole="">
                  <v:imagedata r:id="rId66" o:title=""/>
                </v:shape>
                <w:control r:id="rId67"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7" o:title=""/>
                </v:shape>
                <w:control r:id="rId68"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69"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70" o:title=""/>
                </v:shape>
                <w:control r:id="rId71"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2"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73" o:title=""/>
                </v:shape>
                <w:control r:id="rId74"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5"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0" o:title=""/>
                </v:shape>
                <w:control r:id="rId76"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77"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26" o:title=""/>
                </v:shape>
                <w:control r:id="rId78"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7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58" o:title=""/>
                </v:shape>
                <w:control r:id="rId80"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8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82" o:title=""/>
                </v:shape>
                <w:control r:id="rId83" w:name="CheckBox1513121" w:shapeid="_x0000_i1251"/>
              </w:object>
            </w:r>
            <w:r w:rsidRPr="00E90660">
              <w:rPr>
                <w:sz w:val="22"/>
              </w:rPr>
              <w:t xml:space="preserve">   </w:t>
            </w:r>
            <w:r w:rsidRPr="00E90660">
              <w:object w:dxaOrig="1440" w:dyaOrig="1440">
                <v:shape id="_x0000_i1253" type="#_x0000_t75" style="width:45pt;height:20.4pt" o:ole="">
                  <v:imagedata r:id="rId66" o:title=""/>
                </v:shape>
                <w:control r:id="rId84"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39" o:title=""/>
                </v:shape>
                <w:control r:id="rId85" w:name="CheckBox1513122" w:shapeid="_x0000_i1255"/>
              </w:object>
            </w:r>
            <w:r w:rsidRPr="00E90660">
              <w:rPr>
                <w:sz w:val="22"/>
              </w:rPr>
              <w:t xml:space="preserve">   </w:t>
            </w:r>
            <w:r w:rsidRPr="00E90660">
              <w:object w:dxaOrig="1440" w:dyaOrig="1440">
                <v:shape id="_x0000_i1257" type="#_x0000_t75" style="width:45pt;height:20.4pt" o:ole="">
                  <v:imagedata r:id="rId9" o:title=""/>
                </v:shape>
                <w:control r:id="rId86"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87" o:title=""/>
                </v:shape>
                <w:control r:id="rId88"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8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46" o:title=""/>
                </v:shape>
                <w:control r:id="rId90" w:name="CheckBox1531" w:shapeid="_x0000_i1263"/>
              </w:object>
            </w:r>
            <w:r w:rsidRPr="00E90660">
              <w:rPr>
                <w:sz w:val="22"/>
              </w:rPr>
              <w:t xml:space="preserve">   </w:t>
            </w:r>
            <w:r w:rsidRPr="00E90660">
              <w:object w:dxaOrig="1440" w:dyaOrig="1440">
                <v:shape id="_x0000_i1265" type="#_x0000_t75" style="width:45pt;height:20.4pt" o:ole="">
                  <v:imagedata r:id="rId91" o:title=""/>
                </v:shape>
                <w:control r:id="rId92"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11" o:title=""/>
                </v:shape>
                <w:control r:id="rId93"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4"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95" o:title=""/>
                </v:shape>
                <w:control r:id="rId96"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97"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7" o:title=""/>
                </v:shape>
                <w:control r:id="rId98"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99"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26" o:title=""/>
                </v:shape>
                <w:control r:id="rId100"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101"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15" o:title=""/>
                </v:shape>
                <w:control r:id="rId102"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3"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104" o:title=""/>
                </v:shape>
                <w:control r:id="rId105"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6"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97FDE"/>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EA72109"/>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8.wmf"/><Relationship Id="rId42" Type="http://schemas.openxmlformats.org/officeDocument/2006/relationships/control" Target="activeX/activeX26.xml"/><Relationship Id="rId47" Type="http://schemas.openxmlformats.org/officeDocument/2006/relationships/control" Target="activeX/activeX30.xml"/><Relationship Id="rId63" Type="http://schemas.openxmlformats.org/officeDocument/2006/relationships/control" Target="activeX/activeX44.xml"/><Relationship Id="rId68" Type="http://schemas.openxmlformats.org/officeDocument/2006/relationships/control" Target="activeX/activeX48.xml"/><Relationship Id="rId84" Type="http://schemas.openxmlformats.org/officeDocument/2006/relationships/control" Target="activeX/activeX61.xml"/><Relationship Id="rId89" Type="http://schemas.openxmlformats.org/officeDocument/2006/relationships/control" Target="activeX/activeX65.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4.xml"/><Relationship Id="rId107"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4.xml"/><Relationship Id="rId45" Type="http://schemas.openxmlformats.org/officeDocument/2006/relationships/control" Target="activeX/activeX29.xml"/><Relationship Id="rId53" Type="http://schemas.openxmlformats.org/officeDocument/2006/relationships/control" Target="activeX/activeX35.xml"/><Relationship Id="rId58" Type="http://schemas.openxmlformats.org/officeDocument/2006/relationships/image" Target="media/image13.wmf"/><Relationship Id="rId66" Type="http://schemas.openxmlformats.org/officeDocument/2006/relationships/image" Target="media/image14.wmf"/><Relationship Id="rId74" Type="http://schemas.openxmlformats.org/officeDocument/2006/relationships/control" Target="activeX/activeX52.xml"/><Relationship Id="rId79" Type="http://schemas.openxmlformats.org/officeDocument/2006/relationships/control" Target="activeX/activeX57.xml"/><Relationship Id="rId87" Type="http://schemas.openxmlformats.org/officeDocument/2006/relationships/image" Target="media/image18.wmf"/><Relationship Id="rId102" Type="http://schemas.openxmlformats.org/officeDocument/2006/relationships/control" Target="activeX/activeX76.xml"/><Relationship Id="rId5" Type="http://schemas.openxmlformats.org/officeDocument/2006/relationships/footnotes" Target="footnotes.xml"/><Relationship Id="rId61" Type="http://schemas.openxmlformats.org/officeDocument/2006/relationships/control" Target="activeX/activeX42.xml"/><Relationship Id="rId82" Type="http://schemas.openxmlformats.org/officeDocument/2006/relationships/image" Target="media/image17.wmf"/><Relationship Id="rId90" Type="http://schemas.openxmlformats.org/officeDocument/2006/relationships/control" Target="activeX/activeX66.xml"/><Relationship Id="rId95" Type="http://schemas.openxmlformats.org/officeDocument/2006/relationships/image" Target="media/image20.wmf"/><Relationship Id="rId19" Type="http://schemas.openxmlformats.org/officeDocument/2006/relationships/image" Target="media/image7.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control" Target="activeX/activeX31.xml"/><Relationship Id="rId56" Type="http://schemas.openxmlformats.org/officeDocument/2006/relationships/control" Target="activeX/activeX38.xml"/><Relationship Id="rId64" Type="http://schemas.openxmlformats.org/officeDocument/2006/relationships/control" Target="activeX/activeX45.xml"/><Relationship Id="rId69" Type="http://schemas.openxmlformats.org/officeDocument/2006/relationships/control" Target="activeX/activeX49.xml"/><Relationship Id="rId77" Type="http://schemas.openxmlformats.org/officeDocument/2006/relationships/control" Target="activeX/activeX55.xml"/><Relationship Id="rId100" Type="http://schemas.openxmlformats.org/officeDocument/2006/relationships/control" Target="activeX/activeX74.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1.xml"/><Relationship Id="rId80" Type="http://schemas.openxmlformats.org/officeDocument/2006/relationships/control" Target="activeX/activeX58.xml"/><Relationship Id="rId85" Type="http://schemas.openxmlformats.org/officeDocument/2006/relationships/control" Target="activeX/activeX62.xml"/><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control" Target="activeX/activeX11.xml"/><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image" Target="media/image11.wmf"/><Relationship Id="rId59" Type="http://schemas.openxmlformats.org/officeDocument/2006/relationships/control" Target="activeX/activeX40.xml"/><Relationship Id="rId67" Type="http://schemas.openxmlformats.org/officeDocument/2006/relationships/control" Target="activeX/activeX47.xml"/><Relationship Id="rId103" Type="http://schemas.openxmlformats.org/officeDocument/2006/relationships/control" Target="activeX/activeX77.xml"/><Relationship Id="rId108" Type="http://schemas.openxmlformats.org/officeDocument/2006/relationships/fontTable" Target="fontTable.xml"/><Relationship Id="rId20" Type="http://schemas.openxmlformats.org/officeDocument/2006/relationships/control" Target="activeX/activeX7.xml"/><Relationship Id="rId41" Type="http://schemas.openxmlformats.org/officeDocument/2006/relationships/control" Target="activeX/activeX25.xml"/><Relationship Id="rId54" Type="http://schemas.openxmlformats.org/officeDocument/2006/relationships/control" Target="activeX/activeX36.xml"/><Relationship Id="rId62" Type="http://schemas.openxmlformats.org/officeDocument/2006/relationships/control" Target="activeX/activeX43.xml"/><Relationship Id="rId70" Type="http://schemas.openxmlformats.org/officeDocument/2006/relationships/image" Target="media/image15.wmf"/><Relationship Id="rId75" Type="http://schemas.openxmlformats.org/officeDocument/2006/relationships/control" Target="activeX/activeX53.xml"/><Relationship Id="rId83" Type="http://schemas.openxmlformats.org/officeDocument/2006/relationships/control" Target="activeX/activeX60.xml"/><Relationship Id="rId88" Type="http://schemas.openxmlformats.org/officeDocument/2006/relationships/control" Target="activeX/activeX64.xml"/><Relationship Id="rId91" Type="http://schemas.openxmlformats.org/officeDocument/2006/relationships/image" Target="media/image19.wmf"/><Relationship Id="rId96" Type="http://schemas.openxmlformats.org/officeDocument/2006/relationships/control" Target="activeX/activeX7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image" Target="media/image12.wmf"/><Relationship Id="rId57" Type="http://schemas.openxmlformats.org/officeDocument/2006/relationships/control" Target="activeX/activeX39.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image" Target="media/image16.wmf"/><Relationship Id="rId78" Type="http://schemas.openxmlformats.org/officeDocument/2006/relationships/control" Target="activeX/activeX56.xml"/><Relationship Id="rId81" Type="http://schemas.openxmlformats.org/officeDocument/2006/relationships/control" Target="activeX/activeX59.xml"/><Relationship Id="rId86" Type="http://schemas.openxmlformats.org/officeDocument/2006/relationships/control" Target="activeX/activeX63.xml"/><Relationship Id="rId94" Type="http://schemas.openxmlformats.org/officeDocument/2006/relationships/control" Target="activeX/activeX69.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0.wmf"/><Relationship Id="rId109" Type="http://schemas.openxmlformats.org/officeDocument/2006/relationships/theme" Target="theme/theme1.xml"/><Relationship Id="rId34" Type="http://schemas.openxmlformats.org/officeDocument/2006/relationships/control" Target="activeX/activeX19.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4.xml"/><Relationship Id="rId97" Type="http://schemas.openxmlformats.org/officeDocument/2006/relationships/control" Target="activeX/activeX71.xml"/><Relationship Id="rId104" Type="http://schemas.openxmlformats.org/officeDocument/2006/relationships/image" Target="media/image21.wmf"/><Relationship Id="rId7" Type="http://schemas.openxmlformats.org/officeDocument/2006/relationships/image" Target="media/image1.wmf"/><Relationship Id="rId71" Type="http://schemas.openxmlformats.org/officeDocument/2006/relationships/control" Target="activeX/activeX50.xml"/><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4799</Words>
  <Characters>27355</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9</cp:revision>
  <dcterms:created xsi:type="dcterms:W3CDTF">2019-01-20T20:11:00Z</dcterms:created>
  <dcterms:modified xsi:type="dcterms:W3CDTF">2019-11-28T13:17:00Z</dcterms:modified>
</cp:coreProperties>
</file>