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430CF" w14:textId="77777777" w:rsidR="00AE3571" w:rsidRDefault="00AE3571" w:rsidP="007E1E79">
      <w:pPr>
        <w:pStyle w:val="Nadpis1"/>
        <w:keepNext w:val="0"/>
        <w:widowControl w:val="0"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  <w:bookmarkStart w:id="0" w:name="_Toc534884845"/>
    </w:p>
    <w:p w14:paraId="189EE873" w14:textId="77777777" w:rsidR="00AE3571" w:rsidRDefault="00AE3571" w:rsidP="007E1E79">
      <w:pPr>
        <w:pStyle w:val="Nadpis1"/>
        <w:keepNext w:val="0"/>
        <w:widowControl w:val="0"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</w:p>
    <w:p w14:paraId="6B9EB6CC" w14:textId="7DB15F38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  <w:r w:rsidRPr="007F7531">
        <w:rPr>
          <w:b/>
          <w:noProof w:val="0"/>
          <w:sz w:val="24"/>
          <w:szCs w:val="24"/>
        </w:rPr>
        <w:t>Príloha č. </w:t>
      </w:r>
      <w:r w:rsidR="00914B9C">
        <w:rPr>
          <w:b/>
          <w:noProof w:val="0"/>
          <w:sz w:val="24"/>
          <w:szCs w:val="24"/>
        </w:rPr>
        <w:t>1</w:t>
      </w:r>
    </w:p>
    <w:p w14:paraId="42D7A094" w14:textId="77777777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noProof w:val="0"/>
          <w:sz w:val="24"/>
          <w:szCs w:val="24"/>
        </w:rPr>
      </w:pPr>
    </w:p>
    <w:p w14:paraId="791D128B" w14:textId="77777777" w:rsidR="00835A7D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b/>
          <w:noProof w:val="0"/>
          <w:color w:val="0000FF"/>
          <w:sz w:val="24"/>
          <w:szCs w:val="24"/>
        </w:rPr>
      </w:pPr>
      <w:r w:rsidRPr="007F7531">
        <w:rPr>
          <w:b/>
          <w:noProof w:val="0"/>
          <w:color w:val="0000FF"/>
          <w:sz w:val="24"/>
          <w:szCs w:val="24"/>
        </w:rPr>
        <w:t xml:space="preserve"> </w:t>
      </w:r>
    </w:p>
    <w:p w14:paraId="653819F7" w14:textId="70A15A96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b/>
          <w:noProof w:val="0"/>
          <w:color w:val="0000FF"/>
          <w:sz w:val="24"/>
          <w:szCs w:val="24"/>
        </w:rPr>
      </w:pPr>
      <w:r w:rsidRPr="007F7531">
        <w:rPr>
          <w:b/>
          <w:noProof w:val="0"/>
          <w:color w:val="0000FF"/>
          <w:sz w:val="24"/>
          <w:szCs w:val="24"/>
        </w:rPr>
        <w:t>Opis predmetu zákazky</w:t>
      </w:r>
      <w:bookmarkEnd w:id="0"/>
    </w:p>
    <w:p w14:paraId="6DA2E43B" w14:textId="77777777" w:rsidR="007E1E79" w:rsidRPr="007F7531" w:rsidRDefault="007E1E79" w:rsidP="007E1E79">
      <w:pPr>
        <w:widowControl w:val="0"/>
        <w:rPr>
          <w:noProof w:val="0"/>
        </w:rPr>
      </w:pPr>
    </w:p>
    <w:p w14:paraId="668A45BD" w14:textId="77777777" w:rsidR="00C21DD6" w:rsidRPr="00C21DD6" w:rsidRDefault="00C21DD6" w:rsidP="00914B9C">
      <w:pPr>
        <w:rPr>
          <w:b/>
          <w:color w:val="C00000"/>
          <w:sz w:val="20"/>
          <w:szCs w:val="20"/>
          <w:u w:val="single"/>
        </w:rPr>
      </w:pPr>
    </w:p>
    <w:p w14:paraId="7491729B" w14:textId="77777777" w:rsidR="00835A7D" w:rsidRDefault="00835A7D" w:rsidP="000D1303">
      <w:pPr>
        <w:rPr>
          <w:rFonts w:cs="Arial"/>
        </w:rPr>
      </w:pPr>
    </w:p>
    <w:p w14:paraId="48FDB87B" w14:textId="77777777" w:rsidR="00835A7D" w:rsidRDefault="00835A7D" w:rsidP="000D1303">
      <w:pPr>
        <w:rPr>
          <w:rFonts w:cs="Arial"/>
        </w:rPr>
      </w:pPr>
    </w:p>
    <w:p w14:paraId="4787328B" w14:textId="054CD8F2" w:rsidR="000D1303" w:rsidRPr="00F459A4" w:rsidRDefault="000D1303" w:rsidP="000D1303">
      <w:pPr>
        <w:rPr>
          <w:rFonts w:cs="Arial"/>
        </w:rPr>
      </w:pPr>
      <w:r w:rsidRPr="000D1303">
        <w:rPr>
          <w:rFonts w:cs="Arial"/>
        </w:rPr>
        <w:t xml:space="preserve">Predmetom zákazky je vypracovanie projektovej dokumentácie pre </w:t>
      </w:r>
      <w:r w:rsidR="006B7EBD">
        <w:rPr>
          <w:rFonts w:cs="Arial"/>
        </w:rPr>
        <w:t>ohlásenie</w:t>
      </w:r>
      <w:r w:rsidRPr="000D1303">
        <w:rPr>
          <w:rFonts w:cs="Arial"/>
        </w:rPr>
        <w:t xml:space="preserve"> stavby „</w:t>
      </w:r>
      <w:r w:rsidR="00F459A4" w:rsidRPr="00F459A4">
        <w:rPr>
          <w:rFonts w:cs="Arial"/>
        </w:rPr>
        <w:t>Rekonštrukcia kanalizácie a spevnenej plochy za skladom č.9 depo JD</w:t>
      </w:r>
      <w:r w:rsidRPr="000D1303">
        <w:rPr>
          <w:rFonts w:cs="Arial"/>
        </w:rPr>
        <w:t>“</w:t>
      </w:r>
    </w:p>
    <w:p w14:paraId="28AAD4BE" w14:textId="77777777" w:rsidR="000D1303" w:rsidRPr="000D1303" w:rsidRDefault="000D1303" w:rsidP="000D1303">
      <w:pPr>
        <w:pStyle w:val="Odsekzoznamu"/>
        <w:rPr>
          <w:rFonts w:ascii="Garamond" w:hAnsi="Garamond"/>
          <w:sz w:val="24"/>
          <w:szCs w:val="24"/>
        </w:rPr>
      </w:pPr>
    </w:p>
    <w:p w14:paraId="3CB0331F" w14:textId="77777777" w:rsidR="000D1303" w:rsidRPr="000D1303" w:rsidRDefault="000D1303" w:rsidP="000D1303">
      <w:r w:rsidRPr="000D1303">
        <w:t>Rozsah spracovania projektovej dokumentácie :</w:t>
      </w:r>
    </w:p>
    <w:p w14:paraId="06D52697" w14:textId="77777777" w:rsidR="00E23BEF" w:rsidRPr="00E23BEF" w:rsidRDefault="00E23BEF" w:rsidP="00E23BEF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E23BEF">
        <w:rPr>
          <w:rFonts w:ascii="Garamond" w:hAnsi="Garamond" w:cstheme="minorHAnsi"/>
          <w:bCs/>
          <w:sz w:val="24"/>
          <w:szCs w:val="24"/>
        </w:rPr>
        <w:t>Odvodnenie komunikácie – projekt dopravy</w:t>
      </w:r>
    </w:p>
    <w:p w14:paraId="3A36155F" w14:textId="77777777" w:rsidR="00E23BEF" w:rsidRPr="00E23BEF" w:rsidRDefault="00E23BEF" w:rsidP="00E23BEF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E23BEF">
        <w:rPr>
          <w:rFonts w:ascii="Garamond" w:hAnsi="Garamond" w:cstheme="minorHAnsi"/>
          <w:bCs/>
          <w:sz w:val="24"/>
          <w:szCs w:val="24"/>
        </w:rPr>
        <w:t>Konštrukcia kanalizácie</w:t>
      </w:r>
    </w:p>
    <w:p w14:paraId="47DE9EED" w14:textId="77777777" w:rsidR="00E23BEF" w:rsidRPr="00E23BEF" w:rsidRDefault="00E23BEF" w:rsidP="00E23BEF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E23BEF">
        <w:rPr>
          <w:rFonts w:ascii="Garamond" w:hAnsi="Garamond" w:cstheme="minorHAnsi"/>
          <w:bCs/>
          <w:sz w:val="24"/>
          <w:szCs w:val="24"/>
        </w:rPr>
        <w:t>Sanácia hydroizolácie steny</w:t>
      </w:r>
    </w:p>
    <w:p w14:paraId="4283B387" w14:textId="77777777" w:rsidR="00E23BEF" w:rsidRPr="00E23BEF" w:rsidRDefault="00E23BEF" w:rsidP="00E23BEF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E23BEF">
        <w:rPr>
          <w:rFonts w:ascii="Garamond" w:hAnsi="Garamond" w:cstheme="minorHAnsi"/>
          <w:bCs/>
          <w:sz w:val="24"/>
          <w:szCs w:val="24"/>
        </w:rPr>
        <w:t>Výkaz výmer a rozpočet</w:t>
      </w:r>
    </w:p>
    <w:p w14:paraId="0EBAB591" w14:textId="77777777" w:rsidR="00C85124" w:rsidRDefault="00C85124" w:rsidP="000D1303">
      <w:pPr>
        <w:jc w:val="both"/>
        <w:rPr>
          <w:bCs/>
        </w:rPr>
      </w:pPr>
    </w:p>
    <w:p w14:paraId="09383947" w14:textId="77777777" w:rsidR="00C85124" w:rsidRDefault="00C85124" w:rsidP="000D1303">
      <w:pPr>
        <w:spacing w:line="259" w:lineRule="auto"/>
        <w:jc w:val="both"/>
        <w:rPr>
          <w:rFonts w:cs="Calibri"/>
          <w:bCs/>
        </w:rPr>
      </w:pPr>
    </w:p>
    <w:p w14:paraId="067A8FC5" w14:textId="69C5A40C" w:rsidR="000D1303" w:rsidRPr="000E576C" w:rsidRDefault="006B7EBD" w:rsidP="000D1303">
      <w:pPr>
        <w:spacing w:line="259" w:lineRule="auto"/>
        <w:jc w:val="both"/>
      </w:pPr>
      <w:r w:rsidRPr="000E576C">
        <w:rPr>
          <w:rFonts w:cs="Calibri"/>
          <w:bCs/>
        </w:rPr>
        <w:t xml:space="preserve">Predmetom </w:t>
      </w:r>
      <w:r w:rsidR="0071128A" w:rsidRPr="000E576C">
        <w:rPr>
          <w:rFonts w:cs="Calibri"/>
          <w:bCs/>
        </w:rPr>
        <w:t xml:space="preserve">projektu je návrh </w:t>
      </w:r>
      <w:r w:rsidR="00E23BEF">
        <w:rPr>
          <w:rFonts w:cs="Calibri"/>
          <w:bCs/>
        </w:rPr>
        <w:t xml:space="preserve">rekonštrukcii dažďovej kanalizácie a spevnenej plochy s jej odvodnením za skladom č.9 v depe DPB. </w:t>
      </w:r>
      <w:r w:rsidR="00E23BEF">
        <w:rPr>
          <w:rFonts w:cs="Calibri"/>
        </w:rPr>
        <w:t>Spevnená plocha má rozmery 65x5m, nie je vyspadovaná. Na ploche absentujú vpuste, ktoré by umožňovali odvod dažďovej vody počas vačších dažďo</w:t>
      </w:r>
      <w:r w:rsidR="00F459A4">
        <w:rPr>
          <w:rFonts w:cs="Calibri"/>
        </w:rPr>
        <w:t>v. Dažďová kanlizácia, ktorá odvádza vodu zo strechy skladu je zarastená a dostatočne neplní svoju funkciu</w:t>
      </w:r>
      <w:r w:rsidR="00E23BEF">
        <w:rPr>
          <w:rFonts w:cs="Calibri"/>
        </w:rPr>
        <w:t xml:space="preserve">. V projekte je potrebné zrekonštruovať dažďovu kanalizáciu v dĺžke 65m a prípojky od dažďových zvodov zo strechy. Spevnenú plochu je potrebné vyspádovať a zaustiť do novovybudovaných cestných vpustí. V poslednom kroku je nevyhnutné zaizolovať stenu skladu priliehajúcu k spevnenej ploche. </w:t>
      </w:r>
    </w:p>
    <w:p w14:paraId="37E89C06" w14:textId="4704A341" w:rsidR="004C59F5" w:rsidRPr="000D1303" w:rsidRDefault="004C59F5" w:rsidP="004C59F5">
      <w:pPr>
        <w:spacing w:after="200" w:line="276" w:lineRule="auto"/>
        <w:contextualSpacing/>
        <w:rPr>
          <w:rFonts w:cstheme="minorHAnsi"/>
        </w:rPr>
      </w:pPr>
    </w:p>
    <w:p w14:paraId="71863F3D" w14:textId="77777777" w:rsidR="00E23BEF" w:rsidRDefault="00E23BEF" w:rsidP="00E23BEF">
      <w:pPr>
        <w:rPr>
          <w:rFonts w:ascii="Calibri" w:hAnsi="Calibri"/>
          <w:noProof w:val="0"/>
          <w:sz w:val="22"/>
          <w:szCs w:val="22"/>
        </w:rPr>
      </w:pPr>
      <w:r>
        <w:t>V území sa nachádzajú aj vysokonapäťové trakčné káble, ktoré treba ochrániť.  Vytýčenie urobí na požiadanie Oddelenie správy trakčných zariadení DPB,.a.s.</w:t>
      </w:r>
    </w:p>
    <w:p w14:paraId="70430C41" w14:textId="77777777" w:rsidR="00C85124" w:rsidRDefault="00C85124" w:rsidP="00C85124">
      <w:pPr>
        <w:spacing w:after="200" w:line="276" w:lineRule="auto"/>
        <w:contextualSpacing/>
      </w:pPr>
      <w:r>
        <w:t xml:space="preserve"> </w:t>
      </w:r>
    </w:p>
    <w:p w14:paraId="7D5B95C7" w14:textId="0B69ADF3" w:rsidR="00C85124" w:rsidRPr="000D1303" w:rsidRDefault="00C85124" w:rsidP="00C85124">
      <w:pPr>
        <w:spacing w:after="200" w:line="276" w:lineRule="auto"/>
        <w:contextualSpacing/>
        <w:rPr>
          <w:rFonts w:cstheme="minorHAnsi"/>
        </w:rPr>
      </w:pPr>
      <w:r w:rsidRPr="000D1303">
        <w:rPr>
          <w:rFonts w:cstheme="minorHAnsi"/>
          <w:b/>
          <w:bCs/>
        </w:rPr>
        <w:t xml:space="preserve">Počet pare odovzdanej dokumentácie 6 ks v tlačenej forme + </w:t>
      </w:r>
      <w:r w:rsidRPr="000D1303">
        <w:rPr>
          <w:rFonts w:cstheme="minorHAnsi"/>
          <w:b/>
          <w:bCs/>
          <w:color w:val="000000" w:themeColor="text1"/>
        </w:rPr>
        <w:t>1</w:t>
      </w:r>
      <w:r w:rsidRPr="000D1303">
        <w:rPr>
          <w:rFonts w:cstheme="minorHAnsi"/>
          <w:b/>
          <w:bCs/>
        </w:rPr>
        <w:t xml:space="preserve"> x vo formáte .pdf, .dgn, .dwg na USB nosiči</w:t>
      </w:r>
    </w:p>
    <w:p w14:paraId="08C8464F" w14:textId="3D8DFE83" w:rsidR="009D5841" w:rsidRDefault="009D5841" w:rsidP="000D1303">
      <w:pPr>
        <w:spacing w:after="200" w:line="276" w:lineRule="auto"/>
      </w:pPr>
    </w:p>
    <w:p w14:paraId="71458127" w14:textId="77777777" w:rsidR="00AE3571" w:rsidRDefault="00AE3571" w:rsidP="00AE3571">
      <w:pPr>
        <w:spacing w:after="200" w:line="276" w:lineRule="auto"/>
        <w:rPr>
          <w:rFonts w:cstheme="minorHAnsi"/>
        </w:rPr>
      </w:pPr>
    </w:p>
    <w:p w14:paraId="3BE6EE6E" w14:textId="77777777" w:rsidR="00AE3571" w:rsidRDefault="00AE3571" w:rsidP="00AE3571">
      <w:pPr>
        <w:spacing w:after="200" w:line="276" w:lineRule="auto"/>
        <w:rPr>
          <w:rFonts w:cstheme="minorHAnsi"/>
        </w:rPr>
      </w:pPr>
    </w:p>
    <w:p w14:paraId="652B03A8" w14:textId="77777777" w:rsidR="00AE3571" w:rsidRDefault="00AE3571" w:rsidP="00AE3571">
      <w:pPr>
        <w:spacing w:after="200" w:line="276" w:lineRule="auto"/>
        <w:rPr>
          <w:rFonts w:cstheme="minorHAnsi"/>
        </w:rPr>
      </w:pPr>
    </w:p>
    <w:p w14:paraId="09ED250A" w14:textId="77777777" w:rsidR="00AE3571" w:rsidRDefault="00AE3571" w:rsidP="00AE3571">
      <w:pPr>
        <w:spacing w:after="200" w:line="276" w:lineRule="auto"/>
        <w:rPr>
          <w:rFonts w:cstheme="minorHAnsi"/>
        </w:rPr>
      </w:pPr>
    </w:p>
    <w:p w14:paraId="07E699F9" w14:textId="77777777" w:rsidR="00AE3571" w:rsidRDefault="00AE3571" w:rsidP="00AE3571">
      <w:pPr>
        <w:spacing w:after="200" w:line="276" w:lineRule="auto"/>
        <w:rPr>
          <w:rFonts w:cstheme="minorHAnsi"/>
        </w:rPr>
      </w:pPr>
    </w:p>
    <w:p w14:paraId="03D0AEFD" w14:textId="5A53F0A2" w:rsidR="00AE3571" w:rsidRDefault="00AE3571" w:rsidP="00AE3571">
      <w:pPr>
        <w:spacing w:after="200" w:line="276" w:lineRule="auto"/>
        <w:rPr>
          <w:rFonts w:cstheme="minorHAnsi"/>
        </w:rPr>
      </w:pPr>
    </w:p>
    <w:p w14:paraId="5F68987A" w14:textId="7B6317C9" w:rsidR="00C85124" w:rsidRPr="00031344" w:rsidRDefault="00C85124" w:rsidP="00835A7D">
      <w:pPr>
        <w:pStyle w:val="Odsekzoznamu"/>
        <w:spacing w:after="200" w:line="276" w:lineRule="auto"/>
        <w:ind w:left="0" w:hanging="426"/>
        <w:contextualSpacing/>
        <w:rPr>
          <w:rFonts w:cstheme="minorHAnsi"/>
        </w:rPr>
      </w:pPr>
    </w:p>
    <w:sectPr w:rsidR="00C85124" w:rsidRPr="000313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0E44C" w14:textId="77777777" w:rsidR="00CE157D" w:rsidRDefault="00CE157D" w:rsidP="00DB1DE3">
      <w:r>
        <w:separator/>
      </w:r>
    </w:p>
  </w:endnote>
  <w:endnote w:type="continuationSeparator" w:id="0">
    <w:p w14:paraId="101D9196" w14:textId="77777777" w:rsidR="00CE157D" w:rsidRDefault="00CE157D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6787447"/>
      <w:docPartObj>
        <w:docPartGallery w:val="Page Numbers (Bottom of Page)"/>
        <w:docPartUnique/>
      </w:docPartObj>
    </w:sdtPr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F"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5C6EB" w14:textId="77777777" w:rsidR="00CE157D" w:rsidRDefault="00CE157D" w:rsidP="00DB1DE3">
      <w:r>
        <w:separator/>
      </w:r>
    </w:p>
  </w:footnote>
  <w:footnote w:type="continuationSeparator" w:id="0">
    <w:p w14:paraId="49770BA9" w14:textId="77777777" w:rsidR="00CE157D" w:rsidRDefault="00CE157D" w:rsidP="00DB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9A4"/>
    <w:multiLevelType w:val="hybridMultilevel"/>
    <w:tmpl w:val="DE365B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7" w15:restartNumberingAfterBreak="0">
    <w:nsid w:val="23094CFA"/>
    <w:multiLevelType w:val="hybridMultilevel"/>
    <w:tmpl w:val="7FA2E8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A923C8"/>
    <w:multiLevelType w:val="hybridMultilevel"/>
    <w:tmpl w:val="DE365B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65297"/>
    <w:multiLevelType w:val="hybridMultilevel"/>
    <w:tmpl w:val="DE365B06"/>
    <w:lvl w:ilvl="0" w:tplc="532AEBD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218F3"/>
    <w:multiLevelType w:val="hybridMultilevel"/>
    <w:tmpl w:val="8C3A2E64"/>
    <w:lvl w:ilvl="0" w:tplc="EE6C6EF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779E2"/>
    <w:multiLevelType w:val="hybridMultilevel"/>
    <w:tmpl w:val="D79E45DA"/>
    <w:lvl w:ilvl="0" w:tplc="8892A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4B7E26"/>
    <w:multiLevelType w:val="hybridMultilevel"/>
    <w:tmpl w:val="DE365B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1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3D1C4D"/>
    <w:multiLevelType w:val="hybridMultilevel"/>
    <w:tmpl w:val="14EAC1E0"/>
    <w:lvl w:ilvl="0" w:tplc="57362A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4886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8014794">
    <w:abstractNumId w:val="31"/>
  </w:num>
  <w:num w:numId="3" w16cid:durableId="1378435849">
    <w:abstractNumId w:val="12"/>
  </w:num>
  <w:num w:numId="4" w16cid:durableId="848372657">
    <w:abstractNumId w:val="28"/>
  </w:num>
  <w:num w:numId="5" w16cid:durableId="405106201">
    <w:abstractNumId w:val="4"/>
  </w:num>
  <w:num w:numId="6" w16cid:durableId="510801435">
    <w:abstractNumId w:val="29"/>
  </w:num>
  <w:num w:numId="7" w16cid:durableId="1787650101">
    <w:abstractNumId w:val="8"/>
  </w:num>
  <w:num w:numId="8" w16cid:durableId="2119592993">
    <w:abstractNumId w:val="13"/>
  </w:num>
  <w:num w:numId="9" w16cid:durableId="534193508">
    <w:abstractNumId w:val="11"/>
  </w:num>
  <w:num w:numId="10" w16cid:durableId="594048232">
    <w:abstractNumId w:val="30"/>
  </w:num>
  <w:num w:numId="11" w16cid:durableId="1814903911">
    <w:abstractNumId w:val="5"/>
  </w:num>
  <w:num w:numId="12" w16cid:durableId="672495381">
    <w:abstractNumId w:val="14"/>
  </w:num>
  <w:num w:numId="13" w16cid:durableId="659239563">
    <w:abstractNumId w:val="0"/>
  </w:num>
  <w:num w:numId="14" w16cid:durableId="961224778">
    <w:abstractNumId w:val="15"/>
  </w:num>
  <w:num w:numId="15" w16cid:durableId="1521317611">
    <w:abstractNumId w:val="6"/>
  </w:num>
  <w:num w:numId="16" w16cid:durableId="1083182604">
    <w:abstractNumId w:val="20"/>
  </w:num>
  <w:num w:numId="17" w16cid:durableId="1599681780">
    <w:abstractNumId w:val="9"/>
  </w:num>
  <w:num w:numId="18" w16cid:durableId="7466835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509316">
    <w:abstractNumId w:val="16"/>
  </w:num>
  <w:num w:numId="20" w16cid:durableId="1299609597">
    <w:abstractNumId w:val="21"/>
  </w:num>
  <w:num w:numId="21" w16cid:durableId="366175708">
    <w:abstractNumId w:val="22"/>
  </w:num>
  <w:num w:numId="22" w16cid:durableId="1357659685">
    <w:abstractNumId w:val="31"/>
  </w:num>
  <w:num w:numId="23" w16cid:durableId="130739596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1230676">
    <w:abstractNumId w:val="4"/>
  </w:num>
  <w:num w:numId="25" w16cid:durableId="983316650">
    <w:abstractNumId w:val="28"/>
  </w:num>
  <w:num w:numId="26" w16cid:durableId="1104810857">
    <w:abstractNumId w:val="1"/>
  </w:num>
  <w:num w:numId="27" w16cid:durableId="1882933587">
    <w:abstractNumId w:val="19"/>
  </w:num>
  <w:num w:numId="28" w16cid:durableId="191384851">
    <w:abstractNumId w:val="3"/>
  </w:num>
  <w:num w:numId="29" w16cid:durableId="205025746">
    <w:abstractNumId w:val="27"/>
  </w:num>
  <w:num w:numId="30" w16cid:durableId="12701632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617228">
    <w:abstractNumId w:val="17"/>
  </w:num>
  <w:num w:numId="32" w16cid:durableId="1780100310">
    <w:abstractNumId w:val="18"/>
  </w:num>
  <w:num w:numId="33" w16cid:durableId="866144279">
    <w:abstractNumId w:val="7"/>
  </w:num>
  <w:num w:numId="34" w16cid:durableId="480001652">
    <w:abstractNumId w:val="10"/>
  </w:num>
  <w:num w:numId="35" w16cid:durableId="862547667">
    <w:abstractNumId w:val="26"/>
  </w:num>
  <w:num w:numId="36" w16cid:durableId="321157800">
    <w:abstractNumId w:val="2"/>
  </w:num>
  <w:num w:numId="37" w16cid:durableId="1721899365">
    <w:abstractNumId w:val="23"/>
  </w:num>
  <w:num w:numId="38" w16cid:durableId="1680767414">
    <w:abstractNumId w:val="25"/>
  </w:num>
  <w:num w:numId="39" w16cid:durableId="1485243156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07834"/>
    <w:rsid w:val="00031344"/>
    <w:rsid w:val="0003635A"/>
    <w:rsid w:val="000407C4"/>
    <w:rsid w:val="00055999"/>
    <w:rsid w:val="00056A2D"/>
    <w:rsid w:val="00083593"/>
    <w:rsid w:val="00087338"/>
    <w:rsid w:val="000D09B0"/>
    <w:rsid w:val="000D1303"/>
    <w:rsid w:val="000E0D97"/>
    <w:rsid w:val="000E576C"/>
    <w:rsid w:val="000F3341"/>
    <w:rsid w:val="00140A50"/>
    <w:rsid w:val="0016385C"/>
    <w:rsid w:val="00172088"/>
    <w:rsid w:val="00197FB7"/>
    <w:rsid w:val="001E4B98"/>
    <w:rsid w:val="001F2260"/>
    <w:rsid w:val="00217EF3"/>
    <w:rsid w:val="002914CA"/>
    <w:rsid w:val="00291AEC"/>
    <w:rsid w:val="00294666"/>
    <w:rsid w:val="00301263"/>
    <w:rsid w:val="00307CEE"/>
    <w:rsid w:val="0031526F"/>
    <w:rsid w:val="00351263"/>
    <w:rsid w:val="00360240"/>
    <w:rsid w:val="003A5F6D"/>
    <w:rsid w:val="003C2EF0"/>
    <w:rsid w:val="003C6504"/>
    <w:rsid w:val="003F3597"/>
    <w:rsid w:val="00416FBF"/>
    <w:rsid w:val="00425CD3"/>
    <w:rsid w:val="00466FBB"/>
    <w:rsid w:val="004804C7"/>
    <w:rsid w:val="004A516E"/>
    <w:rsid w:val="004C59F5"/>
    <w:rsid w:val="004F2110"/>
    <w:rsid w:val="00511320"/>
    <w:rsid w:val="005156FA"/>
    <w:rsid w:val="00552A4F"/>
    <w:rsid w:val="005530EE"/>
    <w:rsid w:val="00554641"/>
    <w:rsid w:val="005D244A"/>
    <w:rsid w:val="005E5FC1"/>
    <w:rsid w:val="006656CB"/>
    <w:rsid w:val="00682566"/>
    <w:rsid w:val="00683691"/>
    <w:rsid w:val="006857CC"/>
    <w:rsid w:val="00696E5E"/>
    <w:rsid w:val="006B7EBD"/>
    <w:rsid w:val="006C163E"/>
    <w:rsid w:val="006C16A2"/>
    <w:rsid w:val="006E2C61"/>
    <w:rsid w:val="0071128A"/>
    <w:rsid w:val="00717C3B"/>
    <w:rsid w:val="007229B2"/>
    <w:rsid w:val="00780BD2"/>
    <w:rsid w:val="007D0A94"/>
    <w:rsid w:val="007E1E79"/>
    <w:rsid w:val="007E7AD7"/>
    <w:rsid w:val="007F446D"/>
    <w:rsid w:val="007F7531"/>
    <w:rsid w:val="00803234"/>
    <w:rsid w:val="0081433D"/>
    <w:rsid w:val="00835A7D"/>
    <w:rsid w:val="008464EE"/>
    <w:rsid w:val="00853026"/>
    <w:rsid w:val="00877016"/>
    <w:rsid w:val="00886CA0"/>
    <w:rsid w:val="008A3B1F"/>
    <w:rsid w:val="008B0389"/>
    <w:rsid w:val="008B1BA5"/>
    <w:rsid w:val="008C47B8"/>
    <w:rsid w:val="00914B9C"/>
    <w:rsid w:val="00936589"/>
    <w:rsid w:val="009375BE"/>
    <w:rsid w:val="0095255E"/>
    <w:rsid w:val="009545E3"/>
    <w:rsid w:val="009C40AB"/>
    <w:rsid w:val="009D510F"/>
    <w:rsid w:val="009D5841"/>
    <w:rsid w:val="009F7A42"/>
    <w:rsid w:val="00A063CF"/>
    <w:rsid w:val="00A4386E"/>
    <w:rsid w:val="00AA0967"/>
    <w:rsid w:val="00AA3DA6"/>
    <w:rsid w:val="00AE3571"/>
    <w:rsid w:val="00AF1290"/>
    <w:rsid w:val="00B23C67"/>
    <w:rsid w:val="00B6203E"/>
    <w:rsid w:val="00B87C65"/>
    <w:rsid w:val="00BC72AF"/>
    <w:rsid w:val="00C124D5"/>
    <w:rsid w:val="00C21DD6"/>
    <w:rsid w:val="00C30108"/>
    <w:rsid w:val="00C306A1"/>
    <w:rsid w:val="00C85124"/>
    <w:rsid w:val="00CD3868"/>
    <w:rsid w:val="00CE157D"/>
    <w:rsid w:val="00D01942"/>
    <w:rsid w:val="00D07226"/>
    <w:rsid w:val="00D42B14"/>
    <w:rsid w:val="00D53AD0"/>
    <w:rsid w:val="00D7173F"/>
    <w:rsid w:val="00D91749"/>
    <w:rsid w:val="00DA7144"/>
    <w:rsid w:val="00DB1DE3"/>
    <w:rsid w:val="00DD545D"/>
    <w:rsid w:val="00DD7E1D"/>
    <w:rsid w:val="00DF24E6"/>
    <w:rsid w:val="00E23BEF"/>
    <w:rsid w:val="00E73F32"/>
    <w:rsid w:val="00EB3F72"/>
    <w:rsid w:val="00F059BE"/>
    <w:rsid w:val="00F37E8C"/>
    <w:rsid w:val="00F459A4"/>
    <w:rsid w:val="00F4750D"/>
    <w:rsid w:val="00F54C7B"/>
    <w:rsid w:val="00F60130"/>
    <w:rsid w:val="00F7484E"/>
    <w:rsid w:val="00FB303D"/>
    <w:rsid w:val="00FB40AE"/>
    <w:rsid w:val="00FB7272"/>
    <w:rsid w:val="00FD69B6"/>
    <w:rsid w:val="00FD6CB6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,ODRAZKY PRVA UROVEN"/>
    <w:basedOn w:val="Normlny"/>
    <w:link w:val="OdsekzoznamuChar"/>
    <w:uiPriority w:val="34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noProof w:val="0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1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noProof w:val="0"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7208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72088"/>
    <w:rPr>
      <w:rFonts w:ascii="Garamond" w:eastAsia="Times New Roman" w:hAnsi="Garamond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2024-03-15T08:42:00Z</dcterms:created>
  <dcterms:modified xsi:type="dcterms:W3CDTF">2024-05-06T07:46:00Z</dcterms:modified>
</cp:coreProperties>
</file>