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D3" w:rsidRP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4637E4" w:rsidRDefault="004637E4" w:rsidP="004637E4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theme="minorHAnsi"/>
          <w:b/>
        </w:rPr>
        <w:t>„</w:t>
      </w:r>
      <w:r w:rsidRPr="00E20176">
        <w:rPr>
          <w:rFonts w:asciiTheme="minorHAnsi" w:hAnsiTheme="minorHAnsi" w:cstheme="minorHAnsi"/>
          <w:b/>
        </w:rPr>
        <w:t xml:space="preserve">Inštalácia centrálneho </w:t>
      </w:r>
      <w:proofErr w:type="spellStart"/>
      <w:r w:rsidRPr="00E20176">
        <w:rPr>
          <w:rFonts w:asciiTheme="minorHAnsi" w:hAnsiTheme="minorHAnsi" w:cstheme="minorHAnsi"/>
          <w:b/>
        </w:rPr>
        <w:t>vysáva</w:t>
      </w:r>
      <w:r>
        <w:rPr>
          <w:rFonts w:asciiTheme="minorHAnsi" w:hAnsiTheme="minorHAnsi" w:cstheme="minorHAnsi"/>
          <w:b/>
        </w:rPr>
        <w:t>cieho</w:t>
      </w:r>
      <w:proofErr w:type="spellEnd"/>
      <w:r>
        <w:rPr>
          <w:rFonts w:asciiTheme="minorHAnsi" w:hAnsiTheme="minorHAnsi" w:cstheme="minorHAnsi"/>
          <w:b/>
        </w:rPr>
        <w:t xml:space="preserve"> systému</w:t>
      </w:r>
      <w:r w:rsidRPr="00E20176">
        <w:rPr>
          <w:rFonts w:asciiTheme="minorHAnsi" w:hAnsiTheme="minorHAnsi" w:cstheme="minorHAnsi"/>
          <w:b/>
        </w:rPr>
        <w:t xml:space="preserve"> p</w:t>
      </w:r>
      <w:r>
        <w:rPr>
          <w:rFonts w:asciiTheme="minorHAnsi" w:hAnsiTheme="minorHAnsi" w:cstheme="minorHAnsi"/>
          <w:b/>
        </w:rPr>
        <w:t>re tuhý odpad z čistenia plynov</w:t>
      </w:r>
    </w:p>
    <w:p w:rsidR="00B474D3" w:rsidRPr="0034622B" w:rsidRDefault="004637E4" w:rsidP="004637E4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</w:t>
      </w:r>
      <w:r w:rsidR="00B474D3" w:rsidRPr="0034622B">
        <w:rPr>
          <w:rFonts w:asciiTheme="minorHAnsi" w:hAnsiTheme="minorHAnsi" w:cs="Arial"/>
          <w:sz w:val="24"/>
          <w:szCs w:val="24"/>
        </w:rPr>
        <w:t>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747B55" w:rsidRPr="00192F71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192F71">
        <w:rPr>
          <w:rFonts w:asciiTheme="minorHAnsi" w:hAnsiTheme="minorHAnsi"/>
          <w:b/>
          <w:sz w:val="24"/>
          <w:szCs w:val="24"/>
        </w:rPr>
        <w:tab/>
      </w:r>
    </w:p>
    <w:p w:rsidR="00192F71" w:rsidRPr="00E25867" w:rsidRDefault="00192F71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</w:t>
      </w:r>
      <w:r w:rsidRPr="0034622B">
        <w:rPr>
          <w:rFonts w:asciiTheme="minorHAnsi" w:hAnsiTheme="minorHAnsi"/>
          <w:sz w:val="24"/>
          <w:szCs w:val="24"/>
        </w:rPr>
        <w:t>.........</w:t>
      </w:r>
    </w:p>
    <w:p w:rsidR="00192F71" w:rsidRDefault="00B474D3" w:rsidP="00192F71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92F71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192F71">
        <w:rPr>
          <w:rFonts w:asciiTheme="minorHAnsi" w:hAnsiTheme="minorHAnsi"/>
          <w:sz w:val="24"/>
          <w:szCs w:val="24"/>
        </w:rPr>
        <w:t> </w:t>
      </w:r>
      <w:r w:rsidRPr="00192F71">
        <w:rPr>
          <w:rFonts w:asciiTheme="minorHAnsi" w:hAnsiTheme="minorHAnsi"/>
          <w:sz w:val="24"/>
          <w:szCs w:val="24"/>
        </w:rPr>
        <w:t>DPH</w:t>
      </w:r>
      <w:r w:rsidR="003C0094" w:rsidRPr="00192F71">
        <w:rPr>
          <w:rFonts w:asciiTheme="minorHAnsi" w:hAnsiTheme="minorHAnsi"/>
          <w:sz w:val="24"/>
          <w:szCs w:val="24"/>
        </w:rPr>
        <w:t>:</w:t>
      </w:r>
      <w:r w:rsidR="00E25867" w:rsidRPr="00192F71">
        <w:rPr>
          <w:rFonts w:asciiTheme="minorHAnsi" w:hAnsiTheme="minorHAnsi"/>
          <w:sz w:val="24"/>
          <w:szCs w:val="24"/>
        </w:rPr>
        <w:t xml:space="preserve"> </w:t>
      </w:r>
      <w:r w:rsidR="00E25867">
        <w:rPr>
          <w:rFonts w:asciiTheme="minorHAnsi" w:hAnsiTheme="minorHAnsi"/>
          <w:b/>
          <w:sz w:val="24"/>
          <w:szCs w:val="24"/>
        </w:rPr>
        <w:t xml:space="preserve">  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 </w:t>
      </w:r>
      <w:r w:rsidR="00192F71" w:rsidRPr="00E25867">
        <w:rPr>
          <w:rFonts w:asciiTheme="minorHAnsi" w:hAnsiTheme="minorHAnsi"/>
          <w:sz w:val="24"/>
          <w:szCs w:val="24"/>
        </w:rPr>
        <w:t>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........</w:t>
      </w:r>
      <w:r w:rsidR="00192F71" w:rsidRPr="00E25867">
        <w:rPr>
          <w:rFonts w:asciiTheme="minorHAnsi" w:hAnsiTheme="minorHAnsi"/>
          <w:sz w:val="24"/>
          <w:szCs w:val="24"/>
        </w:rPr>
        <w:t>........</w:t>
      </w:r>
    </w:p>
    <w:p w:rsidR="00622A0F" w:rsidRPr="00192F71" w:rsidRDefault="00622A0F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W w:w="98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3535"/>
        <w:gridCol w:w="1694"/>
        <w:gridCol w:w="905"/>
        <w:gridCol w:w="1287"/>
        <w:gridCol w:w="1306"/>
      </w:tblGrid>
      <w:tr w:rsidR="00622A0F" w:rsidRPr="00622A0F" w:rsidTr="00622A0F">
        <w:trPr>
          <w:trHeight w:val="817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22A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22A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  <w:t>Druh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22A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  <w:t>Predpokladané množstvo                 (A)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22A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22A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  <w:t>Jednotková cena v €                           (B)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22A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  <w:t>Cena spolu                       (</w:t>
            </w:r>
            <w:proofErr w:type="spellStart"/>
            <w:r w:rsidRPr="00622A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  <w:t>C=AxB</w:t>
            </w:r>
            <w:proofErr w:type="spellEnd"/>
            <w:r w:rsidRPr="00622A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</w:tr>
      <w:tr w:rsidR="00622A0F" w:rsidRPr="00622A0F" w:rsidTr="00622A0F">
        <w:trPr>
          <w:trHeight w:val="476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622A0F">
              <w:rPr>
                <w:rFonts w:eastAsia="Times New Roman"/>
                <w:color w:val="000000"/>
                <w:lang w:eastAsia="sk-SK"/>
              </w:rPr>
              <w:t>1.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622A0F">
              <w:rPr>
                <w:rFonts w:eastAsia="Times New Roman"/>
                <w:color w:val="000000"/>
                <w:lang w:eastAsia="sk-SK"/>
              </w:rPr>
              <w:t>Nový centrálny stacionárny vysávač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622A0F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622A0F"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622A0F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622A0F">
              <w:rPr>
                <w:rFonts w:eastAsia="Times New Roman"/>
                <w:color w:val="000000"/>
                <w:lang w:eastAsia="sk-SK"/>
              </w:rPr>
              <w:t>0</w:t>
            </w:r>
          </w:p>
        </w:tc>
      </w:tr>
      <w:tr w:rsidR="00622A0F" w:rsidRPr="00622A0F" w:rsidTr="00622A0F">
        <w:trPr>
          <w:trHeight w:val="412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622A0F">
              <w:rPr>
                <w:rFonts w:eastAsia="Times New Roman"/>
                <w:color w:val="000000"/>
                <w:lang w:eastAsia="sk-SK"/>
              </w:rPr>
              <w:t>2.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622A0F">
              <w:rPr>
                <w:rFonts w:eastAsia="Times New Roman"/>
                <w:color w:val="000000"/>
                <w:lang w:eastAsia="sk-SK"/>
              </w:rPr>
              <w:t>Separátor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622A0F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622A0F"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622A0F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622A0F">
              <w:rPr>
                <w:rFonts w:eastAsia="Times New Roman"/>
                <w:color w:val="000000"/>
                <w:lang w:eastAsia="sk-SK"/>
              </w:rPr>
              <w:t>0</w:t>
            </w:r>
          </w:p>
        </w:tc>
      </w:tr>
      <w:tr w:rsidR="00622A0F" w:rsidRPr="00622A0F" w:rsidTr="00622A0F">
        <w:trPr>
          <w:trHeight w:val="41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622A0F">
              <w:rPr>
                <w:rFonts w:eastAsia="Times New Roman"/>
                <w:color w:val="000000"/>
                <w:lang w:eastAsia="sk-SK"/>
              </w:rPr>
              <w:t>3.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622A0F">
              <w:rPr>
                <w:rFonts w:eastAsia="Times New Roman"/>
                <w:color w:val="000000"/>
                <w:lang w:eastAsia="sk-SK"/>
              </w:rPr>
              <w:t>Potrubie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622A0F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622A0F"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622A0F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622A0F">
              <w:rPr>
                <w:rFonts w:eastAsia="Times New Roman"/>
                <w:color w:val="000000"/>
                <w:lang w:eastAsia="sk-SK"/>
              </w:rPr>
              <w:t>0</w:t>
            </w:r>
          </w:p>
        </w:tc>
      </w:tr>
      <w:tr w:rsidR="00622A0F" w:rsidRPr="00622A0F" w:rsidTr="00622A0F">
        <w:trPr>
          <w:trHeight w:val="396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622A0F">
              <w:rPr>
                <w:rFonts w:eastAsia="Times New Roman"/>
                <w:color w:val="000000"/>
                <w:lang w:eastAsia="sk-SK"/>
              </w:rPr>
              <w:t>4.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622A0F">
              <w:rPr>
                <w:rFonts w:eastAsia="Times New Roman"/>
                <w:color w:val="000000"/>
                <w:lang w:eastAsia="sk-SK"/>
              </w:rPr>
              <w:t>Montáž a inštalácia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622A0F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622A0F"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622A0F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622A0F">
              <w:rPr>
                <w:rFonts w:eastAsia="Times New Roman"/>
                <w:color w:val="000000"/>
                <w:lang w:eastAsia="sk-SK"/>
              </w:rPr>
              <w:t>0</w:t>
            </w:r>
          </w:p>
        </w:tc>
      </w:tr>
      <w:tr w:rsidR="00622A0F" w:rsidRPr="00622A0F" w:rsidTr="00622A0F">
        <w:trPr>
          <w:trHeight w:val="416"/>
        </w:trPr>
        <w:tc>
          <w:tcPr>
            <w:tcW w:w="85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622A0F">
              <w:rPr>
                <w:rFonts w:eastAsia="Times New Roman"/>
                <w:b/>
                <w:bCs/>
                <w:color w:val="000000"/>
                <w:lang w:eastAsia="sk-SK"/>
              </w:rPr>
              <w:t>Cena celkom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22A0F" w:rsidRPr="00622A0F" w:rsidRDefault="00622A0F" w:rsidP="00622A0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622A0F">
              <w:rPr>
                <w:rFonts w:eastAsia="Times New Roman"/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6C0BC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622A0F" w:rsidRPr="0034622B" w:rsidRDefault="00622A0F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474D3" w:rsidRPr="0034622B" w:rsidRDefault="00B474D3" w:rsidP="00A72840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 w:cs="Arial"/>
          <w:i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p w:rsidR="00BB745E" w:rsidRDefault="00BB745E" w:rsidP="00190E78">
      <w:pPr>
        <w:rPr>
          <w:rFonts w:asciiTheme="minorHAnsi" w:hAnsiTheme="minorHAnsi"/>
        </w:rPr>
      </w:pPr>
    </w:p>
    <w:sectPr w:rsidR="00BB745E" w:rsidSect="00622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D9" w:rsidRDefault="00ED0AD9" w:rsidP="004637E4">
      <w:pPr>
        <w:spacing w:after="0" w:line="240" w:lineRule="auto"/>
      </w:pPr>
      <w:r>
        <w:separator/>
      </w:r>
    </w:p>
  </w:endnote>
  <w:endnote w:type="continuationSeparator" w:id="0">
    <w:p w:rsidR="00ED0AD9" w:rsidRDefault="00ED0AD9" w:rsidP="0046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0F" w:rsidRDefault="00622A0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0F" w:rsidRDefault="00622A0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0F" w:rsidRDefault="00622A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D9" w:rsidRDefault="00ED0AD9" w:rsidP="004637E4">
      <w:pPr>
        <w:spacing w:after="0" w:line="240" w:lineRule="auto"/>
      </w:pPr>
      <w:r>
        <w:separator/>
      </w:r>
    </w:p>
  </w:footnote>
  <w:footnote w:type="continuationSeparator" w:id="0">
    <w:p w:rsidR="00ED0AD9" w:rsidRDefault="00ED0AD9" w:rsidP="0046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0F" w:rsidRDefault="00622A0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E4" w:rsidRDefault="004637E4" w:rsidP="004637E4">
    <w:pPr>
      <w:rPr>
        <w:rFonts w:asciiTheme="minorHAnsi" w:hAnsiTheme="minorHAnsi"/>
      </w:rPr>
    </w:pPr>
    <w:r w:rsidRPr="00096CE2">
      <w:rPr>
        <w:rFonts w:asciiTheme="minorHAnsi" w:hAnsiTheme="minorHAnsi"/>
      </w:rPr>
      <w:t xml:space="preserve">Príloha č. </w:t>
    </w:r>
    <w:r w:rsidR="00622A0F">
      <w:rPr>
        <w:rFonts w:asciiTheme="minorHAnsi" w:hAnsiTheme="minorHAnsi"/>
      </w:rPr>
      <w:t>4</w:t>
    </w:r>
    <w:bookmarkStart w:id="0" w:name="_GoBack"/>
    <w:bookmarkEnd w:id="0"/>
    <w:r>
      <w:rPr>
        <w:rFonts w:asciiTheme="minorHAnsi" w:hAnsiTheme="minorHAnsi"/>
      </w:rPr>
      <w:t xml:space="preserve"> Výzvy</w:t>
    </w:r>
  </w:p>
  <w:p w:rsidR="004637E4" w:rsidRPr="00096CE2" w:rsidRDefault="004637E4" w:rsidP="004637E4">
    <w:pPr>
      <w:rPr>
        <w:rFonts w:asciiTheme="minorHAnsi" w:hAnsiTheme="minorHAnsi"/>
      </w:rPr>
    </w:pPr>
    <w:r>
      <w:rPr>
        <w:rFonts w:asciiTheme="minorHAnsi" w:hAnsiTheme="minorHAnsi"/>
      </w:rPr>
      <w:t xml:space="preserve"> Návrh na plnenie k</w:t>
    </w:r>
    <w:r>
      <w:rPr>
        <w:rFonts w:asciiTheme="minorHAnsi" w:hAnsiTheme="minorHAnsi"/>
      </w:rPr>
      <w:t>ritérií</w:t>
    </w:r>
  </w:p>
  <w:p w:rsidR="004637E4" w:rsidRDefault="004637E4">
    <w:pPr>
      <w:pStyle w:val="Hlavika"/>
    </w:pPr>
  </w:p>
  <w:p w:rsidR="004637E4" w:rsidRDefault="004637E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0F" w:rsidRDefault="00622A0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4523E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92F71"/>
    <w:rsid w:val="001A6E2C"/>
    <w:rsid w:val="001B192A"/>
    <w:rsid w:val="001B43EA"/>
    <w:rsid w:val="001B61F4"/>
    <w:rsid w:val="001C0A23"/>
    <w:rsid w:val="001C277F"/>
    <w:rsid w:val="001C64A4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D4575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37E4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22A0F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B664B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99D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BF7196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21B9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0AD9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iPriority w:val="99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uiPriority w:val="99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  <w:style w:type="paragraph" w:styleId="Pta">
    <w:name w:val="footer"/>
    <w:basedOn w:val="Normlny"/>
    <w:link w:val="PtaChar"/>
    <w:uiPriority w:val="99"/>
    <w:unhideWhenUsed/>
    <w:rsid w:val="00463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7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iPriority w:val="99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uiPriority w:val="99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  <w:style w:type="paragraph" w:styleId="Pta">
    <w:name w:val="footer"/>
    <w:basedOn w:val="Normlny"/>
    <w:link w:val="PtaChar"/>
    <w:uiPriority w:val="99"/>
    <w:unhideWhenUsed/>
    <w:rsid w:val="00463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7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B451C6A-F8C1-4A97-8098-BEF999E0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Čukašová</dc:creator>
  <cp:lastModifiedBy>Hajčáková Slávka</cp:lastModifiedBy>
  <cp:revision>3</cp:revision>
  <cp:lastPrinted>2018-09-18T08:07:00Z</cp:lastPrinted>
  <dcterms:created xsi:type="dcterms:W3CDTF">2019-11-25T13:32:00Z</dcterms:created>
  <dcterms:modified xsi:type="dcterms:W3CDTF">2019-11-26T09:09:00Z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