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91E5A" w14:textId="7C4FEA40" w:rsidR="006D2B79" w:rsidRPr="003C1A6E" w:rsidRDefault="1D0B8AEA" w:rsidP="006D2B79">
      <w:pPr>
        <w:pStyle w:val="Default"/>
        <w:jc w:val="center"/>
        <w:rPr>
          <w:b/>
          <w:bCs/>
        </w:rPr>
      </w:pPr>
      <w:r w:rsidRPr="1D0B8AEA">
        <w:rPr>
          <w:b/>
          <w:bCs/>
        </w:rPr>
        <w:t xml:space="preserve">Rámcová kúpna zmluva č.: </w:t>
      </w:r>
      <w:r w:rsidRPr="002264E3">
        <w:rPr>
          <w:b/>
          <w:bCs/>
        </w:rPr>
        <w:t>[●]/2024</w:t>
      </w:r>
      <w:r w:rsidRPr="1D0B8AEA">
        <w:rPr>
          <w:b/>
          <w:bCs/>
        </w:rPr>
        <w:t xml:space="preserve"> </w:t>
      </w:r>
    </w:p>
    <w:p w14:paraId="60CE2F7F" w14:textId="77777777" w:rsidR="006D2B79" w:rsidRPr="00DA292F" w:rsidRDefault="006D2B79" w:rsidP="006D2B79">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6100FBF1" w14:textId="77777777" w:rsidR="006D2B79" w:rsidRPr="00281ED6" w:rsidRDefault="006D2B79" w:rsidP="006D2B7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D2B79" w14:paraId="6C8BEEFE" w14:textId="77777777" w:rsidTr="00446FA1">
        <w:trPr>
          <w:trHeight w:val="227"/>
        </w:trPr>
        <w:tc>
          <w:tcPr>
            <w:tcW w:w="10060" w:type="dxa"/>
            <w:gridSpan w:val="2"/>
            <w:shd w:val="clear" w:color="auto" w:fill="D9D9D9" w:themeFill="background1" w:themeFillShade="D9"/>
            <w:vAlign w:val="center"/>
          </w:tcPr>
          <w:p w14:paraId="7DCE4076" w14:textId="77777777" w:rsidR="006D2B79" w:rsidRPr="003C1A6E" w:rsidRDefault="006D2B79" w:rsidP="00446FA1">
            <w:pPr>
              <w:pStyle w:val="Default"/>
              <w:rPr>
                <w:b/>
                <w:bCs/>
                <w:sz w:val="18"/>
                <w:szCs w:val="18"/>
              </w:rPr>
            </w:pPr>
            <w:r>
              <w:rPr>
                <w:b/>
                <w:bCs/>
                <w:sz w:val="18"/>
                <w:szCs w:val="18"/>
              </w:rPr>
              <w:t>Kupujúci</w:t>
            </w:r>
            <w:r w:rsidRPr="003C1A6E">
              <w:rPr>
                <w:b/>
                <w:bCs/>
                <w:sz w:val="18"/>
                <w:szCs w:val="18"/>
              </w:rPr>
              <w:t>:</w:t>
            </w:r>
          </w:p>
        </w:tc>
      </w:tr>
      <w:tr w:rsidR="006D2B79" w14:paraId="04C85A68" w14:textId="77777777" w:rsidTr="00446FA1">
        <w:tc>
          <w:tcPr>
            <w:tcW w:w="1696" w:type="dxa"/>
            <w:shd w:val="clear" w:color="auto" w:fill="D9D9D9" w:themeFill="background1" w:themeFillShade="D9"/>
          </w:tcPr>
          <w:p w14:paraId="4F5C777D" w14:textId="77777777" w:rsidR="006D2B79" w:rsidRPr="003C1A6E" w:rsidRDefault="006D2B79" w:rsidP="00446FA1">
            <w:pPr>
              <w:pStyle w:val="Default"/>
              <w:jc w:val="both"/>
              <w:rPr>
                <w:sz w:val="18"/>
                <w:szCs w:val="18"/>
              </w:rPr>
            </w:pPr>
            <w:r w:rsidRPr="003C1A6E">
              <w:rPr>
                <w:sz w:val="18"/>
                <w:szCs w:val="18"/>
              </w:rPr>
              <w:t>obchodné meno:</w:t>
            </w:r>
          </w:p>
        </w:tc>
        <w:tc>
          <w:tcPr>
            <w:tcW w:w="8364" w:type="dxa"/>
          </w:tcPr>
          <w:p w14:paraId="2960E1EF" w14:textId="77777777" w:rsidR="006D2B79" w:rsidRPr="003C1A6E" w:rsidRDefault="006D2B79" w:rsidP="00446FA1">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6D2B79" w14:paraId="206E9E08" w14:textId="77777777" w:rsidTr="00446FA1">
        <w:tc>
          <w:tcPr>
            <w:tcW w:w="1696" w:type="dxa"/>
            <w:shd w:val="clear" w:color="auto" w:fill="D9D9D9" w:themeFill="background1" w:themeFillShade="D9"/>
          </w:tcPr>
          <w:p w14:paraId="1540ED53" w14:textId="77777777" w:rsidR="006D2B79" w:rsidRPr="003C1A6E" w:rsidRDefault="006D2B79" w:rsidP="00446FA1">
            <w:pPr>
              <w:pStyle w:val="Default"/>
              <w:jc w:val="both"/>
              <w:rPr>
                <w:sz w:val="18"/>
                <w:szCs w:val="18"/>
              </w:rPr>
            </w:pPr>
            <w:r w:rsidRPr="003C1A6E">
              <w:rPr>
                <w:sz w:val="18"/>
                <w:szCs w:val="18"/>
              </w:rPr>
              <w:t>sídlo:</w:t>
            </w:r>
          </w:p>
        </w:tc>
        <w:tc>
          <w:tcPr>
            <w:tcW w:w="8364" w:type="dxa"/>
          </w:tcPr>
          <w:p w14:paraId="76DD3CB3" w14:textId="77777777" w:rsidR="006D2B79" w:rsidRPr="003C1A6E" w:rsidRDefault="006D2B79" w:rsidP="00446FA1">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6D2B79" w14:paraId="1FDED667" w14:textId="77777777" w:rsidTr="00446FA1">
        <w:tc>
          <w:tcPr>
            <w:tcW w:w="1696" w:type="dxa"/>
            <w:shd w:val="clear" w:color="auto" w:fill="D9D9D9" w:themeFill="background1" w:themeFillShade="D9"/>
          </w:tcPr>
          <w:p w14:paraId="4EB16E40" w14:textId="77777777" w:rsidR="006D2B79" w:rsidRPr="003C1A6E" w:rsidRDefault="006D2B79" w:rsidP="00446FA1">
            <w:pPr>
              <w:pStyle w:val="Default"/>
              <w:jc w:val="both"/>
              <w:rPr>
                <w:sz w:val="18"/>
                <w:szCs w:val="18"/>
              </w:rPr>
            </w:pPr>
            <w:r w:rsidRPr="003C1A6E">
              <w:rPr>
                <w:sz w:val="18"/>
                <w:szCs w:val="18"/>
              </w:rPr>
              <w:t>IČO:</w:t>
            </w:r>
          </w:p>
        </w:tc>
        <w:tc>
          <w:tcPr>
            <w:tcW w:w="8364" w:type="dxa"/>
          </w:tcPr>
          <w:p w14:paraId="07DF62D2" w14:textId="77777777" w:rsidR="006D2B79" w:rsidRPr="003C1A6E" w:rsidRDefault="006D2B79" w:rsidP="00446FA1">
            <w:pPr>
              <w:pStyle w:val="Default"/>
              <w:jc w:val="both"/>
              <w:rPr>
                <w:b/>
                <w:bCs/>
                <w:sz w:val="18"/>
                <w:szCs w:val="18"/>
              </w:rPr>
            </w:pPr>
            <w:r w:rsidRPr="003C1A6E">
              <w:rPr>
                <w:sz w:val="18"/>
                <w:szCs w:val="18"/>
              </w:rPr>
              <w:t>00 681 300</w:t>
            </w:r>
          </w:p>
        </w:tc>
      </w:tr>
      <w:tr w:rsidR="006D2B79" w14:paraId="0CC1C572" w14:textId="77777777" w:rsidTr="00446FA1">
        <w:tc>
          <w:tcPr>
            <w:tcW w:w="1696" w:type="dxa"/>
            <w:shd w:val="clear" w:color="auto" w:fill="D9D9D9" w:themeFill="background1" w:themeFillShade="D9"/>
          </w:tcPr>
          <w:p w14:paraId="42D3E52A" w14:textId="77777777" w:rsidR="006D2B79" w:rsidRPr="003C1A6E" w:rsidRDefault="006D2B79" w:rsidP="00446FA1">
            <w:pPr>
              <w:pStyle w:val="Default"/>
              <w:jc w:val="both"/>
              <w:rPr>
                <w:sz w:val="18"/>
                <w:szCs w:val="18"/>
              </w:rPr>
            </w:pPr>
            <w:r w:rsidRPr="003C1A6E">
              <w:rPr>
                <w:sz w:val="18"/>
                <w:szCs w:val="18"/>
              </w:rPr>
              <w:t>DIČ:</w:t>
            </w:r>
          </w:p>
        </w:tc>
        <w:tc>
          <w:tcPr>
            <w:tcW w:w="8364" w:type="dxa"/>
          </w:tcPr>
          <w:p w14:paraId="560B5B7E" w14:textId="77777777" w:rsidR="006D2B79" w:rsidRPr="00531F14" w:rsidRDefault="006D2B79" w:rsidP="00446FA1">
            <w:pPr>
              <w:pStyle w:val="Default"/>
              <w:jc w:val="both"/>
              <w:rPr>
                <w:sz w:val="18"/>
                <w:szCs w:val="18"/>
              </w:rPr>
            </w:pPr>
            <w:r w:rsidRPr="0028724F">
              <w:rPr>
                <w:sz w:val="18"/>
                <w:szCs w:val="18"/>
              </w:rPr>
              <w:t>2020318256</w:t>
            </w:r>
          </w:p>
        </w:tc>
      </w:tr>
      <w:tr w:rsidR="006D2B79" w14:paraId="74163AAD" w14:textId="77777777" w:rsidTr="00446FA1">
        <w:tc>
          <w:tcPr>
            <w:tcW w:w="1696" w:type="dxa"/>
            <w:shd w:val="clear" w:color="auto" w:fill="D9D9D9" w:themeFill="background1" w:themeFillShade="D9"/>
          </w:tcPr>
          <w:p w14:paraId="00C063A2" w14:textId="77777777" w:rsidR="006D2B79" w:rsidRPr="003C1A6E" w:rsidRDefault="006D2B79" w:rsidP="00446FA1">
            <w:pPr>
              <w:pStyle w:val="Default"/>
              <w:jc w:val="both"/>
              <w:rPr>
                <w:sz w:val="18"/>
                <w:szCs w:val="18"/>
              </w:rPr>
            </w:pPr>
            <w:r w:rsidRPr="003C1A6E">
              <w:rPr>
                <w:sz w:val="18"/>
                <w:szCs w:val="18"/>
              </w:rPr>
              <w:t>IČ DPH:</w:t>
            </w:r>
          </w:p>
        </w:tc>
        <w:tc>
          <w:tcPr>
            <w:tcW w:w="8364" w:type="dxa"/>
          </w:tcPr>
          <w:p w14:paraId="6FBB00AF" w14:textId="77777777" w:rsidR="006D2B79" w:rsidRPr="00531F14" w:rsidRDefault="006D2B79" w:rsidP="00446FA1">
            <w:pPr>
              <w:pStyle w:val="Default"/>
              <w:jc w:val="both"/>
              <w:rPr>
                <w:sz w:val="18"/>
                <w:szCs w:val="18"/>
              </w:rPr>
            </w:pPr>
            <w:r>
              <w:rPr>
                <w:sz w:val="18"/>
                <w:szCs w:val="18"/>
              </w:rPr>
              <w:t>SK</w:t>
            </w:r>
            <w:r w:rsidRPr="00530C72">
              <w:rPr>
                <w:sz w:val="18"/>
                <w:szCs w:val="18"/>
              </w:rPr>
              <w:t>2020318256</w:t>
            </w:r>
          </w:p>
        </w:tc>
      </w:tr>
      <w:tr w:rsidR="006D2B79" w14:paraId="56FD93D8" w14:textId="77777777" w:rsidTr="00446FA1">
        <w:tc>
          <w:tcPr>
            <w:tcW w:w="1696" w:type="dxa"/>
            <w:shd w:val="clear" w:color="auto" w:fill="D9D9D9" w:themeFill="background1" w:themeFillShade="D9"/>
          </w:tcPr>
          <w:p w14:paraId="13D5E308" w14:textId="77777777" w:rsidR="006D2B79" w:rsidRPr="003C1A6E" w:rsidRDefault="006D2B79" w:rsidP="00446FA1">
            <w:pPr>
              <w:pStyle w:val="Default"/>
              <w:jc w:val="both"/>
              <w:rPr>
                <w:sz w:val="18"/>
                <w:szCs w:val="18"/>
              </w:rPr>
            </w:pPr>
            <w:r w:rsidRPr="003C1A6E">
              <w:rPr>
                <w:sz w:val="18"/>
                <w:szCs w:val="18"/>
              </w:rPr>
              <w:t>IBAN:</w:t>
            </w:r>
          </w:p>
        </w:tc>
        <w:tc>
          <w:tcPr>
            <w:tcW w:w="8364" w:type="dxa"/>
          </w:tcPr>
          <w:p w14:paraId="0F7357D7" w14:textId="77777777" w:rsidR="006D2B79" w:rsidRPr="00531F14" w:rsidRDefault="006D2B79" w:rsidP="00446FA1">
            <w:pPr>
              <w:pStyle w:val="Default"/>
              <w:jc w:val="both"/>
              <w:rPr>
                <w:sz w:val="18"/>
                <w:szCs w:val="18"/>
              </w:rPr>
            </w:pPr>
            <w:r w:rsidRPr="00077486">
              <w:rPr>
                <w:sz w:val="18"/>
                <w:szCs w:val="18"/>
              </w:rPr>
              <w:t>SK37 7500 000 000 2533 2773</w:t>
            </w:r>
          </w:p>
        </w:tc>
      </w:tr>
      <w:tr w:rsidR="006D2B79" w14:paraId="4AD7B866" w14:textId="77777777" w:rsidTr="00446FA1">
        <w:tc>
          <w:tcPr>
            <w:tcW w:w="1696" w:type="dxa"/>
            <w:shd w:val="clear" w:color="auto" w:fill="D9D9D9" w:themeFill="background1" w:themeFillShade="D9"/>
          </w:tcPr>
          <w:p w14:paraId="591D9CE9" w14:textId="77777777" w:rsidR="006D2B79" w:rsidRPr="003C1A6E" w:rsidRDefault="006D2B79" w:rsidP="00446FA1">
            <w:pPr>
              <w:pStyle w:val="Default"/>
              <w:jc w:val="both"/>
              <w:rPr>
                <w:sz w:val="18"/>
                <w:szCs w:val="18"/>
              </w:rPr>
            </w:pPr>
            <w:r w:rsidRPr="003C1A6E">
              <w:rPr>
                <w:sz w:val="18"/>
                <w:szCs w:val="18"/>
              </w:rPr>
              <w:t>SWIFT / BIC:</w:t>
            </w:r>
          </w:p>
        </w:tc>
        <w:tc>
          <w:tcPr>
            <w:tcW w:w="8364" w:type="dxa"/>
          </w:tcPr>
          <w:p w14:paraId="60196F82" w14:textId="66736426" w:rsidR="006D2B79" w:rsidRPr="00531F14" w:rsidRDefault="002264E3" w:rsidP="00446FA1">
            <w:pPr>
              <w:pStyle w:val="Default"/>
              <w:jc w:val="both"/>
              <w:rPr>
                <w:sz w:val="18"/>
                <w:szCs w:val="18"/>
              </w:rPr>
            </w:pPr>
            <w:r w:rsidRPr="002264E3">
              <w:rPr>
                <w:sz w:val="18"/>
                <w:szCs w:val="18"/>
              </w:rPr>
              <w:t>CEKOSKBX</w:t>
            </w:r>
          </w:p>
        </w:tc>
      </w:tr>
      <w:tr w:rsidR="006D2B79" w14:paraId="68B01822" w14:textId="77777777" w:rsidTr="00446FA1">
        <w:tc>
          <w:tcPr>
            <w:tcW w:w="1696" w:type="dxa"/>
            <w:shd w:val="clear" w:color="auto" w:fill="D9D9D9" w:themeFill="background1" w:themeFillShade="D9"/>
          </w:tcPr>
          <w:p w14:paraId="50CA09A7" w14:textId="77777777" w:rsidR="006D2B79" w:rsidRPr="003C1A6E" w:rsidRDefault="006D2B79" w:rsidP="00446FA1">
            <w:pPr>
              <w:pStyle w:val="Default"/>
              <w:jc w:val="both"/>
              <w:rPr>
                <w:sz w:val="18"/>
                <w:szCs w:val="18"/>
              </w:rPr>
            </w:pPr>
            <w:r w:rsidRPr="003C1A6E">
              <w:rPr>
                <w:sz w:val="18"/>
                <w:szCs w:val="18"/>
              </w:rPr>
              <w:t>zápis:</w:t>
            </w:r>
          </w:p>
        </w:tc>
        <w:tc>
          <w:tcPr>
            <w:tcW w:w="8364" w:type="dxa"/>
          </w:tcPr>
          <w:p w14:paraId="71E13B62" w14:textId="340D170A" w:rsidR="006D2B79" w:rsidRPr="00531F14" w:rsidRDefault="006F1FE9" w:rsidP="00446FA1">
            <w:pPr>
              <w:pStyle w:val="Default"/>
              <w:jc w:val="both"/>
              <w:rPr>
                <w:sz w:val="18"/>
                <w:szCs w:val="18"/>
              </w:rPr>
            </w:pPr>
            <w:r w:rsidRPr="006F1FE9">
              <w:rPr>
                <w:sz w:val="18"/>
                <w:szCs w:val="18"/>
              </w:rPr>
              <w:t>Obchodný register Mestského súdu Bratislava III, oddiel: Sa, vložka č. 482/B</w:t>
            </w:r>
          </w:p>
        </w:tc>
      </w:tr>
      <w:tr w:rsidR="006D2B79" w14:paraId="3C7DB75C" w14:textId="77777777" w:rsidTr="00446FA1">
        <w:tc>
          <w:tcPr>
            <w:tcW w:w="1696" w:type="dxa"/>
            <w:shd w:val="clear" w:color="auto" w:fill="D9D9D9" w:themeFill="background1" w:themeFillShade="D9"/>
          </w:tcPr>
          <w:p w14:paraId="469AC22B" w14:textId="77777777" w:rsidR="006D2B79" w:rsidRPr="003C1A6E" w:rsidRDefault="006D2B79" w:rsidP="00446FA1">
            <w:pPr>
              <w:pStyle w:val="Default"/>
              <w:jc w:val="both"/>
              <w:rPr>
                <w:sz w:val="18"/>
                <w:szCs w:val="18"/>
              </w:rPr>
            </w:pPr>
            <w:r w:rsidRPr="003C1A6E">
              <w:rPr>
                <w:sz w:val="18"/>
                <w:szCs w:val="18"/>
              </w:rPr>
              <w:t>kontaktná osoba:</w:t>
            </w:r>
          </w:p>
        </w:tc>
        <w:tc>
          <w:tcPr>
            <w:tcW w:w="8364" w:type="dxa"/>
          </w:tcPr>
          <w:p w14:paraId="3A17C217" w14:textId="77777777" w:rsidR="006D2B79" w:rsidRPr="00531F14" w:rsidRDefault="006D2B79" w:rsidP="00446FA1">
            <w:pPr>
              <w:pStyle w:val="Default"/>
              <w:jc w:val="both"/>
              <w:rPr>
                <w:sz w:val="18"/>
                <w:szCs w:val="18"/>
              </w:rPr>
            </w:pPr>
            <w:r>
              <w:rPr>
                <w:sz w:val="18"/>
                <w:szCs w:val="18"/>
              </w:rPr>
              <w:t>Ing. Anna Rothbergová</w:t>
            </w:r>
          </w:p>
        </w:tc>
      </w:tr>
      <w:tr w:rsidR="006D2B79" w14:paraId="6DA9226D" w14:textId="77777777" w:rsidTr="00446FA1">
        <w:tc>
          <w:tcPr>
            <w:tcW w:w="1696" w:type="dxa"/>
            <w:shd w:val="clear" w:color="auto" w:fill="D9D9D9" w:themeFill="background1" w:themeFillShade="D9"/>
          </w:tcPr>
          <w:p w14:paraId="3DF01771" w14:textId="77777777" w:rsidR="006D2B79" w:rsidRPr="003C1A6E" w:rsidRDefault="006D2B79" w:rsidP="00446FA1">
            <w:pPr>
              <w:pStyle w:val="Default"/>
              <w:jc w:val="both"/>
              <w:rPr>
                <w:sz w:val="18"/>
                <w:szCs w:val="18"/>
              </w:rPr>
            </w:pPr>
            <w:r w:rsidRPr="003C1A6E">
              <w:rPr>
                <w:sz w:val="18"/>
                <w:szCs w:val="18"/>
              </w:rPr>
              <w:t>tel.:</w:t>
            </w:r>
          </w:p>
        </w:tc>
        <w:tc>
          <w:tcPr>
            <w:tcW w:w="8364" w:type="dxa"/>
          </w:tcPr>
          <w:p w14:paraId="3EC02DC8" w14:textId="77777777" w:rsidR="006D2B79" w:rsidRPr="00531F14" w:rsidRDefault="006D2B79" w:rsidP="00446FA1">
            <w:pPr>
              <w:pStyle w:val="Default"/>
              <w:jc w:val="both"/>
              <w:rPr>
                <w:sz w:val="18"/>
                <w:szCs w:val="18"/>
              </w:rPr>
            </w:pPr>
            <w:r w:rsidRPr="00727D18">
              <w:rPr>
                <w:sz w:val="18"/>
                <w:szCs w:val="18"/>
              </w:rPr>
              <w:t>+421/918 110 504</w:t>
            </w:r>
          </w:p>
        </w:tc>
      </w:tr>
      <w:tr w:rsidR="006D2B79" w14:paraId="6314446A" w14:textId="77777777" w:rsidTr="00446FA1">
        <w:tc>
          <w:tcPr>
            <w:tcW w:w="1696" w:type="dxa"/>
            <w:shd w:val="clear" w:color="auto" w:fill="D9D9D9" w:themeFill="background1" w:themeFillShade="D9"/>
          </w:tcPr>
          <w:p w14:paraId="0C9AA876" w14:textId="77777777" w:rsidR="006D2B79" w:rsidRPr="003C1A6E" w:rsidRDefault="006D2B79" w:rsidP="00446FA1">
            <w:pPr>
              <w:pStyle w:val="Default"/>
              <w:jc w:val="both"/>
              <w:rPr>
                <w:sz w:val="18"/>
                <w:szCs w:val="18"/>
              </w:rPr>
            </w:pPr>
            <w:r w:rsidRPr="003C1A6E">
              <w:rPr>
                <w:sz w:val="18"/>
                <w:szCs w:val="18"/>
              </w:rPr>
              <w:t>e-mail:</w:t>
            </w:r>
          </w:p>
        </w:tc>
        <w:tc>
          <w:tcPr>
            <w:tcW w:w="8364" w:type="dxa"/>
          </w:tcPr>
          <w:p w14:paraId="243D69E5" w14:textId="77777777" w:rsidR="006D2B79" w:rsidRPr="00531F14" w:rsidRDefault="006D2B79" w:rsidP="00446FA1">
            <w:pPr>
              <w:pStyle w:val="Default"/>
              <w:jc w:val="both"/>
              <w:rPr>
                <w:sz w:val="18"/>
                <w:szCs w:val="18"/>
              </w:rPr>
            </w:pPr>
          </w:p>
        </w:tc>
      </w:tr>
    </w:tbl>
    <w:p w14:paraId="1B9188A0" w14:textId="77777777" w:rsidR="006D2B79" w:rsidRPr="003C1A6E" w:rsidRDefault="006D2B79" w:rsidP="006D2B79">
      <w:pPr>
        <w:pStyle w:val="Default"/>
        <w:jc w:val="both"/>
        <w:rPr>
          <w:sz w:val="10"/>
          <w:szCs w:val="10"/>
        </w:rPr>
      </w:pPr>
    </w:p>
    <w:p w14:paraId="39332E1A" w14:textId="77777777" w:rsidR="006D2B79" w:rsidRPr="003C1A6E" w:rsidRDefault="006D2B79" w:rsidP="006D2B79">
      <w:pPr>
        <w:pStyle w:val="Default"/>
        <w:jc w:val="both"/>
        <w:rPr>
          <w:sz w:val="18"/>
          <w:szCs w:val="18"/>
        </w:rPr>
      </w:pPr>
      <w:r w:rsidRPr="003C1A6E">
        <w:rPr>
          <w:sz w:val="18"/>
          <w:szCs w:val="18"/>
        </w:rPr>
        <w:t>a</w:t>
      </w:r>
    </w:p>
    <w:p w14:paraId="7B7C7C53" w14:textId="77777777" w:rsidR="006D2B79" w:rsidRPr="003C1A6E" w:rsidRDefault="006D2B79" w:rsidP="006D2B7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D2B79" w14:paraId="197569EA" w14:textId="77777777" w:rsidTr="00446FA1">
        <w:trPr>
          <w:trHeight w:val="227"/>
        </w:trPr>
        <w:tc>
          <w:tcPr>
            <w:tcW w:w="10075" w:type="dxa"/>
            <w:gridSpan w:val="2"/>
            <w:shd w:val="clear" w:color="auto" w:fill="D9D9D9" w:themeFill="background1" w:themeFillShade="D9"/>
            <w:vAlign w:val="center"/>
          </w:tcPr>
          <w:p w14:paraId="71BA7708" w14:textId="77777777" w:rsidR="006D2B79" w:rsidRPr="003C1A6E" w:rsidRDefault="006D2B79" w:rsidP="00446FA1">
            <w:pPr>
              <w:pStyle w:val="Default"/>
              <w:rPr>
                <w:b/>
                <w:bCs/>
                <w:sz w:val="18"/>
                <w:szCs w:val="18"/>
              </w:rPr>
            </w:pPr>
            <w:r>
              <w:rPr>
                <w:b/>
                <w:bCs/>
                <w:sz w:val="18"/>
                <w:szCs w:val="18"/>
              </w:rPr>
              <w:t>Predávajúci</w:t>
            </w:r>
            <w:r w:rsidRPr="003C1A6E">
              <w:rPr>
                <w:b/>
                <w:bCs/>
                <w:sz w:val="18"/>
                <w:szCs w:val="18"/>
              </w:rPr>
              <w:t>:</w:t>
            </w:r>
          </w:p>
        </w:tc>
      </w:tr>
      <w:tr w:rsidR="006D2B79" w14:paraId="5A2720AE" w14:textId="77777777" w:rsidTr="00446FA1">
        <w:tc>
          <w:tcPr>
            <w:tcW w:w="1696" w:type="dxa"/>
            <w:shd w:val="clear" w:color="auto" w:fill="D9D9D9" w:themeFill="background1" w:themeFillShade="D9"/>
          </w:tcPr>
          <w:p w14:paraId="486D0129" w14:textId="77777777" w:rsidR="006D2B79" w:rsidRPr="003C1A6E" w:rsidRDefault="006D2B79" w:rsidP="00446FA1">
            <w:pPr>
              <w:pStyle w:val="Default"/>
              <w:jc w:val="both"/>
              <w:rPr>
                <w:sz w:val="18"/>
                <w:szCs w:val="18"/>
              </w:rPr>
            </w:pPr>
            <w:r w:rsidRPr="003C1A6E">
              <w:rPr>
                <w:sz w:val="18"/>
                <w:szCs w:val="18"/>
              </w:rPr>
              <w:t>obchodné meno:</w:t>
            </w:r>
          </w:p>
        </w:tc>
        <w:tc>
          <w:tcPr>
            <w:tcW w:w="8379" w:type="dxa"/>
          </w:tcPr>
          <w:p w14:paraId="18D262DB" w14:textId="77777777" w:rsidR="006D2B79" w:rsidRPr="003C1A6E" w:rsidRDefault="006D2B79" w:rsidP="00446FA1">
            <w:pPr>
              <w:pStyle w:val="Default"/>
              <w:jc w:val="both"/>
              <w:rPr>
                <w:b/>
                <w:bCs/>
                <w:sz w:val="18"/>
                <w:szCs w:val="18"/>
              </w:rPr>
            </w:pPr>
          </w:p>
        </w:tc>
      </w:tr>
      <w:tr w:rsidR="006D2B79" w14:paraId="7229C33C" w14:textId="77777777" w:rsidTr="00446FA1">
        <w:tc>
          <w:tcPr>
            <w:tcW w:w="1696" w:type="dxa"/>
            <w:shd w:val="clear" w:color="auto" w:fill="D9D9D9" w:themeFill="background1" w:themeFillShade="D9"/>
          </w:tcPr>
          <w:p w14:paraId="2A1DAB19" w14:textId="77777777" w:rsidR="006D2B79" w:rsidRPr="003C1A6E" w:rsidRDefault="006D2B79" w:rsidP="00446FA1">
            <w:pPr>
              <w:pStyle w:val="Default"/>
              <w:jc w:val="both"/>
              <w:rPr>
                <w:sz w:val="18"/>
                <w:szCs w:val="18"/>
              </w:rPr>
            </w:pPr>
            <w:r w:rsidRPr="003C1A6E">
              <w:rPr>
                <w:sz w:val="18"/>
                <w:szCs w:val="18"/>
              </w:rPr>
              <w:t>sídlo:</w:t>
            </w:r>
          </w:p>
        </w:tc>
        <w:tc>
          <w:tcPr>
            <w:tcW w:w="8379" w:type="dxa"/>
          </w:tcPr>
          <w:p w14:paraId="4F39A989" w14:textId="77777777" w:rsidR="006D2B79" w:rsidRPr="00531F14" w:rsidRDefault="006D2B79" w:rsidP="00446FA1">
            <w:pPr>
              <w:pStyle w:val="Default"/>
              <w:jc w:val="both"/>
              <w:rPr>
                <w:sz w:val="18"/>
                <w:szCs w:val="18"/>
              </w:rPr>
            </w:pPr>
          </w:p>
        </w:tc>
      </w:tr>
      <w:tr w:rsidR="006D2B79" w14:paraId="2254C365" w14:textId="77777777" w:rsidTr="00446FA1">
        <w:tc>
          <w:tcPr>
            <w:tcW w:w="1696" w:type="dxa"/>
            <w:shd w:val="clear" w:color="auto" w:fill="D9D9D9" w:themeFill="background1" w:themeFillShade="D9"/>
          </w:tcPr>
          <w:p w14:paraId="4733C62A" w14:textId="77777777" w:rsidR="006D2B79" w:rsidRPr="003C1A6E" w:rsidRDefault="006D2B79" w:rsidP="00446FA1">
            <w:pPr>
              <w:pStyle w:val="Default"/>
              <w:jc w:val="both"/>
              <w:rPr>
                <w:sz w:val="18"/>
                <w:szCs w:val="18"/>
              </w:rPr>
            </w:pPr>
            <w:r w:rsidRPr="003C1A6E">
              <w:rPr>
                <w:sz w:val="18"/>
                <w:szCs w:val="18"/>
              </w:rPr>
              <w:t>IČO:</w:t>
            </w:r>
          </w:p>
        </w:tc>
        <w:tc>
          <w:tcPr>
            <w:tcW w:w="8379" w:type="dxa"/>
          </w:tcPr>
          <w:p w14:paraId="28460C5B" w14:textId="77777777" w:rsidR="006D2B79" w:rsidRPr="00531F14" w:rsidRDefault="006D2B79" w:rsidP="00446FA1">
            <w:pPr>
              <w:pStyle w:val="Default"/>
              <w:jc w:val="both"/>
              <w:rPr>
                <w:sz w:val="18"/>
                <w:szCs w:val="18"/>
              </w:rPr>
            </w:pPr>
          </w:p>
        </w:tc>
      </w:tr>
      <w:tr w:rsidR="006D2B79" w14:paraId="264D3DE6" w14:textId="77777777" w:rsidTr="00446FA1">
        <w:tc>
          <w:tcPr>
            <w:tcW w:w="1696" w:type="dxa"/>
            <w:shd w:val="clear" w:color="auto" w:fill="D9D9D9" w:themeFill="background1" w:themeFillShade="D9"/>
          </w:tcPr>
          <w:p w14:paraId="28D8C658" w14:textId="77777777" w:rsidR="006D2B79" w:rsidRPr="003C1A6E" w:rsidRDefault="006D2B79" w:rsidP="00446FA1">
            <w:pPr>
              <w:pStyle w:val="Default"/>
              <w:jc w:val="both"/>
              <w:rPr>
                <w:sz w:val="18"/>
                <w:szCs w:val="18"/>
              </w:rPr>
            </w:pPr>
            <w:r w:rsidRPr="003C1A6E">
              <w:rPr>
                <w:sz w:val="18"/>
                <w:szCs w:val="18"/>
              </w:rPr>
              <w:t>DIČ:</w:t>
            </w:r>
          </w:p>
        </w:tc>
        <w:tc>
          <w:tcPr>
            <w:tcW w:w="8379" w:type="dxa"/>
          </w:tcPr>
          <w:p w14:paraId="1F3DF0D7" w14:textId="77777777" w:rsidR="006D2B79" w:rsidRPr="00531F14" w:rsidRDefault="006D2B79" w:rsidP="00446FA1">
            <w:pPr>
              <w:pStyle w:val="Default"/>
              <w:jc w:val="both"/>
              <w:rPr>
                <w:sz w:val="18"/>
                <w:szCs w:val="18"/>
              </w:rPr>
            </w:pPr>
          </w:p>
        </w:tc>
      </w:tr>
      <w:tr w:rsidR="006D2B79" w14:paraId="7191AA73" w14:textId="77777777" w:rsidTr="00446FA1">
        <w:tc>
          <w:tcPr>
            <w:tcW w:w="1696" w:type="dxa"/>
            <w:shd w:val="clear" w:color="auto" w:fill="D9D9D9" w:themeFill="background1" w:themeFillShade="D9"/>
          </w:tcPr>
          <w:p w14:paraId="7C4C7991" w14:textId="77777777" w:rsidR="006D2B79" w:rsidRPr="003C1A6E" w:rsidRDefault="006D2B79" w:rsidP="00446FA1">
            <w:pPr>
              <w:pStyle w:val="Default"/>
              <w:jc w:val="both"/>
              <w:rPr>
                <w:sz w:val="18"/>
                <w:szCs w:val="18"/>
              </w:rPr>
            </w:pPr>
            <w:r w:rsidRPr="003C1A6E">
              <w:rPr>
                <w:sz w:val="18"/>
                <w:szCs w:val="18"/>
              </w:rPr>
              <w:t>IČ DPH:</w:t>
            </w:r>
          </w:p>
        </w:tc>
        <w:tc>
          <w:tcPr>
            <w:tcW w:w="8379" w:type="dxa"/>
          </w:tcPr>
          <w:p w14:paraId="1CE0A7CA" w14:textId="77777777" w:rsidR="006D2B79" w:rsidRPr="00531F14" w:rsidRDefault="006D2B79" w:rsidP="00446FA1">
            <w:pPr>
              <w:pStyle w:val="Default"/>
              <w:jc w:val="both"/>
              <w:rPr>
                <w:sz w:val="18"/>
                <w:szCs w:val="18"/>
              </w:rPr>
            </w:pPr>
          </w:p>
        </w:tc>
      </w:tr>
      <w:tr w:rsidR="006D2B79" w14:paraId="569EA08E" w14:textId="77777777" w:rsidTr="00446FA1">
        <w:tc>
          <w:tcPr>
            <w:tcW w:w="1696" w:type="dxa"/>
            <w:shd w:val="clear" w:color="auto" w:fill="D9D9D9" w:themeFill="background1" w:themeFillShade="D9"/>
          </w:tcPr>
          <w:p w14:paraId="7C44F536" w14:textId="77777777" w:rsidR="006D2B79" w:rsidRPr="003C1A6E" w:rsidRDefault="006D2B79" w:rsidP="00446FA1">
            <w:pPr>
              <w:pStyle w:val="Default"/>
              <w:jc w:val="both"/>
              <w:rPr>
                <w:sz w:val="18"/>
                <w:szCs w:val="18"/>
              </w:rPr>
            </w:pPr>
            <w:r w:rsidRPr="003C1A6E">
              <w:rPr>
                <w:sz w:val="18"/>
                <w:szCs w:val="18"/>
              </w:rPr>
              <w:t>IBAN:</w:t>
            </w:r>
          </w:p>
        </w:tc>
        <w:tc>
          <w:tcPr>
            <w:tcW w:w="8379" w:type="dxa"/>
          </w:tcPr>
          <w:p w14:paraId="7C800722" w14:textId="77777777" w:rsidR="006D2B79" w:rsidRPr="00531F14" w:rsidRDefault="006D2B79" w:rsidP="00446FA1">
            <w:pPr>
              <w:pStyle w:val="Default"/>
              <w:jc w:val="both"/>
              <w:rPr>
                <w:sz w:val="18"/>
                <w:szCs w:val="18"/>
              </w:rPr>
            </w:pPr>
          </w:p>
        </w:tc>
      </w:tr>
      <w:tr w:rsidR="006D2B79" w14:paraId="57713F27" w14:textId="77777777" w:rsidTr="00446FA1">
        <w:tc>
          <w:tcPr>
            <w:tcW w:w="1696" w:type="dxa"/>
            <w:shd w:val="clear" w:color="auto" w:fill="D9D9D9" w:themeFill="background1" w:themeFillShade="D9"/>
          </w:tcPr>
          <w:p w14:paraId="1E825582" w14:textId="77777777" w:rsidR="006D2B79" w:rsidRPr="003C1A6E" w:rsidRDefault="006D2B79" w:rsidP="00446FA1">
            <w:pPr>
              <w:pStyle w:val="Default"/>
              <w:jc w:val="both"/>
              <w:rPr>
                <w:sz w:val="18"/>
                <w:szCs w:val="18"/>
              </w:rPr>
            </w:pPr>
            <w:r w:rsidRPr="003C1A6E">
              <w:rPr>
                <w:sz w:val="18"/>
                <w:szCs w:val="18"/>
              </w:rPr>
              <w:t>SWIFT / BIC:</w:t>
            </w:r>
          </w:p>
        </w:tc>
        <w:tc>
          <w:tcPr>
            <w:tcW w:w="8379" w:type="dxa"/>
          </w:tcPr>
          <w:p w14:paraId="0917219D" w14:textId="77777777" w:rsidR="006D2B79" w:rsidRPr="00531F14" w:rsidRDefault="006D2B79" w:rsidP="00446FA1">
            <w:pPr>
              <w:pStyle w:val="Default"/>
              <w:jc w:val="both"/>
              <w:rPr>
                <w:sz w:val="18"/>
                <w:szCs w:val="18"/>
              </w:rPr>
            </w:pPr>
          </w:p>
        </w:tc>
      </w:tr>
      <w:tr w:rsidR="006D2B79" w14:paraId="34229DD8" w14:textId="77777777" w:rsidTr="00446FA1">
        <w:tc>
          <w:tcPr>
            <w:tcW w:w="1696" w:type="dxa"/>
            <w:shd w:val="clear" w:color="auto" w:fill="D9D9D9" w:themeFill="background1" w:themeFillShade="D9"/>
          </w:tcPr>
          <w:p w14:paraId="2E90A112" w14:textId="77777777" w:rsidR="006D2B79" w:rsidRPr="003C1A6E" w:rsidRDefault="006D2B79" w:rsidP="00446FA1">
            <w:pPr>
              <w:pStyle w:val="Default"/>
              <w:jc w:val="both"/>
              <w:rPr>
                <w:sz w:val="18"/>
                <w:szCs w:val="18"/>
              </w:rPr>
            </w:pPr>
            <w:r w:rsidRPr="003C1A6E">
              <w:rPr>
                <w:sz w:val="18"/>
                <w:szCs w:val="18"/>
              </w:rPr>
              <w:t>zápis:</w:t>
            </w:r>
          </w:p>
        </w:tc>
        <w:tc>
          <w:tcPr>
            <w:tcW w:w="8379" w:type="dxa"/>
          </w:tcPr>
          <w:p w14:paraId="7D800A93" w14:textId="77777777" w:rsidR="006D2B79" w:rsidRPr="00531F14" w:rsidRDefault="006D2B79" w:rsidP="00446FA1">
            <w:pPr>
              <w:pStyle w:val="Default"/>
              <w:jc w:val="both"/>
              <w:rPr>
                <w:sz w:val="18"/>
                <w:szCs w:val="18"/>
              </w:rPr>
            </w:pPr>
          </w:p>
        </w:tc>
      </w:tr>
      <w:tr w:rsidR="006D2B79" w14:paraId="54DC4793" w14:textId="77777777" w:rsidTr="00446FA1">
        <w:trPr>
          <w:trHeight w:val="38"/>
        </w:trPr>
        <w:tc>
          <w:tcPr>
            <w:tcW w:w="1696" w:type="dxa"/>
            <w:shd w:val="clear" w:color="auto" w:fill="D9D9D9" w:themeFill="background1" w:themeFillShade="D9"/>
          </w:tcPr>
          <w:p w14:paraId="2F0E2570" w14:textId="77777777" w:rsidR="006D2B79" w:rsidRPr="003C1A6E" w:rsidRDefault="006D2B79" w:rsidP="00446FA1">
            <w:pPr>
              <w:pStyle w:val="Default"/>
              <w:jc w:val="both"/>
              <w:rPr>
                <w:sz w:val="18"/>
                <w:szCs w:val="18"/>
              </w:rPr>
            </w:pPr>
            <w:r w:rsidRPr="003C1A6E">
              <w:rPr>
                <w:sz w:val="18"/>
                <w:szCs w:val="18"/>
              </w:rPr>
              <w:t>kontaktná osoba:</w:t>
            </w:r>
          </w:p>
        </w:tc>
        <w:tc>
          <w:tcPr>
            <w:tcW w:w="8379" w:type="dxa"/>
          </w:tcPr>
          <w:p w14:paraId="4CBEF57B" w14:textId="77777777" w:rsidR="006D2B79" w:rsidRPr="00531F14" w:rsidRDefault="006D2B79" w:rsidP="00446FA1">
            <w:pPr>
              <w:pStyle w:val="Default"/>
              <w:jc w:val="both"/>
              <w:rPr>
                <w:sz w:val="18"/>
                <w:szCs w:val="18"/>
              </w:rPr>
            </w:pPr>
          </w:p>
        </w:tc>
      </w:tr>
      <w:tr w:rsidR="006D2B79" w14:paraId="239D35F3" w14:textId="77777777" w:rsidTr="00446FA1">
        <w:tc>
          <w:tcPr>
            <w:tcW w:w="1696" w:type="dxa"/>
            <w:shd w:val="clear" w:color="auto" w:fill="D9D9D9" w:themeFill="background1" w:themeFillShade="D9"/>
          </w:tcPr>
          <w:p w14:paraId="21B2AEB7" w14:textId="77777777" w:rsidR="006D2B79" w:rsidRPr="003C1A6E" w:rsidRDefault="006D2B79" w:rsidP="00446FA1">
            <w:pPr>
              <w:pStyle w:val="Default"/>
              <w:jc w:val="both"/>
              <w:rPr>
                <w:sz w:val="18"/>
                <w:szCs w:val="18"/>
              </w:rPr>
            </w:pPr>
            <w:r w:rsidRPr="003C1A6E">
              <w:rPr>
                <w:sz w:val="18"/>
                <w:szCs w:val="18"/>
              </w:rPr>
              <w:t>tel.:</w:t>
            </w:r>
          </w:p>
        </w:tc>
        <w:tc>
          <w:tcPr>
            <w:tcW w:w="8379" w:type="dxa"/>
          </w:tcPr>
          <w:p w14:paraId="5EE573ED" w14:textId="77777777" w:rsidR="006D2B79" w:rsidRPr="00531F14" w:rsidRDefault="006D2B79" w:rsidP="00446FA1">
            <w:pPr>
              <w:pStyle w:val="Default"/>
              <w:jc w:val="both"/>
              <w:rPr>
                <w:sz w:val="18"/>
                <w:szCs w:val="18"/>
              </w:rPr>
            </w:pPr>
          </w:p>
        </w:tc>
      </w:tr>
      <w:tr w:rsidR="006D2B79" w14:paraId="6B959250" w14:textId="77777777" w:rsidTr="00446FA1">
        <w:tc>
          <w:tcPr>
            <w:tcW w:w="1696" w:type="dxa"/>
            <w:shd w:val="clear" w:color="auto" w:fill="D9D9D9" w:themeFill="background1" w:themeFillShade="D9"/>
          </w:tcPr>
          <w:p w14:paraId="612B5F80" w14:textId="77777777" w:rsidR="006D2B79" w:rsidRPr="003C1A6E" w:rsidRDefault="006D2B79" w:rsidP="00446FA1">
            <w:pPr>
              <w:pStyle w:val="Default"/>
              <w:jc w:val="both"/>
              <w:rPr>
                <w:sz w:val="18"/>
                <w:szCs w:val="18"/>
              </w:rPr>
            </w:pPr>
            <w:r w:rsidRPr="003C1A6E">
              <w:rPr>
                <w:sz w:val="18"/>
                <w:szCs w:val="18"/>
              </w:rPr>
              <w:t>e-mail:</w:t>
            </w:r>
          </w:p>
        </w:tc>
        <w:tc>
          <w:tcPr>
            <w:tcW w:w="8379" w:type="dxa"/>
          </w:tcPr>
          <w:p w14:paraId="57FBA27E" w14:textId="77777777" w:rsidR="006D2B79" w:rsidRPr="00531F14" w:rsidRDefault="006D2B79" w:rsidP="00446FA1">
            <w:pPr>
              <w:pStyle w:val="Default"/>
              <w:jc w:val="both"/>
              <w:rPr>
                <w:sz w:val="18"/>
                <w:szCs w:val="18"/>
              </w:rPr>
            </w:pPr>
          </w:p>
        </w:tc>
      </w:tr>
    </w:tbl>
    <w:p w14:paraId="641AFF65" w14:textId="77777777" w:rsidR="006D2B79" w:rsidRDefault="006D2B79" w:rsidP="006D2B79">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7AC4BB1A" w14:textId="77777777" w:rsidR="006D2B79" w:rsidRDefault="006D2B79" w:rsidP="006D2B7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84AC67C" w14:textId="77777777" w:rsidR="006D2B79" w:rsidRPr="00331CB6" w:rsidRDefault="006D2B79" w:rsidP="006D2B79">
      <w:pPr>
        <w:pStyle w:val="Default"/>
        <w:spacing w:before="120" w:after="120"/>
        <w:jc w:val="center"/>
        <w:rPr>
          <w:b/>
          <w:bCs/>
          <w:sz w:val="18"/>
          <w:szCs w:val="18"/>
        </w:rPr>
      </w:pPr>
      <w:r>
        <w:rPr>
          <w:b/>
          <w:bCs/>
          <w:sz w:val="18"/>
          <w:szCs w:val="18"/>
        </w:rPr>
        <w:t>I. Predmet zmluvy</w:t>
      </w:r>
    </w:p>
    <w:p w14:paraId="17AD6E92" w14:textId="77777777" w:rsidR="006D2B79" w:rsidRPr="000857A3" w:rsidRDefault="006D2B79" w:rsidP="006D2B79">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7377A39D" w14:textId="77777777" w:rsidR="006D2B79" w:rsidRPr="000857A3" w:rsidRDefault="006D2B79" w:rsidP="006D2B79">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519"/>
        <w:gridCol w:w="1026"/>
        <w:gridCol w:w="4111"/>
      </w:tblGrid>
      <w:tr w:rsidR="006D2B79" w:rsidRPr="000857A3" w14:paraId="7A9453F5" w14:textId="77777777" w:rsidTr="00446FA1">
        <w:trPr>
          <w:trHeight w:val="47"/>
        </w:trPr>
        <w:tc>
          <w:tcPr>
            <w:tcW w:w="9498" w:type="dxa"/>
            <w:gridSpan w:val="4"/>
            <w:shd w:val="clear" w:color="auto" w:fill="D9D9D9" w:themeFill="background1" w:themeFillShade="D9"/>
          </w:tcPr>
          <w:p w14:paraId="4FCCB04D"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6D2B79" w:rsidRPr="000857A3" w14:paraId="50671A3F" w14:textId="77777777" w:rsidTr="00446FA1">
        <w:trPr>
          <w:trHeight w:val="1433"/>
        </w:trPr>
        <w:tc>
          <w:tcPr>
            <w:tcW w:w="9498" w:type="dxa"/>
            <w:gridSpan w:val="4"/>
            <w:shd w:val="clear" w:color="auto" w:fill="FFFFFF" w:themeFill="background1"/>
          </w:tcPr>
          <w:p w14:paraId="2765E3FA"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 xml:space="preserve"> </w:t>
            </w:r>
          </w:p>
          <w:p w14:paraId="5808620B" w14:textId="7FED92A1" w:rsidR="003F3C8D" w:rsidRDefault="003F3C8D" w:rsidP="00EF029C">
            <w:pPr>
              <w:pStyle w:val="Bezriadkovania"/>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EF029C">
              <w:rPr>
                <w:rFonts w:ascii="Arial" w:hAnsi="Arial" w:cs="Arial"/>
                <w:sz w:val="18"/>
                <w:szCs w:val="18"/>
              </w:rPr>
              <w:t>Predávajúci</w:t>
            </w:r>
            <w:r>
              <w:rPr>
                <w:rFonts w:ascii="Arial" w:hAnsi="Arial" w:cs="Arial"/>
                <w:sz w:val="18"/>
                <w:szCs w:val="18"/>
              </w:rPr>
              <w:t xml:space="preserve"> bol vybraný ako úspešný uchádzač  v predmete zákazky </w:t>
            </w:r>
            <w:r w:rsidR="00EF029C" w:rsidRPr="00836D3C">
              <w:rPr>
                <w:rFonts w:ascii="Arial" w:hAnsi="Arial" w:cs="Arial"/>
                <w:b/>
                <w:bCs/>
                <w:i/>
                <w:iCs/>
                <w:sz w:val="18"/>
                <w:szCs w:val="18"/>
              </w:rPr>
              <w:t>„</w:t>
            </w:r>
            <w:r w:rsidR="00EF029C" w:rsidRPr="006E51E8">
              <w:rPr>
                <w:rFonts w:ascii="Arial" w:hAnsi="Arial" w:cs="Arial"/>
                <w:b/>
                <w:bCs/>
                <w:i/>
                <w:iCs/>
                <w:sz w:val="18"/>
                <w:szCs w:val="18"/>
              </w:rPr>
              <w:t xml:space="preserve">Mleté biele (nehasené) vápno - </w:t>
            </w:r>
            <w:proofErr w:type="spellStart"/>
            <w:r w:rsidR="00EF029C" w:rsidRPr="006E51E8">
              <w:rPr>
                <w:rFonts w:ascii="Arial" w:hAnsi="Arial" w:cs="Arial"/>
                <w:b/>
                <w:bCs/>
                <w:i/>
                <w:iCs/>
                <w:sz w:val="18"/>
                <w:szCs w:val="18"/>
              </w:rPr>
              <w:t>CaO</w:t>
            </w:r>
            <w:proofErr w:type="spellEnd"/>
            <w:r>
              <w:rPr>
                <w:rFonts w:ascii="Arial" w:hAnsi="Arial" w:cs="Arial"/>
                <w:b/>
                <w:bCs/>
                <w:i/>
                <w:iCs/>
                <w:sz w:val="18"/>
                <w:szCs w:val="18"/>
              </w:rPr>
              <w:t xml:space="preserve">“ </w:t>
            </w:r>
            <w:r>
              <w:rPr>
                <w:rFonts w:ascii="Arial" w:hAnsi="Arial" w:cs="Arial"/>
                <w:sz w:val="18"/>
                <w:szCs w:val="18"/>
              </w:rPr>
              <w:t>realizovanej prostredníctvom informačného systému JOSEPHINE</w:t>
            </w:r>
            <w:r w:rsidR="00B83157">
              <w:rPr>
                <w:rFonts w:ascii="Arial" w:hAnsi="Arial" w:cs="Arial"/>
                <w:sz w:val="18"/>
                <w:szCs w:val="18"/>
              </w:rPr>
              <w:t>.</w:t>
            </w:r>
            <w:r>
              <w:rPr>
                <w:rFonts w:ascii="Arial" w:hAnsi="Arial" w:cs="Arial"/>
                <w:sz w:val="18"/>
                <w:szCs w:val="18"/>
              </w:rPr>
              <w:t xml:space="preserve"> </w:t>
            </w:r>
          </w:p>
          <w:p w14:paraId="58DAF519" w14:textId="77777777" w:rsidR="00EF029C" w:rsidRDefault="00EF029C" w:rsidP="00EF029C">
            <w:pPr>
              <w:pStyle w:val="Bezriadkovania"/>
              <w:jc w:val="both"/>
              <w:rPr>
                <w:rFonts w:ascii="Arial" w:hAnsi="Arial" w:cs="Arial"/>
                <w:sz w:val="18"/>
                <w:szCs w:val="18"/>
              </w:rPr>
            </w:pPr>
          </w:p>
          <w:p w14:paraId="7795FF11"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6D2B79" w:rsidRPr="000857A3" w14:paraId="33611609" w14:textId="77777777" w:rsidTr="00446FA1">
        <w:trPr>
          <w:trHeight w:val="10"/>
        </w:trPr>
        <w:tc>
          <w:tcPr>
            <w:tcW w:w="1842" w:type="dxa"/>
            <w:shd w:val="clear" w:color="auto" w:fill="D9D9D9" w:themeFill="background1" w:themeFillShade="D9"/>
          </w:tcPr>
          <w:p w14:paraId="1E66D275"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9A497BC" w14:textId="77777777" w:rsidR="006D2B79" w:rsidRDefault="006D2B79" w:rsidP="00446FA1">
            <w:pPr>
              <w:pStyle w:val="Bezriadkovania"/>
              <w:jc w:val="both"/>
              <w:rPr>
                <w:rFonts w:ascii="Arial" w:hAnsi="Arial" w:cs="Arial"/>
                <w:sz w:val="18"/>
                <w:szCs w:val="18"/>
              </w:rPr>
            </w:pPr>
            <w:r>
              <w:rPr>
                <w:rFonts w:ascii="Arial" w:hAnsi="Arial" w:cs="Arial"/>
                <w:sz w:val="18"/>
                <w:szCs w:val="18"/>
              </w:rPr>
              <w:t>Lehota dodania tovaru je spravidla</w:t>
            </w:r>
            <w:r w:rsidRPr="00F920F0">
              <w:rPr>
                <w:rFonts w:ascii="Arial" w:hAnsi="Arial" w:cs="Arial"/>
                <w:sz w:val="18"/>
                <w:szCs w:val="18"/>
              </w:rPr>
              <w:t xml:space="preserve"> </w:t>
            </w:r>
            <w:r>
              <w:rPr>
                <w:rFonts w:ascii="Arial" w:hAnsi="Arial" w:cs="Arial"/>
                <w:sz w:val="18"/>
                <w:szCs w:val="18"/>
              </w:rPr>
              <w:t>štyridsaťosem (</w:t>
            </w:r>
            <w:r w:rsidRPr="00F920F0">
              <w:rPr>
                <w:rFonts w:ascii="Arial" w:hAnsi="Arial" w:cs="Arial"/>
                <w:sz w:val="18"/>
                <w:szCs w:val="18"/>
              </w:rPr>
              <w:t>48</w:t>
            </w:r>
            <w:r>
              <w:rPr>
                <w:rFonts w:ascii="Arial" w:hAnsi="Arial" w:cs="Arial"/>
                <w:sz w:val="18"/>
                <w:szCs w:val="18"/>
              </w:rPr>
              <w:t>)</w:t>
            </w:r>
            <w:r w:rsidRPr="00F920F0">
              <w:rPr>
                <w:rFonts w:ascii="Arial" w:hAnsi="Arial" w:cs="Arial"/>
                <w:sz w:val="18"/>
                <w:szCs w:val="18"/>
              </w:rPr>
              <w:t xml:space="preserve"> hodín od</w:t>
            </w:r>
            <w:r>
              <w:rPr>
                <w:rFonts w:ascii="Arial" w:hAnsi="Arial" w:cs="Arial"/>
                <w:sz w:val="18"/>
                <w:szCs w:val="18"/>
              </w:rPr>
              <w:t>o dňa</w:t>
            </w:r>
            <w:r w:rsidRPr="00F920F0">
              <w:rPr>
                <w:rFonts w:ascii="Arial" w:hAnsi="Arial" w:cs="Arial"/>
                <w:sz w:val="18"/>
                <w:szCs w:val="18"/>
              </w:rPr>
              <w:t xml:space="preserve"> telefonick</w:t>
            </w:r>
            <w:r>
              <w:rPr>
                <w:rFonts w:ascii="Arial" w:hAnsi="Arial" w:cs="Arial"/>
                <w:sz w:val="18"/>
                <w:szCs w:val="18"/>
              </w:rPr>
              <w:t>y</w:t>
            </w:r>
            <w:r w:rsidRPr="00F920F0">
              <w:rPr>
                <w:rFonts w:ascii="Arial" w:hAnsi="Arial" w:cs="Arial"/>
                <w:sz w:val="18"/>
                <w:szCs w:val="18"/>
              </w:rPr>
              <w:t xml:space="preserve"> </w:t>
            </w:r>
            <w:r>
              <w:rPr>
                <w:rFonts w:ascii="Arial" w:hAnsi="Arial" w:cs="Arial"/>
                <w:sz w:val="18"/>
                <w:szCs w:val="18"/>
              </w:rPr>
              <w:t xml:space="preserve">oznámenej </w:t>
            </w:r>
            <w:r w:rsidRPr="00F920F0">
              <w:rPr>
                <w:rFonts w:ascii="Arial" w:hAnsi="Arial" w:cs="Arial"/>
                <w:sz w:val="18"/>
                <w:szCs w:val="18"/>
              </w:rPr>
              <w:t>objednávky.</w:t>
            </w:r>
          </w:p>
          <w:p w14:paraId="6A5E0134" w14:textId="77777777" w:rsidR="006D2B79" w:rsidRPr="000857A3" w:rsidRDefault="006D2B79" w:rsidP="00446FA1">
            <w:pPr>
              <w:pStyle w:val="Bezriadkovania"/>
              <w:jc w:val="both"/>
              <w:rPr>
                <w:rFonts w:ascii="Arial" w:hAnsi="Arial" w:cs="Arial"/>
                <w:sz w:val="18"/>
                <w:szCs w:val="18"/>
              </w:rPr>
            </w:pPr>
            <w:r>
              <w:rPr>
                <w:rFonts w:ascii="Arial" w:hAnsi="Arial" w:cs="Arial"/>
                <w:sz w:val="18"/>
                <w:szCs w:val="18"/>
              </w:rPr>
              <w:t>V</w:t>
            </w:r>
            <w:r w:rsidRPr="00F920F0">
              <w:rPr>
                <w:rFonts w:ascii="Arial" w:hAnsi="Arial" w:cs="Arial"/>
                <w:sz w:val="18"/>
                <w:szCs w:val="18"/>
              </w:rPr>
              <w:t xml:space="preserve"> prípade</w:t>
            </w:r>
            <w:r>
              <w:rPr>
                <w:rFonts w:ascii="Arial" w:hAnsi="Arial" w:cs="Arial"/>
                <w:sz w:val="18"/>
                <w:szCs w:val="18"/>
              </w:rPr>
              <w:t>,</w:t>
            </w:r>
            <w:r w:rsidRPr="00F920F0">
              <w:rPr>
                <w:rFonts w:ascii="Arial" w:hAnsi="Arial" w:cs="Arial"/>
                <w:sz w:val="18"/>
                <w:szCs w:val="18"/>
              </w:rPr>
              <w:t xml:space="preserve"> </w:t>
            </w:r>
            <w:r>
              <w:rPr>
                <w:rFonts w:ascii="Arial" w:hAnsi="Arial" w:cs="Arial"/>
                <w:sz w:val="18"/>
                <w:szCs w:val="18"/>
              </w:rPr>
              <w:t>ak to vyplynie z prevádzkových potrieb kupujúceho, predávajúci sa zaväzuje dodať kupujúcemu tovar</w:t>
            </w:r>
            <w:r w:rsidRPr="00F920F0">
              <w:rPr>
                <w:rFonts w:ascii="Arial" w:hAnsi="Arial" w:cs="Arial"/>
                <w:sz w:val="18"/>
                <w:szCs w:val="18"/>
              </w:rPr>
              <w:t xml:space="preserve"> </w:t>
            </w:r>
            <w:r>
              <w:rPr>
                <w:rFonts w:ascii="Arial" w:hAnsi="Arial" w:cs="Arial"/>
                <w:sz w:val="18"/>
                <w:szCs w:val="18"/>
              </w:rPr>
              <w:t>v lehote</w:t>
            </w:r>
            <w:r w:rsidRPr="00F920F0">
              <w:rPr>
                <w:rFonts w:ascii="Arial" w:hAnsi="Arial" w:cs="Arial"/>
                <w:sz w:val="18"/>
                <w:szCs w:val="18"/>
              </w:rPr>
              <w:t xml:space="preserve"> </w:t>
            </w:r>
            <w:r>
              <w:rPr>
                <w:rFonts w:ascii="Arial" w:hAnsi="Arial" w:cs="Arial"/>
                <w:sz w:val="18"/>
                <w:szCs w:val="18"/>
              </w:rPr>
              <w:t>dvadsaťštyri (</w:t>
            </w:r>
            <w:r w:rsidRPr="00F920F0">
              <w:rPr>
                <w:rFonts w:ascii="Arial" w:hAnsi="Arial" w:cs="Arial"/>
                <w:sz w:val="18"/>
                <w:szCs w:val="18"/>
              </w:rPr>
              <w:t>24</w:t>
            </w:r>
            <w:r>
              <w:rPr>
                <w:rFonts w:ascii="Arial" w:hAnsi="Arial" w:cs="Arial"/>
                <w:sz w:val="18"/>
                <w:szCs w:val="18"/>
              </w:rPr>
              <w:t>)</w:t>
            </w:r>
            <w:r w:rsidRPr="00F920F0">
              <w:rPr>
                <w:rFonts w:ascii="Arial" w:hAnsi="Arial" w:cs="Arial"/>
                <w:sz w:val="18"/>
                <w:szCs w:val="18"/>
              </w:rPr>
              <w:t xml:space="preserve"> hod</w:t>
            </w:r>
            <w:r>
              <w:rPr>
                <w:rFonts w:ascii="Arial" w:hAnsi="Arial" w:cs="Arial"/>
                <w:sz w:val="18"/>
                <w:szCs w:val="18"/>
              </w:rPr>
              <w:t>ín</w:t>
            </w:r>
            <w:r w:rsidRPr="00F920F0">
              <w:rPr>
                <w:rFonts w:ascii="Arial" w:hAnsi="Arial" w:cs="Arial"/>
                <w:sz w:val="18"/>
                <w:szCs w:val="18"/>
              </w:rPr>
              <w:t xml:space="preserve"> od</w:t>
            </w:r>
            <w:r>
              <w:rPr>
                <w:rFonts w:ascii="Arial" w:hAnsi="Arial" w:cs="Arial"/>
                <w:sz w:val="18"/>
                <w:szCs w:val="18"/>
              </w:rPr>
              <w:t>o dňa</w:t>
            </w:r>
            <w:r w:rsidRPr="00F920F0">
              <w:rPr>
                <w:rFonts w:ascii="Arial" w:hAnsi="Arial" w:cs="Arial"/>
                <w:sz w:val="18"/>
                <w:szCs w:val="18"/>
              </w:rPr>
              <w:t xml:space="preserve"> telefonicky oznámenej </w:t>
            </w:r>
            <w:r>
              <w:rPr>
                <w:rFonts w:ascii="Arial" w:hAnsi="Arial" w:cs="Arial"/>
                <w:sz w:val="18"/>
                <w:szCs w:val="18"/>
              </w:rPr>
              <w:t>objednávky.</w:t>
            </w:r>
          </w:p>
        </w:tc>
      </w:tr>
      <w:tr w:rsidR="006D2B79" w:rsidRPr="000857A3" w14:paraId="4F564334" w14:textId="77777777" w:rsidTr="00446FA1">
        <w:trPr>
          <w:trHeight w:val="10"/>
        </w:trPr>
        <w:tc>
          <w:tcPr>
            <w:tcW w:w="1842" w:type="dxa"/>
            <w:shd w:val="clear" w:color="auto" w:fill="D9D9D9" w:themeFill="background1" w:themeFillShade="D9"/>
          </w:tcPr>
          <w:p w14:paraId="2E97318F"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79551011" w14:textId="77777777" w:rsidR="006D2B79" w:rsidRPr="000857A3" w:rsidRDefault="006D2B79" w:rsidP="00446FA1">
            <w:pPr>
              <w:pStyle w:val="Bezriadkovania"/>
              <w:jc w:val="both"/>
              <w:rPr>
                <w:rFonts w:ascii="Arial" w:hAnsi="Arial" w:cs="Arial"/>
                <w:sz w:val="18"/>
                <w:szCs w:val="18"/>
              </w:rPr>
            </w:pPr>
            <w:r w:rsidRPr="00D924D3">
              <w:rPr>
                <w:rFonts w:ascii="Arial" w:hAnsi="Arial" w:cs="Arial"/>
                <w:sz w:val="18"/>
                <w:szCs w:val="18"/>
              </w:rPr>
              <w:t>Zariadeni</w:t>
            </w:r>
            <w:r>
              <w:rPr>
                <w:rFonts w:ascii="Arial" w:hAnsi="Arial" w:cs="Arial"/>
                <w:sz w:val="18"/>
                <w:szCs w:val="18"/>
              </w:rPr>
              <w:t>e</w:t>
            </w:r>
            <w:r w:rsidRPr="00D924D3">
              <w:rPr>
                <w:rFonts w:ascii="Arial" w:hAnsi="Arial" w:cs="Arial"/>
                <w:sz w:val="18"/>
                <w:szCs w:val="18"/>
              </w:rPr>
              <w:t xml:space="preserve"> na energetické využitie odpadu</w:t>
            </w:r>
            <w:r>
              <w:rPr>
                <w:rFonts w:ascii="Arial" w:hAnsi="Arial" w:cs="Arial"/>
                <w:sz w:val="18"/>
                <w:szCs w:val="18"/>
              </w:rPr>
              <w:t xml:space="preserve">, </w:t>
            </w:r>
            <w:r w:rsidRPr="003E55CD">
              <w:rPr>
                <w:rFonts w:ascii="Arial" w:hAnsi="Arial" w:cs="Arial"/>
                <w:sz w:val="18"/>
                <w:szCs w:val="18"/>
              </w:rPr>
              <w:t>Vlčie hrdlo 72, 821 07 Bratislava</w:t>
            </w:r>
          </w:p>
        </w:tc>
      </w:tr>
      <w:tr w:rsidR="009D7CC8" w:rsidRPr="000857A3" w14:paraId="5C54D101" w14:textId="77777777" w:rsidTr="009D7CC8">
        <w:trPr>
          <w:trHeight w:val="10"/>
        </w:trPr>
        <w:tc>
          <w:tcPr>
            <w:tcW w:w="1842" w:type="dxa"/>
            <w:shd w:val="clear" w:color="auto" w:fill="D9D9D9" w:themeFill="background1" w:themeFillShade="D9"/>
          </w:tcPr>
          <w:p w14:paraId="49D2652F" w14:textId="77777777" w:rsidR="009D7CC8" w:rsidRPr="000857A3" w:rsidRDefault="009D7CC8" w:rsidP="00446FA1">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519" w:type="dxa"/>
          </w:tcPr>
          <w:p w14:paraId="0C26569F" w14:textId="0A600ECC" w:rsidR="009D7CC8" w:rsidRPr="000857A3" w:rsidRDefault="009D7CC8" w:rsidP="00446FA1">
            <w:pPr>
              <w:pStyle w:val="Bezriadkovania"/>
              <w:jc w:val="both"/>
              <w:rPr>
                <w:rFonts w:ascii="Arial" w:hAnsi="Arial" w:cs="Arial"/>
                <w:sz w:val="18"/>
                <w:szCs w:val="18"/>
              </w:rPr>
            </w:pPr>
            <w:r w:rsidRPr="000857A3">
              <w:rPr>
                <w:rFonts w:ascii="Arial" w:hAnsi="Arial" w:cs="Arial"/>
                <w:sz w:val="18"/>
                <w:szCs w:val="18"/>
              </w:rPr>
              <w:t>Uvedená v prílohe č.</w:t>
            </w:r>
            <w:r>
              <w:rPr>
                <w:rFonts w:ascii="Arial" w:hAnsi="Arial" w:cs="Arial"/>
                <w:sz w:val="18"/>
                <w:szCs w:val="18"/>
              </w:rPr>
              <w:t xml:space="preserve"> </w:t>
            </w:r>
            <w:r w:rsidRPr="000857A3">
              <w:rPr>
                <w:rFonts w:ascii="Arial" w:hAnsi="Arial" w:cs="Arial"/>
                <w:sz w:val="18"/>
                <w:szCs w:val="18"/>
              </w:rPr>
              <w:t>2 Cena</w:t>
            </w:r>
          </w:p>
        </w:tc>
        <w:tc>
          <w:tcPr>
            <w:tcW w:w="1026" w:type="dxa"/>
            <w:shd w:val="clear" w:color="auto" w:fill="D9D9D9" w:themeFill="background1" w:themeFillShade="D9"/>
          </w:tcPr>
          <w:p w14:paraId="35D5CA8F" w14:textId="77777777" w:rsidR="009D7CC8" w:rsidRPr="000857A3" w:rsidRDefault="009D7CC8" w:rsidP="00446FA1">
            <w:pPr>
              <w:pStyle w:val="Bezriadkovania"/>
              <w:jc w:val="both"/>
              <w:rPr>
                <w:rFonts w:ascii="Arial" w:hAnsi="Arial" w:cs="Arial"/>
                <w:b/>
                <w:bCs/>
                <w:sz w:val="18"/>
                <w:szCs w:val="18"/>
              </w:rPr>
            </w:pPr>
            <w:r w:rsidRPr="000857A3">
              <w:rPr>
                <w:rFonts w:ascii="Arial" w:hAnsi="Arial" w:cs="Arial"/>
                <w:b/>
                <w:bCs/>
                <w:sz w:val="18"/>
                <w:szCs w:val="18"/>
              </w:rPr>
              <w:t>cena je:</w:t>
            </w:r>
          </w:p>
        </w:tc>
        <w:tc>
          <w:tcPr>
            <w:tcW w:w="4111" w:type="dxa"/>
          </w:tcPr>
          <w:p w14:paraId="65C89DA6" w14:textId="77777777" w:rsidR="009D7CC8" w:rsidRPr="000857A3" w:rsidRDefault="009D7CC8" w:rsidP="00446FA1">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3CE2FC30" w14:textId="77777777" w:rsidR="006D2B79" w:rsidRPr="000857A3" w:rsidRDefault="006D2B79" w:rsidP="006D2B79">
      <w:pPr>
        <w:pStyle w:val="Bezriadkovania"/>
        <w:jc w:val="both"/>
        <w:rPr>
          <w:rFonts w:ascii="Arial" w:hAnsi="Arial" w:cs="Arial"/>
          <w:sz w:val="18"/>
          <w:szCs w:val="18"/>
        </w:rPr>
      </w:pPr>
    </w:p>
    <w:p w14:paraId="6AF19BB2" w14:textId="77777777" w:rsidR="006D2B79" w:rsidRPr="000857A3" w:rsidRDefault="006D2B79" w:rsidP="006D2B79">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6D2B79" w:rsidRPr="000857A3" w14:paraId="713303D1" w14:textId="77777777" w:rsidTr="66B9BACF">
        <w:trPr>
          <w:trHeight w:val="47"/>
        </w:trPr>
        <w:tc>
          <w:tcPr>
            <w:tcW w:w="3119" w:type="dxa"/>
            <w:shd w:val="clear" w:color="auto" w:fill="D9D9D9" w:themeFill="background1" w:themeFillShade="D9"/>
          </w:tcPr>
          <w:p w14:paraId="51EEE8D5" w14:textId="77777777" w:rsidR="006D2B79" w:rsidRPr="000857A3" w:rsidRDefault="006D2B79" w:rsidP="00446FA1">
            <w:pPr>
              <w:pStyle w:val="Bezriadkovania"/>
              <w:jc w:val="both"/>
              <w:rPr>
                <w:rFonts w:ascii="Arial" w:hAnsi="Arial" w:cs="Arial"/>
                <w:b/>
                <w:bCs/>
                <w:sz w:val="18"/>
                <w:szCs w:val="18"/>
              </w:rPr>
            </w:pPr>
            <w:r w:rsidRPr="66B9BACF">
              <w:rPr>
                <w:rFonts w:ascii="Arial" w:hAnsi="Arial" w:cs="Arial"/>
                <w:b/>
                <w:bCs/>
                <w:sz w:val="18"/>
                <w:szCs w:val="18"/>
              </w:rPr>
              <w:t>osobitné zmluvné podmienky sa:</w:t>
            </w:r>
          </w:p>
        </w:tc>
        <w:tc>
          <w:tcPr>
            <w:tcW w:w="6439" w:type="dxa"/>
            <w:shd w:val="clear" w:color="auto" w:fill="FFFFFF" w:themeFill="background1"/>
          </w:tcPr>
          <w:p w14:paraId="5567263E"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6D2B79" w:rsidRPr="000857A3" w14:paraId="563CE17E" w14:textId="77777777" w:rsidTr="66B9BACF">
        <w:trPr>
          <w:trHeight w:val="47"/>
        </w:trPr>
        <w:tc>
          <w:tcPr>
            <w:tcW w:w="9558" w:type="dxa"/>
            <w:gridSpan w:val="2"/>
            <w:shd w:val="clear" w:color="auto" w:fill="D9D9D9" w:themeFill="background1" w:themeFillShade="D9"/>
          </w:tcPr>
          <w:p w14:paraId="4D266D53"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6D2B79" w:rsidRPr="000857A3" w14:paraId="19301766" w14:textId="77777777" w:rsidTr="66B9BACF">
        <w:trPr>
          <w:trHeight w:val="420"/>
        </w:trPr>
        <w:tc>
          <w:tcPr>
            <w:tcW w:w="9558" w:type="dxa"/>
            <w:gridSpan w:val="2"/>
            <w:shd w:val="clear" w:color="auto" w:fill="FFFFFF" w:themeFill="background1"/>
          </w:tcPr>
          <w:p w14:paraId="78A37E87" w14:textId="77777777" w:rsidR="006D2B79" w:rsidRDefault="006D2B79" w:rsidP="006D2B79">
            <w:pPr>
              <w:pStyle w:val="Bezriadkovania"/>
              <w:numPr>
                <w:ilvl w:val="0"/>
                <w:numId w:val="6"/>
              </w:numPr>
              <w:jc w:val="both"/>
              <w:rPr>
                <w:rFonts w:ascii="Arial" w:hAnsi="Arial" w:cs="Arial"/>
                <w:sz w:val="18"/>
                <w:szCs w:val="18"/>
              </w:rPr>
            </w:pPr>
            <w:r w:rsidRPr="00801337">
              <w:rPr>
                <w:rFonts w:ascii="Arial" w:hAnsi="Arial" w:cs="Arial"/>
                <w:sz w:val="18"/>
                <w:szCs w:val="18"/>
              </w:rPr>
              <w:t>Súčasťou dodaného tovaru je</w:t>
            </w:r>
            <w:r>
              <w:rPr>
                <w:rFonts w:ascii="Arial" w:hAnsi="Arial" w:cs="Arial"/>
                <w:sz w:val="18"/>
                <w:szCs w:val="18"/>
              </w:rPr>
              <w:t xml:space="preserve"> aktuálna karta bezpečnostných údajov (ďalej len „</w:t>
            </w:r>
            <w:r w:rsidRPr="00270F98">
              <w:rPr>
                <w:rFonts w:ascii="Arial" w:hAnsi="Arial" w:cs="Arial"/>
                <w:b/>
                <w:bCs/>
                <w:sz w:val="18"/>
                <w:szCs w:val="18"/>
              </w:rPr>
              <w:t>KBÚ</w:t>
            </w:r>
            <w:r>
              <w:rPr>
                <w:rFonts w:ascii="Arial" w:hAnsi="Arial" w:cs="Arial"/>
                <w:sz w:val="18"/>
                <w:szCs w:val="18"/>
              </w:rPr>
              <w:t>“) vypracovaná v súlade nariadením Komisie (EÚ), č. 453/2010 z 20. mája 2010, ktorým sa mení a dopĺňa nariadenie Európskeho parlamentu a Rady (ES) č. 1907/2006 o registrácií, hodnotení, autorizácií a obmedzovaní chemikálií (REACH) (ďalej len „</w:t>
            </w:r>
            <w:r w:rsidRPr="001D6F40">
              <w:rPr>
                <w:rFonts w:ascii="Arial" w:hAnsi="Arial" w:cs="Arial"/>
                <w:b/>
                <w:bCs/>
                <w:sz w:val="18"/>
                <w:szCs w:val="18"/>
              </w:rPr>
              <w:t>REACH</w:t>
            </w:r>
            <w:r>
              <w:rPr>
                <w:rFonts w:ascii="Arial" w:hAnsi="Arial" w:cs="Arial"/>
                <w:sz w:val="18"/>
                <w:szCs w:val="18"/>
              </w:rPr>
              <w:t>“) v slovenskom alebo českom jazyku. KBÚ bude obsahovať registračné číslo, ak výrobcovi/dovozcovi chemických látok alebo chemickej zmesi vznikla z legislatívy REACH povinnosť registrácie v Európskej chemickej agentúre.</w:t>
            </w:r>
          </w:p>
          <w:p w14:paraId="333A067E" w14:textId="4FC3408D"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 xml:space="preserve">Ak v objednávke alebo individuálnej zmluve nie je uvedené inak, podmienky týkajúce sa dodania tovaru sa riadia medzinárodnými pravidlami pre výklad dodacích položiek </w:t>
            </w:r>
            <w:r w:rsidRPr="00F11563">
              <w:rPr>
                <w:rFonts w:ascii="Arial" w:hAnsi="Arial" w:cs="Arial"/>
                <w:sz w:val="18"/>
                <w:szCs w:val="18"/>
              </w:rPr>
              <w:t>INCOTERMS ®</w:t>
            </w:r>
            <w:r>
              <w:rPr>
                <w:rFonts w:ascii="Arial" w:hAnsi="Arial" w:cs="Arial"/>
                <w:sz w:val="18"/>
                <w:szCs w:val="18"/>
              </w:rPr>
              <w:t xml:space="preserve"> 20</w:t>
            </w:r>
            <w:r w:rsidR="008109F0">
              <w:rPr>
                <w:rFonts w:ascii="Arial" w:hAnsi="Arial" w:cs="Arial"/>
                <w:sz w:val="18"/>
                <w:szCs w:val="18"/>
              </w:rPr>
              <w:t>2</w:t>
            </w:r>
            <w:r>
              <w:rPr>
                <w:rFonts w:ascii="Arial" w:hAnsi="Arial" w:cs="Arial"/>
                <w:sz w:val="18"/>
                <w:szCs w:val="18"/>
              </w:rPr>
              <w:t xml:space="preserve">0 DDP alebo DPU do miesta dodania podľa tejto zmluvy. Predávajúci zabezpečuje dovoz tovaru na miesto dodania podľa tejto zmluvy  na svoje </w:t>
            </w:r>
            <w:r>
              <w:rPr>
                <w:rFonts w:ascii="Arial" w:hAnsi="Arial" w:cs="Arial"/>
                <w:sz w:val="18"/>
                <w:szCs w:val="18"/>
              </w:rPr>
              <w:lastRenderedPageBreak/>
              <w:t>náklady a znáša akékoľvek riziko spojené s prepravou, vrátane odbavenia tovaru pre dovoz (colné konanie, úhradu cla a daní či ďalších poplatkov).</w:t>
            </w:r>
          </w:p>
          <w:p w14:paraId="5417D694"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sa zaväzuje zabezpečiť prepravu a dovoz tovaru spôsobom, aby v súvislosti s plnením tejto zmluvy nedochádzalo k znečisteniu životného prostredia.</w:t>
            </w:r>
          </w:p>
          <w:p w14:paraId="318FDE8F" w14:textId="132E1CF0"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 xml:space="preserve">Zmluvné strany sa dohodli, že osobitné ustanovenia o objednávkach podľa čl. XI. VOP platia v primeranom rozsahu, pričom kupujúci je oprávnený objednať tovar aj telefonicky s určením termínu dodania, množstva a odberného miesta. V prípade telefonickej objednávky je kupujúci povinný zaslať predávajúcemu písomne e-mailom objednávku do jedného (1) pracovného dňa od </w:t>
            </w:r>
            <w:r w:rsidR="00A15470">
              <w:rPr>
                <w:rFonts w:ascii="Arial" w:hAnsi="Arial" w:cs="Arial"/>
                <w:sz w:val="18"/>
                <w:szCs w:val="18"/>
              </w:rPr>
              <w:t xml:space="preserve">vykonania </w:t>
            </w:r>
            <w:r>
              <w:rPr>
                <w:rFonts w:ascii="Arial" w:hAnsi="Arial" w:cs="Arial"/>
                <w:sz w:val="18"/>
                <w:szCs w:val="18"/>
              </w:rPr>
              <w:t xml:space="preserve">telefonickej objednávky a predávajúci je povinný </w:t>
            </w:r>
            <w:r w:rsidR="00596848">
              <w:rPr>
                <w:rFonts w:ascii="Arial" w:hAnsi="Arial" w:cs="Arial"/>
                <w:sz w:val="18"/>
                <w:szCs w:val="18"/>
              </w:rPr>
              <w:t>na základe tejto objednávky vystaviť faktúru</w:t>
            </w:r>
            <w:r>
              <w:rPr>
                <w:rFonts w:ascii="Arial" w:hAnsi="Arial" w:cs="Arial"/>
                <w:sz w:val="18"/>
                <w:szCs w:val="18"/>
              </w:rPr>
              <w:t>.</w:t>
            </w:r>
          </w:p>
          <w:p w14:paraId="7759D1E9"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je povinný dodržať presne objednané množstvo tovaru podľa príslušnej objednávky/individuálnej zmluvy.</w:t>
            </w:r>
          </w:p>
          <w:p w14:paraId="4BD6E02A"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je povinný zabezpečiť stály telefonický kontakt na technického zamestnanca zodpovedného za realizáciu plnenia tejto zmluvy.</w:t>
            </w:r>
          </w:p>
          <w:p w14:paraId="0D62834D"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vyhlasuje, že dodávaný tovar spĺňa požadovanú kvalitu podľa tejto zmluvy, je v súlade s požiadavkami podľa verejného obstarávania, ktorého výsledkom je uzatvorenie tejto zmluvy a  príslušnými platnými európskymi normami (EN) a všeobecne záväznými právnymi predpismi.</w:t>
            </w:r>
          </w:p>
          <w:p w14:paraId="1753E4DC"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sa zaväzuje, že tovar bude dodaný spolu s:</w:t>
            </w:r>
          </w:p>
          <w:p w14:paraId="087F9521" w14:textId="77777777" w:rsidR="006D2B79" w:rsidRDefault="006D2B79" w:rsidP="006D2B79">
            <w:pPr>
              <w:pStyle w:val="Bezriadkovania"/>
              <w:numPr>
                <w:ilvl w:val="0"/>
                <w:numId w:val="8"/>
              </w:numPr>
              <w:jc w:val="both"/>
              <w:rPr>
                <w:rFonts w:ascii="Arial" w:hAnsi="Arial" w:cs="Arial"/>
                <w:sz w:val="18"/>
                <w:szCs w:val="18"/>
              </w:rPr>
            </w:pPr>
            <w:r>
              <w:rPr>
                <w:rFonts w:ascii="Arial" w:hAnsi="Arial" w:cs="Arial"/>
                <w:sz w:val="18"/>
                <w:szCs w:val="18"/>
              </w:rPr>
              <w:t>nákladným listom alebo dodacím listom,</w:t>
            </w:r>
          </w:p>
          <w:p w14:paraId="2188D839" w14:textId="77777777" w:rsidR="006D2B79" w:rsidRDefault="006D2B79" w:rsidP="006D2B79">
            <w:pPr>
              <w:pStyle w:val="Bezriadkovania"/>
              <w:numPr>
                <w:ilvl w:val="0"/>
                <w:numId w:val="8"/>
              </w:numPr>
              <w:jc w:val="both"/>
              <w:rPr>
                <w:rFonts w:ascii="Arial" w:hAnsi="Arial" w:cs="Arial"/>
                <w:sz w:val="18"/>
                <w:szCs w:val="18"/>
              </w:rPr>
            </w:pPr>
            <w:r>
              <w:rPr>
                <w:rFonts w:ascii="Arial" w:hAnsi="Arial" w:cs="Arial"/>
                <w:sz w:val="18"/>
                <w:szCs w:val="18"/>
              </w:rPr>
              <w:t>vážnym listom.</w:t>
            </w:r>
          </w:p>
          <w:p w14:paraId="19DBD641"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Kupujúci si vyhradzuje právo uzatvoriť s predávajúcim dodatok k zmluve za nasledovných podmienok:</w:t>
            </w:r>
          </w:p>
          <w:p w14:paraId="21B74366"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v prípade neplánovaného zvýšeného dopytu zo strany kupujúceho je možné uzatvoriť dodatok, ak by bol vyčerpaný finančný limit podľa bodu 2.1 zmluvy, pričom neuplynula doba platnosti tejto zmluvy,</w:t>
            </w:r>
          </w:p>
          <w:p w14:paraId="0EA153FC"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 xml:space="preserve">predmetom úpravy nebude zmena jednotkových cien dohodnutých v zmluve, </w:t>
            </w:r>
          </w:p>
          <w:p w14:paraId="5E1F994D"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predmetom dodatku bude zvýšenie finančného limitu zmluvy podľa bodu 2.1 zmluvy maximálne do výšky finančného limitu pre nadlimitné zákazky obstarávateľa v zmysle zákona č. 343/2015 Z. z. o verejnom obstarávaní a o zmene a doplnení niektorých zákonov v znení neskorších predpisov (ďalej len „</w:t>
            </w:r>
            <w:r w:rsidRPr="003D086A">
              <w:rPr>
                <w:rFonts w:ascii="Arial" w:hAnsi="Arial" w:cs="Arial"/>
                <w:b/>
                <w:bCs/>
                <w:sz w:val="18"/>
                <w:szCs w:val="18"/>
              </w:rPr>
              <w:t>Zákon o verejnom obstarávaní</w:t>
            </w:r>
            <w:r>
              <w:rPr>
                <w:rFonts w:ascii="Arial" w:hAnsi="Arial" w:cs="Arial"/>
                <w:sz w:val="18"/>
                <w:szCs w:val="18"/>
              </w:rPr>
              <w:t xml:space="preserve">“), </w:t>
            </w:r>
          </w:p>
          <w:p w14:paraId="7D4905FF"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dodatok bude odsúhlasený obidvomi zmluvnými stranami.</w:t>
            </w:r>
          </w:p>
          <w:p w14:paraId="7577FE78" w14:textId="77777777" w:rsidR="006D2B79" w:rsidRDefault="006D2B79" w:rsidP="00446FA1">
            <w:pPr>
              <w:pStyle w:val="Bezriadkovania"/>
              <w:ind w:left="360"/>
              <w:jc w:val="both"/>
              <w:rPr>
                <w:rFonts w:ascii="Arial" w:hAnsi="Arial" w:cs="Arial"/>
                <w:sz w:val="18"/>
                <w:szCs w:val="18"/>
              </w:rPr>
            </w:pPr>
            <w:r>
              <w:rPr>
                <w:rFonts w:ascii="Arial" w:hAnsi="Arial" w:cs="Arial"/>
                <w:sz w:val="18"/>
                <w:szCs w:val="18"/>
              </w:rPr>
              <w:t>Zmluvné strany sa dohodli, že uzatvorený dodatok podľa bodu 9 týchto osobitných zmluvných podmienok sa považuje za zmenu zmluvy v súlade s § 18 ods. 1 písm. a) Zákona o verejnom obstarávaní.</w:t>
            </w:r>
          </w:p>
          <w:p w14:paraId="176A4519" w14:textId="4D5572D5" w:rsidR="006D2B79" w:rsidRDefault="006D2B79" w:rsidP="006D2B79">
            <w:pPr>
              <w:pStyle w:val="Bezriadkovania"/>
              <w:numPr>
                <w:ilvl w:val="0"/>
                <w:numId w:val="6"/>
              </w:numPr>
              <w:jc w:val="both"/>
              <w:rPr>
                <w:rFonts w:ascii="Arial" w:hAnsi="Arial" w:cs="Arial"/>
                <w:sz w:val="18"/>
                <w:szCs w:val="18"/>
              </w:rPr>
            </w:pPr>
            <w:r w:rsidRPr="0C43C6EF">
              <w:rPr>
                <w:rFonts w:ascii="Arial" w:hAnsi="Arial" w:cs="Arial"/>
                <w:sz w:val="18"/>
                <w:szCs w:val="18"/>
              </w:rPr>
              <w:t xml:space="preserve">Predávajúci je povinný mať uzatvorenú poistnú zmluvu podľa bodu 6.4 VOP s poisťovňou </w:t>
            </w:r>
            <w:r w:rsidRPr="0C43C6EF">
              <w:rPr>
                <w:rFonts w:ascii="Arial" w:hAnsi="Arial" w:cs="Arial"/>
                <w:sz w:val="18"/>
                <w:szCs w:val="18"/>
                <w:highlight w:val="yellow"/>
              </w:rPr>
              <w:t>[●]</w:t>
            </w:r>
            <w:r w:rsidRPr="0C43C6EF">
              <w:rPr>
                <w:rFonts w:ascii="Arial" w:hAnsi="Arial" w:cs="Arial"/>
                <w:sz w:val="18"/>
                <w:szCs w:val="18"/>
              </w:rPr>
              <w:t xml:space="preserve"> na poistnú sumu minimálne vo výške </w:t>
            </w:r>
            <w:r w:rsidR="008E29BF" w:rsidRPr="0C43C6EF">
              <w:rPr>
                <w:rFonts w:ascii="Arial" w:hAnsi="Arial" w:cs="Arial"/>
                <w:sz w:val="18"/>
                <w:szCs w:val="18"/>
              </w:rPr>
              <w:t>50 000</w:t>
            </w:r>
            <w:r w:rsidRPr="0C43C6EF">
              <w:rPr>
                <w:rFonts w:ascii="Arial" w:hAnsi="Arial" w:cs="Arial"/>
                <w:sz w:val="18"/>
                <w:szCs w:val="18"/>
              </w:rPr>
              <w:t xml:space="preserve"> EUR </w:t>
            </w:r>
            <w:r w:rsidRPr="0C43C6EF">
              <w:rPr>
                <w:rFonts w:ascii="Arial" w:hAnsi="Arial" w:cs="Arial"/>
                <w:i/>
                <w:iCs/>
                <w:sz w:val="18"/>
                <w:szCs w:val="18"/>
              </w:rPr>
              <w:t xml:space="preserve">(slovom: </w:t>
            </w:r>
            <w:r w:rsidR="008E29BF" w:rsidRPr="0C43C6EF">
              <w:rPr>
                <w:rFonts w:ascii="Arial" w:hAnsi="Arial" w:cs="Arial"/>
                <w:i/>
                <w:iCs/>
                <w:sz w:val="18"/>
                <w:szCs w:val="18"/>
              </w:rPr>
              <w:t xml:space="preserve">päťdesiattisíc </w:t>
            </w:r>
            <w:r w:rsidRPr="0C43C6EF">
              <w:rPr>
                <w:rFonts w:ascii="Arial" w:hAnsi="Arial" w:cs="Arial"/>
                <w:i/>
                <w:iCs/>
                <w:sz w:val="18"/>
                <w:szCs w:val="18"/>
              </w:rPr>
              <w:t>eur)</w:t>
            </w:r>
            <w:r w:rsidRPr="0C43C6EF">
              <w:rPr>
                <w:rFonts w:ascii="Arial" w:hAnsi="Arial" w:cs="Arial"/>
                <w:sz w:val="18"/>
                <w:szCs w:val="18"/>
              </w:rPr>
              <w:t>.Predávajúci je povinný predložiť kupujúcemu kedykoľvek počas platnosti tejto zmluvy, na požiadanie kupujúceho kópiu poistnej zmluvy do desiatich (10) dní odo dňa doručenia takejto žiadosti. Kópiu poistnej zmluvy je predávajúci povinný predložiť vždy s každou zmenou.</w:t>
            </w:r>
          </w:p>
          <w:p w14:paraId="40119B8A" w14:textId="78CA21E0" w:rsidR="0C43C6EF" w:rsidRDefault="3E6BFAAB" w:rsidP="0C43C6EF">
            <w:pPr>
              <w:pStyle w:val="Bezriadkovania"/>
              <w:numPr>
                <w:ilvl w:val="0"/>
                <w:numId w:val="6"/>
              </w:numPr>
              <w:jc w:val="both"/>
              <w:rPr>
                <w:rFonts w:ascii="Arial" w:hAnsi="Arial" w:cs="Arial"/>
                <w:sz w:val="18"/>
                <w:szCs w:val="18"/>
              </w:rPr>
            </w:pPr>
            <w:r w:rsidRPr="39C9A272">
              <w:rPr>
                <w:rFonts w:ascii="Arial" w:hAnsi="Arial" w:cs="Arial"/>
                <w:sz w:val="18"/>
                <w:szCs w:val="18"/>
              </w:rPr>
              <w:t>Zmluvné strany sa dohodli, že v cene za tovar je zahrnutá dopr</w:t>
            </w:r>
            <w:r w:rsidR="48D14635" w:rsidRPr="39C9A272">
              <w:rPr>
                <w:rFonts w:ascii="Arial" w:hAnsi="Arial" w:cs="Arial"/>
                <w:sz w:val="18"/>
                <w:szCs w:val="18"/>
              </w:rPr>
              <w:t>ava</w:t>
            </w:r>
            <w:r w:rsidR="305B3169" w:rsidRPr="39C9A272">
              <w:rPr>
                <w:rFonts w:ascii="Arial" w:hAnsi="Arial" w:cs="Arial"/>
                <w:sz w:val="18"/>
                <w:szCs w:val="18"/>
              </w:rPr>
              <w:t xml:space="preserve"> tovaru na miesto plnenia, pričom</w:t>
            </w:r>
            <w:r w:rsidR="15C1523C" w:rsidRPr="39C9A272">
              <w:rPr>
                <w:rFonts w:ascii="Arial" w:hAnsi="Arial" w:cs="Arial"/>
                <w:sz w:val="18"/>
                <w:szCs w:val="18"/>
              </w:rPr>
              <w:t xml:space="preserve"> pre vylúčenie akýchkoľvek pochybností</w:t>
            </w:r>
            <w:r w:rsidR="305B3169" w:rsidRPr="39C9A272">
              <w:rPr>
                <w:rFonts w:ascii="Arial" w:hAnsi="Arial" w:cs="Arial"/>
                <w:sz w:val="18"/>
                <w:szCs w:val="18"/>
              </w:rPr>
              <w:t xml:space="preserve"> predávajúci nie je oprávnený fakturovať kupujúcemu “</w:t>
            </w:r>
            <w:r w:rsidR="7078A90C" w:rsidRPr="39C9A272">
              <w:rPr>
                <w:rFonts w:ascii="Arial" w:hAnsi="Arial" w:cs="Arial"/>
                <w:sz w:val="18"/>
                <w:szCs w:val="18"/>
              </w:rPr>
              <w:t>n</w:t>
            </w:r>
            <w:r w:rsidR="305B3169" w:rsidRPr="39C9A272">
              <w:rPr>
                <w:rFonts w:ascii="Arial" w:hAnsi="Arial" w:cs="Arial"/>
                <w:sz w:val="18"/>
                <w:szCs w:val="18"/>
              </w:rPr>
              <w:t xml:space="preserve">aviac </w:t>
            </w:r>
            <w:r w:rsidR="02B64326" w:rsidRPr="39C9A272">
              <w:rPr>
                <w:rFonts w:ascii="Arial" w:hAnsi="Arial" w:cs="Arial"/>
                <w:sz w:val="18"/>
                <w:szCs w:val="18"/>
              </w:rPr>
              <w:t xml:space="preserve">prepravu” v prípade nevyťaženej cisterny. </w:t>
            </w:r>
          </w:p>
          <w:p w14:paraId="62E97B2A" w14:textId="77777777" w:rsidR="006D2B79" w:rsidRPr="00745509" w:rsidRDefault="006D2B79" w:rsidP="00446FA1">
            <w:pPr>
              <w:pStyle w:val="Bezriadkovania"/>
              <w:jc w:val="both"/>
              <w:rPr>
                <w:rFonts w:ascii="Arial" w:hAnsi="Arial" w:cs="Arial"/>
                <w:sz w:val="18"/>
                <w:szCs w:val="18"/>
              </w:rPr>
            </w:pPr>
          </w:p>
          <w:p w14:paraId="3226E51B" w14:textId="77777777" w:rsidR="006D2B79" w:rsidRPr="000857A3" w:rsidRDefault="006D2B79" w:rsidP="00446FA1">
            <w:pPr>
              <w:pStyle w:val="Bezriadkovania"/>
              <w:ind w:left="313"/>
              <w:jc w:val="both"/>
              <w:rPr>
                <w:rFonts w:ascii="Arial" w:hAnsi="Arial" w:cs="Arial"/>
                <w:sz w:val="18"/>
                <w:szCs w:val="18"/>
              </w:rPr>
            </w:pPr>
          </w:p>
        </w:tc>
      </w:tr>
    </w:tbl>
    <w:p w14:paraId="64FE6EAE" w14:textId="77777777" w:rsidR="006D2B79" w:rsidRPr="000857A3" w:rsidRDefault="006D2B79" w:rsidP="006D2B79">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0FE9061F" w14:textId="77777777" w:rsidR="006D2B79" w:rsidRPr="000857A3" w:rsidRDefault="006D2B79" w:rsidP="00C21EEB">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799C7EDE" w14:textId="77777777" w:rsidR="006D2B79" w:rsidRPr="000857A3" w:rsidRDefault="006D2B79" w:rsidP="006D2B79">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9855A7">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9855A7">
            <w:rPr>
              <w:rFonts w:ascii="Segoe UI Symbol" w:hAnsi="Segoe UI Symbol" w:cs="Segoe UI Symbol"/>
              <w:b/>
              <w:bCs/>
              <w:sz w:val="18"/>
              <w:szCs w:val="18"/>
              <w:highlight w:val="yellow"/>
            </w:rPr>
            <w:t>☐</w:t>
          </w:r>
        </w:sdtContent>
      </w:sdt>
      <w:r w:rsidRPr="009855A7">
        <w:rPr>
          <w:rFonts w:ascii="Arial" w:hAnsi="Arial" w:cs="Arial"/>
          <w:sz w:val="18"/>
          <w:szCs w:val="18"/>
          <w:highlight w:val="yellow"/>
        </w:rPr>
        <w:t xml:space="preserve"> / </w:t>
      </w:r>
      <w:r w:rsidRPr="009855A7">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9855A7">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3BBFFEA" w14:textId="77777777" w:rsidR="006D2B79" w:rsidRPr="000857A3" w:rsidRDefault="006D2B79" w:rsidP="006D2B79">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5E5571D2" w14:textId="77777777" w:rsidR="006D2B79" w:rsidRPr="000857A3" w:rsidRDefault="006D2B79" w:rsidP="006D2B79">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0EFC7FE0" w14:textId="77777777" w:rsidR="006D2B79" w:rsidRPr="000857A3" w:rsidRDefault="1D0B8AEA" w:rsidP="006D2B79">
      <w:pPr>
        <w:pStyle w:val="Default"/>
        <w:numPr>
          <w:ilvl w:val="0"/>
          <w:numId w:val="2"/>
        </w:numPr>
        <w:ind w:left="567" w:hanging="567"/>
        <w:jc w:val="both"/>
        <w:rPr>
          <w:sz w:val="18"/>
          <w:szCs w:val="18"/>
        </w:rPr>
      </w:pPr>
      <w:r w:rsidRPr="1D0B8AEA">
        <w:rPr>
          <w:sz w:val="18"/>
          <w:szCs w:val="18"/>
        </w:rPr>
        <w:t>Táto zmluva sa uzatvára na (12) mesiacov odo dňa účinnosti tejto zmluvy alebo do vyčerpania stanoveného finančného limitu v rozsahu [●] EUR (slovom: [●] eur) bez DPH podľa toho, ktorá skutočnosť nastane skôr.</w:t>
      </w:r>
    </w:p>
    <w:p w14:paraId="5F53602E" w14:textId="04A6BD40" w:rsidR="1D0B8AEA" w:rsidRDefault="1D0B8AEA" w:rsidP="1D0B8AEA">
      <w:pPr>
        <w:pStyle w:val="Default"/>
        <w:numPr>
          <w:ilvl w:val="0"/>
          <w:numId w:val="2"/>
        </w:numPr>
        <w:ind w:left="567" w:hanging="567"/>
        <w:jc w:val="both"/>
        <w:rPr>
          <w:sz w:val="18"/>
          <w:szCs w:val="18"/>
        </w:rPr>
      </w:pPr>
      <w:r w:rsidRPr="1D0B8AEA">
        <w:rPr>
          <w:sz w:val="18"/>
          <w:szCs w:val="18"/>
        </w:rPr>
        <w:t>Zmluva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 nie však skôr ako 27.07.2024.</w:t>
      </w:r>
    </w:p>
    <w:p w14:paraId="07C26E26" w14:textId="77777777" w:rsidR="006D2B79" w:rsidRPr="000857A3" w:rsidRDefault="006D2B79" w:rsidP="006D2B79">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49085D01" w14:textId="7EDEDD4E" w:rsidR="006D2B79" w:rsidRPr="000857A3" w:rsidRDefault="006D2B79" w:rsidP="006D2B79">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sidR="00C21EEB">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21EEB">
        <w:rPr>
          <w:sz w:val="18"/>
          <w:szCs w:val="18"/>
        </w:rPr>
        <w:t>b</w:t>
      </w:r>
      <w:r w:rsidRPr="000857A3">
        <w:rPr>
          <w:sz w:val="18"/>
          <w:szCs w:val="18"/>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0857A3">
        <w:rPr>
          <w:sz w:val="18"/>
          <w:szCs w:val="18"/>
        </w:rPr>
        <w:t xml:space="preserve">ákona o verejnom obstarávaní. Získané osobné údaje nepodliehajú </w:t>
      </w:r>
      <w:r w:rsidRPr="000857A3">
        <w:rPr>
          <w:sz w:val="18"/>
          <w:szCs w:val="18"/>
        </w:rPr>
        <w:lastRenderedPageBreak/>
        <w:t>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60E4C7DA"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43D3E3E4"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32DA78AC"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na prenosnosť osobných údajov;</w:t>
      </w:r>
    </w:p>
    <w:p w14:paraId="025425F8"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71415982" w14:textId="77777777" w:rsidR="006D2B79" w:rsidRPr="000857A3" w:rsidRDefault="006D2B79" w:rsidP="006D2B79">
      <w:pPr>
        <w:pStyle w:val="Default"/>
        <w:numPr>
          <w:ilvl w:val="1"/>
          <w:numId w:val="4"/>
        </w:numPr>
        <w:ind w:left="567" w:hanging="567"/>
        <w:jc w:val="both"/>
        <w:rPr>
          <w:sz w:val="18"/>
          <w:szCs w:val="18"/>
        </w:rPr>
      </w:pPr>
      <w:r w:rsidRPr="000857A3">
        <w:rPr>
          <w:sz w:val="18"/>
          <w:szCs w:val="18"/>
        </w:rPr>
        <w:t>Predávajúci podpisom zmluvy potvrdzuje že:</w:t>
      </w:r>
    </w:p>
    <w:p w14:paraId="7313B5D4"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5633829F"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126EA4D"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5629FADA" w14:textId="77777777" w:rsidR="006D2B79" w:rsidRPr="005E1922" w:rsidRDefault="1D0B8AEA" w:rsidP="006D2B79">
      <w:pPr>
        <w:pStyle w:val="Default"/>
        <w:numPr>
          <w:ilvl w:val="1"/>
          <w:numId w:val="4"/>
        </w:numPr>
        <w:ind w:left="567" w:hanging="567"/>
        <w:jc w:val="both"/>
        <w:rPr>
          <w:sz w:val="18"/>
          <w:szCs w:val="18"/>
        </w:rPr>
      </w:pPr>
      <w:r w:rsidRPr="1D0B8AEA">
        <w:rPr>
          <w:sz w:val="18"/>
          <w:szCs w:val="18"/>
        </w:rPr>
        <w:t xml:space="preserve">Neoddeliteľnou súčasťou zmluvy sú nasledovné prílohy: </w:t>
      </w:r>
    </w:p>
    <w:p w14:paraId="238958E9" w14:textId="77777777" w:rsidR="006D2B79" w:rsidRPr="000857A3" w:rsidRDefault="006D2B79" w:rsidP="006D2B79">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6D2B79" w:rsidRPr="000857A3" w14:paraId="0382DF36" w14:textId="77777777" w:rsidTr="00446FA1">
        <w:trPr>
          <w:trHeight w:val="47"/>
        </w:trPr>
        <w:tc>
          <w:tcPr>
            <w:tcW w:w="9568" w:type="dxa"/>
            <w:gridSpan w:val="2"/>
            <w:shd w:val="clear" w:color="auto" w:fill="D9D9D9" w:themeFill="background1" w:themeFillShade="D9"/>
          </w:tcPr>
          <w:p w14:paraId="6724A2B5"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6D2B79" w:rsidRPr="000857A3" w14:paraId="2286AD00" w14:textId="77777777" w:rsidTr="00446FA1">
        <w:trPr>
          <w:trHeight w:val="47"/>
        </w:trPr>
        <w:tc>
          <w:tcPr>
            <w:tcW w:w="467" w:type="dxa"/>
            <w:shd w:val="clear" w:color="auto" w:fill="D9D9D9" w:themeFill="background1" w:themeFillShade="D9"/>
          </w:tcPr>
          <w:p w14:paraId="4EB9CBD8"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8CE0445"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Technická špecifikácia / zoznam</w:t>
            </w:r>
          </w:p>
        </w:tc>
      </w:tr>
      <w:tr w:rsidR="006D2B79" w:rsidRPr="000857A3" w14:paraId="630D8A07" w14:textId="77777777" w:rsidTr="00446FA1">
        <w:trPr>
          <w:trHeight w:val="47"/>
        </w:trPr>
        <w:tc>
          <w:tcPr>
            <w:tcW w:w="467" w:type="dxa"/>
            <w:shd w:val="clear" w:color="auto" w:fill="D9D9D9" w:themeFill="background1" w:themeFillShade="D9"/>
          </w:tcPr>
          <w:p w14:paraId="23A79BFD"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7017FB38"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Cena</w:t>
            </w:r>
          </w:p>
        </w:tc>
      </w:tr>
    </w:tbl>
    <w:p w14:paraId="14BA09EF" w14:textId="77777777" w:rsidR="006D2B79" w:rsidRPr="000857A3" w:rsidRDefault="006D2B79" w:rsidP="006D2B79">
      <w:pPr>
        <w:pStyle w:val="Default"/>
        <w:ind w:left="567"/>
        <w:jc w:val="both"/>
        <w:rPr>
          <w:sz w:val="18"/>
          <w:szCs w:val="18"/>
        </w:rPr>
      </w:pPr>
    </w:p>
    <w:p w14:paraId="4CE1C965" w14:textId="77777777" w:rsidR="00375AE6" w:rsidRPr="007B10D5" w:rsidRDefault="00375AE6" w:rsidP="00375AE6">
      <w:pPr>
        <w:pStyle w:val="Default"/>
        <w:numPr>
          <w:ilvl w:val="1"/>
          <w:numId w:val="7"/>
        </w:numPr>
        <w:ind w:left="567" w:hanging="567"/>
        <w:jc w:val="both"/>
        <w:rPr>
          <w:sz w:val="18"/>
          <w:szCs w:val="18"/>
        </w:rPr>
      </w:pPr>
      <w:r w:rsidRPr="007B10D5">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401BD0F1" w14:textId="7226EDD0" w:rsidR="006D2B79" w:rsidRPr="00375AE6" w:rsidRDefault="00375AE6" w:rsidP="00375AE6">
      <w:pPr>
        <w:pStyle w:val="Odsekzoznamu"/>
        <w:numPr>
          <w:ilvl w:val="1"/>
          <w:numId w:val="7"/>
        </w:numPr>
        <w:spacing w:after="0" w:line="256" w:lineRule="auto"/>
        <w:ind w:left="567" w:hanging="567"/>
        <w:jc w:val="both"/>
        <w:rPr>
          <w:rFonts w:ascii="Arial" w:hAnsi="Arial" w:cs="Arial"/>
          <w:color w:val="000000"/>
          <w:sz w:val="18"/>
          <w:szCs w:val="18"/>
        </w:rPr>
      </w:pPr>
      <w:r>
        <w:rPr>
          <w:rFonts w:ascii="Arial" w:hAnsi="Arial" w:cs="Arial"/>
          <w:color w:val="000000"/>
          <w:sz w:val="18"/>
          <w:szCs w:val="18"/>
        </w:rPr>
        <w:t>Predávajúci</w:t>
      </w:r>
      <w:r w:rsidRPr="00003276">
        <w:rPr>
          <w:rFonts w:ascii="Arial" w:hAnsi="Arial" w:cs="Arial"/>
          <w:color w:val="000000"/>
          <w:sz w:val="18"/>
          <w:szCs w:val="18"/>
        </w:rPr>
        <w:t xml:space="preserve"> sa zaväzuje zabezpečiť počas plnenia tejto zmluvy dodržiavanie </w:t>
      </w:r>
      <w:r w:rsidRPr="00683077">
        <w:rPr>
          <w:rFonts w:ascii="Arial" w:hAnsi="Arial" w:cs="Arial"/>
          <w:i/>
          <w:iCs/>
          <w:color w:val="000000"/>
          <w:sz w:val="18"/>
          <w:szCs w:val="18"/>
        </w:rPr>
        <w:t>„Zásady správania sa v areáli OLO“</w:t>
      </w:r>
      <w:r w:rsidRPr="00003276">
        <w:rPr>
          <w:rFonts w:ascii="Arial" w:hAnsi="Arial" w:cs="Arial"/>
          <w:color w:val="000000"/>
          <w:sz w:val="18"/>
          <w:szCs w:val="18"/>
        </w:rPr>
        <w:t xml:space="preserve"> zverejnené na webovom sídle </w:t>
      </w:r>
      <w:r w:rsidR="0036314A">
        <w:rPr>
          <w:rFonts w:ascii="Arial" w:hAnsi="Arial" w:cs="Arial"/>
          <w:color w:val="000000"/>
          <w:sz w:val="18"/>
          <w:szCs w:val="18"/>
        </w:rPr>
        <w:t>kupujúceho</w:t>
      </w:r>
      <w:r w:rsidRPr="00003276">
        <w:rPr>
          <w:rFonts w:ascii="Arial" w:hAnsi="Arial" w:cs="Arial"/>
          <w:color w:val="000000"/>
          <w:sz w:val="18"/>
          <w:szCs w:val="18"/>
        </w:rPr>
        <w:t xml:space="preserve"> &lt;https://www.olo.sk/zasady-spravania-sa-v-areali-olo/&gt;.</w:t>
      </w:r>
      <w:bookmarkStart w:id="1" w:name="_Hlk46176995"/>
    </w:p>
    <w:p w14:paraId="062B9375" w14:textId="77777777" w:rsidR="006D2B79" w:rsidRPr="005E1922" w:rsidRDefault="006D2B79" w:rsidP="006D2B79">
      <w:pPr>
        <w:pStyle w:val="Default"/>
        <w:numPr>
          <w:ilvl w:val="1"/>
          <w:numId w:val="7"/>
        </w:numPr>
        <w:ind w:left="567" w:hanging="567"/>
        <w:jc w:val="both"/>
        <w:rPr>
          <w:sz w:val="18"/>
          <w:szCs w:val="18"/>
        </w:rPr>
      </w:pPr>
      <w:r w:rsidRPr="005E1922">
        <w:rPr>
          <w:sz w:val="18"/>
          <w:szCs w:val="18"/>
        </w:rPr>
        <w:t xml:space="preserve">Táto zmluva je vyhotovená v troch (3) rovnopisoch, z toho dva (2) rovnopisy pre kupujúceho a jeden (1) rovnopis pre predávajúceho. </w:t>
      </w:r>
      <w:bookmarkEnd w:id="1"/>
    </w:p>
    <w:p w14:paraId="50C4A42E" w14:textId="77777777" w:rsidR="006D2B79" w:rsidRPr="000857A3" w:rsidRDefault="006D2B79" w:rsidP="006D2B79">
      <w:pPr>
        <w:pStyle w:val="Default"/>
        <w:jc w:val="both"/>
        <w:rPr>
          <w:sz w:val="18"/>
          <w:szCs w:val="18"/>
        </w:rPr>
      </w:pPr>
    </w:p>
    <w:bookmarkEnd w:id="0"/>
    <w:p w14:paraId="22DB46CA" w14:textId="77777777" w:rsidR="006D2B79" w:rsidRPr="000857A3" w:rsidRDefault="006D2B79" w:rsidP="006D2B7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2B79" w:rsidRPr="000857A3" w14:paraId="7D5DD084" w14:textId="77777777" w:rsidTr="00446FA1">
        <w:tc>
          <w:tcPr>
            <w:tcW w:w="4814" w:type="dxa"/>
          </w:tcPr>
          <w:p w14:paraId="51377133"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6FE85BF" w14:textId="77777777" w:rsidR="006D2B79" w:rsidRPr="000857A3" w:rsidRDefault="006D2B79" w:rsidP="00446FA1">
            <w:pPr>
              <w:pStyle w:val="Bezriadkovania"/>
              <w:jc w:val="both"/>
              <w:rPr>
                <w:rFonts w:ascii="Arial" w:hAnsi="Arial" w:cs="Arial"/>
                <w:sz w:val="18"/>
                <w:szCs w:val="18"/>
              </w:rPr>
            </w:pPr>
            <w:r w:rsidRPr="000857A3">
              <w:rPr>
                <w:rFonts w:ascii="Arial" w:hAnsi="Arial" w:cs="Arial"/>
                <w:sz w:val="18"/>
                <w:szCs w:val="18"/>
              </w:rPr>
              <w:t>V ...........................  dňa ............................</w:t>
            </w:r>
          </w:p>
        </w:tc>
      </w:tr>
      <w:tr w:rsidR="006D2B79" w:rsidRPr="000857A3" w14:paraId="6A7E385C" w14:textId="77777777" w:rsidTr="00446FA1">
        <w:tc>
          <w:tcPr>
            <w:tcW w:w="4814" w:type="dxa"/>
          </w:tcPr>
          <w:p w14:paraId="131559E2" w14:textId="77777777" w:rsidR="006D2B79" w:rsidRPr="000857A3" w:rsidRDefault="006D2B79" w:rsidP="00446FA1">
            <w:pPr>
              <w:pStyle w:val="Bezriadkovania"/>
              <w:jc w:val="both"/>
              <w:rPr>
                <w:rFonts w:ascii="Arial" w:hAnsi="Arial" w:cs="Arial"/>
                <w:b/>
                <w:bCs/>
                <w:sz w:val="18"/>
                <w:szCs w:val="18"/>
              </w:rPr>
            </w:pPr>
          </w:p>
          <w:p w14:paraId="3525E561"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Kupujúci:</w:t>
            </w:r>
          </w:p>
          <w:p w14:paraId="09DD8F83" w14:textId="77777777" w:rsidR="006D2B79" w:rsidRPr="000857A3" w:rsidRDefault="006D2B79" w:rsidP="00446FA1">
            <w:pPr>
              <w:pStyle w:val="Bezriadkovania"/>
              <w:jc w:val="both"/>
              <w:rPr>
                <w:rFonts w:ascii="Arial" w:hAnsi="Arial" w:cs="Arial"/>
                <w:sz w:val="18"/>
                <w:szCs w:val="18"/>
              </w:rPr>
            </w:pPr>
          </w:p>
          <w:p w14:paraId="13D73CD4" w14:textId="77777777" w:rsidR="006D2B79" w:rsidRPr="000857A3" w:rsidRDefault="006D2B79" w:rsidP="00446FA1">
            <w:pPr>
              <w:pStyle w:val="Bezriadkovania"/>
              <w:jc w:val="both"/>
              <w:rPr>
                <w:rFonts w:ascii="Arial" w:hAnsi="Arial" w:cs="Arial"/>
                <w:sz w:val="18"/>
                <w:szCs w:val="18"/>
              </w:rPr>
            </w:pPr>
          </w:p>
          <w:p w14:paraId="4345593F" w14:textId="77777777" w:rsidR="006D2B79" w:rsidRPr="000857A3" w:rsidRDefault="006D2B79" w:rsidP="00446FA1">
            <w:pPr>
              <w:pStyle w:val="Bezriadkovania"/>
              <w:jc w:val="both"/>
              <w:rPr>
                <w:rFonts w:ascii="Arial" w:hAnsi="Arial" w:cs="Arial"/>
                <w:sz w:val="18"/>
                <w:szCs w:val="18"/>
              </w:rPr>
            </w:pPr>
          </w:p>
          <w:p w14:paraId="567DA39F" w14:textId="77777777" w:rsidR="006D2B79" w:rsidRPr="000857A3" w:rsidRDefault="006D2B79" w:rsidP="00446FA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CFAED85" w14:textId="77777777" w:rsidR="006D2B79" w:rsidRPr="000857A3" w:rsidRDefault="006D2B79" w:rsidP="00446FA1">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3176CA3B" w14:textId="77777777" w:rsidR="006D2B79" w:rsidRPr="000857A3" w:rsidRDefault="006D2B79" w:rsidP="00446FA1">
            <w:pPr>
              <w:pStyle w:val="Bezriadkovania"/>
              <w:jc w:val="center"/>
              <w:rPr>
                <w:rFonts w:ascii="Arial" w:hAnsi="Arial" w:cs="Arial"/>
                <w:sz w:val="18"/>
                <w:szCs w:val="18"/>
              </w:rPr>
            </w:pPr>
            <w:r w:rsidRPr="000857A3">
              <w:rPr>
                <w:rFonts w:ascii="Arial" w:hAnsi="Arial" w:cs="Arial"/>
                <w:sz w:val="18"/>
                <w:szCs w:val="18"/>
              </w:rPr>
              <w:t>[meno, priezvisko a funkcia]</w:t>
            </w:r>
          </w:p>
          <w:p w14:paraId="3538F4C7" w14:textId="77777777" w:rsidR="006D2B79" w:rsidRPr="000857A3" w:rsidRDefault="006D2B79" w:rsidP="00446FA1">
            <w:pPr>
              <w:pStyle w:val="Bezriadkovania"/>
              <w:jc w:val="both"/>
              <w:rPr>
                <w:rFonts w:ascii="Arial" w:hAnsi="Arial" w:cs="Arial"/>
                <w:sz w:val="18"/>
                <w:szCs w:val="18"/>
              </w:rPr>
            </w:pPr>
          </w:p>
        </w:tc>
        <w:tc>
          <w:tcPr>
            <w:tcW w:w="4814" w:type="dxa"/>
          </w:tcPr>
          <w:p w14:paraId="65134ABC" w14:textId="77777777" w:rsidR="006D2B79" w:rsidRPr="000857A3" w:rsidRDefault="006D2B79" w:rsidP="00446FA1">
            <w:pPr>
              <w:pStyle w:val="Bezriadkovania"/>
              <w:jc w:val="both"/>
              <w:rPr>
                <w:rFonts w:ascii="Arial" w:hAnsi="Arial" w:cs="Arial"/>
                <w:b/>
                <w:bCs/>
                <w:sz w:val="18"/>
                <w:szCs w:val="18"/>
              </w:rPr>
            </w:pPr>
          </w:p>
          <w:p w14:paraId="30270356" w14:textId="77777777" w:rsidR="006D2B79" w:rsidRPr="000857A3" w:rsidRDefault="006D2B79" w:rsidP="00446FA1">
            <w:pPr>
              <w:pStyle w:val="Bezriadkovania"/>
              <w:jc w:val="both"/>
              <w:rPr>
                <w:rFonts w:ascii="Arial" w:hAnsi="Arial" w:cs="Arial"/>
                <w:b/>
                <w:bCs/>
                <w:sz w:val="18"/>
                <w:szCs w:val="18"/>
              </w:rPr>
            </w:pPr>
            <w:r w:rsidRPr="000857A3">
              <w:rPr>
                <w:rFonts w:ascii="Arial" w:hAnsi="Arial" w:cs="Arial"/>
                <w:b/>
                <w:bCs/>
                <w:sz w:val="18"/>
                <w:szCs w:val="18"/>
              </w:rPr>
              <w:t>Predávajúci:</w:t>
            </w:r>
          </w:p>
          <w:p w14:paraId="63B7C971" w14:textId="77777777" w:rsidR="006D2B79" w:rsidRPr="000857A3" w:rsidRDefault="006D2B79" w:rsidP="00446FA1">
            <w:pPr>
              <w:pStyle w:val="Bezriadkovania"/>
              <w:jc w:val="both"/>
              <w:rPr>
                <w:rFonts w:ascii="Arial" w:hAnsi="Arial" w:cs="Arial"/>
                <w:sz w:val="18"/>
                <w:szCs w:val="18"/>
              </w:rPr>
            </w:pPr>
          </w:p>
          <w:p w14:paraId="1CB7CDAB" w14:textId="77777777" w:rsidR="006D2B79" w:rsidRPr="000857A3" w:rsidRDefault="006D2B79" w:rsidP="00446FA1">
            <w:pPr>
              <w:pStyle w:val="Bezriadkovania"/>
              <w:jc w:val="both"/>
              <w:rPr>
                <w:rFonts w:ascii="Arial" w:hAnsi="Arial" w:cs="Arial"/>
                <w:sz w:val="18"/>
                <w:szCs w:val="18"/>
              </w:rPr>
            </w:pPr>
          </w:p>
          <w:p w14:paraId="5259D5E3" w14:textId="77777777" w:rsidR="006D2B79" w:rsidRPr="000857A3" w:rsidRDefault="006D2B79" w:rsidP="00446FA1">
            <w:pPr>
              <w:pStyle w:val="Bezriadkovania"/>
              <w:jc w:val="both"/>
              <w:rPr>
                <w:rFonts w:ascii="Arial" w:hAnsi="Arial" w:cs="Arial"/>
                <w:sz w:val="18"/>
                <w:szCs w:val="18"/>
              </w:rPr>
            </w:pPr>
          </w:p>
          <w:p w14:paraId="5B6F4B37" w14:textId="77777777" w:rsidR="006D2B79" w:rsidRPr="000857A3" w:rsidRDefault="006D2B79" w:rsidP="00446FA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7A57072" w14:textId="77777777" w:rsidR="006D2B79" w:rsidRPr="000857A3" w:rsidRDefault="006D2B79" w:rsidP="00446FA1">
            <w:pPr>
              <w:pStyle w:val="Bezriadkovania"/>
              <w:jc w:val="center"/>
              <w:rPr>
                <w:rFonts w:ascii="Arial" w:hAnsi="Arial" w:cs="Arial"/>
                <w:b/>
                <w:bCs/>
                <w:sz w:val="18"/>
                <w:szCs w:val="18"/>
              </w:rPr>
            </w:pPr>
            <w:r w:rsidRPr="000857A3">
              <w:rPr>
                <w:rFonts w:ascii="Arial" w:hAnsi="Arial" w:cs="Arial"/>
                <w:b/>
                <w:bCs/>
                <w:sz w:val="18"/>
                <w:szCs w:val="18"/>
              </w:rPr>
              <w:t>[obchodné meno]</w:t>
            </w:r>
          </w:p>
          <w:p w14:paraId="00D79BBC" w14:textId="77777777" w:rsidR="006D2B79" w:rsidRPr="000857A3" w:rsidRDefault="006D2B79" w:rsidP="00446FA1">
            <w:pPr>
              <w:pStyle w:val="Bezriadkovania"/>
              <w:jc w:val="center"/>
              <w:rPr>
                <w:rFonts w:ascii="Arial" w:hAnsi="Arial" w:cs="Arial"/>
                <w:sz w:val="18"/>
                <w:szCs w:val="18"/>
              </w:rPr>
            </w:pPr>
            <w:r w:rsidRPr="000857A3">
              <w:rPr>
                <w:rFonts w:ascii="Arial" w:hAnsi="Arial" w:cs="Arial"/>
                <w:sz w:val="18"/>
                <w:szCs w:val="18"/>
              </w:rPr>
              <w:t>[meno, priezvisko a funkcia]</w:t>
            </w:r>
          </w:p>
        </w:tc>
      </w:tr>
      <w:tr w:rsidR="006D2B79" w14:paraId="3A0CF4E4" w14:textId="77777777" w:rsidTr="00446FA1">
        <w:tc>
          <w:tcPr>
            <w:tcW w:w="4814" w:type="dxa"/>
          </w:tcPr>
          <w:p w14:paraId="0745230E" w14:textId="77777777" w:rsidR="006D2B79" w:rsidRDefault="006D2B79" w:rsidP="00446FA1">
            <w:pPr>
              <w:pStyle w:val="Bezriadkovania"/>
              <w:jc w:val="both"/>
              <w:rPr>
                <w:rFonts w:ascii="Arial" w:hAnsi="Arial" w:cs="Arial"/>
                <w:sz w:val="18"/>
                <w:szCs w:val="18"/>
              </w:rPr>
            </w:pPr>
          </w:p>
          <w:p w14:paraId="025E71CF" w14:textId="77777777" w:rsidR="006D2B79" w:rsidRDefault="006D2B79" w:rsidP="00446FA1">
            <w:pPr>
              <w:pStyle w:val="Bezriadkovania"/>
              <w:jc w:val="both"/>
              <w:rPr>
                <w:rFonts w:ascii="Arial" w:hAnsi="Arial" w:cs="Arial"/>
                <w:sz w:val="18"/>
                <w:szCs w:val="18"/>
              </w:rPr>
            </w:pPr>
          </w:p>
          <w:p w14:paraId="7C40BBA2" w14:textId="77777777" w:rsidR="006D2B79" w:rsidRDefault="006D2B79" w:rsidP="00446FA1">
            <w:pPr>
              <w:pStyle w:val="Bezriadkovania"/>
              <w:jc w:val="center"/>
              <w:rPr>
                <w:rFonts w:ascii="Arial" w:hAnsi="Arial" w:cs="Arial"/>
                <w:sz w:val="18"/>
                <w:szCs w:val="18"/>
              </w:rPr>
            </w:pPr>
            <w:r>
              <w:rPr>
                <w:rFonts w:ascii="Arial" w:hAnsi="Arial" w:cs="Arial"/>
                <w:sz w:val="18"/>
                <w:szCs w:val="18"/>
              </w:rPr>
              <w:t>________________________________________</w:t>
            </w:r>
          </w:p>
          <w:p w14:paraId="5A6B20DA" w14:textId="77777777" w:rsidR="006D2B79" w:rsidRDefault="006D2B79" w:rsidP="00446FA1">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5AD8246F" w14:textId="77777777" w:rsidR="006D2B79" w:rsidRDefault="006D2B79" w:rsidP="00446FA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0FA9CFA" w14:textId="77777777" w:rsidR="006D2B79" w:rsidRDefault="006D2B79" w:rsidP="00446FA1">
            <w:pPr>
              <w:pStyle w:val="Bezriadkovania"/>
              <w:jc w:val="both"/>
              <w:rPr>
                <w:rFonts w:ascii="Arial" w:hAnsi="Arial" w:cs="Arial"/>
                <w:sz w:val="18"/>
                <w:szCs w:val="18"/>
              </w:rPr>
            </w:pPr>
          </w:p>
          <w:p w14:paraId="1964F6D1" w14:textId="77777777" w:rsidR="006D2B79" w:rsidRDefault="006D2B79" w:rsidP="00446FA1">
            <w:pPr>
              <w:pStyle w:val="Bezriadkovania"/>
              <w:jc w:val="both"/>
              <w:rPr>
                <w:rFonts w:ascii="Arial" w:hAnsi="Arial" w:cs="Arial"/>
                <w:sz w:val="18"/>
                <w:szCs w:val="18"/>
              </w:rPr>
            </w:pPr>
          </w:p>
          <w:p w14:paraId="515D7B27" w14:textId="77777777" w:rsidR="006D2B79" w:rsidRDefault="006D2B79" w:rsidP="00446FA1">
            <w:pPr>
              <w:pStyle w:val="Bezriadkovania"/>
              <w:jc w:val="center"/>
              <w:rPr>
                <w:rFonts w:ascii="Arial" w:hAnsi="Arial" w:cs="Arial"/>
                <w:sz w:val="18"/>
                <w:szCs w:val="18"/>
              </w:rPr>
            </w:pPr>
            <w:r>
              <w:rPr>
                <w:rFonts w:ascii="Arial" w:hAnsi="Arial" w:cs="Arial"/>
                <w:sz w:val="18"/>
                <w:szCs w:val="18"/>
              </w:rPr>
              <w:t>________________________________________</w:t>
            </w:r>
          </w:p>
          <w:p w14:paraId="0A4A6F19" w14:textId="77777777" w:rsidR="006D2B79" w:rsidRPr="00281ED6" w:rsidRDefault="006D2B79" w:rsidP="00446FA1">
            <w:pPr>
              <w:pStyle w:val="Bezriadkovania"/>
              <w:jc w:val="center"/>
              <w:rPr>
                <w:rFonts w:ascii="Arial" w:hAnsi="Arial" w:cs="Arial"/>
                <w:b/>
                <w:bCs/>
                <w:sz w:val="18"/>
                <w:szCs w:val="18"/>
              </w:rPr>
            </w:pPr>
            <w:r w:rsidRPr="00281ED6">
              <w:rPr>
                <w:rFonts w:ascii="Arial" w:hAnsi="Arial" w:cs="Arial"/>
                <w:b/>
                <w:bCs/>
                <w:sz w:val="18"/>
                <w:szCs w:val="18"/>
              </w:rPr>
              <w:t>[obchodné meno]</w:t>
            </w:r>
          </w:p>
          <w:p w14:paraId="6494C315" w14:textId="77777777" w:rsidR="006D2B79" w:rsidRDefault="006D2B79" w:rsidP="00446FA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E1B96C3" w14:textId="77777777" w:rsidR="006D2B79" w:rsidRPr="00DF6E34" w:rsidRDefault="006D2B79" w:rsidP="006D2B79">
      <w:pPr>
        <w:pStyle w:val="Bezriadkovania"/>
        <w:jc w:val="both"/>
        <w:rPr>
          <w:rFonts w:ascii="Arial" w:hAnsi="Arial" w:cs="Arial"/>
          <w:sz w:val="18"/>
          <w:szCs w:val="18"/>
        </w:rPr>
      </w:pPr>
    </w:p>
    <w:p w14:paraId="450B9421" w14:textId="77777777" w:rsidR="00884EE2" w:rsidRDefault="00884EE2"/>
    <w:sectPr w:rsidR="00884EE2" w:rsidSect="00446FA1">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FA2"/>
    <w:multiLevelType w:val="hybridMultilevel"/>
    <w:tmpl w:val="BB264A56"/>
    <w:lvl w:ilvl="0" w:tplc="CB446AF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E140110"/>
    <w:multiLevelType w:val="hybridMultilevel"/>
    <w:tmpl w:val="16A40AC4"/>
    <w:lvl w:ilvl="0" w:tplc="7F48796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02514207">
    <w:abstractNumId w:val="1"/>
  </w:num>
  <w:num w:numId="2" w16cid:durableId="1299654186">
    <w:abstractNumId w:val="4"/>
  </w:num>
  <w:num w:numId="3" w16cid:durableId="1085105318">
    <w:abstractNumId w:val="6"/>
  </w:num>
  <w:num w:numId="4" w16cid:durableId="112600100">
    <w:abstractNumId w:val="3"/>
  </w:num>
  <w:num w:numId="5" w16cid:durableId="958486594">
    <w:abstractNumId w:val="7"/>
  </w:num>
  <w:num w:numId="6" w16cid:durableId="564143303">
    <w:abstractNumId w:val="5"/>
  </w:num>
  <w:num w:numId="7" w16cid:durableId="455022954">
    <w:abstractNumId w:val="2"/>
  </w:num>
  <w:num w:numId="8" w16cid:durableId="916406094">
    <w:abstractNumId w:val="0"/>
  </w:num>
  <w:num w:numId="9" w16cid:durableId="1632401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79"/>
    <w:rsid w:val="00023499"/>
    <w:rsid w:val="000F5BE8"/>
    <w:rsid w:val="002264E3"/>
    <w:rsid w:val="0036314A"/>
    <w:rsid w:val="00375AE6"/>
    <w:rsid w:val="0038396B"/>
    <w:rsid w:val="003B57AA"/>
    <w:rsid w:val="003E7B95"/>
    <w:rsid w:val="003F3C8D"/>
    <w:rsid w:val="0041664D"/>
    <w:rsid w:val="004308F6"/>
    <w:rsid w:val="00446FA1"/>
    <w:rsid w:val="00447CF1"/>
    <w:rsid w:val="004F324B"/>
    <w:rsid w:val="0050740D"/>
    <w:rsid w:val="00552207"/>
    <w:rsid w:val="00596848"/>
    <w:rsid w:val="006D2B79"/>
    <w:rsid w:val="006E51E8"/>
    <w:rsid w:val="006F1FE9"/>
    <w:rsid w:val="00702DFF"/>
    <w:rsid w:val="0072002B"/>
    <w:rsid w:val="007649B3"/>
    <w:rsid w:val="008109F0"/>
    <w:rsid w:val="00825EC7"/>
    <w:rsid w:val="00836D3C"/>
    <w:rsid w:val="0084284C"/>
    <w:rsid w:val="00884EE2"/>
    <w:rsid w:val="008C67FB"/>
    <w:rsid w:val="008E29BF"/>
    <w:rsid w:val="009855A7"/>
    <w:rsid w:val="00992BAC"/>
    <w:rsid w:val="009B53AB"/>
    <w:rsid w:val="009D7CC8"/>
    <w:rsid w:val="00A15470"/>
    <w:rsid w:val="00AC6180"/>
    <w:rsid w:val="00AF533F"/>
    <w:rsid w:val="00B462C9"/>
    <w:rsid w:val="00B533EB"/>
    <w:rsid w:val="00B83157"/>
    <w:rsid w:val="00B870B1"/>
    <w:rsid w:val="00C21EEB"/>
    <w:rsid w:val="00C82111"/>
    <w:rsid w:val="00DE106E"/>
    <w:rsid w:val="00E60E54"/>
    <w:rsid w:val="00EC2936"/>
    <w:rsid w:val="00EF029C"/>
    <w:rsid w:val="00F14C64"/>
    <w:rsid w:val="00F16114"/>
    <w:rsid w:val="00F5787A"/>
    <w:rsid w:val="02B64326"/>
    <w:rsid w:val="0C43C6EF"/>
    <w:rsid w:val="15C1523C"/>
    <w:rsid w:val="1D0B8AEA"/>
    <w:rsid w:val="305B3169"/>
    <w:rsid w:val="39C9A272"/>
    <w:rsid w:val="3E6BFAAB"/>
    <w:rsid w:val="451DB900"/>
    <w:rsid w:val="48D14635"/>
    <w:rsid w:val="66B9BACF"/>
    <w:rsid w:val="7078A90C"/>
    <w:rsid w:val="72576E4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2835"/>
  <w15:chartTrackingRefBased/>
  <w15:docId w15:val="{D644EB52-5C7A-4AFD-A888-37029610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2B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D2B7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D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D2B79"/>
    <w:pPr>
      <w:spacing w:after="0" w:line="240" w:lineRule="auto"/>
    </w:pPr>
  </w:style>
  <w:style w:type="character" w:styleId="Odkaznakomentr">
    <w:name w:val="annotation reference"/>
    <w:basedOn w:val="Predvolenpsmoodseku"/>
    <w:uiPriority w:val="99"/>
    <w:semiHidden/>
    <w:unhideWhenUsed/>
    <w:rsid w:val="006D2B79"/>
    <w:rPr>
      <w:sz w:val="16"/>
      <w:szCs w:val="16"/>
    </w:rPr>
  </w:style>
  <w:style w:type="paragraph" w:styleId="Textkomentra">
    <w:name w:val="annotation text"/>
    <w:basedOn w:val="Normlny"/>
    <w:link w:val="TextkomentraChar"/>
    <w:uiPriority w:val="99"/>
    <w:unhideWhenUsed/>
    <w:rsid w:val="006D2B79"/>
    <w:pPr>
      <w:spacing w:line="240" w:lineRule="auto"/>
    </w:pPr>
    <w:rPr>
      <w:sz w:val="20"/>
      <w:szCs w:val="20"/>
    </w:rPr>
  </w:style>
  <w:style w:type="character" w:customStyle="1" w:styleId="TextkomentraChar">
    <w:name w:val="Text komentára Char"/>
    <w:basedOn w:val="Predvolenpsmoodseku"/>
    <w:link w:val="Textkomentra"/>
    <w:uiPriority w:val="99"/>
    <w:rsid w:val="006D2B79"/>
    <w:rPr>
      <w:sz w:val="20"/>
      <w:szCs w:val="20"/>
    </w:rPr>
  </w:style>
  <w:style w:type="paragraph" w:styleId="Odsekzoznamu">
    <w:name w:val="List Paragraph"/>
    <w:aliases w:val="body,Odsek zoznamu2,Bullet Number,lp1,lp11,List Paragraph11,Bullet 1,Use Case List Paragraph,Table of contents numbered,Odsek"/>
    <w:basedOn w:val="Normlny"/>
    <w:link w:val="OdsekzoznamuChar"/>
    <w:uiPriority w:val="34"/>
    <w:qFormat/>
    <w:rsid w:val="006D2B7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
    <w:basedOn w:val="Predvolenpsmoodseku"/>
    <w:link w:val="Odsekzoznamu"/>
    <w:uiPriority w:val="34"/>
    <w:qFormat/>
    <w:locked/>
    <w:rsid w:val="006D2B79"/>
  </w:style>
  <w:style w:type="paragraph" w:styleId="Revzia">
    <w:name w:val="Revision"/>
    <w:hidden/>
    <w:uiPriority w:val="99"/>
    <w:semiHidden/>
    <w:rsid w:val="00552207"/>
    <w:pPr>
      <w:spacing w:after="0" w:line="240" w:lineRule="auto"/>
    </w:pPr>
  </w:style>
  <w:style w:type="paragraph" w:styleId="Predmetkomentra">
    <w:name w:val="annotation subject"/>
    <w:basedOn w:val="Textkomentra"/>
    <w:next w:val="Textkomentra"/>
    <w:link w:val="PredmetkomentraChar"/>
    <w:uiPriority w:val="99"/>
    <w:semiHidden/>
    <w:unhideWhenUsed/>
    <w:rsid w:val="00B462C9"/>
    <w:rPr>
      <w:b/>
      <w:bCs/>
    </w:rPr>
  </w:style>
  <w:style w:type="character" w:customStyle="1" w:styleId="PredmetkomentraChar">
    <w:name w:val="Predmet komentára Char"/>
    <w:basedOn w:val="TextkomentraChar"/>
    <w:link w:val="Predmetkomentra"/>
    <w:uiPriority w:val="99"/>
    <w:semiHidden/>
    <w:rsid w:val="00B462C9"/>
    <w:rPr>
      <w:b/>
      <w:bCs/>
      <w:sz w:val="20"/>
      <w:szCs w:val="20"/>
    </w:rPr>
  </w:style>
  <w:style w:type="character" w:styleId="Zmienka">
    <w:name w:val="Mention"/>
    <w:basedOn w:val="Predvolenpsmoodseku"/>
    <w:uiPriority w:val="99"/>
    <w:unhideWhenUsed/>
    <w:rsid w:val="009B53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Tóthová Michaela</cp:lastModifiedBy>
  <cp:revision>28</cp:revision>
  <dcterms:created xsi:type="dcterms:W3CDTF">2023-06-05T07:01:00Z</dcterms:created>
  <dcterms:modified xsi:type="dcterms:W3CDTF">2024-07-04T16:26:00Z</dcterms:modified>
</cp:coreProperties>
</file>