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B70E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263C3E03" w14:textId="23E7E811" w:rsidR="000541B0" w:rsidRPr="00D565CB" w:rsidRDefault="006B34AB" w:rsidP="000541B0">
      <w:pPr>
        <w:jc w:val="center"/>
        <w:rPr>
          <w:rFonts w:ascii="Arial Narrow" w:hAnsi="Arial Narrow"/>
          <w:b/>
          <w:sz w:val="24"/>
          <w:szCs w:val="24"/>
          <w:lang w:eastAsia="sk-SK"/>
        </w:rPr>
      </w:pPr>
      <w:r>
        <w:rPr>
          <w:rFonts w:ascii="Arial Narrow" w:hAnsi="Arial Narrow" w:cs="Arial"/>
          <w:b/>
          <w:bCs/>
          <w:sz w:val="22"/>
          <w:szCs w:val="22"/>
        </w:rPr>
        <w:t>„</w:t>
      </w:r>
      <w:r w:rsidR="000541B0" w:rsidRPr="00D565CB">
        <w:rPr>
          <w:rFonts w:ascii="Arial Narrow" w:hAnsi="Arial Narrow"/>
          <w:b/>
          <w:sz w:val="24"/>
          <w:szCs w:val="24"/>
          <w:lang w:eastAsia="sk-SK"/>
        </w:rPr>
        <w:t>Rozšírenie funkcionality a oprava poškodených blokov Rádiokomunikačných rušiacich zariadení JAMMERS SILENTEC CTN 202 na podvozku PONTGRATZ 206/12</w:t>
      </w:r>
      <w:r w:rsidR="000541B0">
        <w:rPr>
          <w:rFonts w:ascii="Arial Narrow" w:hAnsi="Arial Narrow"/>
          <w:b/>
          <w:sz w:val="24"/>
          <w:szCs w:val="24"/>
          <w:lang w:eastAsia="sk-SK"/>
        </w:rPr>
        <w:t>“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2A76CA51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DD058C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041C200" w14:textId="77777777" w:rsidR="006B34AB" w:rsidRDefault="006B34AB" w:rsidP="006B34AB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25BC7D0D" w14:textId="77777777" w:rsidR="006B34AB" w:rsidRPr="004A4812" w:rsidRDefault="006B34AB" w:rsidP="006B34AB">
      <w:pPr>
        <w:spacing w:before="120" w:after="120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Celková  cena za dodanie požadovaného predmetu zákazky vyjadrená v EUR </w:t>
      </w:r>
      <w:r>
        <w:rPr>
          <w:rFonts w:ascii="Arial Narrow" w:hAnsi="Arial Narrow" w:cs="Arial"/>
          <w:i/>
          <w:sz w:val="22"/>
          <w:szCs w:val="22"/>
          <w:u w:val="single"/>
        </w:rPr>
        <w:t>bez</w:t>
      </w: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 DPH</w:t>
      </w:r>
    </w:p>
    <w:p w14:paraId="4B1629B9" w14:textId="6EF0D6D7" w:rsidR="006B34AB" w:rsidRDefault="006B34AB" w:rsidP="006B34AB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</w:t>
      </w:r>
      <w:r>
        <w:rPr>
          <w:rFonts w:ascii="Arial Narrow" w:hAnsi="Arial Narrow"/>
          <w:sz w:val="22"/>
          <w:szCs w:val="22"/>
        </w:rPr>
        <w:t xml:space="preserve">dodanie/poskytnutie </w:t>
      </w:r>
      <w:r w:rsidRPr="00A52082">
        <w:rPr>
          <w:rFonts w:ascii="Arial Narrow" w:hAnsi="Arial Narrow"/>
          <w:sz w:val="22"/>
          <w:szCs w:val="22"/>
        </w:rPr>
        <w:t>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v EUR </w:t>
      </w:r>
      <w:r>
        <w:rPr>
          <w:rFonts w:ascii="Arial Narrow" w:hAnsi="Arial Narrow"/>
          <w:sz w:val="22"/>
          <w:szCs w:val="22"/>
        </w:rPr>
        <w:t xml:space="preserve">bez </w:t>
      </w:r>
      <w:r w:rsidRPr="00A52082">
        <w:rPr>
          <w:rFonts w:ascii="Arial Narrow" w:hAnsi="Arial Narrow"/>
          <w:sz w:val="22"/>
          <w:szCs w:val="22"/>
        </w:rPr>
        <w:t>DPH uveden</w:t>
      </w:r>
      <w:r>
        <w:rPr>
          <w:rFonts w:ascii="Arial Narrow" w:hAnsi="Arial Narrow"/>
          <w:sz w:val="22"/>
          <w:szCs w:val="22"/>
        </w:rPr>
        <w:t>á</w:t>
      </w:r>
      <w:r w:rsidRPr="00A52082">
        <w:rPr>
          <w:rFonts w:ascii="Arial Narrow" w:hAnsi="Arial Narrow"/>
          <w:sz w:val="22"/>
          <w:szCs w:val="22"/>
        </w:rPr>
        <w:t xml:space="preserve"> v ponuke </w:t>
      </w:r>
      <w:r>
        <w:rPr>
          <w:rFonts w:ascii="Arial Narrow" w:hAnsi="Arial Narrow"/>
          <w:sz w:val="22"/>
          <w:szCs w:val="22"/>
        </w:rPr>
        <w:t>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č.1 súťažných podkladov a v obchodných podmienkach uvedených v prílohe č.2 súťažných podkladov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Neuvedenie jednotkovej ceny v rozpočte bude znamenať, že ponuka uchádzača je neúplná a nespĺňa požiadavky verejného obstarávateľa na predmet zákazky. 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</w:t>
      </w:r>
      <w:r w:rsidRPr="00A52082">
        <w:rPr>
          <w:rFonts w:ascii="Arial Narrow" w:hAnsi="Arial Narrow"/>
          <w:sz w:val="22"/>
          <w:szCs w:val="22"/>
        </w:rPr>
        <w:t>predmet zákazky musí byť uvedená v EUR, matematicky zaokrúhlená na dve desatinné miesta.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2C4B7B6B" w14:textId="77777777" w:rsidR="006B34AB" w:rsidRDefault="006B34AB" w:rsidP="006B34AB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66CA9036" w14:textId="77777777" w:rsidR="006B34AB" w:rsidRPr="007341A7" w:rsidRDefault="006B34AB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41A7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 w:rsidRPr="007341A7">
        <w:rPr>
          <w:rFonts w:ascii="Arial Narrow" w:hAnsi="Arial Narrow"/>
          <w:sz w:val="22"/>
          <w:szCs w:val="22"/>
        </w:rPr>
        <w:t xml:space="preserve"> Ponuky budú zoradené podľa výšky ceny, n</w:t>
      </w:r>
      <w:r w:rsidRPr="007341A7"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040B4761" w14:textId="77777777" w:rsidR="006B34AB" w:rsidRDefault="006B34AB" w:rsidP="006B34AB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FBE0CF6" w14:textId="77777777" w:rsidR="006B34AB" w:rsidRPr="003D10AC" w:rsidRDefault="006B34AB" w:rsidP="006B34AB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9040019" w14:textId="50CF7D90" w:rsidR="006B34AB" w:rsidRPr="007341A7" w:rsidRDefault="006B34AB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vyplní prílohu č. 3 vzor Štruktúrovaný rozpočet ceny, týchto súťažných podkladov a predloží ho v ponuke a zároveň vyplní jednotkov</w:t>
      </w:r>
      <w:r w:rsidR="00A53358">
        <w:rPr>
          <w:rFonts w:ascii="Arial Narrow" w:hAnsi="Arial Narrow"/>
          <w:sz w:val="22"/>
          <w:szCs w:val="22"/>
        </w:rPr>
        <w:t>ú cenu</w:t>
      </w:r>
      <w:r w:rsidRPr="007341A7">
        <w:rPr>
          <w:rFonts w:ascii="Arial Narrow" w:hAnsi="Arial Narrow"/>
          <w:sz w:val="22"/>
          <w:szCs w:val="22"/>
        </w:rPr>
        <w:t xml:space="preserve"> v elektronickom ponukovom formulári v</w:t>
      </w:r>
      <w:r>
        <w:rPr>
          <w:rFonts w:ascii="Arial Narrow" w:hAnsi="Arial Narrow"/>
          <w:sz w:val="22"/>
          <w:szCs w:val="22"/>
        </w:rPr>
        <w:t> 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</w:p>
    <w:p w14:paraId="2984AAE8" w14:textId="77777777" w:rsidR="006B34AB" w:rsidRPr="007341A7" w:rsidRDefault="006B34AB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 uvedených v týchto SP. Ponuka je vyhotovená elektronicky v zmysle § 49 ods. 1 písm. a)</w:t>
      </w:r>
      <w:r w:rsidRPr="007341A7">
        <w:rPr>
          <w:rFonts w:ascii="Arial Narrow" w:hAnsi="Arial Narrow"/>
          <w:sz w:val="22"/>
          <w:szCs w:val="22"/>
        </w:rPr>
        <w:tab/>
        <w:t xml:space="preserve">zákona a vložená do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9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V predloženej ponuke prostredníctvom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JOSEPHINE.</w:t>
      </w:r>
    </w:p>
    <w:p w14:paraId="0355502E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AF1AA48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4A4812" w:rsidSect="0043594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44BF9" w14:textId="77777777" w:rsidR="00533336" w:rsidRDefault="00533336" w:rsidP="007C6581">
      <w:r>
        <w:separator/>
      </w:r>
    </w:p>
  </w:endnote>
  <w:endnote w:type="continuationSeparator" w:id="0">
    <w:p w14:paraId="70F14BAE" w14:textId="77777777" w:rsidR="00533336" w:rsidRDefault="0053333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1FF01" w14:textId="77777777" w:rsidR="000541B0" w:rsidRPr="000541B0" w:rsidRDefault="00114449" w:rsidP="000541B0">
    <w:pPr>
      <w:jc w:val="center"/>
      <w:rPr>
        <w:rFonts w:ascii="Arial Narrow" w:hAnsi="Arial Narrow"/>
        <w:sz w:val="12"/>
        <w:szCs w:val="12"/>
        <w:lang w:eastAsia="sk-SK"/>
      </w:rPr>
    </w:pPr>
    <w:r w:rsidRPr="000541B0">
      <w:rPr>
        <w:rFonts w:ascii="Arial Narrow" w:hAnsi="Arial Narrow" w:cs="Arial"/>
        <w:sz w:val="12"/>
        <w:szCs w:val="12"/>
      </w:rPr>
      <w:t xml:space="preserve">Súťažné podklady: </w:t>
    </w:r>
    <w:r w:rsidR="000541B0" w:rsidRPr="000541B0">
      <w:rPr>
        <w:rFonts w:ascii="Arial Narrow" w:hAnsi="Arial Narrow"/>
        <w:sz w:val="12"/>
        <w:szCs w:val="12"/>
        <w:lang w:eastAsia="sk-SK"/>
      </w:rPr>
      <w:t>Rozšírenie funkcionality a oprava poškodených blokov Rádiokomunikačných rušiacich zariadení JAMMERS SILENTEC CTN 202 na podvozku PONTGRATZ 206/12</w:t>
    </w:r>
  </w:p>
  <w:p w14:paraId="0143B15D" w14:textId="3DA432EA" w:rsidR="00114449" w:rsidRPr="000541B0" w:rsidRDefault="00114449">
    <w:pPr>
      <w:pStyle w:val="Pta"/>
      <w:rPr>
        <w:sz w:val="12"/>
        <w:szCs w:val="12"/>
      </w:rPr>
    </w:pPr>
    <w:r w:rsidRPr="000541B0">
      <w:rPr>
        <w:rFonts w:ascii="Arial Narrow" w:hAnsi="Arial Narrow"/>
        <w:sz w:val="12"/>
        <w:szCs w:val="1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0D9A8" w14:textId="77777777" w:rsidR="00533336" w:rsidRDefault="00533336" w:rsidP="007C6581">
      <w:r>
        <w:separator/>
      </w:r>
    </w:p>
  </w:footnote>
  <w:footnote w:type="continuationSeparator" w:id="0">
    <w:p w14:paraId="0BEFEEFA" w14:textId="77777777" w:rsidR="00533336" w:rsidRDefault="0053333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541B0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4449"/>
    <w:rsid w:val="001562CE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1387"/>
    <w:rsid w:val="00475054"/>
    <w:rsid w:val="004817CC"/>
    <w:rsid w:val="00483125"/>
    <w:rsid w:val="004A4812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A2B51"/>
    <w:rsid w:val="005A7C56"/>
    <w:rsid w:val="005C0737"/>
    <w:rsid w:val="005E16CA"/>
    <w:rsid w:val="005E2CF1"/>
    <w:rsid w:val="005F39FF"/>
    <w:rsid w:val="005F47CD"/>
    <w:rsid w:val="00625253"/>
    <w:rsid w:val="0064795B"/>
    <w:rsid w:val="00662949"/>
    <w:rsid w:val="00667B85"/>
    <w:rsid w:val="006A7DC9"/>
    <w:rsid w:val="006B0711"/>
    <w:rsid w:val="006B34AB"/>
    <w:rsid w:val="006B612D"/>
    <w:rsid w:val="006C48B4"/>
    <w:rsid w:val="006D28C7"/>
    <w:rsid w:val="006D55C0"/>
    <w:rsid w:val="0070775E"/>
    <w:rsid w:val="00710821"/>
    <w:rsid w:val="007341A7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09B1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121E"/>
    <w:rsid w:val="0099516D"/>
    <w:rsid w:val="009A0B04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358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2114"/>
    <w:rsid w:val="00BD545B"/>
    <w:rsid w:val="00BE0A96"/>
    <w:rsid w:val="00BF33FA"/>
    <w:rsid w:val="00C03D30"/>
    <w:rsid w:val="00C0456D"/>
    <w:rsid w:val="00C04A8D"/>
    <w:rsid w:val="00C33AAC"/>
    <w:rsid w:val="00C33FD8"/>
    <w:rsid w:val="00C36D5A"/>
    <w:rsid w:val="00C476F9"/>
    <w:rsid w:val="00C54E0C"/>
    <w:rsid w:val="00C661DC"/>
    <w:rsid w:val="00C74FB1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B4700"/>
    <w:rsid w:val="00DB48C1"/>
    <w:rsid w:val="00DC3ACA"/>
    <w:rsid w:val="00DD058C"/>
    <w:rsid w:val="00DD251E"/>
    <w:rsid w:val="00DF39A3"/>
    <w:rsid w:val="00DF4F82"/>
    <w:rsid w:val="00E24F79"/>
    <w:rsid w:val="00E32509"/>
    <w:rsid w:val="00E40E17"/>
    <w:rsid w:val="00E42C7F"/>
    <w:rsid w:val="00E52814"/>
    <w:rsid w:val="00E55DB9"/>
    <w:rsid w:val="00E667D2"/>
    <w:rsid w:val="00E963F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6A7DC9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0DE7F-C215-49A4-82D0-E9CBDFEB5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17</cp:revision>
  <dcterms:created xsi:type="dcterms:W3CDTF">2021-12-30T08:47:00Z</dcterms:created>
  <dcterms:modified xsi:type="dcterms:W3CDTF">2024-06-04T13:18:00Z</dcterms:modified>
</cp:coreProperties>
</file>