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C61855">
        <w:rPr>
          <w:b/>
          <w:color w:val="000000"/>
        </w:rPr>
        <w:t>Stará Ľubovňa</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C61855">
        <w:rPr>
          <w:color w:val="000000"/>
        </w:rPr>
        <w:t>Obchodná 1, 06401 Stará Ľubovňa</w:t>
      </w:r>
    </w:p>
    <w:p w:rsidR="00E80B5D" w:rsidRPr="00F93047" w:rsidRDefault="00E80B5D" w:rsidP="00E80B5D">
      <w:pPr>
        <w:ind w:left="3402" w:hanging="3458"/>
        <w:rPr>
          <w:color w:val="000000"/>
        </w:rPr>
      </w:pPr>
      <w:r w:rsidRPr="00F93047">
        <w:rPr>
          <w:color w:val="000000"/>
        </w:rPr>
        <w:t>Štatutárny orgán:</w:t>
      </w:r>
      <w:r w:rsidRPr="00F93047">
        <w:rPr>
          <w:color w:val="000000"/>
        </w:rPr>
        <w:tab/>
      </w:r>
      <w:r w:rsidR="00C61855" w:rsidRPr="00C61855">
        <w:rPr>
          <w:color w:val="000000" w:themeColor="text1"/>
        </w:rPr>
        <w:t>PhDr. Ľuboš Tomko</w:t>
      </w:r>
      <w:r w:rsidRPr="00C61855">
        <w:rPr>
          <w:color w:val="000000" w:themeColor="text1"/>
        </w:rPr>
        <w:t>,</w:t>
      </w:r>
      <w:r w:rsidRPr="00F93047">
        <w:rPr>
          <w:color w:val="000000"/>
        </w:rPr>
        <w:t xml:space="preserve">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871265" w:rsidRPr="00871265">
        <w:rPr>
          <w:color w:val="000000"/>
        </w:rPr>
        <w:t>0033</w:t>
      </w:r>
      <w:r w:rsidR="00C61855">
        <w:rPr>
          <w:color w:val="000000"/>
        </w:rPr>
        <w:t>0167</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871265" w:rsidRPr="00871265">
        <w:rPr>
          <w:color w:val="000000"/>
        </w:rPr>
        <w:t>20206</w:t>
      </w:r>
      <w:r w:rsidR="00C61855">
        <w:rPr>
          <w:color w:val="000000"/>
        </w:rPr>
        <w:t>98812</w:t>
      </w:r>
    </w:p>
    <w:p w:rsidR="00301708" w:rsidRPr="00407D53" w:rsidRDefault="00301708" w:rsidP="00301708">
      <w:pPr>
        <w:ind w:left="3402" w:hanging="3458"/>
        <w:rPr>
          <w:color w:val="000000"/>
        </w:rPr>
      </w:pPr>
      <w:r>
        <w:t>Bankový účet určený pre projekt:</w:t>
      </w:r>
      <w:r>
        <w:rPr>
          <w:b/>
        </w:rPr>
        <w:tab/>
      </w:r>
      <w:r w:rsidRPr="00407D53">
        <w:rPr>
          <w:color w:val="000000"/>
        </w:rPr>
        <w:t xml:space="preserve">VÚB, a.s. </w:t>
      </w:r>
    </w:p>
    <w:p w:rsidR="00301708" w:rsidRDefault="00301708" w:rsidP="00301708">
      <w:pPr>
        <w:ind w:left="3402" w:hanging="3458"/>
      </w:pPr>
      <w:r w:rsidRPr="00407D53">
        <w:t>IBAN:</w:t>
      </w:r>
      <w:r w:rsidRPr="00407D53">
        <w:tab/>
        <w:t>SK65 0200</w:t>
      </w:r>
      <w:r>
        <w:t xml:space="preserve"> 0000 0039 8092 4658</w:t>
      </w:r>
    </w:p>
    <w:p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rsidR="00871265" w:rsidRPr="00871265" w:rsidRDefault="00B321D0" w:rsidP="00871265">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C61855">
        <w:rPr>
          <w:b/>
          <w:bCs/>
        </w:rPr>
        <w:t>Zvýšenie technickej úrovne vzdelávania ZŠ Komenského, ZŠ Levočská, ZŠ Podsadek a ZŠ Za vodou v Starej Ľubovni</w:t>
      </w:r>
      <w:r w:rsidR="0017037B" w:rsidRPr="00871265">
        <w:rPr>
          <w:b/>
          <w:bCs/>
        </w:rPr>
        <w:t>“</w:t>
      </w:r>
      <w:r w:rsidRPr="00B650E2">
        <w:t>,</w:t>
      </w:r>
      <w:r w:rsidRPr="00871265">
        <w:t xml:space="preserve"> </w:t>
      </w:r>
      <w:r w:rsidR="00871265" w:rsidRPr="00871265">
        <w:t>Časť A</w:t>
      </w:r>
      <w:r w:rsidR="00451FA5">
        <w:t>3</w:t>
      </w:r>
      <w:r w:rsidR="00871265" w:rsidRPr="00871265">
        <w:t xml:space="preserve">: </w:t>
      </w:r>
      <w:r w:rsidR="00451FA5">
        <w:t xml:space="preserve">Interiérové vybavenie – nábytok </w:t>
      </w:r>
      <w:r w:rsidR="00871265" w:rsidRPr="00871265">
        <w:t xml:space="preserve"> - ZŠ </w:t>
      </w:r>
      <w:r w:rsidR="00C61855">
        <w:t>Komenského ul. č. 6</w:t>
      </w:r>
    </w:p>
    <w:p w:rsidR="001F1467" w:rsidRPr="00B650E2" w:rsidRDefault="001F1467" w:rsidP="00B321D0">
      <w:pPr>
        <w:numPr>
          <w:ilvl w:val="1"/>
          <w:numId w:val="14"/>
        </w:numPr>
        <w:autoSpaceDE w:val="0"/>
        <w:autoSpaceDN w:val="0"/>
        <w:adjustRightInd w:val="0"/>
        <w:spacing w:before="120"/>
        <w:ind w:left="709" w:hanging="709"/>
        <w:jc w:val="both"/>
      </w:pPr>
      <w:r w:rsidRPr="00B650E2">
        <w:lastRenderedPageBreak/>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451FA5" w:rsidRPr="00451FA5">
        <w:rPr>
          <w:b/>
        </w:rPr>
        <w:t>Interiérové vybavenie - nábytok</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rsidR="00886BF7" w:rsidRDefault="00886BF7" w:rsidP="00B321D0">
      <w:pPr>
        <w:spacing w:before="120"/>
        <w:ind w:left="703" w:hanging="703"/>
        <w:jc w:val="both"/>
      </w:pPr>
    </w:p>
    <w:tbl>
      <w:tblPr>
        <w:tblStyle w:val="Mriekatabuky"/>
        <w:tblW w:w="0" w:type="auto"/>
        <w:tblLook w:val="04A0"/>
      </w:tblPr>
      <w:tblGrid>
        <w:gridCol w:w="534"/>
        <w:gridCol w:w="5370"/>
        <w:gridCol w:w="1661"/>
        <w:gridCol w:w="1438"/>
      </w:tblGrid>
      <w:tr w:rsidR="00886BF7" w:rsidTr="00D14477">
        <w:tc>
          <w:tcPr>
            <w:tcW w:w="534" w:type="dxa"/>
          </w:tcPr>
          <w:p w:rsidR="00886BF7" w:rsidRDefault="00886BF7" w:rsidP="004A731E">
            <w:pPr>
              <w:jc w:val="center"/>
            </w:pPr>
            <w:proofErr w:type="spellStart"/>
            <w:r>
              <w:t>P.č</w:t>
            </w:r>
            <w:proofErr w:type="spellEnd"/>
            <w:r>
              <w:t>.</w:t>
            </w:r>
          </w:p>
        </w:tc>
        <w:tc>
          <w:tcPr>
            <w:tcW w:w="5370" w:type="dxa"/>
          </w:tcPr>
          <w:p w:rsidR="00886BF7" w:rsidRDefault="00886BF7" w:rsidP="004A731E">
            <w:pPr>
              <w:jc w:val="center"/>
            </w:pPr>
            <w:r>
              <w:t>Popis - tovar</w:t>
            </w:r>
          </w:p>
        </w:tc>
        <w:tc>
          <w:tcPr>
            <w:tcW w:w="1661" w:type="dxa"/>
          </w:tcPr>
          <w:p w:rsidR="00886BF7" w:rsidRDefault="00886BF7" w:rsidP="004A731E">
            <w:pPr>
              <w:jc w:val="center"/>
            </w:pPr>
            <w:r>
              <w:t>MJ</w:t>
            </w:r>
          </w:p>
        </w:tc>
        <w:tc>
          <w:tcPr>
            <w:tcW w:w="1438" w:type="dxa"/>
          </w:tcPr>
          <w:p w:rsidR="00886BF7" w:rsidRDefault="00886BF7" w:rsidP="004A731E">
            <w:pPr>
              <w:jc w:val="center"/>
            </w:pPr>
            <w:r>
              <w:t>Množstvo</w:t>
            </w:r>
          </w:p>
        </w:tc>
      </w:tr>
      <w:tr w:rsidR="00451FA5" w:rsidTr="00D14477">
        <w:tc>
          <w:tcPr>
            <w:tcW w:w="534" w:type="dxa"/>
          </w:tcPr>
          <w:p w:rsidR="00451FA5" w:rsidRDefault="00451FA5" w:rsidP="004A731E">
            <w:r>
              <w:t>1</w:t>
            </w:r>
          </w:p>
        </w:tc>
        <w:tc>
          <w:tcPr>
            <w:tcW w:w="5370" w:type="dxa"/>
            <w:vAlign w:val="center"/>
          </w:tcPr>
          <w:p w:rsidR="00451FA5" w:rsidRPr="002174FB" w:rsidRDefault="00451FA5" w:rsidP="00AF27E1">
            <w:pPr>
              <w:jc w:val="center"/>
              <w:rPr>
                <w:rFonts w:ascii="Calibri" w:hAnsi="Calibri" w:cs="Calibri"/>
                <w:color w:val="000000"/>
                <w:lang w:eastAsia="sk-SK"/>
              </w:rPr>
            </w:pPr>
            <w:r w:rsidRPr="002174FB">
              <w:rPr>
                <w:rFonts w:ascii="Calibri" w:hAnsi="Calibri" w:cs="Calibri"/>
                <w:color w:val="000000"/>
                <w:lang w:eastAsia="sk-SK"/>
              </w:rPr>
              <w:t xml:space="preserve">Laboratórne pracovisko učiteľa </w:t>
            </w:r>
          </w:p>
        </w:tc>
        <w:tc>
          <w:tcPr>
            <w:tcW w:w="1661" w:type="dxa"/>
            <w:vAlign w:val="center"/>
          </w:tcPr>
          <w:p w:rsidR="00451FA5" w:rsidRPr="002174FB" w:rsidRDefault="00451FA5" w:rsidP="004A731E">
            <w:pPr>
              <w:jc w:val="center"/>
              <w:rPr>
                <w:rFonts w:ascii="Calibri" w:hAnsi="Calibri" w:cs="Calibri"/>
                <w:color w:val="000000"/>
                <w:lang w:eastAsia="sk-SK"/>
              </w:rPr>
            </w:pPr>
            <w:r w:rsidRPr="002174FB">
              <w:rPr>
                <w:rFonts w:ascii="Calibri" w:hAnsi="Calibri" w:cs="Calibri"/>
                <w:color w:val="000000"/>
                <w:lang w:eastAsia="sk-SK"/>
              </w:rPr>
              <w:t>ks</w:t>
            </w:r>
          </w:p>
        </w:tc>
        <w:tc>
          <w:tcPr>
            <w:tcW w:w="1438" w:type="dxa"/>
            <w:vAlign w:val="center"/>
          </w:tcPr>
          <w:p w:rsidR="00451FA5" w:rsidRPr="002174FB" w:rsidRDefault="00451FA5" w:rsidP="004A731E">
            <w:pPr>
              <w:jc w:val="center"/>
              <w:rPr>
                <w:rFonts w:ascii="Calibri" w:hAnsi="Calibri" w:cs="Calibri"/>
                <w:color w:val="000000"/>
                <w:lang w:eastAsia="sk-SK"/>
              </w:rPr>
            </w:pPr>
            <w:r w:rsidRPr="002174FB">
              <w:rPr>
                <w:rFonts w:ascii="Calibri" w:hAnsi="Calibri" w:cs="Calibri"/>
                <w:color w:val="000000"/>
                <w:lang w:eastAsia="sk-SK"/>
              </w:rPr>
              <w:t>1</w:t>
            </w:r>
          </w:p>
        </w:tc>
      </w:tr>
      <w:tr w:rsidR="00451FA5" w:rsidTr="00D14477">
        <w:tc>
          <w:tcPr>
            <w:tcW w:w="534" w:type="dxa"/>
          </w:tcPr>
          <w:p w:rsidR="00451FA5" w:rsidRDefault="00451FA5" w:rsidP="004A731E">
            <w:r>
              <w:t>2</w:t>
            </w:r>
          </w:p>
        </w:tc>
        <w:tc>
          <w:tcPr>
            <w:tcW w:w="5370" w:type="dxa"/>
            <w:vAlign w:val="center"/>
          </w:tcPr>
          <w:p w:rsidR="00451FA5" w:rsidRPr="002174FB" w:rsidRDefault="00451FA5" w:rsidP="00AF27E1">
            <w:pPr>
              <w:jc w:val="center"/>
              <w:rPr>
                <w:rFonts w:ascii="Calibri" w:hAnsi="Calibri" w:cs="Calibri"/>
                <w:color w:val="000000"/>
                <w:lang w:eastAsia="sk-SK"/>
              </w:rPr>
            </w:pPr>
            <w:r w:rsidRPr="002174FB">
              <w:rPr>
                <w:rFonts w:ascii="Calibri" w:hAnsi="Calibri" w:cs="Calibri"/>
                <w:color w:val="000000"/>
                <w:lang w:eastAsia="sk-SK"/>
              </w:rPr>
              <w:t xml:space="preserve">Pracovisko učiteľa </w:t>
            </w:r>
          </w:p>
        </w:tc>
        <w:tc>
          <w:tcPr>
            <w:tcW w:w="1661" w:type="dxa"/>
            <w:vAlign w:val="center"/>
          </w:tcPr>
          <w:p w:rsidR="00451FA5" w:rsidRPr="002174FB" w:rsidRDefault="00451FA5" w:rsidP="004A731E">
            <w:pPr>
              <w:jc w:val="center"/>
              <w:rPr>
                <w:rFonts w:ascii="Calibri" w:hAnsi="Calibri" w:cs="Calibri"/>
                <w:color w:val="000000"/>
                <w:lang w:eastAsia="sk-SK"/>
              </w:rPr>
            </w:pPr>
            <w:r w:rsidRPr="002174FB">
              <w:rPr>
                <w:rFonts w:ascii="Calibri" w:hAnsi="Calibri" w:cs="Calibri"/>
                <w:color w:val="000000"/>
                <w:lang w:eastAsia="sk-SK"/>
              </w:rPr>
              <w:t>sada</w:t>
            </w:r>
          </w:p>
        </w:tc>
        <w:tc>
          <w:tcPr>
            <w:tcW w:w="1438" w:type="dxa"/>
            <w:vAlign w:val="center"/>
          </w:tcPr>
          <w:p w:rsidR="00451FA5" w:rsidRPr="002174FB" w:rsidRDefault="00451FA5" w:rsidP="004A731E">
            <w:pPr>
              <w:jc w:val="center"/>
              <w:rPr>
                <w:rFonts w:ascii="Calibri" w:hAnsi="Calibri" w:cs="Calibri"/>
                <w:color w:val="000000"/>
                <w:lang w:eastAsia="sk-SK"/>
              </w:rPr>
            </w:pPr>
            <w:r w:rsidRPr="002174FB">
              <w:rPr>
                <w:rFonts w:ascii="Calibri" w:hAnsi="Calibri" w:cs="Calibri"/>
                <w:color w:val="000000"/>
                <w:lang w:eastAsia="sk-SK"/>
              </w:rPr>
              <w:t>1</w:t>
            </w:r>
          </w:p>
        </w:tc>
      </w:tr>
      <w:tr w:rsidR="00451FA5" w:rsidTr="00D14477">
        <w:tc>
          <w:tcPr>
            <w:tcW w:w="534" w:type="dxa"/>
          </w:tcPr>
          <w:p w:rsidR="00451FA5" w:rsidRDefault="00451FA5" w:rsidP="004A731E">
            <w:r>
              <w:t>3</w:t>
            </w:r>
          </w:p>
        </w:tc>
        <w:tc>
          <w:tcPr>
            <w:tcW w:w="5370" w:type="dxa"/>
            <w:vAlign w:val="center"/>
          </w:tcPr>
          <w:p w:rsidR="00451FA5" w:rsidRPr="002174FB" w:rsidRDefault="00451FA5" w:rsidP="004A731E">
            <w:pPr>
              <w:jc w:val="center"/>
              <w:rPr>
                <w:rFonts w:ascii="Calibri" w:hAnsi="Calibri" w:cs="Calibri"/>
                <w:color w:val="000000"/>
                <w:lang w:eastAsia="sk-SK"/>
              </w:rPr>
            </w:pPr>
            <w:r w:rsidRPr="002174FB">
              <w:rPr>
                <w:rFonts w:ascii="Calibri" w:hAnsi="Calibri" w:cs="Calibri"/>
                <w:color w:val="000000"/>
                <w:lang w:eastAsia="sk-SK"/>
              </w:rPr>
              <w:t>Laboratórne žiacke pracovisko do učebne fyziky</w:t>
            </w:r>
          </w:p>
        </w:tc>
        <w:tc>
          <w:tcPr>
            <w:tcW w:w="1661" w:type="dxa"/>
            <w:vAlign w:val="center"/>
          </w:tcPr>
          <w:p w:rsidR="00451FA5" w:rsidRPr="002174FB" w:rsidRDefault="00451FA5" w:rsidP="004A731E">
            <w:pPr>
              <w:jc w:val="center"/>
              <w:rPr>
                <w:rFonts w:ascii="Calibri" w:hAnsi="Calibri" w:cs="Calibri"/>
                <w:color w:val="000000"/>
                <w:lang w:eastAsia="sk-SK"/>
              </w:rPr>
            </w:pPr>
            <w:r w:rsidRPr="002174FB">
              <w:rPr>
                <w:rFonts w:ascii="Calibri" w:hAnsi="Calibri" w:cs="Calibri"/>
                <w:color w:val="000000"/>
                <w:lang w:eastAsia="sk-SK"/>
              </w:rPr>
              <w:t>ks</w:t>
            </w:r>
          </w:p>
        </w:tc>
        <w:tc>
          <w:tcPr>
            <w:tcW w:w="1438" w:type="dxa"/>
            <w:vAlign w:val="center"/>
          </w:tcPr>
          <w:p w:rsidR="00451FA5" w:rsidRPr="002174FB" w:rsidRDefault="00451FA5" w:rsidP="004A731E">
            <w:pPr>
              <w:jc w:val="center"/>
              <w:rPr>
                <w:rFonts w:ascii="Calibri" w:hAnsi="Calibri" w:cs="Calibri"/>
                <w:color w:val="000000"/>
                <w:lang w:eastAsia="sk-SK"/>
              </w:rPr>
            </w:pPr>
            <w:r w:rsidRPr="002174FB">
              <w:rPr>
                <w:rFonts w:ascii="Calibri" w:hAnsi="Calibri" w:cs="Calibri"/>
                <w:color w:val="000000"/>
                <w:lang w:eastAsia="sk-SK"/>
              </w:rPr>
              <w:t>8</w:t>
            </w:r>
          </w:p>
        </w:tc>
      </w:tr>
      <w:tr w:rsidR="00451FA5" w:rsidTr="00D14477">
        <w:tc>
          <w:tcPr>
            <w:tcW w:w="534" w:type="dxa"/>
          </w:tcPr>
          <w:p w:rsidR="00451FA5" w:rsidRDefault="00451FA5" w:rsidP="004A731E">
            <w:r>
              <w:t>4</w:t>
            </w:r>
          </w:p>
        </w:tc>
        <w:tc>
          <w:tcPr>
            <w:tcW w:w="5370" w:type="dxa"/>
            <w:vAlign w:val="center"/>
          </w:tcPr>
          <w:p w:rsidR="00451FA5" w:rsidRPr="002174FB" w:rsidRDefault="00451FA5" w:rsidP="004A731E">
            <w:pPr>
              <w:jc w:val="center"/>
              <w:rPr>
                <w:rFonts w:ascii="Calibri" w:hAnsi="Calibri" w:cs="Calibri"/>
                <w:color w:val="000000"/>
                <w:lang w:eastAsia="sk-SK"/>
              </w:rPr>
            </w:pPr>
            <w:r w:rsidRPr="002174FB">
              <w:rPr>
                <w:rFonts w:ascii="Calibri" w:hAnsi="Calibri" w:cs="Calibri"/>
                <w:color w:val="000000"/>
                <w:lang w:eastAsia="sk-SK"/>
              </w:rPr>
              <w:t>Žiacky laboratórny 2-miestny stôl do učebne fyziky</w:t>
            </w:r>
          </w:p>
        </w:tc>
        <w:tc>
          <w:tcPr>
            <w:tcW w:w="1661" w:type="dxa"/>
            <w:vAlign w:val="center"/>
          </w:tcPr>
          <w:p w:rsidR="00451FA5" w:rsidRPr="002174FB" w:rsidRDefault="00451FA5" w:rsidP="004A731E">
            <w:pPr>
              <w:jc w:val="center"/>
              <w:rPr>
                <w:rFonts w:ascii="Calibri" w:hAnsi="Calibri" w:cs="Calibri"/>
                <w:color w:val="000000"/>
                <w:lang w:eastAsia="sk-SK"/>
              </w:rPr>
            </w:pPr>
            <w:r w:rsidRPr="002174FB">
              <w:rPr>
                <w:rFonts w:ascii="Calibri" w:hAnsi="Calibri" w:cs="Calibri"/>
                <w:color w:val="000000"/>
                <w:lang w:eastAsia="sk-SK"/>
              </w:rPr>
              <w:t>ks</w:t>
            </w:r>
          </w:p>
        </w:tc>
        <w:tc>
          <w:tcPr>
            <w:tcW w:w="1438" w:type="dxa"/>
            <w:vAlign w:val="center"/>
          </w:tcPr>
          <w:p w:rsidR="00451FA5" w:rsidRPr="002174FB" w:rsidRDefault="00451FA5" w:rsidP="004A731E">
            <w:pPr>
              <w:jc w:val="center"/>
              <w:rPr>
                <w:rFonts w:ascii="Calibri" w:hAnsi="Calibri" w:cs="Calibri"/>
                <w:color w:val="000000"/>
                <w:lang w:eastAsia="sk-SK"/>
              </w:rPr>
            </w:pPr>
            <w:r w:rsidRPr="002174FB">
              <w:rPr>
                <w:rFonts w:ascii="Calibri" w:hAnsi="Calibri" w:cs="Calibri"/>
                <w:color w:val="000000"/>
                <w:lang w:eastAsia="sk-SK"/>
              </w:rPr>
              <w:t>15</w:t>
            </w:r>
          </w:p>
        </w:tc>
      </w:tr>
      <w:tr w:rsidR="00451FA5" w:rsidTr="00D14477">
        <w:tc>
          <w:tcPr>
            <w:tcW w:w="534" w:type="dxa"/>
          </w:tcPr>
          <w:p w:rsidR="00451FA5" w:rsidRDefault="00451FA5" w:rsidP="004A731E">
            <w:r>
              <w:t>5</w:t>
            </w:r>
          </w:p>
        </w:tc>
        <w:tc>
          <w:tcPr>
            <w:tcW w:w="5370" w:type="dxa"/>
            <w:vAlign w:val="center"/>
          </w:tcPr>
          <w:p w:rsidR="00451FA5" w:rsidRPr="0056183B" w:rsidRDefault="00451FA5" w:rsidP="004A731E">
            <w:pPr>
              <w:jc w:val="center"/>
              <w:rPr>
                <w:rFonts w:ascii="Calibri" w:hAnsi="Calibri" w:cs="Calibri"/>
                <w:color w:val="000000"/>
                <w:lang w:eastAsia="sk-SK"/>
              </w:rPr>
            </w:pPr>
            <w:r w:rsidRPr="0056183B">
              <w:rPr>
                <w:rFonts w:ascii="Calibri" w:hAnsi="Calibri" w:cs="Calibri"/>
                <w:color w:val="000000"/>
                <w:lang w:eastAsia="sk-SK"/>
              </w:rPr>
              <w:t>Laboratórna žiacka stolička do učebne fyziky</w:t>
            </w:r>
          </w:p>
        </w:tc>
        <w:tc>
          <w:tcPr>
            <w:tcW w:w="1661" w:type="dxa"/>
            <w:vAlign w:val="center"/>
          </w:tcPr>
          <w:p w:rsidR="00451FA5" w:rsidRPr="0056183B" w:rsidRDefault="00451FA5" w:rsidP="004A731E">
            <w:pPr>
              <w:jc w:val="center"/>
              <w:rPr>
                <w:rFonts w:ascii="Calibri" w:hAnsi="Calibri" w:cs="Calibri"/>
                <w:color w:val="000000"/>
                <w:lang w:eastAsia="sk-SK"/>
              </w:rPr>
            </w:pPr>
            <w:r w:rsidRPr="0056183B">
              <w:rPr>
                <w:rFonts w:ascii="Calibri" w:hAnsi="Calibri" w:cs="Calibri"/>
                <w:color w:val="000000"/>
                <w:lang w:eastAsia="sk-SK"/>
              </w:rPr>
              <w:t>ks</w:t>
            </w:r>
          </w:p>
        </w:tc>
        <w:tc>
          <w:tcPr>
            <w:tcW w:w="1438" w:type="dxa"/>
            <w:vAlign w:val="center"/>
          </w:tcPr>
          <w:p w:rsidR="00451FA5" w:rsidRPr="0056183B" w:rsidRDefault="00451FA5" w:rsidP="004A731E">
            <w:pPr>
              <w:jc w:val="center"/>
              <w:rPr>
                <w:rFonts w:ascii="Calibri" w:hAnsi="Calibri" w:cs="Calibri"/>
                <w:color w:val="000000"/>
                <w:lang w:eastAsia="sk-SK"/>
              </w:rPr>
            </w:pPr>
            <w:r w:rsidRPr="0056183B">
              <w:rPr>
                <w:rFonts w:ascii="Calibri" w:hAnsi="Calibri" w:cs="Calibri"/>
                <w:color w:val="000000"/>
                <w:lang w:eastAsia="sk-SK"/>
              </w:rPr>
              <w:t>30</w:t>
            </w:r>
          </w:p>
        </w:tc>
      </w:tr>
      <w:tr w:rsidR="00451FA5" w:rsidTr="00D14477">
        <w:tc>
          <w:tcPr>
            <w:tcW w:w="534" w:type="dxa"/>
          </w:tcPr>
          <w:p w:rsidR="00451FA5" w:rsidRDefault="00451FA5" w:rsidP="004A731E">
            <w:r>
              <w:t>6</w:t>
            </w:r>
          </w:p>
        </w:tc>
        <w:tc>
          <w:tcPr>
            <w:tcW w:w="5370" w:type="dxa"/>
            <w:vAlign w:val="center"/>
          </w:tcPr>
          <w:p w:rsidR="00451FA5" w:rsidRPr="0056183B" w:rsidRDefault="00451FA5" w:rsidP="004A731E">
            <w:pPr>
              <w:jc w:val="center"/>
              <w:rPr>
                <w:rFonts w:ascii="Calibri" w:hAnsi="Calibri" w:cs="Calibri"/>
                <w:color w:val="000000"/>
                <w:lang w:eastAsia="sk-SK"/>
              </w:rPr>
            </w:pPr>
            <w:r w:rsidRPr="0056183B">
              <w:rPr>
                <w:rFonts w:ascii="Calibri" w:hAnsi="Calibri" w:cs="Calibri"/>
                <w:color w:val="000000"/>
                <w:lang w:eastAsia="sk-SK"/>
              </w:rPr>
              <w:t>Učiteľská katedra  so stoličkou - odborná učebňa techniky</w:t>
            </w:r>
          </w:p>
        </w:tc>
        <w:tc>
          <w:tcPr>
            <w:tcW w:w="1661" w:type="dxa"/>
            <w:vAlign w:val="center"/>
          </w:tcPr>
          <w:p w:rsidR="00451FA5" w:rsidRPr="0056183B" w:rsidRDefault="00451FA5" w:rsidP="004A731E">
            <w:pPr>
              <w:jc w:val="center"/>
              <w:rPr>
                <w:rFonts w:ascii="Calibri" w:hAnsi="Calibri" w:cs="Calibri"/>
                <w:color w:val="000000"/>
                <w:lang w:eastAsia="sk-SK"/>
              </w:rPr>
            </w:pPr>
            <w:r w:rsidRPr="0056183B">
              <w:rPr>
                <w:rFonts w:ascii="Calibri" w:hAnsi="Calibri" w:cs="Calibri"/>
                <w:color w:val="000000"/>
                <w:lang w:eastAsia="sk-SK"/>
              </w:rPr>
              <w:t>sada</w:t>
            </w:r>
          </w:p>
        </w:tc>
        <w:tc>
          <w:tcPr>
            <w:tcW w:w="1438" w:type="dxa"/>
            <w:vAlign w:val="center"/>
          </w:tcPr>
          <w:p w:rsidR="00451FA5" w:rsidRPr="0056183B" w:rsidRDefault="00451FA5" w:rsidP="004A731E">
            <w:pPr>
              <w:jc w:val="center"/>
              <w:rPr>
                <w:rFonts w:ascii="Calibri" w:hAnsi="Calibri" w:cs="Calibri"/>
                <w:color w:val="000000"/>
                <w:lang w:eastAsia="sk-SK"/>
              </w:rPr>
            </w:pPr>
            <w:r w:rsidRPr="0056183B">
              <w:rPr>
                <w:rFonts w:ascii="Calibri" w:hAnsi="Calibri" w:cs="Calibri"/>
                <w:color w:val="000000"/>
                <w:lang w:eastAsia="sk-SK"/>
              </w:rPr>
              <w:t>1</w:t>
            </w:r>
          </w:p>
        </w:tc>
      </w:tr>
      <w:tr w:rsidR="00451FA5" w:rsidTr="00D14477">
        <w:tc>
          <w:tcPr>
            <w:tcW w:w="534" w:type="dxa"/>
          </w:tcPr>
          <w:p w:rsidR="00451FA5" w:rsidRDefault="00451FA5" w:rsidP="004A731E">
            <w:r>
              <w:t>7</w:t>
            </w:r>
          </w:p>
        </w:tc>
        <w:tc>
          <w:tcPr>
            <w:tcW w:w="5370" w:type="dxa"/>
            <w:vAlign w:val="center"/>
          </w:tcPr>
          <w:p w:rsidR="00451FA5" w:rsidRPr="0056183B" w:rsidRDefault="00451FA5" w:rsidP="004A731E">
            <w:pPr>
              <w:jc w:val="center"/>
              <w:rPr>
                <w:rFonts w:ascii="Calibri" w:hAnsi="Calibri" w:cs="Calibri"/>
                <w:color w:val="000000"/>
                <w:lang w:eastAsia="sk-SK"/>
              </w:rPr>
            </w:pPr>
            <w:r w:rsidRPr="0056183B">
              <w:rPr>
                <w:rFonts w:ascii="Calibri" w:hAnsi="Calibri" w:cs="Calibri"/>
                <w:color w:val="000000"/>
                <w:lang w:eastAsia="sk-SK"/>
              </w:rPr>
              <w:t>Pracovisko učiteľa - odborná učebňa techniky</w:t>
            </w:r>
          </w:p>
        </w:tc>
        <w:tc>
          <w:tcPr>
            <w:tcW w:w="1661" w:type="dxa"/>
            <w:vAlign w:val="center"/>
          </w:tcPr>
          <w:p w:rsidR="00451FA5" w:rsidRPr="0056183B" w:rsidRDefault="00451FA5" w:rsidP="004A731E">
            <w:pPr>
              <w:jc w:val="center"/>
              <w:rPr>
                <w:rFonts w:ascii="Calibri" w:hAnsi="Calibri" w:cs="Calibri"/>
                <w:color w:val="000000"/>
                <w:lang w:eastAsia="sk-SK"/>
              </w:rPr>
            </w:pPr>
            <w:r w:rsidRPr="0056183B">
              <w:rPr>
                <w:rFonts w:ascii="Calibri" w:hAnsi="Calibri" w:cs="Calibri"/>
                <w:color w:val="000000"/>
                <w:lang w:eastAsia="sk-SK"/>
              </w:rPr>
              <w:t>ks</w:t>
            </w:r>
          </w:p>
        </w:tc>
        <w:tc>
          <w:tcPr>
            <w:tcW w:w="1438" w:type="dxa"/>
            <w:vAlign w:val="center"/>
          </w:tcPr>
          <w:p w:rsidR="00451FA5" w:rsidRPr="0056183B" w:rsidRDefault="00451FA5" w:rsidP="004A731E">
            <w:pPr>
              <w:jc w:val="center"/>
              <w:rPr>
                <w:rFonts w:ascii="Calibri" w:hAnsi="Calibri" w:cs="Calibri"/>
                <w:color w:val="000000"/>
                <w:lang w:eastAsia="sk-SK"/>
              </w:rPr>
            </w:pPr>
            <w:r w:rsidRPr="0056183B">
              <w:rPr>
                <w:rFonts w:ascii="Calibri" w:hAnsi="Calibri" w:cs="Calibri"/>
                <w:color w:val="000000"/>
                <w:lang w:eastAsia="sk-SK"/>
              </w:rPr>
              <w:t>1</w:t>
            </w:r>
          </w:p>
        </w:tc>
      </w:tr>
      <w:tr w:rsidR="00451FA5" w:rsidTr="00D14477">
        <w:tc>
          <w:tcPr>
            <w:tcW w:w="534" w:type="dxa"/>
          </w:tcPr>
          <w:p w:rsidR="00451FA5" w:rsidRDefault="00451FA5" w:rsidP="004A731E">
            <w:r>
              <w:t>8</w:t>
            </w:r>
          </w:p>
        </w:tc>
        <w:tc>
          <w:tcPr>
            <w:tcW w:w="5370" w:type="dxa"/>
            <w:vAlign w:val="center"/>
          </w:tcPr>
          <w:p w:rsidR="00451FA5" w:rsidRPr="0056183B" w:rsidRDefault="00451FA5" w:rsidP="004A731E">
            <w:pPr>
              <w:jc w:val="center"/>
              <w:rPr>
                <w:rFonts w:ascii="Calibri" w:hAnsi="Calibri" w:cs="Calibri"/>
                <w:color w:val="000000"/>
                <w:lang w:eastAsia="sk-SK"/>
              </w:rPr>
            </w:pPr>
            <w:r w:rsidRPr="0056183B">
              <w:rPr>
                <w:rFonts w:ascii="Calibri" w:hAnsi="Calibri" w:cs="Calibri"/>
                <w:color w:val="000000"/>
                <w:lang w:eastAsia="sk-SK"/>
              </w:rPr>
              <w:t>Kovové skrine na odkladanie náradia - odborná učebňa techniky</w:t>
            </w:r>
          </w:p>
        </w:tc>
        <w:tc>
          <w:tcPr>
            <w:tcW w:w="1661" w:type="dxa"/>
            <w:vAlign w:val="center"/>
          </w:tcPr>
          <w:p w:rsidR="00451FA5" w:rsidRPr="0056183B" w:rsidRDefault="00451FA5" w:rsidP="004A731E">
            <w:pPr>
              <w:jc w:val="center"/>
              <w:rPr>
                <w:rFonts w:ascii="Calibri" w:hAnsi="Calibri" w:cs="Calibri"/>
                <w:color w:val="000000"/>
                <w:lang w:eastAsia="sk-SK"/>
              </w:rPr>
            </w:pPr>
            <w:r w:rsidRPr="0056183B">
              <w:rPr>
                <w:rFonts w:ascii="Calibri" w:hAnsi="Calibri" w:cs="Calibri"/>
                <w:color w:val="000000"/>
                <w:lang w:eastAsia="sk-SK"/>
              </w:rPr>
              <w:t>ks</w:t>
            </w:r>
          </w:p>
        </w:tc>
        <w:tc>
          <w:tcPr>
            <w:tcW w:w="1438" w:type="dxa"/>
            <w:vAlign w:val="center"/>
          </w:tcPr>
          <w:p w:rsidR="00451FA5" w:rsidRPr="0056183B" w:rsidRDefault="00451FA5" w:rsidP="004A731E">
            <w:pPr>
              <w:jc w:val="center"/>
              <w:rPr>
                <w:rFonts w:ascii="Calibri" w:hAnsi="Calibri" w:cs="Calibri"/>
                <w:color w:val="000000"/>
                <w:lang w:eastAsia="sk-SK"/>
              </w:rPr>
            </w:pPr>
            <w:r w:rsidRPr="0056183B">
              <w:rPr>
                <w:rFonts w:ascii="Calibri" w:hAnsi="Calibri" w:cs="Calibri"/>
                <w:color w:val="000000"/>
                <w:lang w:eastAsia="sk-SK"/>
              </w:rPr>
              <w:t>2</w:t>
            </w:r>
          </w:p>
        </w:tc>
      </w:tr>
      <w:tr w:rsidR="00451FA5" w:rsidTr="00D14477">
        <w:tc>
          <w:tcPr>
            <w:tcW w:w="534" w:type="dxa"/>
          </w:tcPr>
          <w:p w:rsidR="00451FA5" w:rsidRDefault="00451FA5" w:rsidP="004A731E">
            <w:r>
              <w:t>9</w:t>
            </w:r>
          </w:p>
        </w:tc>
        <w:tc>
          <w:tcPr>
            <w:tcW w:w="5370" w:type="dxa"/>
            <w:vAlign w:val="center"/>
          </w:tcPr>
          <w:p w:rsidR="00451FA5" w:rsidRPr="0056183B" w:rsidRDefault="00451FA5" w:rsidP="004A731E">
            <w:pPr>
              <w:jc w:val="center"/>
              <w:rPr>
                <w:rFonts w:ascii="Calibri" w:hAnsi="Calibri" w:cs="Calibri"/>
                <w:color w:val="000000"/>
                <w:lang w:eastAsia="sk-SK"/>
              </w:rPr>
            </w:pPr>
            <w:r w:rsidRPr="0056183B">
              <w:rPr>
                <w:rFonts w:ascii="Calibri" w:hAnsi="Calibri" w:cs="Calibri"/>
                <w:color w:val="000000"/>
                <w:lang w:eastAsia="sk-SK"/>
              </w:rPr>
              <w:t>Pracovisko žiaka na obrábanie dreva - odborná učebňa techniky</w:t>
            </w:r>
          </w:p>
        </w:tc>
        <w:tc>
          <w:tcPr>
            <w:tcW w:w="1661" w:type="dxa"/>
            <w:vAlign w:val="center"/>
          </w:tcPr>
          <w:p w:rsidR="00451FA5" w:rsidRPr="0056183B" w:rsidRDefault="00451FA5" w:rsidP="004A731E">
            <w:pPr>
              <w:jc w:val="center"/>
              <w:rPr>
                <w:rFonts w:ascii="Calibri" w:hAnsi="Calibri" w:cs="Calibri"/>
                <w:color w:val="000000"/>
                <w:lang w:eastAsia="sk-SK"/>
              </w:rPr>
            </w:pPr>
            <w:r w:rsidRPr="0056183B">
              <w:rPr>
                <w:rFonts w:ascii="Calibri" w:hAnsi="Calibri" w:cs="Calibri"/>
                <w:color w:val="000000"/>
                <w:lang w:eastAsia="sk-SK"/>
              </w:rPr>
              <w:t>ks</w:t>
            </w:r>
          </w:p>
        </w:tc>
        <w:tc>
          <w:tcPr>
            <w:tcW w:w="1438" w:type="dxa"/>
            <w:vAlign w:val="center"/>
          </w:tcPr>
          <w:p w:rsidR="00451FA5" w:rsidRPr="0056183B" w:rsidRDefault="00451FA5" w:rsidP="004A731E">
            <w:pPr>
              <w:jc w:val="center"/>
              <w:rPr>
                <w:rFonts w:ascii="Calibri" w:hAnsi="Calibri" w:cs="Calibri"/>
                <w:color w:val="000000"/>
                <w:lang w:eastAsia="sk-SK"/>
              </w:rPr>
            </w:pPr>
            <w:r w:rsidRPr="0056183B">
              <w:rPr>
                <w:rFonts w:ascii="Calibri" w:hAnsi="Calibri" w:cs="Calibri"/>
                <w:color w:val="000000"/>
                <w:lang w:eastAsia="sk-SK"/>
              </w:rPr>
              <w:t>5</w:t>
            </w:r>
          </w:p>
        </w:tc>
      </w:tr>
      <w:tr w:rsidR="00451FA5" w:rsidTr="00D14477">
        <w:tc>
          <w:tcPr>
            <w:tcW w:w="534" w:type="dxa"/>
          </w:tcPr>
          <w:p w:rsidR="00451FA5" w:rsidRDefault="00451FA5" w:rsidP="004A731E">
            <w:r>
              <w:t>10</w:t>
            </w:r>
          </w:p>
        </w:tc>
        <w:tc>
          <w:tcPr>
            <w:tcW w:w="5370" w:type="dxa"/>
            <w:vAlign w:val="center"/>
          </w:tcPr>
          <w:p w:rsidR="00451FA5" w:rsidRPr="0056183B" w:rsidRDefault="00451FA5" w:rsidP="004A731E">
            <w:pPr>
              <w:jc w:val="center"/>
              <w:rPr>
                <w:rFonts w:ascii="Calibri" w:hAnsi="Calibri" w:cs="Calibri"/>
                <w:color w:val="000000"/>
                <w:lang w:eastAsia="sk-SK"/>
              </w:rPr>
            </w:pPr>
            <w:r w:rsidRPr="0056183B">
              <w:rPr>
                <w:rFonts w:ascii="Calibri" w:hAnsi="Calibri" w:cs="Calibri"/>
                <w:color w:val="000000"/>
                <w:lang w:eastAsia="sk-SK"/>
              </w:rPr>
              <w:t>Pracovisko žiaka na obrábanie kovu - odborná učebňa techniky</w:t>
            </w:r>
          </w:p>
        </w:tc>
        <w:tc>
          <w:tcPr>
            <w:tcW w:w="1661" w:type="dxa"/>
            <w:vAlign w:val="center"/>
          </w:tcPr>
          <w:p w:rsidR="00451FA5" w:rsidRPr="0056183B" w:rsidRDefault="00451FA5" w:rsidP="004A731E">
            <w:pPr>
              <w:jc w:val="center"/>
              <w:rPr>
                <w:rFonts w:ascii="Calibri" w:hAnsi="Calibri" w:cs="Calibri"/>
                <w:color w:val="000000"/>
                <w:lang w:eastAsia="sk-SK"/>
              </w:rPr>
            </w:pPr>
            <w:r w:rsidRPr="0056183B">
              <w:rPr>
                <w:rFonts w:ascii="Calibri" w:hAnsi="Calibri" w:cs="Calibri"/>
                <w:color w:val="000000"/>
                <w:lang w:eastAsia="sk-SK"/>
              </w:rPr>
              <w:t>ks</w:t>
            </w:r>
          </w:p>
        </w:tc>
        <w:tc>
          <w:tcPr>
            <w:tcW w:w="1438" w:type="dxa"/>
            <w:vAlign w:val="center"/>
          </w:tcPr>
          <w:p w:rsidR="00451FA5" w:rsidRPr="0056183B" w:rsidRDefault="00451FA5" w:rsidP="004A731E">
            <w:pPr>
              <w:jc w:val="center"/>
              <w:rPr>
                <w:rFonts w:ascii="Calibri" w:hAnsi="Calibri" w:cs="Calibri"/>
                <w:color w:val="000000"/>
                <w:lang w:eastAsia="sk-SK"/>
              </w:rPr>
            </w:pPr>
            <w:r w:rsidRPr="0056183B">
              <w:rPr>
                <w:rFonts w:ascii="Calibri" w:hAnsi="Calibri" w:cs="Calibri"/>
                <w:color w:val="000000"/>
                <w:lang w:eastAsia="sk-SK"/>
              </w:rPr>
              <w:t>5</w:t>
            </w:r>
          </w:p>
        </w:tc>
      </w:tr>
      <w:tr w:rsidR="00451FA5" w:rsidTr="00D14477">
        <w:tc>
          <w:tcPr>
            <w:tcW w:w="534" w:type="dxa"/>
          </w:tcPr>
          <w:p w:rsidR="00451FA5" w:rsidRDefault="00451FA5" w:rsidP="004A731E">
            <w:r>
              <w:t>11</w:t>
            </w:r>
          </w:p>
        </w:tc>
        <w:tc>
          <w:tcPr>
            <w:tcW w:w="5370" w:type="dxa"/>
            <w:vAlign w:val="center"/>
          </w:tcPr>
          <w:p w:rsidR="00451FA5" w:rsidRPr="0056183B" w:rsidRDefault="00451FA5" w:rsidP="004A731E">
            <w:pPr>
              <w:jc w:val="center"/>
              <w:rPr>
                <w:rFonts w:ascii="Calibri" w:hAnsi="Calibri" w:cs="Calibri"/>
                <w:color w:val="000000"/>
                <w:lang w:eastAsia="sk-SK"/>
              </w:rPr>
            </w:pPr>
            <w:r w:rsidRPr="0056183B">
              <w:rPr>
                <w:rFonts w:ascii="Calibri" w:hAnsi="Calibri" w:cs="Calibri"/>
                <w:color w:val="000000"/>
                <w:lang w:eastAsia="sk-SK"/>
              </w:rPr>
              <w:t>Stolička kovová, otočná, dielenská</w:t>
            </w:r>
          </w:p>
        </w:tc>
        <w:tc>
          <w:tcPr>
            <w:tcW w:w="1661" w:type="dxa"/>
            <w:vAlign w:val="center"/>
          </w:tcPr>
          <w:p w:rsidR="00451FA5" w:rsidRPr="0056183B" w:rsidRDefault="00451FA5" w:rsidP="004A731E">
            <w:pPr>
              <w:jc w:val="center"/>
              <w:rPr>
                <w:rFonts w:ascii="Calibri" w:hAnsi="Calibri" w:cs="Calibri"/>
                <w:color w:val="000000"/>
                <w:lang w:eastAsia="sk-SK"/>
              </w:rPr>
            </w:pPr>
            <w:r w:rsidRPr="0056183B">
              <w:rPr>
                <w:rFonts w:ascii="Calibri" w:hAnsi="Calibri" w:cs="Calibri"/>
                <w:color w:val="000000"/>
                <w:lang w:eastAsia="sk-SK"/>
              </w:rPr>
              <w:t>ks</w:t>
            </w:r>
          </w:p>
        </w:tc>
        <w:tc>
          <w:tcPr>
            <w:tcW w:w="1438" w:type="dxa"/>
            <w:vAlign w:val="center"/>
          </w:tcPr>
          <w:p w:rsidR="00451FA5" w:rsidRPr="0056183B" w:rsidRDefault="00451FA5" w:rsidP="004A731E">
            <w:pPr>
              <w:jc w:val="center"/>
              <w:rPr>
                <w:rFonts w:ascii="Calibri" w:hAnsi="Calibri" w:cs="Calibri"/>
                <w:color w:val="000000"/>
                <w:lang w:eastAsia="sk-SK"/>
              </w:rPr>
            </w:pPr>
            <w:r w:rsidRPr="0056183B">
              <w:rPr>
                <w:rFonts w:ascii="Calibri" w:hAnsi="Calibri" w:cs="Calibri"/>
                <w:color w:val="000000"/>
                <w:lang w:eastAsia="sk-SK"/>
              </w:rPr>
              <w:t>16</w:t>
            </w:r>
          </w:p>
        </w:tc>
      </w:tr>
      <w:tr w:rsidR="00451FA5" w:rsidTr="00D14477">
        <w:tc>
          <w:tcPr>
            <w:tcW w:w="534" w:type="dxa"/>
          </w:tcPr>
          <w:p w:rsidR="00451FA5" w:rsidRDefault="00451FA5" w:rsidP="004A731E">
            <w:r>
              <w:t>12</w:t>
            </w:r>
          </w:p>
        </w:tc>
        <w:tc>
          <w:tcPr>
            <w:tcW w:w="5370" w:type="dxa"/>
            <w:vAlign w:val="center"/>
          </w:tcPr>
          <w:p w:rsidR="00451FA5" w:rsidRPr="0056183B" w:rsidRDefault="00451FA5" w:rsidP="00AF27E1">
            <w:pPr>
              <w:jc w:val="center"/>
              <w:rPr>
                <w:rFonts w:ascii="Calibri" w:hAnsi="Calibri" w:cs="Calibri"/>
                <w:color w:val="000000"/>
                <w:lang w:eastAsia="sk-SK"/>
              </w:rPr>
            </w:pPr>
            <w:r w:rsidRPr="0056183B">
              <w:rPr>
                <w:rFonts w:ascii="Calibri" w:hAnsi="Calibri" w:cs="Calibri"/>
                <w:color w:val="000000"/>
                <w:lang w:eastAsia="sk-SK"/>
              </w:rPr>
              <w:t xml:space="preserve">Pracovisko na vŕtanie, pílenie a brúsenie </w:t>
            </w:r>
          </w:p>
        </w:tc>
        <w:tc>
          <w:tcPr>
            <w:tcW w:w="1661" w:type="dxa"/>
            <w:vAlign w:val="center"/>
          </w:tcPr>
          <w:p w:rsidR="00451FA5" w:rsidRPr="0056183B" w:rsidRDefault="00451FA5" w:rsidP="004A731E">
            <w:pPr>
              <w:jc w:val="center"/>
              <w:rPr>
                <w:rFonts w:ascii="Calibri" w:hAnsi="Calibri" w:cs="Calibri"/>
                <w:color w:val="000000"/>
                <w:lang w:eastAsia="sk-SK"/>
              </w:rPr>
            </w:pPr>
            <w:r w:rsidRPr="0056183B">
              <w:rPr>
                <w:rFonts w:ascii="Calibri" w:hAnsi="Calibri" w:cs="Calibri"/>
                <w:color w:val="000000"/>
                <w:lang w:eastAsia="sk-SK"/>
              </w:rPr>
              <w:t>ks</w:t>
            </w:r>
          </w:p>
        </w:tc>
        <w:tc>
          <w:tcPr>
            <w:tcW w:w="1438" w:type="dxa"/>
            <w:vAlign w:val="center"/>
          </w:tcPr>
          <w:p w:rsidR="00451FA5" w:rsidRPr="0056183B" w:rsidRDefault="00451FA5" w:rsidP="004A731E">
            <w:pPr>
              <w:jc w:val="center"/>
              <w:rPr>
                <w:rFonts w:ascii="Calibri" w:hAnsi="Calibri" w:cs="Calibri"/>
                <w:color w:val="000000"/>
                <w:lang w:eastAsia="sk-SK"/>
              </w:rPr>
            </w:pPr>
            <w:r w:rsidRPr="0056183B">
              <w:rPr>
                <w:rFonts w:ascii="Calibri" w:hAnsi="Calibri" w:cs="Calibri"/>
                <w:color w:val="000000"/>
                <w:lang w:eastAsia="sk-SK"/>
              </w:rPr>
              <w:t>3</w:t>
            </w:r>
          </w:p>
        </w:tc>
      </w:tr>
      <w:tr w:rsidR="00451FA5" w:rsidTr="00D14477">
        <w:tc>
          <w:tcPr>
            <w:tcW w:w="534" w:type="dxa"/>
          </w:tcPr>
          <w:p w:rsidR="00451FA5" w:rsidRDefault="00451FA5" w:rsidP="004A731E">
            <w:r>
              <w:t>13</w:t>
            </w:r>
          </w:p>
        </w:tc>
        <w:tc>
          <w:tcPr>
            <w:tcW w:w="5370" w:type="dxa"/>
            <w:vAlign w:val="center"/>
          </w:tcPr>
          <w:p w:rsidR="00451FA5" w:rsidRPr="00487055" w:rsidRDefault="00451FA5" w:rsidP="00AF27E1">
            <w:pPr>
              <w:jc w:val="center"/>
              <w:rPr>
                <w:rFonts w:ascii="Calibri" w:hAnsi="Calibri" w:cs="Calibri"/>
                <w:color w:val="000000"/>
                <w:lang w:eastAsia="sk-SK"/>
              </w:rPr>
            </w:pPr>
            <w:r w:rsidRPr="00487055">
              <w:rPr>
                <w:rFonts w:ascii="Calibri" w:hAnsi="Calibri" w:cs="Calibri"/>
                <w:color w:val="000000"/>
                <w:lang w:eastAsia="sk-SK"/>
              </w:rPr>
              <w:t xml:space="preserve">Pracovisko učiteľa </w:t>
            </w:r>
          </w:p>
        </w:tc>
        <w:tc>
          <w:tcPr>
            <w:tcW w:w="1661" w:type="dxa"/>
            <w:vAlign w:val="center"/>
          </w:tcPr>
          <w:p w:rsidR="00451FA5" w:rsidRPr="00487055" w:rsidRDefault="00451FA5" w:rsidP="004A731E">
            <w:pPr>
              <w:jc w:val="center"/>
              <w:rPr>
                <w:rFonts w:ascii="Calibri" w:hAnsi="Calibri" w:cs="Calibri"/>
                <w:color w:val="000000"/>
                <w:lang w:eastAsia="sk-SK"/>
              </w:rPr>
            </w:pPr>
            <w:r w:rsidRPr="00487055">
              <w:rPr>
                <w:rFonts w:ascii="Calibri" w:hAnsi="Calibri" w:cs="Calibri"/>
                <w:color w:val="000000"/>
                <w:lang w:eastAsia="sk-SK"/>
              </w:rPr>
              <w:t>ks</w:t>
            </w:r>
          </w:p>
        </w:tc>
        <w:tc>
          <w:tcPr>
            <w:tcW w:w="1438" w:type="dxa"/>
            <w:vAlign w:val="center"/>
          </w:tcPr>
          <w:p w:rsidR="00451FA5" w:rsidRPr="00487055" w:rsidRDefault="00451FA5" w:rsidP="004A731E">
            <w:pPr>
              <w:jc w:val="center"/>
              <w:rPr>
                <w:rFonts w:ascii="Calibri" w:hAnsi="Calibri" w:cs="Calibri"/>
                <w:color w:val="000000"/>
                <w:lang w:eastAsia="sk-SK"/>
              </w:rPr>
            </w:pPr>
            <w:r w:rsidRPr="00487055">
              <w:rPr>
                <w:rFonts w:ascii="Calibri" w:hAnsi="Calibri" w:cs="Calibri"/>
                <w:color w:val="000000"/>
                <w:lang w:eastAsia="sk-SK"/>
              </w:rPr>
              <w:t>1</w:t>
            </w:r>
          </w:p>
        </w:tc>
      </w:tr>
      <w:tr w:rsidR="00451FA5" w:rsidTr="00D14477">
        <w:tc>
          <w:tcPr>
            <w:tcW w:w="534" w:type="dxa"/>
          </w:tcPr>
          <w:p w:rsidR="00451FA5" w:rsidRDefault="00451FA5" w:rsidP="004A731E">
            <w:r>
              <w:t>14</w:t>
            </w:r>
          </w:p>
        </w:tc>
        <w:tc>
          <w:tcPr>
            <w:tcW w:w="5370" w:type="dxa"/>
            <w:vAlign w:val="center"/>
          </w:tcPr>
          <w:p w:rsidR="00451FA5" w:rsidRPr="00487055" w:rsidRDefault="00451FA5" w:rsidP="00AF27E1">
            <w:pPr>
              <w:jc w:val="center"/>
              <w:rPr>
                <w:rFonts w:ascii="Calibri" w:hAnsi="Calibri" w:cs="Calibri"/>
                <w:color w:val="000000"/>
                <w:lang w:eastAsia="sk-SK"/>
              </w:rPr>
            </w:pPr>
            <w:r w:rsidRPr="00487055">
              <w:rPr>
                <w:rFonts w:ascii="Calibri" w:hAnsi="Calibri" w:cs="Calibri"/>
                <w:color w:val="000000"/>
                <w:lang w:eastAsia="sk-SK"/>
              </w:rPr>
              <w:t xml:space="preserve">Žiacky stôl </w:t>
            </w:r>
          </w:p>
        </w:tc>
        <w:tc>
          <w:tcPr>
            <w:tcW w:w="1661" w:type="dxa"/>
            <w:vAlign w:val="center"/>
          </w:tcPr>
          <w:p w:rsidR="00451FA5" w:rsidRPr="00487055" w:rsidRDefault="00451FA5" w:rsidP="004A731E">
            <w:pPr>
              <w:jc w:val="center"/>
              <w:rPr>
                <w:rFonts w:ascii="Calibri" w:hAnsi="Calibri" w:cs="Calibri"/>
                <w:color w:val="000000"/>
                <w:lang w:eastAsia="sk-SK"/>
              </w:rPr>
            </w:pPr>
            <w:r w:rsidRPr="00487055">
              <w:rPr>
                <w:rFonts w:ascii="Calibri" w:hAnsi="Calibri" w:cs="Calibri"/>
                <w:color w:val="000000"/>
                <w:lang w:eastAsia="sk-SK"/>
              </w:rPr>
              <w:t>ks</w:t>
            </w:r>
          </w:p>
        </w:tc>
        <w:tc>
          <w:tcPr>
            <w:tcW w:w="1438" w:type="dxa"/>
            <w:vAlign w:val="center"/>
          </w:tcPr>
          <w:p w:rsidR="00451FA5" w:rsidRPr="00487055" w:rsidRDefault="00451FA5" w:rsidP="004A731E">
            <w:pPr>
              <w:jc w:val="center"/>
              <w:rPr>
                <w:rFonts w:ascii="Calibri" w:hAnsi="Calibri" w:cs="Calibri"/>
                <w:color w:val="000000"/>
                <w:lang w:eastAsia="sk-SK"/>
              </w:rPr>
            </w:pPr>
            <w:r w:rsidRPr="00487055">
              <w:rPr>
                <w:rFonts w:ascii="Calibri" w:hAnsi="Calibri" w:cs="Calibri"/>
                <w:color w:val="000000"/>
                <w:lang w:eastAsia="sk-SK"/>
              </w:rPr>
              <w:t>16</w:t>
            </w:r>
          </w:p>
        </w:tc>
      </w:tr>
      <w:tr w:rsidR="00451FA5" w:rsidTr="00D14477">
        <w:tc>
          <w:tcPr>
            <w:tcW w:w="534" w:type="dxa"/>
          </w:tcPr>
          <w:p w:rsidR="00451FA5" w:rsidRDefault="00451FA5" w:rsidP="004A731E">
            <w:r>
              <w:t>15</w:t>
            </w:r>
          </w:p>
        </w:tc>
        <w:tc>
          <w:tcPr>
            <w:tcW w:w="5370" w:type="dxa"/>
            <w:vAlign w:val="center"/>
          </w:tcPr>
          <w:p w:rsidR="00451FA5" w:rsidRPr="00487055" w:rsidRDefault="00451FA5" w:rsidP="00AF27E1">
            <w:pPr>
              <w:jc w:val="center"/>
              <w:rPr>
                <w:rFonts w:ascii="Calibri" w:hAnsi="Calibri" w:cs="Calibri"/>
                <w:color w:val="000000"/>
                <w:lang w:eastAsia="sk-SK"/>
              </w:rPr>
            </w:pPr>
            <w:r w:rsidRPr="00487055">
              <w:rPr>
                <w:rFonts w:ascii="Calibri" w:hAnsi="Calibri" w:cs="Calibri"/>
                <w:color w:val="000000"/>
                <w:lang w:eastAsia="sk-SK"/>
              </w:rPr>
              <w:t xml:space="preserve">Stolička/taburet pre žiaka </w:t>
            </w:r>
          </w:p>
        </w:tc>
        <w:tc>
          <w:tcPr>
            <w:tcW w:w="1661" w:type="dxa"/>
            <w:vAlign w:val="center"/>
          </w:tcPr>
          <w:p w:rsidR="00451FA5" w:rsidRPr="00487055" w:rsidRDefault="00451FA5" w:rsidP="004A731E">
            <w:pPr>
              <w:jc w:val="center"/>
              <w:rPr>
                <w:rFonts w:ascii="Calibri" w:hAnsi="Calibri" w:cs="Calibri"/>
                <w:color w:val="000000"/>
                <w:lang w:eastAsia="sk-SK"/>
              </w:rPr>
            </w:pPr>
            <w:r w:rsidRPr="00487055">
              <w:rPr>
                <w:rFonts w:ascii="Calibri" w:hAnsi="Calibri" w:cs="Calibri"/>
                <w:color w:val="000000"/>
                <w:lang w:eastAsia="sk-SK"/>
              </w:rPr>
              <w:t>ks</w:t>
            </w:r>
          </w:p>
        </w:tc>
        <w:tc>
          <w:tcPr>
            <w:tcW w:w="1438" w:type="dxa"/>
            <w:vAlign w:val="center"/>
          </w:tcPr>
          <w:p w:rsidR="00451FA5" w:rsidRPr="00487055" w:rsidRDefault="00451FA5" w:rsidP="004A731E">
            <w:pPr>
              <w:jc w:val="center"/>
              <w:rPr>
                <w:rFonts w:ascii="Calibri" w:hAnsi="Calibri" w:cs="Calibri"/>
                <w:color w:val="000000"/>
                <w:lang w:eastAsia="sk-SK"/>
              </w:rPr>
            </w:pPr>
            <w:r w:rsidRPr="00487055">
              <w:rPr>
                <w:rFonts w:ascii="Calibri" w:hAnsi="Calibri" w:cs="Calibri"/>
                <w:color w:val="000000"/>
                <w:lang w:eastAsia="sk-SK"/>
              </w:rPr>
              <w:t>16</w:t>
            </w:r>
          </w:p>
        </w:tc>
      </w:tr>
    </w:tbl>
    <w:p w:rsidR="00886BF7" w:rsidRDefault="00886BF7"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 xml:space="preserve">bez obmedzenia iným zmluvným vzťahom alebo dohodou s treťou osobou, či už písomnou alebo ústnou, ktorá by mohla </w:t>
      </w:r>
      <w:r w:rsidRPr="00B650E2">
        <w:rPr>
          <w:rFonts w:cs="Times New Roman"/>
        </w:rPr>
        <w:lastRenderedPageBreak/>
        <w:t>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0764BC" w:rsidRPr="00C61855" w:rsidRDefault="001F1467" w:rsidP="000764BC">
      <w:pPr>
        <w:numPr>
          <w:ilvl w:val="1"/>
          <w:numId w:val="16"/>
        </w:numPr>
        <w:spacing w:before="120"/>
        <w:ind w:left="709" w:hanging="709"/>
        <w:jc w:val="both"/>
        <w:rPr>
          <w:b/>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AA5DC9" w:rsidRPr="000764BC">
        <w:rPr>
          <w:b/>
        </w:rPr>
        <w:t>Z</w:t>
      </w:r>
      <w:r w:rsidR="00C61855">
        <w:rPr>
          <w:b/>
        </w:rPr>
        <w:t xml:space="preserve">Š – Komenského, </w:t>
      </w:r>
      <w:r w:rsidR="00C61855" w:rsidRPr="00C61855">
        <w:rPr>
          <w:b/>
        </w:rPr>
        <w:t>Komenského ul. č.6, 064 01 Stará Ľubovňa</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 xml:space="preserve">štandardmi platnými v Európskej únii </w:t>
      </w:r>
      <w:r w:rsidRPr="00B650E2">
        <w:rPr>
          <w:lang w:eastAsia="en-GB"/>
        </w:rPr>
        <w:lastRenderedPageBreak/>
        <w:t>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lastRenderedPageBreak/>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 xml:space="preserve">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w:t>
      </w:r>
      <w:r w:rsidRPr="00B650E2">
        <w:lastRenderedPageBreak/>
        <w:t>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AE0D38">
        <w:rPr>
          <w:rStyle w:val="ra"/>
          <w:b/>
        </w:rPr>
        <w:t>Stará Ľubovňa</w:t>
      </w:r>
    </w:p>
    <w:p w:rsidR="000764BC" w:rsidRDefault="00AE0D38" w:rsidP="000764BC">
      <w:pPr>
        <w:ind w:left="2831"/>
        <w:jc w:val="both"/>
      </w:pPr>
      <w:r>
        <w:t>Obchodná 1, 064 01 Stará Ľubovňa</w:t>
      </w:r>
    </w:p>
    <w:p w:rsidR="007E2E3A" w:rsidRDefault="00892BBC" w:rsidP="007E2E3A">
      <w:pPr>
        <w:ind w:left="2831" w:hanging="1980"/>
        <w:jc w:val="both"/>
      </w:pPr>
      <w:r w:rsidRPr="008C26F5">
        <w:t>kontaktné osoby:</w:t>
      </w:r>
      <w:r w:rsidRPr="008C26F5">
        <w:tab/>
      </w:r>
      <w:r w:rsidR="007E2E3A">
        <w:t>Mgr. Ivana Vrbjarová</w:t>
      </w:r>
    </w:p>
    <w:p w:rsidR="007E2E3A" w:rsidRDefault="007E2E3A" w:rsidP="007E2E3A">
      <w:pPr>
        <w:ind w:left="2831"/>
      </w:pPr>
      <w:r>
        <w:t>tel.: 052/ 43 15 267</w:t>
      </w:r>
    </w:p>
    <w:p w:rsidR="007E2E3A" w:rsidRDefault="007E2E3A" w:rsidP="007E2E3A">
      <w:pPr>
        <w:ind w:left="2831"/>
      </w:pPr>
      <w:r>
        <w:t xml:space="preserve">e-mail: </w:t>
      </w:r>
      <w:hyperlink r:id="rId8" w:history="1">
        <w:r w:rsidRPr="007E2E3A">
          <w:rPr>
            <w:rStyle w:val="Hypertextovprepojenie"/>
            <w:color w:val="auto"/>
            <w:u w:val="none"/>
          </w:rPr>
          <w:t>ivana.vrbjarova@staralub</w:t>
        </w:r>
      </w:hyperlink>
      <w:r w:rsidRPr="007E2E3A">
        <w:t xml:space="preserve">ovna.sk </w:t>
      </w:r>
    </w:p>
    <w:p w:rsidR="007876F2" w:rsidRPr="00B650E2" w:rsidRDefault="007876F2" w:rsidP="007E2E3A">
      <w:pPr>
        <w:ind w:left="2831" w:hanging="1980"/>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w:t>
      </w:r>
      <w:r w:rsidRPr="00207DBE">
        <w:lastRenderedPageBreak/>
        <w:t xml:space="preserve">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742DB6" w:rsidRPr="00CD6E86" w:rsidRDefault="00CA6FC0" w:rsidP="00742DB6">
      <w:pPr>
        <w:spacing w:before="120"/>
        <w:ind w:left="426" w:hanging="426"/>
        <w:jc w:val="both"/>
        <w:rPr>
          <w:color w:val="FF0000"/>
        </w:rPr>
      </w:pPr>
      <w:r>
        <w:t xml:space="preserve">9.3 </w:t>
      </w:r>
      <w:r w:rsidR="00742DB6" w:rsidRPr="00CD6E86">
        <w:rPr>
          <w:color w:val="FF0000"/>
        </w:rPr>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w:t>
      </w:r>
      <w:r w:rsidR="00742DB6" w:rsidRPr="00CD6E86">
        <w:rPr>
          <w:b/>
          <w:bCs/>
          <w:color w:val="FF0000"/>
        </w:rPr>
        <w:t>disponovať oprávnením na príslušné plnenie zmluvy podľa § 32 ods. 1 písm. e) zákona o verejnom obstarávaní.</w:t>
      </w:r>
      <w:r w:rsidR="00742DB6" w:rsidRPr="00CD6E86">
        <w:rPr>
          <w:color w:val="FF0000"/>
        </w:rPr>
        <w:t xml:space="preserve"> Oprávnenie dodávať tovar alebo poskytovať službu sa preukazuje vo vzťahu k tej časti k predmetu zmluvy, ktorý má subdodávateľ plniť.</w:t>
      </w:r>
    </w:p>
    <w:p w:rsidR="00742DB6" w:rsidRPr="00CD6E86" w:rsidRDefault="00742DB6" w:rsidP="00742DB6">
      <w:pPr>
        <w:ind w:left="426"/>
        <w:jc w:val="both"/>
        <w:rPr>
          <w:color w:val="FF0000"/>
        </w:rPr>
      </w:pPr>
      <w:r w:rsidRPr="00CD6E86">
        <w:rPr>
          <w:color w:val="FF0000"/>
        </w:rPr>
        <w:t xml:space="preserve">Splnenie osobného postavenia </w:t>
      </w:r>
      <w:r w:rsidRPr="00CD6E86">
        <w:rPr>
          <w:b/>
          <w:bCs/>
          <w:color w:val="FF0000"/>
        </w:rPr>
        <w:t>podľa § 32 ods. 1 písm. e) zákona o verejnom obstarávaní</w:t>
      </w:r>
      <w:r w:rsidRPr="00CD6E86">
        <w:rPr>
          <w:color w:val="FF0000"/>
        </w:rPr>
        <w:t xml:space="preserve"> nový subdodávateľ preukáže predložením relevantných dokladov </w:t>
      </w:r>
      <w:r w:rsidRPr="00CD6E86">
        <w:rPr>
          <w:b/>
          <w:bCs/>
          <w:color w:val="FF0000"/>
        </w:rPr>
        <w:t>podľa § 32 ods. 2 písm. e) zákona o verejnom obstarávaní</w:t>
      </w:r>
      <w:r w:rsidRPr="00CD6E86">
        <w:rPr>
          <w:color w:val="FF0000"/>
        </w:rPr>
        <w:t xml:space="preserve">. Zároveň každý takýto subdodávateľ, ktorý má povinnosť zapisovať sa do registra partnerov verejného sektora v súlade s § 11 zákona o verejnom obstarávaní, musí byt' zapísaný  v registri partnerov verejného sektora. </w:t>
      </w:r>
    </w:p>
    <w:p w:rsidR="00742DB6" w:rsidRPr="00CD6E86" w:rsidRDefault="00742DB6" w:rsidP="00742DB6">
      <w:pPr>
        <w:ind w:left="426"/>
        <w:jc w:val="both"/>
        <w:rPr>
          <w:color w:val="FF0000"/>
        </w:rPr>
      </w:pPr>
      <w:r w:rsidRPr="00CD6E86">
        <w:rPr>
          <w:color w:val="FF0000"/>
        </w:rPr>
        <w:t xml:space="preserve">V prípade, že navrhovaný subdodávateľ bude spĺňať podmienky účasti </w:t>
      </w:r>
      <w:r w:rsidRPr="00CD6E86">
        <w:rPr>
          <w:b/>
          <w:bCs/>
          <w:color w:val="FF0000"/>
        </w:rPr>
        <w:t>podľa § 32 ods. 1 písm. e) zákona o verejnom obstarávaní</w:t>
      </w:r>
      <w:r w:rsidRPr="00CD6E86">
        <w:rPr>
          <w:color w:val="FF0000"/>
        </w:rPr>
        <w:t>,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w:t>
      </w:r>
    </w:p>
    <w:p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lastRenderedPageBreak/>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w:t>
      </w:r>
      <w:r w:rsidRPr="001E5FA0">
        <w:rPr>
          <w:sz w:val="24"/>
          <w:szCs w:val="24"/>
        </w:rPr>
        <w:lastRenderedPageBreak/>
        <w:t xml:space="preserve">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w:t>
      </w:r>
      <w:r w:rsidR="00AE0D38">
        <w:t> Starej Ľubovni</w:t>
      </w:r>
      <w:r>
        <w:t>, dňa: .......................</w:t>
      </w:r>
      <w:r>
        <w:tab/>
        <w:t>V ......................., dňa: .............................</w:t>
      </w:r>
    </w:p>
    <w:p w:rsidR="00892BBC" w:rsidRDefault="00892BBC" w:rsidP="00892BBC">
      <w:pPr>
        <w:tabs>
          <w:tab w:val="left" w:pos="4536"/>
        </w:tabs>
        <w:autoSpaceDE w:val="0"/>
        <w:autoSpaceDN w:val="0"/>
        <w:adjustRightInd w:val="0"/>
        <w:jc w:val="both"/>
      </w:pPr>
    </w:p>
    <w:p w:rsidR="00AE0D38" w:rsidRDefault="00AE0D38" w:rsidP="00892BBC">
      <w:pPr>
        <w:tabs>
          <w:tab w:val="left" w:pos="4536"/>
        </w:tabs>
        <w:autoSpaceDE w:val="0"/>
        <w:autoSpaceDN w:val="0"/>
        <w:adjustRightInd w:val="0"/>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AE0D38">
        <w:rPr>
          <w:b/>
        </w:rPr>
        <w:t>Stará Ľubovňa</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r>
      <w:r w:rsidR="00AE0D38" w:rsidRPr="00C61855">
        <w:rPr>
          <w:color w:val="000000" w:themeColor="text1"/>
        </w:rPr>
        <w:t>PhDr. Ľuboš Tomko</w:t>
      </w:r>
      <w:r>
        <w:tab/>
      </w:r>
      <w:r>
        <w:tab/>
      </w:r>
      <w:r>
        <w:tab/>
      </w:r>
      <w:r>
        <w:tab/>
      </w:r>
      <w:r>
        <w:tab/>
      </w:r>
    </w:p>
    <w:p w:rsidR="0053375D" w:rsidRPr="00B650E2" w:rsidRDefault="00A377D1" w:rsidP="00892BBC">
      <w:pPr>
        <w:jc w:val="both"/>
      </w:pPr>
      <w:r>
        <w:t xml:space="preserve">   </w:t>
      </w:r>
      <w:r w:rsidR="000764BC">
        <w:t xml:space="preserve">             P</w:t>
      </w:r>
      <w:r w:rsidR="00892BBC">
        <w:t>rimátor</w:t>
      </w:r>
      <w:r w:rsidR="000764BC">
        <w:t xml:space="preserve"> </w:t>
      </w:r>
      <w:r w:rsidR="00892BBC">
        <w:t>mesta</w:t>
      </w:r>
    </w:p>
    <w:p w:rsidR="00892BBC" w:rsidRDefault="00892BBC" w:rsidP="00D47700">
      <w:pPr>
        <w:spacing w:beforeLines="60"/>
      </w:pPr>
    </w:p>
    <w:p w:rsidR="00892BBC" w:rsidRDefault="00892BBC" w:rsidP="00D47700">
      <w:pPr>
        <w:spacing w:beforeLines="60"/>
      </w:pPr>
    </w:p>
    <w:p w:rsidR="00892BBC" w:rsidRDefault="00892BBC" w:rsidP="00D47700">
      <w:pPr>
        <w:spacing w:beforeLines="60"/>
      </w:pPr>
    </w:p>
    <w:p w:rsidR="00993F09" w:rsidRDefault="00993F09" w:rsidP="00D47700">
      <w:pPr>
        <w:spacing w:beforeLines="60"/>
      </w:pPr>
      <w:r w:rsidRPr="00B650E2">
        <w:t xml:space="preserve">Príloha č. 1 </w:t>
      </w:r>
      <w:r w:rsidR="000764BC">
        <w:t xml:space="preserve">Výpočet zmluvnej </w:t>
      </w:r>
      <w:r w:rsidR="00EA46BD">
        <w:t>ceny / cenový formulár</w:t>
      </w:r>
    </w:p>
    <w:p w:rsidR="00BF6380" w:rsidRPr="00BF6380" w:rsidRDefault="00BF6380" w:rsidP="00D47700">
      <w:pPr>
        <w:spacing w:beforeLines="60"/>
      </w:pPr>
      <w:r w:rsidRPr="00BF6380">
        <w:t>Príloha č. 2  – Zoznam známych subdodávateľov (vypĺňa a predkladá len úspešný uchádzač -zhotoviteľ pri podpise zmluvy)</w:t>
      </w:r>
    </w:p>
    <w:p w:rsidR="00993F09" w:rsidRDefault="00993F09" w:rsidP="001F1467">
      <w:pPr>
        <w:autoSpaceDE w:val="0"/>
        <w:autoSpaceDN w:val="0"/>
        <w:adjustRightInd w:val="0"/>
        <w:rPr>
          <w:rFonts w:ascii="Calibri" w:hAnsi="Calibri"/>
          <w:sz w:val="22"/>
          <w:szCs w:val="22"/>
        </w:rPr>
      </w:pPr>
    </w:p>
    <w:p w:rsidR="0082305B" w:rsidRDefault="0082305B"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bookmarkStart w:id="6" w:name="_GoBack"/>
      <w:bookmarkEnd w:id="6"/>
    </w:p>
    <w:p w:rsidR="0054336A" w:rsidRPr="00861C12" w:rsidRDefault="0054336A" w:rsidP="0054336A">
      <w:pPr>
        <w:shd w:val="clear" w:color="auto" w:fill="FFFFFF"/>
        <w:spacing w:line="280" w:lineRule="atLeast"/>
        <w:ind w:left="720" w:right="66"/>
        <w:jc w:val="right"/>
      </w:pPr>
      <w:r w:rsidRPr="00861C12">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2"/>
        <w:gridCol w:w="2105"/>
        <w:gridCol w:w="1885"/>
        <w:gridCol w:w="2112"/>
        <w:gridCol w:w="1782"/>
        <w:gridCol w:w="1733"/>
      </w:tblGrid>
      <w:tr w:rsidR="00D47700" w:rsidRPr="002D66BA" w:rsidTr="00D47700">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D47700" w:rsidRPr="002D66BA" w:rsidRDefault="00D47700" w:rsidP="00531006">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D47700" w:rsidRPr="002D66BA" w:rsidRDefault="00D47700" w:rsidP="00531006">
            <w:pPr>
              <w:spacing w:line="280" w:lineRule="atLeast"/>
              <w:ind w:right="66"/>
              <w:jc w:val="both"/>
              <w:rPr>
                <w:b/>
                <w:lang w:eastAsia="en-US"/>
              </w:rPr>
            </w:pPr>
            <w:r w:rsidRPr="002D66BA">
              <w:rPr>
                <w:b/>
                <w:lang w:eastAsia="en-US"/>
              </w:rPr>
              <w:t>Subdodávateľ</w:t>
            </w:r>
          </w:p>
          <w:p w:rsidR="00D47700" w:rsidRPr="002D66BA" w:rsidRDefault="00D47700"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D47700" w:rsidRPr="002D66BA" w:rsidRDefault="00D47700" w:rsidP="00531006">
            <w:pPr>
              <w:spacing w:line="280" w:lineRule="atLeast"/>
              <w:ind w:right="66"/>
              <w:jc w:val="both"/>
              <w:rPr>
                <w:b/>
                <w:lang w:eastAsia="en-US"/>
              </w:rPr>
            </w:pPr>
            <w:r w:rsidRPr="002D66BA">
              <w:rPr>
                <w:b/>
                <w:lang w:eastAsia="en-US"/>
              </w:rPr>
              <w:t>Kontaktná osoba</w:t>
            </w:r>
          </w:p>
          <w:p w:rsidR="00D47700" w:rsidRPr="002D66BA" w:rsidRDefault="00D47700" w:rsidP="00531006">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D47700" w:rsidRDefault="00D47700">
            <w:pPr>
              <w:spacing w:line="280" w:lineRule="atLeast"/>
              <w:ind w:right="66"/>
              <w:rPr>
                <w:b/>
                <w:lang w:eastAsia="en-US"/>
              </w:rPr>
            </w:pPr>
            <w:r>
              <w:rPr>
                <w:b/>
                <w:lang w:eastAsia="en-US"/>
              </w:rPr>
              <w:t>Popis tovaru dodaného</w:t>
            </w:r>
          </w:p>
          <w:p w:rsidR="00D47700" w:rsidRDefault="00D47700">
            <w:pPr>
              <w:spacing w:line="280" w:lineRule="atLeast"/>
              <w:ind w:right="66"/>
              <w:rPr>
                <w:b/>
                <w:lang w:eastAsia="en-US"/>
              </w:rPr>
            </w:pPr>
            <w:r>
              <w:rPr>
                <w:b/>
                <w:lang w:eastAsia="en-US"/>
              </w:rPr>
              <w:t>subdodávateľom</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D47700" w:rsidRDefault="00D47700">
            <w:pPr>
              <w:spacing w:line="280" w:lineRule="atLeast"/>
              <w:ind w:right="66"/>
              <w:jc w:val="both"/>
              <w:rPr>
                <w:b/>
                <w:lang w:eastAsia="en-US"/>
              </w:rPr>
            </w:pPr>
            <w:r>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D47700" w:rsidRPr="002D66BA" w:rsidRDefault="00D47700" w:rsidP="00531006">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D47700" w:rsidRPr="002D66BA" w:rsidRDefault="00D47700" w:rsidP="00531006">
            <w:pPr>
              <w:spacing w:line="280" w:lineRule="atLeast"/>
              <w:ind w:right="66"/>
              <w:rPr>
                <w:lang w:eastAsia="en-US"/>
              </w:rPr>
            </w:pPr>
            <w:r w:rsidRPr="002D66BA">
              <w:rPr>
                <w:lang w:eastAsia="en-US"/>
              </w:rPr>
              <w:t>vyjadrení v EUR bez DPH</w:t>
            </w:r>
          </w:p>
        </w:tc>
      </w:tr>
      <w:tr w:rsidR="0054336A" w:rsidRPr="002D66BA" w:rsidTr="00D47700">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D47700">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D47700">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D47700">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D47700">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D47700">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D47700">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D47700">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D47700">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D47700">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861C12" w:rsidRDefault="0054336A" w:rsidP="0054336A">
      <w:pPr>
        <w:shd w:val="clear" w:color="auto" w:fill="FFFFFF"/>
        <w:spacing w:line="280" w:lineRule="atLeast"/>
        <w:ind w:left="720" w:right="66"/>
        <w:jc w:val="both"/>
      </w:pPr>
    </w:p>
    <w:p w:rsidR="0054336A" w:rsidRPr="00861C12" w:rsidRDefault="0054336A" w:rsidP="0054336A"/>
    <w:p w:rsidR="0054336A" w:rsidRPr="00905F1D" w:rsidRDefault="0054336A" w:rsidP="0054336A"/>
    <w:p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18F0" w:rsidRDefault="002418F0" w:rsidP="007717A9">
      <w:r>
        <w:separator/>
      </w:r>
    </w:p>
  </w:endnote>
  <w:endnote w:type="continuationSeparator" w:id="0">
    <w:p w:rsidR="002418F0" w:rsidRDefault="002418F0" w:rsidP="007717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Mangal">
    <w:panose1 w:val="02040503050203030202"/>
    <w:charset w:val="01"/>
    <w:family w:val="roman"/>
    <w:notTrueType/>
    <w:pitch w:val="variable"/>
    <w:sig w:usb0="00002000" w:usb1="00000000" w:usb2="00000000" w:usb3="00000000" w:csb0="00000000"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4D1" w:rsidRPr="00CA76D1" w:rsidRDefault="00143B9E">
    <w:pPr>
      <w:pStyle w:val="Pta"/>
      <w:jc w:val="right"/>
      <w:rPr>
        <w:rFonts w:ascii="Calibri" w:hAnsi="Calibri"/>
        <w:sz w:val="18"/>
        <w:szCs w:val="18"/>
      </w:rPr>
    </w:pPr>
    <w:r w:rsidRPr="00CA76D1">
      <w:rPr>
        <w:rFonts w:ascii="Calibri" w:hAnsi="Calibri"/>
        <w:sz w:val="18"/>
        <w:szCs w:val="18"/>
      </w:rPr>
      <w:fldChar w:fldCharType="begin"/>
    </w:r>
    <w:r w:rsidR="00AA04D1" w:rsidRPr="00CA76D1">
      <w:rPr>
        <w:rFonts w:ascii="Calibri" w:hAnsi="Calibri"/>
        <w:sz w:val="18"/>
        <w:szCs w:val="18"/>
      </w:rPr>
      <w:instrText>PAGE   \* MERGEFORMAT</w:instrText>
    </w:r>
    <w:r w:rsidRPr="00CA76D1">
      <w:rPr>
        <w:rFonts w:ascii="Calibri" w:hAnsi="Calibri"/>
        <w:sz w:val="18"/>
        <w:szCs w:val="18"/>
      </w:rPr>
      <w:fldChar w:fldCharType="separate"/>
    </w:r>
    <w:r w:rsidR="00D47700">
      <w:rPr>
        <w:rFonts w:ascii="Calibri" w:hAnsi="Calibri"/>
        <w:noProof/>
        <w:sz w:val="18"/>
        <w:szCs w:val="18"/>
      </w:rPr>
      <w:t>10</w:t>
    </w:r>
    <w:r w:rsidRPr="00CA76D1">
      <w:rPr>
        <w:rFonts w:ascii="Calibri" w:hAnsi="Calibr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18F0" w:rsidRDefault="002418F0" w:rsidP="007717A9">
      <w:r>
        <w:separator/>
      </w:r>
    </w:p>
  </w:footnote>
  <w:footnote w:type="continuationSeparator" w:id="0">
    <w:p w:rsidR="002418F0" w:rsidRDefault="002418F0" w:rsidP="007717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displayVerticalDrawingGridEvery w:val="2"/>
  <w:characterSpacingControl w:val="doNotCompress"/>
  <w:hdrShapeDefaults>
    <o:shapedefaults v:ext="edit" spidmax="29698"/>
  </w:hdrShapeDefaults>
  <w:footnotePr>
    <w:footnote w:id="-1"/>
    <w:footnote w:id="0"/>
  </w:footnotePr>
  <w:endnotePr>
    <w:endnote w:id="-1"/>
    <w:endnote w:id="0"/>
  </w:endnotePr>
  <w:compat/>
  <w:rsids>
    <w:rsidRoot w:val="001F1467"/>
    <w:rsid w:val="000019BF"/>
    <w:rsid w:val="000036BB"/>
    <w:rsid w:val="00040B61"/>
    <w:rsid w:val="00040ED9"/>
    <w:rsid w:val="000442B8"/>
    <w:rsid w:val="000478DE"/>
    <w:rsid w:val="000555B9"/>
    <w:rsid w:val="000739A9"/>
    <w:rsid w:val="000764BC"/>
    <w:rsid w:val="0008785B"/>
    <w:rsid w:val="0009141F"/>
    <w:rsid w:val="000936F6"/>
    <w:rsid w:val="000C5E1C"/>
    <w:rsid w:val="000D0072"/>
    <w:rsid w:val="000D3E97"/>
    <w:rsid w:val="00122AFF"/>
    <w:rsid w:val="001263A3"/>
    <w:rsid w:val="00137541"/>
    <w:rsid w:val="001402DB"/>
    <w:rsid w:val="00142120"/>
    <w:rsid w:val="00143B9E"/>
    <w:rsid w:val="00146C16"/>
    <w:rsid w:val="00146F2C"/>
    <w:rsid w:val="00151BFD"/>
    <w:rsid w:val="0017037B"/>
    <w:rsid w:val="0017263F"/>
    <w:rsid w:val="00177FC0"/>
    <w:rsid w:val="00182538"/>
    <w:rsid w:val="00182D5E"/>
    <w:rsid w:val="00187D79"/>
    <w:rsid w:val="0019010C"/>
    <w:rsid w:val="001A4A7D"/>
    <w:rsid w:val="001C5274"/>
    <w:rsid w:val="001E07E7"/>
    <w:rsid w:val="001E096D"/>
    <w:rsid w:val="001E198D"/>
    <w:rsid w:val="001E33F8"/>
    <w:rsid w:val="001E68B1"/>
    <w:rsid w:val="001F1467"/>
    <w:rsid w:val="001F5783"/>
    <w:rsid w:val="00206452"/>
    <w:rsid w:val="00207398"/>
    <w:rsid w:val="00211650"/>
    <w:rsid w:val="002131BA"/>
    <w:rsid w:val="002157B3"/>
    <w:rsid w:val="002418F0"/>
    <w:rsid w:val="00277984"/>
    <w:rsid w:val="00283457"/>
    <w:rsid w:val="00295FE9"/>
    <w:rsid w:val="002B58FD"/>
    <w:rsid w:val="002C1385"/>
    <w:rsid w:val="002F6EB8"/>
    <w:rsid w:val="0030007A"/>
    <w:rsid w:val="00301708"/>
    <w:rsid w:val="00302C58"/>
    <w:rsid w:val="00306564"/>
    <w:rsid w:val="00306B1E"/>
    <w:rsid w:val="003130F4"/>
    <w:rsid w:val="0033157F"/>
    <w:rsid w:val="003340BE"/>
    <w:rsid w:val="00364276"/>
    <w:rsid w:val="00372619"/>
    <w:rsid w:val="00392EAB"/>
    <w:rsid w:val="003A2ECF"/>
    <w:rsid w:val="003A484C"/>
    <w:rsid w:val="003B0D18"/>
    <w:rsid w:val="003B7DCD"/>
    <w:rsid w:val="003F25CD"/>
    <w:rsid w:val="00401277"/>
    <w:rsid w:val="00401E9B"/>
    <w:rsid w:val="00402BC4"/>
    <w:rsid w:val="00403429"/>
    <w:rsid w:val="00407046"/>
    <w:rsid w:val="00412D9E"/>
    <w:rsid w:val="00415621"/>
    <w:rsid w:val="004252C6"/>
    <w:rsid w:val="0042577C"/>
    <w:rsid w:val="0042683C"/>
    <w:rsid w:val="00451FA5"/>
    <w:rsid w:val="00456493"/>
    <w:rsid w:val="00456EC9"/>
    <w:rsid w:val="00462FE9"/>
    <w:rsid w:val="004631C5"/>
    <w:rsid w:val="00470C45"/>
    <w:rsid w:val="004723C6"/>
    <w:rsid w:val="00474B12"/>
    <w:rsid w:val="004826F8"/>
    <w:rsid w:val="004911C3"/>
    <w:rsid w:val="00495261"/>
    <w:rsid w:val="004B50BC"/>
    <w:rsid w:val="004D3D13"/>
    <w:rsid w:val="004E5B30"/>
    <w:rsid w:val="00511D2D"/>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7CDD"/>
    <w:rsid w:val="0063343A"/>
    <w:rsid w:val="006470C4"/>
    <w:rsid w:val="006648CF"/>
    <w:rsid w:val="00675634"/>
    <w:rsid w:val="006B05D0"/>
    <w:rsid w:val="006C1AE5"/>
    <w:rsid w:val="006F1C1F"/>
    <w:rsid w:val="00714BC4"/>
    <w:rsid w:val="00742DB6"/>
    <w:rsid w:val="00747091"/>
    <w:rsid w:val="00750F03"/>
    <w:rsid w:val="00751414"/>
    <w:rsid w:val="007717A9"/>
    <w:rsid w:val="00775E0B"/>
    <w:rsid w:val="007876F2"/>
    <w:rsid w:val="0079279D"/>
    <w:rsid w:val="00794D43"/>
    <w:rsid w:val="007A45AE"/>
    <w:rsid w:val="007C49E5"/>
    <w:rsid w:val="007E2E3A"/>
    <w:rsid w:val="008027BE"/>
    <w:rsid w:val="00803BCD"/>
    <w:rsid w:val="0082305B"/>
    <w:rsid w:val="008539B2"/>
    <w:rsid w:val="00871265"/>
    <w:rsid w:val="00886BF7"/>
    <w:rsid w:val="00892BBC"/>
    <w:rsid w:val="008A297C"/>
    <w:rsid w:val="008A5AEC"/>
    <w:rsid w:val="008B13B0"/>
    <w:rsid w:val="008C0D92"/>
    <w:rsid w:val="008C1FEA"/>
    <w:rsid w:val="008C3ADA"/>
    <w:rsid w:val="008D36CB"/>
    <w:rsid w:val="008D5A49"/>
    <w:rsid w:val="008E092C"/>
    <w:rsid w:val="008E7C4E"/>
    <w:rsid w:val="009176CD"/>
    <w:rsid w:val="00945B68"/>
    <w:rsid w:val="00962558"/>
    <w:rsid w:val="009655DB"/>
    <w:rsid w:val="00983431"/>
    <w:rsid w:val="00993F09"/>
    <w:rsid w:val="009C1698"/>
    <w:rsid w:val="009E0956"/>
    <w:rsid w:val="00A00B60"/>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5DC9"/>
    <w:rsid w:val="00AE0D38"/>
    <w:rsid w:val="00AF1D63"/>
    <w:rsid w:val="00AF27E1"/>
    <w:rsid w:val="00AF7608"/>
    <w:rsid w:val="00B22BB6"/>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47E4"/>
    <w:rsid w:val="00BD6A25"/>
    <w:rsid w:val="00BF6380"/>
    <w:rsid w:val="00BF6522"/>
    <w:rsid w:val="00C05452"/>
    <w:rsid w:val="00C06BA2"/>
    <w:rsid w:val="00C22714"/>
    <w:rsid w:val="00C37160"/>
    <w:rsid w:val="00C52C30"/>
    <w:rsid w:val="00C56EDF"/>
    <w:rsid w:val="00C6100C"/>
    <w:rsid w:val="00C61855"/>
    <w:rsid w:val="00C72B61"/>
    <w:rsid w:val="00C92A84"/>
    <w:rsid w:val="00CA6FC0"/>
    <w:rsid w:val="00CA76D1"/>
    <w:rsid w:val="00CB3973"/>
    <w:rsid w:val="00CD12A6"/>
    <w:rsid w:val="00CD7082"/>
    <w:rsid w:val="00CE79BD"/>
    <w:rsid w:val="00D0367E"/>
    <w:rsid w:val="00D12D7B"/>
    <w:rsid w:val="00D14477"/>
    <w:rsid w:val="00D204CB"/>
    <w:rsid w:val="00D20C6A"/>
    <w:rsid w:val="00D24CAF"/>
    <w:rsid w:val="00D24EC3"/>
    <w:rsid w:val="00D33A6F"/>
    <w:rsid w:val="00D3722A"/>
    <w:rsid w:val="00D4180A"/>
    <w:rsid w:val="00D471C6"/>
    <w:rsid w:val="00D47700"/>
    <w:rsid w:val="00DD0D8C"/>
    <w:rsid w:val="00E02001"/>
    <w:rsid w:val="00E3459E"/>
    <w:rsid w:val="00E42AF7"/>
    <w:rsid w:val="00E43E59"/>
    <w:rsid w:val="00E616D9"/>
    <w:rsid w:val="00E66BBF"/>
    <w:rsid w:val="00E80B5D"/>
    <w:rsid w:val="00E84A95"/>
    <w:rsid w:val="00EA46BD"/>
    <w:rsid w:val="00EC23FA"/>
    <w:rsid w:val="00ED70DE"/>
    <w:rsid w:val="00ED765B"/>
    <w:rsid w:val="00EF5D6F"/>
    <w:rsid w:val="00F11AE0"/>
    <w:rsid w:val="00F21296"/>
    <w:rsid w:val="00F22016"/>
    <w:rsid w:val="00F352DB"/>
    <w:rsid w:val="00F376E3"/>
    <w:rsid w:val="00F46995"/>
    <w:rsid w:val="00F7089D"/>
    <w:rsid w:val="00F7265F"/>
    <w:rsid w:val="00F761FC"/>
    <w:rsid w:val="00F93047"/>
    <w:rsid w:val="00F94090"/>
    <w:rsid w:val="00FC416E"/>
    <w:rsid w:val="00FE3C7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Table Web 1" w:semiHidden="0" w:unhideWhenUsed="0"/>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customStyle="1" w:styleId="UnresolvedMention">
    <w:name w:val="Unresolved Mention"/>
    <w:basedOn w:val="Predvolenpsmoodseku"/>
    <w:uiPriority w:val="99"/>
    <w:semiHidden/>
    <w:unhideWhenUsed/>
    <w:rsid w:val="000764BC"/>
    <w:rPr>
      <w:color w:val="605E5C"/>
      <w:shd w:val="clear" w:color="auto" w:fill="E1DFDD"/>
    </w:rPr>
  </w:style>
  <w:style w:type="table" w:styleId="Mriekatabuky">
    <w:name w:val="Table Grid"/>
    <w:basedOn w:val="Normlnatabuka"/>
    <w:uiPriority w:val="59"/>
    <w:rsid w:val="00886B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4640220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vana.vrbjarova@staralu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97F75-C2FE-4069-B87B-3E680CE9A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11</Pages>
  <Words>3601</Words>
  <Characters>20531</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Uzivatel</cp:lastModifiedBy>
  <cp:revision>23</cp:revision>
  <cp:lastPrinted>2018-10-15T09:03:00Z</cp:lastPrinted>
  <dcterms:created xsi:type="dcterms:W3CDTF">2019-01-23T07:52:00Z</dcterms:created>
  <dcterms:modified xsi:type="dcterms:W3CDTF">2019-12-04T09:35:00Z</dcterms:modified>
</cp:coreProperties>
</file>